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03" w:rsidRDefault="00DD3327" w:rsidP="00F25047">
      <w:pPr>
        <w:pStyle w:val="a6"/>
        <w:spacing w:line="276" w:lineRule="auto"/>
        <w:rPr>
          <w:color w:val="000000" w:themeColor="text1"/>
        </w:rPr>
      </w:pPr>
      <w:r w:rsidRPr="00DD3327">
        <w:rPr>
          <w:b/>
          <w:noProof/>
          <w:color w:val="000000" w:themeColor="text1"/>
          <w:sz w:val="22"/>
          <w:szCs w:val="22"/>
        </w:rPr>
        <w:drawing>
          <wp:inline distT="0" distB="0" distL="0" distR="0">
            <wp:extent cx="6311864" cy="8654492"/>
            <wp:effectExtent l="0" t="0" r="0" b="0"/>
            <wp:docPr id="1" name="Рисунок 1" descr="C:\Users\lera-пк\Desktop\Титул К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a-пк\Desktop\Титул Кол.догово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361" cy="8657916"/>
                    </a:xfrm>
                    <a:prstGeom prst="rect">
                      <a:avLst/>
                    </a:prstGeom>
                    <a:noFill/>
                    <a:ln>
                      <a:noFill/>
                    </a:ln>
                  </pic:spPr>
                </pic:pic>
              </a:graphicData>
            </a:graphic>
          </wp:inline>
        </w:drawing>
      </w:r>
    </w:p>
    <w:p w:rsidR="00DD3327" w:rsidRDefault="00DD3327" w:rsidP="00F25047">
      <w:pPr>
        <w:pStyle w:val="a6"/>
        <w:spacing w:line="276" w:lineRule="auto"/>
        <w:rPr>
          <w:b/>
          <w:color w:val="000000" w:themeColor="text1"/>
        </w:rPr>
      </w:pPr>
    </w:p>
    <w:p w:rsidR="00DD3327" w:rsidRDefault="00DD3327" w:rsidP="00F25047">
      <w:pPr>
        <w:pStyle w:val="a6"/>
        <w:spacing w:line="276" w:lineRule="auto"/>
        <w:rPr>
          <w:b/>
          <w:color w:val="000000" w:themeColor="text1"/>
        </w:rPr>
      </w:pPr>
      <w:bookmarkStart w:id="0" w:name="_GoBack"/>
      <w:bookmarkEnd w:id="0"/>
    </w:p>
    <w:p w:rsidR="0020653D" w:rsidRPr="00B13289" w:rsidRDefault="0020653D" w:rsidP="00F25047">
      <w:pPr>
        <w:pStyle w:val="a6"/>
        <w:spacing w:line="276" w:lineRule="auto"/>
        <w:rPr>
          <w:b/>
          <w:color w:val="000000" w:themeColor="text1"/>
        </w:rPr>
      </w:pPr>
      <w:r w:rsidRPr="00B13289">
        <w:rPr>
          <w:b/>
          <w:color w:val="000000" w:themeColor="text1"/>
        </w:rPr>
        <w:lastRenderedPageBreak/>
        <w:t>Раздел 1. Общие положения</w:t>
      </w:r>
    </w:p>
    <w:p w:rsidR="0020653D" w:rsidRPr="00B13289" w:rsidRDefault="00891888" w:rsidP="00633931">
      <w:pPr>
        <w:pStyle w:val="a6"/>
        <w:spacing w:line="276" w:lineRule="auto"/>
        <w:jc w:val="both"/>
        <w:rPr>
          <w:color w:val="000000" w:themeColor="text1"/>
        </w:rPr>
      </w:pPr>
      <w:r>
        <w:rPr>
          <w:color w:val="000000" w:themeColor="text1"/>
        </w:rPr>
        <w:t>1.1. Настоящий к</w:t>
      </w:r>
      <w:r w:rsidR="0020653D" w:rsidRPr="00B13289">
        <w:rPr>
          <w:color w:val="000000" w:themeColor="text1"/>
        </w:rPr>
        <w:t>оллективный договор заключен в целях обеспечения соблюдения социальных и трудовых гарантий работников муниципального автономного общеобразовательного учреждения  «Начальная школа – детский сад № 14» (далее – образовательная организация),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20653D" w:rsidRPr="00B13289" w:rsidRDefault="0020653D" w:rsidP="00633931">
      <w:pPr>
        <w:pStyle w:val="a6"/>
        <w:spacing w:line="276" w:lineRule="auto"/>
        <w:jc w:val="both"/>
        <w:rPr>
          <w:color w:val="000000" w:themeColor="text1"/>
        </w:rPr>
      </w:pPr>
      <w:r w:rsidRPr="00B13289">
        <w:rPr>
          <w:color w:val="000000" w:themeColor="text1"/>
        </w:rPr>
        <w:t>1.2. Настоящий коллективный договор является правовым актом, регулирующим социально-трудовые отношения между работодателем и работниками организации.</w:t>
      </w:r>
    </w:p>
    <w:p w:rsidR="0020653D" w:rsidRPr="00B13289" w:rsidRDefault="0020653D" w:rsidP="00633931">
      <w:pPr>
        <w:pStyle w:val="a6"/>
        <w:spacing w:line="276" w:lineRule="auto"/>
        <w:jc w:val="both"/>
        <w:rPr>
          <w:color w:val="000000" w:themeColor="text1"/>
        </w:rPr>
      </w:pPr>
      <w:r w:rsidRPr="00B13289">
        <w:rPr>
          <w:color w:val="000000" w:themeColor="text1"/>
        </w:rPr>
        <w:t>1.3. Сторонами настоящего коллективного договора являются:</w:t>
      </w:r>
      <w:r w:rsidR="006E1BFD">
        <w:rPr>
          <w:color w:val="000000" w:themeColor="text1"/>
        </w:rPr>
        <w:t xml:space="preserve"> р</w:t>
      </w:r>
      <w:r w:rsidRPr="00B13289">
        <w:rPr>
          <w:color w:val="000000" w:themeColor="text1"/>
        </w:rPr>
        <w:t>аботодатель  МАОУ НШ-ДС №</w:t>
      </w:r>
      <w:r w:rsidR="00985745">
        <w:rPr>
          <w:color w:val="000000" w:themeColor="text1"/>
        </w:rPr>
        <w:t xml:space="preserve"> </w:t>
      </w:r>
      <w:r w:rsidRPr="00B13289">
        <w:rPr>
          <w:color w:val="000000" w:themeColor="text1"/>
        </w:rPr>
        <w:t>14 в лице директора Грунс</w:t>
      </w:r>
      <w:r w:rsidR="00891888">
        <w:rPr>
          <w:color w:val="000000" w:themeColor="text1"/>
        </w:rPr>
        <w:t>кой Марины Ивановны  (далее – р</w:t>
      </w:r>
      <w:r w:rsidRPr="00B13289">
        <w:rPr>
          <w:color w:val="000000" w:themeColor="text1"/>
        </w:rPr>
        <w:t>аботодатель);</w:t>
      </w:r>
      <w:r w:rsidR="006E1BFD">
        <w:rPr>
          <w:color w:val="000000" w:themeColor="text1"/>
        </w:rPr>
        <w:t xml:space="preserve"> р</w:t>
      </w:r>
      <w:r w:rsidRPr="00B13289">
        <w:rPr>
          <w:color w:val="000000" w:themeColor="text1"/>
        </w:rPr>
        <w:t>абот</w:t>
      </w:r>
      <w:r w:rsidR="00CE5146" w:rsidRPr="00B13289">
        <w:rPr>
          <w:color w:val="000000" w:themeColor="text1"/>
        </w:rPr>
        <w:t>ники образовательной организации</w:t>
      </w:r>
      <w:r w:rsidRPr="00B13289">
        <w:rPr>
          <w:color w:val="000000" w:themeColor="text1"/>
        </w:rPr>
        <w:t>,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Гришиной Татьяны Степановны   (далее – первичная профсоюзная организация).</w:t>
      </w:r>
    </w:p>
    <w:p w:rsidR="0020653D" w:rsidRPr="00B13289" w:rsidRDefault="00891888" w:rsidP="00633931">
      <w:pPr>
        <w:pStyle w:val="a6"/>
        <w:spacing w:line="276" w:lineRule="auto"/>
        <w:jc w:val="both"/>
        <w:rPr>
          <w:color w:val="000000" w:themeColor="text1"/>
        </w:rPr>
      </w:pPr>
      <w:r>
        <w:rPr>
          <w:color w:val="000000" w:themeColor="text1"/>
        </w:rPr>
        <w:t>1.4. Предметом настоящего к</w:t>
      </w:r>
      <w:r w:rsidR="0020653D" w:rsidRPr="00B13289">
        <w:rPr>
          <w:color w:val="000000" w:themeColor="text1"/>
        </w:rPr>
        <w:t>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о предоставлении социальных льгот и гарантий работникам. Стороны обязуются не допускать ситуаций, ухудшающих положение работников организации по сравнению с законодательством и соглашениями, действие которых распространяется на данную организацию.</w:t>
      </w:r>
    </w:p>
    <w:p w:rsidR="0020653D" w:rsidRPr="00B13289" w:rsidRDefault="0020653D" w:rsidP="00633931">
      <w:pPr>
        <w:pStyle w:val="a6"/>
        <w:spacing w:line="276" w:lineRule="auto"/>
        <w:jc w:val="both"/>
        <w:rPr>
          <w:color w:val="000000" w:themeColor="text1"/>
        </w:rPr>
      </w:pPr>
      <w:r w:rsidRPr="00B13289">
        <w:rPr>
          <w:color w:val="000000" w:themeColor="text1"/>
        </w:rPr>
        <w:t>1.5. 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w:t>
      </w:r>
      <w:r w:rsidR="00AB6436">
        <w:rPr>
          <w:color w:val="000000" w:themeColor="text1"/>
        </w:rPr>
        <w:t>ийской Федерации на 2018 – 2020</w:t>
      </w:r>
      <w:r w:rsidRPr="00B13289">
        <w:rPr>
          <w:color w:val="000000" w:themeColor="text1"/>
        </w:rPr>
        <w:t xml:space="preserve"> г.г</w:t>
      </w:r>
    </w:p>
    <w:p w:rsidR="0020653D" w:rsidRPr="00B13289" w:rsidRDefault="00891888" w:rsidP="00633931">
      <w:pPr>
        <w:pStyle w:val="a6"/>
        <w:spacing w:line="276" w:lineRule="auto"/>
        <w:jc w:val="both"/>
        <w:rPr>
          <w:color w:val="000000" w:themeColor="text1"/>
        </w:rPr>
      </w:pPr>
      <w:r>
        <w:rPr>
          <w:color w:val="000000" w:themeColor="text1"/>
        </w:rPr>
        <w:t>1.6. Действие к</w:t>
      </w:r>
      <w:r w:rsidR="0020653D" w:rsidRPr="00B13289">
        <w:rPr>
          <w:color w:val="000000" w:themeColor="text1"/>
        </w:rPr>
        <w:t xml:space="preserve">оллективного договора распространяется на </w:t>
      </w:r>
      <w:r w:rsidR="00907599" w:rsidRPr="00B13289">
        <w:rPr>
          <w:color w:val="000000" w:themeColor="text1"/>
        </w:rPr>
        <w:t xml:space="preserve">всех работников образовательной </w:t>
      </w:r>
      <w:r w:rsidR="0020653D" w:rsidRPr="00B13289">
        <w:rPr>
          <w:color w:val="000000" w:themeColor="text1"/>
        </w:rPr>
        <w:t xml:space="preserve"> организации.</w:t>
      </w:r>
    </w:p>
    <w:p w:rsidR="0020653D" w:rsidRPr="00B13289" w:rsidRDefault="0020653D" w:rsidP="00633931">
      <w:pPr>
        <w:pStyle w:val="a6"/>
        <w:spacing w:line="276" w:lineRule="auto"/>
        <w:jc w:val="both"/>
        <w:rPr>
          <w:color w:val="000000" w:themeColor="text1"/>
        </w:rPr>
      </w:pPr>
      <w:r w:rsidRPr="00B13289">
        <w:rPr>
          <w:color w:val="000000" w:themeColor="text1"/>
        </w:rPr>
        <w:t>1.7. Коллективный договор заключен на три год</w:t>
      </w:r>
      <w:r w:rsidRPr="00B13289">
        <w:rPr>
          <w:i/>
          <w:color w:val="000000" w:themeColor="text1"/>
        </w:rPr>
        <w:t xml:space="preserve">, </w:t>
      </w:r>
      <w:r w:rsidRPr="00B13289">
        <w:rPr>
          <w:color w:val="000000" w:themeColor="text1"/>
        </w:rPr>
        <w:t xml:space="preserve">вступает в силу с момента его подписания и действует до заключения нового, но не более трех лет согласно ст. 43 Трудового кодекса Российской Федерации (далее - ТК РФ). </w:t>
      </w:r>
    </w:p>
    <w:p w:rsidR="0020653D" w:rsidRPr="00B13289" w:rsidRDefault="0020653D" w:rsidP="00633931">
      <w:pPr>
        <w:pStyle w:val="a6"/>
        <w:spacing w:line="276" w:lineRule="auto"/>
        <w:jc w:val="both"/>
        <w:rPr>
          <w:color w:val="000000" w:themeColor="text1"/>
        </w:rPr>
      </w:pPr>
      <w:r w:rsidRPr="00B13289">
        <w:rPr>
          <w:color w:val="000000" w:themeColor="text1"/>
        </w:rPr>
        <w:t>По истечении срока действия коллективный договор может быть продлен на срок не более трех лет.</w:t>
      </w:r>
    </w:p>
    <w:p w:rsidR="0020653D" w:rsidRPr="00B13289" w:rsidRDefault="00891888" w:rsidP="00633931">
      <w:pPr>
        <w:pStyle w:val="a6"/>
        <w:spacing w:line="276" w:lineRule="auto"/>
        <w:jc w:val="both"/>
        <w:rPr>
          <w:color w:val="000000" w:themeColor="text1"/>
        </w:rPr>
      </w:pPr>
      <w:r>
        <w:rPr>
          <w:color w:val="000000" w:themeColor="text1"/>
        </w:rPr>
        <w:t>1.8. В течение срока действия к</w:t>
      </w:r>
      <w:r w:rsidR="0020653D" w:rsidRPr="00B13289">
        <w:rPr>
          <w:color w:val="000000" w:themeColor="text1"/>
        </w:rPr>
        <w:t>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20653D" w:rsidRPr="00B13289" w:rsidRDefault="0020653D" w:rsidP="00633931">
      <w:pPr>
        <w:pStyle w:val="a6"/>
        <w:spacing w:line="276" w:lineRule="auto"/>
        <w:jc w:val="both"/>
        <w:rPr>
          <w:color w:val="000000" w:themeColor="text1"/>
        </w:rPr>
      </w:pPr>
      <w:r w:rsidRPr="00B13289">
        <w:rPr>
          <w:color w:val="000000" w:themeColor="text1"/>
        </w:rPr>
        <w:t>1.9. Коллективный договор сохраняет свое действие в случае изменения структуры, наименования учреждения, расторжения трудового договора  с руководителем организации и в других случаях, установленных законодательством.</w:t>
      </w:r>
    </w:p>
    <w:p w:rsidR="0020653D" w:rsidRPr="00B13289" w:rsidRDefault="0020653D" w:rsidP="00633931">
      <w:pPr>
        <w:pStyle w:val="a6"/>
        <w:spacing w:line="276" w:lineRule="auto"/>
        <w:jc w:val="both"/>
        <w:rPr>
          <w:color w:val="000000" w:themeColor="text1"/>
        </w:rPr>
      </w:pPr>
      <w:r w:rsidRPr="00B13289">
        <w:rPr>
          <w:color w:val="000000" w:themeColor="text1"/>
        </w:rPr>
        <w:lastRenderedPageBreak/>
        <w:t>1.10. Работодатель обязуется:</w:t>
      </w:r>
    </w:p>
    <w:p w:rsidR="0020653D" w:rsidRPr="00B13289" w:rsidRDefault="0020653D" w:rsidP="00633931">
      <w:pPr>
        <w:pStyle w:val="a6"/>
        <w:spacing w:line="276" w:lineRule="auto"/>
        <w:jc w:val="both"/>
        <w:rPr>
          <w:color w:val="000000" w:themeColor="text1"/>
        </w:rPr>
      </w:pPr>
      <w:r w:rsidRPr="00B13289">
        <w:rPr>
          <w:color w:val="000000" w:themeColor="text1"/>
        </w:rPr>
        <w:t>1.10.1. Направить подписанный сторонами коллективный договор с приложениями в течение семи дней, со дня подписания,  в орган по труду  для уведомительной регистрации.</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1.10.2. Довести текст коллективного договора до всех работников не позднее одного месяца после его подписания и </w:t>
      </w:r>
      <w:r w:rsidR="00891888">
        <w:rPr>
          <w:color w:val="000000" w:themeColor="text1"/>
        </w:rPr>
        <w:t>о</w:t>
      </w:r>
      <w:r w:rsidRPr="00B13289">
        <w:rPr>
          <w:color w:val="000000" w:themeColor="text1"/>
        </w:rPr>
        <w:t>знакомить с ним всех вновь принимаемых работников под роспись.</w:t>
      </w:r>
    </w:p>
    <w:p w:rsidR="0020653D" w:rsidRPr="00B13289" w:rsidRDefault="0020653D" w:rsidP="00633931">
      <w:pPr>
        <w:pStyle w:val="a6"/>
        <w:spacing w:line="276" w:lineRule="auto"/>
        <w:jc w:val="both"/>
        <w:rPr>
          <w:color w:val="000000" w:themeColor="text1"/>
        </w:rPr>
      </w:pPr>
      <w:r w:rsidRPr="00B13289">
        <w:rPr>
          <w:color w:val="000000" w:themeColor="text1"/>
        </w:rPr>
        <w:t>1.11. Стороны договорились:</w:t>
      </w:r>
    </w:p>
    <w:p w:rsidR="0020653D" w:rsidRPr="00B13289" w:rsidRDefault="0020653D" w:rsidP="00633931">
      <w:pPr>
        <w:pStyle w:val="a6"/>
        <w:spacing w:line="276" w:lineRule="auto"/>
        <w:jc w:val="both"/>
        <w:rPr>
          <w:color w:val="000000" w:themeColor="text1"/>
        </w:rPr>
      </w:pPr>
      <w:r w:rsidRPr="00B13289">
        <w:rPr>
          <w:color w:val="000000" w:themeColor="text1"/>
        </w:rPr>
        <w:t>1.11.1. В целях содействия развитию социального партнерства предоставлять возможность при</w:t>
      </w:r>
      <w:r w:rsidR="00907599" w:rsidRPr="00B13289">
        <w:rPr>
          <w:color w:val="000000" w:themeColor="text1"/>
        </w:rPr>
        <w:t>сутствия представителей сторон к</w:t>
      </w:r>
      <w:r w:rsidRPr="00B13289">
        <w:rPr>
          <w:color w:val="000000" w:themeColor="text1"/>
        </w:rPr>
        <w:t>оллективного договора на заседаниях своих руководящих органов при рассмотрении воп</w:t>
      </w:r>
      <w:r w:rsidR="00907599" w:rsidRPr="00B13289">
        <w:rPr>
          <w:color w:val="000000" w:themeColor="text1"/>
        </w:rPr>
        <w:t>росов, связанных с выполнением к</w:t>
      </w:r>
      <w:r w:rsidRPr="00B13289">
        <w:rPr>
          <w:color w:val="000000" w:themeColor="text1"/>
        </w:rPr>
        <w:t xml:space="preserve">оллективного договора. </w:t>
      </w:r>
    </w:p>
    <w:p w:rsidR="0020653D" w:rsidRPr="00B13289" w:rsidRDefault="0020653D" w:rsidP="00633931">
      <w:pPr>
        <w:pStyle w:val="a6"/>
        <w:spacing w:line="276" w:lineRule="auto"/>
        <w:jc w:val="both"/>
        <w:rPr>
          <w:color w:val="000000" w:themeColor="text1"/>
        </w:rPr>
      </w:pPr>
      <w:r w:rsidRPr="00B13289">
        <w:rPr>
          <w:color w:val="000000" w:themeColor="text1"/>
        </w:rPr>
        <w:t>1.11.2. Направлять друг другу полную и своевременную информацию о своей деятельности по социально - трудовым вопросам.</w:t>
      </w:r>
    </w:p>
    <w:p w:rsidR="0020653D" w:rsidRPr="00B13289" w:rsidRDefault="0020653D" w:rsidP="00F25047">
      <w:pPr>
        <w:pStyle w:val="a6"/>
        <w:spacing w:line="276" w:lineRule="auto"/>
        <w:jc w:val="both"/>
        <w:rPr>
          <w:b/>
          <w:color w:val="000000" w:themeColor="text1"/>
        </w:rPr>
      </w:pPr>
      <w:r w:rsidRPr="00B13289">
        <w:rPr>
          <w:b/>
          <w:color w:val="000000" w:themeColor="text1"/>
        </w:rPr>
        <w:t xml:space="preserve">Раздел 2. Гарантии при заключении и расторжении трудового договора. </w:t>
      </w:r>
    </w:p>
    <w:p w:rsidR="0020653D" w:rsidRPr="00B13289" w:rsidRDefault="0020653D" w:rsidP="00633931">
      <w:pPr>
        <w:pStyle w:val="a6"/>
        <w:spacing w:line="276" w:lineRule="auto"/>
        <w:jc w:val="both"/>
        <w:rPr>
          <w:color w:val="000000" w:themeColor="text1"/>
        </w:rPr>
      </w:pPr>
      <w:r w:rsidRPr="00B13289">
        <w:rPr>
          <w:color w:val="000000" w:themeColor="text1"/>
        </w:rPr>
        <w:t>Обеспечение занятости. Подготовка и переподготовка кадров.</w:t>
      </w:r>
    </w:p>
    <w:p w:rsidR="0020653D" w:rsidRPr="006E1BFD" w:rsidRDefault="0020653D" w:rsidP="00633931">
      <w:pPr>
        <w:pStyle w:val="a6"/>
        <w:spacing w:line="276" w:lineRule="auto"/>
        <w:jc w:val="both"/>
        <w:rPr>
          <w:color w:val="000000" w:themeColor="text1"/>
        </w:rPr>
      </w:pPr>
      <w:r w:rsidRPr="006E1BFD">
        <w:rPr>
          <w:color w:val="000000" w:themeColor="text1"/>
        </w:rPr>
        <w:t>2.1. Работодатель обязуется:</w:t>
      </w:r>
    </w:p>
    <w:p w:rsidR="0020653D" w:rsidRPr="00B13289" w:rsidRDefault="0020653D" w:rsidP="00633931">
      <w:pPr>
        <w:pStyle w:val="a6"/>
        <w:spacing w:line="276" w:lineRule="auto"/>
        <w:jc w:val="both"/>
        <w:rPr>
          <w:color w:val="000000" w:themeColor="text1"/>
        </w:rPr>
      </w:pPr>
      <w:r w:rsidRPr="00B13289">
        <w:rPr>
          <w:color w:val="000000" w:themeColor="text1"/>
        </w:rPr>
        <w:t>2.1.1. Оформлять трудовые отношения с работниками, вновь принимаемыми на работу, письменными трудовыми договорами в соответствии со ст.ст. 57, 58, 67 ТК РФ.</w:t>
      </w:r>
    </w:p>
    <w:p w:rsidR="0020653D" w:rsidRPr="00B13289" w:rsidRDefault="0020653D" w:rsidP="00633931">
      <w:pPr>
        <w:pStyle w:val="a6"/>
        <w:spacing w:line="276" w:lineRule="auto"/>
        <w:jc w:val="both"/>
        <w:rPr>
          <w:color w:val="000000" w:themeColor="text1"/>
        </w:rPr>
      </w:pPr>
      <w:r w:rsidRPr="00B13289">
        <w:rPr>
          <w:color w:val="000000" w:themeColor="text1"/>
        </w:rPr>
        <w:t>2.1.2. Не ухудшать положение работников по сравнению с действующим трудовым законодательством и коллективным договором.</w:t>
      </w:r>
    </w:p>
    <w:p w:rsidR="0020653D" w:rsidRPr="00B13289" w:rsidRDefault="0020653D" w:rsidP="00633931">
      <w:pPr>
        <w:pStyle w:val="a6"/>
        <w:spacing w:line="276" w:lineRule="auto"/>
        <w:jc w:val="both"/>
        <w:rPr>
          <w:color w:val="000000" w:themeColor="text1"/>
        </w:rPr>
      </w:pPr>
      <w:r w:rsidRPr="00B13289">
        <w:rPr>
          <w:color w:val="000000" w:themeColor="text1"/>
        </w:rPr>
        <w:t>2.1.3. 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20653D" w:rsidRPr="00B13289" w:rsidRDefault="0020653D" w:rsidP="00633931">
      <w:pPr>
        <w:pStyle w:val="a6"/>
        <w:spacing w:line="276" w:lineRule="auto"/>
        <w:jc w:val="both"/>
        <w:rPr>
          <w:color w:val="000000" w:themeColor="text1"/>
        </w:rPr>
      </w:pPr>
      <w:r w:rsidRPr="00B13289">
        <w:rPr>
          <w:color w:val="000000" w:themeColor="text1"/>
        </w:rPr>
        <w:t>2.1.4. Извещать работ</w:t>
      </w:r>
      <w:r w:rsidR="00CE5146" w:rsidRPr="00B13289">
        <w:rPr>
          <w:color w:val="000000" w:themeColor="text1"/>
        </w:rPr>
        <w:t xml:space="preserve">ников об изменении </w:t>
      </w:r>
      <w:r w:rsidRPr="00B13289">
        <w:rPr>
          <w:color w:val="000000" w:themeColor="text1"/>
        </w:rPr>
        <w:t>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20653D" w:rsidRPr="00B13289" w:rsidRDefault="0020653D" w:rsidP="00633931">
      <w:pPr>
        <w:pStyle w:val="a6"/>
        <w:spacing w:line="276" w:lineRule="auto"/>
        <w:jc w:val="both"/>
        <w:rPr>
          <w:color w:val="000000" w:themeColor="text1"/>
        </w:rPr>
      </w:pPr>
      <w:r w:rsidRPr="00B13289">
        <w:rPr>
          <w:color w:val="000000" w:themeColor="text1"/>
        </w:rPr>
        <w:t>2.1.5. Устанавливать педагогическим работникам норму часов учебной (преподавательской) работы, норму часов педагогической работы,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2.1.6. 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20653D" w:rsidRPr="00B13289" w:rsidRDefault="0020653D" w:rsidP="00633931">
      <w:pPr>
        <w:pStyle w:val="a6"/>
        <w:spacing w:line="276" w:lineRule="auto"/>
        <w:jc w:val="both"/>
        <w:rPr>
          <w:color w:val="000000" w:themeColor="text1"/>
        </w:rPr>
      </w:pPr>
      <w:r w:rsidRPr="00B13289">
        <w:rPr>
          <w:color w:val="000000" w:themeColor="text1"/>
        </w:rPr>
        <w:t>Увольнение считается массовым в случае, если увольнению подлежат 10 и более процентов работников течение 90 календарных дней в учреждении (п</w:t>
      </w:r>
      <w:r w:rsidRPr="00891888">
        <w:rPr>
          <w:color w:val="FF0000"/>
        </w:rPr>
        <w:t xml:space="preserve">. </w:t>
      </w:r>
      <w:r w:rsidRPr="00855AF2">
        <w:t>4.1.1</w:t>
      </w:r>
      <w:r w:rsidRPr="00891888">
        <w:rPr>
          <w:color w:val="FF0000"/>
        </w:rPr>
        <w:t>.</w:t>
      </w:r>
      <w:r w:rsidRPr="00B13289">
        <w:rPr>
          <w:color w:val="000000" w:themeColor="text1"/>
        </w:rPr>
        <w:t>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w:t>
      </w:r>
      <w:r w:rsidR="00AB6436">
        <w:rPr>
          <w:color w:val="000000" w:themeColor="text1"/>
        </w:rPr>
        <w:t>уки Российской Федерации на 2018 - 2020</w:t>
      </w:r>
      <w:r w:rsidRPr="00B13289">
        <w:rPr>
          <w:color w:val="000000" w:themeColor="text1"/>
        </w:rPr>
        <w:t xml:space="preserve"> г.г.,) (или меньшее количество работников за то же время, если это установлено трехсторонним Соглашением между администрацией муниципального образования, Управлением   образования муниципального образования и городской организацией Профсоюза).</w:t>
      </w:r>
    </w:p>
    <w:p w:rsidR="0020653D" w:rsidRPr="00B13289" w:rsidRDefault="0020653D" w:rsidP="00633931">
      <w:pPr>
        <w:pStyle w:val="a6"/>
        <w:spacing w:line="276" w:lineRule="auto"/>
        <w:jc w:val="both"/>
        <w:rPr>
          <w:color w:val="000000" w:themeColor="text1"/>
        </w:rPr>
      </w:pPr>
      <w:r w:rsidRPr="00B13289">
        <w:rPr>
          <w:color w:val="000000" w:themeColor="text1"/>
        </w:rPr>
        <w:lastRenderedPageBreak/>
        <w:t>В случае ликвидации образовательной организации уведомление должно содержать социально-экономическое обоснование.</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2.1.7. Не допускать необоснованного сокращения рабочих мест, нарушения правовых гарантий работников при реорганизации, ликвидации организации. </w:t>
      </w:r>
    </w:p>
    <w:p w:rsidR="0020653D" w:rsidRPr="00B13289" w:rsidRDefault="0020653D" w:rsidP="00633931">
      <w:pPr>
        <w:pStyle w:val="a6"/>
        <w:spacing w:line="276" w:lineRule="auto"/>
        <w:jc w:val="both"/>
        <w:rPr>
          <w:color w:val="000000" w:themeColor="text1"/>
        </w:rPr>
      </w:pPr>
      <w:r w:rsidRPr="00B13289">
        <w:rPr>
          <w:color w:val="000000" w:themeColor="text1"/>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20653D" w:rsidRPr="00B13289" w:rsidRDefault="0020653D" w:rsidP="00633931">
      <w:pPr>
        <w:pStyle w:val="a6"/>
        <w:spacing w:line="276" w:lineRule="auto"/>
        <w:jc w:val="both"/>
        <w:rPr>
          <w:i/>
          <w:color w:val="000000" w:themeColor="text1"/>
        </w:rPr>
      </w:pPr>
      <w:r w:rsidRPr="00B13289">
        <w:rPr>
          <w:color w:val="000000" w:themeColor="text1"/>
        </w:rPr>
        <w:t>2.1.8.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20653D" w:rsidRPr="00B13289" w:rsidRDefault="0020653D" w:rsidP="00633931">
      <w:pPr>
        <w:pStyle w:val="a6"/>
        <w:spacing w:line="276" w:lineRule="auto"/>
        <w:jc w:val="both"/>
        <w:rPr>
          <w:i/>
          <w:color w:val="000000" w:themeColor="text1"/>
        </w:rPr>
      </w:pPr>
      <w:r w:rsidRPr="00B13289">
        <w:rPr>
          <w:color w:val="000000" w:themeColor="text1"/>
        </w:rPr>
        <w:t xml:space="preserve">2.1.9. Увольнение работников, являющихся членами профсоюза, по основаниям, предусмотренным пунктами 2, 3 или 5, части первой статьи 81 ТК РФ, производить только по согласованию с профсоюзным комитетом. </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При принятии решения о возможном расторжении трудового договора в соответствии с </w:t>
      </w:r>
      <w:hyperlink r:id="rId6" w:history="1">
        <w:r w:rsidRPr="00B13289">
          <w:rPr>
            <w:rStyle w:val="a3"/>
            <w:color w:val="000000" w:themeColor="text1"/>
            <w:u w:val="none"/>
          </w:rPr>
          <w:t>пунктами 2,</w:t>
        </w:r>
      </w:hyperlink>
      <w:hyperlink r:id="rId7" w:history="1">
        <w:r w:rsidRPr="00B13289">
          <w:rPr>
            <w:rStyle w:val="a3"/>
            <w:color w:val="000000" w:themeColor="text1"/>
            <w:u w:val="none"/>
          </w:rPr>
          <w:t>3</w:t>
        </w:r>
      </w:hyperlink>
      <w:r w:rsidRPr="00B13289">
        <w:rPr>
          <w:color w:val="000000" w:themeColor="text1"/>
        </w:rPr>
        <w:t xml:space="preserve"> или </w:t>
      </w:r>
      <w:hyperlink r:id="rId8" w:history="1">
        <w:r w:rsidRPr="00B13289">
          <w:rPr>
            <w:rStyle w:val="a3"/>
            <w:color w:val="000000" w:themeColor="text1"/>
            <w:u w:val="none"/>
          </w:rPr>
          <w:t>5</w:t>
        </w:r>
      </w:hyperlink>
      <w:r w:rsidRPr="00B13289">
        <w:rPr>
          <w:color w:val="000000" w:themeColor="text1"/>
        </w:rPr>
        <w:t xml:space="preserve"> части первой статьи 81 ТК РФ с работником</w:t>
      </w:r>
      <w:r w:rsidR="00907599" w:rsidRPr="00B13289">
        <w:rPr>
          <w:color w:val="000000" w:themeColor="text1"/>
        </w:rPr>
        <w:t xml:space="preserve">, являющимся членом </w:t>
      </w:r>
      <w:r w:rsidR="00891888">
        <w:rPr>
          <w:color w:val="000000" w:themeColor="text1"/>
        </w:rPr>
        <w:t>Профсоюза, р</w:t>
      </w:r>
      <w:r w:rsidRPr="00B13289">
        <w:rPr>
          <w:color w:val="000000" w:themeColor="text1"/>
        </w:rPr>
        <w:t>аботодатель направляет в профком проект приказа, а также копии документов, являющихся основанием для принятия указанного решения.</w:t>
      </w:r>
    </w:p>
    <w:p w:rsidR="0020653D" w:rsidRPr="00B13289" w:rsidRDefault="0020653D" w:rsidP="00633931">
      <w:pPr>
        <w:pStyle w:val="a6"/>
        <w:spacing w:line="276" w:lineRule="auto"/>
        <w:jc w:val="both"/>
        <w:rPr>
          <w:color w:val="000000" w:themeColor="text1"/>
        </w:rPr>
      </w:pPr>
      <w:r w:rsidRPr="00B13289">
        <w:rPr>
          <w:color w:val="000000" w:themeColor="text1"/>
        </w:rPr>
        <w:t>2.1.10. В случае возникновения необходимости сокращения штата ограничивать или временно прекращать прием новых работников.</w:t>
      </w:r>
    </w:p>
    <w:p w:rsidR="0020653D" w:rsidRPr="00B13289" w:rsidRDefault="0020653D" w:rsidP="00633931">
      <w:pPr>
        <w:pStyle w:val="a6"/>
        <w:spacing w:line="276" w:lineRule="auto"/>
        <w:jc w:val="both"/>
        <w:rPr>
          <w:color w:val="000000" w:themeColor="text1"/>
        </w:rPr>
      </w:pPr>
      <w:r w:rsidRPr="00B13289">
        <w:rPr>
          <w:color w:val="000000" w:themeColor="text1"/>
        </w:rPr>
        <w:t>2.1.11.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 (за счет средств от приносящей доход деятельности).</w:t>
      </w:r>
    </w:p>
    <w:p w:rsidR="0020653D" w:rsidRPr="00B13289" w:rsidRDefault="0020653D" w:rsidP="00633931">
      <w:pPr>
        <w:pStyle w:val="a6"/>
        <w:spacing w:line="276" w:lineRule="auto"/>
        <w:jc w:val="both"/>
        <w:rPr>
          <w:color w:val="000000" w:themeColor="text1"/>
        </w:rPr>
      </w:pPr>
      <w:r w:rsidRPr="00B13289">
        <w:rPr>
          <w:color w:val="000000" w:themeColor="text1"/>
        </w:rPr>
        <w:t>2.1.12. Обеспечить право работников на подготовку и дополнительное профессиональное образование</w:t>
      </w:r>
      <w:r w:rsidR="0069323F">
        <w:rPr>
          <w:color w:val="000000" w:themeColor="text1"/>
        </w:rPr>
        <w:t xml:space="preserve">, </w:t>
      </w:r>
      <w:r w:rsidR="0069323F" w:rsidRPr="00AB6436">
        <w:rPr>
          <w:shd w:val="clear" w:color="auto" w:fill="FFFFFF"/>
        </w:rPr>
        <w:t>а также на прохождение </w:t>
      </w:r>
      <w:hyperlink r:id="rId9" w:anchor="dst100032" w:history="1">
        <w:r w:rsidR="0069323F" w:rsidRPr="00BE3D34">
          <w:rPr>
            <w:rStyle w:val="a3"/>
            <w:color w:val="auto"/>
            <w:u w:val="none"/>
            <w:shd w:val="clear" w:color="auto" w:fill="FFFFFF"/>
          </w:rPr>
          <w:t>независимой оценки квалификации</w:t>
        </w:r>
      </w:hyperlink>
      <w:r w:rsidRPr="00B13289">
        <w:rPr>
          <w:color w:val="000000" w:themeColor="text1"/>
        </w:rPr>
        <w:t xml:space="preserve"> (ст. 197 ТК РФ).</w:t>
      </w:r>
    </w:p>
    <w:p w:rsidR="0020653D" w:rsidRPr="00B13289" w:rsidRDefault="0020653D" w:rsidP="00633931">
      <w:pPr>
        <w:pStyle w:val="a6"/>
        <w:spacing w:line="276" w:lineRule="auto"/>
        <w:jc w:val="both"/>
        <w:rPr>
          <w:color w:val="000000" w:themeColor="text1"/>
        </w:rPr>
      </w:pPr>
      <w:r w:rsidRPr="00B13289">
        <w:rPr>
          <w:color w:val="000000" w:themeColor="text1"/>
        </w:rPr>
        <w:t>2.1.13. Обеспечить получение дополнительного профессионального образования работников, а также опережающую переподготовку высвобождаемых работников до наступления срока расторжения трудового договора.</w:t>
      </w:r>
    </w:p>
    <w:p w:rsidR="0020653D" w:rsidRPr="00B13289" w:rsidRDefault="0020653D" w:rsidP="00633931">
      <w:pPr>
        <w:pStyle w:val="a6"/>
        <w:spacing w:line="276" w:lineRule="auto"/>
        <w:jc w:val="both"/>
        <w:rPr>
          <w:color w:val="000000" w:themeColor="text1"/>
        </w:rPr>
      </w:pPr>
      <w:r w:rsidRPr="00B13289">
        <w:rPr>
          <w:color w:val="000000" w:themeColor="text1"/>
        </w:rPr>
        <w:t>2.1.14. Ежегодно предусматривать выделение средств на профессиональную подготовку, переподготовку и повышение квалификации работников.</w:t>
      </w:r>
    </w:p>
    <w:p w:rsidR="0020653D" w:rsidRPr="00B13289" w:rsidRDefault="0020653D" w:rsidP="00633931">
      <w:pPr>
        <w:pStyle w:val="a6"/>
        <w:spacing w:line="276" w:lineRule="auto"/>
        <w:jc w:val="both"/>
        <w:rPr>
          <w:color w:val="000000" w:themeColor="text1"/>
        </w:rPr>
      </w:pPr>
      <w:r w:rsidRPr="00B13289">
        <w:rPr>
          <w:color w:val="000000" w:themeColor="text1"/>
        </w:rPr>
        <w:t>Обеспечить повышение квалификации работников в соответствии с графиком по установленной форме,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20653D" w:rsidRPr="00C8071B" w:rsidRDefault="0020653D" w:rsidP="00633931">
      <w:pPr>
        <w:pStyle w:val="a6"/>
        <w:spacing w:line="276" w:lineRule="auto"/>
        <w:jc w:val="both"/>
      </w:pPr>
      <w:r w:rsidRPr="00C8071B">
        <w:t>2.1.15. В случае направления работника на профессиональную подготовку, переподготовку или повышение квалификации</w:t>
      </w:r>
      <w:r w:rsidR="00C8071B">
        <w:t xml:space="preserve">, </w:t>
      </w:r>
      <w:r w:rsidRPr="00C8071B">
        <w:t>с отрывом от работы сохранять за ним место работы (должность) и среднюю заработную плату по основному месту работы.</w:t>
      </w:r>
    </w:p>
    <w:p w:rsidR="0020653D" w:rsidRPr="00B13289" w:rsidRDefault="0020653D" w:rsidP="00633931">
      <w:pPr>
        <w:pStyle w:val="a6"/>
        <w:spacing w:line="276" w:lineRule="auto"/>
        <w:jc w:val="both"/>
        <w:rPr>
          <w:color w:val="000000" w:themeColor="text1"/>
        </w:rPr>
      </w:pPr>
      <w:r w:rsidRPr="00B13289">
        <w:rPr>
          <w:color w:val="000000" w:themeColor="text1"/>
        </w:rPr>
        <w:t>2.1.16. 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2.1.17. Предоставлять гарантии и компенсации работникам, совмещающим работу с успешным обучением в организациях высшего образования по программам </w:t>
      </w:r>
      <w:proofErr w:type="spellStart"/>
      <w:r w:rsidRPr="00B13289">
        <w:rPr>
          <w:color w:val="000000" w:themeColor="text1"/>
        </w:rPr>
        <w:t>бакалавриата</w:t>
      </w:r>
      <w:proofErr w:type="spellEnd"/>
      <w:r w:rsidRPr="00B13289">
        <w:rPr>
          <w:color w:val="000000" w:themeColor="text1"/>
        </w:rPr>
        <w:t xml:space="preserve">, </w:t>
      </w:r>
      <w:proofErr w:type="spellStart"/>
      <w:r w:rsidRPr="00B13289">
        <w:rPr>
          <w:color w:val="000000" w:themeColor="text1"/>
        </w:rPr>
        <w:t>специалитета</w:t>
      </w:r>
      <w:proofErr w:type="spellEnd"/>
      <w:r w:rsidRPr="00B13289">
        <w:rPr>
          <w:color w:val="000000" w:themeColor="text1"/>
        </w:rPr>
        <w:t xml:space="preserve">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ст.ст. 173 – 176 ТК РФ.</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2.1.18. Предоставлять гарантии и компенсации работникам, совмещающим работу с </w:t>
      </w:r>
      <w:r w:rsidRPr="00B13289">
        <w:rPr>
          <w:color w:val="000000" w:themeColor="text1"/>
        </w:rPr>
        <w:lastRenderedPageBreak/>
        <w:t>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20653D" w:rsidRPr="00B13289" w:rsidRDefault="0020653D" w:rsidP="00633931">
      <w:pPr>
        <w:pStyle w:val="a6"/>
        <w:spacing w:line="276" w:lineRule="auto"/>
        <w:jc w:val="both"/>
        <w:rPr>
          <w:color w:val="000000" w:themeColor="text1"/>
        </w:rPr>
      </w:pPr>
      <w:r w:rsidRPr="00B13289">
        <w:rPr>
          <w:color w:val="000000" w:themeColor="text1"/>
        </w:rPr>
        <w:t>2.1.19. Предоставлять за счёт внебюджетных источников гарантии и компенсации, предусмотренные ст.ст.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w:t>
      </w:r>
      <w:r w:rsidR="00891888">
        <w:rPr>
          <w:color w:val="000000" w:themeColor="text1"/>
        </w:rPr>
        <w:t>ости учреждения по направлению р</w:t>
      </w:r>
      <w:r w:rsidRPr="00B13289">
        <w:rPr>
          <w:color w:val="000000" w:themeColor="text1"/>
        </w:rPr>
        <w:t>аботодателя.</w:t>
      </w:r>
    </w:p>
    <w:p w:rsidR="0020653D" w:rsidRPr="00B13289" w:rsidRDefault="0020653D" w:rsidP="00633931">
      <w:pPr>
        <w:pStyle w:val="a6"/>
        <w:spacing w:line="276" w:lineRule="auto"/>
        <w:jc w:val="both"/>
        <w:rPr>
          <w:color w:val="000000" w:themeColor="text1"/>
        </w:rPr>
      </w:pPr>
      <w:r w:rsidRPr="00B13289">
        <w:rPr>
          <w:color w:val="000000" w:themeColor="text1"/>
        </w:rPr>
        <w:t>2.1.20.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общешкольных мероприятий.</w:t>
      </w:r>
    </w:p>
    <w:p w:rsidR="0020653D" w:rsidRPr="006E1BFD" w:rsidRDefault="003B6A6C" w:rsidP="00633931">
      <w:pPr>
        <w:pStyle w:val="a6"/>
        <w:spacing w:line="276" w:lineRule="auto"/>
        <w:jc w:val="both"/>
        <w:rPr>
          <w:color w:val="000000" w:themeColor="text1"/>
        </w:rPr>
      </w:pPr>
      <w:r>
        <w:rPr>
          <w:color w:val="000000" w:themeColor="text1"/>
        </w:rPr>
        <w:t xml:space="preserve">2.2. </w:t>
      </w:r>
      <w:r w:rsidR="0020653D" w:rsidRPr="006E1BFD">
        <w:rPr>
          <w:color w:val="000000" w:themeColor="text1"/>
        </w:rPr>
        <w:t>Стороны договорились:</w:t>
      </w:r>
    </w:p>
    <w:p w:rsidR="0020653D" w:rsidRPr="00B13289" w:rsidRDefault="0020653D" w:rsidP="00633931">
      <w:pPr>
        <w:pStyle w:val="a6"/>
        <w:spacing w:line="276" w:lineRule="auto"/>
        <w:jc w:val="both"/>
        <w:rPr>
          <w:color w:val="000000" w:themeColor="text1"/>
        </w:rPr>
      </w:pPr>
      <w:r w:rsidRPr="00B13289">
        <w:rPr>
          <w:color w:val="000000" w:themeColor="text1"/>
        </w:rPr>
        <w:t>2.2.1. Совместно разрабатывать программы (планы) обеспечения занятости.</w:t>
      </w:r>
    </w:p>
    <w:p w:rsidR="0020653D" w:rsidRPr="00B13289" w:rsidRDefault="0020653D" w:rsidP="00633931">
      <w:pPr>
        <w:pStyle w:val="a6"/>
        <w:spacing w:line="276" w:lineRule="auto"/>
        <w:jc w:val="both"/>
        <w:rPr>
          <w:color w:val="000000" w:themeColor="text1"/>
        </w:rPr>
      </w:pPr>
      <w:r w:rsidRPr="00B13289">
        <w:rPr>
          <w:color w:val="000000" w:themeColor="text1"/>
        </w:rPr>
        <w:t>2.2.2.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ст.ст. 179, 261 ТК РФ, имеют также лица предпенсионного возраста (за два года до пен</w:t>
      </w:r>
      <w:r w:rsidR="00907599" w:rsidRPr="00B13289">
        <w:rPr>
          <w:color w:val="000000" w:themeColor="text1"/>
        </w:rPr>
        <w:t>сии), проработавшие в организации</w:t>
      </w:r>
      <w:r w:rsidRPr="00B13289">
        <w:rPr>
          <w:color w:val="000000" w:themeColor="text1"/>
        </w:rPr>
        <w:t xml:space="preserve">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не менее одного года</w:t>
      </w:r>
      <w:r w:rsidRPr="00B13289">
        <w:rPr>
          <w:i/>
          <w:color w:val="000000" w:themeColor="text1"/>
        </w:rPr>
        <w:t>.</w:t>
      </w:r>
    </w:p>
    <w:p w:rsidR="0020653D" w:rsidRPr="00B13289" w:rsidRDefault="0020653D" w:rsidP="00633931">
      <w:pPr>
        <w:pStyle w:val="a6"/>
        <w:spacing w:line="276" w:lineRule="auto"/>
        <w:jc w:val="both"/>
        <w:rPr>
          <w:color w:val="000000" w:themeColor="text1"/>
        </w:rPr>
      </w:pPr>
      <w:r w:rsidRPr="00B13289">
        <w:rPr>
          <w:color w:val="000000" w:themeColor="text1"/>
        </w:rPr>
        <w:t>2.2.3.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образовательной организации.</w:t>
      </w:r>
    </w:p>
    <w:p w:rsidR="0020653D" w:rsidRPr="00B13289" w:rsidRDefault="0020653D" w:rsidP="00633931">
      <w:pPr>
        <w:pStyle w:val="a6"/>
        <w:spacing w:line="276" w:lineRule="auto"/>
        <w:jc w:val="both"/>
        <w:rPr>
          <w:color w:val="000000" w:themeColor="text1"/>
        </w:rPr>
      </w:pPr>
      <w:r w:rsidRPr="00B13289">
        <w:rPr>
          <w:color w:val="000000" w:themeColor="text1"/>
        </w:rPr>
        <w:t>2.2.4. В образовательной организации необходимо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3-х лет, с целью оказания помощи в их профессиональном становлении и в решении социальных проблем.</w:t>
      </w:r>
    </w:p>
    <w:p w:rsidR="0020653D" w:rsidRPr="00B13289" w:rsidRDefault="0020653D" w:rsidP="00633931">
      <w:pPr>
        <w:pStyle w:val="a6"/>
        <w:spacing w:line="276" w:lineRule="auto"/>
        <w:jc w:val="both"/>
        <w:rPr>
          <w:color w:val="000000" w:themeColor="text1"/>
        </w:rPr>
      </w:pPr>
      <w:r w:rsidRPr="00B13289">
        <w:rPr>
          <w:color w:val="000000" w:themeColor="text1"/>
        </w:rPr>
        <w:t xml:space="preserve">2.2.5. Выборный орган первичной профсоюзной организации осуществляет контроль за соблюдением социальных гарантий работников образовательных организаций в вопросах обеспечения занятости, увольнения, предоставления льгот и компенсаций в </w:t>
      </w:r>
      <w:r w:rsidR="00F91162" w:rsidRPr="00B13289">
        <w:rPr>
          <w:color w:val="000000" w:themeColor="text1"/>
        </w:rPr>
        <w:t>соответствии с</w:t>
      </w:r>
      <w:r w:rsidRPr="00B13289">
        <w:rPr>
          <w:color w:val="000000" w:themeColor="text1"/>
        </w:rPr>
        <w:t xml:space="preserve"> действующим трудовым законодательством</w:t>
      </w:r>
      <w:r w:rsidR="00891888">
        <w:rPr>
          <w:color w:val="000000" w:themeColor="text1"/>
        </w:rPr>
        <w:t>,</w:t>
      </w:r>
      <w:r w:rsidRPr="00B13289">
        <w:rPr>
          <w:color w:val="000000" w:themeColor="text1"/>
        </w:rPr>
        <w:t xml:space="preserve"> соглашениями.</w:t>
      </w:r>
    </w:p>
    <w:p w:rsidR="0020653D" w:rsidRPr="00B13289" w:rsidRDefault="0020653D" w:rsidP="00633931">
      <w:pPr>
        <w:pStyle w:val="a6"/>
        <w:spacing w:line="276" w:lineRule="auto"/>
        <w:jc w:val="both"/>
        <w:rPr>
          <w:color w:val="000000" w:themeColor="text1"/>
        </w:rPr>
      </w:pPr>
      <w:r w:rsidRPr="00B13289">
        <w:rPr>
          <w:color w:val="000000" w:themeColor="text1"/>
        </w:rPr>
        <w:t>2.2.6. Работник – член Профсоюза,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20653D" w:rsidRPr="006E1BFD" w:rsidRDefault="0020653D" w:rsidP="00633931">
      <w:pPr>
        <w:pStyle w:val="a6"/>
        <w:spacing w:line="276" w:lineRule="auto"/>
        <w:jc w:val="both"/>
        <w:rPr>
          <w:color w:val="000000" w:themeColor="text1"/>
        </w:rPr>
      </w:pPr>
      <w:r w:rsidRPr="006E1BFD">
        <w:rPr>
          <w:color w:val="000000" w:themeColor="text1"/>
        </w:rPr>
        <w:t>2.3.</w:t>
      </w:r>
      <w:r w:rsidRPr="006E1BFD">
        <w:rPr>
          <w:color w:val="000000" w:themeColor="text1"/>
        </w:rPr>
        <w:tab/>
        <w:t xml:space="preserve">Работники обязуются: </w:t>
      </w:r>
    </w:p>
    <w:p w:rsidR="0020653D" w:rsidRPr="00B13289" w:rsidRDefault="0020653D" w:rsidP="00633931">
      <w:pPr>
        <w:pStyle w:val="a6"/>
        <w:spacing w:line="276" w:lineRule="auto"/>
        <w:jc w:val="both"/>
        <w:rPr>
          <w:color w:val="000000" w:themeColor="text1"/>
        </w:rPr>
      </w:pPr>
      <w:r w:rsidRPr="00B13289">
        <w:rPr>
          <w:color w:val="000000" w:themeColor="text1"/>
        </w:rPr>
        <w:t>2.3.1. Качественно и своевременно выполнять обязанности в соответствии с трудовым договором и должностной инструкцией.</w:t>
      </w:r>
    </w:p>
    <w:p w:rsidR="0020653D" w:rsidRDefault="00891888" w:rsidP="00633931">
      <w:pPr>
        <w:pStyle w:val="a6"/>
        <w:spacing w:line="276" w:lineRule="auto"/>
        <w:jc w:val="both"/>
        <w:rPr>
          <w:color w:val="000000" w:themeColor="text1"/>
        </w:rPr>
      </w:pPr>
      <w:r>
        <w:rPr>
          <w:color w:val="000000" w:themeColor="text1"/>
        </w:rPr>
        <w:t>2.3.2. Соблюдать п</w:t>
      </w:r>
      <w:r w:rsidR="0020653D" w:rsidRPr="00B13289">
        <w:rPr>
          <w:color w:val="000000" w:themeColor="text1"/>
        </w:rPr>
        <w:t>равила внутреннего трудового распорядка, установленный режим труда, правила и инструкции по охране труда.</w:t>
      </w:r>
      <w:r w:rsidR="0020653D" w:rsidRPr="00B13289">
        <w:rPr>
          <w:color w:val="000000" w:themeColor="text1"/>
        </w:rPr>
        <w:tab/>
      </w:r>
    </w:p>
    <w:p w:rsidR="008C6E9C" w:rsidRDefault="008C6E9C" w:rsidP="00F25047">
      <w:pPr>
        <w:pStyle w:val="a6"/>
        <w:spacing w:line="276" w:lineRule="auto"/>
        <w:jc w:val="both"/>
        <w:rPr>
          <w:b/>
          <w:color w:val="000000" w:themeColor="text1"/>
        </w:rPr>
      </w:pPr>
    </w:p>
    <w:p w:rsidR="008C6E9C" w:rsidRDefault="008C6E9C" w:rsidP="00F25047">
      <w:pPr>
        <w:pStyle w:val="a6"/>
        <w:spacing w:line="276" w:lineRule="auto"/>
        <w:jc w:val="both"/>
        <w:rPr>
          <w:b/>
          <w:color w:val="000000" w:themeColor="text1"/>
        </w:rPr>
      </w:pPr>
    </w:p>
    <w:p w:rsidR="0020653D" w:rsidRPr="00B13289" w:rsidRDefault="0020653D" w:rsidP="00F25047">
      <w:pPr>
        <w:pStyle w:val="a6"/>
        <w:spacing w:line="276" w:lineRule="auto"/>
        <w:jc w:val="both"/>
        <w:rPr>
          <w:b/>
          <w:color w:val="000000" w:themeColor="text1"/>
        </w:rPr>
      </w:pPr>
      <w:r w:rsidRPr="00B13289">
        <w:rPr>
          <w:b/>
          <w:color w:val="000000" w:themeColor="text1"/>
        </w:rPr>
        <w:lastRenderedPageBreak/>
        <w:t>Раздел 3. Рабочее время и время отдыха</w:t>
      </w:r>
    </w:p>
    <w:p w:rsidR="0020653D" w:rsidRPr="006E1BFD" w:rsidRDefault="0020653D" w:rsidP="00F25047">
      <w:pPr>
        <w:pStyle w:val="a6"/>
        <w:spacing w:line="276" w:lineRule="auto"/>
        <w:jc w:val="both"/>
        <w:rPr>
          <w:color w:val="000000" w:themeColor="text1"/>
        </w:rPr>
      </w:pPr>
      <w:r w:rsidRPr="006E1BFD">
        <w:rPr>
          <w:color w:val="000000" w:themeColor="text1"/>
        </w:rPr>
        <w:t>3.1.Работодатель обязуется:</w:t>
      </w:r>
    </w:p>
    <w:p w:rsidR="0020653D" w:rsidRPr="00B13289" w:rsidRDefault="0020653D" w:rsidP="00F25047">
      <w:pPr>
        <w:pStyle w:val="a6"/>
        <w:spacing w:line="276" w:lineRule="auto"/>
        <w:jc w:val="both"/>
        <w:rPr>
          <w:color w:val="000000" w:themeColor="text1"/>
        </w:rPr>
      </w:pPr>
      <w:r w:rsidRPr="00B13289">
        <w:rPr>
          <w:color w:val="000000" w:themeColor="text1"/>
        </w:rPr>
        <w:t>3.1.1. Устанавливать время начала и окончания работы в соответствии с Правилами внутреннего трудового распорядка  (</w:t>
      </w:r>
      <w:r w:rsidRPr="003B6A6C">
        <w:rPr>
          <w:u w:val="single"/>
        </w:rPr>
        <w:t>Приложение № 1</w:t>
      </w:r>
      <w:r w:rsidRPr="00B13289">
        <w:rPr>
          <w:color w:val="000000" w:themeColor="text1"/>
        </w:rPr>
        <w:t>).</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3.1.2. 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 занятых на работах с вредными условиями труда – не более 36 часов в неделю; педагогических работников - не более 36 часов в неделю за ставку заработной платы (ст. 333 ТК РФ), </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3.1.3. Устанавливать педагогическим работникам конкретную продолжительность рабочего времени в соответствии с Приказом Минобрнауки РФ от 22.12.2014 № 1601 </w:t>
      </w:r>
      <w:r w:rsidRPr="00B13289">
        <w:rPr>
          <w:bCs/>
          <w:color w:val="000000" w:themeColor="text1"/>
        </w:rPr>
        <w:t xml:space="preserve">«О </w:t>
      </w:r>
      <w:r w:rsidRPr="00B13289">
        <w:rPr>
          <w:color w:val="000000" w:themeColor="text1"/>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8C6E9C">
        <w:rPr>
          <w:color w:val="000000" w:themeColor="text1"/>
        </w:rPr>
        <w:t>вариваемой в трудовом договоре» (</w:t>
      </w:r>
      <w:r w:rsidR="008C6E9C" w:rsidRPr="008C6E9C">
        <w:rPr>
          <w:color w:val="000000" w:themeColor="text1"/>
          <w:u w:val="single"/>
        </w:rPr>
        <w:t>Приложение № 2</w:t>
      </w:r>
      <w:r w:rsidR="008C6E9C">
        <w:rPr>
          <w:color w:val="000000" w:themeColor="text1"/>
        </w:rPr>
        <w:t>)</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3.1.4.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продолжительностью более 2 часов. </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3.1.5.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0653D" w:rsidRPr="00B13289" w:rsidRDefault="0020653D" w:rsidP="00F25047">
      <w:pPr>
        <w:pStyle w:val="a6"/>
        <w:spacing w:line="276" w:lineRule="auto"/>
        <w:jc w:val="both"/>
        <w:rPr>
          <w:dstrike/>
          <w:color w:val="000000" w:themeColor="text1"/>
        </w:rPr>
      </w:pPr>
      <w:r w:rsidRPr="00B13289">
        <w:rPr>
          <w:color w:val="000000" w:themeColor="text1"/>
        </w:rPr>
        <w:t>Привлекать педагогических работников к дежурству по образовательной организации в дни их работы, не ранее чем за 20 минут до начала учебных занятий и не позднее 20 минут после окончания их последнего учебного занятия.</w:t>
      </w:r>
    </w:p>
    <w:p w:rsidR="0020653D" w:rsidRPr="00B13289" w:rsidRDefault="0020653D" w:rsidP="00F25047">
      <w:pPr>
        <w:pStyle w:val="a6"/>
        <w:spacing w:line="276" w:lineRule="auto"/>
        <w:jc w:val="both"/>
        <w:rPr>
          <w:color w:val="000000" w:themeColor="text1"/>
        </w:rPr>
      </w:pPr>
      <w:r w:rsidRPr="00B13289">
        <w:rPr>
          <w:color w:val="000000" w:themeColor="text1"/>
        </w:rPr>
        <w:t>3.1.6. 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
    <w:p w:rsidR="0020653D" w:rsidRPr="00B13289" w:rsidRDefault="0020653D" w:rsidP="00F25047">
      <w:pPr>
        <w:pStyle w:val="a6"/>
        <w:spacing w:line="276" w:lineRule="auto"/>
        <w:jc w:val="both"/>
        <w:rPr>
          <w:color w:val="000000" w:themeColor="text1"/>
        </w:rPr>
      </w:pPr>
      <w:r w:rsidRPr="00B13289">
        <w:rPr>
          <w:color w:val="000000" w:themeColor="text1"/>
        </w:rPr>
        <w:t>3.1.7. 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3.1.8.  Привлекать работников организации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20653D" w:rsidRPr="00B13289" w:rsidRDefault="0020653D" w:rsidP="00F25047">
      <w:pPr>
        <w:pStyle w:val="a6"/>
        <w:spacing w:line="276" w:lineRule="auto"/>
        <w:jc w:val="both"/>
        <w:rPr>
          <w:color w:val="000000" w:themeColor="text1"/>
        </w:rPr>
      </w:pPr>
      <w:r w:rsidRPr="00B13289">
        <w:rPr>
          <w:color w:val="000000" w:themeColor="text1"/>
        </w:rPr>
        <w:t>Оплачивать работу в выходной и нерабочи</w:t>
      </w:r>
      <w:r w:rsidR="00591EDD" w:rsidRPr="00B13289">
        <w:rPr>
          <w:color w:val="000000" w:themeColor="text1"/>
        </w:rPr>
        <w:t xml:space="preserve">й праздничный день </w:t>
      </w:r>
      <w:r w:rsidRPr="00AB6436">
        <w:t>в двойном размере,</w:t>
      </w:r>
      <w:r w:rsidRPr="00B13289">
        <w:rPr>
          <w:color w:val="000000" w:themeColor="text1"/>
        </w:rPr>
        <w:t xml:space="preserve"> в порядке, предусмотренном ст. 153 ТК РФ, либо, по желанию работника, предоставлять ему другой день отдыха.</w:t>
      </w:r>
    </w:p>
    <w:p w:rsidR="0020653D" w:rsidRPr="00B13289" w:rsidRDefault="003B6A6C" w:rsidP="00F25047">
      <w:pPr>
        <w:pStyle w:val="a6"/>
        <w:spacing w:line="276" w:lineRule="auto"/>
        <w:jc w:val="both"/>
        <w:rPr>
          <w:color w:val="000000" w:themeColor="text1"/>
        </w:rPr>
      </w:pPr>
      <w:r>
        <w:rPr>
          <w:color w:val="000000" w:themeColor="text1"/>
        </w:rPr>
        <w:t>3.1.9</w:t>
      </w:r>
      <w:r w:rsidR="0020653D" w:rsidRPr="00B13289">
        <w:rPr>
          <w:color w:val="000000" w:themeColor="text1"/>
        </w:rPr>
        <w:t>. Привлекать работников организации к выполнению работы, не предусмотренной трудовым договором, должностными о</w:t>
      </w:r>
      <w:r w:rsidR="00891888">
        <w:rPr>
          <w:color w:val="000000" w:themeColor="text1"/>
        </w:rPr>
        <w:t>бязанностями, у</w:t>
      </w:r>
      <w:r w:rsidR="00591EDD" w:rsidRPr="00B13289">
        <w:rPr>
          <w:color w:val="000000" w:themeColor="text1"/>
        </w:rPr>
        <w:t xml:space="preserve">ставом образовательной </w:t>
      </w:r>
      <w:r w:rsidR="00591EDD" w:rsidRPr="00B13289">
        <w:rPr>
          <w:color w:val="000000" w:themeColor="text1"/>
        </w:rPr>
        <w:lastRenderedPageBreak/>
        <w:t>организации</w:t>
      </w:r>
      <w:r w:rsidR="0020653D" w:rsidRPr="00B13289">
        <w:rPr>
          <w:color w:val="000000" w:themeColor="text1"/>
        </w:rPr>
        <w:t>, правилами внутреннего трудового распорядка организации, толь</w:t>
      </w:r>
      <w:r w:rsidR="00CC3A1C">
        <w:rPr>
          <w:color w:val="000000" w:themeColor="text1"/>
        </w:rPr>
        <w:t>ко по письменному распоряжению р</w:t>
      </w:r>
      <w:r w:rsidR="0020653D" w:rsidRPr="00B13289">
        <w:rPr>
          <w:color w:val="000000" w:themeColor="text1"/>
        </w:rPr>
        <w:t>аботодателя с письменного согласия работника и с дополнительной оплатой.</w:t>
      </w:r>
    </w:p>
    <w:p w:rsidR="0020653D" w:rsidRPr="00B13289" w:rsidRDefault="003B6A6C" w:rsidP="00F25047">
      <w:pPr>
        <w:pStyle w:val="a6"/>
        <w:spacing w:line="276" w:lineRule="auto"/>
        <w:jc w:val="both"/>
        <w:rPr>
          <w:color w:val="000000" w:themeColor="text1"/>
        </w:rPr>
      </w:pPr>
      <w:r>
        <w:rPr>
          <w:color w:val="000000" w:themeColor="text1"/>
        </w:rPr>
        <w:t>3.1.10</w:t>
      </w:r>
      <w:r w:rsidR="0020653D" w:rsidRPr="00B13289">
        <w:rPr>
          <w:color w:val="000000" w:themeColor="text1"/>
        </w:rPr>
        <w:t xml:space="preserve">. В период осенних, зимних, весенних и летних каникул привлекать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20653D" w:rsidRPr="00B13289" w:rsidRDefault="003B6A6C" w:rsidP="00F25047">
      <w:pPr>
        <w:pStyle w:val="a6"/>
        <w:spacing w:line="276" w:lineRule="auto"/>
        <w:jc w:val="both"/>
        <w:rPr>
          <w:color w:val="000000" w:themeColor="text1"/>
        </w:rPr>
      </w:pPr>
      <w:r>
        <w:rPr>
          <w:color w:val="000000" w:themeColor="text1"/>
        </w:rPr>
        <w:t>3.1.11</w:t>
      </w:r>
      <w:r w:rsidR="0020653D" w:rsidRPr="00B13289">
        <w:rPr>
          <w:color w:val="000000" w:themeColor="text1"/>
        </w:rPr>
        <w:t xml:space="preserve">. 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 </w:t>
      </w:r>
    </w:p>
    <w:p w:rsidR="0020653D" w:rsidRPr="00AB6436" w:rsidRDefault="003B6A6C" w:rsidP="00AB6436">
      <w:pPr>
        <w:pStyle w:val="a6"/>
        <w:spacing w:line="276" w:lineRule="auto"/>
        <w:jc w:val="both"/>
      </w:pPr>
      <w:r>
        <w:t>3.1.12</w:t>
      </w:r>
      <w:r w:rsidR="0020653D" w:rsidRPr="00AB6436">
        <w:t xml:space="preserve">. 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 </w:t>
      </w:r>
    </w:p>
    <w:p w:rsidR="0020653D" w:rsidRPr="00AB6436" w:rsidRDefault="0020653D" w:rsidP="00AB6436">
      <w:pPr>
        <w:pStyle w:val="a6"/>
        <w:spacing w:line="276" w:lineRule="auto"/>
        <w:jc w:val="both"/>
      </w:pPr>
      <w:r w:rsidRPr="00AB6436">
        <w:t>- женщине перед отпуском по беременности и родам или непосредственно после него либо по окончании отпуска по уходу за ребенком (ст. 260 ТК РФ);</w:t>
      </w:r>
    </w:p>
    <w:p w:rsidR="0020653D" w:rsidRPr="00AB6436" w:rsidRDefault="0020653D" w:rsidP="00AB6436">
      <w:pPr>
        <w:pStyle w:val="a6"/>
        <w:spacing w:line="276" w:lineRule="auto"/>
        <w:jc w:val="both"/>
      </w:pPr>
      <w:r w:rsidRPr="00AB6436">
        <w:t>- работникам в возрасте до восемнадцати лет (ст. 267 ТК РФ);</w:t>
      </w:r>
    </w:p>
    <w:p w:rsidR="0020653D" w:rsidRPr="00AB6436" w:rsidRDefault="0020653D" w:rsidP="00AB6436">
      <w:pPr>
        <w:pStyle w:val="a6"/>
        <w:spacing w:line="276" w:lineRule="auto"/>
        <w:jc w:val="both"/>
      </w:pPr>
      <w:r w:rsidRPr="00AB6436">
        <w:t>- лицам, награждённым нагрудным знаком «Почетный донор России»</w:t>
      </w:r>
    </w:p>
    <w:p w:rsidR="00AB6436" w:rsidRPr="00AB6436" w:rsidRDefault="00C43648" w:rsidP="00AB6436">
      <w:pPr>
        <w:pStyle w:val="a6"/>
        <w:spacing w:line="276" w:lineRule="auto"/>
        <w:jc w:val="both"/>
        <w:rPr>
          <w:lang w:eastAsia="zh-CN"/>
        </w:rPr>
      </w:pPr>
      <w:r w:rsidRPr="00AB6436">
        <w:rPr>
          <w:i/>
        </w:rPr>
        <w:t xml:space="preserve">- </w:t>
      </w:r>
      <w:r w:rsidRPr="00AB6436">
        <w:rPr>
          <w:lang w:eastAsia="zh-CN"/>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43648" w:rsidRPr="00AB6436" w:rsidRDefault="00C43648" w:rsidP="00AB6436">
      <w:pPr>
        <w:pStyle w:val="a6"/>
        <w:spacing w:line="276" w:lineRule="auto"/>
        <w:jc w:val="both"/>
        <w:rPr>
          <w:lang w:eastAsia="zh-CN"/>
        </w:rPr>
      </w:pPr>
      <w:r w:rsidRPr="00AB6436">
        <w:rPr>
          <w:lang w:eastAsia="zh-CN"/>
        </w:rPr>
        <w:t xml:space="preserve">- </w:t>
      </w:r>
      <w:r w:rsidR="00BE3D34" w:rsidRPr="00AB6436">
        <w:rPr>
          <w:lang w:eastAsia="zh-CN"/>
        </w:rPr>
        <w:t>р</w:t>
      </w:r>
      <w:r w:rsidRPr="00AB6436">
        <w:rPr>
          <w:lang w:eastAsia="zh-CN"/>
        </w:rPr>
        <w:t>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20653D" w:rsidRPr="00AB6436" w:rsidRDefault="0020653D" w:rsidP="00AB6436">
      <w:pPr>
        <w:pStyle w:val="a6"/>
        <w:spacing w:line="276" w:lineRule="auto"/>
        <w:jc w:val="both"/>
      </w:pPr>
      <w:r w:rsidRPr="00AB6436">
        <w:t>- в других случаях, предусмотренных Трудовым кодексом РФ и иными федеральными законами.</w:t>
      </w:r>
    </w:p>
    <w:p w:rsidR="00F218D0" w:rsidRPr="00AB6436" w:rsidRDefault="003B6A6C" w:rsidP="00AB6436">
      <w:pPr>
        <w:pStyle w:val="a6"/>
        <w:spacing w:line="276" w:lineRule="auto"/>
        <w:jc w:val="both"/>
      </w:pPr>
      <w:r>
        <w:rPr>
          <w:color w:val="000000" w:themeColor="text1"/>
        </w:rPr>
        <w:t>3.1.13</w:t>
      </w:r>
      <w:r w:rsidR="0020653D" w:rsidRPr="00B13289">
        <w:rPr>
          <w:color w:val="000000" w:themeColor="text1"/>
        </w:rPr>
        <w:t xml:space="preserve">. </w:t>
      </w:r>
      <w:r w:rsidR="00F218D0" w:rsidRPr="00AB6436">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F218D0" w:rsidRPr="00AB6436" w:rsidRDefault="00F218D0" w:rsidP="00AB6436">
      <w:pPr>
        <w:pStyle w:val="a6"/>
        <w:spacing w:line="276" w:lineRule="auto"/>
        <w:jc w:val="both"/>
      </w:pPr>
      <w:r w:rsidRPr="00AB6436">
        <w:t>График отпусков обязателен как для работодателя, так и для работника.</w:t>
      </w:r>
    </w:p>
    <w:p w:rsidR="00F218D0" w:rsidRPr="00AB6436" w:rsidRDefault="00F218D0" w:rsidP="00AB6436">
      <w:pPr>
        <w:pStyle w:val="a6"/>
        <w:spacing w:line="276" w:lineRule="auto"/>
        <w:jc w:val="both"/>
      </w:pPr>
      <w:r w:rsidRPr="00AB6436">
        <w:t xml:space="preserve">О времени начала отпуска работник должен быть извещен под роспись не позднее </w:t>
      </w:r>
      <w:r w:rsidR="0093182F">
        <w:t xml:space="preserve">чем за две недели до его начала </w:t>
      </w:r>
      <w:r w:rsidR="00AB6436" w:rsidRPr="00AB6436">
        <w:t>(ст.123.ТК РФ)</w:t>
      </w:r>
    </w:p>
    <w:p w:rsidR="0020653D" w:rsidRPr="00B13289" w:rsidRDefault="0020653D" w:rsidP="00AB6436">
      <w:pPr>
        <w:pStyle w:val="a6"/>
        <w:spacing w:line="276" w:lineRule="auto"/>
        <w:jc w:val="both"/>
        <w:rPr>
          <w:color w:val="000000" w:themeColor="text1"/>
        </w:rPr>
      </w:pPr>
      <w:r w:rsidRPr="00B13289">
        <w:rPr>
          <w:color w:val="000000" w:themeColor="text1"/>
        </w:rPr>
        <w:t>Оплату отпуска производить не позднее, чем за три дня до его начала (ст. 136 ТК РФ). В случае нарушения сроков выплаты отпускных переносить сроки предоставления отпуска по заявлению работника.</w:t>
      </w:r>
    </w:p>
    <w:p w:rsidR="0020653D" w:rsidRDefault="003B6A6C" w:rsidP="00F25047">
      <w:pPr>
        <w:pStyle w:val="a6"/>
        <w:spacing w:line="276" w:lineRule="auto"/>
        <w:jc w:val="both"/>
        <w:rPr>
          <w:bCs/>
          <w:iCs/>
          <w:color w:val="000000" w:themeColor="text1"/>
        </w:rPr>
      </w:pPr>
      <w:r>
        <w:rPr>
          <w:color w:val="000000" w:themeColor="text1"/>
        </w:rPr>
        <w:t>3.1.14</w:t>
      </w:r>
      <w:r w:rsidR="0020653D" w:rsidRPr="00B13289">
        <w:rPr>
          <w:color w:val="000000" w:themeColor="text1"/>
        </w:rPr>
        <w:t xml:space="preserve">.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и условия предоставления которого определяются </w:t>
      </w:r>
      <w:r w:rsidR="0020653D" w:rsidRPr="00B13289">
        <w:rPr>
          <w:iCs/>
          <w:color w:val="000000" w:themeColor="text1"/>
        </w:rPr>
        <w:t>Приказом Минобразования РФ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0020653D" w:rsidRPr="00B13289">
        <w:rPr>
          <w:bCs/>
          <w:iCs/>
          <w:color w:val="000000" w:themeColor="text1"/>
        </w:rPr>
        <w:t>.</w:t>
      </w:r>
    </w:p>
    <w:p w:rsidR="008C6E9C" w:rsidRDefault="0093182F" w:rsidP="00756B50">
      <w:pPr>
        <w:pStyle w:val="a6"/>
        <w:spacing w:line="276" w:lineRule="auto"/>
        <w:jc w:val="both"/>
        <w:rPr>
          <w:lang w:eastAsia="zh-CN"/>
        </w:rPr>
      </w:pPr>
      <w:r w:rsidRPr="00676502">
        <w:t>3.1.15. 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w:t>
      </w:r>
      <w:r>
        <w:t xml:space="preserve"> 119 ТК РФ) (</w:t>
      </w:r>
      <w:r w:rsidRPr="0093182F">
        <w:rPr>
          <w:u w:val="single"/>
        </w:rPr>
        <w:t>Приложение № 13)</w:t>
      </w:r>
      <w:r w:rsidR="00756B50" w:rsidRPr="00756B50">
        <w:t xml:space="preserve"> </w:t>
      </w:r>
      <w:r w:rsidR="00756B50" w:rsidRPr="00756B50">
        <w:rPr>
          <w:lang w:eastAsia="zh-CN"/>
        </w:rPr>
        <w:t>Право на дополнительный отпуск у работника, занимающего должность, которая включена в перечень должностей с ненормированным рабочим днем, возникает независимо от того, как</w:t>
      </w:r>
      <w:r w:rsidR="00756B50" w:rsidRPr="00756B50">
        <w:rPr>
          <w:b/>
          <w:i/>
          <w:lang w:eastAsia="zh-CN"/>
        </w:rPr>
        <w:t xml:space="preserve"> </w:t>
      </w:r>
      <w:r w:rsidR="00756B50" w:rsidRPr="00756B50">
        <w:rPr>
          <w:lang w:eastAsia="zh-CN"/>
        </w:rPr>
        <w:t xml:space="preserve">часто работник </w:t>
      </w:r>
    </w:p>
    <w:p w:rsidR="00756B50" w:rsidRPr="00756B50" w:rsidRDefault="00756B50" w:rsidP="00756B50">
      <w:pPr>
        <w:pStyle w:val="a6"/>
        <w:spacing w:line="276" w:lineRule="auto"/>
        <w:jc w:val="both"/>
        <w:rPr>
          <w:lang w:eastAsia="zh-CN"/>
        </w:rPr>
      </w:pPr>
      <w:r w:rsidRPr="00756B50">
        <w:rPr>
          <w:lang w:eastAsia="zh-CN"/>
        </w:rPr>
        <w:lastRenderedPageBreak/>
        <w:t>привлекается к работе за пределами установленной для него продолжительности рабочего времени.</w:t>
      </w:r>
    </w:p>
    <w:p w:rsidR="0093182F" w:rsidRPr="00B13289" w:rsidRDefault="0093182F" w:rsidP="0093182F">
      <w:pPr>
        <w:pStyle w:val="a6"/>
        <w:spacing w:line="276" w:lineRule="auto"/>
        <w:jc w:val="both"/>
        <w:rPr>
          <w:bCs/>
          <w:iCs/>
          <w:color w:val="000000" w:themeColor="text1"/>
        </w:rPr>
      </w:pPr>
      <w:r>
        <w:rPr>
          <w:color w:val="000000" w:themeColor="text1"/>
        </w:rPr>
        <w:t>3.1.16</w:t>
      </w:r>
      <w:r w:rsidRPr="00B13289">
        <w:rPr>
          <w:color w:val="000000" w:themeColor="text1"/>
        </w:rPr>
        <w:t xml:space="preserve">.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и условия предоставления которого определяются </w:t>
      </w:r>
      <w:r w:rsidRPr="00B13289">
        <w:rPr>
          <w:iCs/>
          <w:color w:val="000000" w:themeColor="text1"/>
        </w:rPr>
        <w:t>Приказом Минобразования РФ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B13289">
        <w:rPr>
          <w:bCs/>
          <w:iCs/>
          <w:color w:val="000000" w:themeColor="text1"/>
        </w:rPr>
        <w:t>.</w:t>
      </w:r>
    </w:p>
    <w:p w:rsidR="0020653D" w:rsidRPr="006E1BFD" w:rsidRDefault="003B6A6C" w:rsidP="00F25047">
      <w:pPr>
        <w:pStyle w:val="a6"/>
        <w:spacing w:line="276" w:lineRule="auto"/>
        <w:jc w:val="both"/>
        <w:rPr>
          <w:color w:val="000000" w:themeColor="text1"/>
        </w:rPr>
      </w:pPr>
      <w:r>
        <w:rPr>
          <w:color w:val="000000" w:themeColor="text1"/>
        </w:rPr>
        <w:t xml:space="preserve">3.2. </w:t>
      </w:r>
      <w:r w:rsidR="0020653D" w:rsidRPr="006E1BFD">
        <w:rPr>
          <w:color w:val="000000" w:themeColor="text1"/>
        </w:rPr>
        <w:t>Стороны договорились:</w:t>
      </w:r>
    </w:p>
    <w:p w:rsidR="0020653D" w:rsidRPr="00B13289" w:rsidRDefault="0020653D" w:rsidP="00F25047">
      <w:pPr>
        <w:pStyle w:val="a6"/>
        <w:spacing w:line="276" w:lineRule="auto"/>
        <w:jc w:val="both"/>
        <w:rPr>
          <w:color w:val="000000" w:themeColor="text1"/>
        </w:rPr>
      </w:pPr>
      <w:r w:rsidRPr="00B13289">
        <w:rPr>
          <w:color w:val="000000" w:themeColor="text1"/>
        </w:rPr>
        <w:t>3.2.1. Режим рабочего времени в организации  определяется:</w:t>
      </w:r>
    </w:p>
    <w:p w:rsidR="0020653D" w:rsidRPr="00B13289" w:rsidRDefault="0020653D" w:rsidP="00F25047">
      <w:pPr>
        <w:pStyle w:val="a6"/>
        <w:spacing w:line="276" w:lineRule="auto"/>
        <w:jc w:val="both"/>
        <w:rPr>
          <w:color w:val="000000" w:themeColor="text1"/>
        </w:rPr>
      </w:pPr>
      <w:r w:rsidRPr="00B13289">
        <w:rPr>
          <w:color w:val="000000" w:themeColor="text1"/>
        </w:rPr>
        <w:t>- правилами внутреннего трудового распорядка, утверждёнными работодателем по согласованию с профсо</w:t>
      </w:r>
      <w:r w:rsidR="00591EDD" w:rsidRPr="00B13289">
        <w:rPr>
          <w:color w:val="000000" w:themeColor="text1"/>
        </w:rPr>
        <w:t>юзным комитетом</w:t>
      </w:r>
      <w:r w:rsidRPr="00B13289">
        <w:rPr>
          <w:color w:val="000000" w:themeColor="text1"/>
        </w:rPr>
        <w:t>;</w:t>
      </w:r>
    </w:p>
    <w:p w:rsidR="0020653D" w:rsidRDefault="0020653D" w:rsidP="003B6A6C">
      <w:pPr>
        <w:pStyle w:val="a6"/>
        <w:spacing w:line="276" w:lineRule="auto"/>
        <w:jc w:val="both"/>
        <w:rPr>
          <w:u w:val="single"/>
        </w:rPr>
      </w:pPr>
      <w:r w:rsidRPr="00B13289">
        <w:rPr>
          <w:color w:val="000000" w:themeColor="text1"/>
        </w:rPr>
        <w:t>- 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 (</w:t>
      </w:r>
      <w:r w:rsidR="00CC3A1C" w:rsidRPr="003B6A6C">
        <w:rPr>
          <w:u w:val="single"/>
        </w:rPr>
        <w:t>Приложение № 2</w:t>
      </w:r>
      <w:r w:rsidRPr="003B6A6C">
        <w:rPr>
          <w:u w:val="single"/>
        </w:rPr>
        <w:t>);</w:t>
      </w:r>
    </w:p>
    <w:p w:rsidR="008C6E9C" w:rsidRPr="008C6E9C" w:rsidRDefault="008C6E9C" w:rsidP="003B6A6C">
      <w:pPr>
        <w:pStyle w:val="a6"/>
        <w:spacing w:line="276" w:lineRule="auto"/>
        <w:jc w:val="both"/>
        <w:rPr>
          <w:color w:val="000000" w:themeColor="text1"/>
        </w:rPr>
      </w:pPr>
      <w:r w:rsidRPr="008C6E9C">
        <w:t xml:space="preserve">- </w:t>
      </w:r>
      <w:r>
        <w:rPr>
          <w:color w:val="000000" w:themeColor="text1"/>
        </w:rPr>
        <w:t xml:space="preserve">нормами труда на ставку заработной платы в соответствии с занимаемыми работниками МАОУ НШ-ДС № 14 должностями </w:t>
      </w:r>
      <w:r w:rsidRPr="00B13289">
        <w:rPr>
          <w:color w:val="000000" w:themeColor="text1"/>
        </w:rPr>
        <w:t>(</w:t>
      </w:r>
      <w:r w:rsidRPr="003B6A6C">
        <w:rPr>
          <w:u w:val="single"/>
        </w:rPr>
        <w:t>Приложение № 2);</w:t>
      </w:r>
    </w:p>
    <w:p w:rsidR="0020653D" w:rsidRPr="00B13289" w:rsidRDefault="00591EDD" w:rsidP="003B6A6C">
      <w:pPr>
        <w:pStyle w:val="a6"/>
        <w:spacing w:line="276" w:lineRule="auto"/>
        <w:jc w:val="both"/>
        <w:rPr>
          <w:color w:val="000000" w:themeColor="text1"/>
        </w:rPr>
      </w:pPr>
      <w:r w:rsidRPr="00B13289">
        <w:rPr>
          <w:color w:val="000000" w:themeColor="text1"/>
        </w:rPr>
        <w:t xml:space="preserve">- </w:t>
      </w:r>
      <w:r w:rsidR="0020653D" w:rsidRPr="00B13289">
        <w:rPr>
          <w:color w:val="000000" w:themeColor="text1"/>
        </w:rPr>
        <w:t>другими локальными норм</w:t>
      </w:r>
      <w:r w:rsidRPr="00B13289">
        <w:rPr>
          <w:color w:val="000000" w:themeColor="text1"/>
        </w:rPr>
        <w:t>ативными актам</w:t>
      </w:r>
      <w:r w:rsidR="00CC3A1C">
        <w:rPr>
          <w:color w:val="000000" w:themeColor="text1"/>
        </w:rPr>
        <w:t>и, утверждёнными р</w:t>
      </w:r>
      <w:r w:rsidR="0020653D" w:rsidRPr="00B13289">
        <w:rPr>
          <w:color w:val="000000" w:themeColor="text1"/>
        </w:rPr>
        <w:t>аботодателем по согласованию с профсоюзным комитетом.</w:t>
      </w:r>
    </w:p>
    <w:p w:rsidR="0020653D" w:rsidRDefault="0020653D" w:rsidP="003B6A6C">
      <w:pPr>
        <w:pStyle w:val="a6"/>
        <w:spacing w:line="276" w:lineRule="auto"/>
        <w:jc w:val="both"/>
        <w:rPr>
          <w:color w:val="000000" w:themeColor="text1"/>
        </w:rPr>
      </w:pPr>
      <w:r w:rsidRPr="00B13289">
        <w:rPr>
          <w:color w:val="000000" w:themeColor="text1"/>
        </w:rPr>
        <w:t>3.2.2. Отдельным категориям работников в соответствии со ст. 128 ТК РФ на основании их письменных заявлений предоставляется отпуск без сохранения заработной платы.</w:t>
      </w:r>
    </w:p>
    <w:p w:rsidR="0020653D" w:rsidRPr="00B13289" w:rsidRDefault="0020653D" w:rsidP="00F25047">
      <w:pPr>
        <w:pStyle w:val="a6"/>
        <w:spacing w:line="276" w:lineRule="auto"/>
        <w:jc w:val="both"/>
        <w:rPr>
          <w:b/>
          <w:color w:val="000000" w:themeColor="text1"/>
        </w:rPr>
      </w:pPr>
      <w:r w:rsidRPr="00B13289">
        <w:rPr>
          <w:b/>
          <w:color w:val="000000" w:themeColor="text1"/>
        </w:rPr>
        <w:t>Раздел 4. Оплата и нормирование труда</w:t>
      </w:r>
    </w:p>
    <w:p w:rsidR="0020653D" w:rsidRPr="006E1BFD" w:rsidRDefault="0020653D" w:rsidP="00F25047">
      <w:pPr>
        <w:pStyle w:val="a6"/>
        <w:spacing w:line="276" w:lineRule="auto"/>
        <w:jc w:val="both"/>
        <w:rPr>
          <w:color w:val="000000" w:themeColor="text1"/>
        </w:rPr>
      </w:pPr>
      <w:r w:rsidRPr="006E1BFD">
        <w:rPr>
          <w:color w:val="000000" w:themeColor="text1"/>
        </w:rPr>
        <w:t>4.1. Стороны договорились:</w:t>
      </w:r>
    </w:p>
    <w:p w:rsidR="0020653D" w:rsidRPr="00B13289" w:rsidRDefault="0020653D" w:rsidP="00F25047">
      <w:pPr>
        <w:pStyle w:val="a6"/>
        <w:spacing w:line="276" w:lineRule="auto"/>
        <w:jc w:val="both"/>
        <w:rPr>
          <w:bCs/>
          <w:color w:val="000000" w:themeColor="text1"/>
        </w:rPr>
      </w:pPr>
      <w:r w:rsidRPr="00B13289">
        <w:rPr>
          <w:color w:val="000000" w:themeColor="text1"/>
        </w:rPr>
        <w:t xml:space="preserve">4.1.1. </w:t>
      </w:r>
      <w:r w:rsidRPr="00B13289">
        <w:rPr>
          <w:bCs/>
          <w:color w:val="000000" w:themeColor="text1"/>
        </w:rPr>
        <w:t>Работодатель разрабатывает и принимает по согласованию с профсоюзным  комитетом:</w:t>
      </w:r>
    </w:p>
    <w:p w:rsidR="0020653D" w:rsidRPr="001A11AC" w:rsidRDefault="0020653D" w:rsidP="00F25047">
      <w:pPr>
        <w:pStyle w:val="a6"/>
        <w:spacing w:line="276" w:lineRule="auto"/>
        <w:jc w:val="both"/>
        <w:rPr>
          <w:bCs/>
          <w:color w:val="000000" w:themeColor="text1"/>
          <w:u w:val="single"/>
        </w:rPr>
      </w:pPr>
      <w:r w:rsidRPr="00B13289">
        <w:rPr>
          <w:bCs/>
          <w:color w:val="000000" w:themeColor="text1"/>
        </w:rPr>
        <w:t>- Положение об оплате труда (</w:t>
      </w:r>
      <w:r w:rsidR="00CC3A1C" w:rsidRPr="003B6A6C">
        <w:rPr>
          <w:bCs/>
          <w:u w:val="single"/>
        </w:rPr>
        <w:t>Приложение № 3</w:t>
      </w:r>
      <w:r w:rsidRPr="003B6A6C">
        <w:rPr>
          <w:bCs/>
          <w:u w:val="single"/>
        </w:rPr>
        <w:t>),</w:t>
      </w:r>
      <w:r w:rsidRPr="00B13289">
        <w:rPr>
          <w:bCs/>
          <w:color w:val="000000" w:themeColor="text1"/>
        </w:rPr>
        <w:t xml:space="preserve"> которым устанавливаются размеры окладов (должностных окладов), ставок заработной платы работников и повышающие коэффициенты к ним, включающее также следующие разделы:</w:t>
      </w:r>
      <w:r w:rsidR="00196603">
        <w:rPr>
          <w:bCs/>
          <w:color w:val="000000" w:themeColor="text1"/>
        </w:rPr>
        <w:t xml:space="preserve"> </w:t>
      </w:r>
      <w:r w:rsidRPr="00B13289">
        <w:rPr>
          <w:color w:val="000000" w:themeColor="text1"/>
        </w:rPr>
        <w:t>о выплатах компенсационного характера и доплатах за дополнительные виды работ;</w:t>
      </w:r>
      <w:r w:rsidRPr="00641109">
        <w:rPr>
          <w:color w:val="000000" w:themeColor="text1"/>
        </w:rPr>
        <w:t xml:space="preserve"> о выплатах стимулирующего характера</w:t>
      </w:r>
      <w:r w:rsidRPr="001A11AC">
        <w:rPr>
          <w:color w:val="000000" w:themeColor="text1"/>
          <w:u w:val="single"/>
        </w:rPr>
        <w:t>.</w:t>
      </w:r>
      <w:r w:rsidR="008C6E9C">
        <w:rPr>
          <w:color w:val="000000" w:themeColor="text1"/>
          <w:u w:val="single"/>
        </w:rPr>
        <w:t xml:space="preserve"> </w:t>
      </w:r>
      <w:r w:rsidR="001A11AC" w:rsidRPr="001A11AC">
        <w:rPr>
          <w:color w:val="000000" w:themeColor="text1"/>
          <w:u w:val="single"/>
        </w:rPr>
        <w:t>(Приложение № 4)</w:t>
      </w:r>
    </w:p>
    <w:p w:rsidR="0020653D" w:rsidRPr="00B13289" w:rsidRDefault="0020653D" w:rsidP="00F25047">
      <w:pPr>
        <w:pStyle w:val="a6"/>
        <w:spacing w:line="276" w:lineRule="auto"/>
        <w:jc w:val="both"/>
        <w:rPr>
          <w:color w:val="000000" w:themeColor="text1"/>
        </w:rPr>
      </w:pPr>
      <w:r w:rsidRPr="00B13289">
        <w:rPr>
          <w:color w:val="000000" w:themeColor="text1"/>
        </w:rPr>
        <w:t>- Положение о порядке формирования и использования средств от  приносящей доход деятельности (</w:t>
      </w:r>
      <w:r w:rsidR="004613EA">
        <w:rPr>
          <w:u w:val="single"/>
        </w:rPr>
        <w:t>Приложение №  12</w:t>
      </w:r>
      <w:r w:rsidRPr="003B6A6C">
        <w:rPr>
          <w:u w:val="single"/>
        </w:rPr>
        <w:t>).</w:t>
      </w:r>
    </w:p>
    <w:p w:rsidR="0020653D" w:rsidRPr="00B13289" w:rsidRDefault="00145C82" w:rsidP="00145C82">
      <w:pPr>
        <w:pStyle w:val="a6"/>
        <w:spacing w:line="276" w:lineRule="auto"/>
        <w:jc w:val="both"/>
        <w:rPr>
          <w:color w:val="000000" w:themeColor="text1"/>
        </w:rPr>
      </w:pPr>
      <w:r>
        <w:rPr>
          <w:color w:val="000000" w:themeColor="text1"/>
        </w:rPr>
        <w:t xml:space="preserve">- </w:t>
      </w:r>
      <w:r w:rsidR="0020653D" w:rsidRPr="00B13289">
        <w:rPr>
          <w:color w:val="000000" w:themeColor="text1"/>
        </w:rPr>
        <w:t>Положение о комиссии по</w:t>
      </w:r>
      <w:r>
        <w:rPr>
          <w:color w:val="000000" w:themeColor="text1"/>
        </w:rPr>
        <w:t xml:space="preserve"> распределению  стимулирующих выплат  работникам</w:t>
      </w:r>
      <w:r w:rsidR="0020653D" w:rsidRPr="00B13289">
        <w:rPr>
          <w:color w:val="000000" w:themeColor="text1"/>
        </w:rPr>
        <w:t xml:space="preserve"> образовательной организации (</w:t>
      </w:r>
      <w:r w:rsidR="0020653D" w:rsidRPr="003B6A6C">
        <w:rPr>
          <w:u w:val="single"/>
        </w:rPr>
        <w:t xml:space="preserve">Приложение № </w:t>
      </w:r>
      <w:r w:rsidR="00CC3A1C" w:rsidRPr="003B6A6C">
        <w:rPr>
          <w:u w:val="single"/>
        </w:rPr>
        <w:t>5</w:t>
      </w:r>
      <w:r w:rsidR="0020653D" w:rsidRPr="003B6A6C">
        <w:rPr>
          <w:u w:val="single"/>
        </w:rPr>
        <w:t>).</w:t>
      </w:r>
    </w:p>
    <w:p w:rsidR="0020653D" w:rsidRPr="00B13289" w:rsidRDefault="003B6A6C" w:rsidP="00F25047">
      <w:pPr>
        <w:pStyle w:val="a6"/>
        <w:spacing w:line="276" w:lineRule="auto"/>
        <w:jc w:val="both"/>
        <w:rPr>
          <w:color w:val="000000" w:themeColor="text1"/>
        </w:rPr>
      </w:pPr>
      <w:r>
        <w:rPr>
          <w:color w:val="000000" w:themeColor="text1"/>
        </w:rPr>
        <w:t xml:space="preserve">- Положение </w:t>
      </w:r>
      <w:r w:rsidR="0020653D" w:rsidRPr="00B13289">
        <w:rPr>
          <w:color w:val="000000" w:themeColor="text1"/>
        </w:rPr>
        <w:t>о порядке распре</w:t>
      </w:r>
      <w:r>
        <w:rPr>
          <w:color w:val="000000" w:themeColor="text1"/>
        </w:rPr>
        <w:t xml:space="preserve">деления педагогической нагрузки </w:t>
      </w:r>
      <w:r w:rsidR="0020653D" w:rsidRPr="00B13289">
        <w:rPr>
          <w:color w:val="000000" w:themeColor="text1"/>
        </w:rPr>
        <w:t>работников</w:t>
      </w:r>
      <w:r>
        <w:rPr>
          <w:color w:val="000000" w:themeColor="text1"/>
        </w:rPr>
        <w:t xml:space="preserve"> </w:t>
      </w:r>
      <w:r w:rsidR="0020653D" w:rsidRPr="00B13289">
        <w:rPr>
          <w:color w:val="000000" w:themeColor="text1"/>
        </w:rPr>
        <w:t>образовательной организации на учебный год (</w:t>
      </w:r>
      <w:r w:rsidR="00CC3A1C" w:rsidRPr="003B6A6C">
        <w:rPr>
          <w:u w:val="single"/>
        </w:rPr>
        <w:t>Приложение №  6</w:t>
      </w:r>
      <w:r w:rsidR="0020653D" w:rsidRPr="003B6A6C">
        <w:rPr>
          <w:u w:val="single"/>
        </w:rPr>
        <w:t>).</w:t>
      </w:r>
    </w:p>
    <w:p w:rsidR="00591EDD" w:rsidRPr="00B13289" w:rsidRDefault="00591EDD" w:rsidP="00F25047">
      <w:pPr>
        <w:pStyle w:val="a6"/>
        <w:spacing w:line="276" w:lineRule="auto"/>
        <w:jc w:val="both"/>
        <w:rPr>
          <w:color w:val="000000" w:themeColor="text1"/>
        </w:rPr>
      </w:pPr>
      <w:r w:rsidRPr="00B13289">
        <w:rPr>
          <w:color w:val="000000" w:themeColor="text1"/>
        </w:rPr>
        <w:t>- Положение о</w:t>
      </w:r>
      <w:r w:rsidR="00145C82">
        <w:rPr>
          <w:color w:val="000000" w:themeColor="text1"/>
        </w:rPr>
        <w:t xml:space="preserve"> служебных </w:t>
      </w:r>
      <w:r w:rsidRPr="00B13289">
        <w:rPr>
          <w:color w:val="000000" w:themeColor="text1"/>
        </w:rPr>
        <w:t xml:space="preserve"> командировках (</w:t>
      </w:r>
      <w:r w:rsidR="00CC3A1C" w:rsidRPr="003B6A6C">
        <w:rPr>
          <w:u w:val="single"/>
        </w:rPr>
        <w:t>Приложение № 10</w:t>
      </w:r>
      <w:r w:rsidRPr="003B6A6C">
        <w:rPr>
          <w:u w:val="single"/>
        </w:rPr>
        <w:t>).</w:t>
      </w:r>
    </w:p>
    <w:p w:rsidR="0020653D" w:rsidRPr="00B13289" w:rsidRDefault="0020653D" w:rsidP="00F25047">
      <w:pPr>
        <w:pStyle w:val="a6"/>
        <w:spacing w:line="276" w:lineRule="auto"/>
        <w:jc w:val="both"/>
        <w:rPr>
          <w:color w:val="000000" w:themeColor="text1"/>
        </w:rPr>
      </w:pPr>
      <w:r w:rsidRPr="00B13289">
        <w:rPr>
          <w:color w:val="000000" w:themeColor="text1"/>
        </w:rPr>
        <w:t>В состав комиссий по премированию (стимулированию), по распределению учебной нагрузки входит представитель выборного профсоюзного органа.</w:t>
      </w:r>
    </w:p>
    <w:p w:rsidR="0020653D" w:rsidRPr="00B13289" w:rsidRDefault="0020653D" w:rsidP="00F25047">
      <w:pPr>
        <w:pStyle w:val="a6"/>
        <w:spacing w:line="276" w:lineRule="auto"/>
        <w:jc w:val="both"/>
        <w:rPr>
          <w:color w:val="000000" w:themeColor="text1"/>
        </w:rPr>
      </w:pPr>
      <w:r w:rsidRPr="00B13289">
        <w:rPr>
          <w:color w:val="000000" w:themeColor="text1"/>
        </w:rPr>
        <w:t>Выше</w:t>
      </w:r>
      <w:r w:rsidR="00B553F3">
        <w:rPr>
          <w:color w:val="000000" w:themeColor="text1"/>
        </w:rPr>
        <w:t xml:space="preserve"> </w:t>
      </w:r>
      <w:r w:rsidRPr="00B13289">
        <w:rPr>
          <w:color w:val="000000" w:themeColor="text1"/>
        </w:rPr>
        <w:t>перечисленные Положения являю</w:t>
      </w:r>
      <w:r w:rsidR="0011671D">
        <w:rPr>
          <w:color w:val="000000" w:themeColor="text1"/>
        </w:rPr>
        <w:t>тся неотъемлемыми приложениями к</w:t>
      </w:r>
      <w:r w:rsidRPr="00B13289">
        <w:rPr>
          <w:color w:val="000000" w:themeColor="text1"/>
        </w:rPr>
        <w:t xml:space="preserve">оллективного договора. </w:t>
      </w:r>
    </w:p>
    <w:p w:rsidR="0020653D" w:rsidRPr="00B13289" w:rsidRDefault="0020653D" w:rsidP="00F25047">
      <w:pPr>
        <w:pStyle w:val="a6"/>
        <w:spacing w:line="276" w:lineRule="auto"/>
        <w:jc w:val="both"/>
        <w:rPr>
          <w:color w:val="000000" w:themeColor="text1"/>
        </w:rPr>
      </w:pPr>
      <w:r w:rsidRPr="00B13289">
        <w:rPr>
          <w:color w:val="000000" w:themeColor="text1"/>
        </w:rPr>
        <w:t>4.1.2. Разрабатывать локальные нормативные акты, регулирующие вопросы заработной платы работников</w:t>
      </w:r>
      <w:r w:rsidR="0011671D">
        <w:rPr>
          <w:color w:val="000000" w:themeColor="text1"/>
        </w:rPr>
        <w:t>,</w:t>
      </w:r>
      <w:r w:rsidRPr="00B13289">
        <w:rPr>
          <w:color w:val="000000" w:themeColor="text1"/>
        </w:rPr>
        <w:t xml:space="preserve"> в соответствии с законодательством Свердловской области, с учётом примерных локальных нормативных актов,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w:t>
      </w:r>
      <w:r w:rsidRPr="00B13289">
        <w:rPr>
          <w:color w:val="000000" w:themeColor="text1"/>
        </w:rPr>
        <w:lastRenderedPageBreak/>
        <w:t>науки РФ.</w:t>
      </w:r>
    </w:p>
    <w:p w:rsidR="0020653D" w:rsidRPr="00B13289" w:rsidRDefault="0020653D" w:rsidP="00F25047">
      <w:pPr>
        <w:pStyle w:val="a6"/>
        <w:spacing w:line="276" w:lineRule="auto"/>
        <w:jc w:val="both"/>
        <w:rPr>
          <w:color w:val="000000" w:themeColor="text1"/>
        </w:rPr>
      </w:pPr>
      <w:r w:rsidRPr="00B13289">
        <w:rPr>
          <w:color w:val="000000" w:themeColor="text1"/>
        </w:rPr>
        <w:t>4.1.3. Устанавливать размеры окладов (должностных окладов), ставок заработной платы, исходя из требований ст. 129 ТК РФ на основе отнесения должностей к соответствующим профессиональным квалификационным группам, утвержденным Приказом Минздравсоцразвития РФ от 05.05.2008 № 216н «Об утверждении профессиональных квалификационных групп должностей работников образования».</w:t>
      </w:r>
    </w:p>
    <w:p w:rsidR="0020653D" w:rsidRPr="00B13289" w:rsidRDefault="0020653D" w:rsidP="00F25047">
      <w:pPr>
        <w:pStyle w:val="a6"/>
        <w:spacing w:line="276" w:lineRule="auto"/>
        <w:jc w:val="both"/>
        <w:rPr>
          <w:color w:val="000000" w:themeColor="text1"/>
        </w:rPr>
      </w:pPr>
      <w:r w:rsidRPr="00B13289">
        <w:rPr>
          <w:color w:val="000000" w:themeColor="text1"/>
        </w:rPr>
        <w:t>Образовательная организация, в пределах</w:t>
      </w:r>
      <w:r w:rsidR="0011671D">
        <w:rPr>
          <w:color w:val="000000" w:themeColor="text1"/>
        </w:rPr>
        <w:t xml:space="preserve">, </w:t>
      </w:r>
      <w:r w:rsidRPr="00B13289">
        <w:rPr>
          <w:color w:val="000000" w:themeColor="text1"/>
        </w:rPr>
        <w:t xml:space="preserve"> имеющихся у неё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утвержденным постановлением Главы муниципальн</w:t>
      </w:r>
      <w:r w:rsidR="003824BE" w:rsidRPr="00B13289">
        <w:rPr>
          <w:color w:val="000000" w:themeColor="text1"/>
        </w:rPr>
        <w:t xml:space="preserve">ого образования от </w:t>
      </w:r>
      <w:r w:rsidR="003824BE" w:rsidRPr="0011671D">
        <w:t>28.01.2015 г. №  112.</w:t>
      </w:r>
    </w:p>
    <w:p w:rsidR="0020653D" w:rsidRPr="00B13289" w:rsidRDefault="0020653D" w:rsidP="00F25047">
      <w:pPr>
        <w:pStyle w:val="a6"/>
        <w:spacing w:line="276" w:lineRule="auto"/>
        <w:jc w:val="both"/>
        <w:rPr>
          <w:color w:val="000000" w:themeColor="text1"/>
        </w:rPr>
      </w:pPr>
      <w:r w:rsidRPr="00B13289">
        <w:rPr>
          <w:color w:val="000000" w:themeColor="text1"/>
        </w:rPr>
        <w:t>Минимальные тарифные ставки, оклады (должностные оклады), ставки заработной платы, предусматриваемые в примерных положениях об оплате труда работников организации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образовательной организации конкретных размеров тарифных ставок, окладов (должностных окладов), ставок заработной платы по должностям работников организации. Минимальные тарифные ставки, оклады (должностные оклады), ставки заработной платы  подлежат включению в Положение об оплате тру</w:t>
      </w:r>
      <w:r w:rsidR="003824BE" w:rsidRPr="00B13289">
        <w:rPr>
          <w:color w:val="000000" w:themeColor="text1"/>
        </w:rPr>
        <w:t>да работников.</w:t>
      </w:r>
    </w:p>
    <w:p w:rsidR="0020653D" w:rsidRPr="00B13289" w:rsidRDefault="0020653D" w:rsidP="00F25047">
      <w:pPr>
        <w:pStyle w:val="a6"/>
        <w:spacing w:line="276" w:lineRule="auto"/>
        <w:jc w:val="both"/>
        <w:rPr>
          <w:color w:val="000000" w:themeColor="text1"/>
        </w:rPr>
      </w:pPr>
      <w:r w:rsidRPr="00B13289">
        <w:rPr>
          <w:color w:val="000000" w:themeColor="text1"/>
        </w:rPr>
        <w:t>4.1.4. Устанавливать повышающие коэффициенты к должностным окладам, ставкам заработной платы по основаниям, предусмотренным Положением об оплате труда.</w:t>
      </w:r>
    </w:p>
    <w:p w:rsidR="0020653D" w:rsidRPr="00B13289" w:rsidRDefault="0020653D" w:rsidP="00F25047">
      <w:pPr>
        <w:pStyle w:val="a6"/>
        <w:spacing w:line="276" w:lineRule="auto"/>
        <w:jc w:val="both"/>
        <w:rPr>
          <w:color w:val="000000" w:themeColor="text1"/>
        </w:rPr>
      </w:pPr>
      <w:r w:rsidRPr="00B13289">
        <w:rPr>
          <w:color w:val="000000" w:themeColor="text1"/>
        </w:rPr>
        <w:t>4.1.5. Устанавливать к должностным окладам, ставкам заработной платы, выплаты компенсационного характера при наличии оснований для их выплаты в пределах фонда оплаты труда, утвержденного на финансовый год в соответствии с Положением об оплате труда.</w:t>
      </w:r>
    </w:p>
    <w:p w:rsidR="0020653D" w:rsidRDefault="0020653D" w:rsidP="00F25047">
      <w:pPr>
        <w:pStyle w:val="a6"/>
        <w:spacing w:line="276" w:lineRule="auto"/>
        <w:jc w:val="both"/>
        <w:rPr>
          <w:color w:val="000000" w:themeColor="text1"/>
        </w:rPr>
      </w:pPr>
      <w:r w:rsidRPr="00B13289">
        <w:rPr>
          <w:color w:val="000000" w:themeColor="text1"/>
        </w:rPr>
        <w:t>4.1.6. Производить выплаты стимулирующего характера в соответствии с Положением об оплате труда за счет бюджетных средств, а также средств от деятельности, приносящей доход, направленных образовательной организацией  на оплату труда работников.</w:t>
      </w:r>
    </w:p>
    <w:p w:rsidR="0020653D" w:rsidRPr="00B13289" w:rsidRDefault="0020653D" w:rsidP="00F25047">
      <w:pPr>
        <w:pStyle w:val="a6"/>
        <w:spacing w:line="276" w:lineRule="auto"/>
        <w:jc w:val="both"/>
        <w:rPr>
          <w:i/>
          <w:color w:val="000000" w:themeColor="text1"/>
        </w:rPr>
      </w:pPr>
      <w:r w:rsidRPr="00B13289">
        <w:rPr>
          <w:color w:val="000000" w:themeColor="text1"/>
        </w:rPr>
        <w:t>4.1.7. При увеличении размеров субвенций (субсидий) на оплату труда, в образовательной организации в первую очередь производится индексация заработной платы работников</w:t>
      </w:r>
      <w:r w:rsidR="001D2EC0">
        <w:rPr>
          <w:color w:val="000000" w:themeColor="text1"/>
        </w:rPr>
        <w:t>,</w:t>
      </w:r>
      <w:r w:rsidRPr="00B13289">
        <w:rPr>
          <w:color w:val="000000" w:themeColor="text1"/>
        </w:rPr>
        <w:t xml:space="preserve">  при обязательном условии наличия (сохранения) в фонде оплаты труда стимулирующей части</w:t>
      </w:r>
      <w:r w:rsidR="003824BE" w:rsidRPr="00B13289">
        <w:rPr>
          <w:color w:val="000000" w:themeColor="text1"/>
        </w:rPr>
        <w:t>.</w:t>
      </w:r>
    </w:p>
    <w:p w:rsidR="0020653D" w:rsidRPr="00B13289" w:rsidRDefault="0020653D" w:rsidP="00F25047">
      <w:pPr>
        <w:pStyle w:val="a6"/>
        <w:spacing w:line="276" w:lineRule="auto"/>
        <w:jc w:val="both"/>
        <w:rPr>
          <w:color w:val="000000" w:themeColor="text1"/>
        </w:rPr>
      </w:pPr>
      <w:r w:rsidRPr="00B13289">
        <w:rPr>
          <w:color w:val="000000" w:themeColor="text1"/>
        </w:rPr>
        <w:t>В первую очередь индексации подлежат размеры окладов (должностных окладов, ставок заработной платы) работников.</w:t>
      </w:r>
    </w:p>
    <w:p w:rsidR="0020653D" w:rsidRPr="00B13289" w:rsidRDefault="0020653D" w:rsidP="00F25047">
      <w:pPr>
        <w:pStyle w:val="a6"/>
        <w:spacing w:line="276" w:lineRule="auto"/>
        <w:jc w:val="both"/>
        <w:rPr>
          <w:color w:val="000000" w:themeColor="text1"/>
        </w:rPr>
      </w:pPr>
      <w:r w:rsidRPr="00B13289">
        <w:rPr>
          <w:color w:val="000000" w:themeColor="text1"/>
        </w:rPr>
        <w:t>При увеличении размеров субвенц</w:t>
      </w:r>
      <w:r w:rsidR="0011671D">
        <w:rPr>
          <w:color w:val="000000" w:themeColor="text1"/>
        </w:rPr>
        <w:t>ий (субсидий) на оплату труда, р</w:t>
      </w:r>
      <w:r w:rsidRPr="00B13289">
        <w:rPr>
          <w:color w:val="000000" w:themeColor="text1"/>
        </w:rPr>
        <w:t>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4.1.8. Решение о распределении дохода от приносящей </w:t>
      </w:r>
      <w:r w:rsidR="003824BE" w:rsidRPr="00B13289">
        <w:rPr>
          <w:color w:val="000000" w:themeColor="text1"/>
        </w:rPr>
        <w:t>доход деятельности принимается Р</w:t>
      </w:r>
      <w:r w:rsidRPr="00B13289">
        <w:rPr>
          <w:color w:val="000000" w:themeColor="text1"/>
        </w:rPr>
        <w:t>аботодателем по согласованию с профсоюзным комитетом.</w:t>
      </w:r>
    </w:p>
    <w:p w:rsidR="0020653D" w:rsidRPr="00B13289" w:rsidRDefault="0020653D" w:rsidP="00F25047">
      <w:pPr>
        <w:pStyle w:val="a6"/>
        <w:spacing w:line="276" w:lineRule="auto"/>
        <w:jc w:val="both"/>
        <w:rPr>
          <w:color w:val="000000" w:themeColor="text1"/>
        </w:rPr>
      </w:pPr>
      <w:r w:rsidRPr="00B13289">
        <w:rPr>
          <w:color w:val="000000" w:themeColor="text1"/>
        </w:rPr>
        <w:t>4.1.9.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время приостановки работы оплачиваетс</w:t>
      </w:r>
      <w:r w:rsidR="003824BE" w:rsidRPr="00B13289">
        <w:rPr>
          <w:color w:val="000000" w:themeColor="text1"/>
        </w:rPr>
        <w:t>я в размере  среднего заработка.</w:t>
      </w:r>
      <w:r w:rsidRPr="00B13289">
        <w:rPr>
          <w:color w:val="000000" w:themeColor="text1"/>
        </w:rPr>
        <w:t xml:space="preserve"> В период приостановки работы работник имеет право в свое рабочее время отсутствовать на рабочем месте.</w:t>
      </w:r>
    </w:p>
    <w:p w:rsidR="0020653D" w:rsidRPr="00B13289" w:rsidRDefault="0020653D" w:rsidP="00F25047">
      <w:pPr>
        <w:pStyle w:val="a6"/>
        <w:spacing w:line="276" w:lineRule="auto"/>
        <w:jc w:val="both"/>
        <w:rPr>
          <w:color w:val="000000" w:themeColor="text1"/>
        </w:rPr>
      </w:pPr>
      <w:r w:rsidRPr="00B13289">
        <w:rPr>
          <w:color w:val="000000" w:themeColor="text1"/>
        </w:rPr>
        <w:t>4.1.10. В случае просто</w:t>
      </w:r>
      <w:r w:rsidR="0011671D">
        <w:rPr>
          <w:color w:val="000000" w:themeColor="text1"/>
        </w:rPr>
        <w:t xml:space="preserve">я по причинам, не зависящим от работодателя и  работника, </w:t>
      </w:r>
      <w:r w:rsidR="0011671D">
        <w:rPr>
          <w:color w:val="000000" w:themeColor="text1"/>
        </w:rPr>
        <w:lastRenderedPageBreak/>
        <w:t>р</w:t>
      </w:r>
      <w:r w:rsidRPr="00B13289">
        <w:rPr>
          <w:color w:val="000000" w:themeColor="text1"/>
        </w:rPr>
        <w:t xml:space="preserve">аботодатель выплачивает заработную плату в размере </w:t>
      </w:r>
      <w:r w:rsidR="003824BE" w:rsidRPr="00B13289">
        <w:rPr>
          <w:color w:val="000000" w:themeColor="text1"/>
        </w:rPr>
        <w:t xml:space="preserve"> 2/3 тарифной ставки</w:t>
      </w:r>
      <w:r w:rsidRPr="00B13289">
        <w:rPr>
          <w:color w:val="000000" w:themeColor="text1"/>
        </w:rPr>
        <w:t>, ок</w:t>
      </w:r>
      <w:r w:rsidR="00641109">
        <w:rPr>
          <w:color w:val="000000" w:themeColor="text1"/>
        </w:rPr>
        <w:t>лада (должностного оклада), расс</w:t>
      </w:r>
      <w:r w:rsidRPr="00B13289">
        <w:rPr>
          <w:color w:val="000000" w:themeColor="text1"/>
        </w:rPr>
        <w:t>читанных пропорционально времени пр</w:t>
      </w:r>
      <w:r w:rsidR="003824BE" w:rsidRPr="00B13289">
        <w:rPr>
          <w:color w:val="000000" w:themeColor="text1"/>
        </w:rPr>
        <w:t>остоя, а по вине работодателя  -</w:t>
      </w:r>
      <w:r w:rsidRPr="00B13289">
        <w:rPr>
          <w:color w:val="000000" w:themeColor="text1"/>
        </w:rPr>
        <w:t xml:space="preserve"> 2/3 средней заработной платы работника. </w:t>
      </w:r>
    </w:p>
    <w:p w:rsidR="0020653D" w:rsidRPr="00B13289" w:rsidRDefault="0020653D" w:rsidP="00F25047">
      <w:pPr>
        <w:pStyle w:val="a6"/>
        <w:spacing w:line="276" w:lineRule="auto"/>
        <w:jc w:val="both"/>
        <w:rPr>
          <w:color w:val="000000" w:themeColor="text1"/>
        </w:rPr>
      </w:pPr>
      <w:r w:rsidRPr="00B13289">
        <w:rPr>
          <w:color w:val="000000" w:themeColor="text1"/>
        </w:rPr>
        <w:t>В случае приостановки деятельности образовательной организации по предписаниям органов Роспотребнадзора, органов пожарного надзора, заработная плата работникам выплачивается в размере среднего заработка.</w:t>
      </w:r>
    </w:p>
    <w:p w:rsidR="0020653D" w:rsidRPr="00B13289" w:rsidRDefault="0020653D" w:rsidP="00F25047">
      <w:pPr>
        <w:pStyle w:val="a6"/>
        <w:spacing w:line="276" w:lineRule="auto"/>
        <w:jc w:val="both"/>
        <w:rPr>
          <w:i/>
          <w:color w:val="000000" w:themeColor="text1"/>
        </w:rPr>
      </w:pPr>
      <w:r w:rsidRPr="00B13289">
        <w:rPr>
          <w:color w:val="000000" w:themeColor="text1"/>
        </w:rPr>
        <w:t>4.1.11. 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w:t>
      </w:r>
    </w:p>
    <w:p w:rsidR="0020653D" w:rsidRPr="00B13289" w:rsidRDefault="0020653D" w:rsidP="00F25047">
      <w:pPr>
        <w:pStyle w:val="a6"/>
        <w:spacing w:line="276" w:lineRule="auto"/>
        <w:jc w:val="both"/>
        <w:rPr>
          <w:color w:val="000000" w:themeColor="text1"/>
        </w:rPr>
      </w:pPr>
      <w:r w:rsidRPr="00B13289">
        <w:rPr>
          <w:color w:val="000000" w:themeColor="text1"/>
        </w:rPr>
        <w:t>4.1.12. Установить доплату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 согласно Положению об оплате труда работников.</w:t>
      </w:r>
    </w:p>
    <w:p w:rsidR="0020653D" w:rsidRPr="00B13289" w:rsidRDefault="0020653D" w:rsidP="00F25047">
      <w:pPr>
        <w:pStyle w:val="a6"/>
        <w:spacing w:line="276" w:lineRule="auto"/>
        <w:jc w:val="both"/>
        <w:rPr>
          <w:color w:val="000000" w:themeColor="text1"/>
        </w:rPr>
      </w:pPr>
      <w:r w:rsidRPr="00B13289">
        <w:rPr>
          <w:color w:val="000000" w:themeColor="text1"/>
        </w:rPr>
        <w:t>4.1.13. При совмещении профессий (должностей) заработная плата работнику за выполнение одной нормы труда выплачивается в размере не ниже минимальной заработной платы, установленной в Свердловской области.</w:t>
      </w:r>
    </w:p>
    <w:p w:rsidR="0020653D" w:rsidRPr="00B13289" w:rsidRDefault="0020653D" w:rsidP="00F25047">
      <w:pPr>
        <w:pStyle w:val="a6"/>
        <w:spacing w:line="276" w:lineRule="auto"/>
        <w:jc w:val="both"/>
        <w:rPr>
          <w:color w:val="000000" w:themeColor="text1"/>
        </w:rPr>
      </w:pPr>
      <w:r w:rsidRPr="00B13289">
        <w:rPr>
          <w:color w:val="000000" w:themeColor="text1"/>
        </w:rPr>
        <w:t>4.1.14. Работа, выполняемая работником при совмещении профессий (должностей) сверх нормы труда, оплачивается пропорционально объему выполняемых сверх одной нормы труда обязанностей с учетом пункта 4.1.13.</w:t>
      </w:r>
    </w:p>
    <w:p w:rsidR="0020653D" w:rsidRPr="006E1BFD" w:rsidRDefault="0020653D" w:rsidP="00F25047">
      <w:pPr>
        <w:pStyle w:val="a6"/>
        <w:spacing w:line="276" w:lineRule="auto"/>
        <w:jc w:val="both"/>
        <w:rPr>
          <w:color w:val="000000" w:themeColor="text1"/>
        </w:rPr>
      </w:pPr>
      <w:r w:rsidRPr="006E1BFD">
        <w:rPr>
          <w:color w:val="000000" w:themeColor="text1"/>
        </w:rPr>
        <w:t>4.2. Работодатель обязуется:</w:t>
      </w:r>
    </w:p>
    <w:p w:rsidR="0020653D" w:rsidRPr="00B13289" w:rsidRDefault="0020653D" w:rsidP="00F25047">
      <w:pPr>
        <w:pStyle w:val="a6"/>
        <w:spacing w:line="276" w:lineRule="auto"/>
        <w:jc w:val="both"/>
        <w:rPr>
          <w:bCs/>
          <w:color w:val="000000" w:themeColor="text1"/>
        </w:rPr>
      </w:pPr>
      <w:r w:rsidRPr="00B13289">
        <w:rPr>
          <w:bCs/>
          <w:color w:val="000000" w:themeColor="text1"/>
        </w:rPr>
        <w:t>4.2.1. 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4.2.2. Устанавливать педагогическим работникам в трудовом договоре продолжительность рабочего времени (количество часов педагогической работы) не менее нормы часов за 1 ставку заработной платы, определённую в соответствии со ст. 333 ТК РФ Приказом Минобрнауки РФ от 22.12.2014 г. № 1601 </w:t>
      </w:r>
      <w:r w:rsidRPr="00B13289">
        <w:rPr>
          <w:bCs/>
          <w:color w:val="000000" w:themeColor="text1"/>
        </w:rPr>
        <w:t xml:space="preserve">«О </w:t>
      </w:r>
      <w:r w:rsidRPr="00B13289">
        <w:rPr>
          <w:color w:val="000000" w:themeColor="text1"/>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4.2.3. Устанавливать ежегодно до начала учебного года приказом учителям и преподавателям объем учебной нагрузки на учебный год исходя из количества часов по учебному плану и программам, обеспеченности кадрами, других конкретных условий в образовательной организации.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 </w:t>
      </w:r>
    </w:p>
    <w:p w:rsidR="0020653D" w:rsidRPr="00B13289" w:rsidRDefault="0020653D" w:rsidP="00F25047">
      <w:pPr>
        <w:pStyle w:val="a6"/>
        <w:spacing w:line="276" w:lineRule="auto"/>
        <w:jc w:val="both"/>
        <w:rPr>
          <w:color w:val="000000" w:themeColor="text1"/>
        </w:rPr>
      </w:pPr>
      <w:r w:rsidRPr="00B13289">
        <w:rPr>
          <w:color w:val="000000" w:themeColor="text1"/>
        </w:rPr>
        <w:t>4.2.4. Устанавливать учебную нагрузку педагогических работников на новый учебный год по согласованию с профсоюзным комитетом. Распределение учебной нагрузки производить в соответствии с Положением о распределении уче</w:t>
      </w:r>
      <w:r w:rsidR="00BB25DE" w:rsidRPr="00B13289">
        <w:rPr>
          <w:color w:val="000000" w:themeColor="text1"/>
        </w:rPr>
        <w:t>бной  нагрузки</w:t>
      </w:r>
      <w:r w:rsidRPr="00B13289">
        <w:rPr>
          <w:color w:val="000000" w:themeColor="text1"/>
        </w:rPr>
        <w:t>.</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4.2.5. Предоставлять преподавательскую работу лицам,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w:t>
      </w:r>
      <w:r w:rsidRPr="00B13289">
        <w:rPr>
          <w:color w:val="000000" w:themeColor="text1"/>
        </w:rPr>
        <w:lastRenderedPageBreak/>
        <w:t>заработной платы либо в меньшем объеме с письменного согласия.</w:t>
      </w:r>
    </w:p>
    <w:p w:rsidR="0020653D" w:rsidRPr="00B13289" w:rsidRDefault="0020653D" w:rsidP="00F25047">
      <w:pPr>
        <w:pStyle w:val="a6"/>
        <w:spacing w:line="276" w:lineRule="auto"/>
        <w:jc w:val="both"/>
        <w:rPr>
          <w:color w:val="000000" w:themeColor="text1"/>
        </w:rPr>
      </w:pPr>
      <w:r w:rsidRPr="00B13289">
        <w:rPr>
          <w:color w:val="000000" w:themeColor="text1"/>
        </w:rPr>
        <w:t>4.2.6. 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количества часов по учебному плану по преподаваемым предметам не менее чем за 2 месяца в соответствии с ч. 2 ст. 74 ТК РФ.</w:t>
      </w:r>
    </w:p>
    <w:p w:rsidR="0020653D" w:rsidRPr="00B13289" w:rsidRDefault="0020653D" w:rsidP="00F25047">
      <w:pPr>
        <w:pStyle w:val="a6"/>
        <w:spacing w:line="276" w:lineRule="auto"/>
        <w:jc w:val="both"/>
        <w:rPr>
          <w:color w:val="000000" w:themeColor="text1"/>
        </w:rPr>
      </w:pPr>
      <w:r w:rsidRPr="00B13289">
        <w:rPr>
          <w:color w:val="000000" w:themeColor="text1"/>
        </w:rPr>
        <w:t>4.2.7. При установлении учебной нагрузки на новый учебный год учителям и другим педагогическим работникам, для которых данная общеобразовательная организация является местом основной работы, как правило,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w:t>
      </w:r>
      <w:r w:rsidR="00F8516D">
        <w:rPr>
          <w:color w:val="000000" w:themeColor="text1"/>
        </w:rPr>
        <w:t>е учебного года, по инициативе р</w:t>
      </w:r>
      <w:r w:rsidRPr="00B13289">
        <w:rPr>
          <w:color w:val="000000" w:themeColor="text1"/>
        </w:rPr>
        <w:t>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20653D" w:rsidRPr="00B13289" w:rsidRDefault="0020653D" w:rsidP="00F25047">
      <w:pPr>
        <w:pStyle w:val="a6"/>
        <w:spacing w:line="276" w:lineRule="auto"/>
        <w:jc w:val="both"/>
        <w:rPr>
          <w:color w:val="000000" w:themeColor="text1"/>
        </w:rPr>
      </w:pPr>
      <w:r w:rsidRPr="00B13289">
        <w:rPr>
          <w:color w:val="000000" w:themeColor="text1"/>
        </w:rPr>
        <w:t>4.2.8. При возложении на учителей, для которых данная образовательная организация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4.2.9. Выплачивать 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 соответствии с п. 2.4. приложения № 2 к Приказу Минобрнауки РФ от 22.12.2014 г. № 1601 </w:t>
      </w:r>
      <w:r w:rsidRPr="00B13289">
        <w:rPr>
          <w:bCs/>
          <w:color w:val="000000" w:themeColor="text1"/>
        </w:rPr>
        <w:t xml:space="preserve">«О </w:t>
      </w:r>
      <w:r w:rsidRPr="00B13289">
        <w:rPr>
          <w:color w:val="000000" w:themeColor="text1"/>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20653D" w:rsidRPr="00B13289" w:rsidRDefault="0020653D" w:rsidP="00F25047">
      <w:pPr>
        <w:pStyle w:val="a6"/>
        <w:spacing w:line="276" w:lineRule="auto"/>
        <w:jc w:val="both"/>
        <w:rPr>
          <w:color w:val="000000" w:themeColor="text1"/>
        </w:rPr>
      </w:pPr>
      <w:r w:rsidRPr="00B13289">
        <w:rPr>
          <w:color w:val="000000" w:themeColor="text1"/>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0653D" w:rsidRPr="00B13289" w:rsidRDefault="0020653D" w:rsidP="00F25047">
      <w:pPr>
        <w:pStyle w:val="a6"/>
        <w:spacing w:line="276" w:lineRule="auto"/>
        <w:jc w:val="both"/>
        <w:rPr>
          <w:color w:val="000000" w:themeColor="text1"/>
        </w:rPr>
      </w:pPr>
      <w:r w:rsidRPr="00B13289">
        <w:rPr>
          <w:color w:val="000000" w:themeColor="text1"/>
        </w:rPr>
        <w:t>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4.2.10.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4.2.11. 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w:t>
      </w:r>
      <w:r w:rsidRPr="00B13289">
        <w:rPr>
          <w:color w:val="000000" w:themeColor="text1"/>
        </w:rPr>
        <w:lastRenderedPageBreak/>
        <w:t>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
    <w:p w:rsidR="0020653D" w:rsidRPr="00B13289" w:rsidRDefault="0020653D" w:rsidP="00F25047">
      <w:pPr>
        <w:pStyle w:val="a6"/>
        <w:spacing w:line="276" w:lineRule="auto"/>
        <w:jc w:val="both"/>
        <w:rPr>
          <w:i/>
          <w:color w:val="000000" w:themeColor="text1"/>
        </w:rPr>
      </w:pPr>
      <w:r w:rsidRPr="00B13289">
        <w:rPr>
          <w:color w:val="000000" w:themeColor="text1"/>
        </w:rPr>
        <w:t>4.2.12. Обеспечивать своевременную выдачу каждому работнику р</w:t>
      </w:r>
      <w:r w:rsidR="00073DD1" w:rsidRPr="00B13289">
        <w:rPr>
          <w:color w:val="000000" w:themeColor="text1"/>
        </w:rPr>
        <w:t>асчетного листа</w:t>
      </w:r>
      <w:r w:rsidR="00F8516D">
        <w:rPr>
          <w:color w:val="000000" w:themeColor="text1"/>
        </w:rPr>
        <w:t xml:space="preserve"> (ст.136 ТК РФ) </w:t>
      </w:r>
      <w:r w:rsidR="00F8516D" w:rsidRPr="003B6A6C">
        <w:rPr>
          <w:u w:val="single"/>
        </w:rPr>
        <w:t>(Приложение № 9</w:t>
      </w:r>
      <w:r w:rsidR="00073DD1" w:rsidRPr="003B6A6C">
        <w:rPr>
          <w:u w:val="single"/>
        </w:rPr>
        <w:t>).</w:t>
      </w:r>
    </w:p>
    <w:p w:rsidR="0020653D" w:rsidRPr="00B13289" w:rsidRDefault="0020653D" w:rsidP="00F25047">
      <w:pPr>
        <w:pStyle w:val="a6"/>
        <w:spacing w:line="276" w:lineRule="auto"/>
        <w:jc w:val="both"/>
        <w:rPr>
          <w:color w:val="000000" w:themeColor="text1"/>
        </w:rPr>
      </w:pPr>
      <w:r w:rsidRPr="00B13289">
        <w:rPr>
          <w:color w:val="000000" w:themeColor="text1"/>
        </w:rPr>
        <w:t>4.2.13.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w:t>
      </w:r>
      <w:r w:rsidR="007F7228" w:rsidRPr="00B13289">
        <w:rPr>
          <w:color w:val="000000" w:themeColor="text1"/>
        </w:rPr>
        <w:t xml:space="preserve">ответствии с законодательством, с </w:t>
      </w:r>
      <w:r w:rsidRPr="00B13289">
        <w:rPr>
          <w:color w:val="000000" w:themeColor="text1"/>
        </w:rPr>
        <w:t>Положени</w:t>
      </w:r>
      <w:r w:rsidR="007F7228" w:rsidRPr="00B13289">
        <w:rPr>
          <w:color w:val="000000" w:themeColor="text1"/>
        </w:rPr>
        <w:t>ем  об оплате труда.</w:t>
      </w:r>
    </w:p>
    <w:p w:rsidR="0020653D" w:rsidRPr="003053A0" w:rsidRDefault="0020653D" w:rsidP="00F25047">
      <w:pPr>
        <w:pStyle w:val="a6"/>
        <w:spacing w:line="276" w:lineRule="auto"/>
        <w:jc w:val="both"/>
        <w:rPr>
          <w:color w:val="FF0000"/>
        </w:rPr>
      </w:pPr>
      <w:r w:rsidRPr="00B13289">
        <w:rPr>
          <w:color w:val="000000" w:themeColor="text1"/>
        </w:rPr>
        <w:t xml:space="preserve">4.2.14.  Производить выплату заработной платы </w:t>
      </w:r>
      <w:r w:rsidR="003053A0">
        <w:rPr>
          <w:color w:val="000000" w:themeColor="text1"/>
        </w:rPr>
        <w:t>/</w:t>
      </w:r>
      <w:r w:rsidRPr="00B13289">
        <w:rPr>
          <w:color w:val="000000" w:themeColor="text1"/>
        </w:rPr>
        <w:t>2 раза в месяц:  02  и  17  числа.</w:t>
      </w:r>
      <w:r w:rsidR="003053A0">
        <w:rPr>
          <w:color w:val="000000" w:themeColor="text1"/>
        </w:rPr>
        <w:t xml:space="preserve"> </w:t>
      </w:r>
    </w:p>
    <w:p w:rsidR="0020653D" w:rsidRPr="003B6A6C" w:rsidRDefault="0020653D" w:rsidP="00C07D9F">
      <w:pPr>
        <w:pStyle w:val="a6"/>
        <w:spacing w:line="276" w:lineRule="auto"/>
        <w:jc w:val="both"/>
        <w:rPr>
          <w:b/>
          <w:color w:val="000000" w:themeColor="text1"/>
        </w:rPr>
      </w:pPr>
      <w:r w:rsidRPr="00B13289">
        <w:rPr>
          <w:color w:val="000000" w:themeColor="text1"/>
        </w:rPr>
        <w:t xml:space="preserve">4.2.15. </w:t>
      </w:r>
      <w:r w:rsidRPr="003B6A6C">
        <w:rPr>
          <w:color w:val="000000" w:themeColor="text1"/>
        </w:rPr>
        <w:t xml:space="preserve">При нарушении </w:t>
      </w:r>
      <w:r w:rsidR="003B6A6C">
        <w:rPr>
          <w:color w:val="000000" w:themeColor="text1"/>
        </w:rPr>
        <w:t xml:space="preserve"> работодателем </w:t>
      </w:r>
      <w:r w:rsidRPr="003B6A6C">
        <w:rPr>
          <w:color w:val="000000" w:themeColor="text1"/>
        </w:rPr>
        <w:t>установленного срока</w:t>
      </w:r>
      <w:r w:rsidR="003B6A6C">
        <w:rPr>
          <w:color w:val="000000" w:themeColor="text1"/>
        </w:rPr>
        <w:t xml:space="preserve"> соответственно </w:t>
      </w:r>
      <w:r w:rsidRPr="003B6A6C">
        <w:rPr>
          <w:color w:val="000000" w:themeColor="text1"/>
        </w:rPr>
        <w:t xml:space="preserve"> выплаты заработной платы, оплаты отпуска, выплат при увольнении и</w:t>
      </w:r>
      <w:r w:rsidR="003B6A6C">
        <w:rPr>
          <w:color w:val="000000" w:themeColor="text1"/>
        </w:rPr>
        <w:t xml:space="preserve"> (или)</w:t>
      </w:r>
      <w:r w:rsidRPr="003B6A6C">
        <w:rPr>
          <w:color w:val="000000" w:themeColor="text1"/>
        </w:rPr>
        <w:t xml:space="preserve"> других выплат, причитающихся работнику,</w:t>
      </w:r>
      <w:r w:rsidR="00C07D9F">
        <w:rPr>
          <w:color w:val="000000" w:themeColor="text1"/>
        </w:rPr>
        <w:t xml:space="preserve"> работодатель обязан</w:t>
      </w:r>
      <w:r w:rsidRPr="003B6A6C">
        <w:rPr>
          <w:color w:val="000000" w:themeColor="text1"/>
        </w:rPr>
        <w:t xml:space="preserve"> выплатить</w:t>
      </w:r>
      <w:r w:rsidR="00C07D9F">
        <w:rPr>
          <w:color w:val="000000" w:themeColor="text1"/>
        </w:rPr>
        <w:t xml:space="preserve"> их</w:t>
      </w:r>
      <w:r w:rsidRPr="003B6A6C">
        <w:rPr>
          <w:color w:val="000000" w:themeColor="text1"/>
        </w:rPr>
        <w:t xml:space="preserve"> с уплатой процентов (денеж</w:t>
      </w:r>
      <w:r w:rsidR="00C07D9F">
        <w:rPr>
          <w:color w:val="000000" w:themeColor="text1"/>
        </w:rPr>
        <w:t>ной компенсации) в размере не ниже</w:t>
      </w:r>
      <w:r w:rsidRPr="003B6A6C">
        <w:rPr>
          <w:color w:val="000000" w:themeColor="text1"/>
        </w:rPr>
        <w:t xml:space="preserve"> </w:t>
      </w:r>
      <w:r w:rsidR="00C07D9F">
        <w:rPr>
          <w:color w:val="000000" w:themeColor="text1"/>
        </w:rPr>
        <w:t xml:space="preserve"> одной сто пятидесятой действующей в это время ключевой </w:t>
      </w:r>
      <w:r w:rsidRPr="003B6A6C">
        <w:rPr>
          <w:color w:val="000000" w:themeColor="text1"/>
        </w:rPr>
        <w:t>ставки Ц</w:t>
      </w:r>
      <w:r w:rsidR="00C07D9F">
        <w:rPr>
          <w:color w:val="000000" w:themeColor="text1"/>
        </w:rPr>
        <w:t xml:space="preserve">ентрального банка </w:t>
      </w:r>
      <w:r w:rsidRPr="003B6A6C">
        <w:rPr>
          <w:color w:val="000000" w:themeColor="text1"/>
        </w:rPr>
        <w:t xml:space="preserve"> Р</w:t>
      </w:r>
      <w:r w:rsidR="00C07D9F">
        <w:rPr>
          <w:color w:val="000000" w:themeColor="text1"/>
        </w:rPr>
        <w:t>оссийской Федерации</w:t>
      </w:r>
      <w:r w:rsidRPr="003B6A6C">
        <w:rPr>
          <w:color w:val="000000" w:themeColor="text1"/>
        </w:rPr>
        <w:t xml:space="preserve"> от не</w:t>
      </w:r>
      <w:r w:rsidR="00C07D9F">
        <w:rPr>
          <w:color w:val="000000" w:themeColor="text1"/>
        </w:rPr>
        <w:t xml:space="preserve"> </w:t>
      </w:r>
      <w:r w:rsidRPr="003B6A6C">
        <w:rPr>
          <w:color w:val="000000" w:themeColor="text1"/>
        </w:rPr>
        <w:t>выплаченных в ср</w:t>
      </w:r>
      <w:r w:rsidR="00C07D9F">
        <w:rPr>
          <w:color w:val="000000" w:themeColor="text1"/>
        </w:rPr>
        <w:t>ок сумм за каждый день задержки</w:t>
      </w:r>
      <w:r w:rsidRPr="003B6A6C">
        <w:rPr>
          <w:color w:val="000000" w:themeColor="text1"/>
        </w:rPr>
        <w:t xml:space="preserve"> начиная со следующего дня после установленного срока выплаты по день фактического расчета включительно</w:t>
      </w:r>
      <w:r w:rsidR="00C07D9F">
        <w:rPr>
          <w:color w:val="000000" w:themeColor="text1"/>
        </w:rPr>
        <w:t>. (Ст. 236 ТК РФ).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денежной компенсации возникает независимо от наличия вины работодателя.</w:t>
      </w:r>
    </w:p>
    <w:p w:rsidR="0020653D" w:rsidRPr="00196603" w:rsidRDefault="0020653D" w:rsidP="00B553F3">
      <w:pPr>
        <w:pStyle w:val="a6"/>
        <w:spacing w:line="276" w:lineRule="auto"/>
        <w:jc w:val="both"/>
      </w:pPr>
      <w:r w:rsidRPr="00B13289">
        <w:rPr>
          <w:color w:val="000000" w:themeColor="text1"/>
        </w:rPr>
        <w:t>4.2.16. Обе</w:t>
      </w:r>
      <w:r w:rsidR="00F25047" w:rsidRPr="00B13289">
        <w:rPr>
          <w:color w:val="000000" w:themeColor="text1"/>
        </w:rPr>
        <w:t>спечивать право выбора работником</w:t>
      </w:r>
      <w:r w:rsidR="00196603">
        <w:rPr>
          <w:color w:val="000000" w:themeColor="text1"/>
        </w:rPr>
        <w:t xml:space="preserve"> </w:t>
      </w:r>
      <w:r w:rsidR="00F25047" w:rsidRPr="00B13289">
        <w:rPr>
          <w:color w:val="000000" w:themeColor="text1"/>
        </w:rPr>
        <w:t>МАОУ НШ-ДС № 14</w:t>
      </w:r>
      <w:r w:rsidRPr="00B13289">
        <w:rPr>
          <w:color w:val="000000" w:themeColor="text1"/>
        </w:rPr>
        <w:t xml:space="preserve"> для перечисления ден</w:t>
      </w:r>
      <w:r w:rsidR="00073DD1" w:rsidRPr="00B13289">
        <w:rPr>
          <w:color w:val="000000" w:themeColor="text1"/>
        </w:rPr>
        <w:t>ежных  средств оплаты труда на банковские карты соответствующего банка.</w:t>
      </w:r>
    </w:p>
    <w:p w:rsidR="0020653D" w:rsidRPr="00B13289" w:rsidRDefault="0020653D" w:rsidP="00B553F3">
      <w:pPr>
        <w:pStyle w:val="a6"/>
        <w:spacing w:line="276" w:lineRule="auto"/>
        <w:jc w:val="both"/>
        <w:rPr>
          <w:color w:val="000000" w:themeColor="text1"/>
        </w:rPr>
      </w:pPr>
      <w:r w:rsidRPr="00B13289">
        <w:rPr>
          <w:color w:val="000000" w:themeColor="text1"/>
        </w:rPr>
        <w:t xml:space="preserve">4.2.17. В случае истечения срока действия квалификационной категории педагогических работников, которым до пенсии по возрасту осталось не более одного года, сохранять за ними повышающие коэффициенты к </w:t>
      </w:r>
      <w:r w:rsidRPr="00B13289">
        <w:rPr>
          <w:bCs/>
          <w:color w:val="000000" w:themeColor="text1"/>
        </w:rPr>
        <w:t xml:space="preserve">окладу, ставке заработной платы, </w:t>
      </w:r>
      <w:r w:rsidRPr="00B13289">
        <w:rPr>
          <w:color w:val="000000" w:themeColor="text1"/>
        </w:rPr>
        <w:t>установленные за соответствующую квалификационную категорию</w:t>
      </w:r>
      <w:r w:rsidRPr="00B13289">
        <w:rPr>
          <w:bCs/>
          <w:color w:val="000000" w:themeColor="text1"/>
        </w:rPr>
        <w:t xml:space="preserve">, а также все </w:t>
      </w:r>
      <w:r w:rsidRPr="00B13289">
        <w:rPr>
          <w:color w:val="000000" w:themeColor="text1"/>
        </w:rPr>
        <w:t>иные выплаты и повышения заработной платы, предусмотренные действующей в образовательной организации системой оплаты труда за соответствующую квалификационную категорию, до достижения ими пенсионного возраста.</w:t>
      </w:r>
    </w:p>
    <w:p w:rsidR="0020653D" w:rsidRPr="00B13289" w:rsidRDefault="0020653D" w:rsidP="00F25047">
      <w:pPr>
        <w:pStyle w:val="a6"/>
        <w:spacing w:line="276" w:lineRule="auto"/>
        <w:jc w:val="both"/>
        <w:rPr>
          <w:color w:val="000000" w:themeColor="text1"/>
        </w:rPr>
      </w:pPr>
      <w:r w:rsidRPr="00B13289">
        <w:rPr>
          <w:color w:val="000000" w:themeColor="text1"/>
        </w:rPr>
        <w:t>4.2.18.  После истечения срока действ</w:t>
      </w:r>
      <w:r w:rsidR="007F7228" w:rsidRPr="00B13289">
        <w:rPr>
          <w:color w:val="000000" w:themeColor="text1"/>
        </w:rPr>
        <w:t xml:space="preserve">ия первой, высшей категории </w:t>
      </w:r>
      <w:r w:rsidRPr="00B13289">
        <w:rPr>
          <w:color w:val="000000" w:themeColor="text1"/>
        </w:rPr>
        <w:t xml:space="preserve">сохранять педагогическому работнику повышающие коэффициенты к </w:t>
      </w:r>
      <w:r w:rsidRPr="00B13289">
        <w:rPr>
          <w:bCs/>
          <w:color w:val="000000" w:themeColor="text1"/>
        </w:rPr>
        <w:t xml:space="preserve">окладу, ставке заработной платы, </w:t>
      </w:r>
      <w:r w:rsidRPr="00B13289">
        <w:rPr>
          <w:color w:val="000000" w:themeColor="text1"/>
        </w:rPr>
        <w:t>установленные за соответствующую квалификационную категорию</w:t>
      </w:r>
      <w:r w:rsidRPr="00B13289">
        <w:rPr>
          <w:bCs/>
          <w:color w:val="000000" w:themeColor="text1"/>
        </w:rPr>
        <w:t xml:space="preserve">, а также все </w:t>
      </w:r>
      <w:r w:rsidRPr="00B13289">
        <w:rPr>
          <w:color w:val="000000" w:themeColor="text1"/>
        </w:rPr>
        <w:t>иные выплаты и повышения заработной платы, предусмотренные действующей в образовательной организации системой оплаты труда за соответствующую квалификационную категорию, в течение одного года в следующих случаях:</w:t>
      </w:r>
    </w:p>
    <w:p w:rsidR="0020653D" w:rsidRPr="00B13289" w:rsidRDefault="0020653D" w:rsidP="00F25047">
      <w:pPr>
        <w:pStyle w:val="a6"/>
        <w:spacing w:line="276" w:lineRule="auto"/>
        <w:jc w:val="both"/>
        <w:rPr>
          <w:color w:val="000000" w:themeColor="text1"/>
        </w:rPr>
      </w:pPr>
      <w:r w:rsidRPr="00B13289">
        <w:rPr>
          <w:color w:val="000000" w:themeColor="text1"/>
        </w:rPr>
        <w:t>- в случае длительной нетрудоспособности (более четырёх месяцев);</w:t>
      </w:r>
    </w:p>
    <w:p w:rsidR="0020653D" w:rsidRPr="00B13289" w:rsidRDefault="0020653D" w:rsidP="00F25047">
      <w:pPr>
        <w:pStyle w:val="a6"/>
        <w:spacing w:line="276" w:lineRule="auto"/>
        <w:jc w:val="both"/>
        <w:rPr>
          <w:color w:val="000000" w:themeColor="text1"/>
        </w:rPr>
      </w:pPr>
      <w:r w:rsidRPr="00B13289">
        <w:rPr>
          <w:color w:val="000000" w:themeColor="text1"/>
        </w:rPr>
        <w:t>- нахождения в отпуске по беременности и родам, отпуске по уходу за ребенком при выходе на работу;</w:t>
      </w:r>
    </w:p>
    <w:p w:rsidR="0020653D" w:rsidRPr="00B13289" w:rsidRDefault="0020653D" w:rsidP="00F25047">
      <w:pPr>
        <w:pStyle w:val="a6"/>
        <w:spacing w:line="276" w:lineRule="auto"/>
        <w:jc w:val="both"/>
        <w:rPr>
          <w:color w:val="000000" w:themeColor="text1"/>
        </w:rPr>
      </w:pPr>
      <w:r w:rsidRPr="00B13289">
        <w:rPr>
          <w:color w:val="000000" w:themeColor="text1"/>
        </w:rPr>
        <w:t>- возобновления педагогической деятельности, прерванной в связи с уходом на пенсию по любым основаниям;</w:t>
      </w:r>
    </w:p>
    <w:p w:rsidR="0020653D" w:rsidRPr="00633931" w:rsidRDefault="0020653D" w:rsidP="00F25047">
      <w:pPr>
        <w:pStyle w:val="a6"/>
        <w:spacing w:line="276" w:lineRule="auto"/>
        <w:jc w:val="both"/>
        <w:rPr>
          <w:color w:val="FF0000"/>
        </w:rPr>
      </w:pPr>
      <w:r w:rsidRPr="00B13289">
        <w:rPr>
          <w:color w:val="000000" w:themeColor="text1"/>
        </w:rPr>
        <w:t xml:space="preserve">- окончания длительного отпуска в соответствии с пунктом </w:t>
      </w:r>
      <w:r w:rsidRPr="00F8516D">
        <w:t>5 статьи 47 Федерального закона от 29 декабря 2012 года № 273-ФЗ «Об образовании в Российской Федерации»</w:t>
      </w:r>
    </w:p>
    <w:p w:rsidR="0020653D" w:rsidRPr="00B13289" w:rsidRDefault="0020653D" w:rsidP="00F25047">
      <w:pPr>
        <w:pStyle w:val="a6"/>
        <w:spacing w:line="276" w:lineRule="auto"/>
        <w:jc w:val="both"/>
        <w:rPr>
          <w:color w:val="000000" w:themeColor="text1"/>
        </w:rPr>
      </w:pPr>
      <w:r w:rsidRPr="00B13289">
        <w:rPr>
          <w:color w:val="000000" w:themeColor="text1"/>
        </w:rPr>
        <w:t>- в случае нарушения прав аттестующегося педагогического работника;</w:t>
      </w:r>
    </w:p>
    <w:p w:rsidR="0020653D" w:rsidRPr="00B13289" w:rsidRDefault="0020653D" w:rsidP="00F25047">
      <w:pPr>
        <w:pStyle w:val="a6"/>
        <w:spacing w:line="276" w:lineRule="auto"/>
        <w:jc w:val="both"/>
        <w:rPr>
          <w:color w:val="000000" w:themeColor="text1"/>
        </w:rPr>
      </w:pPr>
      <w:r w:rsidRPr="00B13289">
        <w:rPr>
          <w:color w:val="000000" w:themeColor="text1"/>
        </w:rPr>
        <w:t>- в случае увольнения в связи с сокращением численности или штата работников организации;</w:t>
      </w:r>
    </w:p>
    <w:p w:rsidR="0020653D" w:rsidRPr="00B13289" w:rsidRDefault="0020653D" w:rsidP="00F25047">
      <w:pPr>
        <w:pStyle w:val="a6"/>
        <w:spacing w:line="276" w:lineRule="auto"/>
        <w:jc w:val="both"/>
        <w:rPr>
          <w:color w:val="000000" w:themeColor="text1"/>
        </w:rPr>
      </w:pPr>
      <w:r w:rsidRPr="00B13289">
        <w:rPr>
          <w:rFonts w:eastAsia="MS Mincho"/>
          <w:bCs/>
          <w:iCs/>
          <w:color w:val="000000" w:themeColor="text1"/>
        </w:rPr>
        <w:lastRenderedPageBreak/>
        <w:t>- в случае исполнения на освобожденной основе полномочий в составе выборного профсоюзного органа;</w:t>
      </w:r>
    </w:p>
    <w:p w:rsidR="0020653D" w:rsidRPr="00B13289" w:rsidRDefault="0020653D" w:rsidP="00F25047">
      <w:pPr>
        <w:pStyle w:val="a6"/>
        <w:spacing w:line="276" w:lineRule="auto"/>
        <w:jc w:val="both"/>
        <w:rPr>
          <w:color w:val="000000" w:themeColor="text1"/>
        </w:rPr>
      </w:pPr>
      <w:r w:rsidRPr="00B13289">
        <w:rPr>
          <w:color w:val="000000" w:themeColor="text1"/>
        </w:rPr>
        <w:t>- в случае рассмотрения аттестационной комиссией заявления педагогического работника об аттестации и (или) в период ее прохождения.</w:t>
      </w:r>
    </w:p>
    <w:p w:rsidR="0020653D" w:rsidRPr="00814730" w:rsidRDefault="0020653D" w:rsidP="00F25047">
      <w:pPr>
        <w:pStyle w:val="a6"/>
        <w:spacing w:line="276" w:lineRule="auto"/>
        <w:jc w:val="both"/>
      </w:pPr>
      <w:r w:rsidRPr="00B13289">
        <w:rPr>
          <w:color w:val="000000" w:themeColor="text1"/>
        </w:rPr>
        <w:t xml:space="preserve">4.2.19. 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устанавливать ему повышающие коэффициенты к </w:t>
      </w:r>
      <w:r w:rsidRPr="00B13289">
        <w:rPr>
          <w:bCs/>
          <w:color w:val="000000" w:themeColor="text1"/>
        </w:rPr>
        <w:t xml:space="preserve">окладу, ставке заработной платы, а также все </w:t>
      </w:r>
      <w:r w:rsidRPr="00B13289">
        <w:rPr>
          <w:color w:val="000000" w:themeColor="text1"/>
        </w:rPr>
        <w:t>иные выплаты и повышения заработной платы, предусмотренные действующей в образовательной организации системой оплаты труда за соответствующую квалификационную категорию</w:t>
      </w:r>
      <w:r w:rsidRPr="00B13289">
        <w:rPr>
          <w:bCs/>
          <w:color w:val="000000" w:themeColor="text1"/>
        </w:rPr>
        <w:t xml:space="preserve">, </w:t>
      </w:r>
      <w:r w:rsidRPr="00B13289">
        <w:rPr>
          <w:color w:val="000000" w:themeColor="text1"/>
        </w:rPr>
        <w:t xml:space="preserve">по каждой педагогической должности согласно п. </w:t>
      </w:r>
      <w:r w:rsidRPr="00814730">
        <w:t>3.5.4. 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w:t>
      </w:r>
      <w:r w:rsidR="00196603">
        <w:t>уки Российской Федерации на 2018 - 2020</w:t>
      </w:r>
      <w:r w:rsidRPr="00814730">
        <w:t xml:space="preserve"> г.г</w:t>
      </w:r>
      <w:r w:rsidR="0043306A">
        <w:t>.</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4.2.20. Устанавливать 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к </w:t>
      </w:r>
      <w:r w:rsidRPr="00B13289">
        <w:rPr>
          <w:bCs/>
          <w:color w:val="000000" w:themeColor="text1"/>
        </w:rPr>
        <w:t xml:space="preserve">окладу, ставке заработной платы повышающий коэффициент 0,2, который образует новый размер оклада, а также все </w:t>
      </w:r>
      <w:r w:rsidRPr="00B13289">
        <w:rPr>
          <w:color w:val="000000" w:themeColor="text1"/>
        </w:rPr>
        <w:t>иные выплаты и повышения заработной платы, предусмотренные действующей в образовательной организации системой оплаты труда за первую квалификационную категорию, сроком на два года.</w:t>
      </w:r>
    </w:p>
    <w:p w:rsidR="0020653D" w:rsidRPr="00B13289" w:rsidRDefault="0020653D" w:rsidP="00F25047">
      <w:pPr>
        <w:pStyle w:val="a6"/>
        <w:spacing w:line="276" w:lineRule="auto"/>
        <w:jc w:val="both"/>
        <w:rPr>
          <w:color w:val="000000" w:themeColor="text1"/>
        </w:rPr>
      </w:pPr>
      <w:r w:rsidRPr="00B13289">
        <w:rPr>
          <w:color w:val="000000" w:themeColor="text1"/>
        </w:rPr>
        <w:t>Устанавливать данный повышающий коэффициент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20653D" w:rsidRPr="00B13289" w:rsidRDefault="0020653D" w:rsidP="00F25047">
      <w:pPr>
        <w:pStyle w:val="a6"/>
        <w:spacing w:line="276" w:lineRule="auto"/>
        <w:jc w:val="both"/>
        <w:rPr>
          <w:color w:val="000000" w:themeColor="text1"/>
        </w:rPr>
      </w:pPr>
      <w:r w:rsidRPr="00B13289">
        <w:rPr>
          <w:color w:val="000000" w:themeColor="text1"/>
        </w:rPr>
        <w:t>- 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20653D" w:rsidRPr="00B13289" w:rsidRDefault="0020653D" w:rsidP="00F25047">
      <w:pPr>
        <w:pStyle w:val="a6"/>
        <w:spacing w:line="276" w:lineRule="auto"/>
        <w:jc w:val="both"/>
        <w:rPr>
          <w:color w:val="000000" w:themeColor="text1"/>
        </w:rPr>
      </w:pPr>
      <w:r w:rsidRPr="00B13289">
        <w:rPr>
          <w:color w:val="000000" w:themeColor="text1"/>
        </w:rPr>
        <w:t>-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20653D" w:rsidRPr="00814730" w:rsidRDefault="0020653D" w:rsidP="00F25047">
      <w:pPr>
        <w:pStyle w:val="a6"/>
        <w:spacing w:line="276" w:lineRule="auto"/>
        <w:jc w:val="both"/>
      </w:pPr>
      <w:r w:rsidRPr="00B13289">
        <w:rPr>
          <w:color w:val="000000" w:themeColor="text1"/>
        </w:rPr>
        <w:t>4.2.21</w:t>
      </w:r>
      <w:r w:rsidRPr="00633931">
        <w:rPr>
          <w:color w:val="FF0000"/>
        </w:rPr>
        <w:t xml:space="preserve">. </w:t>
      </w:r>
      <w:r w:rsidRPr="00814730">
        <w:t>Устанавливать педагогическим работникам, в отношении которых аттестационной комиссией образовательной организации принято решение о соответствии занимаемой должности, выплату по повышающему коэффициенту к окладу,</w:t>
      </w:r>
      <w:r w:rsidR="00641109" w:rsidRPr="00814730">
        <w:t xml:space="preserve"> ставке заработной платы – 0,1%</w:t>
      </w:r>
    </w:p>
    <w:p w:rsidR="0020653D" w:rsidRPr="00B13289" w:rsidRDefault="0020653D" w:rsidP="00F25047">
      <w:pPr>
        <w:pStyle w:val="a6"/>
        <w:spacing w:line="276" w:lineRule="auto"/>
        <w:jc w:val="both"/>
        <w:rPr>
          <w:bCs/>
          <w:i/>
          <w:color w:val="000000" w:themeColor="text1"/>
        </w:rPr>
      </w:pPr>
      <w:r w:rsidRPr="00B13289">
        <w:rPr>
          <w:bCs/>
          <w:color w:val="000000" w:themeColor="text1"/>
        </w:rPr>
        <w:t xml:space="preserve">4.2.22. 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w:t>
      </w:r>
      <w:r w:rsidRPr="00B13289">
        <w:rPr>
          <w:color w:val="000000" w:themeColor="text1"/>
        </w:rPr>
        <w:t>Правительства Свердловской области и  нормативным правовым актом органа местного самоуправления.</w:t>
      </w:r>
    </w:p>
    <w:p w:rsidR="0020653D" w:rsidRPr="00B13289" w:rsidRDefault="0020653D" w:rsidP="00F25047">
      <w:pPr>
        <w:pStyle w:val="a6"/>
        <w:spacing w:line="276" w:lineRule="auto"/>
        <w:jc w:val="both"/>
        <w:rPr>
          <w:i/>
          <w:color w:val="000000" w:themeColor="text1"/>
        </w:rPr>
      </w:pPr>
      <w:r w:rsidRPr="00B13289">
        <w:rPr>
          <w:bCs/>
          <w:color w:val="000000" w:themeColor="text1"/>
        </w:rPr>
        <w:t>4.2.23. Оплачивать с</w:t>
      </w:r>
      <w:r w:rsidRPr="00B13289">
        <w:rPr>
          <w:color w:val="000000" w:themeColor="text1"/>
        </w:rPr>
        <w:t>верхурочную работу в соответствии с ТК РФ: за первые два часа работы в полуторном</w:t>
      </w:r>
      <w:r w:rsidR="007F7228" w:rsidRPr="00B13289">
        <w:rPr>
          <w:color w:val="000000" w:themeColor="text1"/>
        </w:rPr>
        <w:t xml:space="preserve"> размере, за последующие часы –</w:t>
      </w:r>
      <w:r w:rsidRPr="00B13289">
        <w:rPr>
          <w:color w:val="000000" w:themeColor="text1"/>
        </w:rPr>
        <w:t xml:space="preserve"> в двойном размере, в том числе работу в детских оздоровительных лагерях</w:t>
      </w:r>
      <w:r w:rsidR="00F8516D">
        <w:rPr>
          <w:color w:val="000000" w:themeColor="text1"/>
        </w:rPr>
        <w:t>, осуществляемую по инициативе р</w:t>
      </w:r>
      <w:r w:rsidRPr="00B13289">
        <w:rPr>
          <w:color w:val="000000" w:themeColor="text1"/>
        </w:rPr>
        <w:t>аботодателя за пределами рабочего времени, установленного графиками работ.</w:t>
      </w:r>
    </w:p>
    <w:p w:rsidR="0020653D" w:rsidRPr="00B13289" w:rsidRDefault="0020653D" w:rsidP="00F25047">
      <w:pPr>
        <w:pStyle w:val="a6"/>
        <w:spacing w:line="276" w:lineRule="auto"/>
        <w:jc w:val="both"/>
        <w:rPr>
          <w:i/>
          <w:color w:val="000000" w:themeColor="text1"/>
        </w:rPr>
      </w:pPr>
      <w:r w:rsidRPr="00B13289">
        <w:rPr>
          <w:bCs/>
          <w:color w:val="000000" w:themeColor="text1"/>
        </w:rPr>
        <w:t>4.2.24. Оплачивать с</w:t>
      </w:r>
      <w:r w:rsidRPr="00B13289">
        <w:rPr>
          <w:color w:val="000000" w:themeColor="text1"/>
        </w:rPr>
        <w:t xml:space="preserve">верхурочную работу в соответствии с ТК РФ: за первые два часа </w:t>
      </w:r>
      <w:r w:rsidRPr="00B13289">
        <w:rPr>
          <w:color w:val="000000" w:themeColor="text1"/>
        </w:rPr>
        <w:lastRenderedPageBreak/>
        <w:t>работы в полуторном размере, за послед</w:t>
      </w:r>
      <w:r w:rsidR="007F7228" w:rsidRPr="00B13289">
        <w:rPr>
          <w:color w:val="000000" w:themeColor="text1"/>
        </w:rPr>
        <w:t>ующие часы –</w:t>
      </w:r>
      <w:r w:rsidRPr="00B13289">
        <w:rPr>
          <w:color w:val="000000" w:themeColor="text1"/>
        </w:rPr>
        <w:t xml:space="preserve"> в двойном размере, в том числе переработку рабочего времени воспитателей, помощников воспитателей, младших воспитателей вследствие неявки сменяющего работника</w:t>
      </w:r>
      <w:r w:rsidR="00F8516D">
        <w:rPr>
          <w:color w:val="000000" w:themeColor="text1"/>
        </w:rPr>
        <w:t>, осуществляемую по инициативе р</w:t>
      </w:r>
      <w:r w:rsidRPr="00B13289">
        <w:rPr>
          <w:color w:val="000000" w:themeColor="text1"/>
        </w:rPr>
        <w:t>аботодателя за пределами рабочего времени, установленного графиками работ.</w:t>
      </w:r>
    </w:p>
    <w:p w:rsidR="0020653D" w:rsidRPr="00B13289" w:rsidRDefault="0020653D" w:rsidP="00F25047">
      <w:pPr>
        <w:pStyle w:val="a6"/>
        <w:spacing w:line="276" w:lineRule="auto"/>
        <w:jc w:val="both"/>
        <w:rPr>
          <w:b/>
          <w:color w:val="000000" w:themeColor="text1"/>
        </w:rPr>
      </w:pPr>
      <w:r w:rsidRPr="00B13289">
        <w:rPr>
          <w:b/>
          <w:color w:val="000000" w:themeColor="text1"/>
        </w:rPr>
        <w:t>Раздел 5. Охрана труда и здоровья.</w:t>
      </w:r>
    </w:p>
    <w:p w:rsidR="0020653D" w:rsidRPr="00572C12" w:rsidRDefault="0020653D" w:rsidP="00F25047">
      <w:pPr>
        <w:pStyle w:val="a6"/>
        <w:spacing w:line="276" w:lineRule="auto"/>
        <w:jc w:val="both"/>
        <w:rPr>
          <w:color w:val="000000" w:themeColor="text1"/>
        </w:rPr>
      </w:pPr>
      <w:r w:rsidRPr="00572C12">
        <w:rPr>
          <w:color w:val="000000" w:themeColor="text1"/>
        </w:rPr>
        <w:t>5.1.Работодатель обязуется:</w:t>
      </w:r>
    </w:p>
    <w:p w:rsidR="0020653D" w:rsidRPr="00B13289" w:rsidRDefault="0020653D" w:rsidP="00F25047">
      <w:pPr>
        <w:pStyle w:val="a6"/>
        <w:spacing w:line="276" w:lineRule="auto"/>
        <w:jc w:val="both"/>
        <w:rPr>
          <w:color w:val="000000" w:themeColor="text1"/>
        </w:rPr>
      </w:pPr>
      <w:r w:rsidRPr="00B13289">
        <w:rPr>
          <w:color w:val="000000" w:themeColor="text1"/>
        </w:rPr>
        <w:t>5.1.1. 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5.1.2. </w:t>
      </w:r>
      <w:r w:rsidR="001D2EC0" w:rsidRPr="00F8516D">
        <w:t>Обеспечить создание и функционирование системы управления охраной труда.</w:t>
      </w:r>
      <w:r w:rsidR="00196603">
        <w:t xml:space="preserve"> </w:t>
      </w:r>
      <w:r w:rsidRPr="00B13289">
        <w:rPr>
          <w:color w:val="000000" w:themeColor="text1"/>
        </w:rPr>
        <w:t>Для реализации этих задач ежегодно согласовывать проведение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  (</w:t>
      </w:r>
      <w:r w:rsidR="00F8516D" w:rsidRPr="00196603">
        <w:rPr>
          <w:u w:val="single"/>
        </w:rPr>
        <w:t>Приложение № 7</w:t>
      </w:r>
      <w:r w:rsidRPr="00196603">
        <w:rPr>
          <w:u w:val="single"/>
        </w:rPr>
        <w:t>).</w:t>
      </w:r>
    </w:p>
    <w:p w:rsidR="0020653D" w:rsidRPr="00F8516D" w:rsidRDefault="0020653D" w:rsidP="00F25047">
      <w:pPr>
        <w:pStyle w:val="a6"/>
        <w:spacing w:line="276" w:lineRule="auto"/>
        <w:jc w:val="both"/>
      </w:pPr>
      <w:r w:rsidRPr="00B13289">
        <w:rPr>
          <w:color w:val="000000" w:themeColor="text1"/>
        </w:rPr>
        <w:t>5.1.3. Создать совместную комиссию по ох</w:t>
      </w:r>
      <w:r w:rsidR="007F7228" w:rsidRPr="00B13289">
        <w:rPr>
          <w:color w:val="000000" w:themeColor="text1"/>
        </w:rPr>
        <w:t>ране</w:t>
      </w:r>
      <w:r w:rsidR="00F8516D">
        <w:rPr>
          <w:color w:val="000000" w:themeColor="text1"/>
        </w:rPr>
        <w:t xml:space="preserve"> труда между работодателем и </w:t>
      </w:r>
      <w:r w:rsidRPr="00B13289">
        <w:rPr>
          <w:color w:val="000000" w:themeColor="text1"/>
        </w:rPr>
        <w:t xml:space="preserve"> профсоюзной организацией на паритетной основе (приказ Минздравсоцразвития № 412 от </w:t>
      </w:r>
      <w:r w:rsidRPr="00F8516D">
        <w:t>26.07.2014).</w:t>
      </w:r>
    </w:p>
    <w:p w:rsidR="0020653D" w:rsidRPr="001D2EC0" w:rsidRDefault="0020653D" w:rsidP="00F25047">
      <w:pPr>
        <w:pStyle w:val="a6"/>
        <w:spacing w:line="276" w:lineRule="auto"/>
        <w:jc w:val="both"/>
        <w:rPr>
          <w:color w:val="FF0000"/>
        </w:rPr>
      </w:pPr>
      <w:r w:rsidRPr="00B13289">
        <w:rPr>
          <w:color w:val="000000" w:themeColor="text1"/>
        </w:rPr>
        <w:t xml:space="preserve">5.1.4. Направлять на финансирование мероприятий по улучшению условий труда средства в размере не менее 0,7% суммы затрат на эксплуатационные </w:t>
      </w:r>
      <w:r w:rsidR="007F7228" w:rsidRPr="00B13289">
        <w:rPr>
          <w:color w:val="000000" w:themeColor="text1"/>
        </w:rPr>
        <w:t>расходы на содержание учреждения</w:t>
      </w:r>
      <w:r w:rsidRPr="00B13289">
        <w:rPr>
          <w:color w:val="000000" w:themeColor="text1"/>
        </w:rPr>
        <w:t xml:space="preserve"> и не менее 2% от фонда оплаты труда в соответствии с Отраслевым  соглашением на </w:t>
      </w:r>
      <w:r w:rsidR="00196603">
        <w:t>2018-2020</w:t>
      </w:r>
      <w:r w:rsidRPr="00AB194E">
        <w:t xml:space="preserve"> г.г.</w:t>
      </w:r>
    </w:p>
    <w:p w:rsidR="0020653D" w:rsidRPr="00F8516D" w:rsidRDefault="0020653D" w:rsidP="00F25047">
      <w:pPr>
        <w:pStyle w:val="a6"/>
        <w:spacing w:line="276" w:lineRule="auto"/>
        <w:jc w:val="both"/>
      </w:pPr>
      <w:r w:rsidRPr="00B13289">
        <w:rPr>
          <w:color w:val="000000" w:themeColor="text1"/>
        </w:rPr>
        <w:t xml:space="preserve">5.1.5. Организовать работу по охране труда и безопасности труда, исходя из результатов специальной оценки условий труда, проводимой в порядке и сроки, согласованные с выборным профсоюзном органом. </w:t>
      </w:r>
      <w:r w:rsidRPr="00F8516D">
        <w:t xml:space="preserve">В состав комиссии по </w:t>
      </w:r>
      <w:r w:rsidR="00F91162" w:rsidRPr="00F8516D">
        <w:t>спец оценке</w:t>
      </w:r>
      <w:r w:rsidRPr="00F8516D">
        <w:t xml:space="preserve"> в обязательном порядке включать представителей профко</w:t>
      </w:r>
      <w:r w:rsidR="00F8516D" w:rsidRPr="00F8516D">
        <w:t>ма.</w:t>
      </w:r>
    </w:p>
    <w:p w:rsidR="0020653D" w:rsidRPr="00F8516D" w:rsidRDefault="0020653D" w:rsidP="00F25047">
      <w:pPr>
        <w:pStyle w:val="a6"/>
        <w:spacing w:line="276" w:lineRule="auto"/>
        <w:jc w:val="both"/>
      </w:pPr>
      <w:r w:rsidRPr="00B13289">
        <w:rPr>
          <w:color w:val="000000" w:themeColor="text1"/>
        </w:rPr>
        <w:t>5.1.6. Инструктаж по охране труда</w:t>
      </w:r>
      <w:r w:rsidR="007F7228" w:rsidRPr="00B13289">
        <w:rPr>
          <w:color w:val="000000" w:themeColor="text1"/>
        </w:rPr>
        <w:t xml:space="preserve"> проводить под роспись 2 раза в год: весной и осенью;</w:t>
      </w:r>
      <w:r w:rsidR="00196603">
        <w:rPr>
          <w:color w:val="000000" w:themeColor="text1"/>
        </w:rPr>
        <w:t xml:space="preserve"> </w:t>
      </w:r>
      <w:r w:rsidRPr="00B13289">
        <w:rPr>
          <w:color w:val="000000" w:themeColor="text1"/>
        </w:rPr>
        <w:t xml:space="preserve">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w:t>
      </w:r>
      <w:r w:rsidRPr="00F8516D">
        <w:t>Создать комиссию</w:t>
      </w:r>
      <w:r w:rsidR="00F8516D" w:rsidRPr="00F8516D">
        <w:t>,</w:t>
      </w:r>
      <w:r w:rsidRPr="00F8516D">
        <w:t xml:space="preserve"> не менее 3 человек</w:t>
      </w:r>
      <w:r w:rsidR="00F8516D" w:rsidRPr="00F8516D">
        <w:t xml:space="preserve">, </w:t>
      </w:r>
      <w:r w:rsidRPr="00F8516D">
        <w:t xml:space="preserve"> по проверке знаний работников по охране труда из числа лиц, прошедших обучение по 40-часовой программе.</w:t>
      </w:r>
    </w:p>
    <w:p w:rsidR="0020653D" w:rsidRPr="00B13289" w:rsidRDefault="0020653D" w:rsidP="00F25047">
      <w:pPr>
        <w:pStyle w:val="a6"/>
        <w:spacing w:line="276" w:lineRule="auto"/>
        <w:jc w:val="both"/>
        <w:rPr>
          <w:color w:val="000000" w:themeColor="text1"/>
        </w:rPr>
      </w:pPr>
      <w:r w:rsidRPr="00B13289">
        <w:rPr>
          <w:color w:val="000000" w:themeColor="text1"/>
        </w:rPr>
        <w:t>5.1.7. Обеспечивать работников правилами и инструкциями, другими нормативными и справочными материалами по охране труда за счёт организации.</w:t>
      </w:r>
    </w:p>
    <w:p w:rsidR="0020653D" w:rsidRPr="00B13289" w:rsidRDefault="0020653D" w:rsidP="00F25047">
      <w:pPr>
        <w:pStyle w:val="a6"/>
        <w:spacing w:line="276" w:lineRule="auto"/>
        <w:jc w:val="both"/>
        <w:rPr>
          <w:color w:val="000000" w:themeColor="text1"/>
        </w:rPr>
      </w:pPr>
      <w:r w:rsidRPr="00B13289">
        <w:rPr>
          <w:color w:val="000000" w:themeColor="text1"/>
        </w:rPr>
        <w:t>5.1.8.Обеспечить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 302н, с сохранением за ними места работы и среднего заработка.</w:t>
      </w:r>
    </w:p>
    <w:p w:rsidR="0020653D" w:rsidRPr="00B13289" w:rsidRDefault="0020653D" w:rsidP="00F25047">
      <w:pPr>
        <w:pStyle w:val="a6"/>
        <w:spacing w:line="276" w:lineRule="auto"/>
        <w:jc w:val="both"/>
        <w:rPr>
          <w:color w:val="000000" w:themeColor="text1"/>
        </w:rPr>
      </w:pPr>
      <w:r w:rsidRPr="00B13289">
        <w:rPr>
          <w:color w:val="000000" w:themeColor="text1"/>
        </w:rPr>
        <w:t>5.1.9. Провести  с</w:t>
      </w:r>
      <w:r w:rsidR="00A428FC" w:rsidRPr="00B13289">
        <w:rPr>
          <w:color w:val="000000" w:themeColor="text1"/>
        </w:rPr>
        <w:t>пециальную оценку условий труда</w:t>
      </w:r>
      <w:r w:rsidRPr="00B13289">
        <w:rPr>
          <w:color w:val="000000" w:themeColor="text1"/>
        </w:rPr>
        <w:t xml:space="preserve"> в соответствии с Федеральным законом «О специальной оценке условий труда» </w:t>
      </w:r>
      <w:r w:rsidR="00AB194E" w:rsidRPr="00AB194E">
        <w:t>от 28</w:t>
      </w:r>
      <w:r w:rsidRPr="00AB194E">
        <w:t>.12.2013 № 426-ФЗ.</w:t>
      </w:r>
      <w:r w:rsidRPr="00B13289">
        <w:rPr>
          <w:color w:val="000000" w:themeColor="text1"/>
        </w:rPr>
        <w:t xml:space="preserve"> Оценку условий труда проводить не реже одного раза в пять лет с момента проведения последних измерений. </w:t>
      </w:r>
    </w:p>
    <w:p w:rsidR="0020653D" w:rsidRPr="004613EA" w:rsidRDefault="0020653D" w:rsidP="00F25047">
      <w:pPr>
        <w:pStyle w:val="a6"/>
        <w:spacing w:line="276" w:lineRule="auto"/>
        <w:jc w:val="both"/>
      </w:pPr>
      <w:r w:rsidRPr="004613EA">
        <w:lastRenderedPageBreak/>
        <w:t>5.1.10. Предоставить работникам, занятым на тяжелых работах, работах с вредными и (или) опасными и иными особыми условиями труда, по результатам аттестации рабочих мест и специальной оценк</w:t>
      </w:r>
      <w:r w:rsidR="00756B50" w:rsidRPr="004613EA">
        <w:t>и</w:t>
      </w:r>
      <w:r w:rsidRPr="004613EA">
        <w:t xml:space="preserve"> условий труда следующие компенсации: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2"/>
        <w:gridCol w:w="2392"/>
        <w:gridCol w:w="2392"/>
      </w:tblGrid>
      <w:tr w:rsidR="00985745" w:rsidRPr="00985745" w:rsidTr="00985745">
        <w:tc>
          <w:tcPr>
            <w:tcW w:w="2393"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Класс 3.1</w:t>
            </w:r>
          </w:p>
        </w:tc>
        <w:tc>
          <w:tcPr>
            <w:tcW w:w="2392"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Класс 3.2</w:t>
            </w:r>
          </w:p>
        </w:tc>
        <w:tc>
          <w:tcPr>
            <w:tcW w:w="2392"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Класс 3.3</w:t>
            </w:r>
          </w:p>
        </w:tc>
        <w:tc>
          <w:tcPr>
            <w:tcW w:w="2392"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Класс 3.4</w:t>
            </w:r>
          </w:p>
        </w:tc>
      </w:tr>
      <w:tr w:rsidR="00985745" w:rsidRPr="00985745" w:rsidTr="00985745">
        <w:tc>
          <w:tcPr>
            <w:tcW w:w="2393"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4%</w:t>
            </w:r>
          </w:p>
        </w:tc>
        <w:tc>
          <w:tcPr>
            <w:tcW w:w="2392"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8%</w:t>
            </w:r>
          </w:p>
        </w:tc>
        <w:tc>
          <w:tcPr>
            <w:tcW w:w="2392"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12%</w:t>
            </w:r>
          </w:p>
        </w:tc>
        <w:tc>
          <w:tcPr>
            <w:tcW w:w="2392" w:type="dxa"/>
            <w:tcBorders>
              <w:top w:val="single" w:sz="4" w:space="0" w:color="auto"/>
              <w:left w:val="single" w:sz="4" w:space="0" w:color="auto"/>
              <w:bottom w:val="single" w:sz="4" w:space="0" w:color="auto"/>
              <w:right w:val="single" w:sz="4" w:space="0" w:color="auto"/>
            </w:tcBorders>
            <w:hideMark/>
          </w:tcPr>
          <w:p w:rsidR="00985745" w:rsidRPr="00985745" w:rsidRDefault="00985745" w:rsidP="00985745">
            <w:pPr>
              <w:spacing w:after="0"/>
              <w:jc w:val="center"/>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16%</w:t>
            </w:r>
          </w:p>
        </w:tc>
      </w:tr>
    </w:tbl>
    <w:p w:rsidR="00985745" w:rsidRPr="00985745" w:rsidRDefault="00985745" w:rsidP="00985745">
      <w:pPr>
        <w:tabs>
          <w:tab w:val="left" w:pos="2127"/>
        </w:tabs>
        <w:spacing w:after="0"/>
        <w:jc w:val="both"/>
        <w:rPr>
          <w:rFonts w:ascii="Times New Roman" w:eastAsia="Times New Roman" w:hAnsi="Times New Roman" w:cs="Times New Roman"/>
          <w:sz w:val="24"/>
          <w:szCs w:val="24"/>
        </w:rPr>
      </w:pPr>
      <w:r w:rsidRPr="00985745">
        <w:rPr>
          <w:rFonts w:ascii="Times New Roman" w:eastAsia="Times New Roman" w:hAnsi="Times New Roman" w:cs="Times New Roman"/>
          <w:sz w:val="24"/>
          <w:szCs w:val="24"/>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w:t>
      </w:r>
      <w:r w:rsidR="004613EA">
        <w:rPr>
          <w:rFonts w:ascii="Times New Roman" w:eastAsia="Times New Roman" w:hAnsi="Times New Roman" w:cs="Times New Roman"/>
          <w:sz w:val="24"/>
          <w:szCs w:val="24"/>
        </w:rPr>
        <w:t xml:space="preserve"> </w:t>
      </w:r>
      <w:r w:rsidR="00CF0091">
        <w:rPr>
          <w:rFonts w:ascii="Times New Roman" w:eastAsia="Times New Roman" w:hAnsi="Times New Roman" w:cs="Times New Roman"/>
          <w:sz w:val="24"/>
          <w:szCs w:val="24"/>
          <w:u w:val="single"/>
        </w:rPr>
        <w:t>(Приложение № 11</w:t>
      </w:r>
      <w:r w:rsidR="004613EA" w:rsidRPr="004613EA">
        <w:rPr>
          <w:rFonts w:ascii="Times New Roman" w:eastAsia="Times New Roman" w:hAnsi="Times New Roman" w:cs="Times New Roman"/>
          <w:sz w:val="24"/>
          <w:szCs w:val="24"/>
          <w:u w:val="single"/>
        </w:rPr>
        <w:t>)</w:t>
      </w:r>
      <w:r w:rsidRPr="00985745">
        <w:rPr>
          <w:rFonts w:ascii="Times New Roman" w:eastAsia="Times New Roman" w:hAnsi="Times New Roman" w:cs="Times New Roman"/>
          <w:sz w:val="24"/>
          <w:szCs w:val="24"/>
        </w:rPr>
        <w:t>. Если по итогам проведения оценки условий труда рабочее место признается безопасным, то указанная выплата снимается.</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5.1.11. По результатам специальной оценке условий </w:t>
      </w:r>
      <w:r w:rsidR="00A428FC" w:rsidRPr="00B13289">
        <w:rPr>
          <w:color w:val="000000" w:themeColor="text1"/>
        </w:rPr>
        <w:t xml:space="preserve">труда </w:t>
      </w:r>
      <w:r w:rsidRPr="00B13289">
        <w:rPr>
          <w:color w:val="000000" w:themeColor="text1"/>
        </w:rPr>
        <w:t>разработать мероприятия, направленные на создание безопасных условий труда, снижающих производственные риски.</w:t>
      </w:r>
    </w:p>
    <w:p w:rsidR="0020653D" w:rsidRPr="00AB194E" w:rsidRDefault="0020653D" w:rsidP="00F25047">
      <w:pPr>
        <w:pStyle w:val="a6"/>
        <w:spacing w:line="276" w:lineRule="auto"/>
        <w:jc w:val="both"/>
        <w:rPr>
          <w:bCs/>
        </w:rPr>
      </w:pPr>
      <w:r w:rsidRPr="00B13289">
        <w:rPr>
          <w:bCs/>
          <w:color w:val="000000" w:themeColor="text1"/>
        </w:rPr>
        <w:t xml:space="preserve">5.1.12. </w:t>
      </w:r>
      <w:r w:rsidR="00F91162" w:rsidRPr="00B13289">
        <w:rPr>
          <w:bCs/>
          <w:color w:val="000000" w:themeColor="text1"/>
        </w:rPr>
        <w:t>Обеспечить приобретение</w:t>
      </w:r>
      <w:r w:rsidRPr="00B13289">
        <w:rPr>
          <w:bCs/>
          <w:color w:val="000000" w:themeColor="text1"/>
        </w:rPr>
        <w:t xml:space="preserve"> и выдачу работникам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w:t>
      </w:r>
      <w:r w:rsidR="00F91162" w:rsidRPr="00B13289">
        <w:rPr>
          <w:bCs/>
          <w:color w:val="000000" w:themeColor="text1"/>
        </w:rPr>
        <w:t>в соответствии</w:t>
      </w:r>
      <w:r w:rsidRPr="00B13289">
        <w:rPr>
          <w:bCs/>
          <w:color w:val="000000" w:themeColor="text1"/>
        </w:rPr>
        <w:t xml:space="preserve"> </w:t>
      </w:r>
      <w:r w:rsidRPr="00AB194E">
        <w:rPr>
          <w:bCs/>
        </w:rPr>
        <w:t>с П</w:t>
      </w:r>
      <w:r w:rsidR="001744A8" w:rsidRPr="00AB194E">
        <w:rPr>
          <w:bCs/>
        </w:rPr>
        <w:t xml:space="preserve">риказами Минздравсоцразвития </w:t>
      </w:r>
      <w:r w:rsidRPr="00AB194E">
        <w:rPr>
          <w:bCs/>
        </w:rPr>
        <w:t xml:space="preserve">№ </w:t>
      </w:r>
      <w:r w:rsidR="00F1322C" w:rsidRPr="00AB194E">
        <w:rPr>
          <w:bCs/>
        </w:rPr>
        <w:t>99</w:t>
      </w:r>
      <w:r w:rsidRPr="00AB194E">
        <w:rPr>
          <w:bCs/>
        </w:rPr>
        <w:t xml:space="preserve">7н от </w:t>
      </w:r>
      <w:r w:rsidR="00F1322C" w:rsidRPr="00AB194E">
        <w:rPr>
          <w:bCs/>
        </w:rPr>
        <w:t>09.12.2014</w:t>
      </w:r>
      <w:r w:rsidR="00196603">
        <w:rPr>
          <w:bCs/>
        </w:rPr>
        <w:t xml:space="preserve"> </w:t>
      </w:r>
      <w:r w:rsidR="00F1322C" w:rsidRPr="00AB194E">
        <w:rPr>
          <w:bCs/>
        </w:rPr>
        <w:t>г.</w:t>
      </w:r>
      <w:r w:rsidR="00A428FC" w:rsidRPr="00AB194E">
        <w:rPr>
          <w:bCs/>
        </w:rPr>
        <w:t xml:space="preserve"> и </w:t>
      </w:r>
      <w:r w:rsidR="00F91162" w:rsidRPr="00AB194E">
        <w:rPr>
          <w:bCs/>
        </w:rPr>
        <w:t>согласно</w:t>
      </w:r>
      <w:r w:rsidR="00F91162">
        <w:rPr>
          <w:bCs/>
        </w:rPr>
        <w:t xml:space="preserve"> </w:t>
      </w:r>
      <w:r w:rsidR="00F91162" w:rsidRPr="00145C82">
        <w:rPr>
          <w:bCs/>
          <w:u w:val="single"/>
        </w:rPr>
        <w:t>Приложению</w:t>
      </w:r>
      <w:r w:rsidR="0043306A">
        <w:rPr>
          <w:bCs/>
          <w:u w:val="single"/>
        </w:rPr>
        <w:t xml:space="preserve"> № </w:t>
      </w:r>
      <w:r w:rsidR="00F91162">
        <w:rPr>
          <w:bCs/>
          <w:u w:val="single"/>
        </w:rPr>
        <w:t xml:space="preserve">8, </w:t>
      </w:r>
      <w:r w:rsidR="00F91162" w:rsidRPr="00AB194E">
        <w:rPr>
          <w:bCs/>
        </w:rPr>
        <w:t>обеспечить</w:t>
      </w:r>
      <w:r w:rsidRPr="00AB194E">
        <w:rPr>
          <w:bCs/>
        </w:rPr>
        <w:t xml:space="preserve"> хранение, ремонт, стирку, сушку, а при необходимости замену ранее выданных средств защиты за счет средств работодателя.</w:t>
      </w:r>
    </w:p>
    <w:p w:rsidR="0020653D" w:rsidRPr="00B13289" w:rsidRDefault="0020653D" w:rsidP="00F25047">
      <w:pPr>
        <w:pStyle w:val="a6"/>
        <w:spacing w:line="276" w:lineRule="auto"/>
        <w:jc w:val="both"/>
        <w:rPr>
          <w:color w:val="000000" w:themeColor="text1"/>
        </w:rPr>
      </w:pPr>
      <w:r w:rsidRPr="00B13289">
        <w:rPr>
          <w:color w:val="000000" w:themeColor="text1"/>
        </w:rPr>
        <w:t>5.1.13.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 125-ФЗ.</w:t>
      </w:r>
    </w:p>
    <w:p w:rsidR="0020653D" w:rsidRPr="00BE34F2" w:rsidRDefault="0020653D" w:rsidP="00F25047">
      <w:pPr>
        <w:pStyle w:val="a6"/>
        <w:spacing w:line="276" w:lineRule="auto"/>
        <w:jc w:val="both"/>
      </w:pPr>
      <w:r w:rsidRPr="00B13289">
        <w:rPr>
          <w:color w:val="000000" w:themeColor="text1"/>
        </w:rPr>
        <w:t xml:space="preserve">5.1.14.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w:t>
      </w:r>
      <w:r w:rsidRPr="00BE34F2">
        <w:t>Постановлением Минтруда РФ от 24.10.2002 № 73.</w:t>
      </w:r>
    </w:p>
    <w:p w:rsidR="0020653D" w:rsidRPr="00B13289" w:rsidRDefault="0020653D" w:rsidP="00F25047">
      <w:pPr>
        <w:pStyle w:val="a6"/>
        <w:spacing w:line="276" w:lineRule="auto"/>
        <w:jc w:val="both"/>
        <w:rPr>
          <w:color w:val="000000" w:themeColor="text1"/>
        </w:rPr>
      </w:pPr>
      <w:r w:rsidRPr="00B13289">
        <w:rPr>
          <w:color w:val="000000" w:themeColor="text1"/>
        </w:rPr>
        <w:t>5.1.15. Производить  дополнительные выплаты по возмещению вреда, причиненного трудовым увечьем или профессиональным заболеванием.</w:t>
      </w:r>
    </w:p>
    <w:p w:rsidR="0020653D" w:rsidRPr="00B13289" w:rsidRDefault="0020653D" w:rsidP="00F25047">
      <w:pPr>
        <w:pStyle w:val="a6"/>
        <w:spacing w:line="276" w:lineRule="auto"/>
        <w:jc w:val="both"/>
        <w:rPr>
          <w:color w:val="000000" w:themeColor="text1"/>
        </w:rPr>
      </w:pPr>
      <w:r w:rsidRPr="00B13289">
        <w:rPr>
          <w:color w:val="000000" w:themeColor="text1"/>
        </w:rPr>
        <w:t>5.1.16.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5.1.17.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20653D" w:rsidRPr="00B13289" w:rsidRDefault="0020653D" w:rsidP="00F25047">
      <w:pPr>
        <w:pStyle w:val="a6"/>
        <w:spacing w:line="276" w:lineRule="auto"/>
        <w:jc w:val="both"/>
        <w:rPr>
          <w:color w:val="000000" w:themeColor="text1"/>
        </w:rPr>
      </w:pPr>
      <w:r w:rsidRPr="00B13289">
        <w:rPr>
          <w:color w:val="000000" w:themeColor="text1"/>
        </w:rPr>
        <w:t>5.1.18. Разработать и утвердить инструкции по охране труда на каждое рабочее место с учетом мнения профкома (ст. 212 ТК РФ).</w:t>
      </w:r>
    </w:p>
    <w:p w:rsidR="0020653D" w:rsidRPr="00B13289" w:rsidRDefault="0020653D" w:rsidP="00F25047">
      <w:pPr>
        <w:pStyle w:val="a6"/>
        <w:spacing w:line="276" w:lineRule="auto"/>
        <w:jc w:val="both"/>
        <w:rPr>
          <w:color w:val="000000" w:themeColor="text1"/>
        </w:rPr>
      </w:pPr>
      <w:r w:rsidRPr="00B13289">
        <w:rPr>
          <w:color w:val="000000" w:themeColor="text1"/>
        </w:rPr>
        <w:t>5.1.19. Обеспечивать соблюдение работниками требований, правил и инструкций по охране труда.</w:t>
      </w:r>
    </w:p>
    <w:p w:rsidR="0020653D" w:rsidRPr="00B13289" w:rsidRDefault="0020653D" w:rsidP="00F25047">
      <w:pPr>
        <w:pStyle w:val="a6"/>
        <w:spacing w:line="276" w:lineRule="auto"/>
        <w:jc w:val="both"/>
        <w:rPr>
          <w:color w:val="000000" w:themeColor="text1"/>
        </w:rPr>
      </w:pPr>
      <w:r w:rsidRPr="00B13289">
        <w:rPr>
          <w:color w:val="000000" w:themeColor="text1"/>
        </w:rPr>
        <w:t>5.1.20. Осуществлять совместно с профкомом контроль за состоянием условий и охраны труда, выполнением соглашения по охране труда, а также проведением административно-общественного контроля.</w:t>
      </w:r>
    </w:p>
    <w:p w:rsidR="0020653D" w:rsidRPr="00572C12" w:rsidRDefault="0020653D" w:rsidP="00F25047">
      <w:pPr>
        <w:pStyle w:val="a6"/>
        <w:spacing w:line="276" w:lineRule="auto"/>
        <w:jc w:val="both"/>
        <w:rPr>
          <w:color w:val="000000" w:themeColor="text1"/>
        </w:rPr>
      </w:pPr>
      <w:r w:rsidRPr="00572C12">
        <w:rPr>
          <w:color w:val="000000" w:themeColor="text1"/>
        </w:rPr>
        <w:lastRenderedPageBreak/>
        <w:t>5.2. Работники обязуются:</w:t>
      </w:r>
    </w:p>
    <w:p w:rsidR="0020653D" w:rsidRPr="00B13289" w:rsidRDefault="0020653D" w:rsidP="00F25047">
      <w:pPr>
        <w:pStyle w:val="a6"/>
        <w:spacing w:line="276" w:lineRule="auto"/>
        <w:jc w:val="both"/>
        <w:rPr>
          <w:color w:val="000000" w:themeColor="text1"/>
        </w:rPr>
      </w:pPr>
      <w:r w:rsidRPr="00B13289">
        <w:rPr>
          <w:color w:val="000000" w:themeColor="text1"/>
        </w:rPr>
        <w:t>5.2.1.  Соблюдать нормы, правила и инструкции по охране труда.</w:t>
      </w:r>
    </w:p>
    <w:p w:rsidR="0020653D" w:rsidRPr="00B13289" w:rsidRDefault="0020653D" w:rsidP="00F25047">
      <w:pPr>
        <w:pStyle w:val="a6"/>
        <w:spacing w:line="276" w:lineRule="auto"/>
        <w:jc w:val="both"/>
        <w:rPr>
          <w:color w:val="000000" w:themeColor="text1"/>
        </w:rPr>
      </w:pPr>
      <w:r w:rsidRPr="00B13289">
        <w:rPr>
          <w:color w:val="000000" w:themeColor="text1"/>
        </w:rPr>
        <w:t>5.2.2.  Проходить обучение и проверку знаний по охране труда.</w:t>
      </w:r>
    </w:p>
    <w:p w:rsidR="0020653D" w:rsidRPr="00B13289" w:rsidRDefault="00BE34F2" w:rsidP="00F25047">
      <w:pPr>
        <w:pStyle w:val="a6"/>
        <w:spacing w:line="276" w:lineRule="auto"/>
        <w:jc w:val="both"/>
        <w:rPr>
          <w:color w:val="000000" w:themeColor="text1"/>
        </w:rPr>
      </w:pPr>
      <w:r>
        <w:rPr>
          <w:color w:val="000000" w:themeColor="text1"/>
        </w:rPr>
        <w:t>5.2.3. Извещать р</w:t>
      </w:r>
      <w:r w:rsidR="0020653D" w:rsidRPr="00B13289">
        <w:rPr>
          <w:color w:val="000000" w:themeColor="text1"/>
        </w:rPr>
        <w:t>аботодателя о любой ситуации, угрожающей жизни и здоровью работников.</w:t>
      </w:r>
    </w:p>
    <w:p w:rsidR="0020653D" w:rsidRPr="00B13289" w:rsidRDefault="0020653D" w:rsidP="00F25047">
      <w:pPr>
        <w:pStyle w:val="a6"/>
        <w:spacing w:line="276" w:lineRule="auto"/>
        <w:jc w:val="both"/>
        <w:rPr>
          <w:color w:val="000000" w:themeColor="text1"/>
        </w:rPr>
      </w:pPr>
      <w:r w:rsidRPr="00B13289">
        <w:rPr>
          <w:color w:val="000000" w:themeColor="text1"/>
        </w:rPr>
        <w:t>5.2.4. Проходить обязательные предварительные (при поступлении на работу) и периодические  медицинские осмотры и обследования.</w:t>
      </w:r>
    </w:p>
    <w:p w:rsidR="0020653D" w:rsidRPr="00B13289" w:rsidRDefault="0020653D" w:rsidP="00F25047">
      <w:pPr>
        <w:pStyle w:val="a6"/>
        <w:spacing w:line="276" w:lineRule="auto"/>
        <w:jc w:val="both"/>
        <w:rPr>
          <w:color w:val="000000" w:themeColor="text1"/>
        </w:rPr>
      </w:pPr>
      <w:r w:rsidRPr="00B13289">
        <w:rPr>
          <w:color w:val="000000" w:themeColor="text1"/>
        </w:rPr>
        <w:t>5.2.5. 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20653D" w:rsidRPr="00B13289" w:rsidRDefault="0020653D" w:rsidP="00F25047">
      <w:pPr>
        <w:pStyle w:val="a6"/>
        <w:spacing w:line="276" w:lineRule="auto"/>
        <w:jc w:val="both"/>
        <w:rPr>
          <w:b/>
          <w:color w:val="000000" w:themeColor="text1"/>
        </w:rPr>
      </w:pPr>
      <w:r w:rsidRPr="00B13289">
        <w:rPr>
          <w:b/>
          <w:color w:val="000000" w:themeColor="text1"/>
        </w:rPr>
        <w:t>Раздел 6. Социальные гарантии.</w:t>
      </w:r>
    </w:p>
    <w:p w:rsidR="0020653D" w:rsidRPr="00572C12" w:rsidRDefault="0020653D" w:rsidP="00F25047">
      <w:pPr>
        <w:pStyle w:val="a6"/>
        <w:spacing w:line="276" w:lineRule="auto"/>
        <w:jc w:val="both"/>
        <w:rPr>
          <w:color w:val="000000" w:themeColor="text1"/>
        </w:rPr>
      </w:pPr>
      <w:r w:rsidRPr="00572C12">
        <w:rPr>
          <w:color w:val="000000" w:themeColor="text1"/>
        </w:rPr>
        <w:t>6.1. Стороны договорились:</w:t>
      </w:r>
    </w:p>
    <w:p w:rsidR="00BE34F2" w:rsidRDefault="0020653D" w:rsidP="00F25047">
      <w:pPr>
        <w:pStyle w:val="a6"/>
        <w:spacing w:line="276" w:lineRule="auto"/>
        <w:jc w:val="both"/>
        <w:rPr>
          <w:color w:val="000000" w:themeColor="text1"/>
        </w:rPr>
      </w:pPr>
      <w:r w:rsidRPr="00B13289">
        <w:rPr>
          <w:color w:val="000000" w:themeColor="text1"/>
        </w:rPr>
        <w:t>6.1.1. По согласованию с профсоюзным комитетом</w:t>
      </w:r>
      <w:r w:rsidR="00572C12">
        <w:rPr>
          <w:color w:val="000000" w:themeColor="text1"/>
        </w:rPr>
        <w:t>,</w:t>
      </w:r>
      <w:r w:rsidRPr="00B13289">
        <w:rPr>
          <w:color w:val="000000" w:themeColor="text1"/>
        </w:rPr>
        <w:t xml:space="preserve"> ходатайствовать перед городским  комитетом Профсоюза о выделении путевок работникам в областной санаторий</w:t>
      </w:r>
      <w:r w:rsidR="00572C12">
        <w:rPr>
          <w:color w:val="000000" w:themeColor="text1"/>
        </w:rPr>
        <w:t>—</w:t>
      </w:r>
      <w:r w:rsidRPr="00B13289">
        <w:rPr>
          <w:color w:val="000000" w:themeColor="text1"/>
        </w:rPr>
        <w:t>профилакторий «Юбилейный»</w:t>
      </w:r>
      <w:r w:rsidR="00BE34F2">
        <w:rPr>
          <w:color w:val="000000" w:themeColor="text1"/>
        </w:rPr>
        <w:t>.</w:t>
      </w:r>
    </w:p>
    <w:p w:rsidR="0020653D" w:rsidRPr="00B13289" w:rsidRDefault="0020653D" w:rsidP="00F25047">
      <w:pPr>
        <w:pStyle w:val="a6"/>
        <w:spacing w:line="276" w:lineRule="auto"/>
        <w:jc w:val="both"/>
        <w:rPr>
          <w:color w:val="000000" w:themeColor="text1"/>
        </w:rPr>
      </w:pPr>
      <w:r w:rsidRPr="00B13289">
        <w:rPr>
          <w:color w:val="000000" w:themeColor="text1"/>
        </w:rPr>
        <w:t>6.1.2. В случае участия работников в областных, городских, районных спортивных соревнованиях - спартакиадах, конкурсах по охране труда они освобождаются от работы на время участия в соревнованиях с сохранением среднего заработка.</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6.1.3. 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w:t>
      </w:r>
      <w:r w:rsidR="00F91162" w:rsidRPr="00B13289">
        <w:rPr>
          <w:color w:val="000000" w:themeColor="text1"/>
        </w:rPr>
        <w:t>мест или</w:t>
      </w:r>
      <w:r w:rsidRPr="00B13289">
        <w:rPr>
          <w:color w:val="000000" w:themeColor="text1"/>
        </w:rPr>
        <w:t xml:space="preserve"> карты специальной оценки условий труда за всё время работы в соответствующих условиях.</w:t>
      </w:r>
    </w:p>
    <w:p w:rsidR="0020653D" w:rsidRPr="00572C12" w:rsidRDefault="0020653D" w:rsidP="00F25047">
      <w:pPr>
        <w:pStyle w:val="a6"/>
        <w:spacing w:line="276" w:lineRule="auto"/>
        <w:jc w:val="both"/>
        <w:rPr>
          <w:color w:val="000000" w:themeColor="text1"/>
        </w:rPr>
      </w:pPr>
      <w:r w:rsidRPr="00572C12">
        <w:rPr>
          <w:color w:val="000000" w:themeColor="text1"/>
        </w:rPr>
        <w:t>6.2. Работодатель обязуется:</w:t>
      </w:r>
    </w:p>
    <w:p w:rsidR="0020653D" w:rsidRPr="00B13289" w:rsidRDefault="0020653D" w:rsidP="00F25047">
      <w:pPr>
        <w:pStyle w:val="a6"/>
        <w:spacing w:line="276" w:lineRule="auto"/>
        <w:jc w:val="both"/>
        <w:rPr>
          <w:color w:val="000000" w:themeColor="text1"/>
        </w:rPr>
      </w:pPr>
      <w:r w:rsidRPr="00B13289">
        <w:rPr>
          <w:color w:val="000000" w:themeColor="text1"/>
        </w:rPr>
        <w:t>6.2.1.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20653D" w:rsidRPr="00B13289" w:rsidRDefault="0020653D" w:rsidP="00F25047">
      <w:pPr>
        <w:pStyle w:val="a6"/>
        <w:spacing w:line="276" w:lineRule="auto"/>
        <w:jc w:val="both"/>
        <w:rPr>
          <w:b/>
          <w:color w:val="000000" w:themeColor="text1"/>
        </w:rPr>
      </w:pPr>
      <w:r w:rsidRPr="00B13289">
        <w:rPr>
          <w:b/>
          <w:color w:val="000000" w:themeColor="text1"/>
        </w:rPr>
        <w:t>Раздел 7. Гарантии деятельности профсоюзной организации.</w:t>
      </w:r>
    </w:p>
    <w:p w:rsidR="0020653D" w:rsidRPr="00572C12" w:rsidRDefault="0020653D" w:rsidP="00F25047">
      <w:pPr>
        <w:pStyle w:val="a6"/>
        <w:spacing w:line="276" w:lineRule="auto"/>
        <w:jc w:val="both"/>
        <w:rPr>
          <w:color w:val="000000" w:themeColor="text1"/>
        </w:rPr>
      </w:pPr>
      <w:r w:rsidRPr="00572C12">
        <w:rPr>
          <w:color w:val="000000" w:themeColor="text1"/>
        </w:rPr>
        <w:t>7.1.Работодатель обязуется:</w:t>
      </w:r>
    </w:p>
    <w:p w:rsidR="0020653D" w:rsidRPr="00B13289" w:rsidRDefault="0020653D" w:rsidP="00F25047">
      <w:pPr>
        <w:pStyle w:val="a6"/>
        <w:spacing w:line="276" w:lineRule="auto"/>
        <w:jc w:val="both"/>
        <w:rPr>
          <w:color w:val="000000" w:themeColor="text1"/>
        </w:rPr>
      </w:pPr>
      <w:r w:rsidRPr="00B13289">
        <w:rPr>
          <w:color w:val="000000" w:themeColor="text1"/>
        </w:rPr>
        <w:t>7.1.1. 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20653D" w:rsidRPr="00B13289" w:rsidRDefault="0020653D" w:rsidP="00F25047">
      <w:pPr>
        <w:pStyle w:val="a6"/>
        <w:spacing w:line="276" w:lineRule="auto"/>
        <w:jc w:val="both"/>
        <w:rPr>
          <w:color w:val="000000" w:themeColor="text1"/>
        </w:rPr>
      </w:pPr>
      <w:r w:rsidRPr="00B13289">
        <w:rPr>
          <w:color w:val="000000" w:themeColor="text1"/>
        </w:rPr>
        <w:t>7.1.2. Предоставлять профкому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w:t>
      </w:r>
    </w:p>
    <w:p w:rsidR="0020653D" w:rsidRPr="00B13289" w:rsidRDefault="0020653D" w:rsidP="00F25047">
      <w:pPr>
        <w:pStyle w:val="a6"/>
        <w:spacing w:line="276" w:lineRule="auto"/>
        <w:jc w:val="both"/>
        <w:rPr>
          <w:color w:val="000000" w:themeColor="text1"/>
        </w:rPr>
      </w:pPr>
      <w:r w:rsidRPr="00B13289">
        <w:rPr>
          <w:color w:val="000000" w:themeColor="text1"/>
        </w:rPr>
        <w:t>7.1.3.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20653D" w:rsidRPr="00B13289" w:rsidRDefault="0020653D" w:rsidP="00F25047">
      <w:pPr>
        <w:pStyle w:val="a6"/>
        <w:spacing w:line="276" w:lineRule="auto"/>
        <w:jc w:val="both"/>
        <w:rPr>
          <w:color w:val="000000" w:themeColor="text1"/>
        </w:rPr>
      </w:pPr>
      <w:r w:rsidRPr="00B13289">
        <w:rPr>
          <w:color w:val="000000" w:themeColor="text1"/>
        </w:rPr>
        <w:lastRenderedPageBreak/>
        <w:t>7.1.4. На основании личных заявлений работников, являющихся членами Профсоюза, а   также   не   являющихся членами Профсоюза, но письменно заявивших о перечислении 1 % на счёт Профсоюза, ежемесячно удерживать из заработной платы профсоюзные взносы и указанные средства и перечислять их на расчетный счет   городской организации Профсоюза.</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7.1.5. Предоставлять профсоюзным комитетам первичных профсоюзных организаций бесплатно необходимые помещения с оборудованием, отоплением, освещением, уборкой и охраной для работы самого профсоюзного органа и для проведения собраний работников, а также предоставлять средства связи, электронную почту и оргтехнику </w:t>
      </w:r>
    </w:p>
    <w:p w:rsidR="0020653D" w:rsidRPr="00B13289" w:rsidRDefault="0020653D" w:rsidP="00F25047">
      <w:pPr>
        <w:pStyle w:val="a6"/>
        <w:spacing w:line="276" w:lineRule="auto"/>
        <w:jc w:val="both"/>
        <w:rPr>
          <w:color w:val="000000" w:themeColor="text1"/>
        </w:rPr>
      </w:pPr>
      <w:r w:rsidRPr="00B13289">
        <w:rPr>
          <w:color w:val="000000" w:themeColor="text1"/>
        </w:rPr>
        <w:t>7.1.6. Предоставить право представителю профкома участво</w:t>
      </w:r>
      <w:r w:rsidR="00A428FC" w:rsidRPr="00B13289">
        <w:rPr>
          <w:color w:val="000000" w:themeColor="text1"/>
        </w:rPr>
        <w:t>вать на совещаниях директора образовательной организации</w:t>
      </w:r>
      <w:r w:rsidRPr="00B13289">
        <w:rPr>
          <w:color w:val="000000" w:themeColor="text1"/>
        </w:rPr>
        <w:t>, а также обеспечить представителю профкома свободный доступ к нормативным документам.</w:t>
      </w:r>
    </w:p>
    <w:p w:rsidR="0020653D" w:rsidRPr="00B13289" w:rsidRDefault="0020653D" w:rsidP="00F25047">
      <w:pPr>
        <w:pStyle w:val="a6"/>
        <w:spacing w:line="276" w:lineRule="auto"/>
        <w:jc w:val="both"/>
        <w:rPr>
          <w:color w:val="000000" w:themeColor="text1"/>
        </w:rPr>
      </w:pPr>
      <w:r w:rsidRPr="00B13289">
        <w:rPr>
          <w:bCs/>
          <w:color w:val="000000" w:themeColor="text1"/>
        </w:rPr>
        <w:t xml:space="preserve">7.1.7. </w:t>
      </w:r>
      <w:r w:rsidRPr="00B13289">
        <w:rPr>
          <w:color w:val="000000" w:themeColor="text1"/>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20653D" w:rsidRPr="00B13289" w:rsidRDefault="0020653D" w:rsidP="00F25047">
      <w:pPr>
        <w:pStyle w:val="a6"/>
        <w:spacing w:line="276" w:lineRule="auto"/>
        <w:jc w:val="both"/>
        <w:rPr>
          <w:color w:val="000000" w:themeColor="text1"/>
        </w:rPr>
      </w:pPr>
      <w:r w:rsidRPr="00B13289">
        <w:rPr>
          <w:bCs/>
          <w:color w:val="000000" w:themeColor="text1"/>
        </w:rPr>
        <w:t xml:space="preserve">7.1.8. </w:t>
      </w:r>
      <w:r w:rsidRPr="00B13289">
        <w:rPr>
          <w:color w:val="000000" w:themeColor="text1"/>
        </w:rPr>
        <w:t xml:space="preserve">Устанавливать доплаты в размере до 50 процентов размера оклада (должностного оклада) работнику, избранному председателем первичной профсоюзной организации, до 30 процентов размера оклада (должностного оклада) уполномоченному по охране труда за выполнение функции координатора из средств работодателя. </w:t>
      </w:r>
    </w:p>
    <w:p w:rsidR="0020653D" w:rsidRPr="00B13289" w:rsidRDefault="0020653D" w:rsidP="00F25047">
      <w:pPr>
        <w:pStyle w:val="a6"/>
        <w:spacing w:line="276" w:lineRule="auto"/>
        <w:jc w:val="both"/>
        <w:rPr>
          <w:color w:val="000000" w:themeColor="text1"/>
        </w:rPr>
      </w:pPr>
      <w:r w:rsidRPr="00B13289">
        <w:rPr>
          <w:bCs/>
          <w:color w:val="000000" w:themeColor="text1"/>
        </w:rPr>
        <w:t xml:space="preserve">7.1.9. </w:t>
      </w:r>
      <w:r w:rsidRPr="00B13289">
        <w:rPr>
          <w:color w:val="000000" w:themeColor="text1"/>
        </w:rPr>
        <w:t xml:space="preserve">Устанавливать условия оплаты труда, проводить аттестацию и </w:t>
      </w:r>
      <w:r w:rsidR="00F91162" w:rsidRPr="00B13289">
        <w:rPr>
          <w:color w:val="000000" w:themeColor="text1"/>
        </w:rPr>
        <w:t>тарификацию работников</w:t>
      </w:r>
      <w:r w:rsidRPr="00B13289">
        <w:rPr>
          <w:color w:val="000000" w:themeColor="text1"/>
        </w:rPr>
        <w:t xml:space="preserve">, распределение стимулирующей части фонда оплаты труда и специальную оценку условий труда с обязательным </w:t>
      </w:r>
      <w:r w:rsidR="00F91162" w:rsidRPr="00B13289">
        <w:rPr>
          <w:color w:val="000000" w:themeColor="text1"/>
        </w:rPr>
        <w:t>участием профсоюзных</w:t>
      </w:r>
      <w:r w:rsidRPr="00B13289">
        <w:rPr>
          <w:color w:val="000000" w:themeColor="text1"/>
        </w:rPr>
        <w:t xml:space="preserve"> органов.</w:t>
      </w:r>
    </w:p>
    <w:p w:rsidR="0020653D" w:rsidRPr="00B13289" w:rsidRDefault="0020653D" w:rsidP="00F25047">
      <w:pPr>
        <w:pStyle w:val="a6"/>
        <w:spacing w:line="276" w:lineRule="auto"/>
        <w:jc w:val="both"/>
        <w:rPr>
          <w:color w:val="000000" w:themeColor="text1"/>
        </w:rPr>
      </w:pPr>
      <w:r w:rsidRPr="00B13289">
        <w:rPr>
          <w:bCs/>
          <w:color w:val="000000" w:themeColor="text1"/>
        </w:rPr>
        <w:t>7.1.10.</w:t>
      </w:r>
      <w:r w:rsidRPr="00B13289">
        <w:rPr>
          <w:color w:val="000000" w:themeColor="text1"/>
        </w:rPr>
        <w:t xml:space="preserve"> Размещать на сайте образовательной организации страницу первичной профсоюзной организации.</w:t>
      </w:r>
    </w:p>
    <w:p w:rsidR="00BE34F2" w:rsidRDefault="0020653D" w:rsidP="00F25047">
      <w:pPr>
        <w:pStyle w:val="a6"/>
        <w:spacing w:line="276" w:lineRule="auto"/>
        <w:jc w:val="both"/>
        <w:rPr>
          <w:bCs/>
          <w:color w:val="000000" w:themeColor="text1"/>
        </w:rPr>
      </w:pPr>
      <w:r w:rsidRPr="00B13289">
        <w:rPr>
          <w:bCs/>
          <w:color w:val="000000" w:themeColor="text1"/>
        </w:rPr>
        <w:t>7.1.11.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20653D" w:rsidRPr="00BE34F2" w:rsidRDefault="0020653D" w:rsidP="00F25047">
      <w:pPr>
        <w:pStyle w:val="a6"/>
        <w:spacing w:line="276" w:lineRule="auto"/>
        <w:jc w:val="both"/>
        <w:rPr>
          <w:bCs/>
        </w:rPr>
      </w:pPr>
      <w:r w:rsidRPr="00BE34F2">
        <w:rPr>
          <w:bCs/>
        </w:rPr>
        <w:t xml:space="preserve">7.1.12. </w:t>
      </w:r>
      <w:r w:rsidRPr="00BE34F2">
        <w:t xml:space="preserve">Направлять  денежные средства от приносящей доход деятельности на проведение культурно-массовой и физкультурно-оздоровительной работы для работников образовательной организации. </w:t>
      </w:r>
    </w:p>
    <w:p w:rsidR="0020653D" w:rsidRPr="00B13289" w:rsidRDefault="0020653D" w:rsidP="00F25047">
      <w:pPr>
        <w:pStyle w:val="a6"/>
        <w:spacing w:line="276" w:lineRule="auto"/>
        <w:jc w:val="both"/>
        <w:rPr>
          <w:color w:val="000000" w:themeColor="text1"/>
        </w:rPr>
      </w:pPr>
      <w:r w:rsidRPr="00B13289">
        <w:rPr>
          <w:color w:val="000000" w:themeColor="text1"/>
        </w:rPr>
        <w:t>7.1.13. Предоставлять работникам – молодым специалистам время для участия в мероприятиях, проводимых городской организацией Профсоюза и Советом молодых педагогов.</w:t>
      </w:r>
      <w:r w:rsidR="00196603">
        <w:rPr>
          <w:color w:val="000000" w:themeColor="text1"/>
        </w:rPr>
        <w:t xml:space="preserve"> </w:t>
      </w:r>
      <w:r w:rsidRPr="00B13289">
        <w:rPr>
          <w:color w:val="000000" w:themeColor="text1"/>
        </w:rPr>
        <w:t>Устанавливать рабочее время работникам – молодым специалистам таким образом, чтобы в указанные дни они были свободны от проведения занятий.</w:t>
      </w:r>
    </w:p>
    <w:p w:rsidR="0020653D" w:rsidRPr="00572C12" w:rsidRDefault="0020653D" w:rsidP="00F25047">
      <w:pPr>
        <w:pStyle w:val="a6"/>
        <w:spacing w:line="276" w:lineRule="auto"/>
        <w:jc w:val="both"/>
        <w:rPr>
          <w:color w:val="000000" w:themeColor="text1"/>
        </w:rPr>
      </w:pPr>
      <w:r w:rsidRPr="00572C12">
        <w:rPr>
          <w:color w:val="000000" w:themeColor="text1"/>
        </w:rPr>
        <w:t>7.2. Стороны договорились:</w:t>
      </w:r>
    </w:p>
    <w:p w:rsidR="0020653D" w:rsidRPr="00B13289" w:rsidRDefault="0020653D" w:rsidP="00F25047">
      <w:pPr>
        <w:pStyle w:val="a6"/>
        <w:spacing w:line="276" w:lineRule="auto"/>
        <w:jc w:val="both"/>
        <w:rPr>
          <w:color w:val="000000" w:themeColor="text1"/>
        </w:rPr>
      </w:pPr>
      <w:r w:rsidRPr="00B13289">
        <w:rPr>
          <w:color w:val="000000" w:themeColor="text1"/>
        </w:rPr>
        <w:t>7.2.1.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7.2.2. Первичная профсоюзная организация в индивидуальных трудовых отношениях представляет и защищает права и интересы работников организации – членов Профсоюза, а также работников, не являющихся членами Профсоюза, но ежемесячно уплачивающих 1 % заработной платы на счёт первичной профсоюзной организации  в соответствии с полномочиями, предусмотренными Уставом Профсоюза Образования, Федеральным законом от 12.01.1996 № 10-ФЗ «О профессиональных союзах, их правах и гарантиях </w:t>
      </w:r>
      <w:r w:rsidRPr="00B13289">
        <w:rPr>
          <w:color w:val="000000" w:themeColor="text1"/>
        </w:rPr>
        <w:lastRenderedPageBreak/>
        <w:t>деятельности», Трудовым Кодексом РФ.</w:t>
      </w:r>
    </w:p>
    <w:p w:rsidR="0020653D" w:rsidRPr="00B13289" w:rsidRDefault="0020653D" w:rsidP="00F25047">
      <w:pPr>
        <w:pStyle w:val="a6"/>
        <w:spacing w:line="276" w:lineRule="auto"/>
        <w:jc w:val="both"/>
        <w:rPr>
          <w:color w:val="000000" w:themeColor="text1"/>
        </w:rPr>
      </w:pPr>
      <w:r w:rsidRPr="00B13289">
        <w:rPr>
          <w:color w:val="000000" w:themeColor="text1"/>
        </w:rPr>
        <w:t>7.2.3. Члены профкома включаются в состав комиссии организации по тарификации, аттестации педагогических работ</w:t>
      </w:r>
      <w:r w:rsidR="00A428FC" w:rsidRPr="00B13289">
        <w:rPr>
          <w:color w:val="000000" w:themeColor="text1"/>
        </w:rPr>
        <w:t xml:space="preserve">ников, </w:t>
      </w:r>
      <w:r w:rsidRPr="00B13289">
        <w:rPr>
          <w:color w:val="000000" w:themeColor="text1"/>
        </w:rPr>
        <w:t>с</w:t>
      </w:r>
      <w:r w:rsidR="00A428FC" w:rsidRPr="00B13289">
        <w:rPr>
          <w:color w:val="000000" w:themeColor="text1"/>
        </w:rPr>
        <w:t xml:space="preserve">пециальной оценки условий труда, </w:t>
      </w:r>
      <w:r w:rsidRPr="00B13289">
        <w:rPr>
          <w:color w:val="000000" w:themeColor="text1"/>
        </w:rPr>
        <w:t xml:space="preserve"> охраны труда, социальному страхованию и других.</w:t>
      </w:r>
    </w:p>
    <w:p w:rsidR="0020653D" w:rsidRPr="00B13289" w:rsidRDefault="0020653D" w:rsidP="00F25047">
      <w:pPr>
        <w:pStyle w:val="a6"/>
        <w:spacing w:line="276" w:lineRule="auto"/>
        <w:jc w:val="both"/>
        <w:rPr>
          <w:color w:val="000000" w:themeColor="text1"/>
        </w:rPr>
      </w:pPr>
      <w:r w:rsidRPr="00B13289">
        <w:rPr>
          <w:color w:val="000000" w:themeColor="text1"/>
          <w:spacing w:val="-7"/>
        </w:rPr>
        <w:t>7.2.4.</w:t>
      </w:r>
      <w:r w:rsidRPr="00B13289">
        <w:rPr>
          <w:color w:val="000000" w:themeColor="text1"/>
        </w:rPr>
        <w:tab/>
      </w:r>
      <w:r w:rsidRPr="00B13289">
        <w:rPr>
          <w:color w:val="000000" w:themeColor="text1"/>
          <w:spacing w:val="-1"/>
        </w:rPr>
        <w:t>Члены профсоюзного комитета, уполномоченные п</w:t>
      </w:r>
      <w:r w:rsidRPr="00B13289">
        <w:rPr>
          <w:color w:val="000000" w:themeColor="text1"/>
        </w:rPr>
        <w:t>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Pr="00B13289">
        <w:rPr>
          <w:color w:val="000000" w:themeColor="text1"/>
          <w:spacing w:val="-1"/>
        </w:rPr>
        <w:t xml:space="preserve"> законодательством Российской Федерации, соглашениями, и настоящим коллективным договором.</w:t>
      </w:r>
    </w:p>
    <w:p w:rsidR="0020653D" w:rsidRPr="00B13289" w:rsidRDefault="0020653D" w:rsidP="00F25047">
      <w:pPr>
        <w:pStyle w:val="a6"/>
        <w:spacing w:line="276" w:lineRule="auto"/>
        <w:jc w:val="both"/>
        <w:rPr>
          <w:color w:val="000000" w:themeColor="text1"/>
        </w:rPr>
      </w:pPr>
      <w:r w:rsidRPr="00B13289">
        <w:rPr>
          <w:color w:val="000000" w:themeColor="text1"/>
        </w:rPr>
        <w:t>7.2.5. Работодатель по согласованию с профкомом рассматривает следующие вопросы:</w:t>
      </w:r>
    </w:p>
    <w:p w:rsidR="00985745" w:rsidRDefault="0020653D" w:rsidP="00F25047">
      <w:pPr>
        <w:pStyle w:val="a6"/>
        <w:spacing w:line="276" w:lineRule="auto"/>
        <w:jc w:val="both"/>
        <w:rPr>
          <w:color w:val="000000" w:themeColor="text1"/>
        </w:rPr>
      </w:pPr>
      <w:r w:rsidRPr="00B13289">
        <w:rPr>
          <w:color w:val="000000" w:themeColor="text1"/>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0" w:history="1">
        <w:r w:rsidRPr="00B13289">
          <w:rPr>
            <w:rStyle w:val="a3"/>
            <w:color w:val="000000" w:themeColor="text1"/>
            <w:u w:val="none"/>
          </w:rPr>
          <w:t>пунктами 2,</w:t>
        </w:r>
      </w:hyperlink>
      <w:hyperlink r:id="rId11" w:history="1">
        <w:r w:rsidRPr="00B13289">
          <w:rPr>
            <w:rStyle w:val="a3"/>
            <w:color w:val="000000" w:themeColor="text1"/>
            <w:u w:val="none"/>
          </w:rPr>
          <w:t>3</w:t>
        </w:r>
      </w:hyperlink>
      <w:r w:rsidRPr="00B13289">
        <w:rPr>
          <w:color w:val="000000" w:themeColor="text1"/>
        </w:rPr>
        <w:t xml:space="preserve"> или </w:t>
      </w:r>
      <w:hyperlink r:id="rId12" w:history="1">
        <w:r w:rsidRPr="00B13289">
          <w:rPr>
            <w:rStyle w:val="a3"/>
            <w:color w:val="000000" w:themeColor="text1"/>
            <w:u w:val="none"/>
          </w:rPr>
          <w:t>5</w:t>
        </w:r>
      </w:hyperlink>
      <w:r w:rsidRPr="00B13289">
        <w:rPr>
          <w:color w:val="000000" w:themeColor="text1"/>
        </w:rPr>
        <w:t xml:space="preserve"> части первой статьи 81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разделение рабочего времени на части (ст. 105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запрещение работы в выходные и нерабочие праздничные дни (ст. 113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очередность предоставления отпусков (ст. 123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массовые увольнения (ст. 180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утверждение правил внутреннего трудового распорядка (ст. 190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составление графиков сменности (ст. 103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размеры повышения заработной платы в ночное время (ст. 154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применение и снятие дисциплинарного взыскания до истечения одного года со дня его применения (ст.ст. 193, 194 ТК РФ);</w:t>
      </w:r>
      <w:r w:rsidR="0043306A">
        <w:rPr>
          <w:color w:val="000000" w:themeColor="text1"/>
        </w:rPr>
        <w:t xml:space="preserve"> </w:t>
      </w:r>
    </w:p>
    <w:p w:rsidR="00985745" w:rsidRDefault="0020653D" w:rsidP="00F25047">
      <w:pPr>
        <w:pStyle w:val="a6"/>
        <w:spacing w:line="276" w:lineRule="auto"/>
        <w:jc w:val="both"/>
        <w:rPr>
          <w:color w:val="000000" w:themeColor="text1"/>
        </w:rPr>
      </w:pPr>
      <w:r w:rsidRPr="00B13289">
        <w:rPr>
          <w:color w:val="000000" w:themeColor="text1"/>
        </w:rPr>
        <w:t>- 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r w:rsidR="0043306A">
        <w:rPr>
          <w:color w:val="000000" w:themeColor="text1"/>
        </w:rPr>
        <w:t xml:space="preserve"> </w:t>
      </w:r>
    </w:p>
    <w:p w:rsidR="0020653D" w:rsidRPr="0043306A" w:rsidRDefault="0020653D" w:rsidP="00F25047">
      <w:pPr>
        <w:pStyle w:val="a6"/>
        <w:spacing w:line="276" w:lineRule="auto"/>
        <w:jc w:val="both"/>
        <w:rPr>
          <w:color w:val="000000" w:themeColor="text1"/>
        </w:rPr>
      </w:pPr>
      <w:r w:rsidRPr="00B13289">
        <w:rPr>
          <w:color w:val="000000" w:themeColor="text1"/>
        </w:rPr>
        <w:t>- 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w:t>
      </w:r>
    </w:p>
    <w:p w:rsidR="0020653D" w:rsidRPr="00B13289" w:rsidRDefault="0020653D" w:rsidP="00F25047">
      <w:pPr>
        <w:pStyle w:val="a6"/>
        <w:spacing w:line="276" w:lineRule="auto"/>
        <w:jc w:val="both"/>
        <w:rPr>
          <w:color w:val="000000" w:themeColor="text1"/>
        </w:rPr>
      </w:pPr>
      <w:r w:rsidRPr="00B13289">
        <w:rPr>
          <w:color w:val="000000" w:themeColor="text1"/>
        </w:rPr>
        <w:t>7.2.6. В организации устанавливается следующий порядок согласования локальных нормативных актов:</w:t>
      </w:r>
    </w:p>
    <w:p w:rsidR="0020653D" w:rsidRPr="00B13289" w:rsidRDefault="0020653D" w:rsidP="00F25047">
      <w:pPr>
        <w:pStyle w:val="a6"/>
        <w:spacing w:line="276" w:lineRule="auto"/>
        <w:jc w:val="both"/>
        <w:rPr>
          <w:color w:val="000000" w:themeColor="text1"/>
        </w:rPr>
      </w:pPr>
      <w:r w:rsidRPr="00B13289">
        <w:rPr>
          <w:color w:val="000000" w:themeColor="text1"/>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w:t>
      </w:r>
      <w:r w:rsidR="00BE34F2">
        <w:rPr>
          <w:color w:val="000000" w:themeColor="text1"/>
        </w:rPr>
        <w:t>ниями, перед принятием решения р</w:t>
      </w:r>
      <w:r w:rsidRPr="00B13289">
        <w:rPr>
          <w:color w:val="000000" w:themeColor="text1"/>
        </w:rPr>
        <w:t>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20653D" w:rsidRPr="00B13289" w:rsidRDefault="0020653D" w:rsidP="00F25047">
      <w:pPr>
        <w:pStyle w:val="a6"/>
        <w:spacing w:line="276" w:lineRule="auto"/>
        <w:jc w:val="both"/>
        <w:rPr>
          <w:color w:val="000000" w:themeColor="text1"/>
        </w:rPr>
      </w:pPr>
      <w:r w:rsidRPr="00B13289">
        <w:rPr>
          <w:color w:val="000000" w:themeColor="text1"/>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w:t>
      </w:r>
      <w:r w:rsidR="00BE34F2">
        <w:rPr>
          <w:color w:val="000000" w:themeColor="text1"/>
        </w:rPr>
        <w:t>зе в согласовании и направляет р</w:t>
      </w:r>
      <w:r w:rsidRPr="00B13289">
        <w:rPr>
          <w:color w:val="000000" w:themeColor="text1"/>
        </w:rPr>
        <w:t>аботодателю данное мотивированное решение в письменной форме.</w:t>
      </w:r>
    </w:p>
    <w:p w:rsidR="0020653D" w:rsidRPr="00B13289" w:rsidRDefault="0020653D" w:rsidP="00F25047">
      <w:pPr>
        <w:pStyle w:val="a6"/>
        <w:spacing w:line="276" w:lineRule="auto"/>
        <w:jc w:val="both"/>
        <w:rPr>
          <w:color w:val="000000" w:themeColor="text1"/>
        </w:rPr>
      </w:pPr>
      <w:r w:rsidRPr="00B13289">
        <w:rPr>
          <w:color w:val="000000" w:themeColor="text1"/>
        </w:rPr>
        <w:t>3. В случае если выборный орган первичной профсоюзной организации отказал в согласовании локального нормативного акта, либо содержит предлож</w:t>
      </w:r>
      <w:r w:rsidR="00BE34F2">
        <w:rPr>
          <w:color w:val="000000" w:themeColor="text1"/>
        </w:rPr>
        <w:t>ения по его совершенствованию, р</w:t>
      </w:r>
      <w:r w:rsidRPr="00B13289">
        <w:rPr>
          <w:color w:val="000000" w:themeColor="text1"/>
        </w:rPr>
        <w:t xml:space="preserve">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w:t>
      </w:r>
      <w:r w:rsidRPr="00B13289">
        <w:rPr>
          <w:color w:val="000000" w:themeColor="text1"/>
        </w:rPr>
        <w:lastRenderedPageBreak/>
        <w:t>взаимоприемлемого решения.</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4. При </w:t>
      </w:r>
      <w:r w:rsidR="00F91162" w:rsidRPr="00B13289">
        <w:rPr>
          <w:color w:val="000000" w:themeColor="text1"/>
        </w:rPr>
        <w:t>не достижении</w:t>
      </w:r>
      <w:r w:rsidRPr="00B13289">
        <w:rPr>
          <w:color w:val="000000" w:themeColor="text1"/>
        </w:rPr>
        <w:t xml:space="preserve">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20653D" w:rsidRPr="00572C12" w:rsidRDefault="0020653D" w:rsidP="00F25047">
      <w:pPr>
        <w:pStyle w:val="a6"/>
        <w:spacing w:line="276" w:lineRule="auto"/>
        <w:jc w:val="both"/>
        <w:rPr>
          <w:color w:val="000000" w:themeColor="text1"/>
        </w:rPr>
      </w:pPr>
      <w:r w:rsidRPr="00572C12">
        <w:rPr>
          <w:color w:val="000000" w:themeColor="text1"/>
        </w:rPr>
        <w:t>7.3. Первичная профсоюзная организация обязуется:</w:t>
      </w:r>
    </w:p>
    <w:p w:rsidR="0020653D" w:rsidRPr="00B13289" w:rsidRDefault="0020653D" w:rsidP="00F25047">
      <w:pPr>
        <w:pStyle w:val="a6"/>
        <w:spacing w:line="276" w:lineRule="auto"/>
        <w:jc w:val="both"/>
        <w:rPr>
          <w:color w:val="000000" w:themeColor="text1"/>
        </w:rPr>
      </w:pPr>
      <w:r w:rsidRPr="00B13289">
        <w:rPr>
          <w:color w:val="000000" w:themeColor="text1"/>
        </w:rPr>
        <w:t>7.3.1. Осущес</w:t>
      </w:r>
      <w:r w:rsidR="00BE34F2">
        <w:rPr>
          <w:color w:val="000000" w:themeColor="text1"/>
        </w:rPr>
        <w:t>твлять контроль за соблюдением р</w:t>
      </w:r>
      <w:r w:rsidRPr="00B13289">
        <w:rPr>
          <w:color w:val="000000" w:themeColor="text1"/>
        </w:rPr>
        <w:t>аботодателем и его представителями законодательства о труде, об охране труда, соглашений, коллективных</w:t>
      </w:r>
      <w:r w:rsidR="00371418">
        <w:rPr>
          <w:color w:val="000000" w:themeColor="text1"/>
        </w:rPr>
        <w:t xml:space="preserve"> договоров, других нормативных </w:t>
      </w:r>
      <w:r w:rsidRPr="00B13289">
        <w:rPr>
          <w:color w:val="000000" w:themeColor="text1"/>
        </w:rPr>
        <w:t>актов, действующих в образовательной организации.</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Осуществлять защиту трудовых прав и интересов членов Профсоюза. </w:t>
      </w:r>
    </w:p>
    <w:p w:rsidR="0020653D" w:rsidRPr="00B13289" w:rsidRDefault="0020653D" w:rsidP="00F25047">
      <w:pPr>
        <w:pStyle w:val="a6"/>
        <w:spacing w:line="276" w:lineRule="auto"/>
        <w:jc w:val="both"/>
        <w:rPr>
          <w:color w:val="000000" w:themeColor="text1"/>
        </w:rPr>
      </w:pPr>
      <w:r w:rsidRPr="00B13289">
        <w:rPr>
          <w:color w:val="000000" w:themeColor="text1"/>
        </w:rPr>
        <w:t>7.3.2. Вносить предложения по совершенствованию локальных нормативных актов, регулирующих социально - трудовые отношения и вопросы охраны труда.</w:t>
      </w:r>
    </w:p>
    <w:p w:rsidR="0020653D" w:rsidRPr="00B13289" w:rsidRDefault="0020653D" w:rsidP="00F25047">
      <w:pPr>
        <w:pStyle w:val="a6"/>
        <w:spacing w:line="276" w:lineRule="auto"/>
        <w:jc w:val="both"/>
        <w:rPr>
          <w:dstrike/>
          <w:color w:val="000000" w:themeColor="text1"/>
        </w:rPr>
      </w:pPr>
      <w:r w:rsidRPr="00B13289">
        <w:rPr>
          <w:color w:val="000000" w:themeColor="text1"/>
        </w:rPr>
        <w:t xml:space="preserve">7.3.3.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20653D" w:rsidRPr="00B13289" w:rsidRDefault="0020653D" w:rsidP="00F25047">
      <w:pPr>
        <w:pStyle w:val="a6"/>
        <w:spacing w:line="276" w:lineRule="auto"/>
        <w:jc w:val="both"/>
        <w:rPr>
          <w:color w:val="000000" w:themeColor="text1"/>
        </w:rPr>
      </w:pPr>
      <w:r w:rsidRPr="00B13289">
        <w:rPr>
          <w:color w:val="000000" w:themeColor="text1"/>
        </w:rPr>
        <w:t>7.3.4. При проведении аттестации работников на соответствие занимаемой должности или квалификационную категорию представлять их интересы.</w:t>
      </w:r>
    </w:p>
    <w:p w:rsidR="0020653D" w:rsidRPr="00B13289" w:rsidRDefault="00BE34F2" w:rsidP="00F25047">
      <w:pPr>
        <w:pStyle w:val="a6"/>
        <w:spacing w:line="276" w:lineRule="auto"/>
        <w:jc w:val="both"/>
        <w:rPr>
          <w:color w:val="000000" w:themeColor="text1"/>
        </w:rPr>
      </w:pPr>
      <w:r>
        <w:rPr>
          <w:color w:val="000000" w:themeColor="text1"/>
        </w:rPr>
        <w:t>7.3.5. Оказывать р</w:t>
      </w:r>
      <w:r w:rsidR="0020653D" w:rsidRPr="00B13289">
        <w:rPr>
          <w:color w:val="000000" w:themeColor="text1"/>
        </w:rPr>
        <w:t>аботодателю необходимую консультационную, методическую, информационную помощь в целях профилактики нарушений трудового законодательства;</w:t>
      </w:r>
    </w:p>
    <w:p w:rsidR="0020653D" w:rsidRPr="00B13289" w:rsidRDefault="00BE34F2" w:rsidP="00F25047">
      <w:pPr>
        <w:pStyle w:val="a6"/>
        <w:spacing w:line="276" w:lineRule="auto"/>
        <w:jc w:val="both"/>
        <w:rPr>
          <w:color w:val="000000" w:themeColor="text1"/>
        </w:rPr>
      </w:pPr>
      <w:r>
        <w:rPr>
          <w:color w:val="000000" w:themeColor="text1"/>
        </w:rPr>
        <w:t>7.3.6. Оказывать содействие р</w:t>
      </w:r>
      <w:r w:rsidR="0020653D" w:rsidRPr="00B13289">
        <w:rPr>
          <w:color w:val="000000" w:themeColor="text1"/>
        </w:rPr>
        <w:t>аботодателю по вопросам обжалования действий надзорных органов, которые могут повлечь за собой нарушение прав или законных интересов работников.</w:t>
      </w:r>
    </w:p>
    <w:p w:rsidR="0020653D" w:rsidRPr="00B13289" w:rsidRDefault="00196603" w:rsidP="00F25047">
      <w:pPr>
        <w:pStyle w:val="a6"/>
        <w:spacing w:line="276" w:lineRule="auto"/>
        <w:jc w:val="both"/>
        <w:rPr>
          <w:color w:val="000000" w:themeColor="text1"/>
        </w:rPr>
      </w:pPr>
      <w:r>
        <w:rPr>
          <w:color w:val="000000" w:themeColor="text1"/>
        </w:rPr>
        <w:t>7.3.7.</w:t>
      </w:r>
      <w:r w:rsidR="0020653D" w:rsidRPr="00B13289">
        <w:rPr>
          <w:color w:val="000000" w:themeColor="text1"/>
        </w:rPr>
        <w:t>Оказывать материальную помощь членам Профсоюза в соответствии с установленным в Профсоюзе порядком.</w:t>
      </w:r>
    </w:p>
    <w:p w:rsidR="0020653D" w:rsidRPr="00B13289" w:rsidRDefault="00196603" w:rsidP="00F25047">
      <w:pPr>
        <w:pStyle w:val="a6"/>
        <w:spacing w:line="276" w:lineRule="auto"/>
        <w:jc w:val="both"/>
        <w:rPr>
          <w:color w:val="000000" w:themeColor="text1"/>
        </w:rPr>
      </w:pPr>
      <w:r>
        <w:rPr>
          <w:color w:val="000000" w:themeColor="text1"/>
        </w:rPr>
        <w:t>7.3.8.</w:t>
      </w:r>
      <w:r w:rsidR="0020653D" w:rsidRPr="00B13289">
        <w:rPr>
          <w:color w:val="000000" w:themeColor="text1"/>
        </w:rPr>
        <w:t>Содей</w:t>
      </w:r>
      <w:r w:rsidR="00BE34F2">
        <w:rPr>
          <w:color w:val="000000" w:themeColor="text1"/>
        </w:rPr>
        <w:t>ствовать реализации настоящего к</w:t>
      </w:r>
      <w:r w:rsidR="0020653D" w:rsidRPr="00B13289">
        <w:rPr>
          <w:color w:val="000000" w:themeColor="text1"/>
        </w:rPr>
        <w:t>оллективного договора, снижению социальной напряженности в трудовом коллективе.</w:t>
      </w:r>
    </w:p>
    <w:p w:rsidR="0020653D" w:rsidRPr="00B13289" w:rsidRDefault="0020653D" w:rsidP="00F25047">
      <w:pPr>
        <w:pStyle w:val="a6"/>
        <w:spacing w:line="276" w:lineRule="auto"/>
        <w:jc w:val="both"/>
        <w:rPr>
          <w:color w:val="000000" w:themeColor="text1"/>
        </w:rPr>
      </w:pPr>
      <w:r w:rsidRPr="00B13289">
        <w:rPr>
          <w:color w:val="000000" w:themeColor="text1"/>
        </w:rPr>
        <w:t>7.3.9. Вести разъяснительную работу.</w:t>
      </w:r>
    </w:p>
    <w:p w:rsidR="0020653D" w:rsidRPr="00B13289" w:rsidRDefault="0020653D" w:rsidP="00F25047">
      <w:pPr>
        <w:pStyle w:val="a6"/>
        <w:spacing w:line="276" w:lineRule="auto"/>
        <w:jc w:val="both"/>
        <w:rPr>
          <w:color w:val="000000" w:themeColor="text1"/>
        </w:rPr>
      </w:pPr>
      <w:r w:rsidRPr="00B13289">
        <w:rPr>
          <w:color w:val="000000" w:themeColor="text1"/>
        </w:rPr>
        <w:t>7.3.10. Вести контроль педагогического стажа работников – членов Профсоюза, дающего право на досрочное назначение страховой пенсии по старости.</w:t>
      </w:r>
    </w:p>
    <w:p w:rsidR="0020653D" w:rsidRPr="00B13289" w:rsidRDefault="0020653D" w:rsidP="00F25047">
      <w:pPr>
        <w:pStyle w:val="a6"/>
        <w:spacing w:line="276" w:lineRule="auto"/>
        <w:jc w:val="both"/>
        <w:rPr>
          <w:color w:val="000000" w:themeColor="text1"/>
        </w:rPr>
      </w:pPr>
      <w:r w:rsidRPr="00B13289">
        <w:rPr>
          <w:color w:val="000000" w:themeColor="text1"/>
        </w:rPr>
        <w:t>7.3.11. 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BE34F2" w:rsidRDefault="00196603" w:rsidP="00F25047">
      <w:pPr>
        <w:pStyle w:val="a6"/>
        <w:spacing w:line="276" w:lineRule="auto"/>
        <w:jc w:val="both"/>
        <w:rPr>
          <w:color w:val="000000" w:themeColor="text1"/>
        </w:rPr>
      </w:pPr>
      <w:r>
        <w:rPr>
          <w:color w:val="000000" w:themeColor="text1"/>
        </w:rPr>
        <w:t>7.3.12.</w:t>
      </w:r>
      <w:r w:rsidR="0020653D" w:rsidRPr="00B13289">
        <w:rPr>
          <w:color w:val="000000" w:themeColor="text1"/>
        </w:rPr>
        <w:t>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 представлять работников – членов Профсоюза к государственным наградам</w:t>
      </w:r>
      <w:r w:rsidR="00BE34F2">
        <w:rPr>
          <w:color w:val="000000" w:themeColor="text1"/>
        </w:rPr>
        <w:t>.</w:t>
      </w:r>
    </w:p>
    <w:p w:rsidR="0020653D" w:rsidRPr="00B13289" w:rsidRDefault="0020653D" w:rsidP="00F25047">
      <w:pPr>
        <w:pStyle w:val="a6"/>
        <w:spacing w:line="276" w:lineRule="auto"/>
        <w:jc w:val="both"/>
        <w:rPr>
          <w:color w:val="000000" w:themeColor="text1"/>
        </w:rPr>
      </w:pPr>
      <w:r w:rsidRPr="00B13289">
        <w:rPr>
          <w:color w:val="000000" w:themeColor="text1"/>
        </w:rPr>
        <w:t>7.3.13. Организовывать культурно-просветительную и физкультурно-оздоровительную</w:t>
      </w:r>
      <w:r w:rsidR="00A428FC" w:rsidRPr="00B13289">
        <w:rPr>
          <w:color w:val="000000" w:themeColor="text1"/>
        </w:rPr>
        <w:t xml:space="preserve"> работу с работниками организации</w:t>
      </w:r>
      <w:r w:rsidRPr="00B13289">
        <w:rPr>
          <w:color w:val="000000" w:themeColor="text1"/>
        </w:rPr>
        <w:t xml:space="preserve"> – членами Профсоюза и членами их семей (коллективные походы в кино, театр, поездки в лес и т.д.).</w:t>
      </w:r>
    </w:p>
    <w:p w:rsidR="0020653D" w:rsidRPr="00B13289" w:rsidRDefault="0020653D" w:rsidP="00F25047">
      <w:pPr>
        <w:pStyle w:val="a6"/>
        <w:spacing w:line="276" w:lineRule="auto"/>
        <w:jc w:val="both"/>
        <w:rPr>
          <w:bCs/>
          <w:color w:val="000000" w:themeColor="text1"/>
        </w:rPr>
      </w:pPr>
      <w:r w:rsidRPr="00B13289">
        <w:rPr>
          <w:bCs/>
          <w:color w:val="000000" w:themeColor="text1"/>
        </w:rPr>
        <w:t>7.3.14. Предоставлять частичную компенсацию стоимости путевки в санаторий-профилакторий «Юбилейный» членам Профсоюза.</w:t>
      </w:r>
    </w:p>
    <w:p w:rsidR="0020653D" w:rsidRPr="00B13289" w:rsidRDefault="0020653D" w:rsidP="00F25047">
      <w:pPr>
        <w:pStyle w:val="a6"/>
        <w:spacing w:line="276" w:lineRule="auto"/>
        <w:jc w:val="both"/>
        <w:rPr>
          <w:color w:val="000000" w:themeColor="text1"/>
        </w:rPr>
      </w:pPr>
      <w:r w:rsidRPr="00B13289">
        <w:rPr>
          <w:b/>
          <w:color w:val="000000" w:themeColor="text1"/>
        </w:rPr>
        <w:t>Раздел 8. Разрешение трудовых споров.</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8.1. Коллективные трудовые споры разрешаются в порядке, предусмотренном в главе 61 ТК РФ «Рассмотрение и разрешение коллективных трудовых споров». </w:t>
      </w:r>
    </w:p>
    <w:p w:rsidR="0020653D" w:rsidRDefault="0020653D" w:rsidP="00F25047">
      <w:pPr>
        <w:pStyle w:val="a6"/>
        <w:spacing w:line="276" w:lineRule="auto"/>
        <w:jc w:val="both"/>
        <w:rPr>
          <w:color w:val="000000" w:themeColor="text1"/>
        </w:rPr>
      </w:pPr>
      <w:r w:rsidRPr="00B13289">
        <w:rPr>
          <w:color w:val="000000" w:themeColor="text1"/>
        </w:rPr>
        <w:t>8.2. Индивидуальные трудовые споры рассматриваются комиссией по трудовым спорам организации и разрешаются в порядке, предусмотренном в главе 60 ТК РФ «Рассмотрение индивидуальных трудовых споров».</w:t>
      </w:r>
    </w:p>
    <w:p w:rsidR="0020653D" w:rsidRPr="00B13289" w:rsidRDefault="0020653D" w:rsidP="00F25047">
      <w:pPr>
        <w:pStyle w:val="a6"/>
        <w:spacing w:line="276" w:lineRule="auto"/>
        <w:jc w:val="both"/>
        <w:rPr>
          <w:color w:val="000000" w:themeColor="text1"/>
        </w:rPr>
      </w:pPr>
      <w:r w:rsidRPr="00B13289">
        <w:rPr>
          <w:color w:val="000000" w:themeColor="text1"/>
        </w:rPr>
        <w:lastRenderedPageBreak/>
        <w:t>8.3. Работодатель по предложению первичной профсоюзной организации обязуется создать комиссию по трудовым спорам из равного чис</w:t>
      </w:r>
      <w:r w:rsidR="00BE34F2">
        <w:rPr>
          <w:color w:val="000000" w:themeColor="text1"/>
        </w:rPr>
        <w:t>ла представителей работников и р</w:t>
      </w:r>
      <w:r w:rsidRPr="00B13289">
        <w:rPr>
          <w:color w:val="000000" w:themeColor="text1"/>
        </w:rPr>
        <w:t>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20653D" w:rsidRPr="00B13289" w:rsidRDefault="0020653D" w:rsidP="00F25047">
      <w:pPr>
        <w:pStyle w:val="a6"/>
        <w:spacing w:line="276" w:lineRule="auto"/>
        <w:jc w:val="both"/>
        <w:rPr>
          <w:b/>
          <w:color w:val="000000" w:themeColor="text1"/>
        </w:rPr>
      </w:pPr>
      <w:r w:rsidRPr="00B13289">
        <w:rPr>
          <w:b/>
          <w:color w:val="000000" w:themeColor="text1"/>
        </w:rPr>
        <w:t>Раздел 9. Заключительные положения.</w:t>
      </w:r>
    </w:p>
    <w:p w:rsidR="0020653D" w:rsidRPr="00B13289" w:rsidRDefault="00BE34F2" w:rsidP="00F25047">
      <w:pPr>
        <w:pStyle w:val="a6"/>
        <w:spacing w:line="276" w:lineRule="auto"/>
        <w:jc w:val="both"/>
        <w:rPr>
          <w:color w:val="000000" w:themeColor="text1"/>
        </w:rPr>
      </w:pPr>
      <w:r>
        <w:rPr>
          <w:color w:val="000000" w:themeColor="text1"/>
        </w:rPr>
        <w:t>9.1. Контроль за выполнением к</w:t>
      </w:r>
      <w:r w:rsidR="0020653D" w:rsidRPr="00B13289">
        <w:rPr>
          <w:color w:val="000000" w:themeColor="text1"/>
        </w:rPr>
        <w:t>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20653D" w:rsidRPr="00B13289" w:rsidRDefault="0020653D" w:rsidP="00F25047">
      <w:pPr>
        <w:pStyle w:val="a6"/>
        <w:spacing w:line="276" w:lineRule="auto"/>
        <w:jc w:val="both"/>
        <w:rPr>
          <w:color w:val="000000" w:themeColor="text1"/>
        </w:rPr>
      </w:pPr>
      <w:r w:rsidRPr="00B13289">
        <w:rPr>
          <w:color w:val="000000" w:themeColor="text1"/>
        </w:rPr>
        <w:t xml:space="preserve">9.2. Стороны ежегодно (раз в полугодие) отчитываются о </w:t>
      </w:r>
      <w:r w:rsidR="00BE34F2">
        <w:rPr>
          <w:color w:val="000000" w:themeColor="text1"/>
        </w:rPr>
        <w:t>выполнении к</w:t>
      </w:r>
      <w:r w:rsidRPr="00B13289">
        <w:rPr>
          <w:color w:val="000000" w:themeColor="text1"/>
        </w:rPr>
        <w:t>оллективного договора на собрании (конференции) работников организации.</w:t>
      </w:r>
    </w:p>
    <w:p w:rsidR="0020653D" w:rsidRPr="00B13289" w:rsidRDefault="00BE34F2" w:rsidP="00F25047">
      <w:pPr>
        <w:pStyle w:val="a6"/>
        <w:spacing w:line="276" w:lineRule="auto"/>
        <w:jc w:val="both"/>
        <w:rPr>
          <w:color w:val="000000" w:themeColor="text1"/>
        </w:rPr>
      </w:pPr>
      <w:r>
        <w:rPr>
          <w:color w:val="000000" w:themeColor="text1"/>
        </w:rPr>
        <w:t>9.3. Изменения и дополнения в к</w:t>
      </w:r>
      <w:r w:rsidR="0020653D" w:rsidRPr="00B13289">
        <w:rPr>
          <w:color w:val="000000" w:themeColor="text1"/>
        </w:rPr>
        <w:t>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20653D" w:rsidRPr="00B13289" w:rsidRDefault="0020653D" w:rsidP="00F25047">
      <w:pPr>
        <w:pStyle w:val="a6"/>
        <w:spacing w:line="276" w:lineRule="auto"/>
        <w:jc w:val="both"/>
        <w:rPr>
          <w:color w:val="000000" w:themeColor="text1"/>
        </w:rPr>
      </w:pPr>
      <w:r w:rsidRPr="00B13289">
        <w:rPr>
          <w:color w:val="000000" w:themeColor="text1"/>
        </w:rPr>
        <w:t>9.4</w:t>
      </w:r>
      <w:r w:rsidR="00BE34F2">
        <w:rPr>
          <w:color w:val="000000" w:themeColor="text1"/>
        </w:rPr>
        <w:t>. Работодатель за неисполнение к</w:t>
      </w:r>
      <w:r w:rsidRPr="00B13289">
        <w:rPr>
          <w:color w:val="000000" w:themeColor="text1"/>
        </w:rPr>
        <w:t>оллективного договора и нарушение его условий несет ответственность в соответствии с законодательством.</w:t>
      </w:r>
    </w:p>
    <w:p w:rsidR="0020653D" w:rsidRPr="00B13289" w:rsidRDefault="0020653D" w:rsidP="00F25047">
      <w:pPr>
        <w:pStyle w:val="a6"/>
        <w:spacing w:line="276" w:lineRule="auto"/>
        <w:jc w:val="both"/>
        <w:rPr>
          <w:color w:val="000000" w:themeColor="text1"/>
        </w:rPr>
      </w:pPr>
      <w:r w:rsidRPr="00B13289">
        <w:rPr>
          <w:color w:val="000000" w:themeColor="text1"/>
        </w:rPr>
        <w:t>9.5. Профсоюзная организация з</w:t>
      </w:r>
      <w:r w:rsidR="00EE14E6">
        <w:rPr>
          <w:color w:val="000000" w:themeColor="text1"/>
        </w:rPr>
        <w:t>а невыполн</w:t>
      </w:r>
      <w:r w:rsidR="00BE34F2">
        <w:rPr>
          <w:color w:val="000000" w:themeColor="text1"/>
        </w:rPr>
        <w:t>ение обязательств по к</w:t>
      </w:r>
      <w:r w:rsidRPr="00B13289">
        <w:rPr>
          <w:color w:val="000000" w:themeColor="text1"/>
        </w:rPr>
        <w:t>оллективному договору несет ответственность в соответствии с Уставом профсоюза и законодательством о труде.</w:t>
      </w:r>
    </w:p>
    <w:p w:rsidR="0020653D" w:rsidRPr="00B13289" w:rsidRDefault="0020653D" w:rsidP="00F25047">
      <w:pPr>
        <w:pStyle w:val="a6"/>
        <w:spacing w:line="276" w:lineRule="auto"/>
        <w:jc w:val="both"/>
        <w:rPr>
          <w:color w:val="000000" w:themeColor="text1"/>
        </w:rPr>
      </w:pPr>
    </w:p>
    <w:p w:rsidR="0020653D" w:rsidRPr="00B13289" w:rsidRDefault="0020653D" w:rsidP="00F25047">
      <w:pPr>
        <w:pStyle w:val="a6"/>
        <w:spacing w:line="276" w:lineRule="auto"/>
        <w:jc w:val="both"/>
        <w:rPr>
          <w:color w:val="000000" w:themeColor="text1"/>
        </w:rPr>
      </w:pPr>
    </w:p>
    <w:p w:rsidR="0020653D" w:rsidRPr="00B13289" w:rsidRDefault="0020653D" w:rsidP="00F25047">
      <w:pPr>
        <w:pStyle w:val="a6"/>
        <w:spacing w:line="276" w:lineRule="auto"/>
        <w:jc w:val="both"/>
        <w:rPr>
          <w:color w:val="000000" w:themeColor="text1"/>
        </w:rPr>
      </w:pPr>
    </w:p>
    <w:p w:rsidR="0020653D" w:rsidRPr="00B13289" w:rsidRDefault="0020653D" w:rsidP="00F25047">
      <w:pPr>
        <w:rPr>
          <w:color w:val="000000" w:themeColor="text1"/>
        </w:rPr>
      </w:pPr>
    </w:p>
    <w:p w:rsidR="00412FAA" w:rsidRPr="00B13289" w:rsidRDefault="00412FAA" w:rsidP="00F25047">
      <w:pPr>
        <w:rPr>
          <w:color w:val="000000" w:themeColor="text1"/>
        </w:rPr>
      </w:pPr>
    </w:p>
    <w:sectPr w:rsidR="00412FAA" w:rsidRPr="00B13289" w:rsidSect="00652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E0"/>
    <w:multiLevelType w:val="hybridMultilevel"/>
    <w:tmpl w:val="CBCAA902"/>
    <w:lvl w:ilvl="0" w:tplc="07B6456C">
      <w:start w:val="1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95702D"/>
    <w:multiLevelType w:val="multilevel"/>
    <w:tmpl w:val="B18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3471F"/>
    <w:multiLevelType w:val="hybridMultilevel"/>
    <w:tmpl w:val="45567BC4"/>
    <w:lvl w:ilvl="0" w:tplc="19E831D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0653D"/>
    <w:rsid w:val="00073DD1"/>
    <w:rsid w:val="000E140B"/>
    <w:rsid w:val="000F3100"/>
    <w:rsid w:val="0011671D"/>
    <w:rsid w:val="00145C82"/>
    <w:rsid w:val="00170E6F"/>
    <w:rsid w:val="001744A8"/>
    <w:rsid w:val="00196603"/>
    <w:rsid w:val="001A11AC"/>
    <w:rsid w:val="001D2EC0"/>
    <w:rsid w:val="002024C0"/>
    <w:rsid w:val="0020653D"/>
    <w:rsid w:val="00270319"/>
    <w:rsid w:val="002C02B0"/>
    <w:rsid w:val="003053A0"/>
    <w:rsid w:val="0031617C"/>
    <w:rsid w:val="00350363"/>
    <w:rsid w:val="00356179"/>
    <w:rsid w:val="00371418"/>
    <w:rsid w:val="003824BE"/>
    <w:rsid w:val="003B6A6C"/>
    <w:rsid w:val="00412FAA"/>
    <w:rsid w:val="0043306A"/>
    <w:rsid w:val="00452CE8"/>
    <w:rsid w:val="004613EA"/>
    <w:rsid w:val="00461830"/>
    <w:rsid w:val="004E559C"/>
    <w:rsid w:val="00507B90"/>
    <w:rsid w:val="00513BA0"/>
    <w:rsid w:val="00572C12"/>
    <w:rsid w:val="00591EDD"/>
    <w:rsid w:val="005D12EC"/>
    <w:rsid w:val="00601A2E"/>
    <w:rsid w:val="00633931"/>
    <w:rsid w:val="00641109"/>
    <w:rsid w:val="006525BF"/>
    <w:rsid w:val="00676502"/>
    <w:rsid w:val="0069323F"/>
    <w:rsid w:val="006945BA"/>
    <w:rsid w:val="006D5969"/>
    <w:rsid w:val="006E1BFD"/>
    <w:rsid w:val="00756B50"/>
    <w:rsid w:val="007D19BD"/>
    <w:rsid w:val="007F7228"/>
    <w:rsid w:val="00814730"/>
    <w:rsid w:val="00816FC8"/>
    <w:rsid w:val="00855AF2"/>
    <w:rsid w:val="008656C3"/>
    <w:rsid w:val="00882FB7"/>
    <w:rsid w:val="00891888"/>
    <w:rsid w:val="008C6E9C"/>
    <w:rsid w:val="008F01D7"/>
    <w:rsid w:val="00907599"/>
    <w:rsid w:val="0093182F"/>
    <w:rsid w:val="009418A9"/>
    <w:rsid w:val="0094256D"/>
    <w:rsid w:val="0095669D"/>
    <w:rsid w:val="0095778F"/>
    <w:rsid w:val="00985745"/>
    <w:rsid w:val="009879FC"/>
    <w:rsid w:val="00A3062E"/>
    <w:rsid w:val="00A428FC"/>
    <w:rsid w:val="00A64195"/>
    <w:rsid w:val="00A80A90"/>
    <w:rsid w:val="00AB194E"/>
    <w:rsid w:val="00AB6436"/>
    <w:rsid w:val="00B13289"/>
    <w:rsid w:val="00B553F3"/>
    <w:rsid w:val="00B7756B"/>
    <w:rsid w:val="00B94B04"/>
    <w:rsid w:val="00BA542A"/>
    <w:rsid w:val="00BB25DE"/>
    <w:rsid w:val="00BE34F2"/>
    <w:rsid w:val="00BE3D34"/>
    <w:rsid w:val="00C07D9F"/>
    <w:rsid w:val="00C43648"/>
    <w:rsid w:val="00C43AA3"/>
    <w:rsid w:val="00C57034"/>
    <w:rsid w:val="00C728F7"/>
    <w:rsid w:val="00C8071B"/>
    <w:rsid w:val="00CC3A1C"/>
    <w:rsid w:val="00CD4E94"/>
    <w:rsid w:val="00CE5146"/>
    <w:rsid w:val="00CF0091"/>
    <w:rsid w:val="00CF6A94"/>
    <w:rsid w:val="00D953D7"/>
    <w:rsid w:val="00DD3327"/>
    <w:rsid w:val="00E97F4F"/>
    <w:rsid w:val="00EA1B23"/>
    <w:rsid w:val="00EE14E6"/>
    <w:rsid w:val="00F04674"/>
    <w:rsid w:val="00F04AF1"/>
    <w:rsid w:val="00F1322C"/>
    <w:rsid w:val="00F218D0"/>
    <w:rsid w:val="00F22774"/>
    <w:rsid w:val="00F25047"/>
    <w:rsid w:val="00F81197"/>
    <w:rsid w:val="00F8516D"/>
    <w:rsid w:val="00F91162"/>
    <w:rsid w:val="00FB65C8"/>
    <w:rsid w:val="00FF3AE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A70B"/>
  <w15:docId w15:val="{9A967763-221D-49C5-90B2-B9DCE485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BF"/>
  </w:style>
  <w:style w:type="paragraph" w:styleId="2">
    <w:name w:val="heading 2"/>
    <w:basedOn w:val="a"/>
    <w:link w:val="20"/>
    <w:uiPriority w:val="9"/>
    <w:qFormat/>
    <w:rsid w:val="00F218D0"/>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53D"/>
    <w:rPr>
      <w:color w:val="0000FF"/>
      <w:u w:val="single"/>
    </w:rPr>
  </w:style>
  <w:style w:type="paragraph" w:styleId="a4">
    <w:name w:val="Title"/>
    <w:basedOn w:val="a"/>
    <w:link w:val="a5"/>
    <w:qFormat/>
    <w:rsid w:val="0020653D"/>
    <w:pPr>
      <w:spacing w:after="0" w:line="240" w:lineRule="auto"/>
      <w:jc w:val="center"/>
    </w:pPr>
    <w:rPr>
      <w:rFonts w:ascii="Times New Roman" w:eastAsia="Times New Roman" w:hAnsi="Times New Roman" w:cs="Times New Roman"/>
      <w:b/>
      <w:sz w:val="32"/>
      <w:szCs w:val="20"/>
    </w:rPr>
  </w:style>
  <w:style w:type="character" w:customStyle="1" w:styleId="a5">
    <w:name w:val="Заголовок Знак"/>
    <w:basedOn w:val="a0"/>
    <w:link w:val="a4"/>
    <w:rsid w:val="0020653D"/>
    <w:rPr>
      <w:rFonts w:ascii="Times New Roman" w:eastAsia="Times New Roman" w:hAnsi="Times New Roman" w:cs="Times New Roman"/>
      <w:b/>
      <w:sz w:val="32"/>
      <w:szCs w:val="20"/>
    </w:rPr>
  </w:style>
  <w:style w:type="paragraph" w:styleId="a6">
    <w:name w:val="No Spacing"/>
    <w:uiPriority w:val="1"/>
    <w:qFormat/>
    <w:rsid w:val="002065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F218D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8">
    <w:name w:val="Emphasis"/>
    <w:basedOn w:val="a0"/>
    <w:uiPriority w:val="20"/>
    <w:qFormat/>
    <w:rsid w:val="00F218D0"/>
    <w:rPr>
      <w:i/>
      <w:iCs/>
    </w:rPr>
  </w:style>
  <w:style w:type="character" w:customStyle="1" w:styleId="20">
    <w:name w:val="Заголовок 2 Знак"/>
    <w:basedOn w:val="a0"/>
    <w:link w:val="2"/>
    <w:uiPriority w:val="9"/>
    <w:rsid w:val="00F218D0"/>
    <w:rPr>
      <w:rFonts w:ascii="Times New Roman" w:eastAsia="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2522">
      <w:bodyDiv w:val="1"/>
      <w:marLeft w:val="0"/>
      <w:marRight w:val="0"/>
      <w:marTop w:val="0"/>
      <w:marBottom w:val="0"/>
      <w:divBdr>
        <w:top w:val="none" w:sz="0" w:space="0" w:color="auto"/>
        <w:left w:val="none" w:sz="0" w:space="0" w:color="auto"/>
        <w:bottom w:val="none" w:sz="0" w:space="0" w:color="auto"/>
        <w:right w:val="none" w:sz="0" w:space="0" w:color="auto"/>
      </w:divBdr>
    </w:div>
    <w:div w:id="765610455">
      <w:bodyDiv w:val="1"/>
      <w:marLeft w:val="0"/>
      <w:marRight w:val="0"/>
      <w:marTop w:val="0"/>
      <w:marBottom w:val="0"/>
      <w:divBdr>
        <w:top w:val="none" w:sz="0" w:space="0" w:color="auto"/>
        <w:left w:val="none" w:sz="0" w:space="0" w:color="auto"/>
        <w:bottom w:val="none" w:sz="0" w:space="0" w:color="auto"/>
        <w:right w:val="none" w:sz="0" w:space="0" w:color="auto"/>
      </w:divBdr>
    </w:div>
    <w:div w:id="1081567015">
      <w:bodyDiv w:val="1"/>
      <w:marLeft w:val="0"/>
      <w:marRight w:val="0"/>
      <w:marTop w:val="0"/>
      <w:marBottom w:val="0"/>
      <w:divBdr>
        <w:top w:val="none" w:sz="0" w:space="0" w:color="auto"/>
        <w:left w:val="none" w:sz="0" w:space="0" w:color="auto"/>
        <w:bottom w:val="none" w:sz="0" w:space="0" w:color="auto"/>
        <w:right w:val="none" w:sz="0" w:space="0" w:color="auto"/>
      </w:divBdr>
    </w:div>
    <w:div w:id="1281104906">
      <w:bodyDiv w:val="1"/>
      <w:marLeft w:val="0"/>
      <w:marRight w:val="0"/>
      <w:marTop w:val="0"/>
      <w:marBottom w:val="0"/>
      <w:divBdr>
        <w:top w:val="none" w:sz="0" w:space="0" w:color="auto"/>
        <w:left w:val="none" w:sz="0" w:space="0" w:color="auto"/>
        <w:bottom w:val="none" w:sz="0" w:space="0" w:color="auto"/>
        <w:right w:val="none" w:sz="0" w:space="0" w:color="auto"/>
      </w:divBdr>
    </w:div>
    <w:div w:id="1351833896">
      <w:bodyDiv w:val="1"/>
      <w:marLeft w:val="0"/>
      <w:marRight w:val="0"/>
      <w:marTop w:val="0"/>
      <w:marBottom w:val="0"/>
      <w:divBdr>
        <w:top w:val="none" w:sz="0" w:space="0" w:color="auto"/>
        <w:left w:val="none" w:sz="0" w:space="0" w:color="auto"/>
        <w:bottom w:val="none" w:sz="0" w:space="0" w:color="auto"/>
        <w:right w:val="none" w:sz="0" w:space="0" w:color="auto"/>
      </w:divBdr>
      <w:divsChild>
        <w:div w:id="1396467117">
          <w:marLeft w:val="0"/>
          <w:marRight w:val="0"/>
          <w:marTop w:val="0"/>
          <w:marBottom w:val="0"/>
          <w:divBdr>
            <w:top w:val="none" w:sz="0" w:space="0" w:color="auto"/>
            <w:left w:val="none" w:sz="0" w:space="0" w:color="auto"/>
            <w:bottom w:val="none" w:sz="0" w:space="0" w:color="auto"/>
            <w:right w:val="none" w:sz="0" w:space="0" w:color="auto"/>
          </w:divBdr>
        </w:div>
      </w:divsChild>
    </w:div>
    <w:div w:id="1492673427">
      <w:bodyDiv w:val="1"/>
      <w:marLeft w:val="0"/>
      <w:marRight w:val="0"/>
      <w:marTop w:val="0"/>
      <w:marBottom w:val="0"/>
      <w:divBdr>
        <w:top w:val="none" w:sz="0" w:space="0" w:color="auto"/>
        <w:left w:val="none" w:sz="0" w:space="0" w:color="auto"/>
        <w:bottom w:val="none" w:sz="0" w:space="0" w:color="auto"/>
        <w:right w:val="none" w:sz="0" w:space="0" w:color="auto"/>
      </w:divBdr>
    </w:div>
    <w:div w:id="2017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94E2EF2A6t9A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B429C0CDF20F632991A41E60EE4844DD08F2AEFA46EF65F4F5817EB24F1B75209FE52C47t2A6G" TargetMode="External"/><Relationship Id="rId12" Type="http://schemas.openxmlformats.org/officeDocument/2006/relationships/hyperlink" Target="consultantplus://offline/ref=12B429C0CDF20F632991A41E60EE4844DD08F2AEFA46EF65F4F5817EB24F1B75209FE5294E2EF2A6t9A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B429C0CDF20F632991A41E60EE4844DD08F2AEFA46EF65F4F5817EB24F1B75209FE52C47t2A9G" TargetMode="External"/><Relationship Id="rId11" Type="http://schemas.openxmlformats.org/officeDocument/2006/relationships/hyperlink" Target="consultantplus://offline/ref=12B429C0CDF20F632991A41E60EE4844DD08F2AEFA46EF65F4F5817EB24F1B75209FE52C47t2A6G" TargetMode="External"/><Relationship Id="rId5" Type="http://schemas.openxmlformats.org/officeDocument/2006/relationships/image" Target="media/image1.jpeg"/><Relationship Id="rId10" Type="http://schemas.openxmlformats.org/officeDocument/2006/relationships/hyperlink" Target="consultantplus://offline/ref=12B429C0CDF20F632991A41E60EE4844DD08F2AEFA46EF65F4F5817EB24F1B75209FE52C47t2A9G" TargetMode="External"/><Relationship Id="rId4" Type="http://schemas.openxmlformats.org/officeDocument/2006/relationships/webSettings" Target="webSettings.xml"/><Relationship Id="rId9" Type="http://schemas.openxmlformats.org/officeDocument/2006/relationships/hyperlink" Target="http://www.consultant.ru/document/cons_doc_LAW_200485/4909dd0d67f280239be7370652ae60d8c02fe1a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20</Pages>
  <Words>8840</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lenovik</dc:creator>
  <cp:keywords/>
  <dc:description/>
  <cp:lastModifiedBy>lera-пк</cp:lastModifiedBy>
  <cp:revision>54</cp:revision>
  <cp:lastPrinted>2020-02-10T09:18:00Z</cp:lastPrinted>
  <dcterms:created xsi:type="dcterms:W3CDTF">2016-03-11T02:39:00Z</dcterms:created>
  <dcterms:modified xsi:type="dcterms:W3CDTF">2021-07-27T08:50:00Z</dcterms:modified>
</cp:coreProperties>
</file>