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7FA" w:rsidRPr="009618B6" w:rsidRDefault="002047FA" w:rsidP="002047FA">
      <w:pPr>
        <w:spacing w:after="0" w:line="240" w:lineRule="auto"/>
        <w:jc w:val="center"/>
        <w:rPr>
          <w:rFonts w:eastAsia="Times New Roman"/>
        </w:rPr>
      </w:pPr>
      <w:r>
        <w:t xml:space="preserve"> </w:t>
      </w:r>
    </w:p>
    <w:p w:rsidR="00F8774D" w:rsidRDefault="00672D31" w:rsidP="00F8774D">
      <w:pPr>
        <w:spacing w:after="0" w:line="240" w:lineRule="auto"/>
        <w:jc w:val="center"/>
        <w:rPr>
          <w:b/>
        </w:rPr>
      </w:pPr>
      <w:r>
        <w:rPr>
          <w:rFonts w:eastAsia="Times New Roman"/>
          <w:noProof/>
          <w:lang w:eastAsia="ru-RU"/>
        </w:rPr>
        <w:drawing>
          <wp:inline distT="0" distB="0" distL="0" distR="0">
            <wp:extent cx="5935980" cy="817861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5980" cy="8178617"/>
                    </a:xfrm>
                    <a:prstGeom prst="rect">
                      <a:avLst/>
                    </a:prstGeom>
                    <a:noFill/>
                    <a:ln>
                      <a:noFill/>
                    </a:ln>
                  </pic:spPr>
                </pic:pic>
              </a:graphicData>
            </a:graphic>
          </wp:inline>
        </w:drawing>
      </w:r>
    </w:p>
    <w:p w:rsidR="00F8774D" w:rsidRDefault="00F8774D" w:rsidP="00F8774D">
      <w:pPr>
        <w:spacing w:after="0" w:line="240" w:lineRule="auto"/>
        <w:jc w:val="center"/>
        <w:rPr>
          <w:b/>
        </w:rPr>
      </w:pPr>
    </w:p>
    <w:p w:rsidR="00F8774D" w:rsidRDefault="00F8774D" w:rsidP="00F8774D">
      <w:pPr>
        <w:spacing w:after="0" w:line="240" w:lineRule="auto"/>
        <w:jc w:val="center"/>
        <w:rPr>
          <w:b/>
        </w:rPr>
      </w:pPr>
    </w:p>
    <w:p w:rsidR="00F8774D" w:rsidRDefault="00F8774D" w:rsidP="00F8774D">
      <w:pPr>
        <w:spacing w:after="0" w:line="240" w:lineRule="auto"/>
        <w:jc w:val="center"/>
        <w:rPr>
          <w:b/>
        </w:rPr>
      </w:pPr>
    </w:p>
    <w:p w:rsidR="00F8774D" w:rsidRDefault="00F8774D" w:rsidP="00B71816">
      <w:pPr>
        <w:spacing w:after="0" w:line="240" w:lineRule="auto"/>
        <w:rPr>
          <w:b/>
        </w:rPr>
      </w:pPr>
    </w:p>
    <w:p w:rsidR="00F8774D" w:rsidRDefault="00F8774D" w:rsidP="00F8774D">
      <w:pPr>
        <w:spacing w:after="0" w:line="240" w:lineRule="auto"/>
        <w:jc w:val="center"/>
        <w:rPr>
          <w:b/>
        </w:rPr>
      </w:pPr>
    </w:p>
    <w:p w:rsidR="00F8774D" w:rsidRDefault="00F8774D" w:rsidP="00F8774D">
      <w:pPr>
        <w:spacing w:after="0" w:line="240" w:lineRule="auto"/>
        <w:jc w:val="center"/>
        <w:rPr>
          <w:b/>
        </w:rPr>
      </w:pPr>
    </w:p>
    <w:p w:rsidR="00F8774D" w:rsidRDefault="00F8774D" w:rsidP="00F8774D">
      <w:pPr>
        <w:spacing w:after="0" w:line="240" w:lineRule="auto"/>
        <w:jc w:val="center"/>
        <w:rPr>
          <w:b/>
        </w:rPr>
      </w:pPr>
    </w:p>
    <w:p w:rsidR="00F8774D" w:rsidRDefault="00F8774D" w:rsidP="00F8774D">
      <w:pPr>
        <w:spacing w:after="0" w:line="240" w:lineRule="auto"/>
        <w:jc w:val="center"/>
        <w:rPr>
          <w:b/>
        </w:rPr>
      </w:pPr>
    </w:p>
    <w:p w:rsidR="00F8774D" w:rsidRDefault="00F8774D" w:rsidP="00F8774D">
      <w:pPr>
        <w:spacing w:after="0" w:line="240" w:lineRule="auto"/>
        <w:jc w:val="center"/>
        <w:rPr>
          <w:b/>
        </w:rPr>
      </w:pPr>
    </w:p>
    <w:p w:rsidR="00F8774D" w:rsidRDefault="00F8774D" w:rsidP="00F8774D">
      <w:pPr>
        <w:spacing w:after="0" w:line="240" w:lineRule="auto"/>
        <w:jc w:val="center"/>
        <w:rPr>
          <w:b/>
        </w:rPr>
      </w:pPr>
    </w:p>
    <w:p w:rsidR="00313472" w:rsidRDefault="00F8774D" w:rsidP="00F8774D">
      <w:pPr>
        <w:jc w:val="center"/>
        <w:rPr>
          <w:b/>
        </w:rPr>
      </w:pPr>
      <w:bookmarkStart w:id="0" w:name="_GoBack"/>
      <w:bookmarkEnd w:id="0"/>
      <w:r>
        <w:rPr>
          <w:b/>
        </w:rPr>
        <w:t xml:space="preserve">Содержание </w:t>
      </w:r>
    </w:p>
    <w:tbl>
      <w:tblPr>
        <w:tblW w:w="0" w:type="auto"/>
        <w:tblLook w:val="04A0" w:firstRow="1" w:lastRow="0" w:firstColumn="1" w:lastColumn="0" w:noHBand="0" w:noVBand="1"/>
      </w:tblPr>
      <w:tblGrid>
        <w:gridCol w:w="8324"/>
        <w:gridCol w:w="1240"/>
      </w:tblGrid>
      <w:tr w:rsidR="00387529" w:rsidTr="00EB5614">
        <w:tc>
          <w:tcPr>
            <w:tcW w:w="8324" w:type="dxa"/>
          </w:tcPr>
          <w:p w:rsidR="00387529" w:rsidRDefault="00387529" w:rsidP="00A271D6">
            <w:pPr>
              <w:jc w:val="both"/>
              <w:rPr>
                <w:b/>
              </w:rPr>
            </w:pPr>
            <w:r>
              <w:rPr>
                <w:b/>
              </w:rPr>
              <w:t>1. ЦЕЛЕВОЙ РАЗДЕЛ</w:t>
            </w:r>
          </w:p>
        </w:tc>
        <w:tc>
          <w:tcPr>
            <w:tcW w:w="1240" w:type="dxa"/>
          </w:tcPr>
          <w:p w:rsidR="00387529" w:rsidRDefault="00CF084C" w:rsidP="001A7E75">
            <w:pPr>
              <w:jc w:val="right"/>
            </w:pPr>
            <w:r>
              <w:t>6</w:t>
            </w:r>
          </w:p>
        </w:tc>
      </w:tr>
      <w:tr w:rsidR="002B2FBD" w:rsidTr="00EB5614">
        <w:trPr>
          <w:trHeight w:val="372"/>
        </w:trPr>
        <w:tc>
          <w:tcPr>
            <w:tcW w:w="8324" w:type="dxa"/>
          </w:tcPr>
          <w:p w:rsidR="002B2FBD" w:rsidRPr="00F8774D" w:rsidRDefault="00387529" w:rsidP="006373DA">
            <w:pPr>
              <w:jc w:val="both"/>
              <w:rPr>
                <w:b/>
              </w:rPr>
            </w:pPr>
            <w:r>
              <w:rPr>
                <w:b/>
              </w:rPr>
              <w:t xml:space="preserve">Обязательная часть </w:t>
            </w:r>
          </w:p>
        </w:tc>
        <w:tc>
          <w:tcPr>
            <w:tcW w:w="1240" w:type="dxa"/>
          </w:tcPr>
          <w:p w:rsidR="002B2FBD" w:rsidRDefault="00CF084C" w:rsidP="001A7E75">
            <w:pPr>
              <w:jc w:val="right"/>
            </w:pPr>
            <w:r>
              <w:t>6</w:t>
            </w:r>
          </w:p>
        </w:tc>
      </w:tr>
      <w:tr w:rsidR="002B2FBD" w:rsidTr="00EB5614">
        <w:tc>
          <w:tcPr>
            <w:tcW w:w="8324" w:type="dxa"/>
          </w:tcPr>
          <w:p w:rsidR="002B2FBD" w:rsidRPr="00F8774D" w:rsidRDefault="002B2FBD" w:rsidP="00F8774D">
            <w:pPr>
              <w:jc w:val="both"/>
            </w:pPr>
            <w:r>
              <w:t xml:space="preserve"> Пояснительная записка</w:t>
            </w:r>
          </w:p>
        </w:tc>
        <w:tc>
          <w:tcPr>
            <w:tcW w:w="1240" w:type="dxa"/>
          </w:tcPr>
          <w:p w:rsidR="002B2FBD" w:rsidRDefault="00CF084C" w:rsidP="001A7E75">
            <w:pPr>
              <w:jc w:val="right"/>
            </w:pPr>
            <w:r>
              <w:t>6</w:t>
            </w:r>
          </w:p>
        </w:tc>
      </w:tr>
      <w:tr w:rsidR="002B2FBD" w:rsidTr="00EB5614">
        <w:tc>
          <w:tcPr>
            <w:tcW w:w="8324" w:type="dxa"/>
          </w:tcPr>
          <w:p w:rsidR="002B2FBD" w:rsidRPr="00F8774D" w:rsidRDefault="00CF084C" w:rsidP="001078C5">
            <w:pPr>
              <w:jc w:val="both"/>
            </w:pPr>
            <w:r>
              <w:t>1.1</w:t>
            </w:r>
            <w:r w:rsidR="002B2FBD">
              <w:t>.</w:t>
            </w:r>
            <w:r w:rsidR="002B2FBD" w:rsidRPr="00F8774D">
              <w:t xml:space="preserve"> Планируемые результаты освоения </w:t>
            </w:r>
            <w:proofErr w:type="gramStart"/>
            <w:r w:rsidR="002B2FBD" w:rsidRPr="00F8774D">
              <w:t>обучающимися</w:t>
            </w:r>
            <w:proofErr w:type="gramEnd"/>
            <w:r w:rsidR="002B2FBD" w:rsidRPr="00F8774D">
              <w:t xml:space="preserve"> основной образов</w:t>
            </w:r>
            <w:r w:rsidR="002B2FBD" w:rsidRPr="00F8774D">
              <w:t>а</w:t>
            </w:r>
            <w:r w:rsidR="002B2FBD" w:rsidRPr="00F8774D">
              <w:t xml:space="preserve">тельной программы </w:t>
            </w:r>
          </w:p>
        </w:tc>
        <w:tc>
          <w:tcPr>
            <w:tcW w:w="1240" w:type="dxa"/>
          </w:tcPr>
          <w:p w:rsidR="002B2FBD" w:rsidRDefault="0008606B" w:rsidP="001A7E75">
            <w:pPr>
              <w:jc w:val="right"/>
            </w:pPr>
            <w:r>
              <w:t>9</w:t>
            </w:r>
          </w:p>
        </w:tc>
      </w:tr>
      <w:tr w:rsidR="002B2FBD" w:rsidTr="00EB5614">
        <w:tc>
          <w:tcPr>
            <w:tcW w:w="8324" w:type="dxa"/>
          </w:tcPr>
          <w:p w:rsidR="002B2FBD" w:rsidRDefault="00CF084C" w:rsidP="00F8774D">
            <w:pPr>
              <w:jc w:val="both"/>
            </w:pPr>
            <w:r>
              <w:t>1.1</w:t>
            </w:r>
            <w:r w:rsidR="002B2FBD">
              <w:t>.1. Формирование универсальных учебных действий</w:t>
            </w:r>
            <w:r>
              <w:t xml:space="preserve"> </w:t>
            </w:r>
          </w:p>
        </w:tc>
        <w:tc>
          <w:tcPr>
            <w:tcW w:w="1240" w:type="dxa"/>
          </w:tcPr>
          <w:p w:rsidR="002B2FBD" w:rsidRDefault="002B2FBD" w:rsidP="0008606B">
            <w:pPr>
              <w:jc w:val="right"/>
            </w:pPr>
            <w:r>
              <w:t>1</w:t>
            </w:r>
            <w:r w:rsidR="0008606B">
              <w:t>1</w:t>
            </w:r>
          </w:p>
        </w:tc>
      </w:tr>
      <w:tr w:rsidR="002B2FBD" w:rsidTr="00EB5614">
        <w:tc>
          <w:tcPr>
            <w:tcW w:w="8324" w:type="dxa"/>
          </w:tcPr>
          <w:p w:rsidR="002B2FBD" w:rsidRDefault="00CF084C" w:rsidP="00F8774D">
            <w:pPr>
              <w:jc w:val="both"/>
            </w:pPr>
            <w:r>
              <w:t>1.1</w:t>
            </w:r>
            <w:r w:rsidR="002B2FBD">
              <w:t>.1.1. Чтение. Работа с текстом (метапредметные результаты)</w:t>
            </w:r>
          </w:p>
        </w:tc>
        <w:tc>
          <w:tcPr>
            <w:tcW w:w="1240" w:type="dxa"/>
          </w:tcPr>
          <w:p w:rsidR="002B2FBD" w:rsidRDefault="002B2FBD" w:rsidP="0008606B">
            <w:pPr>
              <w:jc w:val="right"/>
            </w:pPr>
            <w:r>
              <w:t>1</w:t>
            </w:r>
            <w:r w:rsidR="0008606B">
              <w:t>3</w:t>
            </w:r>
          </w:p>
        </w:tc>
      </w:tr>
      <w:tr w:rsidR="002B2FBD" w:rsidTr="00EB5614">
        <w:tc>
          <w:tcPr>
            <w:tcW w:w="8324" w:type="dxa"/>
          </w:tcPr>
          <w:p w:rsidR="002B2FBD" w:rsidRDefault="00CF084C" w:rsidP="00F8774D">
            <w:pPr>
              <w:jc w:val="both"/>
            </w:pPr>
            <w:r>
              <w:t>1.1</w:t>
            </w:r>
            <w:r w:rsidR="002B2FBD">
              <w:t xml:space="preserve">.1.2. Формирование ИКТ – компетентности </w:t>
            </w:r>
            <w:proofErr w:type="gramStart"/>
            <w:r w:rsidR="002B2FBD">
              <w:t>обучающихся</w:t>
            </w:r>
            <w:proofErr w:type="gramEnd"/>
            <w:r w:rsidR="002B2FBD">
              <w:t xml:space="preserve"> (метапредметные результаты)</w:t>
            </w:r>
          </w:p>
        </w:tc>
        <w:tc>
          <w:tcPr>
            <w:tcW w:w="1240" w:type="dxa"/>
          </w:tcPr>
          <w:p w:rsidR="002B2FBD" w:rsidRDefault="0008606B" w:rsidP="001A7E75">
            <w:pPr>
              <w:jc w:val="right"/>
            </w:pPr>
            <w:r>
              <w:t>1</w:t>
            </w:r>
            <w:r w:rsidR="00CF084C">
              <w:t>4</w:t>
            </w:r>
          </w:p>
        </w:tc>
      </w:tr>
      <w:tr w:rsidR="002B2FBD" w:rsidTr="00EB5614">
        <w:tc>
          <w:tcPr>
            <w:tcW w:w="8324" w:type="dxa"/>
          </w:tcPr>
          <w:p w:rsidR="002B2FBD" w:rsidRDefault="00CF084C" w:rsidP="00F8774D">
            <w:pPr>
              <w:jc w:val="both"/>
            </w:pPr>
            <w:r>
              <w:t>1.1</w:t>
            </w:r>
            <w:r w:rsidR="002B2FBD">
              <w:t>.2. Русский язык</w:t>
            </w:r>
          </w:p>
          <w:p w:rsidR="0083257C" w:rsidRDefault="00CF084C" w:rsidP="00DA1B4C">
            <w:pPr>
              <w:jc w:val="both"/>
            </w:pPr>
            <w:r>
              <w:t>1.1</w:t>
            </w:r>
            <w:r w:rsidR="0083257C">
              <w:t xml:space="preserve">.3. </w:t>
            </w:r>
            <w:r w:rsidR="00DA1B4C">
              <w:t>Литературное чтение</w:t>
            </w:r>
          </w:p>
        </w:tc>
        <w:tc>
          <w:tcPr>
            <w:tcW w:w="1240" w:type="dxa"/>
          </w:tcPr>
          <w:p w:rsidR="002B2FBD" w:rsidRDefault="002B2FBD" w:rsidP="001A7E75">
            <w:pPr>
              <w:jc w:val="right"/>
            </w:pPr>
            <w:r>
              <w:t>16</w:t>
            </w:r>
          </w:p>
          <w:p w:rsidR="0083257C" w:rsidRDefault="00DA1B4C" w:rsidP="001A7E75">
            <w:pPr>
              <w:jc w:val="right"/>
            </w:pPr>
            <w:r>
              <w:t>19</w:t>
            </w:r>
          </w:p>
        </w:tc>
      </w:tr>
      <w:tr w:rsidR="002B2FBD" w:rsidTr="00EB5614">
        <w:tc>
          <w:tcPr>
            <w:tcW w:w="8324" w:type="dxa"/>
          </w:tcPr>
          <w:p w:rsidR="002B2FBD" w:rsidRDefault="00CF084C" w:rsidP="00F8774D">
            <w:pPr>
              <w:jc w:val="both"/>
            </w:pPr>
            <w:r>
              <w:t>1.1</w:t>
            </w:r>
            <w:r w:rsidR="002B2FBD">
              <w:t>.</w:t>
            </w:r>
            <w:r w:rsidR="0083257C">
              <w:t>4</w:t>
            </w:r>
            <w:r w:rsidR="002B2FBD">
              <w:t xml:space="preserve">. </w:t>
            </w:r>
            <w:r w:rsidR="00DA1B4C">
              <w:t>Родной язык</w:t>
            </w:r>
          </w:p>
          <w:p w:rsidR="0083257C" w:rsidRDefault="00CF084C" w:rsidP="00F8774D">
            <w:pPr>
              <w:jc w:val="both"/>
            </w:pPr>
            <w:r>
              <w:t>1.1</w:t>
            </w:r>
            <w:r w:rsidR="0083257C">
              <w:t>.5. Литературное чтение на родном языке</w:t>
            </w:r>
          </w:p>
        </w:tc>
        <w:tc>
          <w:tcPr>
            <w:tcW w:w="1240" w:type="dxa"/>
          </w:tcPr>
          <w:p w:rsidR="002B2FBD" w:rsidRDefault="00CF084C" w:rsidP="001A7E75">
            <w:pPr>
              <w:jc w:val="right"/>
            </w:pPr>
            <w:r>
              <w:t>23</w:t>
            </w:r>
          </w:p>
          <w:p w:rsidR="00DA1B4C" w:rsidRDefault="00DA1B4C" w:rsidP="001A7E75">
            <w:pPr>
              <w:jc w:val="right"/>
            </w:pPr>
            <w:r>
              <w:t>2</w:t>
            </w:r>
            <w:r w:rsidR="00CF084C">
              <w:t>3</w:t>
            </w:r>
          </w:p>
        </w:tc>
      </w:tr>
      <w:tr w:rsidR="002B2FBD" w:rsidTr="00EB5614">
        <w:tc>
          <w:tcPr>
            <w:tcW w:w="8324" w:type="dxa"/>
          </w:tcPr>
          <w:p w:rsidR="002B2FBD" w:rsidRDefault="00CF084C" w:rsidP="0083257C">
            <w:pPr>
              <w:jc w:val="both"/>
            </w:pPr>
            <w:r>
              <w:t>1.1</w:t>
            </w:r>
            <w:r w:rsidR="002B2FBD">
              <w:t>.</w:t>
            </w:r>
            <w:r w:rsidR="0083257C">
              <w:t>6</w:t>
            </w:r>
            <w:r w:rsidR="002B2FBD">
              <w:t xml:space="preserve">. Иностранный язык </w:t>
            </w:r>
          </w:p>
        </w:tc>
        <w:tc>
          <w:tcPr>
            <w:tcW w:w="1240" w:type="dxa"/>
          </w:tcPr>
          <w:p w:rsidR="002B2FBD" w:rsidRDefault="002B2FBD" w:rsidP="001A7E75">
            <w:pPr>
              <w:jc w:val="right"/>
            </w:pPr>
            <w:r>
              <w:t>2</w:t>
            </w:r>
            <w:r w:rsidR="00CF084C">
              <w:t>3</w:t>
            </w:r>
          </w:p>
        </w:tc>
      </w:tr>
      <w:tr w:rsidR="002B2FBD" w:rsidTr="00EB5614">
        <w:tc>
          <w:tcPr>
            <w:tcW w:w="8324" w:type="dxa"/>
          </w:tcPr>
          <w:p w:rsidR="002B2FBD" w:rsidRDefault="00CF084C" w:rsidP="0083257C">
            <w:pPr>
              <w:jc w:val="both"/>
            </w:pPr>
            <w:r>
              <w:t>1.1</w:t>
            </w:r>
            <w:r w:rsidR="002B2FBD">
              <w:t>.</w:t>
            </w:r>
            <w:r w:rsidR="0083257C">
              <w:t>7</w:t>
            </w:r>
            <w:r w:rsidR="002B2FBD">
              <w:t>. Математика и информатика</w:t>
            </w:r>
          </w:p>
        </w:tc>
        <w:tc>
          <w:tcPr>
            <w:tcW w:w="1240" w:type="dxa"/>
          </w:tcPr>
          <w:p w:rsidR="002B2FBD" w:rsidRDefault="002B2FBD" w:rsidP="001A7E75">
            <w:pPr>
              <w:jc w:val="right"/>
            </w:pPr>
            <w:r>
              <w:t>2</w:t>
            </w:r>
            <w:r w:rsidR="00CF084C">
              <w:t>6</w:t>
            </w:r>
          </w:p>
        </w:tc>
      </w:tr>
      <w:tr w:rsidR="002B2FBD" w:rsidTr="00EB5614">
        <w:tc>
          <w:tcPr>
            <w:tcW w:w="8324" w:type="dxa"/>
          </w:tcPr>
          <w:p w:rsidR="002B2FBD" w:rsidRDefault="00CF084C" w:rsidP="0083257C">
            <w:pPr>
              <w:jc w:val="both"/>
            </w:pPr>
            <w:r>
              <w:t>1.1</w:t>
            </w:r>
            <w:r w:rsidR="002B2FBD">
              <w:t>.</w:t>
            </w:r>
            <w:r w:rsidR="0083257C">
              <w:t>8</w:t>
            </w:r>
            <w:r w:rsidR="002B2FBD">
              <w:t>. Основы религиозных культур и светской этики</w:t>
            </w:r>
          </w:p>
        </w:tc>
        <w:tc>
          <w:tcPr>
            <w:tcW w:w="1240" w:type="dxa"/>
          </w:tcPr>
          <w:p w:rsidR="002B2FBD" w:rsidRDefault="002B2FBD" w:rsidP="001A7E75">
            <w:pPr>
              <w:jc w:val="right"/>
            </w:pPr>
            <w:r>
              <w:t>2</w:t>
            </w:r>
            <w:r w:rsidR="00CF084C">
              <w:t>8</w:t>
            </w:r>
          </w:p>
        </w:tc>
      </w:tr>
      <w:tr w:rsidR="002B2FBD" w:rsidTr="00EB5614">
        <w:tc>
          <w:tcPr>
            <w:tcW w:w="8324" w:type="dxa"/>
          </w:tcPr>
          <w:p w:rsidR="002B2FBD" w:rsidRDefault="00CF084C" w:rsidP="0083257C">
            <w:pPr>
              <w:jc w:val="both"/>
            </w:pPr>
            <w:r>
              <w:t>1.1</w:t>
            </w:r>
            <w:r w:rsidR="002B2FBD">
              <w:t>.</w:t>
            </w:r>
            <w:r w:rsidR="0083257C">
              <w:t>9</w:t>
            </w:r>
            <w:r w:rsidR="002B2FBD">
              <w:t>. Окружающий мир</w:t>
            </w:r>
          </w:p>
        </w:tc>
        <w:tc>
          <w:tcPr>
            <w:tcW w:w="1240" w:type="dxa"/>
          </w:tcPr>
          <w:p w:rsidR="002B2FBD" w:rsidRDefault="002B2FBD" w:rsidP="001A7E75">
            <w:pPr>
              <w:jc w:val="right"/>
            </w:pPr>
            <w:r>
              <w:t>3</w:t>
            </w:r>
            <w:r w:rsidR="00CF084C">
              <w:t>2</w:t>
            </w:r>
          </w:p>
        </w:tc>
      </w:tr>
      <w:tr w:rsidR="002B2FBD" w:rsidTr="00EB5614">
        <w:tc>
          <w:tcPr>
            <w:tcW w:w="8324" w:type="dxa"/>
          </w:tcPr>
          <w:p w:rsidR="002B2FBD" w:rsidRDefault="00CF084C" w:rsidP="0083257C">
            <w:pPr>
              <w:jc w:val="both"/>
            </w:pPr>
            <w:r>
              <w:t>1.1</w:t>
            </w:r>
            <w:r w:rsidR="002B2FBD">
              <w:t>.</w:t>
            </w:r>
            <w:r w:rsidR="0083257C">
              <w:t>10</w:t>
            </w:r>
            <w:r w:rsidR="002B2FBD">
              <w:t>. Изобразительное искусство</w:t>
            </w:r>
          </w:p>
        </w:tc>
        <w:tc>
          <w:tcPr>
            <w:tcW w:w="1240" w:type="dxa"/>
          </w:tcPr>
          <w:p w:rsidR="002B2FBD" w:rsidRDefault="002B2FBD" w:rsidP="001A7E75">
            <w:pPr>
              <w:jc w:val="right"/>
            </w:pPr>
            <w:r>
              <w:t>3</w:t>
            </w:r>
            <w:r w:rsidR="00CF084C">
              <w:t>4</w:t>
            </w:r>
          </w:p>
        </w:tc>
      </w:tr>
      <w:tr w:rsidR="002B2FBD" w:rsidTr="00EB5614">
        <w:tc>
          <w:tcPr>
            <w:tcW w:w="8324" w:type="dxa"/>
          </w:tcPr>
          <w:p w:rsidR="002B2FBD" w:rsidRDefault="00CF084C" w:rsidP="0083257C">
            <w:pPr>
              <w:jc w:val="both"/>
            </w:pPr>
            <w:r>
              <w:t>1.1</w:t>
            </w:r>
            <w:r w:rsidR="002B2FBD">
              <w:t>.</w:t>
            </w:r>
            <w:r w:rsidR="0083257C">
              <w:t>11</w:t>
            </w:r>
            <w:r w:rsidR="002B2FBD">
              <w:t>. Музыка</w:t>
            </w:r>
          </w:p>
        </w:tc>
        <w:tc>
          <w:tcPr>
            <w:tcW w:w="1240" w:type="dxa"/>
          </w:tcPr>
          <w:p w:rsidR="002B2FBD" w:rsidRDefault="002B2FBD" w:rsidP="001A7E75">
            <w:pPr>
              <w:jc w:val="right"/>
            </w:pPr>
            <w:r>
              <w:t>3</w:t>
            </w:r>
            <w:r w:rsidR="00CF084C">
              <w:t>7</w:t>
            </w:r>
          </w:p>
        </w:tc>
      </w:tr>
      <w:tr w:rsidR="002B2FBD" w:rsidTr="00EB5614">
        <w:tc>
          <w:tcPr>
            <w:tcW w:w="8324" w:type="dxa"/>
          </w:tcPr>
          <w:p w:rsidR="002B2FBD" w:rsidRDefault="00CF084C" w:rsidP="0083257C">
            <w:pPr>
              <w:jc w:val="both"/>
            </w:pPr>
            <w:r>
              <w:t>1.1</w:t>
            </w:r>
            <w:r w:rsidR="002B2FBD">
              <w:t>.1</w:t>
            </w:r>
            <w:r w:rsidR="0083257C">
              <w:t>2</w:t>
            </w:r>
            <w:r w:rsidR="002B2FBD">
              <w:t>. Технология</w:t>
            </w:r>
          </w:p>
        </w:tc>
        <w:tc>
          <w:tcPr>
            <w:tcW w:w="1240" w:type="dxa"/>
          </w:tcPr>
          <w:p w:rsidR="002B2FBD" w:rsidRDefault="002B2FBD" w:rsidP="001A7E75">
            <w:pPr>
              <w:jc w:val="right"/>
            </w:pPr>
            <w:r>
              <w:t>39</w:t>
            </w:r>
          </w:p>
        </w:tc>
      </w:tr>
      <w:tr w:rsidR="002B2FBD" w:rsidTr="00EB5614">
        <w:tc>
          <w:tcPr>
            <w:tcW w:w="8324" w:type="dxa"/>
          </w:tcPr>
          <w:p w:rsidR="002B2FBD" w:rsidRDefault="00A13A21" w:rsidP="0083257C">
            <w:pPr>
              <w:jc w:val="both"/>
            </w:pPr>
            <w:r>
              <w:t>1.1</w:t>
            </w:r>
            <w:r w:rsidR="002B2FBD">
              <w:t>.1</w:t>
            </w:r>
            <w:r w:rsidR="0083257C">
              <w:t>3</w:t>
            </w:r>
            <w:r w:rsidR="002B2FBD">
              <w:t>. Физическая культура</w:t>
            </w:r>
          </w:p>
        </w:tc>
        <w:tc>
          <w:tcPr>
            <w:tcW w:w="1240" w:type="dxa"/>
          </w:tcPr>
          <w:p w:rsidR="002B2FBD" w:rsidRDefault="002B2FBD" w:rsidP="001A7E75">
            <w:pPr>
              <w:jc w:val="right"/>
            </w:pPr>
            <w:r>
              <w:t>4</w:t>
            </w:r>
            <w:r w:rsidR="00A13A21">
              <w:t>2</w:t>
            </w:r>
          </w:p>
        </w:tc>
      </w:tr>
      <w:tr w:rsidR="002B2FBD" w:rsidTr="00EB5614">
        <w:tc>
          <w:tcPr>
            <w:tcW w:w="8324" w:type="dxa"/>
          </w:tcPr>
          <w:p w:rsidR="002B2FBD" w:rsidRDefault="00A13A21" w:rsidP="00F8774D">
            <w:pPr>
              <w:jc w:val="both"/>
            </w:pPr>
            <w:r>
              <w:t>1.2</w:t>
            </w:r>
            <w:r w:rsidR="002B2FBD">
              <w:t xml:space="preserve">. Система </w:t>
            </w:r>
            <w:proofErr w:type="gramStart"/>
            <w:r w:rsidR="002B2FBD">
              <w:t>оценки достижения планируемых результатов освоения основной образовательной программы</w:t>
            </w:r>
            <w:proofErr w:type="gramEnd"/>
          </w:p>
        </w:tc>
        <w:tc>
          <w:tcPr>
            <w:tcW w:w="1240" w:type="dxa"/>
          </w:tcPr>
          <w:p w:rsidR="002B2FBD" w:rsidRDefault="002B2FBD" w:rsidP="001A7E75">
            <w:pPr>
              <w:jc w:val="right"/>
            </w:pPr>
            <w:r>
              <w:t>43</w:t>
            </w:r>
          </w:p>
        </w:tc>
      </w:tr>
      <w:tr w:rsidR="002B2FBD" w:rsidTr="00EB5614">
        <w:tc>
          <w:tcPr>
            <w:tcW w:w="8324" w:type="dxa"/>
          </w:tcPr>
          <w:p w:rsidR="002B2FBD" w:rsidRDefault="00132E4E" w:rsidP="00F8774D">
            <w:pPr>
              <w:jc w:val="both"/>
            </w:pPr>
            <w:r>
              <w:t>1.2</w:t>
            </w:r>
            <w:r w:rsidR="002B2FBD">
              <w:t>.1. Общие положения</w:t>
            </w:r>
          </w:p>
        </w:tc>
        <w:tc>
          <w:tcPr>
            <w:tcW w:w="1240" w:type="dxa"/>
          </w:tcPr>
          <w:p w:rsidR="002B2FBD" w:rsidRDefault="002B2FBD" w:rsidP="001A7E75">
            <w:pPr>
              <w:jc w:val="right"/>
            </w:pPr>
            <w:r>
              <w:t>43</w:t>
            </w:r>
          </w:p>
        </w:tc>
      </w:tr>
      <w:tr w:rsidR="002B2FBD" w:rsidTr="00EB5614">
        <w:tc>
          <w:tcPr>
            <w:tcW w:w="8324" w:type="dxa"/>
          </w:tcPr>
          <w:p w:rsidR="002B2FBD" w:rsidRDefault="00132E4E" w:rsidP="00F8774D">
            <w:pPr>
              <w:jc w:val="both"/>
            </w:pPr>
            <w:r>
              <w:t>1.2</w:t>
            </w:r>
            <w:r w:rsidR="002B2FBD">
              <w:t>.2. Особенности оценки личностных, метапредметных и предметных р</w:t>
            </w:r>
            <w:r w:rsidR="002B2FBD">
              <w:t>е</w:t>
            </w:r>
            <w:r w:rsidR="002B2FBD">
              <w:t>зультатов</w:t>
            </w:r>
          </w:p>
        </w:tc>
        <w:tc>
          <w:tcPr>
            <w:tcW w:w="1240" w:type="dxa"/>
          </w:tcPr>
          <w:p w:rsidR="002B2FBD" w:rsidRDefault="002B2FBD" w:rsidP="001A7E75">
            <w:pPr>
              <w:jc w:val="right"/>
            </w:pPr>
            <w:r>
              <w:t>4</w:t>
            </w:r>
            <w:r w:rsidR="00132E4E">
              <w:t>5</w:t>
            </w:r>
          </w:p>
        </w:tc>
      </w:tr>
      <w:tr w:rsidR="002B2FBD" w:rsidTr="00EB5614">
        <w:tc>
          <w:tcPr>
            <w:tcW w:w="8324" w:type="dxa"/>
          </w:tcPr>
          <w:p w:rsidR="002B2FBD" w:rsidRDefault="00132E4E" w:rsidP="00F8774D">
            <w:pPr>
              <w:jc w:val="both"/>
            </w:pPr>
            <w:r>
              <w:t>1.2</w:t>
            </w:r>
            <w:r w:rsidR="002B2FBD">
              <w:t>.3. Портфель достижений как инструмент оценки динамики индивидуал</w:t>
            </w:r>
            <w:r w:rsidR="002B2FBD">
              <w:t>ь</w:t>
            </w:r>
            <w:r w:rsidR="002B2FBD">
              <w:t>ных образовательных достижений</w:t>
            </w:r>
          </w:p>
        </w:tc>
        <w:tc>
          <w:tcPr>
            <w:tcW w:w="1240" w:type="dxa"/>
          </w:tcPr>
          <w:p w:rsidR="002B2FBD" w:rsidRDefault="002B2FBD" w:rsidP="001A7E75">
            <w:pPr>
              <w:jc w:val="right"/>
            </w:pPr>
            <w:r>
              <w:t>49</w:t>
            </w:r>
          </w:p>
        </w:tc>
      </w:tr>
      <w:tr w:rsidR="002B2FBD" w:rsidTr="00EB5614">
        <w:tc>
          <w:tcPr>
            <w:tcW w:w="8324" w:type="dxa"/>
          </w:tcPr>
          <w:p w:rsidR="002B2FBD" w:rsidRDefault="00132E4E" w:rsidP="00F8774D">
            <w:pPr>
              <w:jc w:val="both"/>
            </w:pPr>
            <w:r>
              <w:lastRenderedPageBreak/>
              <w:t>1.2</w:t>
            </w:r>
            <w:r w:rsidR="002B2FBD">
              <w:t>.4. Итоговая оценка выпускника</w:t>
            </w:r>
          </w:p>
          <w:p w:rsidR="00EB5614" w:rsidRDefault="00EB5614" w:rsidP="00F8774D">
            <w:pPr>
              <w:jc w:val="both"/>
            </w:pPr>
          </w:p>
        </w:tc>
        <w:tc>
          <w:tcPr>
            <w:tcW w:w="1240" w:type="dxa"/>
          </w:tcPr>
          <w:p w:rsidR="002B2FBD" w:rsidRDefault="002B2FBD" w:rsidP="001A7E75">
            <w:pPr>
              <w:jc w:val="right"/>
            </w:pPr>
            <w:r>
              <w:t>51</w:t>
            </w:r>
          </w:p>
        </w:tc>
      </w:tr>
      <w:tr w:rsidR="002B2FBD" w:rsidTr="00EB5614">
        <w:tc>
          <w:tcPr>
            <w:tcW w:w="8324" w:type="dxa"/>
          </w:tcPr>
          <w:p w:rsidR="002B2FBD" w:rsidRPr="00387CC2" w:rsidRDefault="002B2FBD" w:rsidP="00A271D6">
            <w:pPr>
              <w:jc w:val="both"/>
              <w:rPr>
                <w:b/>
              </w:rPr>
            </w:pPr>
            <w:r w:rsidRPr="00387CC2">
              <w:rPr>
                <w:b/>
              </w:rPr>
              <w:t>2. С</w:t>
            </w:r>
            <w:r>
              <w:rPr>
                <w:b/>
              </w:rPr>
              <w:t>ОДЕРЖАТЕЛЬНЫЙ РАЗДЕЛ</w:t>
            </w:r>
          </w:p>
        </w:tc>
        <w:tc>
          <w:tcPr>
            <w:tcW w:w="1240" w:type="dxa"/>
          </w:tcPr>
          <w:p w:rsidR="002B2FBD" w:rsidRDefault="002B2FBD" w:rsidP="001A7E75">
            <w:pPr>
              <w:jc w:val="right"/>
            </w:pPr>
            <w:r>
              <w:t>5</w:t>
            </w:r>
            <w:r w:rsidR="00132E4E">
              <w:t>5</w:t>
            </w:r>
          </w:p>
        </w:tc>
      </w:tr>
      <w:tr w:rsidR="00387529" w:rsidTr="00EB5614">
        <w:tc>
          <w:tcPr>
            <w:tcW w:w="8324" w:type="dxa"/>
          </w:tcPr>
          <w:p w:rsidR="00387529" w:rsidRPr="00387CC2" w:rsidRDefault="00387529" w:rsidP="00267165">
            <w:pPr>
              <w:jc w:val="both"/>
              <w:rPr>
                <w:b/>
              </w:rPr>
            </w:pPr>
            <w:r>
              <w:rPr>
                <w:b/>
              </w:rPr>
              <w:t>Обязательная часть</w:t>
            </w:r>
          </w:p>
        </w:tc>
        <w:tc>
          <w:tcPr>
            <w:tcW w:w="1240" w:type="dxa"/>
          </w:tcPr>
          <w:p w:rsidR="00387529" w:rsidRDefault="00132E4E" w:rsidP="001A7E75">
            <w:pPr>
              <w:jc w:val="right"/>
            </w:pPr>
            <w:r>
              <w:t>55</w:t>
            </w:r>
          </w:p>
        </w:tc>
      </w:tr>
      <w:tr w:rsidR="002B2FBD" w:rsidTr="00EB5614">
        <w:tc>
          <w:tcPr>
            <w:tcW w:w="8324" w:type="dxa"/>
          </w:tcPr>
          <w:p w:rsidR="002B2FBD" w:rsidRDefault="002B2FBD" w:rsidP="00F8774D">
            <w:pPr>
              <w:jc w:val="both"/>
            </w:pPr>
            <w:r>
              <w:t>2.1. Программа формирования у обучающихся универсальных учебных де</w:t>
            </w:r>
            <w:r>
              <w:t>й</w:t>
            </w:r>
            <w:r>
              <w:t>ствий</w:t>
            </w:r>
          </w:p>
        </w:tc>
        <w:tc>
          <w:tcPr>
            <w:tcW w:w="1240" w:type="dxa"/>
          </w:tcPr>
          <w:p w:rsidR="002B2FBD" w:rsidRDefault="002B2FBD" w:rsidP="001A7E75">
            <w:pPr>
              <w:jc w:val="right"/>
            </w:pPr>
            <w:r>
              <w:t>5</w:t>
            </w:r>
            <w:r w:rsidR="00132E4E">
              <w:t>5</w:t>
            </w:r>
          </w:p>
        </w:tc>
      </w:tr>
      <w:tr w:rsidR="002B2FBD" w:rsidTr="00EB5614">
        <w:tc>
          <w:tcPr>
            <w:tcW w:w="8324" w:type="dxa"/>
          </w:tcPr>
          <w:p w:rsidR="002B2FBD" w:rsidRDefault="002B2FBD" w:rsidP="00F8774D">
            <w:pPr>
              <w:jc w:val="both"/>
            </w:pPr>
            <w:r>
              <w:t>2.1.1. Ценностные ориентиры начального общего образования</w:t>
            </w:r>
          </w:p>
        </w:tc>
        <w:tc>
          <w:tcPr>
            <w:tcW w:w="1240" w:type="dxa"/>
          </w:tcPr>
          <w:p w:rsidR="002B2FBD" w:rsidRDefault="002B2FBD" w:rsidP="001A7E75">
            <w:pPr>
              <w:jc w:val="right"/>
            </w:pPr>
            <w:r>
              <w:t>5</w:t>
            </w:r>
            <w:r w:rsidR="00132E4E">
              <w:t>5</w:t>
            </w:r>
          </w:p>
        </w:tc>
      </w:tr>
      <w:tr w:rsidR="002B2FBD" w:rsidTr="00EB5614">
        <w:tc>
          <w:tcPr>
            <w:tcW w:w="8324" w:type="dxa"/>
          </w:tcPr>
          <w:p w:rsidR="002B2FBD" w:rsidRDefault="002B2FBD" w:rsidP="00F8774D">
            <w:pPr>
              <w:jc w:val="both"/>
            </w:pPr>
            <w:r>
              <w:t>2.1.2. Характеристика универсальных учебных действий при получении начального общего образования</w:t>
            </w:r>
          </w:p>
        </w:tc>
        <w:tc>
          <w:tcPr>
            <w:tcW w:w="1240" w:type="dxa"/>
          </w:tcPr>
          <w:p w:rsidR="002B2FBD" w:rsidRDefault="002B2FBD" w:rsidP="001A7E75">
            <w:pPr>
              <w:jc w:val="right"/>
            </w:pPr>
            <w:r>
              <w:t>56</w:t>
            </w:r>
          </w:p>
        </w:tc>
      </w:tr>
      <w:tr w:rsidR="002B2FBD" w:rsidTr="00EB5614">
        <w:tc>
          <w:tcPr>
            <w:tcW w:w="8324" w:type="dxa"/>
          </w:tcPr>
          <w:p w:rsidR="002B2FBD" w:rsidRDefault="002B2FBD" w:rsidP="00F8774D">
            <w:pPr>
              <w:jc w:val="both"/>
            </w:pPr>
            <w:r>
              <w:t>2.1.3. Связь универсальных учебных действий с содержанием учебных пре</w:t>
            </w:r>
            <w:r>
              <w:t>д</w:t>
            </w:r>
            <w:r>
              <w:t>метов</w:t>
            </w:r>
          </w:p>
        </w:tc>
        <w:tc>
          <w:tcPr>
            <w:tcW w:w="1240" w:type="dxa"/>
          </w:tcPr>
          <w:p w:rsidR="002B2FBD" w:rsidRDefault="00132E4E" w:rsidP="001A7E75">
            <w:pPr>
              <w:jc w:val="right"/>
            </w:pPr>
            <w:r>
              <w:t>60</w:t>
            </w:r>
          </w:p>
        </w:tc>
      </w:tr>
      <w:tr w:rsidR="002B2FBD" w:rsidTr="00EB5614">
        <w:tc>
          <w:tcPr>
            <w:tcW w:w="8324" w:type="dxa"/>
          </w:tcPr>
          <w:p w:rsidR="002B2FBD" w:rsidRDefault="002B2FBD" w:rsidP="00F8774D">
            <w:pPr>
              <w:jc w:val="both"/>
            </w:pPr>
            <w:r>
              <w:t xml:space="preserve">2.1.4. </w:t>
            </w:r>
            <w:proofErr w:type="gramStart"/>
            <w:r>
              <w:t>Особенности, основные направления и планируемые результаты учебно – исследовательской и проектной деятельности обучающихся в рамках уро</w:t>
            </w:r>
            <w:r>
              <w:t>ч</w:t>
            </w:r>
            <w:r>
              <w:t>ной и внеурочной деятельности</w:t>
            </w:r>
            <w:proofErr w:type="gramEnd"/>
          </w:p>
        </w:tc>
        <w:tc>
          <w:tcPr>
            <w:tcW w:w="1240" w:type="dxa"/>
          </w:tcPr>
          <w:p w:rsidR="002B2FBD" w:rsidRDefault="002B2FBD" w:rsidP="001A7E75">
            <w:pPr>
              <w:jc w:val="right"/>
            </w:pPr>
            <w:r>
              <w:t>6</w:t>
            </w:r>
            <w:r w:rsidR="00132E4E">
              <w:t>6</w:t>
            </w:r>
          </w:p>
        </w:tc>
      </w:tr>
      <w:tr w:rsidR="002B2FBD" w:rsidTr="00EB5614">
        <w:tc>
          <w:tcPr>
            <w:tcW w:w="8324" w:type="dxa"/>
          </w:tcPr>
          <w:p w:rsidR="002B2FBD" w:rsidRDefault="002B2FBD" w:rsidP="00F8774D">
            <w:pPr>
              <w:jc w:val="both"/>
            </w:pPr>
            <w:r>
              <w:t xml:space="preserve">2.1.5. Условия, обеспечивающие развитие универсальных учебных действий </w:t>
            </w:r>
            <w:proofErr w:type="gramStart"/>
            <w:r>
              <w:t>у</w:t>
            </w:r>
            <w:proofErr w:type="gramEnd"/>
            <w:r>
              <w:t xml:space="preserve"> обучающихся</w:t>
            </w:r>
          </w:p>
        </w:tc>
        <w:tc>
          <w:tcPr>
            <w:tcW w:w="1240" w:type="dxa"/>
          </w:tcPr>
          <w:p w:rsidR="002B2FBD" w:rsidRDefault="002B2FBD" w:rsidP="001A7E75">
            <w:pPr>
              <w:jc w:val="right"/>
            </w:pPr>
            <w:r>
              <w:t>6</w:t>
            </w:r>
            <w:r w:rsidR="00132E4E">
              <w:t>7</w:t>
            </w:r>
          </w:p>
        </w:tc>
      </w:tr>
      <w:tr w:rsidR="002B2FBD" w:rsidTr="00EB5614">
        <w:tc>
          <w:tcPr>
            <w:tcW w:w="8324" w:type="dxa"/>
          </w:tcPr>
          <w:p w:rsidR="002B2FBD" w:rsidRDefault="002B2FBD" w:rsidP="00F8774D">
            <w:pPr>
              <w:jc w:val="both"/>
            </w:pPr>
            <w:r>
              <w:t xml:space="preserve">2.1.6. Условия, обеспечивающие преемственность программы формирования у обучающихся универсальных учебных действий при переходе </w:t>
            </w:r>
            <w:proofErr w:type="gramStart"/>
            <w:r>
              <w:t>от</w:t>
            </w:r>
            <w:proofErr w:type="gramEnd"/>
            <w:r>
              <w:t xml:space="preserve"> дошкол</w:t>
            </w:r>
            <w:r>
              <w:t>ь</w:t>
            </w:r>
            <w:r>
              <w:t>ного к начальному и от начального к основному общему образованию</w:t>
            </w:r>
          </w:p>
        </w:tc>
        <w:tc>
          <w:tcPr>
            <w:tcW w:w="1240" w:type="dxa"/>
          </w:tcPr>
          <w:p w:rsidR="002B2FBD" w:rsidRDefault="002B2FBD" w:rsidP="001A7E75">
            <w:pPr>
              <w:jc w:val="right"/>
            </w:pPr>
            <w:r>
              <w:t>68</w:t>
            </w:r>
          </w:p>
        </w:tc>
      </w:tr>
      <w:tr w:rsidR="00132E4E" w:rsidTr="00EB5614">
        <w:tc>
          <w:tcPr>
            <w:tcW w:w="8324" w:type="dxa"/>
          </w:tcPr>
          <w:p w:rsidR="00132E4E" w:rsidRDefault="00132E4E" w:rsidP="00F8774D">
            <w:pPr>
              <w:jc w:val="both"/>
            </w:pPr>
            <w:r>
              <w:t>2.1.7. Методика и инструментарий оценки успеваемости освоения и примен</w:t>
            </w:r>
            <w:r>
              <w:t>е</w:t>
            </w:r>
            <w:r>
              <w:t xml:space="preserve">ния </w:t>
            </w:r>
            <w:proofErr w:type="gramStart"/>
            <w:r>
              <w:t>обучающимися</w:t>
            </w:r>
            <w:proofErr w:type="gramEnd"/>
            <w:r>
              <w:t xml:space="preserve"> универсальных учебных действий</w:t>
            </w:r>
          </w:p>
        </w:tc>
        <w:tc>
          <w:tcPr>
            <w:tcW w:w="1240" w:type="dxa"/>
          </w:tcPr>
          <w:p w:rsidR="00132E4E" w:rsidRDefault="00132E4E" w:rsidP="001A7E75">
            <w:pPr>
              <w:jc w:val="right"/>
            </w:pPr>
            <w:r>
              <w:t>70</w:t>
            </w:r>
          </w:p>
        </w:tc>
      </w:tr>
      <w:tr w:rsidR="002B2FBD" w:rsidTr="00EB5614">
        <w:tc>
          <w:tcPr>
            <w:tcW w:w="8324" w:type="dxa"/>
          </w:tcPr>
          <w:p w:rsidR="002B2FBD" w:rsidRDefault="002B2FBD" w:rsidP="00F8774D">
            <w:pPr>
              <w:jc w:val="both"/>
            </w:pPr>
            <w:r>
              <w:t>2.2. Программы отдельных учебных предметов, курсов</w:t>
            </w:r>
            <w:r w:rsidR="00CA1EA4">
              <w:t xml:space="preserve"> обязательной части</w:t>
            </w:r>
          </w:p>
        </w:tc>
        <w:tc>
          <w:tcPr>
            <w:tcW w:w="1240" w:type="dxa"/>
          </w:tcPr>
          <w:p w:rsidR="002B2FBD" w:rsidRDefault="002B2FBD" w:rsidP="001A7E75">
            <w:pPr>
              <w:jc w:val="right"/>
            </w:pPr>
            <w:r>
              <w:t>71</w:t>
            </w:r>
          </w:p>
        </w:tc>
      </w:tr>
      <w:tr w:rsidR="002B2FBD" w:rsidTr="00EB5614">
        <w:tc>
          <w:tcPr>
            <w:tcW w:w="8324" w:type="dxa"/>
          </w:tcPr>
          <w:p w:rsidR="002B2FBD" w:rsidRDefault="002B2FBD" w:rsidP="00F8774D">
            <w:pPr>
              <w:jc w:val="both"/>
            </w:pPr>
            <w:r>
              <w:t>2.2.1. Общие положения</w:t>
            </w:r>
          </w:p>
        </w:tc>
        <w:tc>
          <w:tcPr>
            <w:tcW w:w="1240" w:type="dxa"/>
          </w:tcPr>
          <w:p w:rsidR="002B2FBD" w:rsidRDefault="002B2FBD" w:rsidP="001A7E75">
            <w:pPr>
              <w:jc w:val="right"/>
            </w:pPr>
            <w:r>
              <w:t>71</w:t>
            </w:r>
          </w:p>
        </w:tc>
      </w:tr>
      <w:tr w:rsidR="002B2FBD" w:rsidTr="00EB5614">
        <w:tc>
          <w:tcPr>
            <w:tcW w:w="8324" w:type="dxa"/>
          </w:tcPr>
          <w:p w:rsidR="002B2FBD" w:rsidRDefault="002B2FBD" w:rsidP="00F8774D">
            <w:pPr>
              <w:jc w:val="both"/>
            </w:pPr>
            <w:r>
              <w:t>2.2.2. Основное содержание учебных предметов</w:t>
            </w:r>
            <w:r w:rsidR="00E63108">
              <w:t xml:space="preserve"> обязательной части</w:t>
            </w:r>
          </w:p>
        </w:tc>
        <w:tc>
          <w:tcPr>
            <w:tcW w:w="1240" w:type="dxa"/>
          </w:tcPr>
          <w:p w:rsidR="002B2FBD" w:rsidRDefault="002B2FBD" w:rsidP="001A7E75">
            <w:pPr>
              <w:jc w:val="right"/>
            </w:pPr>
            <w:r>
              <w:t>73</w:t>
            </w:r>
          </w:p>
        </w:tc>
      </w:tr>
      <w:tr w:rsidR="002B2FBD" w:rsidTr="00EB5614">
        <w:tc>
          <w:tcPr>
            <w:tcW w:w="8324" w:type="dxa"/>
          </w:tcPr>
          <w:p w:rsidR="002B2FBD" w:rsidRDefault="002B2FBD" w:rsidP="00F8774D">
            <w:pPr>
              <w:jc w:val="both"/>
            </w:pPr>
            <w:r>
              <w:t>2.2.2.1. Русский язык</w:t>
            </w:r>
          </w:p>
          <w:p w:rsidR="00132E4E" w:rsidRDefault="00132E4E" w:rsidP="00F8774D">
            <w:pPr>
              <w:jc w:val="both"/>
            </w:pPr>
            <w:r>
              <w:t>2.2.2.2. Родной язык</w:t>
            </w:r>
          </w:p>
        </w:tc>
        <w:tc>
          <w:tcPr>
            <w:tcW w:w="1240" w:type="dxa"/>
          </w:tcPr>
          <w:p w:rsidR="002B2FBD" w:rsidRDefault="002B2FBD" w:rsidP="00DA1B4C">
            <w:pPr>
              <w:jc w:val="right"/>
            </w:pPr>
            <w:r>
              <w:t>7</w:t>
            </w:r>
            <w:r w:rsidR="00132E4E">
              <w:t>3</w:t>
            </w:r>
          </w:p>
        </w:tc>
      </w:tr>
      <w:tr w:rsidR="002B2FBD" w:rsidTr="00EB5614">
        <w:trPr>
          <w:trHeight w:val="866"/>
        </w:trPr>
        <w:tc>
          <w:tcPr>
            <w:tcW w:w="8324" w:type="dxa"/>
          </w:tcPr>
          <w:p w:rsidR="002B2FBD" w:rsidRDefault="00132E4E" w:rsidP="00F8774D">
            <w:pPr>
              <w:jc w:val="both"/>
            </w:pPr>
            <w:r>
              <w:t>2.2.2.3</w:t>
            </w:r>
            <w:r w:rsidR="002B2FBD">
              <w:t>. Литературное чтение</w:t>
            </w:r>
          </w:p>
          <w:p w:rsidR="00DA1B4C" w:rsidRDefault="00DA1B4C" w:rsidP="00F8774D">
            <w:pPr>
              <w:jc w:val="both"/>
            </w:pPr>
            <w:r>
              <w:t>2.2.2.4. Литературное чтение на родном языке</w:t>
            </w:r>
          </w:p>
        </w:tc>
        <w:tc>
          <w:tcPr>
            <w:tcW w:w="1240" w:type="dxa"/>
          </w:tcPr>
          <w:p w:rsidR="002B2FBD" w:rsidRDefault="002B2FBD" w:rsidP="00DA1B4C">
            <w:pPr>
              <w:jc w:val="right"/>
            </w:pPr>
            <w:r>
              <w:t>7</w:t>
            </w:r>
            <w:r w:rsidR="00132E4E">
              <w:t>7</w:t>
            </w:r>
          </w:p>
          <w:p w:rsidR="00DA1B4C" w:rsidRDefault="00132E4E" w:rsidP="00132E4E">
            <w:pPr>
              <w:jc w:val="right"/>
            </w:pPr>
            <w:r>
              <w:t>77</w:t>
            </w:r>
          </w:p>
        </w:tc>
      </w:tr>
      <w:tr w:rsidR="002B2FBD" w:rsidTr="00EB5614">
        <w:tc>
          <w:tcPr>
            <w:tcW w:w="8324" w:type="dxa"/>
          </w:tcPr>
          <w:p w:rsidR="002B2FBD" w:rsidRDefault="00132E4E" w:rsidP="00F8774D">
            <w:pPr>
              <w:jc w:val="both"/>
            </w:pPr>
            <w:r>
              <w:t>2.2.2.5</w:t>
            </w:r>
            <w:r w:rsidR="002B2FBD">
              <w:t>. Иностранный язык</w:t>
            </w:r>
          </w:p>
        </w:tc>
        <w:tc>
          <w:tcPr>
            <w:tcW w:w="1240" w:type="dxa"/>
          </w:tcPr>
          <w:p w:rsidR="002B2FBD" w:rsidRDefault="00A749EF" w:rsidP="001A7E75">
            <w:pPr>
              <w:jc w:val="right"/>
            </w:pPr>
            <w:r>
              <w:t>79</w:t>
            </w:r>
          </w:p>
        </w:tc>
      </w:tr>
      <w:tr w:rsidR="002B2FBD" w:rsidTr="00EB5614">
        <w:tc>
          <w:tcPr>
            <w:tcW w:w="8324" w:type="dxa"/>
          </w:tcPr>
          <w:p w:rsidR="002B2FBD" w:rsidRDefault="005E0B34" w:rsidP="00F8774D">
            <w:pPr>
              <w:jc w:val="both"/>
            </w:pPr>
            <w:r>
              <w:t>2.2.2.6</w:t>
            </w:r>
            <w:r w:rsidR="002B2FBD">
              <w:t>. Математика и информатика</w:t>
            </w:r>
          </w:p>
        </w:tc>
        <w:tc>
          <w:tcPr>
            <w:tcW w:w="1240" w:type="dxa"/>
          </w:tcPr>
          <w:p w:rsidR="002B2FBD" w:rsidRDefault="00A749EF" w:rsidP="001A7E75">
            <w:pPr>
              <w:jc w:val="right"/>
            </w:pPr>
            <w:r>
              <w:t>81</w:t>
            </w:r>
          </w:p>
        </w:tc>
      </w:tr>
      <w:tr w:rsidR="002B2FBD" w:rsidTr="00EB5614">
        <w:tc>
          <w:tcPr>
            <w:tcW w:w="8324" w:type="dxa"/>
          </w:tcPr>
          <w:p w:rsidR="002B2FBD" w:rsidRDefault="005E0B34" w:rsidP="00F8774D">
            <w:pPr>
              <w:jc w:val="both"/>
            </w:pPr>
            <w:r>
              <w:t>2.2.2.7</w:t>
            </w:r>
            <w:r w:rsidR="002B2FBD">
              <w:t>. Окружающий мир</w:t>
            </w:r>
          </w:p>
        </w:tc>
        <w:tc>
          <w:tcPr>
            <w:tcW w:w="1240" w:type="dxa"/>
          </w:tcPr>
          <w:p w:rsidR="002B2FBD" w:rsidRDefault="00A749EF" w:rsidP="001A7E75">
            <w:pPr>
              <w:jc w:val="right"/>
            </w:pPr>
            <w:r>
              <w:t>82</w:t>
            </w:r>
          </w:p>
        </w:tc>
      </w:tr>
      <w:tr w:rsidR="002B2FBD" w:rsidTr="00EB5614">
        <w:tc>
          <w:tcPr>
            <w:tcW w:w="8324" w:type="dxa"/>
          </w:tcPr>
          <w:p w:rsidR="002B2FBD" w:rsidRDefault="005E0B34" w:rsidP="00F8774D">
            <w:pPr>
              <w:jc w:val="both"/>
            </w:pPr>
            <w:r>
              <w:t>2.2.2.8</w:t>
            </w:r>
            <w:r w:rsidR="002B2FBD">
              <w:t>. Основы религиозных культур и светской этики</w:t>
            </w:r>
          </w:p>
        </w:tc>
        <w:tc>
          <w:tcPr>
            <w:tcW w:w="1240" w:type="dxa"/>
          </w:tcPr>
          <w:p w:rsidR="002B2FBD" w:rsidRDefault="00A749EF" w:rsidP="001A7E75">
            <w:pPr>
              <w:jc w:val="right"/>
            </w:pPr>
            <w:r>
              <w:t>85</w:t>
            </w:r>
          </w:p>
        </w:tc>
      </w:tr>
      <w:tr w:rsidR="002B2FBD" w:rsidTr="00EB5614">
        <w:tc>
          <w:tcPr>
            <w:tcW w:w="8324" w:type="dxa"/>
          </w:tcPr>
          <w:p w:rsidR="002B2FBD" w:rsidRDefault="005E0B34" w:rsidP="00F8774D">
            <w:pPr>
              <w:jc w:val="both"/>
            </w:pPr>
            <w:r>
              <w:lastRenderedPageBreak/>
              <w:t>2.2.2.9</w:t>
            </w:r>
            <w:r w:rsidR="002B2FBD">
              <w:t>. Изобразительное искусство</w:t>
            </w:r>
          </w:p>
        </w:tc>
        <w:tc>
          <w:tcPr>
            <w:tcW w:w="1240" w:type="dxa"/>
          </w:tcPr>
          <w:p w:rsidR="002B2FBD" w:rsidRDefault="002B2FBD" w:rsidP="001A7E75">
            <w:pPr>
              <w:jc w:val="right"/>
            </w:pPr>
            <w:r>
              <w:t>8</w:t>
            </w:r>
            <w:r w:rsidR="00A749EF">
              <w:t>7</w:t>
            </w:r>
          </w:p>
        </w:tc>
      </w:tr>
      <w:tr w:rsidR="002B2FBD" w:rsidTr="00EB5614">
        <w:tc>
          <w:tcPr>
            <w:tcW w:w="8324" w:type="dxa"/>
          </w:tcPr>
          <w:p w:rsidR="002B2FBD" w:rsidRDefault="00E12CE2" w:rsidP="00F8774D">
            <w:pPr>
              <w:jc w:val="both"/>
            </w:pPr>
            <w:r>
              <w:t>2.2.2.10</w:t>
            </w:r>
            <w:r w:rsidR="002B2FBD">
              <w:t>. Музыка</w:t>
            </w:r>
          </w:p>
        </w:tc>
        <w:tc>
          <w:tcPr>
            <w:tcW w:w="1240" w:type="dxa"/>
          </w:tcPr>
          <w:p w:rsidR="002B2FBD" w:rsidRDefault="00A749EF" w:rsidP="001A7E75">
            <w:pPr>
              <w:jc w:val="right"/>
            </w:pPr>
            <w:r>
              <w:t>89</w:t>
            </w:r>
          </w:p>
        </w:tc>
      </w:tr>
      <w:tr w:rsidR="002B2FBD" w:rsidTr="00EB5614">
        <w:tc>
          <w:tcPr>
            <w:tcW w:w="8324" w:type="dxa"/>
          </w:tcPr>
          <w:p w:rsidR="002B2FBD" w:rsidRDefault="00E12CE2" w:rsidP="00F8774D">
            <w:pPr>
              <w:jc w:val="both"/>
            </w:pPr>
            <w:r>
              <w:t>2.2.2.11</w:t>
            </w:r>
            <w:r w:rsidR="002B2FBD">
              <w:t>. Технология</w:t>
            </w:r>
          </w:p>
        </w:tc>
        <w:tc>
          <w:tcPr>
            <w:tcW w:w="1240" w:type="dxa"/>
          </w:tcPr>
          <w:p w:rsidR="002B2FBD" w:rsidRDefault="002B2FBD" w:rsidP="001A7E75">
            <w:pPr>
              <w:jc w:val="right"/>
            </w:pPr>
            <w:r>
              <w:t>10</w:t>
            </w:r>
            <w:r w:rsidR="00A749EF">
              <w:t>1</w:t>
            </w:r>
          </w:p>
        </w:tc>
      </w:tr>
      <w:tr w:rsidR="002B2FBD" w:rsidTr="00EB5614">
        <w:tc>
          <w:tcPr>
            <w:tcW w:w="8324" w:type="dxa"/>
          </w:tcPr>
          <w:p w:rsidR="002B2FBD" w:rsidRDefault="00E12CE2" w:rsidP="00F8774D">
            <w:pPr>
              <w:jc w:val="both"/>
            </w:pPr>
            <w:r>
              <w:t>2.2.2.12</w:t>
            </w:r>
            <w:r w:rsidR="002B2FBD">
              <w:t>. Физическая культура</w:t>
            </w:r>
          </w:p>
        </w:tc>
        <w:tc>
          <w:tcPr>
            <w:tcW w:w="1240" w:type="dxa"/>
          </w:tcPr>
          <w:p w:rsidR="002B2FBD" w:rsidRDefault="00A749EF" w:rsidP="001A7E75">
            <w:pPr>
              <w:jc w:val="right"/>
            </w:pPr>
            <w:r>
              <w:t>102</w:t>
            </w:r>
          </w:p>
        </w:tc>
      </w:tr>
      <w:tr w:rsidR="001E09AC" w:rsidTr="00EB5614">
        <w:tc>
          <w:tcPr>
            <w:tcW w:w="8324" w:type="dxa"/>
          </w:tcPr>
          <w:p w:rsidR="001E09AC" w:rsidRDefault="00CA1EA4" w:rsidP="00CA1EA4">
            <w:pPr>
              <w:jc w:val="both"/>
            </w:pPr>
            <w:r>
              <w:t>2.2.3. Основное содержание учебных предметов</w:t>
            </w:r>
            <w:r w:rsidRPr="00CA1EA4">
              <w:t xml:space="preserve"> ч</w:t>
            </w:r>
            <w:r w:rsidR="00EB5614" w:rsidRPr="00CA1EA4">
              <w:t>аст</w:t>
            </w:r>
            <w:r w:rsidRPr="00CA1EA4">
              <w:t>и, формируемой</w:t>
            </w:r>
            <w:r w:rsidR="00EB5614" w:rsidRPr="00CA1EA4">
              <w:t xml:space="preserve"> участн</w:t>
            </w:r>
            <w:r w:rsidR="00EB5614" w:rsidRPr="00CA1EA4">
              <w:t>и</w:t>
            </w:r>
            <w:r w:rsidR="00EB5614" w:rsidRPr="00CA1EA4">
              <w:t>ками образовательных отношений.</w:t>
            </w:r>
          </w:p>
        </w:tc>
        <w:tc>
          <w:tcPr>
            <w:tcW w:w="1240" w:type="dxa"/>
          </w:tcPr>
          <w:p w:rsidR="001E09AC" w:rsidRDefault="000E2211" w:rsidP="001A7E75">
            <w:pPr>
              <w:jc w:val="right"/>
            </w:pPr>
            <w:r>
              <w:t>10</w:t>
            </w:r>
            <w:r w:rsidR="00A749EF">
              <w:t>5</w:t>
            </w:r>
          </w:p>
        </w:tc>
      </w:tr>
      <w:tr w:rsidR="001E09AC" w:rsidTr="00EB5614">
        <w:tc>
          <w:tcPr>
            <w:tcW w:w="8324" w:type="dxa"/>
          </w:tcPr>
          <w:p w:rsidR="001E09AC" w:rsidRDefault="00CA1EA4" w:rsidP="00EB5614">
            <w:pPr>
              <w:jc w:val="both"/>
            </w:pPr>
            <w:r>
              <w:t>2.2.3.1</w:t>
            </w:r>
            <w:r w:rsidR="00EB5614">
              <w:t>.</w:t>
            </w:r>
            <w:r w:rsidR="00EB5614" w:rsidRPr="00AB3C9A">
              <w:rPr>
                <w:rFonts w:eastAsia="Times New Roman"/>
                <w:color w:val="FF0000"/>
                <w:lang w:eastAsia="ar-SA"/>
              </w:rPr>
              <w:t xml:space="preserve"> </w:t>
            </w:r>
            <w:r w:rsidR="00EB5614">
              <w:rPr>
                <w:bCs/>
                <w:iCs/>
                <w:spacing w:val="-2"/>
              </w:rPr>
              <w:t>Информатика</w:t>
            </w:r>
          </w:p>
        </w:tc>
        <w:tc>
          <w:tcPr>
            <w:tcW w:w="1240" w:type="dxa"/>
          </w:tcPr>
          <w:p w:rsidR="001E09AC" w:rsidRDefault="000E2211" w:rsidP="001A7E75">
            <w:pPr>
              <w:jc w:val="right"/>
            </w:pPr>
            <w:r>
              <w:t>107</w:t>
            </w:r>
          </w:p>
        </w:tc>
      </w:tr>
      <w:tr w:rsidR="00EB5614" w:rsidTr="00EB5614">
        <w:tc>
          <w:tcPr>
            <w:tcW w:w="8324" w:type="dxa"/>
          </w:tcPr>
          <w:p w:rsidR="00EB5614" w:rsidRPr="00EB5614" w:rsidRDefault="00CA1EA4" w:rsidP="00F8774D">
            <w:pPr>
              <w:jc w:val="both"/>
            </w:pPr>
            <w:r>
              <w:t>2.2.3.2</w:t>
            </w:r>
            <w:r w:rsidR="00EB5614" w:rsidRPr="00EB5614">
              <w:t>.</w:t>
            </w:r>
            <w:r w:rsidR="00EB5614" w:rsidRPr="00EB5614">
              <w:rPr>
                <w:rFonts w:eastAsia="Times New Roman"/>
                <w:b/>
                <w:lang w:eastAsia="ar-SA"/>
              </w:rPr>
              <w:t xml:space="preserve"> </w:t>
            </w:r>
            <w:r w:rsidR="00EB5614" w:rsidRPr="00EB5614">
              <w:rPr>
                <w:rFonts w:eastAsia="Times New Roman"/>
                <w:lang w:eastAsia="ar-SA"/>
              </w:rPr>
              <w:t>Факультатив «Экономика»</w:t>
            </w:r>
          </w:p>
        </w:tc>
        <w:tc>
          <w:tcPr>
            <w:tcW w:w="1240" w:type="dxa"/>
          </w:tcPr>
          <w:p w:rsidR="00EB5614" w:rsidRDefault="000E2211" w:rsidP="001A7E75">
            <w:pPr>
              <w:jc w:val="right"/>
            </w:pPr>
            <w:r>
              <w:t>110</w:t>
            </w:r>
          </w:p>
        </w:tc>
      </w:tr>
      <w:tr w:rsidR="00EB5614" w:rsidTr="00EB5614">
        <w:tc>
          <w:tcPr>
            <w:tcW w:w="8324" w:type="dxa"/>
          </w:tcPr>
          <w:p w:rsidR="00EB5614" w:rsidRPr="00EB5614" w:rsidRDefault="00CA1EA4" w:rsidP="00F8774D">
            <w:pPr>
              <w:jc w:val="both"/>
            </w:pPr>
            <w:r>
              <w:t>2.2.3.3</w:t>
            </w:r>
            <w:r w:rsidR="00EB5614" w:rsidRPr="00EB5614">
              <w:t>.</w:t>
            </w:r>
            <w:r w:rsidR="00EB5614" w:rsidRPr="00EB5614">
              <w:rPr>
                <w:rFonts w:eastAsia="Times New Roman"/>
                <w:lang w:eastAsia="ar-SA"/>
              </w:rPr>
              <w:t xml:space="preserve"> Факультатив «Математика и конструирование»</w:t>
            </w:r>
          </w:p>
        </w:tc>
        <w:tc>
          <w:tcPr>
            <w:tcW w:w="1240" w:type="dxa"/>
          </w:tcPr>
          <w:p w:rsidR="00EB5614" w:rsidRDefault="000E2211" w:rsidP="001A7E75">
            <w:pPr>
              <w:jc w:val="right"/>
            </w:pPr>
            <w:r>
              <w:t>11</w:t>
            </w:r>
            <w:r w:rsidR="00A749EF">
              <w:t>2</w:t>
            </w:r>
          </w:p>
        </w:tc>
      </w:tr>
      <w:tr w:rsidR="00267165" w:rsidTr="00EB5614">
        <w:tc>
          <w:tcPr>
            <w:tcW w:w="8324" w:type="dxa"/>
          </w:tcPr>
          <w:p w:rsidR="00267165" w:rsidRDefault="00CA1EA4" w:rsidP="00CA1EA4">
            <w:pPr>
              <w:jc w:val="both"/>
            </w:pPr>
            <w:r>
              <w:t xml:space="preserve">2.2.4. Основное содержание учебных </w:t>
            </w:r>
            <w:r w:rsidRPr="00CA1EA4">
              <w:t xml:space="preserve">предметов </w:t>
            </w:r>
            <w:r>
              <w:t>внеурочной</w:t>
            </w:r>
            <w:r w:rsidRPr="00CA1EA4">
              <w:t xml:space="preserve"> деятельност</w:t>
            </w:r>
            <w:r>
              <w:t xml:space="preserve">и </w:t>
            </w:r>
          </w:p>
        </w:tc>
        <w:tc>
          <w:tcPr>
            <w:tcW w:w="1240" w:type="dxa"/>
          </w:tcPr>
          <w:p w:rsidR="00267165" w:rsidRDefault="005F7071" w:rsidP="001A7E75">
            <w:pPr>
              <w:jc w:val="right"/>
            </w:pPr>
            <w:r>
              <w:t>1</w:t>
            </w:r>
            <w:r w:rsidR="000E2211">
              <w:t>1</w:t>
            </w:r>
            <w:r w:rsidR="00A749EF">
              <w:t>3</w:t>
            </w:r>
          </w:p>
        </w:tc>
      </w:tr>
      <w:tr w:rsidR="00267165" w:rsidTr="00EB5614">
        <w:tc>
          <w:tcPr>
            <w:tcW w:w="8324" w:type="dxa"/>
          </w:tcPr>
          <w:p w:rsidR="00267165" w:rsidRPr="00AB3C9A" w:rsidRDefault="00CA1EA4" w:rsidP="00CA1EA4">
            <w:pPr>
              <w:pStyle w:val="Zag3"/>
              <w:tabs>
                <w:tab w:val="left" w:leader="dot" w:pos="624"/>
              </w:tabs>
              <w:spacing w:after="0" w:line="240" w:lineRule="auto"/>
              <w:jc w:val="both"/>
              <w:rPr>
                <w:rFonts w:eastAsia="@Arial Unicode MS"/>
                <w:i w:val="0"/>
                <w:iCs w:val="0"/>
                <w:lang w:val="ru-RU"/>
              </w:rPr>
            </w:pPr>
            <w:r>
              <w:rPr>
                <w:rStyle w:val="Zag11"/>
                <w:rFonts w:eastAsia="@Arial Unicode MS"/>
                <w:i w:val="0"/>
                <w:iCs w:val="0"/>
                <w:lang w:val="ru-RU"/>
              </w:rPr>
              <w:t>2.2.4.1.</w:t>
            </w:r>
            <w:r w:rsidR="002047FA">
              <w:rPr>
                <w:rStyle w:val="Zag11"/>
                <w:rFonts w:eastAsia="@Arial Unicode MS"/>
                <w:i w:val="0"/>
                <w:iCs w:val="0"/>
                <w:lang w:val="ru-RU"/>
              </w:rPr>
              <w:t xml:space="preserve"> </w:t>
            </w:r>
            <w:r w:rsidR="00AB3C9A">
              <w:rPr>
                <w:rStyle w:val="Zag11"/>
                <w:rFonts w:eastAsia="@Arial Unicode MS"/>
                <w:i w:val="0"/>
                <w:iCs w:val="0"/>
                <w:lang w:val="ru-RU"/>
              </w:rPr>
              <w:t xml:space="preserve">Курс внеурочной деятельности </w:t>
            </w:r>
            <w:r w:rsidR="00AB3C9A" w:rsidRPr="00AB3C9A">
              <w:rPr>
                <w:rFonts w:eastAsia="Times New Roman"/>
                <w:i w:val="0"/>
                <w:lang w:val="ru-RU" w:eastAsia="ar-SA"/>
              </w:rPr>
              <w:t>«Дорожная азбука»</w:t>
            </w:r>
          </w:p>
        </w:tc>
        <w:tc>
          <w:tcPr>
            <w:tcW w:w="1240" w:type="dxa"/>
          </w:tcPr>
          <w:p w:rsidR="00267165" w:rsidRDefault="005F7071" w:rsidP="001A7E75">
            <w:pPr>
              <w:jc w:val="right"/>
            </w:pPr>
            <w:r>
              <w:t>1</w:t>
            </w:r>
            <w:r w:rsidR="000E2211">
              <w:t>1</w:t>
            </w:r>
            <w:r w:rsidR="00A749EF">
              <w:t>3</w:t>
            </w:r>
          </w:p>
        </w:tc>
      </w:tr>
      <w:tr w:rsidR="00267165" w:rsidTr="00EB5614">
        <w:tc>
          <w:tcPr>
            <w:tcW w:w="8324" w:type="dxa"/>
          </w:tcPr>
          <w:p w:rsidR="00267165" w:rsidRPr="005F7071" w:rsidRDefault="00CA1EA4" w:rsidP="002047FA">
            <w:pPr>
              <w:jc w:val="both"/>
            </w:pPr>
            <w:r>
              <w:t>2.2.4.2.</w:t>
            </w:r>
            <w:r w:rsidR="005F7071">
              <w:t xml:space="preserve"> </w:t>
            </w:r>
            <w:r w:rsidR="002047FA">
              <w:t xml:space="preserve"> </w:t>
            </w:r>
            <w:r w:rsidR="00AB3C9A" w:rsidRPr="00AB3C9A">
              <w:rPr>
                <w:rStyle w:val="Zag11"/>
                <w:rFonts w:eastAsia="@Arial Unicode MS"/>
                <w:iCs/>
              </w:rPr>
              <w:t>Курс внеурочной деятельности</w:t>
            </w:r>
            <w:r w:rsidR="00AB3C9A">
              <w:rPr>
                <w:rStyle w:val="Zag11"/>
                <w:rFonts w:eastAsia="@Arial Unicode MS"/>
                <w:iCs/>
              </w:rPr>
              <w:t xml:space="preserve"> </w:t>
            </w:r>
            <w:r w:rsidR="00AB3C9A" w:rsidRPr="00AB3C9A">
              <w:rPr>
                <w:rFonts w:eastAsia="Times New Roman"/>
                <w:lang w:eastAsia="ar-SA"/>
              </w:rPr>
              <w:t>«Этика: азбука добра»</w:t>
            </w:r>
          </w:p>
        </w:tc>
        <w:tc>
          <w:tcPr>
            <w:tcW w:w="1240" w:type="dxa"/>
          </w:tcPr>
          <w:p w:rsidR="00267165" w:rsidRDefault="005F7071" w:rsidP="001A7E75">
            <w:pPr>
              <w:jc w:val="right"/>
            </w:pPr>
            <w:r>
              <w:t>1</w:t>
            </w:r>
            <w:r w:rsidR="000E2211">
              <w:t>1</w:t>
            </w:r>
            <w:r w:rsidR="00A749EF">
              <w:t>4</w:t>
            </w:r>
          </w:p>
        </w:tc>
      </w:tr>
      <w:tr w:rsidR="00267165" w:rsidTr="00EB5614">
        <w:tc>
          <w:tcPr>
            <w:tcW w:w="8324" w:type="dxa"/>
          </w:tcPr>
          <w:p w:rsidR="00267165" w:rsidRPr="005F7071" w:rsidRDefault="00CA1EA4" w:rsidP="002047FA">
            <w:pPr>
              <w:jc w:val="both"/>
            </w:pPr>
            <w:r>
              <w:t>2.2.4.3</w:t>
            </w:r>
            <w:r w:rsidR="005F7071">
              <w:t xml:space="preserve">. </w:t>
            </w:r>
            <w:r w:rsidR="002047FA">
              <w:t xml:space="preserve"> </w:t>
            </w:r>
            <w:r w:rsidR="00AB3C9A" w:rsidRPr="00AB3C9A">
              <w:rPr>
                <w:rStyle w:val="Zag11"/>
                <w:rFonts w:eastAsia="@Arial Unicode MS"/>
                <w:iCs/>
              </w:rPr>
              <w:t>Курс внеурочной деятельности</w:t>
            </w:r>
            <w:r w:rsidR="00AB3C9A">
              <w:rPr>
                <w:rStyle w:val="Zag11"/>
                <w:rFonts w:eastAsia="@Arial Unicode MS"/>
                <w:iCs/>
              </w:rPr>
              <w:t xml:space="preserve"> </w:t>
            </w:r>
            <w:r w:rsidR="00AB3C9A" w:rsidRPr="00AB3C9A">
              <w:rPr>
                <w:rFonts w:eastAsia="Times New Roman"/>
                <w:lang w:eastAsia="ar-SA"/>
              </w:rPr>
              <w:t>«Введение в школьную жизнь»</w:t>
            </w:r>
          </w:p>
        </w:tc>
        <w:tc>
          <w:tcPr>
            <w:tcW w:w="1240" w:type="dxa"/>
          </w:tcPr>
          <w:p w:rsidR="00267165" w:rsidRDefault="005F7071" w:rsidP="001A7E75">
            <w:pPr>
              <w:jc w:val="right"/>
            </w:pPr>
            <w:r>
              <w:t>1</w:t>
            </w:r>
            <w:r w:rsidR="000E2211">
              <w:t>1</w:t>
            </w:r>
            <w:r w:rsidR="00A749EF">
              <w:t>6</w:t>
            </w:r>
          </w:p>
        </w:tc>
      </w:tr>
      <w:tr w:rsidR="00267165" w:rsidTr="00EB5614">
        <w:tc>
          <w:tcPr>
            <w:tcW w:w="8324" w:type="dxa"/>
          </w:tcPr>
          <w:p w:rsidR="00267165" w:rsidRPr="005F7071" w:rsidRDefault="00CA1EA4" w:rsidP="002047FA">
            <w:pPr>
              <w:jc w:val="both"/>
            </w:pPr>
            <w:r>
              <w:t>2.2.4.4</w:t>
            </w:r>
            <w:r w:rsidR="005F7071">
              <w:t xml:space="preserve">. </w:t>
            </w:r>
            <w:r w:rsidR="002047FA">
              <w:t xml:space="preserve"> </w:t>
            </w:r>
            <w:r w:rsidR="00AB3C9A" w:rsidRPr="00AB3C9A">
              <w:rPr>
                <w:rStyle w:val="Zag11"/>
                <w:rFonts w:eastAsia="@Arial Unicode MS"/>
                <w:iCs/>
              </w:rPr>
              <w:t>Курс внеурочной деятельности</w:t>
            </w:r>
            <w:r w:rsidR="00AB3C9A">
              <w:rPr>
                <w:rStyle w:val="Zag11"/>
                <w:rFonts w:eastAsia="@Arial Unicode MS"/>
                <w:iCs/>
              </w:rPr>
              <w:t xml:space="preserve"> </w:t>
            </w:r>
            <w:r w:rsidR="00AB3C9A" w:rsidRPr="00AB3C9A">
              <w:rPr>
                <w:rFonts w:eastAsia="Times New Roman"/>
                <w:lang w:eastAsia="ar-SA"/>
              </w:rPr>
              <w:t>«Трудовой десант»</w:t>
            </w:r>
          </w:p>
        </w:tc>
        <w:tc>
          <w:tcPr>
            <w:tcW w:w="1240" w:type="dxa"/>
          </w:tcPr>
          <w:p w:rsidR="00267165" w:rsidRDefault="005F7071" w:rsidP="001A7E75">
            <w:pPr>
              <w:jc w:val="right"/>
            </w:pPr>
            <w:r>
              <w:t>1</w:t>
            </w:r>
            <w:r w:rsidR="000E2211">
              <w:t>1</w:t>
            </w:r>
            <w:r w:rsidR="00A749EF">
              <w:t>6</w:t>
            </w:r>
          </w:p>
        </w:tc>
      </w:tr>
      <w:tr w:rsidR="00267165" w:rsidTr="00EB5614">
        <w:tc>
          <w:tcPr>
            <w:tcW w:w="8324" w:type="dxa"/>
          </w:tcPr>
          <w:p w:rsidR="00267165" w:rsidRPr="005F7071" w:rsidRDefault="00CA1EA4" w:rsidP="002047FA">
            <w:pPr>
              <w:jc w:val="both"/>
            </w:pPr>
            <w:r>
              <w:t>2.2.4.5</w:t>
            </w:r>
            <w:r w:rsidR="005F7071">
              <w:t xml:space="preserve">. </w:t>
            </w:r>
            <w:r w:rsidR="002047FA">
              <w:t xml:space="preserve"> </w:t>
            </w:r>
            <w:r w:rsidR="00AB3C9A" w:rsidRPr="00AB3C9A">
              <w:rPr>
                <w:rStyle w:val="Zag11"/>
                <w:rFonts w:eastAsia="@Arial Unicode MS"/>
                <w:iCs/>
              </w:rPr>
              <w:t>Курс внеурочной деятельности</w:t>
            </w:r>
            <w:r w:rsidR="00AB3C9A">
              <w:rPr>
                <w:rStyle w:val="Zag11"/>
                <w:rFonts w:eastAsia="@Arial Unicode MS"/>
                <w:iCs/>
              </w:rPr>
              <w:t xml:space="preserve"> </w:t>
            </w:r>
            <w:r w:rsidR="00AB3C9A" w:rsidRPr="00AB3C9A">
              <w:rPr>
                <w:rFonts w:eastAsia="Times New Roman"/>
                <w:lang w:eastAsia="ar-SA"/>
              </w:rPr>
              <w:t>«Следуя замыслу»</w:t>
            </w:r>
          </w:p>
        </w:tc>
        <w:tc>
          <w:tcPr>
            <w:tcW w:w="1240" w:type="dxa"/>
          </w:tcPr>
          <w:p w:rsidR="00267165" w:rsidRDefault="005F7071" w:rsidP="001A7E75">
            <w:pPr>
              <w:jc w:val="right"/>
            </w:pPr>
            <w:r>
              <w:t>1</w:t>
            </w:r>
            <w:r w:rsidR="00A749EF">
              <w:t>16</w:t>
            </w:r>
          </w:p>
        </w:tc>
      </w:tr>
      <w:tr w:rsidR="00267165" w:rsidTr="00EB5614">
        <w:tc>
          <w:tcPr>
            <w:tcW w:w="8324" w:type="dxa"/>
          </w:tcPr>
          <w:p w:rsidR="00267165" w:rsidRPr="005F7071" w:rsidRDefault="00CA1EA4" w:rsidP="002047FA">
            <w:pPr>
              <w:jc w:val="both"/>
            </w:pPr>
            <w:r>
              <w:t>2.2.4.6</w:t>
            </w:r>
            <w:r w:rsidR="005F7071">
              <w:t xml:space="preserve">. </w:t>
            </w:r>
            <w:r w:rsidR="002047FA">
              <w:t xml:space="preserve"> </w:t>
            </w:r>
            <w:r w:rsidR="00AB3C9A" w:rsidRPr="00AB3C9A">
              <w:rPr>
                <w:rStyle w:val="Zag11"/>
                <w:rFonts w:eastAsia="@Arial Unicode MS"/>
                <w:iCs/>
              </w:rPr>
              <w:t>Курс внеурочной деятельности</w:t>
            </w:r>
            <w:r w:rsidR="00AB3C9A">
              <w:rPr>
                <w:rStyle w:val="Zag11"/>
                <w:rFonts w:eastAsia="@Arial Unicode MS"/>
                <w:iCs/>
              </w:rPr>
              <w:t xml:space="preserve"> </w:t>
            </w:r>
            <w:r w:rsidR="00AB3C9A" w:rsidRPr="00AB3C9A">
              <w:rPr>
                <w:rFonts w:eastAsia="Times New Roman"/>
                <w:lang w:eastAsia="ar-SA"/>
              </w:rPr>
              <w:t>«Юный книголюб»</w:t>
            </w:r>
          </w:p>
        </w:tc>
        <w:tc>
          <w:tcPr>
            <w:tcW w:w="1240" w:type="dxa"/>
          </w:tcPr>
          <w:p w:rsidR="00267165" w:rsidRDefault="005F7071" w:rsidP="001A7E75">
            <w:pPr>
              <w:jc w:val="right"/>
            </w:pPr>
            <w:r>
              <w:t>1</w:t>
            </w:r>
            <w:r w:rsidR="00A749EF">
              <w:t>19</w:t>
            </w:r>
          </w:p>
        </w:tc>
      </w:tr>
      <w:tr w:rsidR="00267165" w:rsidTr="00EB5614">
        <w:tc>
          <w:tcPr>
            <w:tcW w:w="8324" w:type="dxa"/>
          </w:tcPr>
          <w:p w:rsidR="00267165" w:rsidRPr="005F7071" w:rsidRDefault="00CA1EA4" w:rsidP="002047FA">
            <w:pPr>
              <w:jc w:val="both"/>
            </w:pPr>
            <w:r>
              <w:t>2.2.4.7</w:t>
            </w:r>
            <w:r w:rsidR="005F7071">
              <w:t xml:space="preserve">. </w:t>
            </w:r>
            <w:r w:rsidR="002047FA">
              <w:t xml:space="preserve"> </w:t>
            </w:r>
            <w:r w:rsidR="00AB3C9A" w:rsidRPr="00AB3C9A">
              <w:rPr>
                <w:rStyle w:val="Zag11"/>
                <w:rFonts w:eastAsia="@Arial Unicode MS"/>
                <w:iCs/>
              </w:rPr>
              <w:t>Курс внеурочной деятельности</w:t>
            </w:r>
            <w:r w:rsidR="00AB3C9A">
              <w:rPr>
                <w:rStyle w:val="Zag11"/>
                <w:rFonts w:eastAsia="@Arial Unicode MS"/>
                <w:iCs/>
              </w:rPr>
              <w:t xml:space="preserve"> </w:t>
            </w:r>
            <w:r w:rsidR="00AB3C9A" w:rsidRPr="00AB3C9A">
              <w:rPr>
                <w:rFonts w:eastAsia="Times New Roman"/>
                <w:lang w:eastAsia="ar-SA"/>
              </w:rPr>
              <w:t>«Пишу красиво!»</w:t>
            </w:r>
          </w:p>
        </w:tc>
        <w:tc>
          <w:tcPr>
            <w:tcW w:w="1240" w:type="dxa"/>
          </w:tcPr>
          <w:p w:rsidR="00267165" w:rsidRDefault="005F7071" w:rsidP="001A7E75">
            <w:pPr>
              <w:jc w:val="right"/>
            </w:pPr>
            <w:r>
              <w:t>1</w:t>
            </w:r>
            <w:r w:rsidR="000E2211">
              <w:t>2</w:t>
            </w:r>
            <w:r w:rsidR="00A749EF">
              <w:t>0</w:t>
            </w:r>
          </w:p>
        </w:tc>
      </w:tr>
      <w:tr w:rsidR="00AB3C9A" w:rsidTr="00EB5614">
        <w:tc>
          <w:tcPr>
            <w:tcW w:w="8324" w:type="dxa"/>
          </w:tcPr>
          <w:p w:rsidR="00AB3C9A" w:rsidRDefault="00CA1EA4" w:rsidP="002047FA">
            <w:pPr>
              <w:jc w:val="both"/>
            </w:pPr>
            <w:r>
              <w:t>2.2.4.8</w:t>
            </w:r>
            <w:r w:rsidR="00AB3C9A">
              <w:t>.</w:t>
            </w:r>
            <w:r w:rsidR="00AB3C9A" w:rsidRPr="00AB3C9A">
              <w:rPr>
                <w:rStyle w:val="Zag11"/>
                <w:rFonts w:eastAsia="@Arial Unicode MS"/>
                <w:iCs/>
              </w:rPr>
              <w:t xml:space="preserve"> Курс внеурочной деятельности</w:t>
            </w:r>
            <w:r w:rsidR="00AB3C9A">
              <w:rPr>
                <w:rStyle w:val="Zag11"/>
                <w:rFonts w:eastAsia="@Arial Unicode MS"/>
                <w:iCs/>
              </w:rPr>
              <w:t xml:space="preserve"> </w:t>
            </w:r>
            <w:r w:rsidR="00AB3C9A" w:rsidRPr="00CA1EA4">
              <w:rPr>
                <w:rFonts w:eastAsia="Times New Roman"/>
                <w:b/>
                <w:lang w:eastAsia="ar-SA"/>
              </w:rPr>
              <w:t>«</w:t>
            </w:r>
            <w:r w:rsidR="00AB3C9A" w:rsidRPr="00CA1EA4">
              <w:rPr>
                <w:rFonts w:eastAsia="Times New Roman"/>
                <w:lang w:eastAsia="ar-SA"/>
              </w:rPr>
              <w:t>Основы исламской культуры»</w:t>
            </w:r>
          </w:p>
        </w:tc>
        <w:tc>
          <w:tcPr>
            <w:tcW w:w="1240" w:type="dxa"/>
          </w:tcPr>
          <w:p w:rsidR="00AB3C9A" w:rsidRDefault="000E2211" w:rsidP="001A7E75">
            <w:pPr>
              <w:jc w:val="right"/>
            </w:pPr>
            <w:r>
              <w:t>12</w:t>
            </w:r>
            <w:r w:rsidR="00A749EF">
              <w:t>0</w:t>
            </w:r>
          </w:p>
        </w:tc>
      </w:tr>
      <w:tr w:rsidR="002B2FBD" w:rsidTr="00EB5614">
        <w:tc>
          <w:tcPr>
            <w:tcW w:w="8324" w:type="dxa"/>
          </w:tcPr>
          <w:p w:rsidR="002B2FBD" w:rsidRDefault="002B2FBD" w:rsidP="00F8774D">
            <w:pPr>
              <w:jc w:val="both"/>
            </w:pPr>
            <w:r>
              <w:t xml:space="preserve">2.3. </w:t>
            </w:r>
            <w:r w:rsidRPr="00F13E5A">
              <w:t xml:space="preserve">Программа духовно – нравственного воспитания, развития </w:t>
            </w:r>
            <w:proofErr w:type="gramStart"/>
            <w:r w:rsidRPr="00F13E5A">
              <w:t>обучающихся</w:t>
            </w:r>
            <w:proofErr w:type="gramEnd"/>
            <w:r w:rsidRPr="00F13E5A">
              <w:t xml:space="preserve"> при получении начального общего образования</w:t>
            </w:r>
          </w:p>
        </w:tc>
        <w:tc>
          <w:tcPr>
            <w:tcW w:w="1240" w:type="dxa"/>
          </w:tcPr>
          <w:p w:rsidR="002B2FBD" w:rsidRDefault="002B2FBD" w:rsidP="005F7071">
            <w:pPr>
              <w:jc w:val="right"/>
            </w:pPr>
            <w:r>
              <w:t>1</w:t>
            </w:r>
            <w:r w:rsidR="000E2211">
              <w:t>2</w:t>
            </w:r>
            <w:r w:rsidR="00A749EF">
              <w:t>2</w:t>
            </w:r>
          </w:p>
        </w:tc>
      </w:tr>
      <w:tr w:rsidR="005F7071" w:rsidTr="00EB5614">
        <w:tc>
          <w:tcPr>
            <w:tcW w:w="8324" w:type="dxa"/>
          </w:tcPr>
          <w:p w:rsidR="005F7071" w:rsidRPr="005F7071" w:rsidRDefault="005F7071" w:rsidP="00F8774D">
            <w:pPr>
              <w:jc w:val="both"/>
              <w:rPr>
                <w:b/>
              </w:rPr>
            </w:pPr>
            <w:r w:rsidRPr="005F7071">
              <w:rPr>
                <w:b/>
              </w:rPr>
              <w:t>Обязательная часть</w:t>
            </w:r>
          </w:p>
        </w:tc>
        <w:tc>
          <w:tcPr>
            <w:tcW w:w="1240" w:type="dxa"/>
          </w:tcPr>
          <w:p w:rsidR="005F7071" w:rsidRDefault="000E2211" w:rsidP="005F7071">
            <w:pPr>
              <w:jc w:val="right"/>
            </w:pPr>
            <w:r>
              <w:t>12</w:t>
            </w:r>
            <w:r w:rsidR="00A749EF">
              <w:t>2</w:t>
            </w:r>
          </w:p>
        </w:tc>
      </w:tr>
      <w:tr w:rsidR="005F7071" w:rsidTr="00EB5614">
        <w:tc>
          <w:tcPr>
            <w:tcW w:w="8324" w:type="dxa"/>
          </w:tcPr>
          <w:p w:rsidR="005F7071" w:rsidRPr="005F7071" w:rsidRDefault="005F7071" w:rsidP="00F8774D">
            <w:pPr>
              <w:jc w:val="both"/>
              <w:rPr>
                <w:b/>
              </w:rPr>
            </w:pPr>
            <w:r w:rsidRPr="005F7071">
              <w:rPr>
                <w:b/>
              </w:rPr>
              <w:t>Часть, формируемая участниками образовательных отношений</w:t>
            </w:r>
          </w:p>
        </w:tc>
        <w:tc>
          <w:tcPr>
            <w:tcW w:w="1240" w:type="dxa"/>
          </w:tcPr>
          <w:p w:rsidR="005F7071" w:rsidRDefault="005F7071" w:rsidP="005F7071">
            <w:pPr>
              <w:jc w:val="right"/>
            </w:pPr>
          </w:p>
        </w:tc>
      </w:tr>
      <w:tr w:rsidR="002B2FBD" w:rsidTr="00EB5614">
        <w:tc>
          <w:tcPr>
            <w:tcW w:w="8324" w:type="dxa"/>
          </w:tcPr>
          <w:p w:rsidR="002B2FBD" w:rsidRPr="00F13E5A" w:rsidRDefault="002B2FBD" w:rsidP="00F8774D">
            <w:pPr>
              <w:jc w:val="both"/>
            </w:pPr>
            <w:r w:rsidRPr="00F13E5A">
              <w:t>2.4. Программа формирования экологической культуры, здорового и безопа</w:t>
            </w:r>
            <w:r w:rsidRPr="00F13E5A">
              <w:t>с</w:t>
            </w:r>
            <w:r w:rsidRPr="00F13E5A">
              <w:t>ного образа жизни</w:t>
            </w:r>
          </w:p>
        </w:tc>
        <w:tc>
          <w:tcPr>
            <w:tcW w:w="1240" w:type="dxa"/>
          </w:tcPr>
          <w:p w:rsidR="002B2FBD" w:rsidRDefault="00A749EF" w:rsidP="00A72401">
            <w:pPr>
              <w:jc w:val="right"/>
            </w:pPr>
            <w:r>
              <w:t>154</w:t>
            </w:r>
          </w:p>
        </w:tc>
      </w:tr>
      <w:tr w:rsidR="005F2F1C" w:rsidTr="00EB5614">
        <w:tc>
          <w:tcPr>
            <w:tcW w:w="8324" w:type="dxa"/>
          </w:tcPr>
          <w:p w:rsidR="005F2F1C" w:rsidRPr="005F2F1C" w:rsidRDefault="005F2F1C" w:rsidP="00F8774D">
            <w:pPr>
              <w:jc w:val="both"/>
              <w:rPr>
                <w:b/>
              </w:rPr>
            </w:pPr>
            <w:r w:rsidRPr="005F2F1C">
              <w:rPr>
                <w:b/>
              </w:rPr>
              <w:t>Обязательная часть</w:t>
            </w:r>
          </w:p>
        </w:tc>
        <w:tc>
          <w:tcPr>
            <w:tcW w:w="1240" w:type="dxa"/>
          </w:tcPr>
          <w:p w:rsidR="005F2F1C" w:rsidRDefault="005F2F1C" w:rsidP="001A7E75">
            <w:pPr>
              <w:jc w:val="right"/>
            </w:pPr>
          </w:p>
        </w:tc>
      </w:tr>
      <w:tr w:rsidR="005F2F1C" w:rsidTr="00EB5614">
        <w:tc>
          <w:tcPr>
            <w:tcW w:w="8324" w:type="dxa"/>
          </w:tcPr>
          <w:p w:rsidR="005F2F1C" w:rsidRPr="005F2F1C" w:rsidRDefault="005F2F1C" w:rsidP="00F8774D">
            <w:pPr>
              <w:jc w:val="both"/>
              <w:rPr>
                <w:b/>
              </w:rPr>
            </w:pPr>
            <w:r w:rsidRPr="005F2F1C">
              <w:rPr>
                <w:b/>
              </w:rPr>
              <w:t>Часть, формируемая участниками образовательных отношений</w:t>
            </w:r>
          </w:p>
        </w:tc>
        <w:tc>
          <w:tcPr>
            <w:tcW w:w="1240" w:type="dxa"/>
          </w:tcPr>
          <w:p w:rsidR="005F2F1C" w:rsidRDefault="005F2F1C" w:rsidP="001A7E75">
            <w:pPr>
              <w:jc w:val="right"/>
            </w:pPr>
          </w:p>
        </w:tc>
      </w:tr>
      <w:tr w:rsidR="002B2FBD" w:rsidTr="00EB5614">
        <w:tc>
          <w:tcPr>
            <w:tcW w:w="8324" w:type="dxa"/>
          </w:tcPr>
          <w:p w:rsidR="002B2FBD" w:rsidRPr="00F13E5A" w:rsidRDefault="002B2FBD" w:rsidP="00F8774D">
            <w:pPr>
              <w:jc w:val="both"/>
            </w:pPr>
            <w:r w:rsidRPr="00F13E5A">
              <w:t>2.5 Программа коррекционной работы</w:t>
            </w:r>
          </w:p>
        </w:tc>
        <w:tc>
          <w:tcPr>
            <w:tcW w:w="1240" w:type="dxa"/>
          </w:tcPr>
          <w:p w:rsidR="002B2FBD" w:rsidRDefault="000E2211" w:rsidP="001A7E75">
            <w:pPr>
              <w:jc w:val="right"/>
            </w:pPr>
            <w:r>
              <w:t>16</w:t>
            </w:r>
            <w:r w:rsidR="00A749EF">
              <w:t>4</w:t>
            </w:r>
          </w:p>
        </w:tc>
      </w:tr>
      <w:tr w:rsidR="00A72401" w:rsidTr="00EB5614">
        <w:tc>
          <w:tcPr>
            <w:tcW w:w="8324" w:type="dxa"/>
          </w:tcPr>
          <w:p w:rsidR="00A72401" w:rsidRPr="00A72401" w:rsidRDefault="00A72401" w:rsidP="00F8774D">
            <w:pPr>
              <w:jc w:val="both"/>
              <w:rPr>
                <w:b/>
              </w:rPr>
            </w:pPr>
            <w:r w:rsidRPr="00A72401">
              <w:rPr>
                <w:b/>
              </w:rPr>
              <w:t>Обязательная часть</w:t>
            </w:r>
          </w:p>
        </w:tc>
        <w:tc>
          <w:tcPr>
            <w:tcW w:w="1240" w:type="dxa"/>
          </w:tcPr>
          <w:p w:rsidR="00A72401" w:rsidRDefault="00A72401" w:rsidP="001A7E75">
            <w:pPr>
              <w:jc w:val="right"/>
            </w:pPr>
          </w:p>
        </w:tc>
      </w:tr>
      <w:tr w:rsidR="00A72401" w:rsidTr="00EB5614">
        <w:tc>
          <w:tcPr>
            <w:tcW w:w="8324" w:type="dxa"/>
          </w:tcPr>
          <w:p w:rsidR="00A72401" w:rsidRPr="00A72401" w:rsidRDefault="00A72401" w:rsidP="00F8774D">
            <w:pPr>
              <w:jc w:val="both"/>
              <w:rPr>
                <w:b/>
              </w:rPr>
            </w:pPr>
            <w:r>
              <w:rPr>
                <w:b/>
              </w:rPr>
              <w:t>Часть, формируемая участниками образовательных отношений</w:t>
            </w:r>
          </w:p>
        </w:tc>
        <w:tc>
          <w:tcPr>
            <w:tcW w:w="1240" w:type="dxa"/>
          </w:tcPr>
          <w:p w:rsidR="00A72401" w:rsidRDefault="00A72401" w:rsidP="001A7E75">
            <w:pPr>
              <w:jc w:val="right"/>
            </w:pPr>
          </w:p>
        </w:tc>
      </w:tr>
      <w:tr w:rsidR="002B2FBD" w:rsidTr="00EB5614">
        <w:tc>
          <w:tcPr>
            <w:tcW w:w="8324" w:type="dxa"/>
          </w:tcPr>
          <w:p w:rsidR="002B2FBD" w:rsidRPr="00387CC2" w:rsidRDefault="002B2FBD" w:rsidP="00A271D6">
            <w:pPr>
              <w:jc w:val="both"/>
              <w:rPr>
                <w:b/>
              </w:rPr>
            </w:pPr>
            <w:r>
              <w:rPr>
                <w:b/>
              </w:rPr>
              <w:t>3. ОРГАНИЗАЦИОННЫЙ РАЗДЕЛ</w:t>
            </w:r>
          </w:p>
        </w:tc>
        <w:tc>
          <w:tcPr>
            <w:tcW w:w="1240" w:type="dxa"/>
          </w:tcPr>
          <w:p w:rsidR="002B2FBD" w:rsidRDefault="00E02D88" w:rsidP="008D6FA7">
            <w:pPr>
              <w:jc w:val="right"/>
            </w:pPr>
            <w:r>
              <w:t>1</w:t>
            </w:r>
            <w:r w:rsidR="008D6FA7">
              <w:t>8</w:t>
            </w:r>
            <w:r w:rsidR="00A749EF">
              <w:t>3</w:t>
            </w:r>
          </w:p>
        </w:tc>
      </w:tr>
      <w:tr w:rsidR="002B2FBD" w:rsidTr="00EB5614">
        <w:tc>
          <w:tcPr>
            <w:tcW w:w="8324" w:type="dxa"/>
          </w:tcPr>
          <w:p w:rsidR="002B2FBD" w:rsidRDefault="002B2FBD" w:rsidP="00387CC2">
            <w:pPr>
              <w:jc w:val="both"/>
            </w:pPr>
            <w:r>
              <w:lastRenderedPageBreak/>
              <w:t xml:space="preserve">3.1. </w:t>
            </w:r>
            <w:r>
              <w:rPr>
                <w:rFonts w:eastAsia="Cambria"/>
                <w:color w:val="000000"/>
              </w:rPr>
              <w:t xml:space="preserve">Учебный план начального общего </w:t>
            </w:r>
            <w:r w:rsidRPr="00387CC2">
              <w:rPr>
                <w:rFonts w:eastAsia="Cambria"/>
                <w:color w:val="000000"/>
              </w:rPr>
              <w:t>образования</w:t>
            </w:r>
          </w:p>
        </w:tc>
        <w:tc>
          <w:tcPr>
            <w:tcW w:w="1240" w:type="dxa"/>
          </w:tcPr>
          <w:p w:rsidR="002B2FBD" w:rsidRDefault="0066247C" w:rsidP="001A7E75">
            <w:pPr>
              <w:jc w:val="right"/>
            </w:pPr>
            <w:r>
              <w:t>18</w:t>
            </w:r>
            <w:r w:rsidR="00A749EF">
              <w:t>3</w:t>
            </w:r>
          </w:p>
        </w:tc>
      </w:tr>
      <w:tr w:rsidR="002B2FBD" w:rsidTr="00EB5614">
        <w:tc>
          <w:tcPr>
            <w:tcW w:w="8324" w:type="dxa"/>
          </w:tcPr>
          <w:p w:rsidR="002B2FBD" w:rsidRDefault="002B2FBD" w:rsidP="00387CC2">
            <w:pPr>
              <w:jc w:val="both"/>
            </w:pPr>
            <w:r>
              <w:t>3.2. План внеурочной деятельности</w:t>
            </w:r>
          </w:p>
        </w:tc>
        <w:tc>
          <w:tcPr>
            <w:tcW w:w="1240" w:type="dxa"/>
          </w:tcPr>
          <w:p w:rsidR="002B2FBD" w:rsidRDefault="002B2FBD" w:rsidP="0066247C">
            <w:pPr>
              <w:jc w:val="right"/>
            </w:pPr>
            <w:r>
              <w:t>1</w:t>
            </w:r>
            <w:r w:rsidR="0066247C">
              <w:t>8</w:t>
            </w:r>
            <w:r w:rsidR="000E2211">
              <w:t>9</w:t>
            </w:r>
          </w:p>
        </w:tc>
      </w:tr>
      <w:tr w:rsidR="000E2211" w:rsidTr="00EB5614">
        <w:tc>
          <w:tcPr>
            <w:tcW w:w="8324" w:type="dxa"/>
          </w:tcPr>
          <w:p w:rsidR="000E2211" w:rsidRDefault="000E2211" w:rsidP="00387CC2">
            <w:pPr>
              <w:jc w:val="both"/>
            </w:pPr>
            <w:r>
              <w:t>3.3. Календарный учебный график</w:t>
            </w:r>
          </w:p>
        </w:tc>
        <w:tc>
          <w:tcPr>
            <w:tcW w:w="1240" w:type="dxa"/>
          </w:tcPr>
          <w:p w:rsidR="000E2211" w:rsidRDefault="00A749EF" w:rsidP="0066247C">
            <w:pPr>
              <w:jc w:val="right"/>
            </w:pPr>
            <w:r>
              <w:t>193</w:t>
            </w:r>
          </w:p>
        </w:tc>
      </w:tr>
      <w:tr w:rsidR="002B2FBD" w:rsidTr="00EB5614">
        <w:tc>
          <w:tcPr>
            <w:tcW w:w="8324" w:type="dxa"/>
          </w:tcPr>
          <w:p w:rsidR="002B2FBD" w:rsidRDefault="000E2211" w:rsidP="00F8774D">
            <w:pPr>
              <w:jc w:val="both"/>
            </w:pPr>
            <w:r>
              <w:t>3.4</w:t>
            </w:r>
            <w:r w:rsidR="002B2FBD">
              <w:t>. Система условий реализации основной образовательной программы</w:t>
            </w:r>
          </w:p>
        </w:tc>
        <w:tc>
          <w:tcPr>
            <w:tcW w:w="1240" w:type="dxa"/>
          </w:tcPr>
          <w:p w:rsidR="002B2FBD" w:rsidRDefault="002B2FBD" w:rsidP="0066247C">
            <w:pPr>
              <w:jc w:val="right"/>
            </w:pPr>
            <w:r>
              <w:t>1</w:t>
            </w:r>
            <w:r w:rsidR="000E2211">
              <w:t>9</w:t>
            </w:r>
            <w:r w:rsidR="00A749EF">
              <w:t>6</w:t>
            </w:r>
          </w:p>
        </w:tc>
      </w:tr>
      <w:tr w:rsidR="002B2FBD" w:rsidTr="00EB5614">
        <w:tc>
          <w:tcPr>
            <w:tcW w:w="8324" w:type="dxa"/>
          </w:tcPr>
          <w:p w:rsidR="002B2FBD" w:rsidRDefault="002B2FBD" w:rsidP="0066247C">
            <w:pPr>
              <w:jc w:val="both"/>
            </w:pPr>
            <w:r>
              <w:t>3.</w:t>
            </w:r>
            <w:r w:rsidR="000E2211">
              <w:t>4</w:t>
            </w:r>
            <w:r>
              <w:t>.1. Кадровые условия реализации основной образовательной программы</w:t>
            </w:r>
          </w:p>
        </w:tc>
        <w:tc>
          <w:tcPr>
            <w:tcW w:w="1240" w:type="dxa"/>
          </w:tcPr>
          <w:p w:rsidR="002B2FBD" w:rsidRDefault="002B2FBD" w:rsidP="0066247C">
            <w:pPr>
              <w:jc w:val="right"/>
            </w:pPr>
            <w:r>
              <w:t>19</w:t>
            </w:r>
            <w:r w:rsidR="00A749EF">
              <w:t>7</w:t>
            </w:r>
          </w:p>
        </w:tc>
      </w:tr>
      <w:tr w:rsidR="002B2FBD" w:rsidTr="00EB5614">
        <w:tc>
          <w:tcPr>
            <w:tcW w:w="8324" w:type="dxa"/>
          </w:tcPr>
          <w:p w:rsidR="002B2FBD" w:rsidRDefault="002B2FBD" w:rsidP="0066247C">
            <w:pPr>
              <w:jc w:val="both"/>
            </w:pPr>
            <w:r>
              <w:t>3.</w:t>
            </w:r>
            <w:r w:rsidR="000E2211">
              <w:t>4</w:t>
            </w:r>
            <w:r>
              <w:t>.2. Психолого – педагогические условия реализации основной образов</w:t>
            </w:r>
            <w:r>
              <w:t>а</w:t>
            </w:r>
            <w:r>
              <w:t>тельной программы</w:t>
            </w:r>
          </w:p>
        </w:tc>
        <w:tc>
          <w:tcPr>
            <w:tcW w:w="1240" w:type="dxa"/>
          </w:tcPr>
          <w:p w:rsidR="002B2FBD" w:rsidRDefault="002B2FBD" w:rsidP="0066247C">
            <w:pPr>
              <w:jc w:val="right"/>
            </w:pPr>
            <w:r>
              <w:t>20</w:t>
            </w:r>
            <w:r w:rsidR="00A749EF">
              <w:t>4</w:t>
            </w:r>
          </w:p>
        </w:tc>
      </w:tr>
      <w:tr w:rsidR="002B2FBD" w:rsidTr="00EB5614">
        <w:tc>
          <w:tcPr>
            <w:tcW w:w="8324" w:type="dxa"/>
          </w:tcPr>
          <w:p w:rsidR="002B2FBD" w:rsidRDefault="002B2FBD" w:rsidP="0066247C">
            <w:pPr>
              <w:jc w:val="both"/>
            </w:pPr>
            <w:r>
              <w:t>3.</w:t>
            </w:r>
            <w:r w:rsidR="000E2211">
              <w:t>4</w:t>
            </w:r>
            <w:r>
              <w:t>.3. Финансовое обеспечение реализации основной образовательной пр</w:t>
            </w:r>
            <w:r>
              <w:t>о</w:t>
            </w:r>
            <w:r>
              <w:t>граммы</w:t>
            </w:r>
          </w:p>
        </w:tc>
        <w:tc>
          <w:tcPr>
            <w:tcW w:w="1240" w:type="dxa"/>
          </w:tcPr>
          <w:p w:rsidR="000E2211" w:rsidRDefault="002B2FBD" w:rsidP="000E2211">
            <w:pPr>
              <w:jc w:val="right"/>
            </w:pPr>
            <w:r>
              <w:t>2</w:t>
            </w:r>
            <w:r w:rsidR="00A37A13">
              <w:t>09</w:t>
            </w:r>
          </w:p>
        </w:tc>
      </w:tr>
      <w:tr w:rsidR="002B2FBD" w:rsidTr="00EB5614">
        <w:tc>
          <w:tcPr>
            <w:tcW w:w="8324" w:type="dxa"/>
          </w:tcPr>
          <w:p w:rsidR="002B2FBD" w:rsidRDefault="002B2FBD" w:rsidP="0066247C">
            <w:pPr>
              <w:jc w:val="both"/>
            </w:pPr>
            <w:r>
              <w:t>3.</w:t>
            </w:r>
            <w:r w:rsidR="000E2211">
              <w:t>4</w:t>
            </w:r>
            <w:r>
              <w:t>.4. Материально – технические условия реализации основной образов</w:t>
            </w:r>
            <w:r>
              <w:t>а</w:t>
            </w:r>
            <w:r>
              <w:t>тельной программы</w:t>
            </w:r>
          </w:p>
        </w:tc>
        <w:tc>
          <w:tcPr>
            <w:tcW w:w="1240" w:type="dxa"/>
          </w:tcPr>
          <w:p w:rsidR="002B2FBD" w:rsidRDefault="002B2FBD" w:rsidP="0066247C">
            <w:pPr>
              <w:jc w:val="right"/>
            </w:pPr>
            <w:r>
              <w:t>21</w:t>
            </w:r>
            <w:r w:rsidR="000D431D">
              <w:t>1</w:t>
            </w:r>
          </w:p>
        </w:tc>
      </w:tr>
      <w:tr w:rsidR="002B2FBD" w:rsidTr="00EB5614">
        <w:tc>
          <w:tcPr>
            <w:tcW w:w="8324" w:type="dxa"/>
          </w:tcPr>
          <w:p w:rsidR="002B2FBD" w:rsidRDefault="002B2FBD" w:rsidP="0066247C">
            <w:pPr>
              <w:jc w:val="both"/>
            </w:pPr>
            <w:r>
              <w:t>3.</w:t>
            </w:r>
            <w:r w:rsidR="000E2211">
              <w:t>4</w:t>
            </w:r>
            <w:r>
              <w:t>.5. Информационно – методические условия реализации основной образ</w:t>
            </w:r>
            <w:r>
              <w:t>о</w:t>
            </w:r>
            <w:r>
              <w:t>вательной программы</w:t>
            </w:r>
          </w:p>
        </w:tc>
        <w:tc>
          <w:tcPr>
            <w:tcW w:w="1240" w:type="dxa"/>
          </w:tcPr>
          <w:p w:rsidR="002B2FBD" w:rsidRDefault="002B2FBD" w:rsidP="0066247C">
            <w:pPr>
              <w:jc w:val="right"/>
            </w:pPr>
            <w:r>
              <w:t>21</w:t>
            </w:r>
            <w:r w:rsidR="000D431D">
              <w:t>3</w:t>
            </w:r>
          </w:p>
        </w:tc>
      </w:tr>
      <w:tr w:rsidR="002B2FBD" w:rsidTr="00EB5614">
        <w:tc>
          <w:tcPr>
            <w:tcW w:w="8324" w:type="dxa"/>
          </w:tcPr>
          <w:p w:rsidR="002B2FBD" w:rsidRDefault="002B2FBD" w:rsidP="00436760">
            <w:pPr>
              <w:jc w:val="both"/>
            </w:pPr>
            <w:r>
              <w:t>Приложение 1. Учебный план начал</w:t>
            </w:r>
            <w:r w:rsidR="00436760">
              <w:t xml:space="preserve">ьного общего образования на  </w:t>
            </w:r>
            <w:r>
              <w:t xml:space="preserve"> учебный год</w:t>
            </w:r>
          </w:p>
        </w:tc>
        <w:tc>
          <w:tcPr>
            <w:tcW w:w="1240" w:type="dxa"/>
          </w:tcPr>
          <w:p w:rsidR="002B2FBD" w:rsidRDefault="002B2FBD" w:rsidP="0066247C">
            <w:pPr>
              <w:jc w:val="right"/>
            </w:pPr>
            <w:r>
              <w:t>22</w:t>
            </w:r>
            <w:r w:rsidR="00650C27">
              <w:t>0</w:t>
            </w:r>
          </w:p>
        </w:tc>
      </w:tr>
      <w:tr w:rsidR="002B2FBD" w:rsidTr="00EB5614">
        <w:tc>
          <w:tcPr>
            <w:tcW w:w="8324" w:type="dxa"/>
          </w:tcPr>
          <w:p w:rsidR="002B2FBD" w:rsidRDefault="002B2FBD" w:rsidP="00436760">
            <w:pPr>
              <w:jc w:val="both"/>
            </w:pPr>
            <w:r>
              <w:t xml:space="preserve">Приложение 2. </w:t>
            </w:r>
            <w:r w:rsidRPr="00D0165A">
              <w:t>План внеурочной деятельности</w:t>
            </w:r>
            <w:r w:rsidR="002047FA">
              <w:t xml:space="preserve"> на </w:t>
            </w:r>
            <w:r w:rsidR="00436760">
              <w:t xml:space="preserve"> </w:t>
            </w:r>
            <w:r w:rsidRPr="00185777">
              <w:t xml:space="preserve"> учебный год</w:t>
            </w:r>
          </w:p>
        </w:tc>
        <w:tc>
          <w:tcPr>
            <w:tcW w:w="1240" w:type="dxa"/>
          </w:tcPr>
          <w:p w:rsidR="002B2FBD" w:rsidRDefault="002B2FBD" w:rsidP="0066247C">
            <w:pPr>
              <w:jc w:val="right"/>
            </w:pPr>
            <w:r>
              <w:t>2</w:t>
            </w:r>
            <w:r w:rsidR="000E2211">
              <w:t>3</w:t>
            </w:r>
            <w:r w:rsidR="00650C27">
              <w:t>5</w:t>
            </w:r>
          </w:p>
        </w:tc>
      </w:tr>
      <w:tr w:rsidR="002B2FBD" w:rsidTr="00EB5614">
        <w:tc>
          <w:tcPr>
            <w:tcW w:w="8324" w:type="dxa"/>
          </w:tcPr>
          <w:p w:rsidR="002B2FBD" w:rsidRDefault="002B2FBD" w:rsidP="002047FA">
            <w:pPr>
              <w:jc w:val="both"/>
            </w:pPr>
            <w:r>
              <w:t xml:space="preserve">Приложение 3. </w:t>
            </w:r>
            <w:r w:rsidRPr="002367FB">
              <w:rPr>
                <w:rFonts w:eastAsia="Times New Roman"/>
                <w:color w:val="000000"/>
                <w:lang w:eastAsia="ru-RU" w:bidi="ru-RU"/>
              </w:rPr>
              <w:t>Календарный учебный график</w:t>
            </w:r>
            <w:r w:rsidR="00436760">
              <w:rPr>
                <w:rFonts w:eastAsia="Times New Roman"/>
                <w:color w:val="000000"/>
                <w:lang w:eastAsia="ru-RU" w:bidi="ru-RU"/>
              </w:rPr>
              <w:t xml:space="preserve"> на </w:t>
            </w:r>
            <w:r w:rsidRPr="002367FB">
              <w:rPr>
                <w:rFonts w:eastAsia="Times New Roman"/>
                <w:color w:val="000000"/>
                <w:lang w:eastAsia="ru-RU" w:bidi="ru-RU"/>
              </w:rPr>
              <w:t>учебный год</w:t>
            </w:r>
          </w:p>
        </w:tc>
        <w:tc>
          <w:tcPr>
            <w:tcW w:w="1240" w:type="dxa"/>
          </w:tcPr>
          <w:p w:rsidR="002B2FBD" w:rsidRDefault="0066247C" w:rsidP="0066247C">
            <w:pPr>
              <w:jc w:val="right"/>
            </w:pPr>
            <w:r>
              <w:t>2</w:t>
            </w:r>
            <w:r w:rsidR="000E2211">
              <w:t>5</w:t>
            </w:r>
            <w:r w:rsidR="00650C27">
              <w:t>2</w:t>
            </w:r>
          </w:p>
        </w:tc>
      </w:tr>
      <w:tr w:rsidR="00230CD5" w:rsidTr="00EB5614">
        <w:tc>
          <w:tcPr>
            <w:tcW w:w="8324" w:type="dxa"/>
          </w:tcPr>
          <w:p w:rsidR="00230CD5" w:rsidRDefault="00230CD5" w:rsidP="002047FA">
            <w:pPr>
              <w:jc w:val="both"/>
            </w:pPr>
            <w:r>
              <w:t>Приложение 4. Расписание учебных занятий</w:t>
            </w:r>
          </w:p>
        </w:tc>
        <w:tc>
          <w:tcPr>
            <w:tcW w:w="1240" w:type="dxa"/>
          </w:tcPr>
          <w:p w:rsidR="00230CD5" w:rsidRDefault="00230CD5" w:rsidP="0066247C">
            <w:pPr>
              <w:jc w:val="right"/>
            </w:pPr>
          </w:p>
        </w:tc>
      </w:tr>
      <w:tr w:rsidR="00230CD5" w:rsidTr="00EB5614">
        <w:tc>
          <w:tcPr>
            <w:tcW w:w="8324" w:type="dxa"/>
          </w:tcPr>
          <w:p w:rsidR="00230CD5" w:rsidRDefault="00230CD5" w:rsidP="002047FA">
            <w:pPr>
              <w:jc w:val="both"/>
            </w:pPr>
            <w:r>
              <w:t>Приложение 5. Расписание занятий внеурочной  деятельности</w:t>
            </w:r>
          </w:p>
        </w:tc>
        <w:tc>
          <w:tcPr>
            <w:tcW w:w="1240" w:type="dxa"/>
          </w:tcPr>
          <w:p w:rsidR="00230CD5" w:rsidRDefault="00230CD5" w:rsidP="0066247C">
            <w:pPr>
              <w:jc w:val="right"/>
            </w:pPr>
          </w:p>
        </w:tc>
      </w:tr>
    </w:tbl>
    <w:p w:rsidR="00A271D6" w:rsidRDefault="00A271D6">
      <w:r>
        <w:br w:type="page"/>
      </w:r>
    </w:p>
    <w:p w:rsidR="00A271D6" w:rsidRDefault="00A271D6" w:rsidP="00FF35A0">
      <w:pPr>
        <w:pStyle w:val="1"/>
        <w:numPr>
          <w:ilvl w:val="0"/>
          <w:numId w:val="1"/>
        </w:numPr>
        <w:ind w:left="0" w:firstLine="0"/>
      </w:pPr>
      <w:bookmarkStart w:id="1" w:name="_Toc288394056"/>
      <w:bookmarkStart w:id="2" w:name="_Toc288410523"/>
      <w:bookmarkStart w:id="3" w:name="_Toc288410652"/>
      <w:bookmarkStart w:id="4" w:name="_Toc424564297"/>
      <w:r w:rsidRPr="00CB6752">
        <w:lastRenderedPageBreak/>
        <w:t>Целевой раздел</w:t>
      </w:r>
      <w:bookmarkEnd w:id="1"/>
      <w:bookmarkEnd w:id="2"/>
      <w:bookmarkEnd w:id="3"/>
      <w:bookmarkEnd w:id="4"/>
    </w:p>
    <w:p w:rsidR="006373DA" w:rsidRPr="006373DA" w:rsidRDefault="006373DA" w:rsidP="0008606B">
      <w:pPr>
        <w:spacing w:after="0" w:line="240" w:lineRule="auto"/>
        <w:ind w:firstLine="567"/>
        <w:jc w:val="both"/>
        <w:rPr>
          <w:b/>
        </w:rPr>
      </w:pPr>
      <w:bookmarkStart w:id="5" w:name="_Toc288394057"/>
      <w:bookmarkStart w:id="6" w:name="_Toc288410524"/>
      <w:bookmarkStart w:id="7" w:name="_Toc288410653"/>
      <w:bookmarkStart w:id="8" w:name="_Toc424564298"/>
      <w:r w:rsidRPr="006373DA">
        <w:rPr>
          <w:b/>
        </w:rPr>
        <w:t>Обязательная часть.</w:t>
      </w:r>
    </w:p>
    <w:p w:rsidR="006373DA" w:rsidRDefault="006373DA" w:rsidP="0008606B">
      <w:pPr>
        <w:spacing w:after="0" w:line="240" w:lineRule="auto"/>
        <w:ind w:firstLine="567"/>
        <w:jc w:val="both"/>
      </w:pPr>
    </w:p>
    <w:p w:rsidR="0008606B" w:rsidRPr="0008606B" w:rsidRDefault="00811003" w:rsidP="0008606B">
      <w:pPr>
        <w:spacing w:after="0" w:line="240" w:lineRule="auto"/>
        <w:ind w:firstLine="567"/>
        <w:jc w:val="both"/>
      </w:pPr>
      <w:r w:rsidRPr="00210854">
        <w:t>В соответствии с требованиями федерального государственного образовательного стандарта начального общего образования, Основная образовательная программа начал</w:t>
      </w:r>
      <w:r w:rsidRPr="00210854">
        <w:t>ь</w:t>
      </w:r>
      <w:r w:rsidRPr="00210854">
        <w:t xml:space="preserve">ного общего образования содержит </w:t>
      </w:r>
      <w:r w:rsidRPr="00210854">
        <w:rPr>
          <w:b/>
        </w:rPr>
        <w:t>обязательную часть и часть, формируемую учас</w:t>
      </w:r>
      <w:r w:rsidRPr="00210854">
        <w:rPr>
          <w:b/>
        </w:rPr>
        <w:t>т</w:t>
      </w:r>
      <w:r w:rsidRPr="00210854">
        <w:rPr>
          <w:b/>
        </w:rPr>
        <w:t>никами образовательных отношений.</w:t>
      </w:r>
      <w:r w:rsidRPr="00210854">
        <w:t xml:space="preserve"> Обязательная часть ООП  НОО составляет 80%, а часть, формируемая участниками образовательных отношений, - 20% от общего объема ООП НОО.  В структурных компонентах Основной образовательной программы начал</w:t>
      </w:r>
      <w:r w:rsidRPr="00210854">
        <w:t>ь</w:t>
      </w:r>
      <w:r w:rsidRPr="00210854">
        <w:t>ного общего образования</w:t>
      </w:r>
      <w:r w:rsidR="00210854" w:rsidRPr="00210854">
        <w:t xml:space="preserve"> это процентное соотношение выражено как в содержательном смыс</w:t>
      </w:r>
      <w:r w:rsidR="00210854">
        <w:t xml:space="preserve">ле, </w:t>
      </w:r>
      <w:r w:rsidR="00210854" w:rsidRPr="00210854">
        <w:t>имеется в виду соотношение содержательных блоков в каждой отдельной пр</w:t>
      </w:r>
      <w:r w:rsidR="00210854" w:rsidRPr="00210854">
        <w:t>о</w:t>
      </w:r>
      <w:r w:rsidR="00210854" w:rsidRPr="00210854">
        <w:t xml:space="preserve">грамме, которая входит в </w:t>
      </w:r>
      <w:r w:rsidR="00210854" w:rsidRPr="0008606B">
        <w:t>Основную образовательную программу</w:t>
      </w:r>
      <w:r w:rsidR="00210854" w:rsidRPr="00210854">
        <w:t xml:space="preserve"> начального общего о</w:t>
      </w:r>
      <w:r w:rsidR="00210854" w:rsidRPr="00210854">
        <w:t>б</w:t>
      </w:r>
      <w:r w:rsidR="00210854" w:rsidRPr="00210854">
        <w:t>разования</w:t>
      </w:r>
      <w:r w:rsidR="000813E8">
        <w:t>,</w:t>
      </w:r>
      <w:r w:rsidR="00210854" w:rsidRPr="00210854">
        <w:t xml:space="preserve"> как составная часть</w:t>
      </w:r>
      <w:r w:rsidR="000813E8">
        <w:t xml:space="preserve">, так и </w:t>
      </w:r>
      <w:r w:rsidR="000813E8" w:rsidRPr="00210854">
        <w:t>в конкретных цифр</w:t>
      </w:r>
      <w:r w:rsidR="000813E8">
        <w:t xml:space="preserve">ах </w:t>
      </w:r>
      <w:r w:rsidR="000813E8" w:rsidRPr="0008606B">
        <w:t>(часах), например,</w:t>
      </w:r>
      <w:r w:rsidR="004B3A68">
        <w:t xml:space="preserve"> </w:t>
      </w:r>
      <w:r w:rsidR="000813E8" w:rsidRPr="00210854">
        <w:t>относ</w:t>
      </w:r>
      <w:r w:rsidR="000813E8" w:rsidRPr="00210854">
        <w:t>и</w:t>
      </w:r>
      <w:r w:rsidR="000813E8" w:rsidRPr="00210854">
        <w:t xml:space="preserve">тельно </w:t>
      </w:r>
      <w:r w:rsidR="000813E8" w:rsidRPr="0008606B">
        <w:t>учебного плана.</w:t>
      </w:r>
    </w:p>
    <w:p w:rsidR="00A271D6" w:rsidRPr="00677504" w:rsidRDefault="00A271D6" w:rsidP="00811003">
      <w:pPr>
        <w:pStyle w:val="aa"/>
        <w:spacing w:line="240" w:lineRule="auto"/>
        <w:ind w:firstLine="567"/>
        <w:jc w:val="both"/>
        <w:rPr>
          <w:sz w:val="24"/>
        </w:rPr>
      </w:pPr>
      <w:r w:rsidRPr="00677504">
        <w:rPr>
          <w:sz w:val="24"/>
        </w:rPr>
        <w:t>Пояснительная записка</w:t>
      </w:r>
      <w:bookmarkEnd w:id="5"/>
      <w:bookmarkEnd w:id="6"/>
      <w:bookmarkEnd w:id="7"/>
      <w:bookmarkEnd w:id="8"/>
    </w:p>
    <w:p w:rsidR="00A271D6" w:rsidRDefault="00A271D6" w:rsidP="00A271D6">
      <w:pPr>
        <w:autoSpaceDE w:val="0"/>
        <w:autoSpaceDN w:val="0"/>
        <w:adjustRightInd w:val="0"/>
        <w:spacing w:after="0" w:line="240" w:lineRule="auto"/>
        <w:ind w:firstLine="567"/>
        <w:jc w:val="both"/>
        <w:rPr>
          <w:color w:val="222222"/>
        </w:rPr>
      </w:pPr>
      <w:proofErr w:type="gramStart"/>
      <w:r w:rsidRPr="00A271D6">
        <w:rPr>
          <w:rStyle w:val="Zag11"/>
          <w:rFonts w:eastAsia="@Arial Unicode MS"/>
          <w:color w:val="000000"/>
        </w:rPr>
        <w:t>Основная образовательная программа начального общего образования (далее ООП НОО)– это нормативный документ, разработанный  в соответствии с требованиями фед</w:t>
      </w:r>
      <w:r w:rsidRPr="00A271D6">
        <w:rPr>
          <w:rStyle w:val="Zag11"/>
          <w:rFonts w:eastAsia="@Arial Unicode MS"/>
          <w:color w:val="000000"/>
        </w:rPr>
        <w:t>е</w:t>
      </w:r>
      <w:r w:rsidRPr="00A271D6">
        <w:rPr>
          <w:rStyle w:val="Zag11"/>
          <w:rFonts w:eastAsia="@Arial Unicode MS"/>
          <w:color w:val="000000"/>
        </w:rPr>
        <w:t>рального государственного образовательного стандарта начального общего обра</w:t>
      </w:r>
      <w:r w:rsidR="0060587F">
        <w:rPr>
          <w:rStyle w:val="Zag11"/>
          <w:rFonts w:eastAsia="@Arial Unicode MS"/>
          <w:color w:val="000000"/>
        </w:rPr>
        <w:t>зования, у</w:t>
      </w:r>
      <w:r w:rsidRPr="00A271D6">
        <w:rPr>
          <w:rStyle w:val="Zag11"/>
          <w:rFonts w:eastAsia="@Arial Unicode MS"/>
          <w:color w:val="000000"/>
        </w:rPr>
        <w:t>тверждён</w:t>
      </w:r>
      <w:r w:rsidR="0060587F">
        <w:rPr>
          <w:rStyle w:val="Zag11"/>
          <w:rFonts w:eastAsia="@Arial Unicode MS"/>
          <w:color w:val="000000"/>
        </w:rPr>
        <w:t>ного</w:t>
      </w:r>
      <w:r w:rsidRPr="00A271D6">
        <w:rPr>
          <w:rStyle w:val="Zag11"/>
          <w:rFonts w:eastAsia="@Arial Unicode MS"/>
          <w:color w:val="000000"/>
        </w:rPr>
        <w:t xml:space="preserve"> приказом Министерства образования и науки Российской Федерации от «17» декабря 2010г. №1897, примерной основной образовательной программой начальн</w:t>
      </w:r>
      <w:r w:rsidRPr="00A271D6">
        <w:rPr>
          <w:rStyle w:val="Zag11"/>
          <w:rFonts w:eastAsia="@Arial Unicode MS"/>
          <w:color w:val="000000"/>
        </w:rPr>
        <w:t>о</w:t>
      </w:r>
      <w:r w:rsidRPr="00A271D6">
        <w:rPr>
          <w:rStyle w:val="Zag11"/>
          <w:rFonts w:eastAsia="@Arial Unicode MS"/>
          <w:color w:val="000000"/>
        </w:rPr>
        <w:t>го об</w:t>
      </w:r>
      <w:r w:rsidR="0060587F">
        <w:rPr>
          <w:rStyle w:val="Zag11"/>
          <w:rFonts w:eastAsia="@Arial Unicode MS"/>
          <w:color w:val="000000"/>
        </w:rPr>
        <w:t xml:space="preserve">щего образования, </w:t>
      </w:r>
      <w:r w:rsidR="0060587F">
        <w:rPr>
          <w:rFonts w:eastAsia="Calibri"/>
          <w:bCs/>
        </w:rPr>
        <w:t>одобренной</w:t>
      </w:r>
      <w:r w:rsidR="004B3A68">
        <w:rPr>
          <w:rFonts w:eastAsia="Calibri"/>
          <w:bCs/>
        </w:rPr>
        <w:t xml:space="preserve"> </w:t>
      </w:r>
      <w:r w:rsidR="0060587F">
        <w:rPr>
          <w:rFonts w:eastAsia="Calibri"/>
          <w:bCs/>
        </w:rPr>
        <w:t>ф</w:t>
      </w:r>
      <w:r w:rsidRPr="00A271D6">
        <w:rPr>
          <w:rFonts w:eastAsia="TimesNewRomanPSMT"/>
        </w:rPr>
        <w:t>едеральным  учебно-методическим  объединением по общему</w:t>
      </w:r>
      <w:r w:rsidR="004B3A68">
        <w:rPr>
          <w:rFonts w:eastAsia="TimesNewRomanPSMT"/>
        </w:rPr>
        <w:t xml:space="preserve"> </w:t>
      </w:r>
      <w:r w:rsidRPr="00A271D6">
        <w:rPr>
          <w:rFonts w:eastAsia="TimesNewRomanPSMT"/>
        </w:rPr>
        <w:t>образованию</w:t>
      </w:r>
      <w:r w:rsidR="000B4B7D">
        <w:rPr>
          <w:rFonts w:eastAsia="TimesNewRomanPSMT"/>
        </w:rPr>
        <w:t xml:space="preserve"> </w:t>
      </w:r>
      <w:r w:rsidR="0060587F">
        <w:rPr>
          <w:rFonts w:eastAsia="Calibri"/>
          <w:bCs/>
        </w:rPr>
        <w:t>(п</w:t>
      </w:r>
      <w:r w:rsidRPr="00A271D6">
        <w:rPr>
          <w:rFonts w:eastAsia="TimesNewRomanPSMT"/>
        </w:rPr>
        <w:t>ротокол от 8 апреля 2015 г. № 1/15</w:t>
      </w:r>
      <w:r w:rsidR="0060587F">
        <w:rPr>
          <w:rStyle w:val="ae"/>
          <w:rFonts w:eastAsia="TimesNewRomanPSMT"/>
        </w:rPr>
        <w:footnoteReference w:id="1"/>
      </w:r>
      <w:r w:rsidRPr="00A271D6">
        <w:rPr>
          <w:rFonts w:eastAsia="TimesNewRomanPSMT"/>
        </w:rPr>
        <w:t>)</w:t>
      </w:r>
      <w:r w:rsidR="0060587F">
        <w:rPr>
          <w:rFonts w:eastAsia="TimesNewRomanPSMT"/>
        </w:rPr>
        <w:t xml:space="preserve">, </w:t>
      </w:r>
      <w:r w:rsidR="0060587F" w:rsidRPr="006E434F">
        <w:t>с</w:t>
      </w:r>
      <w:proofErr w:type="gramEnd"/>
      <w:r w:rsidR="0060587F" w:rsidRPr="006E434F">
        <w:t xml:space="preserve"> учётом типа (общеобр</w:t>
      </w:r>
      <w:r w:rsidR="0060587F" w:rsidRPr="006E434F">
        <w:t>а</w:t>
      </w:r>
      <w:r w:rsidR="00EF23D4">
        <w:t>зовательное) и вида ( начальная</w:t>
      </w:r>
      <w:r w:rsidR="0060587F" w:rsidRPr="006E434F">
        <w:t xml:space="preserve"> школа) образовательной организации</w:t>
      </w:r>
      <w:r w:rsidR="0060587F">
        <w:t xml:space="preserve">, а также </w:t>
      </w:r>
      <w:r w:rsidRPr="00A271D6">
        <w:rPr>
          <w:rStyle w:val="Zag11"/>
          <w:rFonts w:eastAsia="@Arial Unicode MS"/>
          <w:color w:val="000000"/>
        </w:rPr>
        <w:t xml:space="preserve">анализа  образовательных запросов  </w:t>
      </w:r>
      <w:r w:rsidRPr="00A271D6">
        <w:rPr>
          <w:color w:val="222222"/>
        </w:rPr>
        <w:t>участников образовательного процесса Муниципального авт</w:t>
      </w:r>
      <w:r w:rsidRPr="00A271D6">
        <w:rPr>
          <w:color w:val="222222"/>
        </w:rPr>
        <w:t>о</w:t>
      </w:r>
      <w:r w:rsidRPr="00A271D6">
        <w:rPr>
          <w:color w:val="222222"/>
        </w:rPr>
        <w:t>номного общеобразовательного учреждения «</w:t>
      </w:r>
      <w:r w:rsidR="00EF23D4">
        <w:rPr>
          <w:color w:val="222222"/>
        </w:rPr>
        <w:t xml:space="preserve"> Начальная</w:t>
      </w:r>
      <w:r w:rsidRPr="00A271D6">
        <w:rPr>
          <w:color w:val="222222"/>
        </w:rPr>
        <w:t xml:space="preserve"> школ</w:t>
      </w:r>
      <w:proofErr w:type="gramStart"/>
      <w:r w:rsidRPr="00A271D6">
        <w:rPr>
          <w:color w:val="222222"/>
        </w:rPr>
        <w:t>а</w:t>
      </w:r>
      <w:r w:rsidR="00EF23D4">
        <w:rPr>
          <w:color w:val="222222"/>
        </w:rPr>
        <w:t>-</w:t>
      </w:r>
      <w:proofErr w:type="gramEnd"/>
      <w:r w:rsidR="00EF23D4">
        <w:rPr>
          <w:color w:val="222222"/>
        </w:rPr>
        <w:t xml:space="preserve"> детский сад </w:t>
      </w:r>
      <w:r w:rsidRPr="00A271D6">
        <w:rPr>
          <w:color w:val="222222"/>
        </w:rPr>
        <w:t xml:space="preserve"> №</w:t>
      </w:r>
      <w:r w:rsidR="00EF23D4">
        <w:rPr>
          <w:color w:val="222222"/>
        </w:rPr>
        <w:t>14</w:t>
      </w:r>
      <w:r w:rsidR="0060587F">
        <w:rPr>
          <w:color w:val="222222"/>
        </w:rPr>
        <w:t>" (далее МА</w:t>
      </w:r>
      <w:r w:rsidR="000B4B7D">
        <w:rPr>
          <w:color w:val="222222"/>
        </w:rPr>
        <w:t>ОУ НШ-ДС №</w:t>
      </w:r>
      <w:r w:rsidR="00EF23D4">
        <w:rPr>
          <w:color w:val="222222"/>
        </w:rPr>
        <w:t>14</w:t>
      </w:r>
      <w:r w:rsidR="0060587F">
        <w:rPr>
          <w:color w:val="222222"/>
        </w:rPr>
        <w:t>).</w:t>
      </w:r>
    </w:p>
    <w:p w:rsidR="009D7B19" w:rsidRDefault="009D7B19" w:rsidP="00EF23D4">
      <w:pPr>
        <w:autoSpaceDE w:val="0"/>
        <w:autoSpaceDN w:val="0"/>
        <w:adjustRightInd w:val="0"/>
        <w:spacing w:after="0" w:line="240" w:lineRule="auto"/>
        <w:ind w:firstLine="567"/>
        <w:jc w:val="both"/>
        <w:rPr>
          <w:rStyle w:val="Zag11"/>
          <w:rFonts w:eastAsia="@Arial Unicode MS"/>
          <w:color w:val="000000"/>
        </w:rPr>
      </w:pPr>
      <w:r w:rsidRPr="0032763E">
        <w:rPr>
          <w:rStyle w:val="Zag11"/>
          <w:rFonts w:eastAsia="@Arial Unicode MS"/>
          <w:color w:val="000000"/>
        </w:rPr>
        <w:t>Лицензия на осуществление образовательной деятельности: серия</w:t>
      </w:r>
      <w:r w:rsidR="00620C66">
        <w:rPr>
          <w:rStyle w:val="Zag11"/>
          <w:rFonts w:eastAsia="@Arial Unicode MS"/>
          <w:color w:val="000000"/>
        </w:rPr>
        <w:t xml:space="preserve"> 66Л01</w:t>
      </w:r>
      <w:r w:rsidRPr="0032763E">
        <w:rPr>
          <w:rStyle w:val="Zag11"/>
          <w:rFonts w:eastAsia="@Arial Unicode MS"/>
          <w:color w:val="000000"/>
        </w:rPr>
        <w:t xml:space="preserve"> №</w:t>
      </w:r>
      <w:r w:rsidR="00EF23D4">
        <w:rPr>
          <w:rStyle w:val="Zag11"/>
          <w:rFonts w:eastAsia="@Arial Unicode MS"/>
          <w:color w:val="000000"/>
        </w:rPr>
        <w:t xml:space="preserve"> </w:t>
      </w:r>
      <w:r w:rsidRPr="0032763E">
        <w:rPr>
          <w:rStyle w:val="Zag11"/>
          <w:rFonts w:eastAsia="@Arial Unicode MS"/>
          <w:color w:val="000000"/>
        </w:rPr>
        <w:t xml:space="preserve"> рег</w:t>
      </w:r>
      <w:r w:rsidRPr="0032763E">
        <w:rPr>
          <w:rStyle w:val="Zag11"/>
          <w:rFonts w:eastAsia="@Arial Unicode MS"/>
          <w:color w:val="000000"/>
        </w:rPr>
        <w:t>и</w:t>
      </w:r>
      <w:r w:rsidRPr="0032763E">
        <w:rPr>
          <w:rStyle w:val="Zag11"/>
          <w:rFonts w:eastAsia="@Arial Unicode MS"/>
          <w:color w:val="000000"/>
        </w:rPr>
        <w:t xml:space="preserve">страционный номер </w:t>
      </w:r>
      <w:r w:rsidR="00620C66">
        <w:rPr>
          <w:rStyle w:val="Zag11"/>
          <w:rFonts w:eastAsia="@Arial Unicode MS"/>
          <w:color w:val="000000"/>
          <w:u w:val="single"/>
        </w:rPr>
        <w:t>19611</w:t>
      </w:r>
      <w:r w:rsidR="00F203C1">
        <w:rPr>
          <w:rStyle w:val="Zag11"/>
          <w:rFonts w:eastAsia="@Arial Unicode MS"/>
          <w:color w:val="000000"/>
        </w:rPr>
        <w:t xml:space="preserve"> </w:t>
      </w:r>
      <w:r w:rsidRPr="0032763E">
        <w:rPr>
          <w:rStyle w:val="Zag11"/>
          <w:rFonts w:eastAsia="@Arial Unicode MS"/>
          <w:color w:val="000000"/>
        </w:rPr>
        <w:t>от</w:t>
      </w:r>
      <w:r w:rsidR="00620C66">
        <w:rPr>
          <w:rStyle w:val="Zag11"/>
          <w:rFonts w:eastAsia="@Arial Unicode MS"/>
          <w:color w:val="000000"/>
        </w:rPr>
        <w:t xml:space="preserve"> 12.02.</w:t>
      </w:r>
      <w:r w:rsidR="00F203C1">
        <w:rPr>
          <w:rStyle w:val="Zag11"/>
          <w:rFonts w:eastAsia="@Arial Unicode MS"/>
          <w:color w:val="000000"/>
        </w:rPr>
        <w:t>2018 г.</w:t>
      </w:r>
      <w:r w:rsidR="00A72588">
        <w:rPr>
          <w:rStyle w:val="Zag11"/>
          <w:rFonts w:eastAsia="@Arial Unicode MS"/>
          <w:color w:val="000000"/>
        </w:rPr>
        <w:t xml:space="preserve"> </w:t>
      </w:r>
      <w:r w:rsidRPr="0032763E">
        <w:rPr>
          <w:rStyle w:val="Zag11"/>
          <w:rFonts w:eastAsia="@Arial Unicode MS"/>
          <w:color w:val="000000"/>
        </w:rPr>
        <w:t>Срок действия – бессрочно.</w:t>
      </w:r>
    </w:p>
    <w:p w:rsidR="0060587F" w:rsidRPr="00A271D6" w:rsidRDefault="0060587F" w:rsidP="009D7B19">
      <w:pPr>
        <w:autoSpaceDE w:val="0"/>
        <w:autoSpaceDN w:val="0"/>
        <w:adjustRightInd w:val="0"/>
        <w:spacing w:after="0" w:line="240" w:lineRule="auto"/>
        <w:ind w:firstLine="567"/>
        <w:jc w:val="both"/>
        <w:rPr>
          <w:color w:val="222222"/>
        </w:rPr>
      </w:pPr>
      <w:r w:rsidRPr="006E434F">
        <w:t>Разработка основной образовательной программы началь</w:t>
      </w:r>
      <w:r w:rsidR="00EF23D4">
        <w:t>ного общего образования МАОУ НШ-ДС</w:t>
      </w:r>
      <w:r w:rsidRPr="006E434F">
        <w:t xml:space="preserve"> № </w:t>
      </w:r>
      <w:r w:rsidR="00EF23D4">
        <w:t>14</w:t>
      </w:r>
      <w:r w:rsidRPr="006E434F">
        <w:t xml:space="preserve"> осуществлялась с привлечением орган</w:t>
      </w:r>
      <w:r>
        <w:t>ов</w:t>
      </w:r>
      <w:r w:rsidRPr="006E434F">
        <w:t xml:space="preserve"> самоуправления, обеспеч</w:t>
      </w:r>
      <w:r w:rsidRPr="006E434F">
        <w:t>и</w:t>
      </w:r>
      <w:r w:rsidRPr="006E434F">
        <w:t xml:space="preserve">вающих государственно-общественный характер управления </w:t>
      </w:r>
      <w:r>
        <w:t>организации, осуществля</w:t>
      </w:r>
      <w:r>
        <w:t>ю</w:t>
      </w:r>
      <w:r>
        <w:t>щей образовательную деятельность</w:t>
      </w:r>
      <w:r w:rsidRPr="006E434F">
        <w:t xml:space="preserve">, </w:t>
      </w:r>
      <w:r w:rsidR="007E1D03">
        <w:t>в том числе</w:t>
      </w:r>
      <w:r w:rsidR="00EF23D4">
        <w:t xml:space="preserve"> </w:t>
      </w:r>
      <w:r w:rsidRPr="006E434F">
        <w:t>пед</w:t>
      </w:r>
      <w:r w:rsidR="00EF23D4">
        <w:t>агогического коллектива МАОУ НШ-ДС</w:t>
      </w:r>
      <w:r w:rsidRPr="006E434F">
        <w:t xml:space="preserve"> № </w:t>
      </w:r>
      <w:r w:rsidR="00EF23D4">
        <w:t>14</w:t>
      </w:r>
      <w:r w:rsidRPr="006E434F">
        <w:t>.</w:t>
      </w:r>
    </w:p>
    <w:p w:rsidR="00A271D6" w:rsidRPr="00F203C1" w:rsidRDefault="00A271D6" w:rsidP="00A271D6">
      <w:pPr>
        <w:autoSpaceDE w:val="0"/>
        <w:autoSpaceDN w:val="0"/>
        <w:adjustRightInd w:val="0"/>
        <w:spacing w:after="0" w:line="240" w:lineRule="auto"/>
        <w:ind w:firstLine="567"/>
        <w:jc w:val="both"/>
      </w:pPr>
      <w:r w:rsidRPr="00F203C1">
        <w:t>ООП НОО – комплексный документ, характеризующий специфику и особенности обра</w:t>
      </w:r>
      <w:r w:rsidR="00EF23D4" w:rsidRPr="00F203C1">
        <w:t>зовательного процесса в МАОУ НШ-ДС</w:t>
      </w:r>
      <w:r w:rsidRPr="00F203C1">
        <w:t xml:space="preserve"> №</w:t>
      </w:r>
      <w:r w:rsidR="00EF23D4" w:rsidRPr="00F203C1">
        <w:t>14</w:t>
      </w:r>
      <w:r w:rsidRPr="00F203C1">
        <w:t>, определяющий пути достижения тр</w:t>
      </w:r>
      <w:r w:rsidRPr="00F203C1">
        <w:t>е</w:t>
      </w:r>
      <w:r w:rsidRPr="00F203C1">
        <w:t>бований Федерального государственного стандарта начального общего образования (д</w:t>
      </w:r>
      <w:r w:rsidRPr="00F203C1">
        <w:t>а</w:t>
      </w:r>
      <w:r w:rsidRPr="00F203C1">
        <w:t>лее – ФГОС</w:t>
      </w:r>
      <w:r w:rsidR="0060587F" w:rsidRPr="00F203C1">
        <w:t xml:space="preserve"> НОО</w:t>
      </w:r>
      <w:r w:rsidRPr="00F203C1">
        <w:t>).</w:t>
      </w:r>
    </w:p>
    <w:p w:rsidR="0060587F" w:rsidRPr="00F203C1" w:rsidRDefault="00A271D6" w:rsidP="00254202">
      <w:pPr>
        <w:autoSpaceDE w:val="0"/>
        <w:autoSpaceDN w:val="0"/>
        <w:adjustRightInd w:val="0"/>
        <w:spacing w:after="0" w:line="240" w:lineRule="auto"/>
        <w:ind w:firstLine="567"/>
        <w:jc w:val="both"/>
        <w:rPr>
          <w:rStyle w:val="Zag11"/>
          <w:rFonts w:eastAsia="@Arial Unicode MS"/>
        </w:rPr>
      </w:pPr>
      <w:proofErr w:type="gramStart"/>
      <w:r w:rsidRPr="00F203C1">
        <w:t>ООП НОО оп</w:t>
      </w:r>
      <w:r w:rsidRPr="00F203C1">
        <w:rPr>
          <w:rStyle w:val="Zag11"/>
          <w:rFonts w:eastAsia="@Arial Unicode MS"/>
        </w:rPr>
        <w:t>ределяет цели, задачи, планируемые результаты, содержание и орган</w:t>
      </w:r>
      <w:r w:rsidRPr="00F203C1">
        <w:rPr>
          <w:rStyle w:val="Zag11"/>
          <w:rFonts w:eastAsia="@Arial Unicode MS"/>
        </w:rPr>
        <w:t>и</w:t>
      </w:r>
      <w:r w:rsidRPr="00F203C1">
        <w:rPr>
          <w:rStyle w:val="Zag11"/>
          <w:rFonts w:eastAsia="@Arial Unicode MS"/>
        </w:rPr>
        <w:t>зацию образовательного процесса на ступени начального общего образования и направл</w:t>
      </w:r>
      <w:r w:rsidRPr="00F203C1">
        <w:rPr>
          <w:rStyle w:val="Zag11"/>
          <w:rFonts w:eastAsia="@Arial Unicode MS"/>
        </w:rPr>
        <w:t>е</w:t>
      </w:r>
      <w:r w:rsidRPr="00F203C1">
        <w:rPr>
          <w:rStyle w:val="Zag11"/>
          <w:rFonts w:eastAsia="@Arial Unicode MS"/>
        </w:rPr>
        <w:t>на на создание условий для формирования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обеспечивающий социальную успешность, развитие творческих способностей, саморазвитие и самосовершенствование, сохранение и укрепление здоровья обучающихся.</w:t>
      </w:r>
      <w:proofErr w:type="gramEnd"/>
    </w:p>
    <w:p w:rsidR="004B07C9" w:rsidRPr="004B07C9" w:rsidRDefault="004B07C9" w:rsidP="004B07C9">
      <w:pPr>
        <w:pStyle w:val="af"/>
        <w:spacing w:line="240" w:lineRule="auto"/>
        <w:ind w:firstLine="454"/>
        <w:rPr>
          <w:rFonts w:ascii="Times New Roman" w:hAnsi="Times New Roman"/>
          <w:color w:val="auto"/>
          <w:sz w:val="24"/>
          <w:szCs w:val="28"/>
        </w:rPr>
      </w:pPr>
      <w:r w:rsidRPr="004B07C9">
        <w:rPr>
          <w:rFonts w:ascii="Times New Roman" w:hAnsi="Times New Roman"/>
          <w:b/>
          <w:bCs/>
          <w:color w:val="auto"/>
          <w:sz w:val="24"/>
          <w:szCs w:val="28"/>
        </w:rPr>
        <w:t>Цель реализации</w:t>
      </w:r>
      <w:r w:rsidRPr="004B07C9">
        <w:rPr>
          <w:rFonts w:ascii="Times New Roman" w:hAnsi="Times New Roman"/>
          <w:color w:val="auto"/>
          <w:sz w:val="24"/>
          <w:szCs w:val="28"/>
        </w:rPr>
        <w:t xml:space="preserve"> основной образовательной программы начального общего образ</w:t>
      </w:r>
      <w:r w:rsidRPr="004B07C9">
        <w:rPr>
          <w:rFonts w:ascii="Times New Roman" w:hAnsi="Times New Roman"/>
          <w:color w:val="auto"/>
          <w:sz w:val="24"/>
          <w:szCs w:val="28"/>
        </w:rPr>
        <w:t>о</w:t>
      </w:r>
      <w:r w:rsidRPr="004B07C9">
        <w:rPr>
          <w:rFonts w:ascii="Times New Roman" w:hAnsi="Times New Roman"/>
          <w:color w:val="auto"/>
          <w:sz w:val="24"/>
          <w:szCs w:val="28"/>
        </w:rPr>
        <w:t>вания — обеспечение выполнения требований ФГОС НОО.</w:t>
      </w:r>
    </w:p>
    <w:p w:rsidR="004B07C9" w:rsidRPr="004B07C9" w:rsidRDefault="004B07C9" w:rsidP="004B07C9">
      <w:pPr>
        <w:pStyle w:val="af"/>
        <w:spacing w:line="240" w:lineRule="auto"/>
        <w:ind w:firstLine="454"/>
        <w:rPr>
          <w:rFonts w:ascii="Times New Roman" w:hAnsi="Times New Roman"/>
          <w:color w:val="auto"/>
          <w:sz w:val="24"/>
          <w:szCs w:val="28"/>
        </w:rPr>
      </w:pPr>
      <w:r w:rsidRPr="004B07C9">
        <w:rPr>
          <w:rFonts w:ascii="Times New Roman" w:hAnsi="Times New Roman"/>
          <w:b/>
          <w:bCs/>
          <w:color w:val="auto"/>
          <w:sz w:val="24"/>
          <w:szCs w:val="28"/>
        </w:rPr>
        <w:t xml:space="preserve">Достижение поставленной цели </w:t>
      </w:r>
      <w:r w:rsidRPr="004B07C9">
        <w:rPr>
          <w:rFonts w:ascii="Times New Roman" w:hAnsi="Times New Roman"/>
          <w:color w:val="auto"/>
          <w:sz w:val="24"/>
          <w:szCs w:val="28"/>
        </w:rPr>
        <w:t>при разработке и реализации образовательной о</w:t>
      </w:r>
      <w:r w:rsidRPr="004B07C9">
        <w:rPr>
          <w:rFonts w:ascii="Times New Roman" w:hAnsi="Times New Roman"/>
          <w:color w:val="auto"/>
          <w:sz w:val="24"/>
          <w:szCs w:val="28"/>
        </w:rPr>
        <w:t>р</w:t>
      </w:r>
      <w:r w:rsidRPr="004B07C9">
        <w:rPr>
          <w:rFonts w:ascii="Times New Roman" w:hAnsi="Times New Roman"/>
          <w:color w:val="auto"/>
          <w:sz w:val="24"/>
          <w:szCs w:val="28"/>
        </w:rPr>
        <w:t>ганизацией основной образовательной программы начального общего образования</w:t>
      </w:r>
      <w:r w:rsidRPr="004B07C9">
        <w:rPr>
          <w:rFonts w:ascii="Times New Roman" w:hAnsi="Times New Roman"/>
          <w:b/>
          <w:bCs/>
          <w:color w:val="auto"/>
          <w:sz w:val="24"/>
          <w:szCs w:val="28"/>
        </w:rPr>
        <w:t xml:space="preserve"> пред</w:t>
      </w:r>
      <w:r w:rsidRPr="004B07C9">
        <w:rPr>
          <w:rFonts w:ascii="Times New Roman" w:hAnsi="Times New Roman"/>
          <w:b/>
          <w:bCs/>
          <w:color w:val="auto"/>
          <w:sz w:val="24"/>
          <w:szCs w:val="28"/>
        </w:rPr>
        <w:t>у</w:t>
      </w:r>
      <w:r w:rsidRPr="004B07C9">
        <w:rPr>
          <w:rFonts w:ascii="Times New Roman" w:hAnsi="Times New Roman"/>
          <w:b/>
          <w:bCs/>
          <w:color w:val="auto"/>
          <w:sz w:val="24"/>
          <w:szCs w:val="28"/>
        </w:rPr>
        <w:t>сматривает решение следующих основных задач</w:t>
      </w:r>
      <w:r w:rsidRPr="004B07C9">
        <w:rPr>
          <w:rFonts w:ascii="Times New Roman" w:hAnsi="Times New Roman"/>
          <w:color w:val="auto"/>
          <w:sz w:val="24"/>
          <w:szCs w:val="28"/>
        </w:rPr>
        <w:t>:</w:t>
      </w:r>
    </w:p>
    <w:p w:rsidR="004B07C9" w:rsidRPr="004B07C9" w:rsidRDefault="004B07C9" w:rsidP="00FF35A0">
      <w:pPr>
        <w:pStyle w:val="af1"/>
        <w:numPr>
          <w:ilvl w:val="0"/>
          <w:numId w:val="2"/>
        </w:numPr>
        <w:spacing w:line="240" w:lineRule="auto"/>
        <w:ind w:left="0" w:firstLine="0"/>
        <w:rPr>
          <w:rFonts w:ascii="Times New Roman" w:hAnsi="Times New Roman"/>
          <w:color w:val="auto"/>
          <w:sz w:val="24"/>
          <w:szCs w:val="28"/>
        </w:rPr>
      </w:pPr>
      <w:r w:rsidRPr="004B07C9">
        <w:rPr>
          <w:rFonts w:ascii="Times New Roman" w:hAnsi="Times New Roman"/>
          <w:color w:val="auto"/>
          <w:spacing w:val="2"/>
          <w:sz w:val="24"/>
          <w:szCs w:val="28"/>
        </w:rPr>
        <w:lastRenderedPageBreak/>
        <w:t>формирование общей культуры, духовно­нравственное</w:t>
      </w:r>
      <w:proofErr w:type="gramStart"/>
      <w:r w:rsidRPr="004B07C9">
        <w:rPr>
          <w:rFonts w:ascii="Times New Roman" w:hAnsi="Times New Roman"/>
          <w:color w:val="auto"/>
          <w:spacing w:val="2"/>
          <w:sz w:val="24"/>
          <w:szCs w:val="28"/>
        </w:rPr>
        <w:t>,</w:t>
      </w:r>
      <w:r w:rsidRPr="004B07C9">
        <w:rPr>
          <w:rFonts w:ascii="Times New Roman" w:hAnsi="Times New Roman"/>
          <w:color w:val="auto"/>
          <w:spacing w:val="-2"/>
          <w:sz w:val="24"/>
          <w:szCs w:val="28"/>
        </w:rPr>
        <w:t>г</w:t>
      </w:r>
      <w:proofErr w:type="gramEnd"/>
      <w:r w:rsidRPr="004B07C9">
        <w:rPr>
          <w:rFonts w:ascii="Times New Roman" w:hAnsi="Times New Roman"/>
          <w:color w:val="auto"/>
          <w:spacing w:val="-2"/>
          <w:sz w:val="24"/>
          <w:szCs w:val="28"/>
        </w:rPr>
        <w:t>ражданское, социальное, личностное и интеллектуальное раз</w:t>
      </w:r>
      <w:r w:rsidRPr="004B07C9">
        <w:rPr>
          <w:rFonts w:ascii="Times New Roman" w:hAnsi="Times New Roman"/>
          <w:color w:val="auto"/>
          <w:spacing w:val="-4"/>
          <w:sz w:val="24"/>
          <w:szCs w:val="28"/>
        </w:rPr>
        <w:t>витие, развитие творческих способностей, сохранение и укреп</w:t>
      </w:r>
      <w:r w:rsidRPr="004B07C9">
        <w:rPr>
          <w:rFonts w:ascii="Times New Roman" w:hAnsi="Times New Roman"/>
          <w:color w:val="auto"/>
          <w:sz w:val="24"/>
          <w:szCs w:val="28"/>
        </w:rPr>
        <w:t>ление здоровья;</w:t>
      </w:r>
    </w:p>
    <w:p w:rsidR="004B07C9" w:rsidRPr="004B07C9" w:rsidRDefault="004B07C9" w:rsidP="00FF35A0">
      <w:pPr>
        <w:pStyle w:val="af1"/>
        <w:numPr>
          <w:ilvl w:val="0"/>
          <w:numId w:val="2"/>
        </w:numPr>
        <w:spacing w:line="240" w:lineRule="auto"/>
        <w:ind w:left="0" w:firstLine="0"/>
        <w:rPr>
          <w:rFonts w:ascii="Times New Roman" w:hAnsi="Times New Roman"/>
          <w:color w:val="auto"/>
          <w:spacing w:val="-2"/>
          <w:sz w:val="24"/>
          <w:szCs w:val="28"/>
        </w:rPr>
      </w:pPr>
      <w:r w:rsidRPr="004B07C9">
        <w:rPr>
          <w:rFonts w:ascii="Times New Roman" w:hAnsi="Times New Roman"/>
          <w:color w:val="auto"/>
          <w:sz w:val="24"/>
          <w:szCs w:val="28"/>
        </w:rPr>
        <w:t>обеспечение планируемых результатов по освоению вы</w:t>
      </w:r>
      <w:r w:rsidRPr="004B07C9">
        <w:rPr>
          <w:rFonts w:ascii="Times New Roman" w:hAnsi="Times New Roman"/>
          <w:color w:val="auto"/>
          <w:spacing w:val="2"/>
          <w:sz w:val="24"/>
          <w:szCs w:val="28"/>
        </w:rPr>
        <w:t>пускником целевых уст</w:t>
      </w:r>
      <w:r w:rsidRPr="004B07C9">
        <w:rPr>
          <w:rFonts w:ascii="Times New Roman" w:hAnsi="Times New Roman"/>
          <w:color w:val="auto"/>
          <w:spacing w:val="2"/>
          <w:sz w:val="24"/>
          <w:szCs w:val="28"/>
        </w:rPr>
        <w:t>а</w:t>
      </w:r>
      <w:r w:rsidRPr="004B07C9">
        <w:rPr>
          <w:rFonts w:ascii="Times New Roman" w:hAnsi="Times New Roman"/>
          <w:color w:val="auto"/>
          <w:spacing w:val="2"/>
          <w:sz w:val="24"/>
          <w:szCs w:val="28"/>
        </w:rPr>
        <w:t>новок, приобретению знаний, уме</w:t>
      </w:r>
      <w:r w:rsidRPr="004B07C9">
        <w:rPr>
          <w:rFonts w:ascii="Times New Roman" w:hAnsi="Times New Roman"/>
          <w:color w:val="auto"/>
          <w:spacing w:val="-2"/>
          <w:sz w:val="24"/>
          <w:szCs w:val="28"/>
        </w:rPr>
        <w:t>ний, навыков, компетенций и компетентностей, опред</w:t>
      </w:r>
      <w:r w:rsidRPr="004B07C9">
        <w:rPr>
          <w:rFonts w:ascii="Times New Roman" w:hAnsi="Times New Roman"/>
          <w:color w:val="auto"/>
          <w:spacing w:val="-2"/>
          <w:sz w:val="24"/>
          <w:szCs w:val="28"/>
        </w:rPr>
        <w:t>е</w:t>
      </w:r>
      <w:r w:rsidRPr="004B07C9">
        <w:rPr>
          <w:rFonts w:ascii="Times New Roman" w:hAnsi="Times New Roman"/>
          <w:color w:val="auto"/>
          <w:spacing w:val="-2"/>
          <w:sz w:val="24"/>
          <w:szCs w:val="28"/>
        </w:rPr>
        <w:t xml:space="preserve">ляемых </w:t>
      </w:r>
      <w:r w:rsidRPr="004B07C9">
        <w:rPr>
          <w:rFonts w:ascii="Times New Roman" w:hAnsi="Times New Roman"/>
          <w:color w:val="auto"/>
          <w:sz w:val="24"/>
          <w:szCs w:val="28"/>
        </w:rPr>
        <w:t>личностными, семейными, общественными, государственны</w:t>
      </w:r>
      <w:r w:rsidRPr="004B07C9">
        <w:rPr>
          <w:rFonts w:ascii="Times New Roman" w:hAnsi="Times New Roman"/>
          <w:color w:val="auto"/>
          <w:spacing w:val="-2"/>
          <w:sz w:val="24"/>
          <w:szCs w:val="28"/>
        </w:rPr>
        <w:t>ми потребностями и возможностями обучающегося младшего школьного возраста, индивидуальными особенн</w:t>
      </w:r>
      <w:r w:rsidRPr="004B07C9">
        <w:rPr>
          <w:rFonts w:ascii="Times New Roman" w:hAnsi="Times New Roman"/>
          <w:color w:val="auto"/>
          <w:spacing w:val="-2"/>
          <w:sz w:val="24"/>
          <w:szCs w:val="28"/>
        </w:rPr>
        <w:t>о</w:t>
      </w:r>
      <w:r w:rsidRPr="004B07C9">
        <w:rPr>
          <w:rFonts w:ascii="Times New Roman" w:hAnsi="Times New Roman"/>
          <w:color w:val="auto"/>
          <w:spacing w:val="-2"/>
          <w:sz w:val="24"/>
          <w:szCs w:val="28"/>
        </w:rPr>
        <w:t>стями его развития и состояния здоровья;</w:t>
      </w:r>
    </w:p>
    <w:p w:rsidR="004B07C9" w:rsidRPr="004B07C9" w:rsidRDefault="004B07C9" w:rsidP="00FF35A0">
      <w:pPr>
        <w:pStyle w:val="af1"/>
        <w:numPr>
          <w:ilvl w:val="0"/>
          <w:numId w:val="2"/>
        </w:numPr>
        <w:spacing w:line="240" w:lineRule="auto"/>
        <w:ind w:left="0" w:firstLine="0"/>
        <w:rPr>
          <w:rFonts w:ascii="Times New Roman" w:hAnsi="Times New Roman"/>
          <w:color w:val="auto"/>
          <w:sz w:val="24"/>
          <w:szCs w:val="28"/>
        </w:rPr>
      </w:pPr>
      <w:r w:rsidRPr="004B07C9">
        <w:rPr>
          <w:rFonts w:ascii="Times New Roman" w:hAnsi="Times New Roman"/>
          <w:color w:val="auto"/>
          <w:sz w:val="24"/>
          <w:szCs w:val="28"/>
        </w:rPr>
        <w:t>становление и развитие личности в ее индивидуальности, самобытности, уникал</w:t>
      </w:r>
      <w:r w:rsidRPr="004B07C9">
        <w:rPr>
          <w:rFonts w:ascii="Times New Roman" w:hAnsi="Times New Roman"/>
          <w:color w:val="auto"/>
          <w:sz w:val="24"/>
          <w:szCs w:val="28"/>
        </w:rPr>
        <w:t>ь</w:t>
      </w:r>
      <w:r w:rsidRPr="004B07C9">
        <w:rPr>
          <w:rFonts w:ascii="Times New Roman" w:hAnsi="Times New Roman"/>
          <w:color w:val="auto"/>
          <w:sz w:val="24"/>
          <w:szCs w:val="28"/>
        </w:rPr>
        <w:t>ности и неповторимости;</w:t>
      </w:r>
    </w:p>
    <w:p w:rsidR="004B07C9" w:rsidRPr="004B07C9" w:rsidRDefault="004B07C9" w:rsidP="00FF35A0">
      <w:pPr>
        <w:pStyle w:val="af1"/>
        <w:numPr>
          <w:ilvl w:val="0"/>
          <w:numId w:val="2"/>
        </w:numPr>
        <w:spacing w:line="240" w:lineRule="auto"/>
        <w:ind w:left="0" w:firstLine="0"/>
        <w:rPr>
          <w:rFonts w:ascii="Times New Roman" w:hAnsi="Times New Roman"/>
          <w:color w:val="auto"/>
          <w:sz w:val="24"/>
          <w:szCs w:val="28"/>
        </w:rPr>
      </w:pPr>
      <w:r w:rsidRPr="004B07C9">
        <w:rPr>
          <w:rFonts w:ascii="Times New Roman" w:hAnsi="Times New Roman"/>
          <w:color w:val="auto"/>
          <w:spacing w:val="-4"/>
          <w:sz w:val="24"/>
          <w:szCs w:val="28"/>
        </w:rPr>
        <w:t>обеспечение преемственности начального общего и основ</w:t>
      </w:r>
      <w:r w:rsidRPr="004B07C9">
        <w:rPr>
          <w:rFonts w:ascii="Times New Roman" w:hAnsi="Times New Roman"/>
          <w:color w:val="auto"/>
          <w:sz w:val="24"/>
          <w:szCs w:val="28"/>
        </w:rPr>
        <w:t>ного общего образования;</w:t>
      </w:r>
    </w:p>
    <w:p w:rsidR="004B07C9" w:rsidRPr="004B07C9" w:rsidRDefault="004B07C9" w:rsidP="00FF35A0">
      <w:pPr>
        <w:pStyle w:val="af1"/>
        <w:numPr>
          <w:ilvl w:val="0"/>
          <w:numId w:val="2"/>
        </w:numPr>
        <w:spacing w:line="240" w:lineRule="auto"/>
        <w:ind w:left="0" w:firstLine="0"/>
        <w:rPr>
          <w:rFonts w:ascii="Times New Roman" w:hAnsi="Times New Roman"/>
          <w:color w:val="auto"/>
          <w:sz w:val="24"/>
          <w:szCs w:val="28"/>
        </w:rPr>
      </w:pPr>
      <w:r w:rsidRPr="004B07C9">
        <w:rPr>
          <w:rFonts w:ascii="Times New Roman" w:hAnsi="Times New Roman"/>
          <w:color w:val="auto"/>
          <w:spacing w:val="2"/>
          <w:sz w:val="24"/>
          <w:szCs w:val="28"/>
        </w:rPr>
        <w:t>достижение планируемых ре</w:t>
      </w:r>
      <w:r w:rsidRPr="004B07C9">
        <w:rPr>
          <w:rFonts w:ascii="Times New Roman" w:hAnsi="Times New Roman"/>
          <w:color w:val="auto"/>
          <w:spacing w:val="-2"/>
          <w:sz w:val="24"/>
          <w:szCs w:val="28"/>
        </w:rPr>
        <w:t>зультатов освоения основной образовательной пр</w:t>
      </w:r>
      <w:r w:rsidRPr="004B07C9">
        <w:rPr>
          <w:rFonts w:ascii="Times New Roman" w:hAnsi="Times New Roman"/>
          <w:color w:val="auto"/>
          <w:spacing w:val="-2"/>
          <w:sz w:val="24"/>
          <w:szCs w:val="28"/>
        </w:rPr>
        <w:t>о</w:t>
      </w:r>
      <w:r w:rsidRPr="004B07C9">
        <w:rPr>
          <w:rFonts w:ascii="Times New Roman" w:hAnsi="Times New Roman"/>
          <w:color w:val="auto"/>
          <w:spacing w:val="-2"/>
          <w:sz w:val="24"/>
          <w:szCs w:val="28"/>
        </w:rPr>
        <w:t>граммы на</w:t>
      </w:r>
      <w:r w:rsidRPr="004B07C9">
        <w:rPr>
          <w:rFonts w:ascii="Times New Roman" w:hAnsi="Times New Roman"/>
          <w:color w:val="auto"/>
          <w:spacing w:val="2"/>
          <w:sz w:val="24"/>
          <w:szCs w:val="28"/>
        </w:rPr>
        <w:t xml:space="preserve">чального общего образования всеми обучающимися, в том </w:t>
      </w:r>
      <w:r w:rsidRPr="004B07C9">
        <w:rPr>
          <w:rFonts w:ascii="Times New Roman" w:hAnsi="Times New Roman"/>
          <w:color w:val="auto"/>
          <w:sz w:val="24"/>
          <w:szCs w:val="28"/>
        </w:rPr>
        <w:t>числе детьми с ограниченными возможностями здоровья (далее - дети с ОВЗ);</w:t>
      </w:r>
    </w:p>
    <w:p w:rsidR="004B07C9" w:rsidRPr="004B07C9" w:rsidRDefault="004B07C9" w:rsidP="00FF35A0">
      <w:pPr>
        <w:pStyle w:val="af1"/>
        <w:numPr>
          <w:ilvl w:val="0"/>
          <w:numId w:val="2"/>
        </w:numPr>
        <w:spacing w:line="240" w:lineRule="auto"/>
        <w:ind w:left="0" w:firstLine="0"/>
        <w:rPr>
          <w:rFonts w:ascii="Times New Roman" w:hAnsi="Times New Roman"/>
          <w:color w:val="auto"/>
          <w:sz w:val="24"/>
          <w:szCs w:val="28"/>
        </w:rPr>
      </w:pPr>
      <w:r w:rsidRPr="004B07C9">
        <w:rPr>
          <w:rFonts w:ascii="Times New Roman" w:hAnsi="Times New Roman"/>
          <w:color w:val="auto"/>
          <w:spacing w:val="2"/>
          <w:sz w:val="24"/>
          <w:szCs w:val="28"/>
        </w:rPr>
        <w:t>обеспечение доступности получения качественного на</w:t>
      </w:r>
      <w:r w:rsidRPr="004B07C9">
        <w:rPr>
          <w:rFonts w:ascii="Times New Roman" w:hAnsi="Times New Roman"/>
          <w:color w:val="auto"/>
          <w:sz w:val="24"/>
          <w:szCs w:val="28"/>
        </w:rPr>
        <w:t>чального общего образов</w:t>
      </w:r>
      <w:r w:rsidRPr="004B07C9">
        <w:rPr>
          <w:rFonts w:ascii="Times New Roman" w:hAnsi="Times New Roman"/>
          <w:color w:val="auto"/>
          <w:sz w:val="24"/>
          <w:szCs w:val="28"/>
        </w:rPr>
        <w:t>а</w:t>
      </w:r>
      <w:r w:rsidRPr="004B07C9">
        <w:rPr>
          <w:rFonts w:ascii="Times New Roman" w:hAnsi="Times New Roman"/>
          <w:color w:val="auto"/>
          <w:sz w:val="24"/>
          <w:szCs w:val="28"/>
        </w:rPr>
        <w:t>ния;</w:t>
      </w:r>
    </w:p>
    <w:p w:rsidR="00A56C45" w:rsidRPr="004B07C9" w:rsidRDefault="00A56C45" w:rsidP="00A56C45">
      <w:pPr>
        <w:pStyle w:val="af1"/>
        <w:numPr>
          <w:ilvl w:val="0"/>
          <w:numId w:val="2"/>
        </w:numPr>
        <w:spacing w:line="240" w:lineRule="auto"/>
        <w:ind w:left="0" w:firstLine="0"/>
        <w:rPr>
          <w:rFonts w:ascii="Times New Roman" w:hAnsi="Times New Roman"/>
          <w:color w:val="auto"/>
          <w:sz w:val="24"/>
          <w:szCs w:val="28"/>
        </w:rPr>
      </w:pPr>
      <w:r w:rsidRPr="004B07C9">
        <w:rPr>
          <w:rFonts w:ascii="Times New Roman" w:hAnsi="Times New Roman"/>
          <w:color w:val="auto"/>
          <w:sz w:val="24"/>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A56C45" w:rsidRPr="004B07C9" w:rsidRDefault="00A56C45" w:rsidP="00A56C45">
      <w:pPr>
        <w:pStyle w:val="af1"/>
        <w:numPr>
          <w:ilvl w:val="0"/>
          <w:numId w:val="2"/>
        </w:numPr>
        <w:spacing w:line="240" w:lineRule="auto"/>
        <w:ind w:left="0" w:firstLine="0"/>
        <w:rPr>
          <w:rFonts w:ascii="Times New Roman" w:hAnsi="Times New Roman"/>
          <w:color w:val="auto"/>
          <w:spacing w:val="-2"/>
          <w:sz w:val="24"/>
          <w:szCs w:val="28"/>
        </w:rPr>
      </w:pPr>
      <w:r w:rsidRPr="004B07C9">
        <w:rPr>
          <w:rFonts w:ascii="Times New Roman" w:hAnsi="Times New Roman"/>
          <w:color w:val="auto"/>
          <w:spacing w:val="-2"/>
          <w:sz w:val="24"/>
          <w:szCs w:val="28"/>
        </w:rPr>
        <w:t>участие обучающихся, их родителей (законных представителей), педагогических р</w:t>
      </w:r>
      <w:r w:rsidRPr="004B07C9">
        <w:rPr>
          <w:rFonts w:ascii="Times New Roman" w:hAnsi="Times New Roman"/>
          <w:color w:val="auto"/>
          <w:spacing w:val="-2"/>
          <w:sz w:val="24"/>
          <w:szCs w:val="28"/>
        </w:rPr>
        <w:t>а</w:t>
      </w:r>
      <w:r w:rsidRPr="004B07C9">
        <w:rPr>
          <w:rFonts w:ascii="Times New Roman" w:hAnsi="Times New Roman"/>
          <w:color w:val="auto"/>
          <w:spacing w:val="-2"/>
          <w:sz w:val="24"/>
          <w:szCs w:val="28"/>
        </w:rPr>
        <w:t>ботников и общественности в проектировании и развитии внутришкольной социальной среды;</w:t>
      </w:r>
    </w:p>
    <w:p w:rsidR="00A56C45" w:rsidRPr="004B07C9" w:rsidRDefault="00A56C45" w:rsidP="00A56C45">
      <w:pPr>
        <w:pStyle w:val="af1"/>
        <w:numPr>
          <w:ilvl w:val="0"/>
          <w:numId w:val="2"/>
        </w:numPr>
        <w:spacing w:line="240" w:lineRule="auto"/>
        <w:ind w:left="0" w:firstLine="0"/>
        <w:rPr>
          <w:rFonts w:ascii="Times New Roman" w:hAnsi="Times New Roman"/>
          <w:color w:val="auto"/>
          <w:sz w:val="24"/>
          <w:szCs w:val="28"/>
        </w:rPr>
      </w:pPr>
      <w:r w:rsidRPr="004B07C9">
        <w:rPr>
          <w:rFonts w:ascii="Times New Roman" w:hAnsi="Times New Roman"/>
          <w:color w:val="auto"/>
          <w:sz w:val="24"/>
          <w:szCs w:val="28"/>
        </w:rPr>
        <w:t>использование в образовательной деятельности современных образовательных технологий деятельностного типа;</w:t>
      </w:r>
    </w:p>
    <w:p w:rsidR="00A56C45" w:rsidRPr="004B07C9" w:rsidRDefault="00A56C45" w:rsidP="00A56C45">
      <w:pPr>
        <w:pStyle w:val="af1"/>
        <w:numPr>
          <w:ilvl w:val="0"/>
          <w:numId w:val="2"/>
        </w:numPr>
        <w:spacing w:line="240" w:lineRule="auto"/>
        <w:ind w:left="0" w:firstLine="0"/>
        <w:rPr>
          <w:rFonts w:ascii="Times New Roman" w:hAnsi="Times New Roman"/>
          <w:color w:val="auto"/>
          <w:sz w:val="24"/>
          <w:szCs w:val="28"/>
        </w:rPr>
      </w:pPr>
      <w:r w:rsidRPr="004B07C9">
        <w:rPr>
          <w:rFonts w:ascii="Times New Roman" w:hAnsi="Times New Roman"/>
          <w:color w:val="auto"/>
          <w:spacing w:val="2"/>
          <w:sz w:val="24"/>
          <w:szCs w:val="28"/>
        </w:rPr>
        <w:t xml:space="preserve">предоставление </w:t>
      </w:r>
      <w:proofErr w:type="gramStart"/>
      <w:r w:rsidRPr="004B07C9">
        <w:rPr>
          <w:rFonts w:ascii="Times New Roman" w:hAnsi="Times New Roman"/>
          <w:color w:val="auto"/>
          <w:spacing w:val="2"/>
          <w:sz w:val="24"/>
          <w:szCs w:val="28"/>
        </w:rPr>
        <w:t>обучающимся</w:t>
      </w:r>
      <w:proofErr w:type="gramEnd"/>
      <w:r w:rsidRPr="004B07C9">
        <w:rPr>
          <w:rFonts w:ascii="Times New Roman" w:hAnsi="Times New Roman"/>
          <w:color w:val="auto"/>
          <w:spacing w:val="2"/>
          <w:sz w:val="24"/>
          <w:szCs w:val="28"/>
        </w:rPr>
        <w:t xml:space="preserve"> возможности для эффек</w:t>
      </w:r>
      <w:r w:rsidRPr="004B07C9">
        <w:rPr>
          <w:rFonts w:ascii="Times New Roman" w:hAnsi="Times New Roman"/>
          <w:color w:val="auto"/>
          <w:sz w:val="24"/>
          <w:szCs w:val="28"/>
        </w:rPr>
        <w:t>тивной самостоятельной работы;</w:t>
      </w:r>
    </w:p>
    <w:p w:rsidR="004B07C9" w:rsidRPr="00F203C1" w:rsidRDefault="004B07C9" w:rsidP="00FF35A0">
      <w:pPr>
        <w:pStyle w:val="af1"/>
        <w:numPr>
          <w:ilvl w:val="0"/>
          <w:numId w:val="2"/>
        </w:numPr>
        <w:spacing w:line="240" w:lineRule="auto"/>
        <w:ind w:left="0" w:firstLine="0"/>
        <w:rPr>
          <w:rFonts w:ascii="Times New Roman" w:hAnsi="Times New Roman"/>
          <w:color w:val="auto"/>
          <w:spacing w:val="-2"/>
          <w:sz w:val="24"/>
          <w:szCs w:val="28"/>
        </w:rPr>
      </w:pPr>
      <w:r w:rsidRPr="00F203C1">
        <w:rPr>
          <w:rFonts w:ascii="Times New Roman" w:hAnsi="Times New Roman"/>
          <w:i/>
          <w:color w:val="auto"/>
          <w:spacing w:val="-2"/>
          <w:sz w:val="24"/>
          <w:szCs w:val="28"/>
        </w:rPr>
        <w:t>выявление и развитие способностей обучающихся, в том числе лиц, проявивших в</w:t>
      </w:r>
      <w:r w:rsidRPr="00F203C1">
        <w:rPr>
          <w:rFonts w:ascii="Times New Roman" w:hAnsi="Times New Roman"/>
          <w:i/>
          <w:color w:val="auto"/>
          <w:spacing w:val="-2"/>
          <w:sz w:val="24"/>
          <w:szCs w:val="28"/>
        </w:rPr>
        <w:t>ы</w:t>
      </w:r>
      <w:r w:rsidRPr="00F203C1">
        <w:rPr>
          <w:rFonts w:ascii="Times New Roman" w:hAnsi="Times New Roman"/>
          <w:i/>
          <w:color w:val="auto"/>
          <w:spacing w:val="-2"/>
          <w:sz w:val="24"/>
          <w:szCs w:val="28"/>
        </w:rPr>
        <w:t xml:space="preserve">дающиеся способности, через систему </w:t>
      </w:r>
      <w:r w:rsidR="00A56C45" w:rsidRPr="00F203C1">
        <w:rPr>
          <w:rFonts w:ascii="Times New Roman" w:hAnsi="Times New Roman"/>
          <w:i/>
          <w:color w:val="auto"/>
          <w:spacing w:val="-2"/>
          <w:sz w:val="24"/>
          <w:szCs w:val="28"/>
        </w:rPr>
        <w:t>внеурочной деятельности и дополнительного обр</w:t>
      </w:r>
      <w:r w:rsidR="00A56C45" w:rsidRPr="00F203C1">
        <w:rPr>
          <w:rFonts w:ascii="Times New Roman" w:hAnsi="Times New Roman"/>
          <w:i/>
          <w:color w:val="auto"/>
          <w:spacing w:val="-2"/>
          <w:sz w:val="24"/>
          <w:szCs w:val="28"/>
        </w:rPr>
        <w:t>а</w:t>
      </w:r>
      <w:r w:rsidR="00A56C45" w:rsidRPr="00F203C1">
        <w:rPr>
          <w:rFonts w:ascii="Times New Roman" w:hAnsi="Times New Roman"/>
          <w:i/>
          <w:color w:val="auto"/>
          <w:spacing w:val="-2"/>
          <w:sz w:val="24"/>
          <w:szCs w:val="28"/>
        </w:rPr>
        <w:t>зования детей</w:t>
      </w:r>
      <w:r w:rsidRPr="00F203C1">
        <w:rPr>
          <w:rFonts w:ascii="Times New Roman" w:hAnsi="Times New Roman"/>
          <w:i/>
          <w:color w:val="auto"/>
          <w:spacing w:val="-2"/>
          <w:sz w:val="24"/>
          <w:szCs w:val="28"/>
        </w:rPr>
        <w:t>, организацию общественно полезной деятельности</w:t>
      </w:r>
      <w:r w:rsidR="00EF23D4" w:rsidRPr="00F203C1">
        <w:rPr>
          <w:rFonts w:ascii="Times New Roman" w:hAnsi="Times New Roman"/>
          <w:i/>
          <w:color w:val="auto"/>
          <w:spacing w:val="-2"/>
          <w:sz w:val="24"/>
          <w:szCs w:val="28"/>
        </w:rPr>
        <w:t xml:space="preserve"> в МАОУ НШ-ДС</w:t>
      </w:r>
      <w:r w:rsidR="00A56C45" w:rsidRPr="00F203C1">
        <w:rPr>
          <w:rFonts w:ascii="Times New Roman" w:hAnsi="Times New Roman"/>
          <w:i/>
          <w:color w:val="auto"/>
          <w:spacing w:val="-2"/>
          <w:sz w:val="24"/>
          <w:szCs w:val="28"/>
        </w:rPr>
        <w:t xml:space="preserve"> № </w:t>
      </w:r>
      <w:r w:rsidR="00EF23D4" w:rsidRPr="00F203C1">
        <w:rPr>
          <w:rFonts w:ascii="Times New Roman" w:hAnsi="Times New Roman"/>
          <w:i/>
          <w:color w:val="auto"/>
          <w:spacing w:val="-2"/>
          <w:sz w:val="24"/>
          <w:szCs w:val="28"/>
        </w:rPr>
        <w:t>14</w:t>
      </w:r>
      <w:r w:rsidRPr="00F203C1">
        <w:rPr>
          <w:rFonts w:ascii="Times New Roman" w:hAnsi="Times New Roman"/>
          <w:color w:val="auto"/>
          <w:spacing w:val="-2"/>
          <w:sz w:val="24"/>
          <w:szCs w:val="28"/>
        </w:rPr>
        <w:t>;</w:t>
      </w:r>
    </w:p>
    <w:p w:rsidR="004B07C9" w:rsidRPr="00F203C1" w:rsidRDefault="004B07C9" w:rsidP="00FF35A0">
      <w:pPr>
        <w:pStyle w:val="af1"/>
        <w:numPr>
          <w:ilvl w:val="0"/>
          <w:numId w:val="2"/>
        </w:numPr>
        <w:spacing w:line="240" w:lineRule="auto"/>
        <w:ind w:left="0" w:firstLine="0"/>
        <w:rPr>
          <w:rFonts w:ascii="Times New Roman" w:hAnsi="Times New Roman"/>
          <w:color w:val="auto"/>
          <w:sz w:val="24"/>
          <w:szCs w:val="28"/>
        </w:rPr>
      </w:pPr>
      <w:r w:rsidRPr="00F203C1">
        <w:rPr>
          <w:rFonts w:ascii="Times New Roman" w:hAnsi="Times New Roman"/>
          <w:i/>
          <w:color w:val="auto"/>
          <w:spacing w:val="2"/>
          <w:sz w:val="24"/>
          <w:szCs w:val="28"/>
        </w:rPr>
        <w:t>включение обучающихся в процессы познания и преобразования внешкольной с</w:t>
      </w:r>
      <w:r w:rsidRPr="00F203C1">
        <w:rPr>
          <w:rFonts w:ascii="Times New Roman" w:hAnsi="Times New Roman"/>
          <w:i/>
          <w:color w:val="auto"/>
          <w:spacing w:val="2"/>
          <w:sz w:val="24"/>
          <w:szCs w:val="28"/>
        </w:rPr>
        <w:t>о</w:t>
      </w:r>
      <w:r w:rsidR="00677504" w:rsidRPr="00F203C1">
        <w:rPr>
          <w:rFonts w:ascii="Times New Roman" w:hAnsi="Times New Roman"/>
          <w:i/>
          <w:color w:val="auto"/>
          <w:spacing w:val="2"/>
          <w:sz w:val="24"/>
          <w:szCs w:val="28"/>
        </w:rPr>
        <w:t>циальной среды г</w:t>
      </w:r>
      <w:proofErr w:type="gramStart"/>
      <w:r w:rsidR="00677504" w:rsidRPr="00F203C1">
        <w:rPr>
          <w:rFonts w:ascii="Times New Roman" w:hAnsi="Times New Roman"/>
          <w:i/>
          <w:color w:val="auto"/>
          <w:spacing w:val="2"/>
          <w:sz w:val="24"/>
          <w:szCs w:val="28"/>
        </w:rPr>
        <w:t>.П</w:t>
      </w:r>
      <w:proofErr w:type="gramEnd"/>
      <w:r w:rsidR="00677504" w:rsidRPr="00F203C1">
        <w:rPr>
          <w:rFonts w:ascii="Times New Roman" w:hAnsi="Times New Roman"/>
          <w:i/>
          <w:color w:val="auto"/>
          <w:spacing w:val="2"/>
          <w:sz w:val="24"/>
          <w:szCs w:val="28"/>
        </w:rPr>
        <w:t>ервоуральск</w:t>
      </w:r>
      <w:r w:rsidR="00A56C45" w:rsidRPr="00F203C1">
        <w:rPr>
          <w:rFonts w:ascii="Times New Roman" w:hAnsi="Times New Roman"/>
          <w:i/>
          <w:color w:val="auto"/>
          <w:spacing w:val="2"/>
          <w:sz w:val="24"/>
          <w:szCs w:val="28"/>
        </w:rPr>
        <w:t>а</w:t>
      </w:r>
      <w:r w:rsidRPr="00F203C1">
        <w:rPr>
          <w:rFonts w:ascii="Times New Roman" w:hAnsi="Times New Roman"/>
          <w:color w:val="auto"/>
          <w:sz w:val="24"/>
          <w:szCs w:val="28"/>
        </w:rPr>
        <w:t>.</w:t>
      </w:r>
    </w:p>
    <w:p w:rsidR="004B07C9" w:rsidRPr="004B07C9" w:rsidRDefault="004B07C9" w:rsidP="004B07C9">
      <w:pPr>
        <w:pStyle w:val="af"/>
        <w:spacing w:line="240" w:lineRule="auto"/>
        <w:ind w:firstLine="567"/>
        <w:rPr>
          <w:rFonts w:ascii="Times New Roman" w:hAnsi="Times New Roman"/>
          <w:color w:val="auto"/>
          <w:sz w:val="24"/>
          <w:szCs w:val="28"/>
        </w:rPr>
      </w:pPr>
      <w:r w:rsidRPr="004B07C9">
        <w:rPr>
          <w:rFonts w:ascii="Times New Roman" w:hAnsi="Times New Roman"/>
          <w:b/>
          <w:bCs/>
          <w:color w:val="auto"/>
          <w:sz w:val="24"/>
          <w:szCs w:val="28"/>
        </w:rPr>
        <w:t xml:space="preserve">В основе реализации </w:t>
      </w:r>
      <w:r w:rsidR="00627671">
        <w:rPr>
          <w:rFonts w:ascii="Times New Roman" w:hAnsi="Times New Roman"/>
          <w:b/>
          <w:bCs/>
          <w:color w:val="auto"/>
          <w:sz w:val="24"/>
          <w:szCs w:val="28"/>
        </w:rPr>
        <w:t>О</w:t>
      </w:r>
      <w:r w:rsidRPr="004B07C9">
        <w:rPr>
          <w:rFonts w:ascii="Times New Roman" w:hAnsi="Times New Roman"/>
          <w:b/>
          <w:bCs/>
          <w:color w:val="auto"/>
          <w:sz w:val="24"/>
          <w:szCs w:val="28"/>
        </w:rPr>
        <w:t>сновной образовательной программы лежит систе</w:t>
      </w:r>
      <w:r w:rsidRPr="004B07C9">
        <w:rPr>
          <w:rFonts w:ascii="Times New Roman" w:hAnsi="Times New Roman"/>
          <w:b/>
          <w:bCs/>
          <w:color w:val="auto"/>
          <w:sz w:val="24"/>
          <w:szCs w:val="28"/>
        </w:rPr>
        <w:t>м</w:t>
      </w:r>
      <w:r w:rsidRPr="004B07C9">
        <w:rPr>
          <w:rFonts w:ascii="Times New Roman" w:hAnsi="Times New Roman"/>
          <w:b/>
          <w:bCs/>
          <w:color w:val="auto"/>
          <w:sz w:val="24"/>
          <w:szCs w:val="28"/>
        </w:rPr>
        <w:t>но­деятельностный подход</w:t>
      </w:r>
      <w:r w:rsidRPr="004B07C9">
        <w:rPr>
          <w:rFonts w:ascii="Times New Roman" w:hAnsi="Times New Roman"/>
          <w:color w:val="auto"/>
          <w:sz w:val="24"/>
          <w:szCs w:val="28"/>
        </w:rPr>
        <w:t>, который предполагает:</w:t>
      </w:r>
    </w:p>
    <w:p w:rsidR="004B07C9" w:rsidRPr="004B07C9" w:rsidRDefault="004B07C9" w:rsidP="00FF35A0">
      <w:pPr>
        <w:pStyle w:val="af1"/>
        <w:numPr>
          <w:ilvl w:val="0"/>
          <w:numId w:val="3"/>
        </w:numPr>
        <w:spacing w:line="240" w:lineRule="auto"/>
        <w:ind w:left="0" w:firstLine="0"/>
        <w:rPr>
          <w:rFonts w:ascii="Times New Roman" w:hAnsi="Times New Roman"/>
          <w:color w:val="auto"/>
          <w:sz w:val="24"/>
          <w:szCs w:val="28"/>
        </w:rPr>
      </w:pPr>
      <w:r w:rsidRPr="004B07C9">
        <w:rPr>
          <w:rFonts w:ascii="Times New Roman" w:hAnsi="Times New Roman"/>
          <w:color w:val="auto"/>
          <w:spacing w:val="4"/>
          <w:sz w:val="24"/>
          <w:szCs w:val="28"/>
        </w:rPr>
        <w:t>воспитание и развитие качеств личности, отвечающих требованиям информац</w:t>
      </w:r>
      <w:r w:rsidRPr="004B07C9">
        <w:rPr>
          <w:rFonts w:ascii="Times New Roman" w:hAnsi="Times New Roman"/>
          <w:color w:val="auto"/>
          <w:spacing w:val="4"/>
          <w:sz w:val="24"/>
          <w:szCs w:val="28"/>
        </w:rPr>
        <w:t>и</w:t>
      </w:r>
      <w:r w:rsidRPr="004B07C9">
        <w:rPr>
          <w:rFonts w:ascii="Times New Roman" w:hAnsi="Times New Roman"/>
          <w:color w:val="auto"/>
          <w:spacing w:val="4"/>
          <w:sz w:val="24"/>
          <w:szCs w:val="28"/>
        </w:rPr>
        <w:t xml:space="preserve">онного общества, инновационной </w:t>
      </w:r>
      <w:r w:rsidRPr="004B07C9">
        <w:rPr>
          <w:rFonts w:ascii="Times New Roman" w:hAnsi="Times New Roman"/>
          <w:color w:val="auto"/>
          <w:spacing w:val="2"/>
          <w:sz w:val="24"/>
          <w:szCs w:val="28"/>
        </w:rPr>
        <w:t>экономики, задачам построения российского гра</w:t>
      </w:r>
      <w:r w:rsidRPr="004B07C9">
        <w:rPr>
          <w:rFonts w:ascii="Times New Roman" w:hAnsi="Times New Roman"/>
          <w:color w:val="auto"/>
          <w:spacing w:val="2"/>
          <w:sz w:val="24"/>
          <w:szCs w:val="28"/>
        </w:rPr>
        <w:t>ж</w:t>
      </w:r>
      <w:r w:rsidRPr="004B07C9">
        <w:rPr>
          <w:rFonts w:ascii="Times New Roman" w:hAnsi="Times New Roman"/>
          <w:color w:val="auto"/>
          <w:spacing w:val="2"/>
          <w:sz w:val="24"/>
          <w:szCs w:val="28"/>
        </w:rPr>
        <w:t xml:space="preserve">данского </w:t>
      </w:r>
      <w:r w:rsidRPr="004B07C9">
        <w:rPr>
          <w:rFonts w:ascii="Times New Roman" w:hAnsi="Times New Roman"/>
          <w:color w:val="auto"/>
          <w:sz w:val="24"/>
          <w:szCs w:val="28"/>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w:t>
      </w:r>
      <w:r w:rsidRPr="004B07C9">
        <w:rPr>
          <w:rFonts w:ascii="Times New Roman" w:hAnsi="Times New Roman"/>
          <w:color w:val="auto"/>
          <w:sz w:val="24"/>
          <w:szCs w:val="28"/>
        </w:rPr>
        <w:t>о</w:t>
      </w:r>
      <w:r w:rsidRPr="004B07C9">
        <w:rPr>
          <w:rFonts w:ascii="Times New Roman" w:hAnsi="Times New Roman"/>
          <w:color w:val="auto"/>
          <w:sz w:val="24"/>
          <w:szCs w:val="28"/>
        </w:rPr>
        <w:t>става;</w:t>
      </w:r>
    </w:p>
    <w:p w:rsidR="004B07C9" w:rsidRPr="004B07C9" w:rsidRDefault="004B07C9" w:rsidP="00FF35A0">
      <w:pPr>
        <w:pStyle w:val="af1"/>
        <w:numPr>
          <w:ilvl w:val="0"/>
          <w:numId w:val="3"/>
        </w:numPr>
        <w:spacing w:line="240" w:lineRule="auto"/>
        <w:ind w:left="0" w:firstLine="0"/>
        <w:rPr>
          <w:rFonts w:ascii="Times New Roman" w:hAnsi="Times New Roman"/>
          <w:color w:val="auto"/>
          <w:sz w:val="24"/>
          <w:szCs w:val="28"/>
        </w:rPr>
      </w:pPr>
      <w:r w:rsidRPr="004B07C9">
        <w:rPr>
          <w:rFonts w:ascii="Times New Roman" w:hAnsi="Times New Roman"/>
          <w:color w:val="auto"/>
          <w:sz w:val="24"/>
          <w:szCs w:val="28"/>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w:t>
      </w:r>
      <w:r w:rsidRPr="004B07C9">
        <w:rPr>
          <w:rFonts w:ascii="Times New Roman" w:hAnsi="Times New Roman"/>
          <w:color w:val="auto"/>
          <w:sz w:val="24"/>
          <w:szCs w:val="28"/>
        </w:rPr>
        <w:t>а</w:t>
      </w:r>
      <w:r w:rsidRPr="004B07C9">
        <w:rPr>
          <w:rFonts w:ascii="Times New Roman" w:hAnsi="Times New Roman"/>
          <w:color w:val="auto"/>
          <w:sz w:val="24"/>
          <w:szCs w:val="28"/>
        </w:rPr>
        <w:t>тельного развития обучающихся;</w:t>
      </w:r>
    </w:p>
    <w:p w:rsidR="004B07C9" w:rsidRPr="004B07C9" w:rsidRDefault="004B07C9" w:rsidP="00FF35A0">
      <w:pPr>
        <w:pStyle w:val="af1"/>
        <w:numPr>
          <w:ilvl w:val="0"/>
          <w:numId w:val="3"/>
        </w:numPr>
        <w:spacing w:line="240" w:lineRule="auto"/>
        <w:ind w:left="0" w:firstLine="0"/>
        <w:rPr>
          <w:rFonts w:ascii="Times New Roman" w:hAnsi="Times New Roman"/>
          <w:color w:val="auto"/>
          <w:sz w:val="24"/>
          <w:szCs w:val="28"/>
        </w:rPr>
      </w:pPr>
      <w:r w:rsidRPr="004B07C9">
        <w:rPr>
          <w:rFonts w:ascii="Times New Roman" w:hAnsi="Times New Roman"/>
          <w:color w:val="auto"/>
          <w:sz w:val="24"/>
          <w:szCs w:val="28"/>
        </w:rPr>
        <w:t xml:space="preserve">ориентацию на достижение цели и основного результата </w:t>
      </w:r>
      <w:r w:rsidRPr="004B07C9">
        <w:rPr>
          <w:rFonts w:ascii="Times New Roman" w:hAnsi="Times New Roman"/>
          <w:color w:val="auto"/>
          <w:spacing w:val="1"/>
          <w:sz w:val="24"/>
          <w:szCs w:val="28"/>
        </w:rPr>
        <w:t>образования — развитие личности обучающегося на основе освоения универсальных учебных де</w:t>
      </w:r>
      <w:r w:rsidRPr="004B07C9">
        <w:rPr>
          <w:rFonts w:ascii="Times New Roman" w:hAnsi="Times New Roman"/>
          <w:color w:val="auto"/>
          <w:spacing w:val="1"/>
          <w:sz w:val="24"/>
          <w:szCs w:val="28"/>
        </w:rPr>
        <w:t>й</w:t>
      </w:r>
      <w:r w:rsidRPr="004B07C9">
        <w:rPr>
          <w:rFonts w:ascii="Times New Roman" w:hAnsi="Times New Roman"/>
          <w:color w:val="auto"/>
          <w:spacing w:val="1"/>
          <w:sz w:val="24"/>
          <w:szCs w:val="28"/>
        </w:rPr>
        <w:t xml:space="preserve">ствий, познания и </w:t>
      </w:r>
      <w:r w:rsidRPr="004B07C9">
        <w:rPr>
          <w:rFonts w:ascii="Times New Roman" w:hAnsi="Times New Roman"/>
          <w:color w:val="auto"/>
          <w:sz w:val="24"/>
          <w:szCs w:val="28"/>
        </w:rPr>
        <w:t>освоения мира;</w:t>
      </w:r>
    </w:p>
    <w:p w:rsidR="004B07C9" w:rsidRPr="004B07C9" w:rsidRDefault="004B07C9" w:rsidP="00FF35A0">
      <w:pPr>
        <w:pStyle w:val="af1"/>
        <w:numPr>
          <w:ilvl w:val="0"/>
          <w:numId w:val="3"/>
        </w:numPr>
        <w:spacing w:line="240" w:lineRule="auto"/>
        <w:ind w:left="0" w:firstLine="0"/>
        <w:rPr>
          <w:rFonts w:ascii="Times New Roman" w:hAnsi="Times New Roman"/>
          <w:color w:val="auto"/>
          <w:sz w:val="24"/>
          <w:szCs w:val="28"/>
        </w:rPr>
      </w:pPr>
      <w:r w:rsidRPr="004B07C9">
        <w:rPr>
          <w:rFonts w:ascii="Times New Roman" w:hAnsi="Times New Roman"/>
          <w:color w:val="auto"/>
          <w:spacing w:val="-2"/>
          <w:sz w:val="24"/>
          <w:szCs w:val="28"/>
        </w:rPr>
        <w:t>признание решающей роли содержания образования, спо</w:t>
      </w:r>
      <w:r w:rsidRPr="004B07C9">
        <w:rPr>
          <w:rFonts w:ascii="Times New Roman" w:hAnsi="Times New Roman"/>
          <w:color w:val="auto"/>
          <w:sz w:val="24"/>
          <w:szCs w:val="28"/>
        </w:rPr>
        <w:t>собов организации образ</w:t>
      </w:r>
      <w:r w:rsidRPr="004B07C9">
        <w:rPr>
          <w:rFonts w:ascii="Times New Roman" w:hAnsi="Times New Roman"/>
          <w:color w:val="auto"/>
          <w:sz w:val="24"/>
          <w:szCs w:val="28"/>
        </w:rPr>
        <w:t>о</w:t>
      </w:r>
      <w:r w:rsidRPr="004B07C9">
        <w:rPr>
          <w:rFonts w:ascii="Times New Roman" w:hAnsi="Times New Roman"/>
          <w:color w:val="auto"/>
          <w:sz w:val="24"/>
          <w:szCs w:val="28"/>
        </w:rPr>
        <w:t>вательной деятельности и учебного сотрудничества в достижении целей личностного и социального развития обучающихся;</w:t>
      </w:r>
    </w:p>
    <w:p w:rsidR="004B07C9" w:rsidRPr="004B07C9" w:rsidRDefault="004B07C9" w:rsidP="00FF35A0">
      <w:pPr>
        <w:pStyle w:val="af1"/>
        <w:numPr>
          <w:ilvl w:val="0"/>
          <w:numId w:val="3"/>
        </w:numPr>
        <w:spacing w:line="240" w:lineRule="auto"/>
        <w:ind w:left="0" w:firstLine="0"/>
        <w:rPr>
          <w:rFonts w:ascii="Times New Roman" w:hAnsi="Times New Roman"/>
          <w:color w:val="auto"/>
          <w:sz w:val="24"/>
          <w:szCs w:val="28"/>
        </w:rPr>
      </w:pPr>
      <w:r w:rsidRPr="004B07C9">
        <w:rPr>
          <w:rFonts w:ascii="Times New Roman" w:hAnsi="Times New Roman"/>
          <w:color w:val="auto"/>
          <w:spacing w:val="-2"/>
          <w:sz w:val="24"/>
          <w:szCs w:val="28"/>
        </w:rPr>
        <w:t>учет индивидуальных возрастных, психологических и фи</w:t>
      </w:r>
      <w:r w:rsidRPr="004B07C9">
        <w:rPr>
          <w:rFonts w:ascii="Times New Roman" w:hAnsi="Times New Roman"/>
          <w:color w:val="auto"/>
          <w:sz w:val="24"/>
          <w:szCs w:val="28"/>
        </w:rPr>
        <w:t>зиологических особенн</w:t>
      </w:r>
      <w:r w:rsidRPr="004B07C9">
        <w:rPr>
          <w:rFonts w:ascii="Times New Roman" w:hAnsi="Times New Roman"/>
          <w:color w:val="auto"/>
          <w:sz w:val="24"/>
          <w:szCs w:val="28"/>
        </w:rPr>
        <w:t>о</w:t>
      </w:r>
      <w:r w:rsidRPr="004B07C9">
        <w:rPr>
          <w:rFonts w:ascii="Times New Roman" w:hAnsi="Times New Roman"/>
          <w:color w:val="auto"/>
          <w:sz w:val="24"/>
          <w:szCs w:val="28"/>
        </w:rPr>
        <w:t>стей обучающихся, роли и значения видов деятельности и форм общения при определ</w:t>
      </w:r>
      <w:r w:rsidRPr="004B07C9">
        <w:rPr>
          <w:rFonts w:ascii="Times New Roman" w:hAnsi="Times New Roman"/>
          <w:color w:val="auto"/>
          <w:sz w:val="24"/>
          <w:szCs w:val="28"/>
        </w:rPr>
        <w:t>е</w:t>
      </w:r>
      <w:r w:rsidRPr="004B07C9">
        <w:rPr>
          <w:rFonts w:ascii="Times New Roman" w:hAnsi="Times New Roman"/>
          <w:color w:val="auto"/>
          <w:sz w:val="24"/>
          <w:szCs w:val="28"/>
        </w:rPr>
        <w:t>нии образовательно­воспитательных целей и путей их достижения;</w:t>
      </w:r>
    </w:p>
    <w:p w:rsidR="004B07C9" w:rsidRPr="004B07C9" w:rsidRDefault="004B07C9" w:rsidP="00FF35A0">
      <w:pPr>
        <w:pStyle w:val="af1"/>
        <w:numPr>
          <w:ilvl w:val="0"/>
          <w:numId w:val="3"/>
        </w:numPr>
        <w:spacing w:line="240" w:lineRule="auto"/>
        <w:ind w:left="0" w:firstLine="0"/>
        <w:rPr>
          <w:rFonts w:ascii="Times New Roman" w:hAnsi="Times New Roman"/>
          <w:color w:val="auto"/>
          <w:sz w:val="24"/>
          <w:szCs w:val="28"/>
        </w:rPr>
      </w:pPr>
      <w:r w:rsidRPr="004B07C9">
        <w:rPr>
          <w:rFonts w:ascii="Times New Roman" w:hAnsi="Times New Roman"/>
          <w:color w:val="auto"/>
          <w:spacing w:val="2"/>
          <w:sz w:val="24"/>
          <w:szCs w:val="28"/>
        </w:rPr>
        <w:t xml:space="preserve">обеспечение преемственности дошкольного, начального </w:t>
      </w:r>
      <w:r w:rsidRPr="004B07C9">
        <w:rPr>
          <w:rFonts w:ascii="Times New Roman" w:hAnsi="Times New Roman"/>
          <w:color w:val="auto"/>
          <w:sz w:val="24"/>
          <w:szCs w:val="28"/>
        </w:rPr>
        <w:t>общего, основного общ</w:t>
      </w:r>
      <w:r w:rsidRPr="004B07C9">
        <w:rPr>
          <w:rFonts w:ascii="Times New Roman" w:hAnsi="Times New Roman"/>
          <w:color w:val="auto"/>
          <w:sz w:val="24"/>
          <w:szCs w:val="28"/>
        </w:rPr>
        <w:t>е</w:t>
      </w:r>
      <w:r w:rsidRPr="004B07C9">
        <w:rPr>
          <w:rFonts w:ascii="Times New Roman" w:hAnsi="Times New Roman"/>
          <w:color w:val="auto"/>
          <w:sz w:val="24"/>
          <w:szCs w:val="28"/>
        </w:rPr>
        <w:t>го, среднего общего и профессионального образования;</w:t>
      </w:r>
    </w:p>
    <w:p w:rsidR="004B07C9" w:rsidRPr="004B07C9" w:rsidRDefault="004B07C9" w:rsidP="00FF35A0">
      <w:pPr>
        <w:pStyle w:val="af1"/>
        <w:numPr>
          <w:ilvl w:val="0"/>
          <w:numId w:val="3"/>
        </w:numPr>
        <w:spacing w:line="240" w:lineRule="auto"/>
        <w:ind w:left="0" w:firstLine="0"/>
        <w:rPr>
          <w:rFonts w:ascii="Times New Roman" w:hAnsi="Times New Roman"/>
          <w:color w:val="auto"/>
          <w:spacing w:val="-2"/>
          <w:sz w:val="24"/>
          <w:szCs w:val="28"/>
        </w:rPr>
      </w:pPr>
      <w:r w:rsidRPr="004B07C9">
        <w:rPr>
          <w:rFonts w:ascii="Times New Roman" w:hAnsi="Times New Roman"/>
          <w:color w:val="auto"/>
          <w:spacing w:val="2"/>
          <w:sz w:val="24"/>
          <w:szCs w:val="28"/>
        </w:rPr>
        <w:t xml:space="preserve">разнообразие индивидуальных образовательных траекторий и индивидуального развития каждого обучающегося </w:t>
      </w:r>
      <w:r w:rsidRPr="004B07C9">
        <w:rPr>
          <w:rFonts w:ascii="Times New Roman" w:hAnsi="Times New Roman"/>
          <w:color w:val="auto"/>
          <w:spacing w:val="-2"/>
          <w:sz w:val="24"/>
          <w:szCs w:val="28"/>
        </w:rPr>
        <w:t xml:space="preserve">(в том числе лиц, проявивших выдающиеся способности, </w:t>
      </w:r>
      <w:r w:rsidRPr="004B07C9">
        <w:rPr>
          <w:rFonts w:ascii="Times New Roman" w:hAnsi="Times New Roman"/>
          <w:color w:val="auto"/>
          <w:spacing w:val="-2"/>
          <w:sz w:val="24"/>
          <w:szCs w:val="28"/>
        </w:rPr>
        <w:lastRenderedPageBreak/>
        <w:t>и детей с ОВЗ),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4B07C9" w:rsidRPr="004B07C9" w:rsidRDefault="004B07C9" w:rsidP="004B07C9">
      <w:pPr>
        <w:pStyle w:val="af"/>
        <w:spacing w:line="240" w:lineRule="auto"/>
        <w:ind w:firstLine="454"/>
        <w:rPr>
          <w:rFonts w:ascii="Times New Roman" w:hAnsi="Times New Roman"/>
          <w:color w:val="auto"/>
          <w:sz w:val="24"/>
          <w:szCs w:val="28"/>
        </w:rPr>
      </w:pPr>
      <w:r w:rsidRPr="004B07C9">
        <w:rPr>
          <w:rFonts w:ascii="Times New Roman" w:hAnsi="Times New Roman"/>
          <w:b/>
          <w:bCs/>
          <w:color w:val="auto"/>
          <w:spacing w:val="4"/>
          <w:sz w:val="24"/>
          <w:szCs w:val="28"/>
        </w:rPr>
        <w:t xml:space="preserve">Основная образовательная программа формируется </w:t>
      </w:r>
      <w:r w:rsidRPr="004B07C9">
        <w:rPr>
          <w:rFonts w:ascii="Times New Roman" w:hAnsi="Times New Roman"/>
          <w:b/>
          <w:bCs/>
          <w:color w:val="auto"/>
          <w:spacing w:val="2"/>
          <w:sz w:val="24"/>
          <w:szCs w:val="28"/>
        </w:rPr>
        <w:t xml:space="preserve">с </w:t>
      </w:r>
      <w:r w:rsidRPr="004B07C9">
        <w:rPr>
          <w:rFonts w:ascii="Times New Roman" w:hAnsi="Times New Roman"/>
          <w:b/>
          <w:bCs/>
          <w:color w:val="auto"/>
          <w:sz w:val="24"/>
          <w:szCs w:val="28"/>
        </w:rPr>
        <w:t>учетом особенностей уровня начального общего образования как фундамента всего последующего обуч</w:t>
      </w:r>
      <w:r w:rsidRPr="004B07C9">
        <w:rPr>
          <w:rFonts w:ascii="Times New Roman" w:hAnsi="Times New Roman"/>
          <w:b/>
          <w:bCs/>
          <w:color w:val="auto"/>
          <w:sz w:val="24"/>
          <w:szCs w:val="28"/>
        </w:rPr>
        <w:t>е</w:t>
      </w:r>
      <w:r w:rsidRPr="004B07C9">
        <w:rPr>
          <w:rFonts w:ascii="Times New Roman" w:hAnsi="Times New Roman"/>
          <w:b/>
          <w:bCs/>
          <w:color w:val="auto"/>
          <w:sz w:val="24"/>
          <w:szCs w:val="28"/>
        </w:rPr>
        <w:t>ния.</w:t>
      </w:r>
      <w:r w:rsidRPr="004B07C9">
        <w:rPr>
          <w:rFonts w:ascii="Times New Roman" w:hAnsi="Times New Roman"/>
          <w:color w:val="auto"/>
          <w:sz w:val="24"/>
          <w:szCs w:val="28"/>
        </w:rPr>
        <w:t xml:space="preserve"> Начальная школа — особый этап в жизни ребенка, связанный:</w:t>
      </w:r>
    </w:p>
    <w:p w:rsidR="004B07C9" w:rsidRPr="004B07C9" w:rsidRDefault="004B07C9" w:rsidP="00FF35A0">
      <w:pPr>
        <w:pStyle w:val="af1"/>
        <w:numPr>
          <w:ilvl w:val="0"/>
          <w:numId w:val="4"/>
        </w:numPr>
        <w:spacing w:line="240" w:lineRule="auto"/>
        <w:ind w:left="0" w:firstLine="0"/>
        <w:rPr>
          <w:rFonts w:ascii="Times New Roman" w:hAnsi="Times New Roman"/>
          <w:color w:val="auto"/>
          <w:sz w:val="24"/>
          <w:szCs w:val="28"/>
        </w:rPr>
      </w:pPr>
      <w:proofErr w:type="gramStart"/>
      <w:r w:rsidRPr="004B07C9">
        <w:rPr>
          <w:rFonts w:ascii="Times New Roman" w:hAnsi="Times New Roman"/>
          <w:color w:val="auto"/>
          <w:spacing w:val="2"/>
          <w:sz w:val="24"/>
          <w:szCs w:val="28"/>
        </w:rPr>
        <w:t>с изменением при поступлении в школу ведущей деятельности ребенка — с пер</w:t>
      </w:r>
      <w:r w:rsidRPr="004B07C9">
        <w:rPr>
          <w:rFonts w:ascii="Times New Roman" w:hAnsi="Times New Roman"/>
          <w:color w:val="auto"/>
          <w:spacing w:val="2"/>
          <w:sz w:val="24"/>
          <w:szCs w:val="28"/>
        </w:rPr>
        <w:t>е</w:t>
      </w:r>
      <w:r w:rsidRPr="004B07C9">
        <w:rPr>
          <w:rFonts w:ascii="Times New Roman" w:hAnsi="Times New Roman"/>
          <w:color w:val="auto"/>
          <w:spacing w:val="2"/>
          <w:sz w:val="24"/>
          <w:szCs w:val="28"/>
        </w:rPr>
        <w:t xml:space="preserve">ходом к учебной деятельности </w:t>
      </w:r>
      <w:r w:rsidRPr="004B07C9">
        <w:rPr>
          <w:rFonts w:ascii="Times New Roman" w:hAnsi="Times New Roman"/>
          <w:color w:val="auto"/>
          <w:sz w:val="24"/>
          <w:szCs w:val="28"/>
        </w:rPr>
        <w:t>(при сохранении значимости игровой), имеющей общ</w:t>
      </w:r>
      <w:r w:rsidRPr="004B07C9">
        <w:rPr>
          <w:rFonts w:ascii="Times New Roman" w:hAnsi="Times New Roman"/>
          <w:color w:val="auto"/>
          <w:sz w:val="24"/>
          <w:szCs w:val="28"/>
        </w:rPr>
        <w:t>е</w:t>
      </w:r>
      <w:r w:rsidRPr="004B07C9">
        <w:rPr>
          <w:rFonts w:ascii="Times New Roman" w:hAnsi="Times New Roman"/>
          <w:color w:val="auto"/>
          <w:sz w:val="24"/>
          <w:szCs w:val="28"/>
        </w:rPr>
        <w:t>ственный характер и являющейся социальной по содержанию;</w:t>
      </w:r>
      <w:proofErr w:type="gramEnd"/>
    </w:p>
    <w:p w:rsidR="004B07C9" w:rsidRPr="004B07C9" w:rsidRDefault="004B07C9" w:rsidP="00FF35A0">
      <w:pPr>
        <w:pStyle w:val="af1"/>
        <w:numPr>
          <w:ilvl w:val="0"/>
          <w:numId w:val="4"/>
        </w:numPr>
        <w:spacing w:line="240" w:lineRule="auto"/>
        <w:ind w:left="0" w:firstLine="0"/>
        <w:rPr>
          <w:rFonts w:ascii="Times New Roman" w:hAnsi="Times New Roman"/>
          <w:color w:val="auto"/>
          <w:sz w:val="24"/>
          <w:szCs w:val="28"/>
        </w:rPr>
      </w:pPr>
      <w:r w:rsidRPr="004B07C9">
        <w:rPr>
          <w:rFonts w:ascii="Times New Roman" w:hAnsi="Times New Roman"/>
          <w:color w:val="auto"/>
          <w:spacing w:val="2"/>
          <w:sz w:val="24"/>
          <w:szCs w:val="28"/>
        </w:rPr>
        <w:t xml:space="preserve">с освоением новой социальной позиции, расширением </w:t>
      </w:r>
      <w:r w:rsidRPr="004B07C9">
        <w:rPr>
          <w:rFonts w:ascii="Times New Roman" w:hAnsi="Times New Roman"/>
          <w:color w:val="auto"/>
          <w:sz w:val="24"/>
          <w:szCs w:val="28"/>
        </w:rPr>
        <w:t>сферы взаимодействия р</w:t>
      </w:r>
      <w:r w:rsidRPr="004B07C9">
        <w:rPr>
          <w:rFonts w:ascii="Times New Roman" w:hAnsi="Times New Roman"/>
          <w:color w:val="auto"/>
          <w:sz w:val="24"/>
          <w:szCs w:val="28"/>
        </w:rPr>
        <w:t>е</w:t>
      </w:r>
      <w:r w:rsidRPr="004B07C9">
        <w:rPr>
          <w:rFonts w:ascii="Times New Roman" w:hAnsi="Times New Roman"/>
          <w:color w:val="auto"/>
          <w:sz w:val="24"/>
          <w:szCs w:val="28"/>
        </w:rPr>
        <w:t>бенка с окружающим миром, развитием потребностей в общении, познании, социальном признании и самовыражении;</w:t>
      </w:r>
    </w:p>
    <w:p w:rsidR="004B07C9" w:rsidRPr="004B07C9" w:rsidRDefault="004B07C9" w:rsidP="00FF35A0">
      <w:pPr>
        <w:pStyle w:val="af1"/>
        <w:numPr>
          <w:ilvl w:val="0"/>
          <w:numId w:val="4"/>
        </w:numPr>
        <w:spacing w:line="240" w:lineRule="auto"/>
        <w:ind w:left="0" w:firstLine="0"/>
        <w:rPr>
          <w:rFonts w:ascii="Times New Roman" w:hAnsi="Times New Roman"/>
          <w:color w:val="auto"/>
          <w:sz w:val="24"/>
          <w:szCs w:val="28"/>
        </w:rPr>
      </w:pPr>
      <w:r w:rsidRPr="004B07C9">
        <w:rPr>
          <w:rFonts w:ascii="Times New Roman" w:hAnsi="Times New Roman"/>
          <w:color w:val="auto"/>
          <w:sz w:val="24"/>
          <w:szCs w:val="28"/>
        </w:rPr>
        <w:t xml:space="preserve">с принятием и освоением ребенком новой социальной </w:t>
      </w:r>
      <w:r w:rsidRPr="004B07C9">
        <w:rPr>
          <w:rFonts w:ascii="Times New Roman" w:hAnsi="Times New Roman"/>
          <w:color w:val="auto"/>
          <w:spacing w:val="2"/>
          <w:sz w:val="24"/>
          <w:szCs w:val="28"/>
        </w:rPr>
        <w:t>роли ученика, выража</w:t>
      </w:r>
      <w:r w:rsidRPr="004B07C9">
        <w:rPr>
          <w:rFonts w:ascii="Times New Roman" w:hAnsi="Times New Roman"/>
          <w:color w:val="auto"/>
          <w:spacing w:val="2"/>
          <w:sz w:val="24"/>
          <w:szCs w:val="28"/>
        </w:rPr>
        <w:t>ю</w:t>
      </w:r>
      <w:r w:rsidRPr="004B07C9">
        <w:rPr>
          <w:rFonts w:ascii="Times New Roman" w:hAnsi="Times New Roman"/>
          <w:color w:val="auto"/>
          <w:spacing w:val="2"/>
          <w:sz w:val="24"/>
          <w:szCs w:val="28"/>
        </w:rPr>
        <w:t xml:space="preserve">щейся в формировании внутренней </w:t>
      </w:r>
      <w:r w:rsidRPr="004B07C9">
        <w:rPr>
          <w:rFonts w:ascii="Times New Roman" w:hAnsi="Times New Roman"/>
          <w:color w:val="auto"/>
          <w:sz w:val="24"/>
          <w:szCs w:val="28"/>
        </w:rPr>
        <w:t xml:space="preserve">позиции школьника, определяющей новый образ школьной </w:t>
      </w:r>
      <w:r w:rsidRPr="004B07C9">
        <w:rPr>
          <w:rFonts w:ascii="Times New Roman" w:hAnsi="Times New Roman"/>
          <w:color w:val="auto"/>
          <w:spacing w:val="2"/>
          <w:sz w:val="24"/>
          <w:szCs w:val="28"/>
        </w:rPr>
        <w:t>жизни и перспективы личностного и познавательного раз</w:t>
      </w:r>
      <w:r w:rsidRPr="004B07C9">
        <w:rPr>
          <w:rFonts w:ascii="Times New Roman" w:hAnsi="Times New Roman"/>
          <w:color w:val="auto"/>
          <w:sz w:val="24"/>
          <w:szCs w:val="28"/>
        </w:rPr>
        <w:t>вития;</w:t>
      </w:r>
    </w:p>
    <w:p w:rsidR="004B07C9" w:rsidRPr="004B07C9" w:rsidRDefault="004B07C9" w:rsidP="00FF35A0">
      <w:pPr>
        <w:pStyle w:val="af1"/>
        <w:numPr>
          <w:ilvl w:val="0"/>
          <w:numId w:val="4"/>
        </w:numPr>
        <w:spacing w:line="240" w:lineRule="auto"/>
        <w:ind w:left="0" w:firstLine="0"/>
        <w:rPr>
          <w:rFonts w:ascii="Times New Roman" w:hAnsi="Times New Roman"/>
          <w:color w:val="auto"/>
          <w:spacing w:val="-2"/>
          <w:sz w:val="24"/>
          <w:szCs w:val="28"/>
        </w:rPr>
      </w:pPr>
      <w:r w:rsidRPr="004B07C9">
        <w:rPr>
          <w:rFonts w:ascii="Times New Roman" w:hAnsi="Times New Roman"/>
          <w:color w:val="auto"/>
          <w:spacing w:val="2"/>
          <w:sz w:val="24"/>
          <w:szCs w:val="28"/>
        </w:rPr>
        <w:t>с формированием у школьника основ умения учиться</w:t>
      </w:r>
      <w:r w:rsidRPr="004B07C9">
        <w:rPr>
          <w:rFonts w:ascii="Times New Roman" w:hAnsi="Times New Roman"/>
          <w:color w:val="auto"/>
          <w:spacing w:val="2"/>
          <w:sz w:val="24"/>
          <w:szCs w:val="28"/>
        </w:rPr>
        <w:br/>
      </w:r>
      <w:r w:rsidRPr="004B07C9">
        <w:rPr>
          <w:rFonts w:ascii="Times New Roman" w:hAnsi="Times New Roman"/>
          <w:color w:val="auto"/>
          <w:spacing w:val="-2"/>
          <w:sz w:val="24"/>
          <w:szCs w:val="28"/>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учебной деятельности;</w:t>
      </w:r>
    </w:p>
    <w:p w:rsidR="004B07C9" w:rsidRPr="004B07C9" w:rsidRDefault="004B07C9" w:rsidP="00FF35A0">
      <w:pPr>
        <w:pStyle w:val="af1"/>
        <w:numPr>
          <w:ilvl w:val="0"/>
          <w:numId w:val="4"/>
        </w:numPr>
        <w:spacing w:line="240" w:lineRule="auto"/>
        <w:ind w:left="0" w:firstLine="0"/>
        <w:rPr>
          <w:rFonts w:ascii="Times New Roman" w:hAnsi="Times New Roman"/>
          <w:color w:val="auto"/>
          <w:sz w:val="24"/>
          <w:szCs w:val="28"/>
        </w:rPr>
      </w:pPr>
      <w:r w:rsidRPr="004B07C9">
        <w:rPr>
          <w:rFonts w:ascii="Times New Roman" w:hAnsi="Times New Roman"/>
          <w:color w:val="auto"/>
          <w:spacing w:val="4"/>
          <w:sz w:val="24"/>
          <w:szCs w:val="28"/>
        </w:rPr>
        <w:t xml:space="preserve">с изменением при этом самооценки ребенка, которая </w:t>
      </w:r>
      <w:r w:rsidRPr="004B07C9">
        <w:rPr>
          <w:rFonts w:ascii="Times New Roman" w:hAnsi="Times New Roman"/>
          <w:color w:val="auto"/>
          <w:sz w:val="24"/>
          <w:szCs w:val="28"/>
        </w:rPr>
        <w:t>приобретает черты адеква</w:t>
      </w:r>
      <w:r w:rsidRPr="004B07C9">
        <w:rPr>
          <w:rFonts w:ascii="Times New Roman" w:hAnsi="Times New Roman"/>
          <w:color w:val="auto"/>
          <w:sz w:val="24"/>
          <w:szCs w:val="28"/>
        </w:rPr>
        <w:t>т</w:t>
      </w:r>
      <w:r w:rsidRPr="004B07C9">
        <w:rPr>
          <w:rFonts w:ascii="Times New Roman" w:hAnsi="Times New Roman"/>
          <w:color w:val="auto"/>
          <w:sz w:val="24"/>
          <w:szCs w:val="28"/>
        </w:rPr>
        <w:t>ности и рефлексивности;</w:t>
      </w:r>
    </w:p>
    <w:p w:rsidR="004B07C9" w:rsidRPr="004B07C9" w:rsidRDefault="004B07C9" w:rsidP="00FF35A0">
      <w:pPr>
        <w:pStyle w:val="af1"/>
        <w:numPr>
          <w:ilvl w:val="0"/>
          <w:numId w:val="4"/>
        </w:numPr>
        <w:spacing w:line="240" w:lineRule="auto"/>
        <w:ind w:left="0" w:firstLine="0"/>
        <w:rPr>
          <w:rFonts w:ascii="Times New Roman" w:hAnsi="Times New Roman"/>
          <w:color w:val="auto"/>
          <w:spacing w:val="-2"/>
          <w:sz w:val="24"/>
          <w:szCs w:val="28"/>
        </w:rPr>
      </w:pPr>
      <w:r w:rsidRPr="004B07C9">
        <w:rPr>
          <w:rFonts w:ascii="Times New Roman" w:hAnsi="Times New Roman"/>
          <w:color w:val="auto"/>
          <w:spacing w:val="-2"/>
          <w:sz w:val="24"/>
          <w:szCs w:val="28"/>
        </w:rPr>
        <w:t xml:space="preserve">с моральным развитием, которое существенным образом </w:t>
      </w:r>
      <w:r w:rsidRPr="004B07C9">
        <w:rPr>
          <w:rFonts w:ascii="Times New Roman" w:hAnsi="Times New Roman"/>
          <w:color w:val="auto"/>
          <w:sz w:val="24"/>
          <w:szCs w:val="28"/>
        </w:rPr>
        <w:t>связано с характером с</w:t>
      </w:r>
      <w:r w:rsidRPr="004B07C9">
        <w:rPr>
          <w:rFonts w:ascii="Times New Roman" w:hAnsi="Times New Roman"/>
          <w:color w:val="auto"/>
          <w:sz w:val="24"/>
          <w:szCs w:val="28"/>
        </w:rPr>
        <w:t>о</w:t>
      </w:r>
      <w:r w:rsidRPr="004B07C9">
        <w:rPr>
          <w:rFonts w:ascii="Times New Roman" w:hAnsi="Times New Roman"/>
          <w:color w:val="auto"/>
          <w:sz w:val="24"/>
          <w:szCs w:val="28"/>
        </w:rPr>
        <w:t xml:space="preserve">трудничества </w:t>
      </w:r>
      <w:proofErr w:type="gramStart"/>
      <w:r w:rsidRPr="004B07C9">
        <w:rPr>
          <w:rFonts w:ascii="Times New Roman" w:hAnsi="Times New Roman"/>
          <w:color w:val="auto"/>
          <w:sz w:val="24"/>
          <w:szCs w:val="28"/>
        </w:rPr>
        <w:t>со</w:t>
      </w:r>
      <w:proofErr w:type="gramEnd"/>
      <w:r w:rsidRPr="004B07C9">
        <w:rPr>
          <w:rFonts w:ascii="Times New Roman" w:hAnsi="Times New Roman"/>
          <w:color w:val="auto"/>
          <w:sz w:val="24"/>
          <w:szCs w:val="28"/>
        </w:rPr>
        <w:t xml:space="preserve"> взрослыми и свер</w:t>
      </w:r>
      <w:r w:rsidRPr="004B07C9">
        <w:rPr>
          <w:rFonts w:ascii="Times New Roman" w:hAnsi="Times New Roman"/>
          <w:color w:val="auto"/>
          <w:spacing w:val="-2"/>
          <w:sz w:val="24"/>
          <w:szCs w:val="28"/>
        </w:rPr>
        <w:t>стниками, общением и межличностными отношениями дружбы, становлением основ гражданской идентичности и мировоззрения.</w:t>
      </w:r>
    </w:p>
    <w:p w:rsidR="004B07C9" w:rsidRPr="004B07C9" w:rsidRDefault="004B07C9" w:rsidP="004B07C9">
      <w:pPr>
        <w:pStyle w:val="af"/>
        <w:spacing w:line="240" w:lineRule="auto"/>
        <w:ind w:firstLine="0"/>
        <w:rPr>
          <w:rFonts w:ascii="Times New Roman" w:hAnsi="Times New Roman"/>
          <w:color w:val="auto"/>
          <w:sz w:val="24"/>
          <w:szCs w:val="28"/>
        </w:rPr>
      </w:pPr>
      <w:r w:rsidRPr="004B07C9">
        <w:rPr>
          <w:rFonts w:ascii="Times New Roman" w:hAnsi="Times New Roman"/>
          <w:color w:val="auto"/>
          <w:sz w:val="24"/>
          <w:szCs w:val="28"/>
        </w:rPr>
        <w:t xml:space="preserve">Учитываются также </w:t>
      </w:r>
      <w:proofErr w:type="gramStart"/>
      <w:r w:rsidRPr="004B07C9">
        <w:rPr>
          <w:rFonts w:ascii="Times New Roman" w:hAnsi="Times New Roman"/>
          <w:color w:val="auto"/>
          <w:sz w:val="24"/>
          <w:szCs w:val="28"/>
        </w:rPr>
        <w:t>характерные</w:t>
      </w:r>
      <w:proofErr w:type="gramEnd"/>
      <w:r w:rsidRPr="004B07C9">
        <w:rPr>
          <w:rFonts w:ascii="Times New Roman" w:hAnsi="Times New Roman"/>
          <w:color w:val="auto"/>
          <w:sz w:val="24"/>
          <w:szCs w:val="28"/>
        </w:rPr>
        <w:t xml:space="preserve"> для младшего школьного возраста (от 6,5 до 11 лет): </w:t>
      </w:r>
    </w:p>
    <w:p w:rsidR="004B07C9" w:rsidRPr="004B07C9" w:rsidRDefault="004B07C9" w:rsidP="00FF35A0">
      <w:pPr>
        <w:pStyle w:val="af1"/>
        <w:numPr>
          <w:ilvl w:val="0"/>
          <w:numId w:val="5"/>
        </w:numPr>
        <w:spacing w:line="240" w:lineRule="auto"/>
        <w:ind w:left="0" w:firstLine="0"/>
        <w:rPr>
          <w:rFonts w:ascii="Times New Roman" w:hAnsi="Times New Roman"/>
          <w:color w:val="auto"/>
          <w:spacing w:val="-2"/>
          <w:sz w:val="24"/>
          <w:szCs w:val="28"/>
        </w:rPr>
      </w:pPr>
      <w:r w:rsidRPr="004B07C9">
        <w:rPr>
          <w:rFonts w:ascii="Times New Roman" w:hAnsi="Times New Roman"/>
          <w:color w:val="auto"/>
          <w:sz w:val="24"/>
          <w:szCs w:val="28"/>
        </w:rPr>
        <w:t>центральные психологические новообразования, форми</w:t>
      </w:r>
      <w:r w:rsidRPr="004B07C9">
        <w:rPr>
          <w:rFonts w:ascii="Times New Roman" w:hAnsi="Times New Roman"/>
          <w:color w:val="auto"/>
          <w:spacing w:val="-2"/>
          <w:sz w:val="24"/>
          <w:szCs w:val="28"/>
        </w:rPr>
        <w:t xml:space="preserve">руемые на данном уровне образования: словесно­логическое </w:t>
      </w:r>
      <w:r w:rsidRPr="004B07C9">
        <w:rPr>
          <w:rFonts w:ascii="Times New Roman" w:hAnsi="Times New Roman"/>
          <w:color w:val="auto"/>
          <w:spacing w:val="2"/>
          <w:sz w:val="24"/>
          <w:szCs w:val="28"/>
        </w:rPr>
        <w:t>мышление, произвольная смысловая память, прои</w:t>
      </w:r>
      <w:r w:rsidRPr="004B07C9">
        <w:rPr>
          <w:rFonts w:ascii="Times New Roman" w:hAnsi="Times New Roman"/>
          <w:color w:val="auto"/>
          <w:spacing w:val="2"/>
          <w:sz w:val="24"/>
          <w:szCs w:val="28"/>
        </w:rPr>
        <w:t>з</w:t>
      </w:r>
      <w:r w:rsidRPr="004B07C9">
        <w:rPr>
          <w:rFonts w:ascii="Times New Roman" w:hAnsi="Times New Roman"/>
          <w:color w:val="auto"/>
          <w:spacing w:val="2"/>
          <w:sz w:val="24"/>
          <w:szCs w:val="28"/>
        </w:rPr>
        <w:t xml:space="preserve">вольное </w:t>
      </w:r>
      <w:r w:rsidRPr="004B07C9">
        <w:rPr>
          <w:rFonts w:ascii="Times New Roman" w:hAnsi="Times New Roman"/>
          <w:color w:val="auto"/>
          <w:sz w:val="24"/>
          <w:szCs w:val="28"/>
        </w:rPr>
        <w:t xml:space="preserve">внимание, письменная речь, анализ, рефлексия содержания, </w:t>
      </w:r>
      <w:r w:rsidRPr="004B07C9">
        <w:rPr>
          <w:rFonts w:ascii="Times New Roman" w:hAnsi="Times New Roman"/>
          <w:color w:val="auto"/>
          <w:spacing w:val="-2"/>
          <w:sz w:val="24"/>
          <w:szCs w:val="28"/>
        </w:rPr>
        <w:t>оснований и способов действий, планирование и умение действовать во внутреннем плане, знак</w:t>
      </w:r>
      <w:r w:rsidRPr="004B07C9">
        <w:rPr>
          <w:rFonts w:ascii="Times New Roman" w:hAnsi="Times New Roman"/>
          <w:color w:val="auto"/>
          <w:spacing w:val="-2"/>
          <w:sz w:val="24"/>
          <w:szCs w:val="28"/>
        </w:rPr>
        <w:t>о</w:t>
      </w:r>
      <w:r w:rsidRPr="004B07C9">
        <w:rPr>
          <w:rFonts w:ascii="Times New Roman" w:hAnsi="Times New Roman"/>
          <w:color w:val="auto"/>
          <w:spacing w:val="-2"/>
          <w:sz w:val="24"/>
          <w:szCs w:val="28"/>
        </w:rPr>
        <w:t xml:space="preserve">во­символическое мышление, осуществляемое как моделирование существенных связей и отношений объектов; </w:t>
      </w:r>
    </w:p>
    <w:p w:rsidR="004B07C9" w:rsidRPr="004B07C9" w:rsidRDefault="004B07C9" w:rsidP="00FF35A0">
      <w:pPr>
        <w:pStyle w:val="af1"/>
        <w:numPr>
          <w:ilvl w:val="0"/>
          <w:numId w:val="5"/>
        </w:numPr>
        <w:spacing w:line="240" w:lineRule="auto"/>
        <w:ind w:left="0" w:firstLine="0"/>
        <w:rPr>
          <w:rFonts w:ascii="Times New Roman" w:hAnsi="Times New Roman"/>
          <w:color w:val="auto"/>
          <w:spacing w:val="-2"/>
          <w:sz w:val="24"/>
          <w:szCs w:val="28"/>
        </w:rPr>
      </w:pPr>
      <w:r w:rsidRPr="004B07C9">
        <w:rPr>
          <w:rFonts w:ascii="Times New Roman" w:hAnsi="Times New Roman"/>
          <w:color w:val="auto"/>
          <w:sz w:val="24"/>
          <w:szCs w:val="28"/>
        </w:rPr>
        <w:t>развитие целенаправленной и мотивированной активно</w:t>
      </w:r>
      <w:r w:rsidRPr="004B07C9">
        <w:rPr>
          <w:rFonts w:ascii="Times New Roman" w:hAnsi="Times New Roman"/>
          <w:color w:val="auto"/>
          <w:spacing w:val="-2"/>
          <w:sz w:val="24"/>
          <w:szCs w:val="28"/>
        </w:rPr>
        <w:t>сти обучающегося, напра</w:t>
      </w:r>
      <w:r w:rsidRPr="004B07C9">
        <w:rPr>
          <w:rFonts w:ascii="Times New Roman" w:hAnsi="Times New Roman"/>
          <w:color w:val="auto"/>
          <w:spacing w:val="-2"/>
          <w:sz w:val="24"/>
          <w:szCs w:val="28"/>
        </w:rPr>
        <w:t>в</w:t>
      </w:r>
      <w:r w:rsidRPr="004B07C9">
        <w:rPr>
          <w:rFonts w:ascii="Times New Roman" w:hAnsi="Times New Roman"/>
          <w:color w:val="auto"/>
          <w:spacing w:val="-2"/>
          <w:sz w:val="24"/>
          <w:szCs w:val="28"/>
        </w:rPr>
        <w:t>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4B07C9" w:rsidRPr="004B07C9" w:rsidRDefault="004B07C9" w:rsidP="007E1D03">
      <w:pPr>
        <w:pStyle w:val="af"/>
        <w:spacing w:line="240" w:lineRule="auto"/>
        <w:ind w:firstLine="567"/>
        <w:rPr>
          <w:rFonts w:ascii="Times New Roman" w:hAnsi="Times New Roman"/>
          <w:color w:val="auto"/>
          <w:sz w:val="24"/>
          <w:szCs w:val="28"/>
        </w:rPr>
      </w:pPr>
      <w:r w:rsidRPr="004B07C9">
        <w:rPr>
          <w:rFonts w:ascii="Times New Roman" w:hAnsi="Times New Roman"/>
          <w:color w:val="auto"/>
          <w:sz w:val="24"/>
          <w:szCs w:val="28"/>
        </w:rPr>
        <w:t xml:space="preserve">При определении стратегических характеристик </w:t>
      </w:r>
      <w:r w:rsidR="00A56C45">
        <w:rPr>
          <w:rFonts w:ascii="Times New Roman" w:hAnsi="Times New Roman"/>
          <w:color w:val="auto"/>
          <w:sz w:val="24"/>
          <w:szCs w:val="28"/>
        </w:rPr>
        <w:t>О</w:t>
      </w:r>
      <w:r w:rsidRPr="004B07C9">
        <w:rPr>
          <w:rFonts w:ascii="Times New Roman" w:hAnsi="Times New Roman"/>
          <w:color w:val="auto"/>
          <w:sz w:val="24"/>
          <w:szCs w:val="28"/>
        </w:rPr>
        <w:t xml:space="preserve">сновной </w:t>
      </w:r>
      <w:r w:rsidRPr="004B07C9">
        <w:rPr>
          <w:rFonts w:ascii="Times New Roman" w:hAnsi="Times New Roman"/>
          <w:color w:val="auto"/>
          <w:spacing w:val="-2"/>
          <w:sz w:val="24"/>
          <w:szCs w:val="28"/>
        </w:rPr>
        <w:t>образовательной пр</w:t>
      </w:r>
      <w:r w:rsidRPr="004B07C9">
        <w:rPr>
          <w:rFonts w:ascii="Times New Roman" w:hAnsi="Times New Roman"/>
          <w:color w:val="auto"/>
          <w:spacing w:val="-2"/>
          <w:sz w:val="24"/>
          <w:szCs w:val="28"/>
        </w:rPr>
        <w:t>о</w:t>
      </w:r>
      <w:r w:rsidRPr="004B07C9">
        <w:rPr>
          <w:rFonts w:ascii="Times New Roman" w:hAnsi="Times New Roman"/>
          <w:color w:val="auto"/>
          <w:spacing w:val="-2"/>
          <w:sz w:val="24"/>
          <w:szCs w:val="28"/>
        </w:rPr>
        <w:t xml:space="preserve">граммы учитываются существующий </w:t>
      </w:r>
      <w:r w:rsidRPr="004B07C9">
        <w:rPr>
          <w:rFonts w:ascii="Times New Roman" w:hAnsi="Times New Roman"/>
          <w:color w:val="auto"/>
          <w:sz w:val="24"/>
          <w:szCs w:val="28"/>
        </w:rPr>
        <w:t>разброс в темпах и направлениях развития детей, и</w:t>
      </w:r>
      <w:r w:rsidRPr="004B07C9">
        <w:rPr>
          <w:rFonts w:ascii="Times New Roman" w:hAnsi="Times New Roman"/>
          <w:color w:val="auto"/>
          <w:sz w:val="24"/>
          <w:szCs w:val="28"/>
        </w:rPr>
        <w:t>н</w:t>
      </w:r>
      <w:r w:rsidRPr="004B07C9">
        <w:rPr>
          <w:rFonts w:ascii="Times New Roman" w:hAnsi="Times New Roman"/>
          <w:color w:val="auto"/>
          <w:sz w:val="24"/>
          <w:szCs w:val="28"/>
        </w:rPr>
        <w:t>дивидуаль</w:t>
      </w:r>
      <w:r w:rsidRPr="004B07C9">
        <w:rPr>
          <w:rFonts w:ascii="Times New Roman" w:hAnsi="Times New Roman"/>
          <w:color w:val="auto"/>
          <w:spacing w:val="2"/>
          <w:sz w:val="24"/>
          <w:szCs w:val="28"/>
        </w:rPr>
        <w:t>ные различия в их познавательной деятельности, восприя</w:t>
      </w:r>
      <w:r w:rsidRPr="004B07C9">
        <w:rPr>
          <w:rFonts w:ascii="Times New Roman" w:hAnsi="Times New Roman"/>
          <w:color w:val="auto"/>
          <w:sz w:val="24"/>
          <w:szCs w:val="28"/>
        </w:rPr>
        <w:t>тии, внимании, пам</w:t>
      </w:r>
      <w:r w:rsidRPr="004B07C9">
        <w:rPr>
          <w:rFonts w:ascii="Times New Roman" w:hAnsi="Times New Roman"/>
          <w:color w:val="auto"/>
          <w:sz w:val="24"/>
          <w:szCs w:val="28"/>
        </w:rPr>
        <w:t>я</w:t>
      </w:r>
      <w:r w:rsidRPr="004B07C9">
        <w:rPr>
          <w:rFonts w:ascii="Times New Roman" w:hAnsi="Times New Roman"/>
          <w:color w:val="auto"/>
          <w:sz w:val="24"/>
          <w:szCs w:val="28"/>
        </w:rPr>
        <w:t>ти, мышлении, речи, моторике и</w:t>
      </w:r>
      <w:r w:rsidRPr="004B07C9">
        <w:rPr>
          <w:rFonts w:ascii="Times New Roman" w:hAnsi="Times New Roman"/>
          <w:color w:val="auto"/>
          <w:sz w:val="24"/>
          <w:szCs w:val="28"/>
        </w:rPr>
        <w:t> </w:t>
      </w:r>
      <w:r w:rsidRPr="004B07C9">
        <w:rPr>
          <w:rFonts w:ascii="Times New Roman" w:hAnsi="Times New Roman"/>
          <w:color w:val="auto"/>
          <w:sz w:val="24"/>
          <w:szCs w:val="28"/>
        </w:rPr>
        <w:t>т. д., связанные с возрастными, психологическими и ф</w:t>
      </w:r>
      <w:r w:rsidRPr="004B07C9">
        <w:rPr>
          <w:rFonts w:ascii="Times New Roman" w:hAnsi="Times New Roman"/>
          <w:color w:val="auto"/>
          <w:sz w:val="24"/>
          <w:szCs w:val="28"/>
        </w:rPr>
        <w:t>и</w:t>
      </w:r>
      <w:r w:rsidRPr="004B07C9">
        <w:rPr>
          <w:rFonts w:ascii="Times New Roman" w:hAnsi="Times New Roman"/>
          <w:color w:val="auto"/>
          <w:sz w:val="24"/>
          <w:szCs w:val="28"/>
        </w:rPr>
        <w:t>зиологи</w:t>
      </w:r>
      <w:r w:rsidRPr="004B07C9">
        <w:rPr>
          <w:rFonts w:ascii="Times New Roman" w:hAnsi="Times New Roman"/>
          <w:color w:val="auto"/>
          <w:spacing w:val="2"/>
          <w:sz w:val="24"/>
          <w:szCs w:val="28"/>
        </w:rPr>
        <w:t xml:space="preserve">ческими индивидуальными особенностями детей младшего </w:t>
      </w:r>
      <w:r w:rsidRPr="004B07C9">
        <w:rPr>
          <w:rFonts w:ascii="Times New Roman" w:hAnsi="Times New Roman"/>
          <w:color w:val="auto"/>
          <w:sz w:val="24"/>
          <w:szCs w:val="28"/>
        </w:rPr>
        <w:t>школьного возраста.</w:t>
      </w:r>
    </w:p>
    <w:p w:rsidR="007E1D03" w:rsidRDefault="004B07C9" w:rsidP="007E1D03">
      <w:pPr>
        <w:pStyle w:val="af"/>
        <w:spacing w:line="240" w:lineRule="auto"/>
        <w:ind w:firstLine="567"/>
        <w:rPr>
          <w:rFonts w:ascii="Times New Roman" w:hAnsi="Times New Roman"/>
          <w:color w:val="auto"/>
          <w:sz w:val="24"/>
          <w:szCs w:val="28"/>
        </w:rPr>
      </w:pPr>
      <w:r w:rsidRPr="004B07C9">
        <w:rPr>
          <w:rFonts w:ascii="Times New Roman" w:hAnsi="Times New Roman"/>
          <w:color w:val="auto"/>
          <w:sz w:val="24"/>
          <w:szCs w:val="28"/>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w:t>
      </w:r>
      <w:r w:rsidRPr="004B07C9">
        <w:rPr>
          <w:rFonts w:ascii="Times New Roman" w:hAnsi="Times New Roman"/>
          <w:color w:val="auto"/>
          <w:sz w:val="24"/>
          <w:szCs w:val="28"/>
        </w:rPr>
        <w:t>ь</w:t>
      </w:r>
      <w:r w:rsidRPr="004B07C9">
        <w:rPr>
          <w:rFonts w:ascii="Times New Roman" w:hAnsi="Times New Roman"/>
          <w:color w:val="auto"/>
          <w:sz w:val="24"/>
          <w:szCs w:val="28"/>
        </w:rPr>
        <w:t>ного общего образования.</w:t>
      </w:r>
    </w:p>
    <w:p w:rsidR="007E1D03" w:rsidRDefault="007E1D03" w:rsidP="007E1D03">
      <w:pPr>
        <w:pStyle w:val="af"/>
        <w:spacing w:line="240" w:lineRule="auto"/>
        <w:ind w:firstLine="567"/>
        <w:rPr>
          <w:rFonts w:ascii="Times New Roman" w:hAnsi="Times New Roman"/>
          <w:sz w:val="24"/>
          <w:szCs w:val="24"/>
        </w:rPr>
      </w:pPr>
      <w:r w:rsidRPr="007E1D03">
        <w:rPr>
          <w:rFonts w:ascii="Times New Roman" w:hAnsi="Times New Roman"/>
          <w:b/>
          <w:bCs/>
          <w:iCs/>
          <w:sz w:val="24"/>
          <w:szCs w:val="24"/>
        </w:rPr>
        <w:t>Методической основой</w:t>
      </w:r>
      <w:r w:rsidR="00EF23D4">
        <w:rPr>
          <w:rFonts w:ascii="Times New Roman" w:hAnsi="Times New Roman"/>
          <w:b/>
          <w:bCs/>
          <w:iCs/>
          <w:sz w:val="24"/>
          <w:szCs w:val="24"/>
        </w:rPr>
        <w:t xml:space="preserve"> </w:t>
      </w:r>
      <w:r w:rsidR="003B070C">
        <w:rPr>
          <w:rFonts w:ascii="Times New Roman" w:hAnsi="Times New Roman"/>
          <w:sz w:val="24"/>
          <w:szCs w:val="24"/>
        </w:rPr>
        <w:t xml:space="preserve">реализации ООП НОО </w:t>
      </w:r>
      <w:r w:rsidRPr="007E1D03">
        <w:rPr>
          <w:rFonts w:ascii="Times New Roman" w:hAnsi="Times New Roman"/>
          <w:sz w:val="24"/>
          <w:szCs w:val="24"/>
        </w:rPr>
        <w:t>является  совокупность современных методов и приемов</w:t>
      </w:r>
      <w:r w:rsidR="00EF23D4">
        <w:rPr>
          <w:rFonts w:ascii="Times New Roman" w:hAnsi="Times New Roman"/>
          <w:sz w:val="24"/>
          <w:szCs w:val="24"/>
        </w:rPr>
        <w:t xml:space="preserve"> обучения и воспитания, </w:t>
      </w:r>
      <w:r w:rsidR="003B070C">
        <w:rPr>
          <w:rFonts w:ascii="Times New Roman" w:hAnsi="Times New Roman"/>
          <w:sz w:val="24"/>
          <w:szCs w:val="24"/>
        </w:rPr>
        <w:t xml:space="preserve"> </w:t>
      </w:r>
      <w:r w:rsidR="00EF23D4">
        <w:rPr>
          <w:rFonts w:ascii="Times New Roman" w:hAnsi="Times New Roman"/>
          <w:sz w:val="24"/>
          <w:szCs w:val="24"/>
        </w:rPr>
        <w:t xml:space="preserve">  у</w:t>
      </w:r>
      <w:r w:rsidRPr="007E1D03">
        <w:rPr>
          <w:rFonts w:ascii="Times New Roman" w:hAnsi="Times New Roman"/>
          <w:sz w:val="24"/>
          <w:szCs w:val="24"/>
        </w:rPr>
        <w:t>чебники  эффективно дополняют рабочие и творческие тетради, словари, книги для чтения, методические рекомендации для учит</w:t>
      </w:r>
      <w:r w:rsidRPr="007E1D03">
        <w:rPr>
          <w:rFonts w:ascii="Times New Roman" w:hAnsi="Times New Roman"/>
          <w:sz w:val="24"/>
          <w:szCs w:val="24"/>
        </w:rPr>
        <w:t>е</w:t>
      </w:r>
      <w:r w:rsidRPr="007E1D03">
        <w:rPr>
          <w:rFonts w:ascii="Times New Roman" w:hAnsi="Times New Roman"/>
          <w:sz w:val="24"/>
          <w:szCs w:val="24"/>
        </w:rPr>
        <w:t>лей, дидактические материалы, мультимедийные приложения (DVD-видео; DVD-диски со сценариями уроков, реализующих деятельностный метод обучения; CD-ROM диски; пр</w:t>
      </w:r>
      <w:r w:rsidRPr="007E1D03">
        <w:rPr>
          <w:rFonts w:ascii="Times New Roman" w:hAnsi="Times New Roman"/>
          <w:sz w:val="24"/>
          <w:szCs w:val="24"/>
        </w:rPr>
        <w:t>е</w:t>
      </w:r>
      <w:r w:rsidRPr="007E1D03">
        <w:rPr>
          <w:rFonts w:ascii="Times New Roman" w:hAnsi="Times New Roman"/>
          <w:sz w:val="24"/>
          <w:szCs w:val="24"/>
        </w:rPr>
        <w:t>зентационные материалы для мультимедийных проекторов; программное обеспечение для интерактивной доски и др.), Интернет-поддержка и другие ресурсы по всем предметным областям учебного плана ФГОС.</w:t>
      </w:r>
    </w:p>
    <w:p w:rsidR="00A42A94" w:rsidRDefault="00A42A94">
      <w:pPr>
        <w:rPr>
          <w:color w:val="000000"/>
        </w:rPr>
      </w:pPr>
      <w:r>
        <w:br w:type="page"/>
      </w:r>
    </w:p>
    <w:p w:rsidR="003B070C" w:rsidRPr="00971755" w:rsidRDefault="003B070C" w:rsidP="00FF35A0">
      <w:pPr>
        <w:pStyle w:val="af"/>
        <w:numPr>
          <w:ilvl w:val="1"/>
          <w:numId w:val="1"/>
        </w:numPr>
        <w:spacing w:line="240" w:lineRule="auto"/>
        <w:rPr>
          <w:rFonts w:ascii="Times New Roman" w:hAnsi="Times New Roman"/>
          <w:b/>
          <w:color w:val="auto"/>
          <w:spacing w:val="-2"/>
          <w:sz w:val="24"/>
          <w:szCs w:val="24"/>
        </w:rPr>
      </w:pPr>
      <w:r w:rsidRPr="00971755">
        <w:rPr>
          <w:rFonts w:ascii="Times New Roman" w:hAnsi="Times New Roman"/>
          <w:b/>
          <w:color w:val="auto"/>
          <w:spacing w:val="-2"/>
          <w:sz w:val="24"/>
          <w:szCs w:val="24"/>
        </w:rPr>
        <w:lastRenderedPageBreak/>
        <w:t>Планируемые результаты освоения основной образовательной программы начального общего образования.</w:t>
      </w:r>
    </w:p>
    <w:p w:rsidR="00F85D1E" w:rsidRDefault="00F85D1E" w:rsidP="00971755">
      <w:pPr>
        <w:pStyle w:val="af"/>
        <w:spacing w:line="240" w:lineRule="auto"/>
        <w:ind w:firstLine="454"/>
        <w:rPr>
          <w:rFonts w:ascii="Times New Roman" w:hAnsi="Times New Roman"/>
          <w:color w:val="auto"/>
          <w:spacing w:val="-2"/>
          <w:sz w:val="24"/>
          <w:szCs w:val="24"/>
        </w:rPr>
      </w:pPr>
    </w:p>
    <w:p w:rsidR="003B070C" w:rsidRPr="00971755" w:rsidRDefault="003B070C" w:rsidP="00971755">
      <w:pPr>
        <w:pStyle w:val="af"/>
        <w:spacing w:line="240" w:lineRule="auto"/>
        <w:ind w:firstLine="454"/>
        <w:rPr>
          <w:rFonts w:ascii="Times New Roman" w:hAnsi="Times New Roman"/>
          <w:color w:val="auto"/>
          <w:spacing w:val="2"/>
          <w:sz w:val="24"/>
          <w:szCs w:val="24"/>
        </w:rPr>
      </w:pPr>
      <w:r w:rsidRPr="00971755">
        <w:rPr>
          <w:rFonts w:ascii="Times New Roman" w:hAnsi="Times New Roman"/>
          <w:color w:val="auto"/>
          <w:spacing w:val="-2"/>
          <w:sz w:val="24"/>
          <w:szCs w:val="24"/>
        </w:rPr>
        <w:t>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w:t>
      </w:r>
      <w:r w:rsidRPr="00971755">
        <w:rPr>
          <w:rFonts w:ascii="Times New Roman" w:hAnsi="Times New Roman"/>
          <w:color w:val="auto"/>
          <w:spacing w:val="-2"/>
          <w:sz w:val="24"/>
          <w:szCs w:val="24"/>
        </w:rPr>
        <w:t>е</w:t>
      </w:r>
      <w:r w:rsidRPr="00971755">
        <w:rPr>
          <w:rFonts w:ascii="Times New Roman" w:hAnsi="Times New Roman"/>
          <w:color w:val="auto"/>
          <w:spacing w:val="-2"/>
          <w:sz w:val="24"/>
          <w:szCs w:val="24"/>
        </w:rPr>
        <w:t>ханизмов реализации требований ФГОС НОО к результатам обучающихся, освоивших о</w:t>
      </w:r>
      <w:r w:rsidRPr="00971755">
        <w:rPr>
          <w:rFonts w:ascii="Times New Roman" w:hAnsi="Times New Roman"/>
          <w:color w:val="auto"/>
          <w:spacing w:val="-2"/>
          <w:sz w:val="24"/>
          <w:szCs w:val="24"/>
        </w:rPr>
        <w:t>с</w:t>
      </w:r>
      <w:r w:rsidRPr="00971755">
        <w:rPr>
          <w:rFonts w:ascii="Times New Roman" w:hAnsi="Times New Roman"/>
          <w:color w:val="auto"/>
          <w:spacing w:val="-2"/>
          <w:sz w:val="24"/>
          <w:szCs w:val="24"/>
        </w:rPr>
        <w:t xml:space="preserve">новную образовательную программу. Они представляют собой систему </w:t>
      </w:r>
      <w:r w:rsidRPr="00971755">
        <w:rPr>
          <w:rFonts w:ascii="Times New Roman" w:hAnsi="Times New Roman"/>
          <w:b/>
          <w:bCs/>
          <w:iCs/>
          <w:color w:val="auto"/>
          <w:spacing w:val="-2"/>
          <w:sz w:val="24"/>
          <w:szCs w:val="24"/>
        </w:rPr>
        <w:t>обобщенных ли</w:t>
      </w:r>
      <w:r w:rsidRPr="00971755">
        <w:rPr>
          <w:rFonts w:ascii="Times New Roman" w:hAnsi="Times New Roman"/>
          <w:b/>
          <w:bCs/>
          <w:iCs/>
          <w:color w:val="auto"/>
          <w:spacing w:val="-2"/>
          <w:sz w:val="24"/>
          <w:szCs w:val="24"/>
        </w:rPr>
        <w:t>ч</w:t>
      </w:r>
      <w:r w:rsidRPr="00971755">
        <w:rPr>
          <w:rFonts w:ascii="Times New Roman" w:hAnsi="Times New Roman"/>
          <w:b/>
          <w:bCs/>
          <w:iCs/>
          <w:color w:val="auto"/>
          <w:spacing w:val="-2"/>
          <w:sz w:val="24"/>
          <w:szCs w:val="24"/>
        </w:rPr>
        <w:t>ностно ориен</w:t>
      </w:r>
      <w:r w:rsidRPr="00971755">
        <w:rPr>
          <w:rFonts w:ascii="Times New Roman" w:hAnsi="Times New Roman"/>
          <w:b/>
          <w:bCs/>
          <w:iCs/>
          <w:color w:val="auto"/>
          <w:sz w:val="24"/>
          <w:szCs w:val="24"/>
        </w:rPr>
        <w:t>тированных целей образования</w:t>
      </w:r>
      <w:r w:rsidRPr="00971755">
        <w:rPr>
          <w:rFonts w:ascii="Times New Roman" w:hAnsi="Times New Roman"/>
          <w:color w:val="auto"/>
          <w:sz w:val="24"/>
          <w:szCs w:val="24"/>
        </w:rPr>
        <w:t xml:space="preserve">, допускающих дальнейшее уточнение и конкретизацию, что обеспечивает определение </w:t>
      </w:r>
      <w:r w:rsidRPr="00971755">
        <w:rPr>
          <w:rFonts w:ascii="Times New Roman" w:hAnsi="Times New Roman"/>
          <w:color w:val="auto"/>
          <w:spacing w:val="2"/>
          <w:sz w:val="24"/>
          <w:szCs w:val="24"/>
        </w:rPr>
        <w:t>и выявление всех составляющих планир</w:t>
      </w:r>
      <w:r w:rsidRPr="00971755">
        <w:rPr>
          <w:rFonts w:ascii="Times New Roman" w:hAnsi="Times New Roman"/>
          <w:color w:val="auto"/>
          <w:spacing w:val="2"/>
          <w:sz w:val="24"/>
          <w:szCs w:val="24"/>
        </w:rPr>
        <w:t>у</w:t>
      </w:r>
      <w:r w:rsidRPr="00971755">
        <w:rPr>
          <w:rFonts w:ascii="Times New Roman" w:hAnsi="Times New Roman"/>
          <w:color w:val="auto"/>
          <w:spacing w:val="2"/>
          <w:sz w:val="24"/>
          <w:szCs w:val="24"/>
        </w:rPr>
        <w:t xml:space="preserve">емых результатов, </w:t>
      </w:r>
      <w:r w:rsidRPr="00971755">
        <w:rPr>
          <w:rFonts w:ascii="Times New Roman" w:hAnsi="Times New Roman"/>
          <w:color w:val="auto"/>
          <w:spacing w:val="-2"/>
          <w:sz w:val="24"/>
          <w:szCs w:val="24"/>
        </w:rPr>
        <w:t>подлежащих формированию и оценке.</w:t>
      </w:r>
    </w:p>
    <w:p w:rsidR="003B070C" w:rsidRPr="00971755" w:rsidRDefault="003B070C" w:rsidP="00971755">
      <w:pPr>
        <w:pStyle w:val="af"/>
        <w:spacing w:line="240" w:lineRule="auto"/>
        <w:ind w:firstLine="454"/>
        <w:rPr>
          <w:rFonts w:ascii="Times New Roman" w:hAnsi="Times New Roman"/>
          <w:color w:val="auto"/>
          <w:sz w:val="24"/>
          <w:szCs w:val="24"/>
        </w:rPr>
      </w:pPr>
      <w:r w:rsidRPr="00971755">
        <w:rPr>
          <w:rFonts w:ascii="Times New Roman" w:hAnsi="Times New Roman"/>
          <w:color w:val="auto"/>
          <w:sz w:val="24"/>
          <w:szCs w:val="24"/>
        </w:rPr>
        <w:t>Планируемые результаты:</w:t>
      </w:r>
    </w:p>
    <w:p w:rsidR="003B070C" w:rsidRPr="00971755" w:rsidRDefault="003B070C" w:rsidP="00FF35A0">
      <w:pPr>
        <w:pStyle w:val="af1"/>
        <w:numPr>
          <w:ilvl w:val="0"/>
          <w:numId w:val="7"/>
        </w:numPr>
        <w:spacing w:line="240" w:lineRule="auto"/>
        <w:ind w:left="0" w:firstLine="0"/>
        <w:rPr>
          <w:rFonts w:ascii="Times New Roman" w:hAnsi="Times New Roman"/>
          <w:color w:val="auto"/>
          <w:sz w:val="24"/>
          <w:szCs w:val="24"/>
        </w:rPr>
      </w:pPr>
      <w:r w:rsidRPr="00971755">
        <w:rPr>
          <w:rFonts w:ascii="Times New Roman" w:hAnsi="Times New Roman"/>
          <w:color w:val="auto"/>
          <w:spacing w:val="4"/>
          <w:sz w:val="24"/>
          <w:szCs w:val="24"/>
        </w:rPr>
        <w:t xml:space="preserve">обеспечивают связь между требованиями ФГОС НОО, </w:t>
      </w:r>
      <w:r w:rsidRPr="00971755">
        <w:rPr>
          <w:rFonts w:ascii="Times New Roman" w:hAnsi="Times New Roman"/>
          <w:color w:val="auto"/>
          <w:sz w:val="24"/>
          <w:szCs w:val="24"/>
        </w:rPr>
        <w:t>образовательной деятел</w:t>
      </w:r>
      <w:r w:rsidRPr="00971755">
        <w:rPr>
          <w:rFonts w:ascii="Times New Roman" w:hAnsi="Times New Roman"/>
          <w:color w:val="auto"/>
          <w:sz w:val="24"/>
          <w:szCs w:val="24"/>
        </w:rPr>
        <w:t>ь</w:t>
      </w:r>
      <w:r w:rsidRPr="00971755">
        <w:rPr>
          <w:rFonts w:ascii="Times New Roman" w:hAnsi="Times New Roman"/>
          <w:color w:val="auto"/>
          <w:sz w:val="24"/>
          <w:szCs w:val="24"/>
        </w:rPr>
        <w:t>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учетом в</w:t>
      </w:r>
      <w:r w:rsidRPr="00971755">
        <w:rPr>
          <w:rFonts w:ascii="Times New Roman" w:hAnsi="Times New Roman"/>
          <w:color w:val="auto"/>
          <w:sz w:val="24"/>
          <w:szCs w:val="24"/>
        </w:rPr>
        <w:t>е</w:t>
      </w:r>
      <w:r w:rsidRPr="00971755">
        <w:rPr>
          <w:rFonts w:ascii="Times New Roman" w:hAnsi="Times New Roman"/>
          <w:color w:val="auto"/>
          <w:sz w:val="24"/>
          <w:szCs w:val="24"/>
        </w:rPr>
        <w:t>дущих целевых установок их освоения, возрастной специфики обучающихся и требов</w:t>
      </w:r>
      <w:r w:rsidRPr="00971755">
        <w:rPr>
          <w:rFonts w:ascii="Times New Roman" w:hAnsi="Times New Roman"/>
          <w:color w:val="auto"/>
          <w:sz w:val="24"/>
          <w:szCs w:val="24"/>
        </w:rPr>
        <w:t>а</w:t>
      </w:r>
      <w:r w:rsidRPr="00971755">
        <w:rPr>
          <w:rFonts w:ascii="Times New Roman" w:hAnsi="Times New Roman"/>
          <w:color w:val="auto"/>
          <w:sz w:val="24"/>
          <w:szCs w:val="24"/>
        </w:rPr>
        <w:t>ний, предъявляемых системой оценки;</w:t>
      </w:r>
    </w:p>
    <w:p w:rsidR="003B070C" w:rsidRPr="00971755" w:rsidRDefault="003B070C" w:rsidP="00FF35A0">
      <w:pPr>
        <w:pStyle w:val="af1"/>
        <w:numPr>
          <w:ilvl w:val="0"/>
          <w:numId w:val="7"/>
        </w:numPr>
        <w:spacing w:line="240" w:lineRule="auto"/>
        <w:ind w:left="0" w:firstLine="0"/>
        <w:rPr>
          <w:rFonts w:ascii="Times New Roman" w:hAnsi="Times New Roman"/>
          <w:color w:val="auto"/>
          <w:sz w:val="24"/>
          <w:szCs w:val="24"/>
        </w:rPr>
      </w:pPr>
      <w:r w:rsidRPr="00971755">
        <w:rPr>
          <w:rFonts w:ascii="Times New Roman" w:hAnsi="Times New Roman"/>
          <w:color w:val="auto"/>
          <w:sz w:val="24"/>
          <w:szCs w:val="24"/>
        </w:rPr>
        <w:t xml:space="preserve">являются содержательной и критериальной основой для </w:t>
      </w:r>
      <w:r w:rsidRPr="00971755">
        <w:rPr>
          <w:rFonts w:ascii="Times New Roman" w:hAnsi="Times New Roman"/>
          <w:color w:val="auto"/>
          <w:spacing w:val="4"/>
          <w:sz w:val="24"/>
          <w:szCs w:val="24"/>
        </w:rPr>
        <w:t>разработки программ учебных предметов, курсов, учебно­</w:t>
      </w:r>
      <w:r w:rsidRPr="00971755">
        <w:rPr>
          <w:rFonts w:ascii="Times New Roman" w:hAnsi="Times New Roman"/>
          <w:color w:val="auto"/>
          <w:sz w:val="24"/>
          <w:szCs w:val="24"/>
        </w:rPr>
        <w:t>методической литературы, а также для системы оценки ка</w:t>
      </w:r>
      <w:r w:rsidRPr="00971755">
        <w:rPr>
          <w:rFonts w:ascii="Times New Roman" w:hAnsi="Times New Roman"/>
          <w:color w:val="auto"/>
          <w:spacing w:val="2"/>
          <w:sz w:val="24"/>
          <w:szCs w:val="24"/>
        </w:rPr>
        <w:t xml:space="preserve">чества освоения обучающимися основной образовательной </w:t>
      </w:r>
      <w:r w:rsidRPr="00971755">
        <w:rPr>
          <w:rFonts w:ascii="Times New Roman" w:hAnsi="Times New Roman"/>
          <w:color w:val="auto"/>
          <w:sz w:val="24"/>
          <w:szCs w:val="24"/>
        </w:rPr>
        <w:t>программы начал</w:t>
      </w:r>
      <w:r w:rsidRPr="00971755">
        <w:rPr>
          <w:rFonts w:ascii="Times New Roman" w:hAnsi="Times New Roman"/>
          <w:color w:val="auto"/>
          <w:sz w:val="24"/>
          <w:szCs w:val="24"/>
        </w:rPr>
        <w:t>ь</w:t>
      </w:r>
      <w:r w:rsidRPr="00971755">
        <w:rPr>
          <w:rFonts w:ascii="Times New Roman" w:hAnsi="Times New Roman"/>
          <w:color w:val="auto"/>
          <w:sz w:val="24"/>
          <w:szCs w:val="24"/>
        </w:rPr>
        <w:t>ного общего образования.</w:t>
      </w:r>
    </w:p>
    <w:p w:rsidR="003B070C" w:rsidRPr="00971755" w:rsidRDefault="003B070C" w:rsidP="00971755">
      <w:pPr>
        <w:pStyle w:val="af"/>
        <w:spacing w:line="240" w:lineRule="auto"/>
        <w:ind w:firstLine="454"/>
        <w:rPr>
          <w:rFonts w:ascii="Times New Roman" w:hAnsi="Times New Roman"/>
          <w:color w:val="auto"/>
          <w:sz w:val="24"/>
          <w:szCs w:val="24"/>
        </w:rPr>
      </w:pPr>
      <w:proofErr w:type="gramStart"/>
      <w:r w:rsidRPr="00971755">
        <w:rPr>
          <w:rFonts w:ascii="Times New Roman" w:hAnsi="Times New Roman"/>
          <w:color w:val="auto"/>
          <w:sz w:val="24"/>
          <w:szCs w:val="24"/>
        </w:rPr>
        <w:t>В соответствии с системно­деятельностным подходом содержание планируемых р</w:t>
      </w:r>
      <w:r w:rsidRPr="00971755">
        <w:rPr>
          <w:rFonts w:ascii="Times New Roman" w:hAnsi="Times New Roman"/>
          <w:color w:val="auto"/>
          <w:sz w:val="24"/>
          <w:szCs w:val="24"/>
        </w:rPr>
        <w:t>е</w:t>
      </w:r>
      <w:r w:rsidRPr="00971755">
        <w:rPr>
          <w:rFonts w:ascii="Times New Roman" w:hAnsi="Times New Roman"/>
          <w:color w:val="auto"/>
          <w:sz w:val="24"/>
          <w:szCs w:val="24"/>
        </w:rPr>
        <w:t>зультатов описывает и характеризует обобщенные способы действий с учебным матери</w:t>
      </w:r>
      <w:r w:rsidRPr="00971755">
        <w:rPr>
          <w:rFonts w:ascii="Times New Roman" w:hAnsi="Times New Roman"/>
          <w:color w:val="auto"/>
          <w:sz w:val="24"/>
          <w:szCs w:val="24"/>
        </w:rPr>
        <w:t>а</w:t>
      </w:r>
      <w:r w:rsidRPr="00971755">
        <w:rPr>
          <w:rFonts w:ascii="Times New Roman" w:hAnsi="Times New Roman"/>
          <w:color w:val="auto"/>
          <w:sz w:val="24"/>
          <w:szCs w:val="24"/>
        </w:rPr>
        <w:t>лом</w:t>
      </w:r>
      <w:r w:rsidRPr="00971755">
        <w:rPr>
          <w:rFonts w:ascii="Times New Roman" w:hAnsi="Times New Roman"/>
          <w:iCs/>
          <w:color w:val="auto"/>
          <w:sz w:val="24"/>
          <w:szCs w:val="24"/>
        </w:rPr>
        <w:t xml:space="preserve">, </w:t>
      </w:r>
      <w:r w:rsidRPr="00971755">
        <w:rPr>
          <w:rFonts w:ascii="Times New Roman" w:hAnsi="Times New Roman"/>
          <w:color w:val="auto"/>
          <w:sz w:val="24"/>
          <w:szCs w:val="24"/>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w:t>
      </w:r>
      <w:r w:rsidRPr="00971755">
        <w:rPr>
          <w:rFonts w:ascii="Times New Roman" w:hAnsi="Times New Roman"/>
          <w:color w:val="auto"/>
          <w:sz w:val="24"/>
          <w:szCs w:val="24"/>
        </w:rPr>
        <w:t>а</w:t>
      </w:r>
      <w:r w:rsidRPr="00971755">
        <w:rPr>
          <w:rFonts w:ascii="Times New Roman" w:hAnsi="Times New Roman"/>
          <w:color w:val="auto"/>
          <w:sz w:val="24"/>
          <w:szCs w:val="24"/>
        </w:rPr>
        <w:t>чи, по возможности максимально приближенные к реальным жизненным ситуациям.</w:t>
      </w:r>
      <w:proofErr w:type="gramEnd"/>
    </w:p>
    <w:p w:rsidR="003B070C" w:rsidRPr="00971755" w:rsidRDefault="003B070C" w:rsidP="00971755">
      <w:pPr>
        <w:pStyle w:val="af"/>
        <w:spacing w:line="240" w:lineRule="auto"/>
        <w:ind w:firstLine="454"/>
        <w:rPr>
          <w:rFonts w:ascii="Times New Roman" w:hAnsi="Times New Roman"/>
          <w:b/>
          <w:bCs/>
          <w:color w:val="auto"/>
          <w:spacing w:val="2"/>
          <w:sz w:val="24"/>
          <w:szCs w:val="24"/>
        </w:rPr>
      </w:pPr>
      <w:r w:rsidRPr="00971755">
        <w:rPr>
          <w:rFonts w:ascii="Times New Roman" w:hAnsi="Times New Roman"/>
          <w:color w:val="auto"/>
          <w:spacing w:val="2"/>
          <w:sz w:val="24"/>
          <w:szCs w:val="24"/>
        </w:rPr>
        <w:t>Иными словами, система планируемых результатов дает представление о том, как</w:t>
      </w:r>
      <w:r w:rsidRPr="00971755">
        <w:rPr>
          <w:rFonts w:ascii="Times New Roman" w:hAnsi="Times New Roman"/>
          <w:color w:val="auto"/>
          <w:spacing w:val="2"/>
          <w:sz w:val="24"/>
          <w:szCs w:val="24"/>
        </w:rPr>
        <w:t>и</w:t>
      </w:r>
      <w:r w:rsidRPr="00971755">
        <w:rPr>
          <w:rFonts w:ascii="Times New Roman" w:hAnsi="Times New Roman"/>
          <w:color w:val="auto"/>
          <w:spacing w:val="2"/>
          <w:sz w:val="24"/>
          <w:szCs w:val="24"/>
        </w:rPr>
        <w:t>ми именно действиями  – познавательными, личностными, регулятивными, коммуник</w:t>
      </w:r>
      <w:r w:rsidRPr="00971755">
        <w:rPr>
          <w:rFonts w:ascii="Times New Roman" w:hAnsi="Times New Roman"/>
          <w:color w:val="auto"/>
          <w:spacing w:val="2"/>
          <w:sz w:val="24"/>
          <w:szCs w:val="24"/>
        </w:rPr>
        <w:t>а</w:t>
      </w:r>
      <w:r w:rsidRPr="00971755">
        <w:rPr>
          <w:rFonts w:ascii="Times New Roman" w:hAnsi="Times New Roman"/>
          <w:color w:val="auto"/>
          <w:spacing w:val="2"/>
          <w:sz w:val="24"/>
          <w:szCs w:val="24"/>
        </w:rPr>
        <w:t xml:space="preserve">тивными, преломленными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w:t>
      </w:r>
      <w:r w:rsidRPr="00971755">
        <w:rPr>
          <w:rFonts w:ascii="Times New Roman" w:hAnsi="Times New Roman"/>
          <w:iCs/>
          <w:color w:val="auto"/>
          <w:spacing w:val="2"/>
          <w:sz w:val="24"/>
          <w:szCs w:val="24"/>
        </w:rPr>
        <w:t>опорный характер,</w:t>
      </w:r>
      <w:r w:rsidRPr="00971755">
        <w:rPr>
          <w:rFonts w:ascii="Times New Roman" w:hAnsi="Times New Roman"/>
          <w:color w:val="auto"/>
          <w:spacing w:val="2"/>
          <w:sz w:val="24"/>
          <w:szCs w:val="24"/>
        </w:rPr>
        <w:t xml:space="preserve"> т.</w:t>
      </w:r>
      <w:r w:rsidRPr="00971755">
        <w:rPr>
          <w:rFonts w:ascii="Times New Roman" w:hAnsi="Times New Roman"/>
          <w:color w:val="auto"/>
          <w:spacing w:val="2"/>
          <w:sz w:val="24"/>
          <w:szCs w:val="24"/>
        </w:rPr>
        <w:t> </w:t>
      </w:r>
      <w:r w:rsidRPr="00971755">
        <w:rPr>
          <w:rFonts w:ascii="Times New Roman" w:hAnsi="Times New Roman"/>
          <w:color w:val="auto"/>
          <w:spacing w:val="2"/>
          <w:sz w:val="24"/>
          <w:szCs w:val="24"/>
        </w:rPr>
        <w:t>е. служащий основой для последующего обучения.</w:t>
      </w:r>
    </w:p>
    <w:p w:rsidR="003B070C" w:rsidRPr="00971755" w:rsidRDefault="003B070C" w:rsidP="00971755">
      <w:pPr>
        <w:pStyle w:val="af"/>
        <w:spacing w:line="240" w:lineRule="auto"/>
        <w:ind w:firstLine="454"/>
        <w:rPr>
          <w:rFonts w:ascii="Times New Roman" w:hAnsi="Times New Roman"/>
          <w:color w:val="auto"/>
          <w:sz w:val="24"/>
          <w:szCs w:val="24"/>
        </w:rPr>
      </w:pPr>
      <w:r w:rsidRPr="00971755">
        <w:rPr>
          <w:rFonts w:ascii="Times New Roman" w:hAnsi="Times New Roman"/>
          <w:b/>
          <w:bCs/>
          <w:color w:val="auto"/>
          <w:sz w:val="24"/>
          <w:szCs w:val="24"/>
        </w:rPr>
        <w:t xml:space="preserve">Структура планируемых результатов </w:t>
      </w:r>
      <w:r w:rsidRPr="00971755">
        <w:rPr>
          <w:rFonts w:ascii="Times New Roman" w:hAnsi="Times New Roman"/>
          <w:color w:val="auto"/>
          <w:sz w:val="24"/>
          <w:szCs w:val="24"/>
        </w:rPr>
        <w:t>учитывает необходимость:</w:t>
      </w:r>
    </w:p>
    <w:p w:rsidR="003B070C" w:rsidRPr="00971755" w:rsidRDefault="003B070C" w:rsidP="00FF35A0">
      <w:pPr>
        <w:pStyle w:val="af1"/>
        <w:numPr>
          <w:ilvl w:val="0"/>
          <w:numId w:val="8"/>
        </w:numPr>
        <w:spacing w:line="240" w:lineRule="auto"/>
        <w:ind w:firstLine="0"/>
        <w:rPr>
          <w:rFonts w:ascii="Times New Roman" w:hAnsi="Times New Roman"/>
          <w:color w:val="auto"/>
          <w:sz w:val="24"/>
          <w:szCs w:val="24"/>
        </w:rPr>
      </w:pPr>
      <w:r w:rsidRPr="00971755">
        <w:rPr>
          <w:rFonts w:ascii="Times New Roman" w:hAnsi="Times New Roman"/>
          <w:color w:val="auto"/>
          <w:sz w:val="24"/>
          <w:szCs w:val="24"/>
        </w:rPr>
        <w:t>определения динамики развития обучающихся на основе выделения достигнутого уровня развития и ближайшей перспективы — зоны ближайшего развития ребенка;</w:t>
      </w:r>
    </w:p>
    <w:p w:rsidR="003B070C" w:rsidRPr="00971755" w:rsidRDefault="003B070C" w:rsidP="00FF35A0">
      <w:pPr>
        <w:pStyle w:val="af1"/>
        <w:numPr>
          <w:ilvl w:val="0"/>
          <w:numId w:val="8"/>
        </w:numPr>
        <w:spacing w:line="240" w:lineRule="auto"/>
        <w:ind w:firstLine="0"/>
        <w:rPr>
          <w:rFonts w:ascii="Times New Roman" w:hAnsi="Times New Roman"/>
          <w:color w:val="auto"/>
          <w:sz w:val="24"/>
          <w:szCs w:val="24"/>
        </w:rPr>
      </w:pPr>
      <w:r w:rsidRPr="00971755">
        <w:rPr>
          <w:rFonts w:ascii="Times New Roman" w:hAnsi="Times New Roman"/>
          <w:color w:val="auto"/>
          <w:spacing w:val="2"/>
          <w:sz w:val="24"/>
          <w:szCs w:val="24"/>
        </w:rPr>
        <w:t>определения возможностей овладения обучающимися учебными действиями на уровне, соответствующем зоне ближайшего развития, в отношении знаний, расширя</w:t>
      </w:r>
      <w:r w:rsidRPr="00971755">
        <w:rPr>
          <w:rFonts w:ascii="Times New Roman" w:hAnsi="Times New Roman"/>
          <w:color w:val="auto"/>
          <w:spacing w:val="2"/>
          <w:sz w:val="24"/>
          <w:szCs w:val="24"/>
        </w:rPr>
        <w:t>ю</w:t>
      </w:r>
      <w:r w:rsidRPr="00971755">
        <w:rPr>
          <w:rFonts w:ascii="Times New Roman" w:hAnsi="Times New Roman"/>
          <w:color w:val="auto"/>
          <w:spacing w:val="2"/>
          <w:sz w:val="24"/>
          <w:szCs w:val="24"/>
        </w:rPr>
        <w:t xml:space="preserve">щих и углубляющих систему опорных знаний, а также знаний </w:t>
      </w:r>
      <w:r w:rsidRPr="00971755">
        <w:rPr>
          <w:rFonts w:ascii="Times New Roman" w:hAnsi="Times New Roman"/>
          <w:color w:val="auto"/>
          <w:sz w:val="24"/>
          <w:szCs w:val="24"/>
        </w:rPr>
        <w:t>и умений, являющихся подготовительными для данного предмета;</w:t>
      </w:r>
    </w:p>
    <w:p w:rsidR="003B070C" w:rsidRPr="00971755" w:rsidRDefault="003B070C" w:rsidP="00FF35A0">
      <w:pPr>
        <w:pStyle w:val="af1"/>
        <w:numPr>
          <w:ilvl w:val="0"/>
          <w:numId w:val="8"/>
        </w:numPr>
        <w:spacing w:line="240" w:lineRule="auto"/>
        <w:ind w:firstLine="0"/>
        <w:rPr>
          <w:rFonts w:ascii="Times New Roman" w:hAnsi="Times New Roman"/>
          <w:color w:val="auto"/>
          <w:sz w:val="24"/>
          <w:szCs w:val="24"/>
        </w:rPr>
      </w:pPr>
      <w:r w:rsidRPr="00971755">
        <w:rPr>
          <w:rFonts w:ascii="Times New Roman" w:hAnsi="Times New Roman"/>
          <w:color w:val="auto"/>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3B070C" w:rsidRPr="00971755" w:rsidRDefault="003B070C" w:rsidP="00971755">
      <w:pPr>
        <w:pStyle w:val="af"/>
        <w:spacing w:line="240" w:lineRule="auto"/>
        <w:ind w:firstLine="454"/>
        <w:rPr>
          <w:rFonts w:ascii="Times New Roman" w:hAnsi="Times New Roman"/>
          <w:b/>
          <w:bCs/>
          <w:color w:val="auto"/>
          <w:sz w:val="24"/>
          <w:szCs w:val="24"/>
        </w:rPr>
      </w:pPr>
      <w:r w:rsidRPr="00971755">
        <w:rPr>
          <w:rFonts w:ascii="Times New Roman" w:hAnsi="Times New Roman"/>
          <w:color w:val="auto"/>
          <w:spacing w:val="4"/>
          <w:sz w:val="24"/>
          <w:szCs w:val="24"/>
        </w:rPr>
        <w:t xml:space="preserve">С этой целью в структуре планируемых результатов по </w:t>
      </w:r>
      <w:r w:rsidRPr="00971755">
        <w:rPr>
          <w:rFonts w:ascii="Times New Roman" w:hAnsi="Times New Roman"/>
          <w:color w:val="auto"/>
          <w:spacing w:val="2"/>
          <w:sz w:val="24"/>
          <w:szCs w:val="24"/>
        </w:rPr>
        <w:t>каждой учебной программе (предметной, междисциплинар</w:t>
      </w:r>
      <w:r w:rsidRPr="00971755">
        <w:rPr>
          <w:rFonts w:ascii="Times New Roman" w:hAnsi="Times New Roman"/>
          <w:color w:val="auto"/>
          <w:sz w:val="24"/>
          <w:szCs w:val="24"/>
        </w:rPr>
        <w:t xml:space="preserve">ной) выделяются следующие </w:t>
      </w:r>
      <w:r w:rsidRPr="00971755">
        <w:rPr>
          <w:rFonts w:ascii="Times New Roman" w:hAnsi="Times New Roman"/>
          <w:iCs/>
          <w:color w:val="auto"/>
          <w:sz w:val="24"/>
          <w:szCs w:val="24"/>
        </w:rPr>
        <w:t>уровни описания</w:t>
      </w:r>
      <w:r w:rsidRPr="00971755">
        <w:rPr>
          <w:rFonts w:ascii="Times New Roman" w:hAnsi="Times New Roman"/>
          <w:color w:val="auto"/>
          <w:sz w:val="24"/>
          <w:szCs w:val="24"/>
        </w:rPr>
        <w:t>.</w:t>
      </w:r>
    </w:p>
    <w:p w:rsidR="003B070C" w:rsidRPr="00971755" w:rsidRDefault="003B070C" w:rsidP="00971755">
      <w:pPr>
        <w:tabs>
          <w:tab w:val="left" w:pos="142"/>
          <w:tab w:val="left" w:leader="dot" w:pos="624"/>
        </w:tabs>
        <w:spacing w:after="0" w:line="240" w:lineRule="auto"/>
        <w:ind w:firstLine="709"/>
        <w:jc w:val="both"/>
        <w:rPr>
          <w:rStyle w:val="Zag11"/>
          <w:rFonts w:eastAsia="@Arial Unicode MS"/>
        </w:rPr>
      </w:pPr>
      <w:r w:rsidRPr="00971755">
        <w:rPr>
          <w:rStyle w:val="Zag11"/>
          <w:rFonts w:eastAsia="@Arial Unicode MS"/>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w:t>
      </w:r>
      <w:r w:rsidRPr="00971755">
        <w:rPr>
          <w:rStyle w:val="Zag11"/>
          <w:rFonts w:eastAsia="@Arial Unicode MS"/>
        </w:rPr>
        <w:t>з</w:t>
      </w:r>
      <w:r w:rsidRPr="00971755">
        <w:rPr>
          <w:rStyle w:val="Zag11"/>
          <w:rFonts w:eastAsia="@Arial Unicode MS"/>
        </w:rPr>
        <w:t xml:space="preserve">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w:t>
      </w:r>
      <w:r w:rsidRPr="00971755">
        <w:rPr>
          <w:rStyle w:val="Zag11"/>
          <w:rFonts w:eastAsia="@Arial Unicode MS"/>
        </w:rPr>
        <w:lastRenderedPageBreak/>
        <w:t>использование исключительно неперсонифицированной информации, а полученные р</w:t>
      </w:r>
      <w:r w:rsidRPr="00971755">
        <w:rPr>
          <w:rStyle w:val="Zag11"/>
          <w:rFonts w:eastAsia="@Arial Unicode MS"/>
        </w:rPr>
        <w:t>е</w:t>
      </w:r>
      <w:r w:rsidRPr="00971755">
        <w:rPr>
          <w:rStyle w:val="Zag11"/>
          <w:rFonts w:eastAsia="@Arial Unicode MS"/>
        </w:rPr>
        <w:t>зультаты характеризуют деятельность системы образования.</w:t>
      </w:r>
    </w:p>
    <w:p w:rsidR="003B070C" w:rsidRPr="00971755" w:rsidRDefault="003B070C" w:rsidP="00971755">
      <w:pPr>
        <w:tabs>
          <w:tab w:val="left" w:pos="142"/>
          <w:tab w:val="left" w:leader="dot" w:pos="624"/>
        </w:tabs>
        <w:spacing w:after="0" w:line="240" w:lineRule="auto"/>
        <w:ind w:firstLine="709"/>
        <w:jc w:val="both"/>
        <w:rPr>
          <w:rStyle w:val="Zag11"/>
          <w:rFonts w:eastAsia="@Arial Unicode MS"/>
        </w:rPr>
      </w:pPr>
      <w:r w:rsidRPr="00971755">
        <w:rPr>
          <w:rStyle w:val="Zag11"/>
          <w:rFonts w:eastAsia="@Arial Unicode MS"/>
        </w:rPr>
        <w:t>Планируемые предметные результаты, приводятся в двух блоках к каждому разд</w:t>
      </w:r>
      <w:r w:rsidRPr="00971755">
        <w:rPr>
          <w:rStyle w:val="Zag11"/>
          <w:rFonts w:eastAsia="@Arial Unicode MS"/>
        </w:rPr>
        <w:t>е</w:t>
      </w:r>
      <w:r w:rsidRPr="00971755">
        <w:rPr>
          <w:rStyle w:val="Zag11"/>
          <w:rFonts w:eastAsia="@Arial Unicode MS"/>
        </w:rPr>
        <w:t>лу учебной программы. Они ориентируют в том, какой уровень освоения опорного уче</w:t>
      </w:r>
      <w:r w:rsidRPr="00971755">
        <w:rPr>
          <w:rStyle w:val="Zag11"/>
          <w:rFonts w:eastAsia="@Arial Unicode MS"/>
        </w:rPr>
        <w:t>б</w:t>
      </w:r>
      <w:r w:rsidRPr="00971755">
        <w:rPr>
          <w:rStyle w:val="Zag11"/>
          <w:rFonts w:eastAsia="@Arial Unicode MS"/>
        </w:rPr>
        <w:t xml:space="preserve">ного материала ожидается от выпускников. </w:t>
      </w:r>
    </w:p>
    <w:p w:rsidR="003B070C" w:rsidRPr="00971755" w:rsidRDefault="003B070C" w:rsidP="00F85D1E">
      <w:pPr>
        <w:pStyle w:val="af"/>
        <w:spacing w:line="240" w:lineRule="auto"/>
        <w:ind w:firstLine="567"/>
        <w:rPr>
          <w:rFonts w:ascii="Times New Roman" w:hAnsi="Times New Roman"/>
          <w:color w:val="auto"/>
          <w:sz w:val="24"/>
          <w:szCs w:val="24"/>
        </w:rPr>
      </w:pPr>
      <w:r w:rsidRPr="00971755">
        <w:rPr>
          <w:rFonts w:ascii="Times New Roman" w:hAnsi="Times New Roman"/>
          <w:color w:val="auto"/>
          <w:spacing w:val="2"/>
          <w:sz w:val="24"/>
          <w:szCs w:val="24"/>
        </w:rPr>
        <w:t xml:space="preserve">Первый блок </w:t>
      </w:r>
      <w:r w:rsidRPr="00971755">
        <w:rPr>
          <w:rFonts w:ascii="Times New Roman" w:hAnsi="Times New Roman"/>
          <w:b/>
          <w:bCs/>
          <w:color w:val="auto"/>
          <w:spacing w:val="2"/>
          <w:sz w:val="24"/>
          <w:szCs w:val="24"/>
        </w:rPr>
        <w:t>«</w:t>
      </w:r>
      <w:r w:rsidRPr="00971755">
        <w:rPr>
          <w:rFonts w:ascii="Times New Roman" w:hAnsi="Times New Roman"/>
          <w:b/>
          <w:color w:val="auto"/>
          <w:spacing w:val="2"/>
          <w:sz w:val="24"/>
          <w:szCs w:val="24"/>
        </w:rPr>
        <w:t>Выпускник научится</w:t>
      </w:r>
      <w:r w:rsidRPr="00971755">
        <w:rPr>
          <w:rFonts w:ascii="Times New Roman" w:hAnsi="Times New Roman"/>
          <w:b/>
          <w:bCs/>
          <w:color w:val="auto"/>
          <w:spacing w:val="2"/>
          <w:sz w:val="24"/>
          <w:szCs w:val="24"/>
        </w:rPr>
        <w:t xml:space="preserve">». </w:t>
      </w:r>
      <w:r w:rsidRPr="00971755">
        <w:rPr>
          <w:rFonts w:ascii="Times New Roman" w:hAnsi="Times New Roman"/>
          <w:color w:val="auto"/>
          <w:sz w:val="24"/>
          <w:szCs w:val="24"/>
        </w:rPr>
        <w:t>Критериями отбора данных результатов служат: их значимость для решения основных задач образования на данном уровне, нео</w:t>
      </w:r>
      <w:r w:rsidRPr="00971755">
        <w:rPr>
          <w:rFonts w:ascii="Times New Roman" w:hAnsi="Times New Roman"/>
          <w:color w:val="auto"/>
          <w:sz w:val="24"/>
          <w:szCs w:val="24"/>
        </w:rPr>
        <w:t>б</w:t>
      </w:r>
      <w:r w:rsidRPr="00971755">
        <w:rPr>
          <w:rFonts w:ascii="Times New Roman" w:hAnsi="Times New Roman"/>
          <w:color w:val="auto"/>
          <w:sz w:val="24"/>
          <w:szCs w:val="24"/>
        </w:rPr>
        <w:t xml:space="preserve">ходимость для последующего обучения, </w:t>
      </w:r>
      <w:r w:rsidRPr="00971755">
        <w:rPr>
          <w:rFonts w:ascii="Times New Roman" w:hAnsi="Times New Roman"/>
          <w:color w:val="auto"/>
          <w:spacing w:val="-2"/>
          <w:sz w:val="24"/>
          <w:szCs w:val="24"/>
        </w:rPr>
        <w:t>а также потенциальная возможность их достиж</w:t>
      </w:r>
      <w:r w:rsidRPr="00971755">
        <w:rPr>
          <w:rFonts w:ascii="Times New Roman" w:hAnsi="Times New Roman"/>
          <w:color w:val="auto"/>
          <w:spacing w:val="-2"/>
          <w:sz w:val="24"/>
          <w:szCs w:val="24"/>
        </w:rPr>
        <w:t>е</w:t>
      </w:r>
      <w:r w:rsidRPr="00971755">
        <w:rPr>
          <w:rFonts w:ascii="Times New Roman" w:hAnsi="Times New Roman"/>
          <w:color w:val="auto"/>
          <w:spacing w:val="-2"/>
          <w:sz w:val="24"/>
          <w:szCs w:val="24"/>
        </w:rPr>
        <w:t>ния большин</w:t>
      </w:r>
      <w:r w:rsidRPr="00971755">
        <w:rPr>
          <w:rFonts w:ascii="Times New Roman" w:hAnsi="Times New Roman"/>
          <w:color w:val="auto"/>
          <w:sz w:val="24"/>
          <w:szCs w:val="24"/>
        </w:rPr>
        <w:t>ством обучающихся, как минимум, на уровне, характеризующем исполн</w:t>
      </w:r>
      <w:r w:rsidRPr="00971755">
        <w:rPr>
          <w:rFonts w:ascii="Times New Roman" w:hAnsi="Times New Roman"/>
          <w:color w:val="auto"/>
          <w:sz w:val="24"/>
          <w:szCs w:val="24"/>
        </w:rPr>
        <w:t>и</w:t>
      </w:r>
      <w:r w:rsidRPr="00971755">
        <w:rPr>
          <w:rFonts w:ascii="Times New Roman" w:hAnsi="Times New Roman"/>
          <w:color w:val="auto"/>
          <w:sz w:val="24"/>
          <w:szCs w:val="24"/>
        </w:rPr>
        <w:t>тельскую компетентность обучающихся. Иными словами, в эту группу включае</w:t>
      </w:r>
      <w:r w:rsidRPr="00971755">
        <w:rPr>
          <w:rFonts w:ascii="Times New Roman" w:hAnsi="Times New Roman"/>
          <w:color w:val="auto"/>
          <w:sz w:val="24"/>
          <w:szCs w:val="24"/>
        </w:rPr>
        <w:t>т</w:t>
      </w:r>
      <w:r w:rsidRPr="00971755">
        <w:rPr>
          <w:rFonts w:ascii="Times New Roman" w:hAnsi="Times New Roman"/>
          <w:color w:val="auto"/>
          <w:sz w:val="24"/>
          <w:szCs w:val="24"/>
        </w:rPr>
        <w:t xml:space="preserve">ся такая система знаний </w:t>
      </w:r>
      <w:r w:rsidRPr="00971755">
        <w:rPr>
          <w:rFonts w:ascii="Times New Roman" w:hAnsi="Times New Roman"/>
          <w:color w:val="auto"/>
          <w:spacing w:val="4"/>
          <w:sz w:val="24"/>
          <w:szCs w:val="24"/>
        </w:rPr>
        <w:t xml:space="preserve">и учебных действий, которая, </w:t>
      </w:r>
      <w:proofErr w:type="gramStart"/>
      <w:r w:rsidRPr="00971755">
        <w:rPr>
          <w:rFonts w:ascii="Times New Roman" w:hAnsi="Times New Roman"/>
          <w:color w:val="auto"/>
          <w:spacing w:val="4"/>
          <w:sz w:val="24"/>
          <w:szCs w:val="24"/>
        </w:rPr>
        <w:t>во</w:t>
      </w:r>
      <w:proofErr w:type="gramEnd"/>
      <w:r w:rsidRPr="00971755">
        <w:rPr>
          <w:rFonts w:ascii="Times New Roman" w:hAnsi="Times New Roman"/>
          <w:color w:val="auto"/>
          <w:spacing w:val="4"/>
          <w:sz w:val="24"/>
          <w:szCs w:val="24"/>
        </w:rPr>
        <w:t xml:space="preserve">­первых, принципиально </w:t>
      </w:r>
      <w:r w:rsidRPr="00971755">
        <w:rPr>
          <w:rFonts w:ascii="Times New Roman" w:hAnsi="Times New Roman"/>
          <w:color w:val="auto"/>
          <w:spacing w:val="2"/>
          <w:sz w:val="24"/>
          <w:szCs w:val="24"/>
        </w:rPr>
        <w:t>не</w:t>
      </w:r>
      <w:r w:rsidRPr="00971755">
        <w:rPr>
          <w:rFonts w:ascii="Times New Roman" w:hAnsi="Times New Roman"/>
          <w:color w:val="auto"/>
          <w:sz w:val="24"/>
          <w:szCs w:val="24"/>
        </w:rPr>
        <w:t>о</w:t>
      </w:r>
      <w:r w:rsidRPr="00971755">
        <w:rPr>
          <w:rFonts w:ascii="Times New Roman" w:hAnsi="Times New Roman"/>
          <w:color w:val="auto"/>
          <w:sz w:val="24"/>
          <w:szCs w:val="24"/>
        </w:rPr>
        <w:t>б</w:t>
      </w:r>
      <w:r w:rsidRPr="00971755">
        <w:rPr>
          <w:rFonts w:ascii="Times New Roman" w:hAnsi="Times New Roman"/>
          <w:color w:val="auto"/>
          <w:sz w:val="24"/>
          <w:szCs w:val="24"/>
        </w:rPr>
        <w:t>ходима для успешного обучения в начальной и основной школе и, во­вторых, при нал</w:t>
      </w:r>
      <w:r w:rsidRPr="00971755">
        <w:rPr>
          <w:rFonts w:ascii="Times New Roman" w:hAnsi="Times New Roman"/>
          <w:color w:val="auto"/>
          <w:sz w:val="24"/>
          <w:szCs w:val="24"/>
        </w:rPr>
        <w:t>и</w:t>
      </w:r>
      <w:r w:rsidRPr="00971755">
        <w:rPr>
          <w:rFonts w:ascii="Times New Roman" w:hAnsi="Times New Roman"/>
          <w:color w:val="auto"/>
          <w:sz w:val="24"/>
          <w:szCs w:val="24"/>
        </w:rPr>
        <w:t>чии специальной целенаправленной работы учителя может быть освоена подавляющим большинством детей.</w:t>
      </w:r>
    </w:p>
    <w:p w:rsidR="003B070C" w:rsidRPr="00971755" w:rsidRDefault="003B070C" w:rsidP="00F85D1E">
      <w:pPr>
        <w:pStyle w:val="af"/>
        <w:spacing w:line="240" w:lineRule="auto"/>
        <w:ind w:firstLine="567"/>
        <w:rPr>
          <w:rFonts w:ascii="Times New Roman" w:hAnsi="Times New Roman"/>
          <w:b/>
          <w:bCs/>
          <w:color w:val="auto"/>
          <w:sz w:val="24"/>
          <w:szCs w:val="24"/>
        </w:rPr>
      </w:pPr>
      <w:r w:rsidRPr="00971755">
        <w:rPr>
          <w:rFonts w:ascii="Times New Roman" w:hAnsi="Times New Roman"/>
          <w:color w:val="auto"/>
          <w:sz w:val="24"/>
          <w:szCs w:val="24"/>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w:t>
      </w:r>
      <w:r w:rsidRPr="00971755">
        <w:rPr>
          <w:rFonts w:ascii="Times New Roman" w:hAnsi="Times New Roman"/>
          <w:color w:val="auto"/>
          <w:sz w:val="24"/>
          <w:szCs w:val="24"/>
        </w:rPr>
        <w:t>о</w:t>
      </w:r>
      <w:r w:rsidRPr="00971755">
        <w:rPr>
          <w:rFonts w:ascii="Times New Roman" w:hAnsi="Times New Roman"/>
          <w:color w:val="auto"/>
          <w:sz w:val="24"/>
          <w:szCs w:val="24"/>
        </w:rPr>
        <w:t xml:space="preserve">пительной системы оценки (например, портфеля достижений), так </w:t>
      </w:r>
      <w:r w:rsidRPr="00971755">
        <w:rPr>
          <w:rFonts w:ascii="Times New Roman" w:hAnsi="Times New Roman"/>
          <w:color w:val="auto"/>
          <w:spacing w:val="2"/>
          <w:sz w:val="24"/>
          <w:szCs w:val="24"/>
        </w:rPr>
        <w:t>и по итогам ее осво</w:t>
      </w:r>
      <w:r w:rsidRPr="00971755">
        <w:rPr>
          <w:rFonts w:ascii="Times New Roman" w:hAnsi="Times New Roman"/>
          <w:color w:val="auto"/>
          <w:spacing w:val="2"/>
          <w:sz w:val="24"/>
          <w:szCs w:val="24"/>
        </w:rPr>
        <w:t>е</w:t>
      </w:r>
      <w:r w:rsidRPr="00971755">
        <w:rPr>
          <w:rFonts w:ascii="Times New Roman" w:hAnsi="Times New Roman"/>
          <w:color w:val="auto"/>
          <w:spacing w:val="2"/>
          <w:sz w:val="24"/>
          <w:szCs w:val="24"/>
        </w:rPr>
        <w:t>ния (с помощью итоговой работы). Оценка освоения опорного материала на уровне, х</w:t>
      </w:r>
      <w:r w:rsidRPr="00971755">
        <w:rPr>
          <w:rFonts w:ascii="Times New Roman" w:hAnsi="Times New Roman"/>
          <w:color w:val="auto"/>
          <w:spacing w:val="2"/>
          <w:sz w:val="24"/>
          <w:szCs w:val="24"/>
        </w:rPr>
        <w:t>а</w:t>
      </w:r>
      <w:r w:rsidRPr="00971755">
        <w:rPr>
          <w:rFonts w:ascii="Times New Roman" w:hAnsi="Times New Roman"/>
          <w:color w:val="auto"/>
          <w:spacing w:val="2"/>
          <w:sz w:val="24"/>
          <w:szCs w:val="24"/>
        </w:rPr>
        <w:t>рактеризующем исполнительскую компетентность обучающихся, ведется с помощью заданий базового уровня, а на уровне действий, соответствующих зоне ближайшего ра</w:t>
      </w:r>
      <w:r w:rsidRPr="00971755">
        <w:rPr>
          <w:rFonts w:ascii="Times New Roman" w:hAnsi="Times New Roman"/>
          <w:color w:val="auto"/>
          <w:spacing w:val="2"/>
          <w:sz w:val="24"/>
          <w:szCs w:val="24"/>
        </w:rPr>
        <w:t>з</w:t>
      </w:r>
      <w:r w:rsidRPr="00971755">
        <w:rPr>
          <w:rFonts w:ascii="Times New Roman" w:hAnsi="Times New Roman"/>
          <w:color w:val="auto"/>
          <w:spacing w:val="2"/>
          <w:sz w:val="24"/>
          <w:szCs w:val="24"/>
        </w:rPr>
        <w:t xml:space="preserve">вития, — </w:t>
      </w:r>
      <w:r w:rsidRPr="00971755">
        <w:rPr>
          <w:rFonts w:ascii="Times New Roman" w:hAnsi="Times New Roman"/>
          <w:color w:val="auto"/>
          <w:sz w:val="24"/>
          <w:szCs w:val="24"/>
        </w:rPr>
        <w:t xml:space="preserve">с помощью заданий  повышенного уровня. Успешное выполнение </w:t>
      </w:r>
      <w:proofErr w:type="gramStart"/>
      <w:r w:rsidRPr="00971755">
        <w:rPr>
          <w:rFonts w:ascii="Times New Roman" w:hAnsi="Times New Roman"/>
          <w:color w:val="auto"/>
          <w:sz w:val="24"/>
          <w:szCs w:val="24"/>
        </w:rPr>
        <w:t>обучающ</w:t>
      </w:r>
      <w:r w:rsidRPr="00971755">
        <w:rPr>
          <w:rFonts w:ascii="Times New Roman" w:hAnsi="Times New Roman"/>
          <w:color w:val="auto"/>
          <w:sz w:val="24"/>
          <w:szCs w:val="24"/>
        </w:rPr>
        <w:t>и</w:t>
      </w:r>
      <w:r w:rsidRPr="00971755">
        <w:rPr>
          <w:rFonts w:ascii="Times New Roman" w:hAnsi="Times New Roman"/>
          <w:color w:val="auto"/>
          <w:sz w:val="24"/>
          <w:szCs w:val="24"/>
        </w:rPr>
        <w:t>мися</w:t>
      </w:r>
      <w:proofErr w:type="gramEnd"/>
      <w:r w:rsidRPr="00971755">
        <w:rPr>
          <w:rFonts w:ascii="Times New Roman" w:hAnsi="Times New Roman"/>
          <w:color w:val="auto"/>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3B070C" w:rsidRPr="00971755" w:rsidRDefault="003B070C" w:rsidP="00F85D1E">
      <w:pPr>
        <w:pStyle w:val="af"/>
        <w:spacing w:line="240" w:lineRule="auto"/>
        <w:ind w:firstLine="567"/>
        <w:rPr>
          <w:rFonts w:ascii="Times New Roman" w:hAnsi="Times New Roman"/>
          <w:color w:val="auto"/>
          <w:spacing w:val="-2"/>
          <w:sz w:val="24"/>
          <w:szCs w:val="24"/>
        </w:rPr>
      </w:pPr>
      <w:r w:rsidRPr="00971755">
        <w:rPr>
          <w:rFonts w:ascii="Times New Roman" w:hAnsi="Times New Roman"/>
          <w:bCs/>
          <w:color w:val="auto"/>
          <w:spacing w:val="4"/>
          <w:sz w:val="24"/>
          <w:szCs w:val="24"/>
        </w:rPr>
        <w:t xml:space="preserve">Цели, характеризующие систему учебных действий в отношении знаний, умений, навыков, расширяющих </w:t>
      </w:r>
      <w:r w:rsidRPr="00971755">
        <w:rPr>
          <w:rFonts w:ascii="Times New Roman" w:hAnsi="Times New Roman"/>
          <w:bCs/>
          <w:color w:val="auto"/>
          <w:spacing w:val="-2"/>
          <w:sz w:val="24"/>
          <w:szCs w:val="24"/>
        </w:rPr>
        <w:t>и углубляющих опорную систему или выступающих как проп</w:t>
      </w:r>
      <w:r w:rsidRPr="00971755">
        <w:rPr>
          <w:rFonts w:ascii="Times New Roman" w:hAnsi="Times New Roman"/>
          <w:bCs/>
          <w:color w:val="auto"/>
          <w:spacing w:val="-2"/>
          <w:sz w:val="24"/>
          <w:szCs w:val="24"/>
        </w:rPr>
        <w:t>е</w:t>
      </w:r>
      <w:r w:rsidRPr="00971755">
        <w:rPr>
          <w:rFonts w:ascii="Times New Roman" w:hAnsi="Times New Roman"/>
          <w:bCs/>
          <w:color w:val="auto"/>
          <w:spacing w:val="-2"/>
          <w:sz w:val="24"/>
          <w:szCs w:val="24"/>
        </w:rPr>
        <w:t xml:space="preserve">девтика для дальнейшего изучения данного предмета. </w:t>
      </w:r>
      <w:r w:rsidRPr="00971755">
        <w:rPr>
          <w:rFonts w:ascii="Times New Roman" w:hAnsi="Times New Roman"/>
          <w:color w:val="auto"/>
          <w:spacing w:val="-2"/>
          <w:sz w:val="24"/>
          <w:szCs w:val="24"/>
        </w:rPr>
        <w:t>Планируемые результаты, описыв</w:t>
      </w:r>
      <w:r w:rsidRPr="00971755">
        <w:rPr>
          <w:rFonts w:ascii="Times New Roman" w:hAnsi="Times New Roman"/>
          <w:color w:val="auto"/>
          <w:spacing w:val="-2"/>
          <w:sz w:val="24"/>
          <w:szCs w:val="24"/>
        </w:rPr>
        <w:t>а</w:t>
      </w:r>
      <w:r w:rsidRPr="00971755">
        <w:rPr>
          <w:rFonts w:ascii="Times New Roman" w:hAnsi="Times New Roman"/>
          <w:color w:val="auto"/>
          <w:spacing w:val="-2"/>
          <w:sz w:val="24"/>
          <w:szCs w:val="24"/>
        </w:rPr>
        <w:t xml:space="preserve">ющие указанную группу целей, приводятся в блоках </w:t>
      </w:r>
      <w:r w:rsidRPr="00971755">
        <w:rPr>
          <w:rFonts w:ascii="Times New Roman" w:hAnsi="Times New Roman"/>
          <w:b/>
          <w:color w:val="auto"/>
          <w:spacing w:val="-2"/>
          <w:sz w:val="24"/>
          <w:szCs w:val="24"/>
        </w:rPr>
        <w:t>«Выпускник получит возможность научиться»</w:t>
      </w:r>
      <w:r w:rsidRPr="00971755">
        <w:rPr>
          <w:rFonts w:ascii="Times New Roman" w:hAnsi="Times New Roman"/>
          <w:color w:val="auto"/>
          <w:spacing w:val="-2"/>
          <w:sz w:val="24"/>
          <w:szCs w:val="24"/>
        </w:rPr>
        <w:t xml:space="preserve"> к каждому разделу примерной программы учебно</w:t>
      </w:r>
      <w:r w:rsidRPr="00971755">
        <w:rPr>
          <w:rFonts w:ascii="Times New Roman" w:hAnsi="Times New Roman"/>
          <w:color w:val="auto"/>
          <w:sz w:val="24"/>
          <w:szCs w:val="24"/>
        </w:rPr>
        <w:t xml:space="preserve">го предмета и </w:t>
      </w:r>
      <w:r w:rsidRPr="00971755">
        <w:rPr>
          <w:rFonts w:ascii="Times New Roman" w:hAnsi="Times New Roman"/>
          <w:iCs/>
          <w:color w:val="auto"/>
          <w:sz w:val="24"/>
          <w:szCs w:val="24"/>
        </w:rPr>
        <w:t xml:space="preserve">выделяются курсивом. </w:t>
      </w:r>
      <w:r w:rsidRPr="00971755">
        <w:rPr>
          <w:rFonts w:ascii="Times New Roman" w:hAnsi="Times New Roman"/>
          <w:color w:val="auto"/>
          <w:sz w:val="24"/>
          <w:szCs w:val="24"/>
        </w:rPr>
        <w:t xml:space="preserve">Уровень достижений, </w:t>
      </w:r>
      <w:r w:rsidRPr="00971755">
        <w:rPr>
          <w:rFonts w:ascii="Times New Roman" w:hAnsi="Times New Roman"/>
          <w:color w:val="auto"/>
          <w:spacing w:val="4"/>
          <w:sz w:val="24"/>
          <w:szCs w:val="24"/>
        </w:rPr>
        <w:t>соответствующий планируемым результ</w:t>
      </w:r>
      <w:r w:rsidRPr="00971755">
        <w:rPr>
          <w:rFonts w:ascii="Times New Roman" w:hAnsi="Times New Roman"/>
          <w:color w:val="auto"/>
          <w:spacing w:val="4"/>
          <w:sz w:val="24"/>
          <w:szCs w:val="24"/>
        </w:rPr>
        <w:t>а</w:t>
      </w:r>
      <w:r w:rsidRPr="00971755">
        <w:rPr>
          <w:rFonts w:ascii="Times New Roman" w:hAnsi="Times New Roman"/>
          <w:color w:val="auto"/>
          <w:spacing w:val="4"/>
          <w:sz w:val="24"/>
          <w:szCs w:val="24"/>
        </w:rPr>
        <w:t>там этой группы, могут продемонстрировать только отдельные обучающие</w:t>
      </w:r>
      <w:r w:rsidRPr="00971755">
        <w:rPr>
          <w:rFonts w:ascii="Times New Roman" w:hAnsi="Times New Roman"/>
          <w:color w:val="auto"/>
          <w:spacing w:val="2"/>
          <w:sz w:val="24"/>
          <w:szCs w:val="24"/>
        </w:rPr>
        <w:t xml:space="preserve">ся, </w:t>
      </w:r>
      <w:r w:rsidRPr="00971755">
        <w:rPr>
          <w:rFonts w:ascii="Times New Roman" w:hAnsi="Times New Roman"/>
          <w:color w:val="auto"/>
          <w:spacing w:val="-2"/>
          <w:sz w:val="24"/>
          <w:szCs w:val="24"/>
        </w:rPr>
        <w:t xml:space="preserve">имеющие более высокий уровень мотивации и способностей. </w:t>
      </w:r>
      <w:proofErr w:type="gramStart"/>
      <w:r w:rsidRPr="00971755">
        <w:rPr>
          <w:rFonts w:ascii="Times New Roman" w:hAnsi="Times New Roman"/>
          <w:color w:val="auto"/>
          <w:spacing w:val="-2"/>
          <w:sz w:val="24"/>
          <w:szCs w:val="24"/>
        </w:rPr>
        <w:t>В повседневной практике обучения эта группа целей не отрабатывается со всеми без исключения обучающимися как в силу пов</w:t>
      </w:r>
      <w:r w:rsidRPr="00971755">
        <w:rPr>
          <w:rFonts w:ascii="Times New Roman" w:hAnsi="Times New Roman"/>
          <w:color w:val="auto"/>
          <w:spacing w:val="-2"/>
          <w:sz w:val="24"/>
          <w:szCs w:val="24"/>
        </w:rPr>
        <w:t>ы</w:t>
      </w:r>
      <w:r w:rsidRPr="00971755">
        <w:rPr>
          <w:rFonts w:ascii="Times New Roman" w:hAnsi="Times New Roman"/>
          <w:color w:val="auto"/>
          <w:spacing w:val="-2"/>
          <w:sz w:val="24"/>
          <w:szCs w:val="24"/>
        </w:rPr>
        <w:t>шенной сложности учебных действий для обучающихся, так и в силу повышенной сложн</w:t>
      </w:r>
      <w:r w:rsidRPr="00971755">
        <w:rPr>
          <w:rFonts w:ascii="Times New Roman" w:hAnsi="Times New Roman"/>
          <w:color w:val="auto"/>
          <w:spacing w:val="-2"/>
          <w:sz w:val="24"/>
          <w:szCs w:val="24"/>
        </w:rPr>
        <w:t>о</w:t>
      </w:r>
      <w:r w:rsidRPr="00971755">
        <w:rPr>
          <w:rFonts w:ascii="Times New Roman" w:hAnsi="Times New Roman"/>
          <w:color w:val="auto"/>
          <w:spacing w:val="-2"/>
          <w:sz w:val="24"/>
          <w:szCs w:val="24"/>
        </w:rPr>
        <w:t>сти учебного ма</w:t>
      </w:r>
      <w:r w:rsidRPr="00971755">
        <w:rPr>
          <w:rFonts w:ascii="Times New Roman" w:hAnsi="Times New Roman"/>
          <w:color w:val="auto"/>
          <w:spacing w:val="2"/>
          <w:sz w:val="24"/>
          <w:szCs w:val="24"/>
        </w:rPr>
        <w:t>териала и/или его пропедевтического характера на данном уровне обуч</w:t>
      </w:r>
      <w:r w:rsidRPr="00971755">
        <w:rPr>
          <w:rFonts w:ascii="Times New Roman" w:hAnsi="Times New Roman"/>
          <w:color w:val="auto"/>
          <w:spacing w:val="2"/>
          <w:sz w:val="24"/>
          <w:szCs w:val="24"/>
        </w:rPr>
        <w:t>е</w:t>
      </w:r>
      <w:r w:rsidRPr="00971755">
        <w:rPr>
          <w:rFonts w:ascii="Times New Roman" w:hAnsi="Times New Roman"/>
          <w:color w:val="auto"/>
          <w:spacing w:val="2"/>
          <w:sz w:val="24"/>
          <w:szCs w:val="24"/>
        </w:rPr>
        <w:t>ния.</w:t>
      </w:r>
      <w:proofErr w:type="gramEnd"/>
      <w:r w:rsidRPr="00971755">
        <w:rPr>
          <w:rFonts w:ascii="Times New Roman" w:hAnsi="Times New Roman"/>
          <w:color w:val="auto"/>
          <w:spacing w:val="2"/>
          <w:sz w:val="24"/>
          <w:szCs w:val="24"/>
        </w:rPr>
        <w:t xml:space="preserve"> Оценка достижения этих целей ведется </w:t>
      </w:r>
      <w:r w:rsidRPr="00971755">
        <w:rPr>
          <w:rFonts w:ascii="Times New Roman" w:hAnsi="Times New Roman"/>
          <w:color w:val="auto"/>
          <w:spacing w:val="-2"/>
          <w:sz w:val="24"/>
          <w:szCs w:val="24"/>
        </w:rPr>
        <w:t>преимущественно в ходе процедур,  допуск</w:t>
      </w:r>
      <w:r w:rsidRPr="00971755">
        <w:rPr>
          <w:rFonts w:ascii="Times New Roman" w:hAnsi="Times New Roman"/>
          <w:color w:val="auto"/>
          <w:spacing w:val="-2"/>
          <w:sz w:val="24"/>
          <w:szCs w:val="24"/>
        </w:rPr>
        <w:t>а</w:t>
      </w:r>
      <w:r w:rsidRPr="00971755">
        <w:rPr>
          <w:rFonts w:ascii="Times New Roman" w:hAnsi="Times New Roman"/>
          <w:color w:val="auto"/>
          <w:spacing w:val="-2"/>
          <w:sz w:val="24"/>
          <w:szCs w:val="24"/>
        </w:rPr>
        <w:t>ющих предоставление и использование исключительно неперсонифицированной информ</w:t>
      </w:r>
      <w:r w:rsidRPr="00971755">
        <w:rPr>
          <w:rFonts w:ascii="Times New Roman" w:hAnsi="Times New Roman"/>
          <w:color w:val="auto"/>
          <w:spacing w:val="-2"/>
          <w:sz w:val="24"/>
          <w:szCs w:val="24"/>
        </w:rPr>
        <w:t>а</w:t>
      </w:r>
      <w:r w:rsidRPr="00971755">
        <w:rPr>
          <w:rFonts w:ascii="Times New Roman" w:hAnsi="Times New Roman"/>
          <w:color w:val="auto"/>
          <w:spacing w:val="-2"/>
          <w:sz w:val="24"/>
          <w:szCs w:val="24"/>
        </w:rPr>
        <w:t xml:space="preserve">ции. Частично задания, ориентированные на оценку </w:t>
      </w:r>
      <w:r w:rsidRPr="00971755">
        <w:rPr>
          <w:rFonts w:ascii="Times New Roman" w:hAnsi="Times New Roman"/>
          <w:color w:val="auto"/>
          <w:spacing w:val="4"/>
          <w:sz w:val="24"/>
          <w:szCs w:val="24"/>
        </w:rPr>
        <w:t>достижения этой группы планиру</w:t>
      </w:r>
      <w:r w:rsidRPr="00971755">
        <w:rPr>
          <w:rFonts w:ascii="Times New Roman" w:hAnsi="Times New Roman"/>
          <w:color w:val="auto"/>
          <w:spacing w:val="4"/>
          <w:sz w:val="24"/>
          <w:szCs w:val="24"/>
        </w:rPr>
        <w:t>е</w:t>
      </w:r>
      <w:r w:rsidRPr="00971755">
        <w:rPr>
          <w:rFonts w:ascii="Times New Roman" w:hAnsi="Times New Roman"/>
          <w:color w:val="auto"/>
          <w:spacing w:val="4"/>
          <w:sz w:val="24"/>
          <w:szCs w:val="24"/>
        </w:rPr>
        <w:t xml:space="preserve">мых результатов, могут </w:t>
      </w:r>
      <w:r w:rsidRPr="00971755">
        <w:rPr>
          <w:rFonts w:ascii="Times New Roman" w:hAnsi="Times New Roman"/>
          <w:color w:val="auto"/>
          <w:spacing w:val="-2"/>
          <w:sz w:val="24"/>
          <w:szCs w:val="24"/>
        </w:rPr>
        <w:t>включаться в материалы итогового контроля.</w:t>
      </w:r>
    </w:p>
    <w:p w:rsidR="003B070C" w:rsidRPr="00971755" w:rsidRDefault="003B070C" w:rsidP="00F85D1E">
      <w:pPr>
        <w:pStyle w:val="af"/>
        <w:spacing w:line="240" w:lineRule="auto"/>
        <w:ind w:firstLine="567"/>
        <w:rPr>
          <w:rFonts w:ascii="Times New Roman" w:hAnsi="Times New Roman"/>
          <w:color w:val="auto"/>
          <w:sz w:val="24"/>
          <w:szCs w:val="24"/>
        </w:rPr>
      </w:pPr>
      <w:r w:rsidRPr="00971755">
        <w:rPr>
          <w:rFonts w:ascii="Times New Roman" w:hAnsi="Times New Roman"/>
          <w:color w:val="auto"/>
          <w:spacing w:val="4"/>
          <w:sz w:val="24"/>
          <w:szCs w:val="24"/>
        </w:rPr>
        <w:t>Основные цели такого включения  — предоставить воз</w:t>
      </w:r>
      <w:r w:rsidRPr="00971755">
        <w:rPr>
          <w:rFonts w:ascii="Times New Roman" w:hAnsi="Times New Roman"/>
          <w:color w:val="auto"/>
          <w:sz w:val="24"/>
          <w:szCs w:val="24"/>
        </w:rPr>
        <w:t xml:space="preserve">можность </w:t>
      </w:r>
      <w:proofErr w:type="gramStart"/>
      <w:r w:rsidRPr="00971755">
        <w:rPr>
          <w:rFonts w:ascii="Times New Roman" w:hAnsi="Times New Roman"/>
          <w:color w:val="auto"/>
          <w:sz w:val="24"/>
          <w:szCs w:val="24"/>
        </w:rPr>
        <w:t>обучающимся</w:t>
      </w:r>
      <w:proofErr w:type="gramEnd"/>
      <w:r w:rsidRPr="00971755">
        <w:rPr>
          <w:rFonts w:ascii="Times New Roman" w:hAnsi="Times New Roman"/>
          <w:color w:val="auto"/>
          <w:sz w:val="24"/>
          <w:szCs w:val="24"/>
        </w:rPr>
        <w:t xml:space="preserve"> продемонстрировать овладение более высокими (по сравнению с базовым) уровнями д</w:t>
      </w:r>
      <w:r w:rsidRPr="00971755">
        <w:rPr>
          <w:rFonts w:ascii="Times New Roman" w:hAnsi="Times New Roman"/>
          <w:color w:val="auto"/>
          <w:sz w:val="24"/>
          <w:szCs w:val="24"/>
        </w:rPr>
        <w:t>о</w:t>
      </w:r>
      <w:r w:rsidRPr="00971755">
        <w:rPr>
          <w:rFonts w:ascii="Times New Roman" w:hAnsi="Times New Roman"/>
          <w:color w:val="auto"/>
          <w:sz w:val="24"/>
          <w:szCs w:val="24"/>
        </w:rPr>
        <w:t xml:space="preserve">стижений </w:t>
      </w:r>
      <w:r w:rsidRPr="00971755">
        <w:rPr>
          <w:rFonts w:ascii="Times New Roman" w:hAnsi="Times New Roman"/>
          <w:color w:val="auto"/>
          <w:spacing w:val="4"/>
          <w:sz w:val="24"/>
          <w:szCs w:val="24"/>
        </w:rPr>
        <w:t xml:space="preserve">и выявить динамику роста численности группы наиболее </w:t>
      </w:r>
      <w:r w:rsidRPr="00971755">
        <w:rPr>
          <w:rFonts w:ascii="Times New Roman" w:hAnsi="Times New Roman"/>
          <w:color w:val="auto"/>
          <w:sz w:val="24"/>
          <w:szCs w:val="24"/>
        </w:rPr>
        <w:t xml:space="preserve">подготовленных обучающихся. При этом  </w:t>
      </w:r>
      <w:r w:rsidRPr="00971755">
        <w:rPr>
          <w:rFonts w:ascii="Times New Roman" w:hAnsi="Times New Roman"/>
          <w:bCs/>
          <w:color w:val="auto"/>
          <w:sz w:val="24"/>
          <w:szCs w:val="24"/>
        </w:rPr>
        <w:t>невыполнение </w:t>
      </w:r>
      <w:r w:rsidRPr="00971755">
        <w:rPr>
          <w:rFonts w:ascii="Times New Roman" w:hAnsi="Times New Roman"/>
          <w:bCs/>
          <w:color w:val="auto"/>
          <w:spacing w:val="4"/>
          <w:sz w:val="24"/>
          <w:szCs w:val="24"/>
        </w:rPr>
        <w:t xml:space="preserve">обучающимися заданий, с помощью которых ведется </w:t>
      </w:r>
      <w:r w:rsidRPr="00971755">
        <w:rPr>
          <w:rFonts w:ascii="Times New Roman" w:hAnsi="Times New Roman"/>
          <w:bCs/>
          <w:color w:val="auto"/>
          <w:sz w:val="24"/>
          <w:szCs w:val="24"/>
        </w:rPr>
        <w:t>оценка достижения планируемых результатов этой груп</w:t>
      </w:r>
      <w:r w:rsidRPr="00971755">
        <w:rPr>
          <w:rFonts w:ascii="Times New Roman" w:hAnsi="Times New Roman"/>
          <w:bCs/>
          <w:color w:val="auto"/>
          <w:spacing w:val="2"/>
          <w:sz w:val="24"/>
          <w:szCs w:val="24"/>
        </w:rPr>
        <w:t>пы, не является препя</w:t>
      </w:r>
      <w:r w:rsidRPr="00971755">
        <w:rPr>
          <w:rFonts w:ascii="Times New Roman" w:hAnsi="Times New Roman"/>
          <w:bCs/>
          <w:color w:val="auto"/>
          <w:spacing w:val="2"/>
          <w:sz w:val="24"/>
          <w:szCs w:val="24"/>
        </w:rPr>
        <w:t>т</w:t>
      </w:r>
      <w:r w:rsidRPr="00971755">
        <w:rPr>
          <w:rFonts w:ascii="Times New Roman" w:hAnsi="Times New Roman"/>
          <w:bCs/>
          <w:color w:val="auto"/>
          <w:spacing w:val="2"/>
          <w:sz w:val="24"/>
          <w:szCs w:val="24"/>
        </w:rPr>
        <w:t>ствием для перехода на следу</w:t>
      </w:r>
      <w:r w:rsidRPr="00971755">
        <w:rPr>
          <w:rFonts w:ascii="Times New Roman" w:hAnsi="Times New Roman"/>
          <w:bCs/>
          <w:color w:val="auto"/>
          <w:sz w:val="24"/>
          <w:szCs w:val="24"/>
        </w:rPr>
        <w:t xml:space="preserve">ющий уровень обучения. </w:t>
      </w:r>
      <w:r w:rsidRPr="00971755">
        <w:rPr>
          <w:rFonts w:ascii="Times New Roman" w:hAnsi="Times New Roman"/>
          <w:color w:val="auto"/>
          <w:sz w:val="24"/>
          <w:szCs w:val="24"/>
        </w:rPr>
        <w:t>В ряде случаев учет достижения планируемых результатов этой группы целесообразно вести в ходе текущего и промеж</w:t>
      </w:r>
      <w:r w:rsidRPr="00971755">
        <w:rPr>
          <w:rFonts w:ascii="Times New Roman" w:hAnsi="Times New Roman"/>
          <w:color w:val="auto"/>
          <w:sz w:val="24"/>
          <w:szCs w:val="24"/>
        </w:rPr>
        <w:t>у</w:t>
      </w:r>
      <w:r w:rsidRPr="00971755">
        <w:rPr>
          <w:rFonts w:ascii="Times New Roman" w:hAnsi="Times New Roman"/>
          <w:color w:val="auto"/>
          <w:sz w:val="24"/>
          <w:szCs w:val="24"/>
        </w:rPr>
        <w:t>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3B070C" w:rsidRPr="00971755" w:rsidRDefault="003B070C" w:rsidP="00F85D1E">
      <w:pPr>
        <w:pStyle w:val="af"/>
        <w:spacing w:line="240" w:lineRule="auto"/>
        <w:ind w:firstLine="567"/>
        <w:rPr>
          <w:rFonts w:ascii="Times New Roman" w:hAnsi="Times New Roman"/>
          <w:color w:val="auto"/>
          <w:spacing w:val="2"/>
          <w:sz w:val="24"/>
          <w:szCs w:val="24"/>
        </w:rPr>
      </w:pPr>
      <w:r w:rsidRPr="00971755">
        <w:rPr>
          <w:rFonts w:ascii="Times New Roman" w:hAnsi="Times New Roman"/>
          <w:color w:val="auto"/>
          <w:spacing w:val="2"/>
          <w:sz w:val="24"/>
          <w:szCs w:val="24"/>
        </w:rPr>
        <w:t>Подобная структура представления планируемых результатов подчеркивает тот факт, что при организации обра</w:t>
      </w:r>
      <w:r w:rsidRPr="00971755">
        <w:rPr>
          <w:rFonts w:ascii="Times New Roman" w:hAnsi="Times New Roman"/>
          <w:color w:val="auto"/>
          <w:sz w:val="24"/>
          <w:szCs w:val="24"/>
        </w:rPr>
        <w:t>зовательной деятельности, направленной на реализацию и до</w:t>
      </w:r>
      <w:r w:rsidRPr="00971755">
        <w:rPr>
          <w:rFonts w:ascii="Times New Roman" w:hAnsi="Times New Roman"/>
          <w:color w:val="auto"/>
          <w:spacing w:val="2"/>
          <w:sz w:val="24"/>
          <w:szCs w:val="24"/>
        </w:rPr>
        <w:t>стижение планируемых результатов, от учителя требуется использование таких пед</w:t>
      </w:r>
      <w:r w:rsidRPr="00971755">
        <w:rPr>
          <w:rFonts w:ascii="Times New Roman" w:hAnsi="Times New Roman"/>
          <w:color w:val="auto"/>
          <w:spacing w:val="2"/>
          <w:sz w:val="24"/>
          <w:szCs w:val="24"/>
        </w:rPr>
        <w:t>а</w:t>
      </w:r>
      <w:r w:rsidRPr="00971755">
        <w:rPr>
          <w:rFonts w:ascii="Times New Roman" w:hAnsi="Times New Roman"/>
          <w:color w:val="auto"/>
          <w:spacing w:val="2"/>
          <w:sz w:val="24"/>
          <w:szCs w:val="24"/>
        </w:rPr>
        <w:t xml:space="preserve">гогических технологий, которые основаны на </w:t>
      </w:r>
      <w:r w:rsidRPr="00971755">
        <w:rPr>
          <w:rFonts w:ascii="Times New Roman" w:hAnsi="Times New Roman"/>
          <w:b/>
          <w:bCs/>
          <w:iCs/>
          <w:color w:val="auto"/>
          <w:spacing w:val="2"/>
          <w:sz w:val="24"/>
          <w:szCs w:val="24"/>
        </w:rPr>
        <w:t xml:space="preserve">дифференциации требований </w:t>
      </w:r>
      <w:r w:rsidRPr="00971755">
        <w:rPr>
          <w:rFonts w:ascii="Times New Roman" w:hAnsi="Times New Roman"/>
          <w:color w:val="auto"/>
          <w:spacing w:val="2"/>
          <w:sz w:val="24"/>
          <w:szCs w:val="24"/>
        </w:rPr>
        <w:t>к подг</w:t>
      </w:r>
      <w:r w:rsidRPr="00971755">
        <w:rPr>
          <w:rFonts w:ascii="Times New Roman" w:hAnsi="Times New Roman"/>
          <w:color w:val="auto"/>
          <w:spacing w:val="2"/>
          <w:sz w:val="24"/>
          <w:szCs w:val="24"/>
        </w:rPr>
        <w:t>о</w:t>
      </w:r>
      <w:r w:rsidRPr="00971755">
        <w:rPr>
          <w:rFonts w:ascii="Times New Roman" w:hAnsi="Times New Roman"/>
          <w:color w:val="auto"/>
          <w:spacing w:val="2"/>
          <w:sz w:val="24"/>
          <w:szCs w:val="24"/>
        </w:rPr>
        <w:t xml:space="preserve">товке </w:t>
      </w:r>
      <w:r w:rsidRPr="00971755">
        <w:rPr>
          <w:rFonts w:ascii="Times New Roman" w:hAnsi="Times New Roman"/>
          <w:color w:val="auto"/>
          <w:sz w:val="24"/>
          <w:szCs w:val="24"/>
        </w:rPr>
        <w:t>обучающихся.</w:t>
      </w:r>
    </w:p>
    <w:p w:rsidR="003B070C" w:rsidRPr="00971755" w:rsidRDefault="003B070C" w:rsidP="00F85D1E">
      <w:pPr>
        <w:pStyle w:val="af"/>
        <w:spacing w:line="240" w:lineRule="auto"/>
        <w:ind w:firstLine="567"/>
        <w:rPr>
          <w:rFonts w:ascii="Times New Roman" w:hAnsi="Times New Roman"/>
          <w:color w:val="auto"/>
          <w:sz w:val="24"/>
          <w:szCs w:val="24"/>
        </w:rPr>
      </w:pPr>
      <w:r w:rsidRPr="00971755">
        <w:rPr>
          <w:rFonts w:ascii="Times New Roman" w:hAnsi="Times New Roman"/>
          <w:color w:val="auto"/>
          <w:sz w:val="24"/>
          <w:szCs w:val="24"/>
        </w:rPr>
        <w:lastRenderedPageBreak/>
        <w:t>При получении начального общего образования устанавливаются планируемые р</w:t>
      </w:r>
      <w:r w:rsidRPr="00971755">
        <w:rPr>
          <w:rFonts w:ascii="Times New Roman" w:hAnsi="Times New Roman"/>
          <w:color w:val="auto"/>
          <w:sz w:val="24"/>
          <w:szCs w:val="24"/>
        </w:rPr>
        <w:t>е</w:t>
      </w:r>
      <w:r w:rsidRPr="00971755">
        <w:rPr>
          <w:rFonts w:ascii="Times New Roman" w:hAnsi="Times New Roman"/>
          <w:color w:val="auto"/>
          <w:sz w:val="24"/>
          <w:szCs w:val="24"/>
        </w:rPr>
        <w:t>зультаты освоения:</w:t>
      </w:r>
    </w:p>
    <w:p w:rsidR="003B070C" w:rsidRPr="00971755" w:rsidRDefault="003B070C" w:rsidP="00FF35A0">
      <w:pPr>
        <w:pStyle w:val="af1"/>
        <w:numPr>
          <w:ilvl w:val="0"/>
          <w:numId w:val="9"/>
        </w:numPr>
        <w:spacing w:line="240" w:lineRule="auto"/>
        <w:ind w:firstLine="0"/>
        <w:rPr>
          <w:rFonts w:ascii="Times New Roman" w:hAnsi="Times New Roman"/>
          <w:color w:val="auto"/>
          <w:sz w:val="24"/>
          <w:szCs w:val="24"/>
        </w:rPr>
      </w:pPr>
      <w:r w:rsidRPr="00971755">
        <w:rPr>
          <w:rFonts w:ascii="Times New Roman" w:hAnsi="Times New Roman"/>
          <w:color w:val="auto"/>
          <w:sz w:val="24"/>
          <w:szCs w:val="24"/>
        </w:rPr>
        <w:t>междисциплинарной программы «Формирование универ</w:t>
      </w:r>
      <w:r w:rsidRPr="00971755">
        <w:rPr>
          <w:rFonts w:ascii="Times New Roman" w:hAnsi="Times New Roman"/>
          <w:color w:val="auto"/>
          <w:spacing w:val="-4"/>
          <w:sz w:val="24"/>
          <w:szCs w:val="24"/>
        </w:rPr>
        <w:t>сальных учебных де</w:t>
      </w:r>
      <w:r w:rsidRPr="00971755">
        <w:rPr>
          <w:rFonts w:ascii="Times New Roman" w:hAnsi="Times New Roman"/>
          <w:color w:val="auto"/>
          <w:spacing w:val="-4"/>
          <w:sz w:val="24"/>
          <w:szCs w:val="24"/>
        </w:rPr>
        <w:t>й</w:t>
      </w:r>
      <w:r w:rsidRPr="00971755">
        <w:rPr>
          <w:rFonts w:ascii="Times New Roman" w:hAnsi="Times New Roman"/>
          <w:color w:val="auto"/>
          <w:spacing w:val="-4"/>
          <w:sz w:val="24"/>
          <w:szCs w:val="24"/>
        </w:rPr>
        <w:t>ствий», а также ее разделов «Чтение. Рабо</w:t>
      </w:r>
      <w:r w:rsidRPr="00971755">
        <w:rPr>
          <w:rFonts w:ascii="Times New Roman" w:hAnsi="Times New Roman"/>
          <w:color w:val="auto"/>
          <w:spacing w:val="-2"/>
          <w:sz w:val="24"/>
          <w:szCs w:val="24"/>
        </w:rPr>
        <w:t>та с текстом» и «Формирование ИКТ­компетентности обучаю</w:t>
      </w:r>
      <w:r w:rsidRPr="00971755">
        <w:rPr>
          <w:rFonts w:ascii="Times New Roman" w:hAnsi="Times New Roman"/>
          <w:color w:val="auto"/>
          <w:sz w:val="24"/>
          <w:szCs w:val="24"/>
        </w:rPr>
        <w:t>щихся»;</w:t>
      </w:r>
    </w:p>
    <w:p w:rsidR="003B070C" w:rsidRPr="00971755" w:rsidRDefault="003B070C" w:rsidP="00FF35A0">
      <w:pPr>
        <w:pStyle w:val="af1"/>
        <w:numPr>
          <w:ilvl w:val="0"/>
          <w:numId w:val="9"/>
        </w:numPr>
        <w:spacing w:line="240" w:lineRule="auto"/>
        <w:ind w:firstLine="0"/>
        <w:rPr>
          <w:rFonts w:ascii="Times New Roman" w:hAnsi="Times New Roman"/>
          <w:color w:val="auto"/>
          <w:sz w:val="24"/>
          <w:szCs w:val="24"/>
        </w:rPr>
      </w:pPr>
      <w:r w:rsidRPr="00971755">
        <w:rPr>
          <w:rFonts w:ascii="Times New Roman" w:hAnsi="Times New Roman"/>
          <w:color w:val="auto"/>
          <w:spacing w:val="-2"/>
          <w:sz w:val="24"/>
          <w:szCs w:val="24"/>
        </w:rPr>
        <w:t>программ по всем учебным предметам.</w:t>
      </w:r>
    </w:p>
    <w:p w:rsidR="003B070C" w:rsidRDefault="003B070C" w:rsidP="00F85D1E">
      <w:pPr>
        <w:pStyle w:val="af"/>
        <w:spacing w:line="240" w:lineRule="auto"/>
        <w:ind w:firstLine="567"/>
        <w:rPr>
          <w:rFonts w:ascii="Times New Roman" w:hAnsi="Times New Roman"/>
          <w:color w:val="auto"/>
          <w:sz w:val="24"/>
          <w:szCs w:val="24"/>
        </w:rPr>
      </w:pPr>
      <w:r w:rsidRPr="00971755">
        <w:rPr>
          <w:rFonts w:ascii="Times New Roman" w:hAnsi="Times New Roman"/>
          <w:color w:val="auto"/>
          <w:sz w:val="24"/>
          <w:szCs w:val="24"/>
        </w:rPr>
        <w:t xml:space="preserve">В данном разделе основной образовательной </w:t>
      </w:r>
      <w:r w:rsidRPr="00971755">
        <w:rPr>
          <w:rFonts w:ascii="Times New Roman" w:hAnsi="Times New Roman"/>
          <w:color w:val="auto"/>
          <w:spacing w:val="-2"/>
          <w:sz w:val="24"/>
          <w:szCs w:val="24"/>
        </w:rPr>
        <w:t>программы приводятся планируемые результаты освоения всех обязательных учебных предметов при получении начального о</w:t>
      </w:r>
      <w:r w:rsidRPr="00971755">
        <w:rPr>
          <w:rFonts w:ascii="Times New Roman" w:hAnsi="Times New Roman"/>
          <w:color w:val="auto"/>
          <w:spacing w:val="-2"/>
          <w:sz w:val="24"/>
          <w:szCs w:val="24"/>
        </w:rPr>
        <w:t>б</w:t>
      </w:r>
      <w:r w:rsidRPr="00971755">
        <w:rPr>
          <w:rFonts w:ascii="Times New Roman" w:hAnsi="Times New Roman"/>
          <w:color w:val="auto"/>
          <w:spacing w:val="-2"/>
          <w:sz w:val="24"/>
          <w:szCs w:val="24"/>
        </w:rPr>
        <w:t>ще</w:t>
      </w:r>
      <w:r w:rsidR="00F85D1E">
        <w:rPr>
          <w:rFonts w:ascii="Times New Roman" w:hAnsi="Times New Roman"/>
          <w:color w:val="auto"/>
          <w:sz w:val="24"/>
          <w:szCs w:val="24"/>
        </w:rPr>
        <w:t>го образования.</w:t>
      </w:r>
    </w:p>
    <w:p w:rsidR="00F85D1E" w:rsidRPr="00971755" w:rsidRDefault="00F85D1E" w:rsidP="00F85D1E">
      <w:pPr>
        <w:pStyle w:val="af"/>
        <w:spacing w:line="240" w:lineRule="auto"/>
        <w:ind w:firstLine="567"/>
        <w:rPr>
          <w:rFonts w:ascii="Times New Roman" w:hAnsi="Times New Roman"/>
          <w:sz w:val="24"/>
          <w:szCs w:val="24"/>
        </w:rPr>
      </w:pPr>
    </w:p>
    <w:p w:rsidR="003B070C" w:rsidRPr="00F85D1E" w:rsidRDefault="003B070C" w:rsidP="00FF35A0">
      <w:pPr>
        <w:pStyle w:val="aa"/>
        <w:numPr>
          <w:ilvl w:val="2"/>
          <w:numId w:val="1"/>
        </w:numPr>
        <w:spacing w:line="240" w:lineRule="auto"/>
        <w:ind w:left="0" w:firstLine="567"/>
        <w:rPr>
          <w:sz w:val="24"/>
        </w:rPr>
      </w:pPr>
      <w:bookmarkStart w:id="9" w:name="_Toc424564300"/>
      <w:r w:rsidRPr="00971755">
        <w:rPr>
          <w:sz w:val="24"/>
        </w:rPr>
        <w:t>Формирование универсальных учебных действий</w:t>
      </w:r>
      <w:bookmarkEnd w:id="9"/>
      <w:r w:rsidR="00D715CE">
        <w:rPr>
          <w:sz w:val="24"/>
        </w:rPr>
        <w:t xml:space="preserve"> </w:t>
      </w:r>
      <w:r w:rsidRPr="00F85D1E">
        <w:rPr>
          <w:sz w:val="24"/>
        </w:rPr>
        <w:t>(личностные и мет</w:t>
      </w:r>
      <w:r w:rsidRPr="00F85D1E">
        <w:rPr>
          <w:sz w:val="24"/>
        </w:rPr>
        <w:t>а</w:t>
      </w:r>
      <w:r w:rsidRPr="00F85D1E">
        <w:rPr>
          <w:sz w:val="24"/>
        </w:rPr>
        <w:t>предметные результаты)</w:t>
      </w:r>
    </w:p>
    <w:p w:rsidR="003B070C" w:rsidRPr="00971755" w:rsidRDefault="003B070C" w:rsidP="00F85D1E">
      <w:pPr>
        <w:pStyle w:val="af"/>
        <w:spacing w:line="240" w:lineRule="auto"/>
        <w:ind w:firstLine="567"/>
        <w:rPr>
          <w:rFonts w:ascii="Times New Roman" w:hAnsi="Times New Roman"/>
          <w:color w:val="auto"/>
          <w:sz w:val="24"/>
          <w:szCs w:val="24"/>
        </w:rPr>
      </w:pPr>
      <w:r w:rsidRPr="00971755">
        <w:rPr>
          <w:rFonts w:ascii="Times New Roman" w:hAnsi="Times New Roman"/>
          <w:color w:val="auto"/>
          <w:sz w:val="24"/>
          <w:szCs w:val="24"/>
        </w:rPr>
        <w:t xml:space="preserve">В результате изучения </w:t>
      </w:r>
      <w:r w:rsidRPr="00971755">
        <w:rPr>
          <w:rFonts w:ascii="Times New Roman" w:hAnsi="Times New Roman"/>
          <w:b/>
          <w:bCs/>
          <w:color w:val="auto"/>
          <w:sz w:val="24"/>
          <w:szCs w:val="24"/>
        </w:rPr>
        <w:t xml:space="preserve">всех без исключения предметов </w:t>
      </w:r>
      <w:r w:rsidRPr="00971755">
        <w:rPr>
          <w:rFonts w:ascii="Times New Roman" w:hAnsi="Times New Roman"/>
          <w:color w:val="auto"/>
          <w:sz w:val="24"/>
          <w:szCs w:val="24"/>
        </w:rPr>
        <w:t xml:space="preserve">при получении начального общего образования у выпускников </w:t>
      </w:r>
      <w:r w:rsidRPr="00971755">
        <w:rPr>
          <w:rFonts w:ascii="Times New Roman" w:hAnsi="Times New Roman"/>
          <w:color w:val="auto"/>
          <w:spacing w:val="2"/>
          <w:sz w:val="24"/>
          <w:szCs w:val="24"/>
        </w:rPr>
        <w:t xml:space="preserve">будут сформированы </w:t>
      </w:r>
      <w:r w:rsidRPr="00971755">
        <w:rPr>
          <w:rFonts w:ascii="Times New Roman" w:hAnsi="Times New Roman"/>
          <w:iCs/>
          <w:color w:val="auto"/>
          <w:spacing w:val="2"/>
          <w:sz w:val="24"/>
          <w:szCs w:val="24"/>
        </w:rPr>
        <w:t>личностные, регулятивные, п</w:t>
      </w:r>
      <w:r w:rsidRPr="00971755">
        <w:rPr>
          <w:rFonts w:ascii="Times New Roman" w:hAnsi="Times New Roman"/>
          <w:iCs/>
          <w:color w:val="auto"/>
          <w:spacing w:val="2"/>
          <w:sz w:val="24"/>
          <w:szCs w:val="24"/>
        </w:rPr>
        <w:t>о</w:t>
      </w:r>
      <w:r w:rsidRPr="00971755">
        <w:rPr>
          <w:rFonts w:ascii="Times New Roman" w:hAnsi="Times New Roman"/>
          <w:iCs/>
          <w:color w:val="auto"/>
          <w:spacing w:val="2"/>
          <w:sz w:val="24"/>
          <w:szCs w:val="24"/>
        </w:rPr>
        <w:t>знава</w:t>
      </w:r>
      <w:r w:rsidRPr="00971755">
        <w:rPr>
          <w:rFonts w:ascii="Times New Roman" w:hAnsi="Times New Roman"/>
          <w:iCs/>
          <w:color w:val="auto"/>
          <w:sz w:val="24"/>
          <w:szCs w:val="24"/>
        </w:rPr>
        <w:t xml:space="preserve">тельные </w:t>
      </w:r>
      <w:r w:rsidRPr="00971755">
        <w:rPr>
          <w:rFonts w:ascii="Times New Roman" w:hAnsi="Times New Roman"/>
          <w:color w:val="auto"/>
          <w:sz w:val="24"/>
          <w:szCs w:val="24"/>
        </w:rPr>
        <w:t xml:space="preserve">и </w:t>
      </w:r>
      <w:r w:rsidRPr="00971755">
        <w:rPr>
          <w:rFonts w:ascii="Times New Roman" w:hAnsi="Times New Roman"/>
          <w:iCs/>
          <w:color w:val="auto"/>
          <w:sz w:val="24"/>
          <w:szCs w:val="24"/>
        </w:rPr>
        <w:t xml:space="preserve">коммуникативные </w:t>
      </w:r>
      <w:r w:rsidRPr="00971755">
        <w:rPr>
          <w:rFonts w:ascii="Times New Roman" w:hAnsi="Times New Roman"/>
          <w:color w:val="auto"/>
          <w:sz w:val="24"/>
          <w:szCs w:val="24"/>
        </w:rPr>
        <w:t>универсальные учебные действия как основа умения учиться.</w:t>
      </w:r>
    </w:p>
    <w:p w:rsidR="003B070C" w:rsidRPr="00971755" w:rsidRDefault="003B070C" w:rsidP="00F85D1E">
      <w:pPr>
        <w:pStyle w:val="4"/>
        <w:spacing w:before="0" w:after="0" w:line="240" w:lineRule="auto"/>
        <w:ind w:firstLine="567"/>
        <w:jc w:val="both"/>
        <w:rPr>
          <w:rFonts w:ascii="Times New Roman" w:hAnsi="Times New Roman" w:cs="Times New Roman"/>
          <w:b/>
          <w:i w:val="0"/>
          <w:color w:val="auto"/>
          <w:sz w:val="24"/>
          <w:szCs w:val="24"/>
        </w:rPr>
      </w:pPr>
      <w:r w:rsidRPr="00971755">
        <w:rPr>
          <w:rFonts w:ascii="Times New Roman" w:hAnsi="Times New Roman" w:cs="Times New Roman"/>
          <w:b/>
          <w:i w:val="0"/>
          <w:color w:val="auto"/>
          <w:sz w:val="24"/>
          <w:szCs w:val="24"/>
        </w:rPr>
        <w:t>Личностные результаты</w:t>
      </w:r>
    </w:p>
    <w:p w:rsidR="003B070C" w:rsidRPr="00D17CE0" w:rsidRDefault="003B070C" w:rsidP="00D17CE0">
      <w:pPr>
        <w:pStyle w:val="af"/>
        <w:spacing w:line="240" w:lineRule="auto"/>
        <w:ind w:firstLine="567"/>
        <w:rPr>
          <w:rFonts w:ascii="Times New Roman" w:hAnsi="Times New Roman"/>
          <w:b/>
          <w:color w:val="auto"/>
          <w:sz w:val="24"/>
          <w:szCs w:val="24"/>
        </w:rPr>
      </w:pPr>
      <w:r w:rsidRPr="00971755">
        <w:rPr>
          <w:rFonts w:ascii="Times New Roman" w:hAnsi="Times New Roman"/>
          <w:b/>
          <w:color w:val="auto"/>
          <w:sz w:val="24"/>
          <w:szCs w:val="24"/>
        </w:rPr>
        <w:t>У</w:t>
      </w:r>
      <w:r w:rsidR="00D17CE0">
        <w:rPr>
          <w:rFonts w:ascii="Times New Roman" w:hAnsi="Times New Roman"/>
          <w:b/>
          <w:color w:val="auto"/>
          <w:sz w:val="24"/>
          <w:szCs w:val="24"/>
        </w:rPr>
        <w:t xml:space="preserve"> выпускника будут сформированы:</w:t>
      </w:r>
    </w:p>
    <w:p w:rsidR="003B070C" w:rsidRPr="00971755" w:rsidRDefault="003B070C" w:rsidP="00D17CE0">
      <w:pPr>
        <w:pStyle w:val="4"/>
        <w:spacing w:before="0" w:after="0" w:line="240" w:lineRule="auto"/>
        <w:ind w:firstLine="567"/>
        <w:jc w:val="both"/>
        <w:rPr>
          <w:rFonts w:ascii="Times New Roman" w:hAnsi="Times New Roman" w:cs="Times New Roman"/>
          <w:b/>
          <w:i w:val="0"/>
          <w:color w:val="auto"/>
          <w:sz w:val="24"/>
          <w:szCs w:val="24"/>
        </w:rPr>
      </w:pPr>
      <w:r w:rsidRPr="00971755">
        <w:rPr>
          <w:rFonts w:ascii="Times New Roman" w:hAnsi="Times New Roman" w:cs="Times New Roman"/>
          <w:b/>
          <w:i w:val="0"/>
          <w:color w:val="auto"/>
          <w:sz w:val="24"/>
          <w:szCs w:val="24"/>
        </w:rPr>
        <w:t>Регулятивные универсальные учебные действия</w:t>
      </w:r>
    </w:p>
    <w:p w:rsidR="003B070C" w:rsidRPr="00971755" w:rsidRDefault="003B070C" w:rsidP="00D17CE0">
      <w:pPr>
        <w:pStyle w:val="af"/>
        <w:spacing w:line="240" w:lineRule="auto"/>
        <w:ind w:firstLine="567"/>
        <w:rPr>
          <w:rFonts w:ascii="Times New Roman" w:hAnsi="Times New Roman"/>
          <w:b/>
          <w:color w:val="auto"/>
          <w:sz w:val="24"/>
          <w:szCs w:val="24"/>
        </w:rPr>
      </w:pPr>
      <w:r w:rsidRPr="00971755">
        <w:rPr>
          <w:rFonts w:ascii="Times New Roman" w:hAnsi="Times New Roman"/>
          <w:b/>
          <w:color w:val="auto"/>
          <w:sz w:val="24"/>
          <w:szCs w:val="24"/>
        </w:rPr>
        <w:t>Выпускник научится:</w:t>
      </w:r>
    </w:p>
    <w:p w:rsidR="003B070C" w:rsidRPr="00971755" w:rsidRDefault="003B070C" w:rsidP="00FF35A0">
      <w:pPr>
        <w:pStyle w:val="af1"/>
        <w:numPr>
          <w:ilvl w:val="0"/>
          <w:numId w:val="10"/>
        </w:numPr>
        <w:spacing w:line="240" w:lineRule="auto"/>
        <w:ind w:left="0" w:firstLine="0"/>
        <w:rPr>
          <w:rFonts w:ascii="Times New Roman" w:hAnsi="Times New Roman"/>
          <w:color w:val="auto"/>
          <w:sz w:val="24"/>
          <w:szCs w:val="24"/>
        </w:rPr>
      </w:pPr>
      <w:r w:rsidRPr="00971755">
        <w:rPr>
          <w:rFonts w:ascii="Times New Roman" w:hAnsi="Times New Roman"/>
          <w:color w:val="auto"/>
          <w:sz w:val="24"/>
          <w:szCs w:val="24"/>
        </w:rPr>
        <w:t>принимать и сохранять учебную задачу;</w:t>
      </w:r>
    </w:p>
    <w:p w:rsidR="003B070C" w:rsidRPr="00971755" w:rsidRDefault="003B070C" w:rsidP="00FF35A0">
      <w:pPr>
        <w:pStyle w:val="af1"/>
        <w:numPr>
          <w:ilvl w:val="0"/>
          <w:numId w:val="10"/>
        </w:numPr>
        <w:spacing w:line="240" w:lineRule="auto"/>
        <w:ind w:left="0" w:firstLine="0"/>
        <w:rPr>
          <w:rFonts w:ascii="Times New Roman" w:hAnsi="Times New Roman"/>
          <w:color w:val="auto"/>
          <w:sz w:val="24"/>
          <w:szCs w:val="24"/>
        </w:rPr>
      </w:pPr>
      <w:r w:rsidRPr="00971755">
        <w:rPr>
          <w:rFonts w:ascii="Times New Roman" w:hAnsi="Times New Roman"/>
          <w:color w:val="auto"/>
          <w:spacing w:val="-4"/>
          <w:sz w:val="24"/>
          <w:szCs w:val="24"/>
        </w:rPr>
        <w:t>учитывать выделенные учителем ориентиры действия в но</w:t>
      </w:r>
      <w:r w:rsidRPr="00971755">
        <w:rPr>
          <w:rFonts w:ascii="Times New Roman" w:hAnsi="Times New Roman"/>
          <w:color w:val="auto"/>
          <w:sz w:val="24"/>
          <w:szCs w:val="24"/>
        </w:rPr>
        <w:t>вом учебном материале в сотрудничестве с учителем;</w:t>
      </w:r>
    </w:p>
    <w:p w:rsidR="003B070C" w:rsidRPr="00971755" w:rsidRDefault="003B070C" w:rsidP="00FF35A0">
      <w:pPr>
        <w:pStyle w:val="af1"/>
        <w:numPr>
          <w:ilvl w:val="0"/>
          <w:numId w:val="10"/>
        </w:numPr>
        <w:spacing w:line="240" w:lineRule="auto"/>
        <w:ind w:left="0" w:firstLine="0"/>
        <w:rPr>
          <w:rFonts w:ascii="Times New Roman" w:hAnsi="Times New Roman"/>
          <w:color w:val="auto"/>
          <w:sz w:val="24"/>
          <w:szCs w:val="24"/>
        </w:rPr>
      </w:pPr>
      <w:r w:rsidRPr="00971755">
        <w:rPr>
          <w:rFonts w:ascii="Times New Roman" w:hAnsi="Times New Roman"/>
          <w:color w:val="auto"/>
          <w:sz w:val="24"/>
          <w:szCs w:val="24"/>
        </w:rPr>
        <w:t>планировать свои действия в соответствии с поставленной задачей и условиями ее реализации, в том числе во внутреннем плане;</w:t>
      </w:r>
    </w:p>
    <w:p w:rsidR="003B070C" w:rsidRPr="00971755" w:rsidRDefault="003B070C" w:rsidP="00FF35A0">
      <w:pPr>
        <w:pStyle w:val="af1"/>
        <w:numPr>
          <w:ilvl w:val="0"/>
          <w:numId w:val="10"/>
        </w:numPr>
        <w:spacing w:line="240" w:lineRule="auto"/>
        <w:ind w:left="0" w:firstLine="0"/>
        <w:rPr>
          <w:rFonts w:ascii="Times New Roman" w:hAnsi="Times New Roman"/>
          <w:color w:val="auto"/>
          <w:sz w:val="24"/>
          <w:szCs w:val="24"/>
        </w:rPr>
      </w:pPr>
      <w:r w:rsidRPr="00971755">
        <w:rPr>
          <w:rFonts w:ascii="Times New Roman" w:hAnsi="Times New Roman"/>
          <w:color w:val="auto"/>
          <w:spacing w:val="-4"/>
          <w:sz w:val="24"/>
          <w:szCs w:val="24"/>
        </w:rPr>
        <w:t>учитывать установленные правила в планировании и конт</w:t>
      </w:r>
      <w:r w:rsidRPr="00971755">
        <w:rPr>
          <w:rFonts w:ascii="Times New Roman" w:hAnsi="Times New Roman"/>
          <w:color w:val="auto"/>
          <w:sz w:val="24"/>
          <w:szCs w:val="24"/>
        </w:rPr>
        <w:t>роле способа решения;</w:t>
      </w:r>
    </w:p>
    <w:p w:rsidR="003B070C" w:rsidRPr="00971755" w:rsidRDefault="003B070C" w:rsidP="00FF35A0">
      <w:pPr>
        <w:pStyle w:val="af1"/>
        <w:numPr>
          <w:ilvl w:val="0"/>
          <w:numId w:val="10"/>
        </w:numPr>
        <w:spacing w:line="240" w:lineRule="auto"/>
        <w:ind w:left="0" w:firstLine="0"/>
        <w:rPr>
          <w:rFonts w:ascii="Times New Roman" w:hAnsi="Times New Roman"/>
          <w:color w:val="auto"/>
          <w:sz w:val="24"/>
          <w:szCs w:val="24"/>
        </w:rPr>
      </w:pPr>
      <w:r w:rsidRPr="00971755">
        <w:rPr>
          <w:rFonts w:ascii="Times New Roman" w:hAnsi="Times New Roman"/>
          <w:color w:val="auto"/>
          <w:spacing w:val="-2"/>
          <w:sz w:val="24"/>
          <w:szCs w:val="24"/>
        </w:rPr>
        <w:t>осуществлять итоговый и пошаговый контроль по резуль</w:t>
      </w:r>
      <w:r w:rsidRPr="00971755">
        <w:rPr>
          <w:rFonts w:ascii="Times New Roman" w:hAnsi="Times New Roman"/>
          <w:color w:val="auto"/>
          <w:sz w:val="24"/>
          <w:szCs w:val="24"/>
        </w:rPr>
        <w:t>тату;</w:t>
      </w:r>
    </w:p>
    <w:p w:rsidR="003B070C" w:rsidRPr="00971755" w:rsidRDefault="003B070C" w:rsidP="00FF35A0">
      <w:pPr>
        <w:pStyle w:val="af1"/>
        <w:numPr>
          <w:ilvl w:val="0"/>
          <w:numId w:val="10"/>
        </w:numPr>
        <w:spacing w:line="240" w:lineRule="auto"/>
        <w:ind w:left="0" w:firstLine="0"/>
        <w:rPr>
          <w:rFonts w:ascii="Times New Roman" w:hAnsi="Times New Roman"/>
          <w:color w:val="auto"/>
          <w:sz w:val="24"/>
          <w:szCs w:val="24"/>
        </w:rPr>
      </w:pPr>
      <w:r w:rsidRPr="00971755">
        <w:rPr>
          <w:rFonts w:ascii="Times New Roman" w:hAnsi="Times New Roman"/>
          <w:color w:val="auto"/>
          <w:sz w:val="24"/>
          <w:szCs w:val="24"/>
        </w:rPr>
        <w:t xml:space="preserve">оценивать правильность выполнения действия на уровне </w:t>
      </w:r>
      <w:r w:rsidRPr="00971755">
        <w:rPr>
          <w:rFonts w:ascii="Times New Roman" w:hAnsi="Times New Roman"/>
          <w:color w:val="auto"/>
          <w:spacing w:val="2"/>
          <w:sz w:val="24"/>
          <w:szCs w:val="24"/>
        </w:rPr>
        <w:t>адекватной ретроспе</w:t>
      </w:r>
      <w:r w:rsidRPr="00971755">
        <w:rPr>
          <w:rFonts w:ascii="Times New Roman" w:hAnsi="Times New Roman"/>
          <w:color w:val="auto"/>
          <w:spacing w:val="2"/>
          <w:sz w:val="24"/>
          <w:szCs w:val="24"/>
        </w:rPr>
        <w:t>к</w:t>
      </w:r>
      <w:r w:rsidRPr="00971755">
        <w:rPr>
          <w:rFonts w:ascii="Times New Roman" w:hAnsi="Times New Roman"/>
          <w:color w:val="auto"/>
          <w:spacing w:val="2"/>
          <w:sz w:val="24"/>
          <w:szCs w:val="24"/>
        </w:rPr>
        <w:t>тивной оценки соответствия результа</w:t>
      </w:r>
      <w:r w:rsidRPr="00971755">
        <w:rPr>
          <w:rFonts w:ascii="Times New Roman" w:hAnsi="Times New Roman"/>
          <w:color w:val="auto"/>
          <w:sz w:val="24"/>
          <w:szCs w:val="24"/>
        </w:rPr>
        <w:t>тов требованиям данной задачи;</w:t>
      </w:r>
    </w:p>
    <w:p w:rsidR="003B070C" w:rsidRPr="00971755" w:rsidRDefault="003B070C" w:rsidP="00FF35A0">
      <w:pPr>
        <w:pStyle w:val="af1"/>
        <w:numPr>
          <w:ilvl w:val="0"/>
          <w:numId w:val="10"/>
        </w:numPr>
        <w:spacing w:line="240" w:lineRule="auto"/>
        <w:ind w:left="0" w:firstLine="0"/>
        <w:rPr>
          <w:rFonts w:ascii="Times New Roman" w:hAnsi="Times New Roman"/>
          <w:color w:val="auto"/>
          <w:sz w:val="24"/>
          <w:szCs w:val="24"/>
        </w:rPr>
      </w:pPr>
      <w:r w:rsidRPr="00971755">
        <w:rPr>
          <w:rFonts w:ascii="Times New Roman" w:hAnsi="Times New Roman"/>
          <w:color w:val="auto"/>
          <w:spacing w:val="2"/>
          <w:sz w:val="24"/>
          <w:szCs w:val="24"/>
        </w:rPr>
        <w:t>адекватно воспринимать предложения и оценку учите</w:t>
      </w:r>
      <w:r w:rsidRPr="00971755">
        <w:rPr>
          <w:rFonts w:ascii="Times New Roman" w:hAnsi="Times New Roman"/>
          <w:color w:val="auto"/>
          <w:sz w:val="24"/>
          <w:szCs w:val="24"/>
        </w:rPr>
        <w:t>лей, товарищей, родителей и других людей;</w:t>
      </w:r>
    </w:p>
    <w:p w:rsidR="003B070C" w:rsidRPr="00971755" w:rsidRDefault="003B070C" w:rsidP="00FF35A0">
      <w:pPr>
        <w:pStyle w:val="af1"/>
        <w:numPr>
          <w:ilvl w:val="0"/>
          <w:numId w:val="10"/>
        </w:numPr>
        <w:spacing w:line="240" w:lineRule="auto"/>
        <w:ind w:left="0" w:firstLine="0"/>
        <w:rPr>
          <w:rFonts w:ascii="Times New Roman" w:hAnsi="Times New Roman"/>
          <w:color w:val="auto"/>
          <w:sz w:val="24"/>
          <w:szCs w:val="24"/>
        </w:rPr>
      </w:pPr>
      <w:r w:rsidRPr="00971755">
        <w:rPr>
          <w:rFonts w:ascii="Times New Roman" w:hAnsi="Times New Roman"/>
          <w:color w:val="auto"/>
          <w:sz w:val="24"/>
          <w:szCs w:val="24"/>
        </w:rPr>
        <w:t>различать способ и результат действия;</w:t>
      </w:r>
    </w:p>
    <w:p w:rsidR="003B070C" w:rsidRPr="00971755" w:rsidRDefault="003B070C" w:rsidP="00FF35A0">
      <w:pPr>
        <w:pStyle w:val="af1"/>
        <w:numPr>
          <w:ilvl w:val="0"/>
          <w:numId w:val="10"/>
        </w:numPr>
        <w:spacing w:line="240" w:lineRule="auto"/>
        <w:ind w:left="0" w:firstLine="0"/>
        <w:rPr>
          <w:rFonts w:ascii="Times New Roman" w:hAnsi="Times New Roman"/>
          <w:color w:val="auto"/>
          <w:spacing w:val="-4"/>
          <w:sz w:val="24"/>
          <w:szCs w:val="24"/>
        </w:rPr>
      </w:pPr>
      <w:r w:rsidRPr="00971755">
        <w:rPr>
          <w:rFonts w:ascii="Times New Roman" w:hAnsi="Times New Roman"/>
          <w:color w:val="auto"/>
          <w:spacing w:val="-4"/>
          <w:sz w:val="24"/>
          <w:szCs w:val="24"/>
        </w:rPr>
        <w:t xml:space="preserve">вносить необходимые коррективы в действие после его завершения на основе его оценки и учета характера сделанных </w:t>
      </w:r>
      <w:r w:rsidRPr="00971755">
        <w:rPr>
          <w:rFonts w:ascii="Times New Roman" w:hAnsi="Times New Roman"/>
          <w:color w:val="auto"/>
          <w:sz w:val="24"/>
          <w:szCs w:val="24"/>
        </w:rPr>
        <w:t>ошибок, использовать предложения и оценки для с</w:t>
      </w:r>
      <w:r w:rsidRPr="00971755">
        <w:rPr>
          <w:rFonts w:ascii="Times New Roman" w:hAnsi="Times New Roman"/>
          <w:color w:val="auto"/>
          <w:sz w:val="24"/>
          <w:szCs w:val="24"/>
        </w:rPr>
        <w:t>о</w:t>
      </w:r>
      <w:r w:rsidRPr="00971755">
        <w:rPr>
          <w:rFonts w:ascii="Times New Roman" w:hAnsi="Times New Roman"/>
          <w:color w:val="auto"/>
          <w:sz w:val="24"/>
          <w:szCs w:val="24"/>
        </w:rPr>
        <w:t xml:space="preserve">здания </w:t>
      </w:r>
      <w:r w:rsidRPr="00971755">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w:t>
      </w:r>
      <w:r w:rsidRPr="00971755">
        <w:rPr>
          <w:rFonts w:ascii="Times New Roman" w:hAnsi="Times New Roman"/>
          <w:color w:val="auto"/>
          <w:spacing w:val="-4"/>
          <w:sz w:val="24"/>
          <w:szCs w:val="24"/>
        </w:rPr>
        <w:t>н</w:t>
      </w:r>
      <w:r w:rsidRPr="00971755">
        <w:rPr>
          <w:rFonts w:ascii="Times New Roman" w:hAnsi="Times New Roman"/>
          <w:color w:val="auto"/>
          <w:spacing w:val="-4"/>
          <w:sz w:val="24"/>
          <w:szCs w:val="24"/>
        </w:rPr>
        <w:t>ном языках.</w:t>
      </w:r>
    </w:p>
    <w:p w:rsidR="003B070C" w:rsidRPr="00971755" w:rsidRDefault="003B070C" w:rsidP="00D17CE0">
      <w:pPr>
        <w:pStyle w:val="af"/>
        <w:spacing w:line="240" w:lineRule="auto"/>
        <w:ind w:firstLine="567"/>
        <w:rPr>
          <w:rFonts w:ascii="Times New Roman" w:hAnsi="Times New Roman"/>
          <w:b/>
          <w:color w:val="auto"/>
          <w:sz w:val="24"/>
          <w:szCs w:val="24"/>
        </w:rPr>
      </w:pPr>
      <w:r w:rsidRPr="00971755">
        <w:rPr>
          <w:rFonts w:ascii="Times New Roman" w:hAnsi="Times New Roman"/>
          <w:b/>
          <w:iCs/>
          <w:color w:val="auto"/>
          <w:sz w:val="24"/>
          <w:szCs w:val="24"/>
        </w:rPr>
        <w:t>Выпускник получит возможность научиться:</w:t>
      </w:r>
    </w:p>
    <w:p w:rsidR="003B070C" w:rsidRPr="001B2945" w:rsidRDefault="003B070C" w:rsidP="00FF35A0">
      <w:pPr>
        <w:pStyle w:val="af1"/>
        <w:numPr>
          <w:ilvl w:val="0"/>
          <w:numId w:val="11"/>
        </w:numPr>
        <w:spacing w:line="240" w:lineRule="auto"/>
        <w:ind w:left="0" w:firstLine="0"/>
        <w:rPr>
          <w:rFonts w:ascii="Times New Roman" w:hAnsi="Times New Roman"/>
          <w:iCs/>
          <w:color w:val="auto"/>
          <w:sz w:val="24"/>
          <w:szCs w:val="24"/>
        </w:rPr>
      </w:pPr>
      <w:r w:rsidRPr="001B2945">
        <w:rPr>
          <w:rFonts w:ascii="Times New Roman" w:hAnsi="Times New Roman"/>
          <w:iCs/>
          <w:color w:val="auto"/>
          <w:sz w:val="24"/>
          <w:szCs w:val="24"/>
        </w:rPr>
        <w:t>в сотрудничестве с учителем ставить новые учебные задачи;</w:t>
      </w:r>
    </w:p>
    <w:p w:rsidR="003B070C" w:rsidRPr="001B2945" w:rsidRDefault="003B070C" w:rsidP="00FF35A0">
      <w:pPr>
        <w:pStyle w:val="af1"/>
        <w:numPr>
          <w:ilvl w:val="0"/>
          <w:numId w:val="11"/>
        </w:numPr>
        <w:spacing w:line="240" w:lineRule="auto"/>
        <w:ind w:left="0" w:firstLine="0"/>
        <w:rPr>
          <w:rFonts w:ascii="Times New Roman" w:hAnsi="Times New Roman"/>
          <w:iCs/>
          <w:color w:val="auto"/>
          <w:spacing w:val="-6"/>
          <w:sz w:val="24"/>
          <w:szCs w:val="24"/>
        </w:rPr>
      </w:pPr>
      <w:r w:rsidRPr="001B2945">
        <w:rPr>
          <w:rFonts w:ascii="Times New Roman" w:hAnsi="Times New Roman"/>
          <w:iCs/>
          <w:color w:val="auto"/>
          <w:spacing w:val="-6"/>
          <w:sz w:val="24"/>
          <w:szCs w:val="24"/>
        </w:rPr>
        <w:t xml:space="preserve">преобразовывать практическую задачу </w:t>
      </w:r>
      <w:proofErr w:type="gramStart"/>
      <w:r w:rsidRPr="001B2945">
        <w:rPr>
          <w:rFonts w:ascii="Times New Roman" w:hAnsi="Times New Roman"/>
          <w:iCs/>
          <w:color w:val="auto"/>
          <w:spacing w:val="-6"/>
          <w:sz w:val="24"/>
          <w:szCs w:val="24"/>
        </w:rPr>
        <w:t>в</w:t>
      </w:r>
      <w:proofErr w:type="gramEnd"/>
      <w:r w:rsidRPr="001B2945">
        <w:rPr>
          <w:rFonts w:ascii="Times New Roman" w:hAnsi="Times New Roman"/>
          <w:iCs/>
          <w:color w:val="auto"/>
          <w:spacing w:val="-6"/>
          <w:sz w:val="24"/>
          <w:szCs w:val="24"/>
        </w:rPr>
        <w:t xml:space="preserve"> познавательную;</w:t>
      </w:r>
    </w:p>
    <w:p w:rsidR="003B070C" w:rsidRPr="001B2945" w:rsidRDefault="003B070C" w:rsidP="00FF35A0">
      <w:pPr>
        <w:pStyle w:val="af1"/>
        <w:numPr>
          <w:ilvl w:val="0"/>
          <w:numId w:val="11"/>
        </w:numPr>
        <w:spacing w:line="240" w:lineRule="auto"/>
        <w:ind w:left="0" w:firstLine="0"/>
        <w:rPr>
          <w:rFonts w:ascii="Times New Roman" w:hAnsi="Times New Roman"/>
          <w:iCs/>
          <w:color w:val="auto"/>
          <w:sz w:val="24"/>
          <w:szCs w:val="24"/>
        </w:rPr>
      </w:pPr>
      <w:r w:rsidRPr="001B2945">
        <w:rPr>
          <w:rFonts w:ascii="Times New Roman" w:hAnsi="Times New Roman"/>
          <w:iCs/>
          <w:color w:val="auto"/>
          <w:sz w:val="24"/>
          <w:szCs w:val="24"/>
        </w:rPr>
        <w:t>проявлять познавательную инициативу в учебном сотрудничестве;</w:t>
      </w:r>
    </w:p>
    <w:p w:rsidR="003B070C" w:rsidRPr="001B2945" w:rsidRDefault="003B070C" w:rsidP="00FF35A0">
      <w:pPr>
        <w:pStyle w:val="af1"/>
        <w:numPr>
          <w:ilvl w:val="0"/>
          <w:numId w:val="11"/>
        </w:numPr>
        <w:spacing w:line="240" w:lineRule="auto"/>
        <w:ind w:left="0" w:firstLine="0"/>
        <w:rPr>
          <w:rFonts w:ascii="Times New Roman" w:hAnsi="Times New Roman"/>
          <w:iCs/>
          <w:color w:val="auto"/>
          <w:sz w:val="24"/>
          <w:szCs w:val="24"/>
        </w:rPr>
      </w:pPr>
      <w:r w:rsidRPr="001B2945">
        <w:rPr>
          <w:rFonts w:ascii="Times New Roman" w:hAnsi="Times New Roman"/>
          <w:iCs/>
          <w:color w:val="auto"/>
          <w:spacing w:val="-2"/>
          <w:sz w:val="24"/>
          <w:szCs w:val="24"/>
        </w:rPr>
        <w:t>самостоятельно учитывать выделенные учителем ори</w:t>
      </w:r>
      <w:r w:rsidRPr="001B2945">
        <w:rPr>
          <w:rFonts w:ascii="Times New Roman" w:hAnsi="Times New Roman"/>
          <w:iCs/>
          <w:color w:val="auto"/>
          <w:sz w:val="24"/>
          <w:szCs w:val="24"/>
        </w:rPr>
        <w:t>ентиры действия в новом учебном материале;</w:t>
      </w:r>
    </w:p>
    <w:p w:rsidR="003B070C" w:rsidRPr="001B2945" w:rsidRDefault="003B070C" w:rsidP="00FF35A0">
      <w:pPr>
        <w:pStyle w:val="af1"/>
        <w:numPr>
          <w:ilvl w:val="0"/>
          <w:numId w:val="11"/>
        </w:numPr>
        <w:spacing w:line="240" w:lineRule="auto"/>
        <w:ind w:left="0" w:firstLine="0"/>
        <w:rPr>
          <w:rFonts w:ascii="Times New Roman" w:hAnsi="Times New Roman"/>
          <w:iCs/>
          <w:color w:val="auto"/>
          <w:sz w:val="24"/>
          <w:szCs w:val="24"/>
        </w:rPr>
      </w:pPr>
      <w:r w:rsidRPr="001B2945">
        <w:rPr>
          <w:rFonts w:ascii="Times New Roman" w:hAnsi="Times New Roman"/>
          <w:iCs/>
          <w:color w:val="auto"/>
          <w:spacing w:val="2"/>
          <w:sz w:val="24"/>
          <w:szCs w:val="24"/>
        </w:rPr>
        <w:t xml:space="preserve">осуществлять констатирующий и предвосхищающий </w:t>
      </w:r>
      <w:r w:rsidRPr="001B2945">
        <w:rPr>
          <w:rFonts w:ascii="Times New Roman" w:hAnsi="Times New Roman"/>
          <w:iCs/>
          <w:color w:val="auto"/>
          <w:sz w:val="24"/>
          <w:szCs w:val="24"/>
        </w:rPr>
        <w:t>контроль по результату и по способу действия, актуальный контроль на уровне произвольного внимания;</w:t>
      </w:r>
    </w:p>
    <w:p w:rsidR="003B070C" w:rsidRPr="001B2945" w:rsidRDefault="003B070C" w:rsidP="00FF35A0">
      <w:pPr>
        <w:pStyle w:val="af1"/>
        <w:numPr>
          <w:ilvl w:val="0"/>
          <w:numId w:val="11"/>
        </w:numPr>
        <w:spacing w:line="240" w:lineRule="auto"/>
        <w:ind w:left="0" w:firstLine="0"/>
        <w:rPr>
          <w:rFonts w:ascii="Times New Roman" w:hAnsi="Times New Roman"/>
          <w:iCs/>
          <w:color w:val="auto"/>
          <w:sz w:val="24"/>
          <w:szCs w:val="24"/>
        </w:rPr>
      </w:pPr>
      <w:r w:rsidRPr="001B2945">
        <w:rPr>
          <w:rFonts w:ascii="Times New Roman" w:hAnsi="Times New Roman"/>
          <w:iCs/>
          <w:color w:val="auto"/>
          <w:sz w:val="24"/>
          <w:szCs w:val="24"/>
        </w:rPr>
        <w:t>самостоятельно оценивать правильность выполнения действия и вносить необх</w:t>
      </w:r>
      <w:r w:rsidRPr="001B2945">
        <w:rPr>
          <w:rFonts w:ascii="Times New Roman" w:hAnsi="Times New Roman"/>
          <w:iCs/>
          <w:color w:val="auto"/>
          <w:sz w:val="24"/>
          <w:szCs w:val="24"/>
        </w:rPr>
        <w:t>о</w:t>
      </w:r>
      <w:r w:rsidRPr="001B2945">
        <w:rPr>
          <w:rFonts w:ascii="Times New Roman" w:hAnsi="Times New Roman"/>
          <w:iCs/>
          <w:color w:val="auto"/>
          <w:sz w:val="24"/>
          <w:szCs w:val="24"/>
        </w:rPr>
        <w:t xml:space="preserve">димые коррективы в </w:t>
      </w:r>
      <w:proofErr w:type="gramStart"/>
      <w:r w:rsidRPr="001B2945">
        <w:rPr>
          <w:rFonts w:ascii="Times New Roman" w:hAnsi="Times New Roman"/>
          <w:iCs/>
          <w:color w:val="auto"/>
          <w:sz w:val="24"/>
          <w:szCs w:val="24"/>
        </w:rPr>
        <w:t>исполнение</w:t>
      </w:r>
      <w:proofErr w:type="gramEnd"/>
      <w:r w:rsidRPr="001B2945">
        <w:rPr>
          <w:rFonts w:ascii="Times New Roman" w:hAnsi="Times New Roman"/>
          <w:iCs/>
          <w:color w:val="auto"/>
          <w:sz w:val="24"/>
          <w:szCs w:val="24"/>
        </w:rPr>
        <w:t xml:space="preserve"> как по ходу его реализации, так и в конце действия.</w:t>
      </w:r>
    </w:p>
    <w:p w:rsidR="003B070C" w:rsidRPr="00971755" w:rsidRDefault="003B070C" w:rsidP="00D17CE0">
      <w:pPr>
        <w:pStyle w:val="4"/>
        <w:spacing w:before="0" w:after="0" w:line="240" w:lineRule="auto"/>
        <w:ind w:firstLine="567"/>
        <w:jc w:val="both"/>
        <w:rPr>
          <w:rFonts w:ascii="Times New Roman" w:hAnsi="Times New Roman" w:cs="Times New Roman"/>
          <w:b/>
          <w:i w:val="0"/>
          <w:color w:val="auto"/>
          <w:sz w:val="24"/>
          <w:szCs w:val="24"/>
        </w:rPr>
      </w:pPr>
      <w:r w:rsidRPr="00971755">
        <w:rPr>
          <w:rFonts w:ascii="Times New Roman" w:hAnsi="Times New Roman" w:cs="Times New Roman"/>
          <w:b/>
          <w:i w:val="0"/>
          <w:color w:val="auto"/>
          <w:sz w:val="24"/>
          <w:szCs w:val="24"/>
        </w:rPr>
        <w:t>Познавательные универсальные учебные действия</w:t>
      </w:r>
    </w:p>
    <w:p w:rsidR="003B070C" w:rsidRPr="00971755" w:rsidRDefault="003B070C" w:rsidP="00D17CE0">
      <w:pPr>
        <w:pStyle w:val="af"/>
        <w:spacing w:line="240" w:lineRule="auto"/>
        <w:ind w:firstLine="567"/>
        <w:rPr>
          <w:rFonts w:ascii="Times New Roman" w:hAnsi="Times New Roman"/>
          <w:b/>
          <w:color w:val="auto"/>
          <w:sz w:val="24"/>
          <w:szCs w:val="24"/>
        </w:rPr>
      </w:pPr>
      <w:r w:rsidRPr="00971755">
        <w:rPr>
          <w:rFonts w:ascii="Times New Roman" w:hAnsi="Times New Roman"/>
          <w:b/>
          <w:color w:val="auto"/>
          <w:sz w:val="24"/>
          <w:szCs w:val="24"/>
        </w:rPr>
        <w:t>Выпускник научится:</w:t>
      </w:r>
    </w:p>
    <w:p w:rsidR="003B070C" w:rsidRPr="00971755" w:rsidRDefault="003B070C" w:rsidP="00FF35A0">
      <w:pPr>
        <w:pStyle w:val="af1"/>
        <w:numPr>
          <w:ilvl w:val="0"/>
          <w:numId w:val="15"/>
        </w:numPr>
        <w:spacing w:line="240" w:lineRule="auto"/>
        <w:ind w:firstLine="0"/>
        <w:rPr>
          <w:rFonts w:ascii="Times New Roman" w:hAnsi="Times New Roman"/>
          <w:color w:val="auto"/>
          <w:sz w:val="24"/>
          <w:szCs w:val="24"/>
        </w:rPr>
      </w:pPr>
      <w:r w:rsidRPr="00971755">
        <w:rPr>
          <w:rFonts w:ascii="Times New Roman" w:hAnsi="Times New Roman"/>
          <w:color w:val="auto"/>
          <w:sz w:val="24"/>
          <w:szCs w:val="24"/>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w:t>
      </w:r>
      <w:r w:rsidRPr="00971755">
        <w:rPr>
          <w:rFonts w:ascii="Times New Roman" w:hAnsi="Times New Roman"/>
          <w:color w:val="auto"/>
          <w:sz w:val="24"/>
          <w:szCs w:val="24"/>
        </w:rPr>
        <w:t>н</w:t>
      </w:r>
      <w:r w:rsidRPr="00971755">
        <w:rPr>
          <w:rFonts w:ascii="Times New Roman" w:hAnsi="Times New Roman"/>
          <w:color w:val="auto"/>
          <w:sz w:val="24"/>
          <w:szCs w:val="24"/>
        </w:rPr>
        <w:t xml:space="preserve">ные, </w:t>
      </w:r>
      <w:r w:rsidRPr="00971755">
        <w:rPr>
          <w:rFonts w:ascii="Times New Roman" w:hAnsi="Times New Roman"/>
          <w:color w:val="auto"/>
          <w:spacing w:val="-2"/>
          <w:sz w:val="24"/>
          <w:szCs w:val="24"/>
        </w:rPr>
        <w:t xml:space="preserve">цифровые), в открытом информационном пространстве, в том </w:t>
      </w:r>
      <w:r w:rsidRPr="00971755">
        <w:rPr>
          <w:rFonts w:ascii="Times New Roman" w:hAnsi="Times New Roman"/>
          <w:color w:val="auto"/>
          <w:sz w:val="24"/>
          <w:szCs w:val="24"/>
        </w:rPr>
        <w:t>числе контролируемом пространстве сети Интернет;</w:t>
      </w:r>
    </w:p>
    <w:p w:rsidR="003B070C" w:rsidRPr="00971755" w:rsidRDefault="003B070C" w:rsidP="00FF35A0">
      <w:pPr>
        <w:pStyle w:val="af1"/>
        <w:numPr>
          <w:ilvl w:val="0"/>
          <w:numId w:val="15"/>
        </w:numPr>
        <w:spacing w:line="240" w:lineRule="auto"/>
        <w:ind w:firstLine="0"/>
        <w:rPr>
          <w:rFonts w:ascii="Times New Roman" w:hAnsi="Times New Roman"/>
          <w:color w:val="auto"/>
          <w:sz w:val="24"/>
          <w:szCs w:val="24"/>
        </w:rPr>
      </w:pPr>
      <w:r w:rsidRPr="00971755">
        <w:rPr>
          <w:rFonts w:ascii="Times New Roman" w:hAnsi="Times New Roman"/>
          <w:color w:val="auto"/>
          <w:sz w:val="24"/>
          <w:szCs w:val="24"/>
        </w:rPr>
        <w:lastRenderedPageBreak/>
        <w:t>осуществлять запись (фиксацию) выборочной информации об окружающем м</w:t>
      </w:r>
      <w:r w:rsidRPr="00971755">
        <w:rPr>
          <w:rFonts w:ascii="Times New Roman" w:hAnsi="Times New Roman"/>
          <w:color w:val="auto"/>
          <w:sz w:val="24"/>
          <w:szCs w:val="24"/>
        </w:rPr>
        <w:t>и</w:t>
      </w:r>
      <w:r w:rsidRPr="00971755">
        <w:rPr>
          <w:rFonts w:ascii="Times New Roman" w:hAnsi="Times New Roman"/>
          <w:color w:val="auto"/>
          <w:sz w:val="24"/>
          <w:szCs w:val="24"/>
        </w:rPr>
        <w:t>ре и о себе самом, в том числе с помощью инструментов ИКТ;</w:t>
      </w:r>
    </w:p>
    <w:p w:rsidR="003B070C" w:rsidRPr="00971755" w:rsidRDefault="003B070C" w:rsidP="00FF35A0">
      <w:pPr>
        <w:pStyle w:val="af1"/>
        <w:numPr>
          <w:ilvl w:val="0"/>
          <w:numId w:val="15"/>
        </w:numPr>
        <w:spacing w:line="240" w:lineRule="auto"/>
        <w:ind w:firstLine="0"/>
        <w:rPr>
          <w:rFonts w:ascii="Times New Roman" w:hAnsi="Times New Roman"/>
          <w:color w:val="auto"/>
          <w:sz w:val="24"/>
          <w:szCs w:val="24"/>
        </w:rPr>
      </w:pPr>
      <w:r w:rsidRPr="00971755">
        <w:rPr>
          <w:rFonts w:ascii="Times New Roman" w:hAnsi="Times New Roman"/>
          <w:color w:val="auto"/>
          <w:spacing w:val="-2"/>
          <w:sz w:val="24"/>
          <w:szCs w:val="24"/>
        </w:rPr>
        <w:t>использовать знаково­символические средства, в том чис</w:t>
      </w:r>
      <w:r w:rsidRPr="00971755">
        <w:rPr>
          <w:rFonts w:ascii="Times New Roman" w:hAnsi="Times New Roman"/>
          <w:color w:val="auto"/>
          <w:sz w:val="24"/>
          <w:szCs w:val="24"/>
        </w:rPr>
        <w:t>ле модели (включая вирт</w:t>
      </w:r>
      <w:r w:rsidRPr="00971755">
        <w:rPr>
          <w:rFonts w:ascii="Times New Roman" w:hAnsi="Times New Roman"/>
          <w:color w:val="auto"/>
          <w:sz w:val="24"/>
          <w:szCs w:val="24"/>
        </w:rPr>
        <w:t>у</w:t>
      </w:r>
      <w:r w:rsidRPr="00971755">
        <w:rPr>
          <w:rFonts w:ascii="Times New Roman" w:hAnsi="Times New Roman"/>
          <w:color w:val="auto"/>
          <w:sz w:val="24"/>
          <w:szCs w:val="24"/>
        </w:rPr>
        <w:t>альные) и схемы (включая концептуальные), для решения задач;</w:t>
      </w:r>
    </w:p>
    <w:p w:rsidR="003B070C" w:rsidRPr="00971755" w:rsidRDefault="003B070C" w:rsidP="00FF35A0">
      <w:pPr>
        <w:numPr>
          <w:ilvl w:val="0"/>
          <w:numId w:val="15"/>
        </w:numPr>
        <w:tabs>
          <w:tab w:val="left" w:pos="142"/>
          <w:tab w:val="left" w:leader="dot" w:pos="624"/>
        </w:tabs>
        <w:spacing w:after="0" w:line="240" w:lineRule="auto"/>
        <w:ind w:firstLine="0"/>
        <w:jc w:val="both"/>
        <w:rPr>
          <w:rStyle w:val="Zag11"/>
          <w:rFonts w:eastAsia="@Arial Unicode MS"/>
          <w:i/>
        </w:rPr>
      </w:pPr>
      <w:r w:rsidRPr="00971755">
        <w:rPr>
          <w:rStyle w:val="Zag11"/>
          <w:rFonts w:eastAsia="@Arial Unicode MS"/>
          <w:iCs/>
        </w:rPr>
        <w:t>проявлять познавательную инициативу в учебном сотрудничестве</w:t>
      </w:r>
      <w:r w:rsidRPr="00971755">
        <w:rPr>
          <w:rStyle w:val="Zag11"/>
          <w:rFonts w:eastAsia="@Arial Unicode MS"/>
          <w:i/>
          <w:iCs/>
        </w:rPr>
        <w:t>;</w:t>
      </w:r>
    </w:p>
    <w:p w:rsidR="003B070C" w:rsidRPr="00971755" w:rsidRDefault="003B070C" w:rsidP="00FF35A0">
      <w:pPr>
        <w:pStyle w:val="af1"/>
        <w:numPr>
          <w:ilvl w:val="0"/>
          <w:numId w:val="15"/>
        </w:numPr>
        <w:spacing w:line="240" w:lineRule="auto"/>
        <w:ind w:firstLine="0"/>
        <w:rPr>
          <w:rFonts w:ascii="Times New Roman" w:hAnsi="Times New Roman"/>
          <w:color w:val="auto"/>
          <w:sz w:val="24"/>
          <w:szCs w:val="24"/>
        </w:rPr>
      </w:pPr>
      <w:r w:rsidRPr="00971755">
        <w:rPr>
          <w:rFonts w:ascii="Times New Roman" w:hAnsi="Times New Roman"/>
          <w:color w:val="auto"/>
          <w:sz w:val="24"/>
          <w:szCs w:val="24"/>
        </w:rPr>
        <w:t>строить сообщения в устной и письменной форме;</w:t>
      </w:r>
    </w:p>
    <w:p w:rsidR="003B070C" w:rsidRPr="00971755" w:rsidRDefault="003B070C" w:rsidP="00FF35A0">
      <w:pPr>
        <w:pStyle w:val="af1"/>
        <w:numPr>
          <w:ilvl w:val="0"/>
          <w:numId w:val="15"/>
        </w:numPr>
        <w:spacing w:line="240" w:lineRule="auto"/>
        <w:ind w:firstLine="0"/>
        <w:rPr>
          <w:rFonts w:ascii="Times New Roman" w:hAnsi="Times New Roman"/>
          <w:color w:val="auto"/>
          <w:spacing w:val="-4"/>
          <w:sz w:val="24"/>
          <w:szCs w:val="24"/>
        </w:rPr>
      </w:pPr>
      <w:r w:rsidRPr="00971755">
        <w:rPr>
          <w:rFonts w:ascii="Times New Roman" w:hAnsi="Times New Roman"/>
          <w:color w:val="auto"/>
          <w:spacing w:val="-4"/>
          <w:sz w:val="24"/>
          <w:szCs w:val="24"/>
        </w:rPr>
        <w:t>ориентироваться на разнообразие способов решения задач;</w:t>
      </w:r>
    </w:p>
    <w:p w:rsidR="003B070C" w:rsidRPr="00971755" w:rsidRDefault="003B070C" w:rsidP="00FF35A0">
      <w:pPr>
        <w:pStyle w:val="af1"/>
        <w:numPr>
          <w:ilvl w:val="0"/>
          <w:numId w:val="15"/>
        </w:numPr>
        <w:spacing w:line="240" w:lineRule="auto"/>
        <w:ind w:firstLine="0"/>
        <w:rPr>
          <w:rFonts w:ascii="Times New Roman" w:hAnsi="Times New Roman"/>
          <w:color w:val="auto"/>
          <w:sz w:val="24"/>
          <w:szCs w:val="24"/>
        </w:rPr>
      </w:pPr>
      <w:r w:rsidRPr="00971755">
        <w:rPr>
          <w:rFonts w:ascii="Times New Roman" w:hAnsi="Times New Roman"/>
          <w:color w:val="auto"/>
          <w:spacing w:val="-2"/>
          <w:sz w:val="24"/>
          <w:szCs w:val="24"/>
        </w:rPr>
        <w:t>основам смыслового восприятия художественных и позна</w:t>
      </w:r>
      <w:r w:rsidRPr="00971755">
        <w:rPr>
          <w:rFonts w:ascii="Times New Roman" w:hAnsi="Times New Roman"/>
          <w:color w:val="auto"/>
          <w:sz w:val="24"/>
          <w:szCs w:val="24"/>
        </w:rPr>
        <w:t>вательных текстов, выд</w:t>
      </w:r>
      <w:r w:rsidRPr="00971755">
        <w:rPr>
          <w:rFonts w:ascii="Times New Roman" w:hAnsi="Times New Roman"/>
          <w:color w:val="auto"/>
          <w:sz w:val="24"/>
          <w:szCs w:val="24"/>
        </w:rPr>
        <w:t>е</w:t>
      </w:r>
      <w:r w:rsidRPr="00971755">
        <w:rPr>
          <w:rFonts w:ascii="Times New Roman" w:hAnsi="Times New Roman"/>
          <w:color w:val="auto"/>
          <w:sz w:val="24"/>
          <w:szCs w:val="24"/>
        </w:rPr>
        <w:t>лять существенную информацию из сообщений разных видов (в первую очередь текстов);</w:t>
      </w:r>
    </w:p>
    <w:p w:rsidR="003B070C" w:rsidRPr="00971755" w:rsidRDefault="003B070C" w:rsidP="00FF35A0">
      <w:pPr>
        <w:pStyle w:val="af1"/>
        <w:numPr>
          <w:ilvl w:val="0"/>
          <w:numId w:val="15"/>
        </w:numPr>
        <w:spacing w:line="240" w:lineRule="auto"/>
        <w:ind w:firstLine="0"/>
        <w:rPr>
          <w:rFonts w:ascii="Times New Roman" w:hAnsi="Times New Roman"/>
          <w:color w:val="auto"/>
          <w:sz w:val="24"/>
          <w:szCs w:val="24"/>
        </w:rPr>
      </w:pPr>
      <w:r w:rsidRPr="00971755">
        <w:rPr>
          <w:rFonts w:ascii="Times New Roman" w:hAnsi="Times New Roman"/>
          <w:color w:val="auto"/>
          <w:sz w:val="24"/>
          <w:szCs w:val="24"/>
        </w:rPr>
        <w:t>осуществлять анализ объектов с выделением существенных и несущественных признаков;</w:t>
      </w:r>
    </w:p>
    <w:p w:rsidR="003B070C" w:rsidRPr="00971755" w:rsidRDefault="003B070C" w:rsidP="00FF35A0">
      <w:pPr>
        <w:pStyle w:val="af1"/>
        <w:numPr>
          <w:ilvl w:val="0"/>
          <w:numId w:val="15"/>
        </w:numPr>
        <w:spacing w:line="240" w:lineRule="auto"/>
        <w:ind w:firstLine="0"/>
        <w:rPr>
          <w:rFonts w:ascii="Times New Roman" w:hAnsi="Times New Roman"/>
          <w:color w:val="auto"/>
          <w:sz w:val="24"/>
          <w:szCs w:val="24"/>
        </w:rPr>
      </w:pPr>
      <w:r w:rsidRPr="00971755">
        <w:rPr>
          <w:rFonts w:ascii="Times New Roman" w:hAnsi="Times New Roman"/>
          <w:color w:val="auto"/>
          <w:sz w:val="24"/>
          <w:szCs w:val="24"/>
        </w:rPr>
        <w:t>осуществлять синтез как составление целого из частей;</w:t>
      </w:r>
    </w:p>
    <w:p w:rsidR="003B070C" w:rsidRPr="00971755" w:rsidRDefault="003B070C" w:rsidP="00FF35A0">
      <w:pPr>
        <w:pStyle w:val="af1"/>
        <w:numPr>
          <w:ilvl w:val="0"/>
          <w:numId w:val="15"/>
        </w:numPr>
        <w:spacing w:line="240" w:lineRule="auto"/>
        <w:ind w:firstLine="0"/>
        <w:rPr>
          <w:rFonts w:ascii="Times New Roman" w:hAnsi="Times New Roman"/>
          <w:color w:val="auto"/>
          <w:sz w:val="24"/>
          <w:szCs w:val="24"/>
        </w:rPr>
      </w:pPr>
      <w:r w:rsidRPr="00971755">
        <w:rPr>
          <w:rFonts w:ascii="Times New Roman" w:hAnsi="Times New Roman"/>
          <w:color w:val="auto"/>
          <w:spacing w:val="4"/>
          <w:sz w:val="24"/>
          <w:szCs w:val="24"/>
        </w:rPr>
        <w:t xml:space="preserve">проводить сравнение, сериацию и классификацию по </w:t>
      </w:r>
      <w:r w:rsidRPr="00971755">
        <w:rPr>
          <w:rFonts w:ascii="Times New Roman" w:hAnsi="Times New Roman"/>
          <w:color w:val="auto"/>
          <w:sz w:val="24"/>
          <w:szCs w:val="24"/>
        </w:rPr>
        <w:t>заданным критериям;</w:t>
      </w:r>
    </w:p>
    <w:p w:rsidR="003B070C" w:rsidRPr="00971755" w:rsidRDefault="003B070C" w:rsidP="00FF35A0">
      <w:pPr>
        <w:pStyle w:val="af1"/>
        <w:numPr>
          <w:ilvl w:val="0"/>
          <w:numId w:val="15"/>
        </w:numPr>
        <w:spacing w:line="240" w:lineRule="auto"/>
        <w:ind w:firstLine="0"/>
        <w:rPr>
          <w:rFonts w:ascii="Times New Roman" w:hAnsi="Times New Roman"/>
          <w:color w:val="auto"/>
          <w:sz w:val="24"/>
          <w:szCs w:val="24"/>
        </w:rPr>
      </w:pPr>
      <w:r w:rsidRPr="00971755">
        <w:rPr>
          <w:rFonts w:ascii="Times New Roman" w:hAnsi="Times New Roman"/>
          <w:color w:val="auto"/>
          <w:spacing w:val="2"/>
          <w:sz w:val="24"/>
          <w:szCs w:val="24"/>
        </w:rPr>
        <w:t>устанавливать причинно­следственные связи в изучае</w:t>
      </w:r>
      <w:r w:rsidRPr="00971755">
        <w:rPr>
          <w:rFonts w:ascii="Times New Roman" w:hAnsi="Times New Roman"/>
          <w:color w:val="auto"/>
          <w:sz w:val="24"/>
          <w:szCs w:val="24"/>
        </w:rPr>
        <w:t>мом круге явлений;</w:t>
      </w:r>
    </w:p>
    <w:p w:rsidR="003B070C" w:rsidRPr="00971755" w:rsidRDefault="003B070C" w:rsidP="00FF35A0">
      <w:pPr>
        <w:pStyle w:val="af1"/>
        <w:numPr>
          <w:ilvl w:val="0"/>
          <w:numId w:val="15"/>
        </w:numPr>
        <w:spacing w:line="240" w:lineRule="auto"/>
        <w:ind w:firstLine="0"/>
        <w:rPr>
          <w:rFonts w:ascii="Times New Roman" w:hAnsi="Times New Roman"/>
          <w:color w:val="auto"/>
          <w:sz w:val="24"/>
          <w:szCs w:val="24"/>
        </w:rPr>
      </w:pPr>
      <w:r w:rsidRPr="00971755">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3B070C" w:rsidRPr="00971755" w:rsidRDefault="003B070C" w:rsidP="00FF35A0">
      <w:pPr>
        <w:pStyle w:val="af1"/>
        <w:numPr>
          <w:ilvl w:val="0"/>
          <w:numId w:val="15"/>
        </w:numPr>
        <w:spacing w:line="240" w:lineRule="auto"/>
        <w:ind w:firstLine="0"/>
        <w:rPr>
          <w:rFonts w:ascii="Times New Roman" w:hAnsi="Times New Roman"/>
          <w:color w:val="auto"/>
          <w:sz w:val="24"/>
          <w:szCs w:val="24"/>
        </w:rPr>
      </w:pPr>
      <w:r w:rsidRPr="00971755">
        <w:rPr>
          <w:rFonts w:ascii="Times New Roman" w:hAnsi="Times New Roman"/>
          <w:color w:val="auto"/>
          <w:sz w:val="24"/>
          <w:szCs w:val="24"/>
        </w:rPr>
        <w:t>обобщать, т.</w:t>
      </w:r>
      <w:r w:rsidRPr="00971755">
        <w:rPr>
          <w:rFonts w:ascii="Times New Roman" w:hAnsi="Times New Roman"/>
          <w:color w:val="auto"/>
          <w:sz w:val="24"/>
          <w:szCs w:val="24"/>
        </w:rPr>
        <w:t> </w:t>
      </w:r>
      <w:r w:rsidRPr="00971755">
        <w:rPr>
          <w:rFonts w:ascii="Times New Roman" w:hAnsi="Times New Roman"/>
          <w:color w:val="auto"/>
          <w:sz w:val="24"/>
          <w:szCs w:val="24"/>
        </w:rPr>
        <w:t>е. осуществлять генерализацию и выведение общности для целого р</w:t>
      </w:r>
      <w:r w:rsidRPr="00971755">
        <w:rPr>
          <w:rFonts w:ascii="Times New Roman" w:hAnsi="Times New Roman"/>
          <w:color w:val="auto"/>
          <w:sz w:val="24"/>
          <w:szCs w:val="24"/>
        </w:rPr>
        <w:t>я</w:t>
      </w:r>
      <w:r w:rsidRPr="00971755">
        <w:rPr>
          <w:rFonts w:ascii="Times New Roman" w:hAnsi="Times New Roman"/>
          <w:color w:val="auto"/>
          <w:sz w:val="24"/>
          <w:szCs w:val="24"/>
        </w:rPr>
        <w:t>да или класса единичных объектов, на основе выделения сущностной связи;</w:t>
      </w:r>
    </w:p>
    <w:p w:rsidR="003B070C" w:rsidRPr="00971755" w:rsidRDefault="003B070C" w:rsidP="00FF35A0">
      <w:pPr>
        <w:pStyle w:val="af1"/>
        <w:numPr>
          <w:ilvl w:val="0"/>
          <w:numId w:val="15"/>
        </w:numPr>
        <w:spacing w:line="240" w:lineRule="auto"/>
        <w:ind w:firstLine="0"/>
        <w:rPr>
          <w:rFonts w:ascii="Times New Roman" w:hAnsi="Times New Roman"/>
          <w:color w:val="auto"/>
          <w:sz w:val="24"/>
          <w:szCs w:val="24"/>
        </w:rPr>
      </w:pPr>
      <w:r w:rsidRPr="00971755">
        <w:rPr>
          <w:rFonts w:ascii="Times New Roman" w:hAnsi="Times New Roman"/>
          <w:color w:val="auto"/>
          <w:sz w:val="24"/>
          <w:szCs w:val="24"/>
        </w:rPr>
        <w:t>осуществлять подведение под понятие на основе распознавания объектов, выдел</w:t>
      </w:r>
      <w:r w:rsidRPr="00971755">
        <w:rPr>
          <w:rFonts w:ascii="Times New Roman" w:hAnsi="Times New Roman"/>
          <w:color w:val="auto"/>
          <w:sz w:val="24"/>
          <w:szCs w:val="24"/>
        </w:rPr>
        <w:t>е</w:t>
      </w:r>
      <w:r w:rsidRPr="00971755">
        <w:rPr>
          <w:rFonts w:ascii="Times New Roman" w:hAnsi="Times New Roman"/>
          <w:color w:val="auto"/>
          <w:sz w:val="24"/>
          <w:szCs w:val="24"/>
        </w:rPr>
        <w:t>ния существенных признаков и их синтеза;</w:t>
      </w:r>
    </w:p>
    <w:p w:rsidR="003B070C" w:rsidRPr="00971755" w:rsidRDefault="003B070C" w:rsidP="00FF35A0">
      <w:pPr>
        <w:pStyle w:val="af1"/>
        <w:numPr>
          <w:ilvl w:val="0"/>
          <w:numId w:val="15"/>
        </w:numPr>
        <w:spacing w:line="240" w:lineRule="auto"/>
        <w:ind w:firstLine="0"/>
        <w:rPr>
          <w:rFonts w:ascii="Times New Roman" w:hAnsi="Times New Roman"/>
          <w:color w:val="auto"/>
          <w:sz w:val="24"/>
          <w:szCs w:val="24"/>
        </w:rPr>
      </w:pPr>
      <w:r w:rsidRPr="00971755">
        <w:rPr>
          <w:rFonts w:ascii="Times New Roman" w:hAnsi="Times New Roman"/>
          <w:color w:val="auto"/>
          <w:sz w:val="24"/>
          <w:szCs w:val="24"/>
        </w:rPr>
        <w:t>устанавливать аналогии;</w:t>
      </w:r>
    </w:p>
    <w:p w:rsidR="003B070C" w:rsidRPr="00971755" w:rsidRDefault="003B070C" w:rsidP="00FF35A0">
      <w:pPr>
        <w:pStyle w:val="af1"/>
        <w:numPr>
          <w:ilvl w:val="0"/>
          <w:numId w:val="15"/>
        </w:numPr>
        <w:spacing w:line="240" w:lineRule="auto"/>
        <w:ind w:firstLine="0"/>
        <w:rPr>
          <w:rFonts w:ascii="Times New Roman" w:hAnsi="Times New Roman"/>
          <w:color w:val="auto"/>
          <w:sz w:val="24"/>
          <w:szCs w:val="24"/>
        </w:rPr>
      </w:pPr>
      <w:r w:rsidRPr="00971755">
        <w:rPr>
          <w:rFonts w:ascii="Times New Roman" w:hAnsi="Times New Roman"/>
          <w:color w:val="auto"/>
          <w:sz w:val="24"/>
          <w:szCs w:val="24"/>
        </w:rPr>
        <w:t>владеть рядом общих приемов решения задач.</w:t>
      </w:r>
    </w:p>
    <w:p w:rsidR="003B070C" w:rsidRPr="00971755" w:rsidRDefault="003B070C" w:rsidP="00D17CE0">
      <w:pPr>
        <w:pStyle w:val="af"/>
        <w:spacing w:line="240" w:lineRule="auto"/>
        <w:ind w:firstLine="567"/>
        <w:rPr>
          <w:rFonts w:ascii="Times New Roman" w:hAnsi="Times New Roman"/>
          <w:b/>
          <w:color w:val="auto"/>
          <w:sz w:val="24"/>
          <w:szCs w:val="24"/>
        </w:rPr>
      </w:pPr>
      <w:r w:rsidRPr="00971755">
        <w:rPr>
          <w:rFonts w:ascii="Times New Roman" w:hAnsi="Times New Roman"/>
          <w:b/>
          <w:iCs/>
          <w:color w:val="auto"/>
          <w:sz w:val="24"/>
          <w:szCs w:val="24"/>
        </w:rPr>
        <w:t>Выпускник получит возможность научиться:</w:t>
      </w:r>
    </w:p>
    <w:p w:rsidR="003B070C" w:rsidRPr="00971755" w:rsidRDefault="003B070C" w:rsidP="00FF35A0">
      <w:pPr>
        <w:pStyle w:val="af1"/>
        <w:numPr>
          <w:ilvl w:val="0"/>
          <w:numId w:val="12"/>
        </w:numPr>
        <w:spacing w:line="240" w:lineRule="auto"/>
        <w:ind w:left="0" w:firstLine="0"/>
        <w:rPr>
          <w:rFonts w:ascii="Times New Roman" w:hAnsi="Times New Roman"/>
          <w:i/>
          <w:iCs/>
          <w:color w:val="auto"/>
          <w:sz w:val="24"/>
          <w:szCs w:val="24"/>
        </w:rPr>
      </w:pPr>
      <w:r w:rsidRPr="00971755">
        <w:rPr>
          <w:rFonts w:ascii="Times New Roman" w:hAnsi="Times New Roman"/>
          <w:i/>
          <w:iCs/>
          <w:color w:val="auto"/>
          <w:sz w:val="24"/>
          <w:szCs w:val="24"/>
        </w:rPr>
        <w:t>осуществлять расширенный поиск информации с использованием ресурсов</w:t>
      </w:r>
      <w:r w:rsidR="00A56C45">
        <w:rPr>
          <w:rFonts w:ascii="Times New Roman" w:hAnsi="Times New Roman"/>
          <w:i/>
          <w:iCs/>
          <w:color w:val="auto"/>
          <w:sz w:val="24"/>
          <w:szCs w:val="24"/>
        </w:rPr>
        <w:t xml:space="preserve"> школ</w:t>
      </w:r>
      <w:r w:rsidR="00A56C45">
        <w:rPr>
          <w:rFonts w:ascii="Times New Roman" w:hAnsi="Times New Roman"/>
          <w:i/>
          <w:iCs/>
          <w:color w:val="auto"/>
          <w:sz w:val="24"/>
          <w:szCs w:val="24"/>
        </w:rPr>
        <w:t>ь</w:t>
      </w:r>
      <w:r w:rsidR="00A56C45">
        <w:rPr>
          <w:rFonts w:ascii="Times New Roman" w:hAnsi="Times New Roman"/>
          <w:i/>
          <w:iCs/>
          <w:color w:val="auto"/>
          <w:sz w:val="24"/>
          <w:szCs w:val="24"/>
        </w:rPr>
        <w:t xml:space="preserve">ной </w:t>
      </w:r>
      <w:r w:rsidRPr="00971755">
        <w:rPr>
          <w:rFonts w:ascii="Times New Roman" w:hAnsi="Times New Roman"/>
          <w:i/>
          <w:iCs/>
          <w:color w:val="auto"/>
          <w:sz w:val="24"/>
          <w:szCs w:val="24"/>
        </w:rPr>
        <w:t xml:space="preserve"> библиотек</w:t>
      </w:r>
      <w:r w:rsidR="00A56C45">
        <w:rPr>
          <w:rFonts w:ascii="Times New Roman" w:hAnsi="Times New Roman"/>
          <w:i/>
          <w:iCs/>
          <w:color w:val="auto"/>
          <w:sz w:val="24"/>
          <w:szCs w:val="24"/>
        </w:rPr>
        <w:t>и</w:t>
      </w:r>
      <w:r w:rsidRPr="00971755">
        <w:rPr>
          <w:rFonts w:ascii="Times New Roman" w:hAnsi="Times New Roman"/>
          <w:i/>
          <w:iCs/>
          <w:color w:val="auto"/>
          <w:sz w:val="24"/>
          <w:szCs w:val="24"/>
        </w:rPr>
        <w:t xml:space="preserve"> и сети Интернет;</w:t>
      </w:r>
    </w:p>
    <w:p w:rsidR="003B070C" w:rsidRPr="001B2945" w:rsidRDefault="003B070C" w:rsidP="00FF35A0">
      <w:pPr>
        <w:pStyle w:val="af1"/>
        <w:numPr>
          <w:ilvl w:val="0"/>
          <w:numId w:val="12"/>
        </w:numPr>
        <w:spacing w:line="240" w:lineRule="auto"/>
        <w:ind w:left="0" w:firstLine="0"/>
        <w:rPr>
          <w:rFonts w:ascii="Times New Roman" w:hAnsi="Times New Roman"/>
          <w:iCs/>
          <w:color w:val="auto"/>
          <w:sz w:val="24"/>
          <w:szCs w:val="24"/>
        </w:rPr>
      </w:pPr>
      <w:r w:rsidRPr="001B2945">
        <w:rPr>
          <w:rFonts w:ascii="Times New Roman" w:hAnsi="Times New Roman"/>
          <w:iCs/>
          <w:color w:val="auto"/>
          <w:sz w:val="24"/>
          <w:szCs w:val="24"/>
        </w:rPr>
        <w:t>записывать, фиксировать информацию об окружающем мире с помощью инстр</w:t>
      </w:r>
      <w:r w:rsidRPr="001B2945">
        <w:rPr>
          <w:rFonts w:ascii="Times New Roman" w:hAnsi="Times New Roman"/>
          <w:iCs/>
          <w:color w:val="auto"/>
          <w:sz w:val="24"/>
          <w:szCs w:val="24"/>
        </w:rPr>
        <w:t>у</w:t>
      </w:r>
      <w:r w:rsidRPr="001B2945">
        <w:rPr>
          <w:rFonts w:ascii="Times New Roman" w:hAnsi="Times New Roman"/>
          <w:iCs/>
          <w:color w:val="auto"/>
          <w:sz w:val="24"/>
          <w:szCs w:val="24"/>
        </w:rPr>
        <w:t>ментов ИКТ;</w:t>
      </w:r>
    </w:p>
    <w:p w:rsidR="003B070C" w:rsidRPr="001B2945" w:rsidRDefault="003B070C" w:rsidP="00FF35A0">
      <w:pPr>
        <w:pStyle w:val="af1"/>
        <w:numPr>
          <w:ilvl w:val="0"/>
          <w:numId w:val="12"/>
        </w:numPr>
        <w:spacing w:line="240" w:lineRule="auto"/>
        <w:ind w:left="0" w:firstLine="0"/>
        <w:rPr>
          <w:rFonts w:ascii="Times New Roman" w:hAnsi="Times New Roman"/>
          <w:iCs/>
          <w:color w:val="auto"/>
          <w:sz w:val="24"/>
          <w:szCs w:val="24"/>
        </w:rPr>
      </w:pPr>
      <w:r w:rsidRPr="001B2945">
        <w:rPr>
          <w:rFonts w:ascii="Times New Roman" w:hAnsi="Times New Roman"/>
          <w:iCs/>
          <w:color w:val="auto"/>
          <w:sz w:val="24"/>
          <w:szCs w:val="24"/>
        </w:rPr>
        <w:t>создавать и преобразовывать модели и схемы для решения задач;</w:t>
      </w:r>
    </w:p>
    <w:p w:rsidR="003B070C" w:rsidRPr="001B2945" w:rsidRDefault="003B070C" w:rsidP="00FF35A0">
      <w:pPr>
        <w:pStyle w:val="af1"/>
        <w:numPr>
          <w:ilvl w:val="0"/>
          <w:numId w:val="12"/>
        </w:numPr>
        <w:spacing w:line="240" w:lineRule="auto"/>
        <w:ind w:left="0" w:firstLine="0"/>
        <w:rPr>
          <w:rFonts w:ascii="Times New Roman" w:hAnsi="Times New Roman"/>
          <w:iCs/>
          <w:color w:val="auto"/>
          <w:sz w:val="24"/>
          <w:szCs w:val="24"/>
        </w:rPr>
      </w:pPr>
      <w:r w:rsidRPr="001B2945">
        <w:rPr>
          <w:rFonts w:ascii="Times New Roman" w:hAnsi="Times New Roman"/>
          <w:iCs/>
          <w:color w:val="auto"/>
          <w:sz w:val="24"/>
          <w:szCs w:val="24"/>
        </w:rPr>
        <w:t>осознанно и произвольно строить сообщения в устной и письменной форме;</w:t>
      </w:r>
    </w:p>
    <w:p w:rsidR="003B070C" w:rsidRPr="001B2945" w:rsidRDefault="003B070C" w:rsidP="00FF35A0">
      <w:pPr>
        <w:pStyle w:val="af1"/>
        <w:numPr>
          <w:ilvl w:val="0"/>
          <w:numId w:val="12"/>
        </w:numPr>
        <w:spacing w:line="240" w:lineRule="auto"/>
        <w:ind w:left="0" w:firstLine="0"/>
        <w:rPr>
          <w:rFonts w:ascii="Times New Roman" w:hAnsi="Times New Roman"/>
          <w:iCs/>
          <w:color w:val="auto"/>
          <w:sz w:val="24"/>
          <w:szCs w:val="24"/>
        </w:rPr>
      </w:pPr>
      <w:r w:rsidRPr="001B2945">
        <w:rPr>
          <w:rFonts w:ascii="Times New Roman" w:hAnsi="Times New Roman"/>
          <w:iCs/>
          <w:color w:val="auto"/>
          <w:sz w:val="24"/>
          <w:szCs w:val="24"/>
        </w:rPr>
        <w:t>осуществлять выбор наиболее эффективных способов решения задач в зависимости от конкретных условий</w:t>
      </w:r>
      <w:r w:rsidR="00A56C45" w:rsidRPr="001B2945">
        <w:rPr>
          <w:rFonts w:ascii="Times New Roman" w:hAnsi="Times New Roman"/>
          <w:iCs/>
          <w:color w:val="auto"/>
          <w:sz w:val="24"/>
          <w:szCs w:val="24"/>
        </w:rPr>
        <w:t xml:space="preserve"> социума и окружающей среды</w:t>
      </w:r>
      <w:r w:rsidRPr="001B2945">
        <w:rPr>
          <w:rFonts w:ascii="Times New Roman" w:hAnsi="Times New Roman"/>
          <w:iCs/>
          <w:color w:val="auto"/>
          <w:sz w:val="24"/>
          <w:szCs w:val="24"/>
        </w:rPr>
        <w:t>;</w:t>
      </w:r>
    </w:p>
    <w:p w:rsidR="003B070C" w:rsidRPr="001B2945" w:rsidRDefault="003B070C" w:rsidP="00FF35A0">
      <w:pPr>
        <w:pStyle w:val="af1"/>
        <w:numPr>
          <w:ilvl w:val="0"/>
          <w:numId w:val="12"/>
        </w:numPr>
        <w:spacing w:line="240" w:lineRule="auto"/>
        <w:ind w:left="0" w:firstLine="0"/>
        <w:rPr>
          <w:rFonts w:ascii="Times New Roman" w:hAnsi="Times New Roman"/>
          <w:iCs/>
          <w:color w:val="auto"/>
          <w:sz w:val="24"/>
          <w:szCs w:val="24"/>
        </w:rPr>
      </w:pPr>
      <w:r w:rsidRPr="001B2945">
        <w:rPr>
          <w:rFonts w:ascii="Times New Roman" w:hAnsi="Times New Roman"/>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3B070C" w:rsidRPr="001B2945" w:rsidRDefault="003B070C" w:rsidP="00FF35A0">
      <w:pPr>
        <w:pStyle w:val="af1"/>
        <w:numPr>
          <w:ilvl w:val="0"/>
          <w:numId w:val="12"/>
        </w:numPr>
        <w:spacing w:line="240" w:lineRule="auto"/>
        <w:ind w:left="0" w:firstLine="0"/>
        <w:rPr>
          <w:rFonts w:ascii="Times New Roman" w:hAnsi="Times New Roman"/>
          <w:iCs/>
          <w:color w:val="auto"/>
          <w:sz w:val="24"/>
          <w:szCs w:val="24"/>
        </w:rPr>
      </w:pPr>
      <w:r w:rsidRPr="001B2945">
        <w:rPr>
          <w:rFonts w:ascii="Times New Roman" w:hAnsi="Times New Roman"/>
          <w:iCs/>
          <w:color w:val="auto"/>
          <w:sz w:val="24"/>
          <w:szCs w:val="24"/>
        </w:rPr>
        <w:t>осуществлять сравнение, сериацию и классификацию, самостоятельно выбирая о</w:t>
      </w:r>
      <w:r w:rsidRPr="001B2945">
        <w:rPr>
          <w:rFonts w:ascii="Times New Roman" w:hAnsi="Times New Roman"/>
          <w:iCs/>
          <w:color w:val="auto"/>
          <w:sz w:val="24"/>
          <w:szCs w:val="24"/>
        </w:rPr>
        <w:t>с</w:t>
      </w:r>
      <w:r w:rsidRPr="001B2945">
        <w:rPr>
          <w:rFonts w:ascii="Times New Roman" w:hAnsi="Times New Roman"/>
          <w:iCs/>
          <w:color w:val="auto"/>
          <w:sz w:val="24"/>
          <w:szCs w:val="24"/>
        </w:rPr>
        <w:t>нования и критерии для указанных логических операций;</w:t>
      </w:r>
    </w:p>
    <w:p w:rsidR="003B070C" w:rsidRPr="001B2945" w:rsidRDefault="003B070C" w:rsidP="00FF35A0">
      <w:pPr>
        <w:pStyle w:val="af1"/>
        <w:numPr>
          <w:ilvl w:val="0"/>
          <w:numId w:val="12"/>
        </w:numPr>
        <w:spacing w:line="240" w:lineRule="auto"/>
        <w:ind w:left="0" w:firstLine="0"/>
        <w:rPr>
          <w:rFonts w:ascii="Times New Roman" w:hAnsi="Times New Roman"/>
          <w:iCs/>
          <w:color w:val="auto"/>
          <w:sz w:val="24"/>
          <w:szCs w:val="24"/>
        </w:rPr>
      </w:pPr>
      <w:r w:rsidRPr="001B2945">
        <w:rPr>
          <w:rFonts w:ascii="Times New Roman" w:hAnsi="Times New Roman"/>
          <w:iCs/>
          <w:color w:val="auto"/>
          <w:sz w:val="24"/>
          <w:szCs w:val="24"/>
        </w:rPr>
        <w:t xml:space="preserve">строить </w:t>
      </w:r>
      <w:proofErr w:type="gramStart"/>
      <w:r w:rsidRPr="001B2945">
        <w:rPr>
          <w:rFonts w:ascii="Times New Roman" w:hAnsi="Times New Roman"/>
          <w:iCs/>
          <w:color w:val="auto"/>
          <w:sz w:val="24"/>
          <w:szCs w:val="24"/>
        </w:rPr>
        <w:t>логическое рассуждение</w:t>
      </w:r>
      <w:proofErr w:type="gramEnd"/>
      <w:r w:rsidRPr="001B2945">
        <w:rPr>
          <w:rFonts w:ascii="Times New Roman" w:hAnsi="Times New Roman"/>
          <w:iCs/>
          <w:color w:val="auto"/>
          <w:sz w:val="24"/>
          <w:szCs w:val="24"/>
        </w:rPr>
        <w:t>, включающее установление причи</w:t>
      </w:r>
      <w:r w:rsidRPr="001B2945">
        <w:rPr>
          <w:rFonts w:ascii="Times New Roman" w:hAnsi="Times New Roman"/>
          <w:iCs/>
          <w:color w:val="auto"/>
          <w:sz w:val="24"/>
          <w:szCs w:val="24"/>
        </w:rPr>
        <w:t>н</w:t>
      </w:r>
      <w:r w:rsidRPr="001B2945">
        <w:rPr>
          <w:rFonts w:ascii="Times New Roman" w:hAnsi="Times New Roman"/>
          <w:iCs/>
          <w:color w:val="auto"/>
          <w:sz w:val="24"/>
          <w:szCs w:val="24"/>
        </w:rPr>
        <w:t>но­следственных связей;</w:t>
      </w:r>
    </w:p>
    <w:p w:rsidR="003B070C" w:rsidRPr="001B2945" w:rsidRDefault="003B070C" w:rsidP="00FF35A0">
      <w:pPr>
        <w:pStyle w:val="af1"/>
        <w:numPr>
          <w:ilvl w:val="0"/>
          <w:numId w:val="12"/>
        </w:numPr>
        <w:spacing w:line="240" w:lineRule="auto"/>
        <w:ind w:left="0" w:firstLine="0"/>
        <w:rPr>
          <w:rFonts w:ascii="Times New Roman" w:hAnsi="Times New Roman"/>
          <w:iCs/>
          <w:color w:val="auto"/>
          <w:sz w:val="24"/>
          <w:szCs w:val="24"/>
        </w:rPr>
      </w:pPr>
      <w:r w:rsidRPr="001B2945">
        <w:rPr>
          <w:rFonts w:ascii="Times New Roman" w:hAnsi="Times New Roman"/>
          <w:iCs/>
          <w:color w:val="auto"/>
          <w:spacing w:val="2"/>
          <w:sz w:val="24"/>
          <w:szCs w:val="24"/>
        </w:rPr>
        <w:t xml:space="preserve">произвольно и осознанно владеть общими приемами </w:t>
      </w:r>
      <w:r w:rsidRPr="001B2945">
        <w:rPr>
          <w:rFonts w:ascii="Times New Roman" w:hAnsi="Times New Roman"/>
          <w:iCs/>
          <w:color w:val="auto"/>
          <w:sz w:val="24"/>
          <w:szCs w:val="24"/>
        </w:rPr>
        <w:t>решения задач.</w:t>
      </w:r>
    </w:p>
    <w:p w:rsidR="003B070C" w:rsidRPr="00971755" w:rsidRDefault="003B070C" w:rsidP="00D17CE0">
      <w:pPr>
        <w:pStyle w:val="4"/>
        <w:spacing w:before="0" w:after="0" w:line="240" w:lineRule="auto"/>
        <w:ind w:firstLine="567"/>
        <w:jc w:val="both"/>
        <w:rPr>
          <w:rFonts w:ascii="Times New Roman" w:hAnsi="Times New Roman" w:cs="Times New Roman"/>
          <w:b/>
          <w:i w:val="0"/>
          <w:color w:val="auto"/>
          <w:sz w:val="24"/>
          <w:szCs w:val="24"/>
        </w:rPr>
      </w:pPr>
      <w:r w:rsidRPr="00971755">
        <w:rPr>
          <w:rFonts w:ascii="Times New Roman" w:hAnsi="Times New Roman" w:cs="Times New Roman"/>
          <w:b/>
          <w:i w:val="0"/>
          <w:color w:val="auto"/>
          <w:sz w:val="24"/>
          <w:szCs w:val="24"/>
        </w:rPr>
        <w:t>Коммуникативные универсальные учебные действия</w:t>
      </w:r>
    </w:p>
    <w:p w:rsidR="003B070C" w:rsidRPr="00971755" w:rsidRDefault="003B070C" w:rsidP="00D17CE0">
      <w:pPr>
        <w:pStyle w:val="af"/>
        <w:spacing w:line="240" w:lineRule="auto"/>
        <w:ind w:firstLine="567"/>
        <w:rPr>
          <w:rFonts w:ascii="Times New Roman" w:hAnsi="Times New Roman"/>
          <w:b/>
          <w:color w:val="auto"/>
          <w:sz w:val="24"/>
          <w:szCs w:val="24"/>
        </w:rPr>
      </w:pPr>
      <w:r w:rsidRPr="00971755">
        <w:rPr>
          <w:rFonts w:ascii="Times New Roman" w:hAnsi="Times New Roman"/>
          <w:b/>
          <w:color w:val="auto"/>
          <w:sz w:val="24"/>
          <w:szCs w:val="24"/>
        </w:rPr>
        <w:t>Выпускник научится:</w:t>
      </w:r>
    </w:p>
    <w:p w:rsidR="003B070C" w:rsidRPr="00971755" w:rsidRDefault="003B070C" w:rsidP="00FF35A0">
      <w:pPr>
        <w:pStyle w:val="af1"/>
        <w:numPr>
          <w:ilvl w:val="0"/>
          <w:numId w:val="13"/>
        </w:numPr>
        <w:spacing w:line="240" w:lineRule="auto"/>
        <w:ind w:left="0" w:firstLine="0"/>
        <w:rPr>
          <w:rFonts w:ascii="Times New Roman" w:hAnsi="Times New Roman"/>
          <w:color w:val="auto"/>
          <w:sz w:val="24"/>
          <w:szCs w:val="24"/>
        </w:rPr>
      </w:pPr>
      <w:r w:rsidRPr="00971755">
        <w:rPr>
          <w:rFonts w:ascii="Times New Roman" w:hAnsi="Times New Roman"/>
          <w:color w:val="auto"/>
          <w:spacing w:val="2"/>
          <w:sz w:val="24"/>
          <w:szCs w:val="24"/>
        </w:rPr>
        <w:t>адекватно использовать коммуникативные, прежде все</w:t>
      </w:r>
      <w:r w:rsidRPr="00971755">
        <w:rPr>
          <w:rFonts w:ascii="Times New Roman" w:hAnsi="Times New Roman"/>
          <w:color w:val="auto"/>
          <w:sz w:val="24"/>
          <w:szCs w:val="24"/>
        </w:rPr>
        <w:t xml:space="preserve">го </w:t>
      </w:r>
      <w:r w:rsidRPr="00971755">
        <w:rPr>
          <w:rFonts w:ascii="Times New Roman" w:hAnsi="Times New Roman"/>
          <w:color w:val="auto"/>
          <w:spacing w:val="-2"/>
          <w:sz w:val="24"/>
          <w:szCs w:val="24"/>
        </w:rPr>
        <w:t>речевые, средства для решения различных коммуникативных задач, строить монологическое высказывание (в том чис</w:t>
      </w:r>
      <w:r w:rsidRPr="00971755">
        <w:rPr>
          <w:rFonts w:ascii="Times New Roman" w:hAnsi="Times New Roman"/>
          <w:color w:val="auto"/>
          <w:spacing w:val="2"/>
          <w:sz w:val="24"/>
          <w:szCs w:val="24"/>
        </w:rPr>
        <w:t xml:space="preserve">ле сопровождая его аудиовизуальной поддержкой), владеть </w:t>
      </w:r>
      <w:r w:rsidRPr="00971755">
        <w:rPr>
          <w:rFonts w:ascii="Times New Roman" w:hAnsi="Times New Roman"/>
          <w:color w:val="auto"/>
          <w:sz w:val="24"/>
          <w:szCs w:val="24"/>
        </w:rPr>
        <w:t xml:space="preserve">диалогической формой коммуникации, </w:t>
      </w:r>
      <w:proofErr w:type="gramStart"/>
      <w:r w:rsidRPr="00971755">
        <w:rPr>
          <w:rFonts w:ascii="Times New Roman" w:hAnsi="Times New Roman"/>
          <w:color w:val="auto"/>
          <w:sz w:val="24"/>
          <w:szCs w:val="24"/>
        </w:rPr>
        <w:t>используя</w:t>
      </w:r>
      <w:proofErr w:type="gramEnd"/>
      <w:r w:rsidRPr="00971755">
        <w:rPr>
          <w:rFonts w:ascii="Times New Roman" w:hAnsi="Times New Roman"/>
          <w:color w:val="auto"/>
          <w:sz w:val="24"/>
          <w:szCs w:val="24"/>
        </w:rPr>
        <w:t xml:space="preserve"> в том чис</w:t>
      </w:r>
      <w:r w:rsidRPr="00971755">
        <w:rPr>
          <w:rFonts w:ascii="Times New Roman" w:hAnsi="Times New Roman"/>
          <w:color w:val="auto"/>
          <w:spacing w:val="2"/>
          <w:sz w:val="24"/>
          <w:szCs w:val="24"/>
        </w:rPr>
        <w:t>ле средства и инструменты ИКТ и дистанционного обще</w:t>
      </w:r>
      <w:r w:rsidRPr="00971755">
        <w:rPr>
          <w:rFonts w:ascii="Times New Roman" w:hAnsi="Times New Roman"/>
          <w:color w:val="auto"/>
          <w:sz w:val="24"/>
          <w:szCs w:val="24"/>
        </w:rPr>
        <w:t>ния;</w:t>
      </w:r>
    </w:p>
    <w:p w:rsidR="003B070C" w:rsidRPr="00971755" w:rsidRDefault="003B070C" w:rsidP="00FF35A0">
      <w:pPr>
        <w:pStyle w:val="af1"/>
        <w:numPr>
          <w:ilvl w:val="0"/>
          <w:numId w:val="13"/>
        </w:numPr>
        <w:spacing w:line="240" w:lineRule="auto"/>
        <w:ind w:left="0" w:firstLine="0"/>
        <w:rPr>
          <w:rFonts w:ascii="Times New Roman" w:hAnsi="Times New Roman"/>
          <w:color w:val="auto"/>
          <w:sz w:val="24"/>
          <w:szCs w:val="24"/>
        </w:rPr>
      </w:pPr>
      <w:r w:rsidRPr="00971755">
        <w:rPr>
          <w:rFonts w:ascii="Times New Roman" w:hAnsi="Times New Roman"/>
          <w:color w:val="auto"/>
          <w:sz w:val="24"/>
          <w:szCs w:val="24"/>
        </w:rPr>
        <w:t xml:space="preserve">допускать возможность существования у людей различных точек зрения, в том числе не совпадающих с его </w:t>
      </w:r>
      <w:proofErr w:type="gramStart"/>
      <w:r w:rsidRPr="00971755">
        <w:rPr>
          <w:rFonts w:ascii="Times New Roman" w:hAnsi="Times New Roman"/>
          <w:color w:val="auto"/>
          <w:sz w:val="24"/>
          <w:szCs w:val="24"/>
        </w:rPr>
        <w:t>собственной</w:t>
      </w:r>
      <w:proofErr w:type="gramEnd"/>
      <w:r w:rsidRPr="00971755">
        <w:rPr>
          <w:rFonts w:ascii="Times New Roman" w:hAnsi="Times New Roman"/>
          <w:color w:val="auto"/>
          <w:sz w:val="24"/>
          <w:szCs w:val="24"/>
        </w:rPr>
        <w:t>, и ориентироваться на позицию партнера в о</w:t>
      </w:r>
      <w:r w:rsidRPr="00971755">
        <w:rPr>
          <w:rFonts w:ascii="Times New Roman" w:hAnsi="Times New Roman"/>
          <w:color w:val="auto"/>
          <w:sz w:val="24"/>
          <w:szCs w:val="24"/>
        </w:rPr>
        <w:t>б</w:t>
      </w:r>
      <w:r w:rsidRPr="00971755">
        <w:rPr>
          <w:rFonts w:ascii="Times New Roman" w:hAnsi="Times New Roman"/>
          <w:color w:val="auto"/>
          <w:sz w:val="24"/>
          <w:szCs w:val="24"/>
        </w:rPr>
        <w:t>щении и взаимодействии;</w:t>
      </w:r>
    </w:p>
    <w:p w:rsidR="003B070C" w:rsidRPr="00971755" w:rsidRDefault="003B070C" w:rsidP="00FF35A0">
      <w:pPr>
        <w:pStyle w:val="af1"/>
        <w:numPr>
          <w:ilvl w:val="0"/>
          <w:numId w:val="13"/>
        </w:numPr>
        <w:spacing w:line="240" w:lineRule="auto"/>
        <w:ind w:left="0" w:firstLine="0"/>
        <w:rPr>
          <w:rFonts w:ascii="Times New Roman" w:hAnsi="Times New Roman"/>
          <w:color w:val="auto"/>
          <w:sz w:val="24"/>
          <w:szCs w:val="24"/>
        </w:rPr>
      </w:pPr>
      <w:r w:rsidRPr="00971755">
        <w:rPr>
          <w:rFonts w:ascii="Times New Roman" w:hAnsi="Times New Roman"/>
          <w:color w:val="auto"/>
          <w:sz w:val="24"/>
          <w:szCs w:val="24"/>
        </w:rPr>
        <w:t>учитывать разные мнения и стремиться к координации различных позиций в с</w:t>
      </w:r>
      <w:r w:rsidRPr="00971755">
        <w:rPr>
          <w:rFonts w:ascii="Times New Roman" w:hAnsi="Times New Roman"/>
          <w:color w:val="auto"/>
          <w:sz w:val="24"/>
          <w:szCs w:val="24"/>
        </w:rPr>
        <w:t>о</w:t>
      </w:r>
      <w:r w:rsidRPr="00971755">
        <w:rPr>
          <w:rFonts w:ascii="Times New Roman" w:hAnsi="Times New Roman"/>
          <w:color w:val="auto"/>
          <w:sz w:val="24"/>
          <w:szCs w:val="24"/>
        </w:rPr>
        <w:t>трудничестве;</w:t>
      </w:r>
    </w:p>
    <w:p w:rsidR="003B070C" w:rsidRPr="00971755" w:rsidRDefault="003B070C" w:rsidP="00FF35A0">
      <w:pPr>
        <w:pStyle w:val="af1"/>
        <w:numPr>
          <w:ilvl w:val="0"/>
          <w:numId w:val="13"/>
        </w:numPr>
        <w:spacing w:line="240" w:lineRule="auto"/>
        <w:ind w:left="0" w:firstLine="0"/>
        <w:rPr>
          <w:rFonts w:ascii="Times New Roman" w:hAnsi="Times New Roman"/>
          <w:color w:val="auto"/>
          <w:sz w:val="24"/>
          <w:szCs w:val="24"/>
        </w:rPr>
      </w:pPr>
      <w:r w:rsidRPr="00971755">
        <w:rPr>
          <w:rFonts w:ascii="Times New Roman" w:hAnsi="Times New Roman"/>
          <w:color w:val="auto"/>
          <w:sz w:val="24"/>
          <w:szCs w:val="24"/>
        </w:rPr>
        <w:t>формулировать собственное мнение и позицию;</w:t>
      </w:r>
    </w:p>
    <w:p w:rsidR="003B070C" w:rsidRPr="00971755" w:rsidRDefault="003B070C" w:rsidP="00FF35A0">
      <w:pPr>
        <w:pStyle w:val="af1"/>
        <w:numPr>
          <w:ilvl w:val="0"/>
          <w:numId w:val="13"/>
        </w:numPr>
        <w:spacing w:line="240" w:lineRule="auto"/>
        <w:ind w:left="0" w:firstLine="0"/>
        <w:rPr>
          <w:rFonts w:ascii="Times New Roman" w:hAnsi="Times New Roman"/>
          <w:color w:val="auto"/>
          <w:sz w:val="24"/>
          <w:szCs w:val="24"/>
        </w:rPr>
      </w:pPr>
      <w:r w:rsidRPr="00971755">
        <w:rPr>
          <w:rFonts w:ascii="Times New Roman" w:hAnsi="Times New Roman"/>
          <w:color w:val="auto"/>
          <w:spacing w:val="2"/>
          <w:sz w:val="24"/>
          <w:szCs w:val="24"/>
        </w:rPr>
        <w:t>договариваться и приходить к общему решению в со</w:t>
      </w:r>
      <w:r w:rsidRPr="00971755">
        <w:rPr>
          <w:rFonts w:ascii="Times New Roman" w:hAnsi="Times New Roman"/>
          <w:color w:val="auto"/>
          <w:sz w:val="24"/>
          <w:szCs w:val="24"/>
        </w:rPr>
        <w:t>вместной деятельности, в том числе в ситуации столкновения интересов;</w:t>
      </w:r>
    </w:p>
    <w:p w:rsidR="003B070C" w:rsidRPr="00971755" w:rsidRDefault="003B070C" w:rsidP="00FF35A0">
      <w:pPr>
        <w:pStyle w:val="af1"/>
        <w:numPr>
          <w:ilvl w:val="0"/>
          <w:numId w:val="13"/>
        </w:numPr>
        <w:spacing w:line="240" w:lineRule="auto"/>
        <w:ind w:left="0" w:firstLine="0"/>
        <w:rPr>
          <w:rFonts w:ascii="Times New Roman" w:hAnsi="Times New Roman"/>
          <w:color w:val="auto"/>
          <w:sz w:val="24"/>
          <w:szCs w:val="24"/>
        </w:rPr>
      </w:pPr>
      <w:r w:rsidRPr="00971755">
        <w:rPr>
          <w:rFonts w:ascii="Times New Roman" w:hAnsi="Times New Roman"/>
          <w:color w:val="auto"/>
          <w:sz w:val="24"/>
          <w:szCs w:val="24"/>
        </w:rPr>
        <w:lastRenderedPageBreak/>
        <w:t>строить понятные для партнера высказывания, учитывающие, что партнер знает и видит, а что нет;</w:t>
      </w:r>
    </w:p>
    <w:p w:rsidR="003B070C" w:rsidRPr="00971755" w:rsidRDefault="003B070C" w:rsidP="00FF35A0">
      <w:pPr>
        <w:pStyle w:val="af1"/>
        <w:numPr>
          <w:ilvl w:val="0"/>
          <w:numId w:val="13"/>
        </w:numPr>
        <w:spacing w:line="240" w:lineRule="auto"/>
        <w:ind w:left="0" w:firstLine="0"/>
        <w:rPr>
          <w:rFonts w:ascii="Times New Roman" w:hAnsi="Times New Roman"/>
          <w:color w:val="auto"/>
          <w:sz w:val="24"/>
          <w:szCs w:val="24"/>
        </w:rPr>
      </w:pPr>
      <w:r w:rsidRPr="00971755">
        <w:rPr>
          <w:rFonts w:ascii="Times New Roman" w:hAnsi="Times New Roman"/>
          <w:color w:val="auto"/>
          <w:sz w:val="24"/>
          <w:szCs w:val="24"/>
        </w:rPr>
        <w:t>задавать вопросы;</w:t>
      </w:r>
    </w:p>
    <w:p w:rsidR="003B070C" w:rsidRPr="00971755" w:rsidRDefault="003B070C" w:rsidP="00FF35A0">
      <w:pPr>
        <w:pStyle w:val="af1"/>
        <w:numPr>
          <w:ilvl w:val="0"/>
          <w:numId w:val="13"/>
        </w:numPr>
        <w:spacing w:line="240" w:lineRule="auto"/>
        <w:ind w:left="0" w:firstLine="0"/>
        <w:rPr>
          <w:rFonts w:ascii="Times New Roman" w:hAnsi="Times New Roman"/>
          <w:color w:val="auto"/>
          <w:sz w:val="24"/>
          <w:szCs w:val="24"/>
        </w:rPr>
      </w:pPr>
      <w:r w:rsidRPr="00971755">
        <w:rPr>
          <w:rFonts w:ascii="Times New Roman" w:hAnsi="Times New Roman"/>
          <w:color w:val="auto"/>
          <w:sz w:val="24"/>
          <w:szCs w:val="24"/>
        </w:rPr>
        <w:t>контролировать действия партнера;</w:t>
      </w:r>
    </w:p>
    <w:p w:rsidR="003B070C" w:rsidRPr="00971755" w:rsidRDefault="003B070C" w:rsidP="00FF35A0">
      <w:pPr>
        <w:pStyle w:val="af1"/>
        <w:numPr>
          <w:ilvl w:val="0"/>
          <w:numId w:val="13"/>
        </w:numPr>
        <w:spacing w:line="240" w:lineRule="auto"/>
        <w:ind w:left="0" w:firstLine="0"/>
        <w:rPr>
          <w:rFonts w:ascii="Times New Roman" w:hAnsi="Times New Roman"/>
          <w:color w:val="auto"/>
          <w:sz w:val="24"/>
          <w:szCs w:val="24"/>
        </w:rPr>
      </w:pPr>
      <w:r w:rsidRPr="00971755">
        <w:rPr>
          <w:rFonts w:ascii="Times New Roman" w:hAnsi="Times New Roman"/>
          <w:color w:val="auto"/>
          <w:sz w:val="24"/>
          <w:szCs w:val="24"/>
        </w:rPr>
        <w:t>использовать речь для регуляции своего действия;</w:t>
      </w:r>
    </w:p>
    <w:p w:rsidR="003B070C" w:rsidRPr="00971755" w:rsidRDefault="003B070C" w:rsidP="00FF35A0">
      <w:pPr>
        <w:pStyle w:val="af1"/>
        <w:numPr>
          <w:ilvl w:val="0"/>
          <w:numId w:val="13"/>
        </w:numPr>
        <w:spacing w:line="240" w:lineRule="auto"/>
        <w:ind w:left="0" w:firstLine="0"/>
        <w:rPr>
          <w:rFonts w:ascii="Times New Roman" w:hAnsi="Times New Roman"/>
          <w:iCs/>
          <w:color w:val="auto"/>
          <w:sz w:val="24"/>
          <w:szCs w:val="24"/>
        </w:rPr>
      </w:pPr>
      <w:r w:rsidRPr="00971755">
        <w:rPr>
          <w:rFonts w:ascii="Times New Roman" w:hAnsi="Times New Roman"/>
          <w:color w:val="auto"/>
          <w:spacing w:val="2"/>
          <w:sz w:val="24"/>
          <w:szCs w:val="24"/>
        </w:rPr>
        <w:t xml:space="preserve">адекватно использовать речевые средства для решения </w:t>
      </w:r>
      <w:r w:rsidRPr="00971755">
        <w:rPr>
          <w:rFonts w:ascii="Times New Roman" w:hAnsi="Times New Roman"/>
          <w:color w:val="auto"/>
          <w:sz w:val="24"/>
          <w:szCs w:val="24"/>
        </w:rPr>
        <w:t>различных коммуникати</w:t>
      </w:r>
      <w:r w:rsidRPr="00971755">
        <w:rPr>
          <w:rFonts w:ascii="Times New Roman" w:hAnsi="Times New Roman"/>
          <w:color w:val="auto"/>
          <w:sz w:val="24"/>
          <w:szCs w:val="24"/>
        </w:rPr>
        <w:t>в</w:t>
      </w:r>
      <w:r w:rsidRPr="00971755">
        <w:rPr>
          <w:rFonts w:ascii="Times New Roman" w:hAnsi="Times New Roman"/>
          <w:color w:val="auto"/>
          <w:sz w:val="24"/>
          <w:szCs w:val="24"/>
        </w:rPr>
        <w:t>ных задач, строить монологическое высказывание, владеть диалогической формой речи.</w:t>
      </w:r>
    </w:p>
    <w:p w:rsidR="003B070C" w:rsidRPr="00971755" w:rsidRDefault="003B070C" w:rsidP="00D17CE0">
      <w:pPr>
        <w:pStyle w:val="af"/>
        <w:spacing w:line="240" w:lineRule="auto"/>
        <w:ind w:firstLine="567"/>
        <w:rPr>
          <w:rFonts w:ascii="Times New Roman" w:hAnsi="Times New Roman"/>
          <w:b/>
          <w:color w:val="auto"/>
          <w:sz w:val="24"/>
          <w:szCs w:val="24"/>
        </w:rPr>
      </w:pPr>
      <w:r w:rsidRPr="00971755">
        <w:rPr>
          <w:rFonts w:ascii="Times New Roman" w:hAnsi="Times New Roman"/>
          <w:b/>
          <w:iCs/>
          <w:color w:val="auto"/>
          <w:sz w:val="24"/>
          <w:szCs w:val="24"/>
        </w:rPr>
        <w:t>Выпускник получит возможность научиться:</w:t>
      </w:r>
    </w:p>
    <w:p w:rsidR="003B070C" w:rsidRPr="001B2945" w:rsidRDefault="003B070C" w:rsidP="00FF35A0">
      <w:pPr>
        <w:pStyle w:val="af1"/>
        <w:numPr>
          <w:ilvl w:val="0"/>
          <w:numId w:val="14"/>
        </w:numPr>
        <w:spacing w:line="240" w:lineRule="auto"/>
        <w:ind w:left="0" w:firstLine="0"/>
        <w:rPr>
          <w:rFonts w:ascii="Times New Roman" w:hAnsi="Times New Roman"/>
          <w:color w:val="auto"/>
          <w:sz w:val="24"/>
          <w:szCs w:val="24"/>
        </w:rPr>
      </w:pPr>
      <w:r w:rsidRPr="001B2945">
        <w:rPr>
          <w:rFonts w:ascii="Times New Roman" w:hAnsi="Times New Roman"/>
          <w:iCs/>
          <w:color w:val="auto"/>
          <w:spacing w:val="2"/>
          <w:sz w:val="24"/>
          <w:szCs w:val="24"/>
        </w:rPr>
        <w:t>учитывать и координировать в сотрудничестве по</w:t>
      </w:r>
      <w:r w:rsidRPr="001B2945">
        <w:rPr>
          <w:rFonts w:ascii="Times New Roman" w:hAnsi="Times New Roman"/>
          <w:iCs/>
          <w:color w:val="auto"/>
          <w:sz w:val="24"/>
          <w:szCs w:val="24"/>
        </w:rPr>
        <w:t xml:space="preserve">зиции других людей, отличные </w:t>
      </w:r>
      <w:proofErr w:type="gramStart"/>
      <w:r w:rsidRPr="001B2945">
        <w:rPr>
          <w:rFonts w:ascii="Times New Roman" w:hAnsi="Times New Roman"/>
          <w:iCs/>
          <w:color w:val="auto"/>
          <w:sz w:val="24"/>
          <w:szCs w:val="24"/>
        </w:rPr>
        <w:t>от</w:t>
      </w:r>
      <w:proofErr w:type="gramEnd"/>
      <w:r w:rsidRPr="001B2945">
        <w:rPr>
          <w:rFonts w:ascii="Times New Roman" w:hAnsi="Times New Roman"/>
          <w:iCs/>
          <w:color w:val="auto"/>
          <w:sz w:val="24"/>
          <w:szCs w:val="24"/>
        </w:rPr>
        <w:t xml:space="preserve"> собственной;</w:t>
      </w:r>
    </w:p>
    <w:p w:rsidR="003B070C" w:rsidRPr="001B2945" w:rsidRDefault="003B070C" w:rsidP="00FF35A0">
      <w:pPr>
        <w:pStyle w:val="af1"/>
        <w:numPr>
          <w:ilvl w:val="0"/>
          <w:numId w:val="14"/>
        </w:numPr>
        <w:spacing w:line="240" w:lineRule="auto"/>
        <w:ind w:left="0" w:firstLine="0"/>
        <w:rPr>
          <w:rFonts w:ascii="Times New Roman" w:hAnsi="Times New Roman"/>
          <w:color w:val="auto"/>
          <w:sz w:val="24"/>
          <w:szCs w:val="24"/>
        </w:rPr>
      </w:pPr>
      <w:r w:rsidRPr="001B2945">
        <w:rPr>
          <w:rFonts w:ascii="Times New Roman" w:hAnsi="Times New Roman"/>
          <w:iCs/>
          <w:color w:val="auto"/>
          <w:sz w:val="24"/>
          <w:szCs w:val="24"/>
        </w:rPr>
        <w:t>учитывать разные мнения и интересы и обосновывать собственную позицию;</w:t>
      </w:r>
    </w:p>
    <w:p w:rsidR="003B070C" w:rsidRPr="001B2945" w:rsidRDefault="003B070C" w:rsidP="00FF35A0">
      <w:pPr>
        <w:pStyle w:val="af1"/>
        <w:numPr>
          <w:ilvl w:val="0"/>
          <w:numId w:val="14"/>
        </w:numPr>
        <w:spacing w:line="240" w:lineRule="auto"/>
        <w:ind w:left="0" w:firstLine="0"/>
        <w:rPr>
          <w:rFonts w:ascii="Times New Roman" w:hAnsi="Times New Roman"/>
          <w:color w:val="auto"/>
          <w:sz w:val="24"/>
          <w:szCs w:val="24"/>
        </w:rPr>
      </w:pPr>
      <w:r w:rsidRPr="001B2945">
        <w:rPr>
          <w:rFonts w:ascii="Times New Roman" w:hAnsi="Times New Roman"/>
          <w:iCs/>
          <w:color w:val="auto"/>
          <w:sz w:val="24"/>
          <w:szCs w:val="24"/>
        </w:rPr>
        <w:t>понимать относительность мнений и подходов к решению проблемы;</w:t>
      </w:r>
    </w:p>
    <w:p w:rsidR="003B070C" w:rsidRPr="001B2945" w:rsidRDefault="003B070C" w:rsidP="00FF35A0">
      <w:pPr>
        <w:pStyle w:val="af1"/>
        <w:numPr>
          <w:ilvl w:val="0"/>
          <w:numId w:val="14"/>
        </w:numPr>
        <w:spacing w:line="240" w:lineRule="auto"/>
        <w:ind w:left="0" w:firstLine="0"/>
        <w:rPr>
          <w:rFonts w:ascii="Times New Roman" w:hAnsi="Times New Roman"/>
          <w:color w:val="auto"/>
          <w:sz w:val="24"/>
          <w:szCs w:val="24"/>
        </w:rPr>
      </w:pPr>
      <w:r w:rsidRPr="001B2945">
        <w:rPr>
          <w:rFonts w:ascii="Times New Roman" w:hAnsi="Times New Roman"/>
          <w:iCs/>
          <w:color w:val="auto"/>
          <w:sz w:val="24"/>
          <w:szCs w:val="24"/>
        </w:rPr>
        <w:t>аргументировать свою позицию и координировать ее с позициями партнеров в с</w:t>
      </w:r>
      <w:r w:rsidRPr="001B2945">
        <w:rPr>
          <w:rFonts w:ascii="Times New Roman" w:hAnsi="Times New Roman"/>
          <w:iCs/>
          <w:color w:val="auto"/>
          <w:sz w:val="24"/>
          <w:szCs w:val="24"/>
        </w:rPr>
        <w:t>о</w:t>
      </w:r>
      <w:r w:rsidRPr="001B2945">
        <w:rPr>
          <w:rFonts w:ascii="Times New Roman" w:hAnsi="Times New Roman"/>
          <w:iCs/>
          <w:color w:val="auto"/>
          <w:sz w:val="24"/>
          <w:szCs w:val="24"/>
        </w:rPr>
        <w:t>трудничестве при выработке общего решения в совместной деятельности;</w:t>
      </w:r>
    </w:p>
    <w:p w:rsidR="003B070C" w:rsidRPr="001B2945" w:rsidRDefault="003B070C" w:rsidP="00FF35A0">
      <w:pPr>
        <w:pStyle w:val="af1"/>
        <w:numPr>
          <w:ilvl w:val="0"/>
          <w:numId w:val="14"/>
        </w:numPr>
        <w:spacing w:line="240" w:lineRule="auto"/>
        <w:ind w:left="0" w:firstLine="0"/>
        <w:rPr>
          <w:rFonts w:ascii="Times New Roman" w:hAnsi="Times New Roman"/>
          <w:color w:val="auto"/>
          <w:sz w:val="24"/>
          <w:szCs w:val="24"/>
        </w:rPr>
      </w:pPr>
      <w:r w:rsidRPr="001B2945">
        <w:rPr>
          <w:rFonts w:ascii="Times New Roman" w:hAnsi="Times New Roman"/>
          <w:iCs/>
          <w:color w:val="auto"/>
          <w:sz w:val="24"/>
          <w:szCs w:val="24"/>
        </w:rPr>
        <w:t>продуктивно содействовать разрешению конфликтов на основе учета интересов и позиций всех участников;</w:t>
      </w:r>
    </w:p>
    <w:p w:rsidR="003B070C" w:rsidRPr="001B2945" w:rsidRDefault="003B070C" w:rsidP="00FF35A0">
      <w:pPr>
        <w:pStyle w:val="af1"/>
        <w:numPr>
          <w:ilvl w:val="0"/>
          <w:numId w:val="14"/>
        </w:numPr>
        <w:spacing w:line="240" w:lineRule="auto"/>
        <w:ind w:left="0" w:firstLine="0"/>
        <w:rPr>
          <w:rFonts w:ascii="Times New Roman" w:hAnsi="Times New Roman"/>
          <w:color w:val="auto"/>
          <w:sz w:val="24"/>
          <w:szCs w:val="24"/>
        </w:rPr>
      </w:pPr>
      <w:r w:rsidRPr="001B2945">
        <w:rPr>
          <w:rFonts w:ascii="Times New Roman" w:hAnsi="Times New Roman"/>
          <w:iCs/>
          <w:color w:val="auto"/>
          <w:sz w:val="24"/>
          <w:szCs w:val="24"/>
        </w:rPr>
        <w:t>с учетом целей коммуникации достаточно точно, последовательно и полно перед</w:t>
      </w:r>
      <w:r w:rsidRPr="001B2945">
        <w:rPr>
          <w:rFonts w:ascii="Times New Roman" w:hAnsi="Times New Roman"/>
          <w:iCs/>
          <w:color w:val="auto"/>
          <w:sz w:val="24"/>
          <w:szCs w:val="24"/>
        </w:rPr>
        <w:t>а</w:t>
      </w:r>
      <w:r w:rsidRPr="001B2945">
        <w:rPr>
          <w:rFonts w:ascii="Times New Roman" w:hAnsi="Times New Roman"/>
          <w:iCs/>
          <w:color w:val="auto"/>
          <w:sz w:val="24"/>
          <w:szCs w:val="24"/>
        </w:rPr>
        <w:t>вать партнеру необходимую информацию как ориентир для построения действия;</w:t>
      </w:r>
    </w:p>
    <w:p w:rsidR="003B070C" w:rsidRPr="001B2945" w:rsidRDefault="003B070C" w:rsidP="00FF35A0">
      <w:pPr>
        <w:pStyle w:val="af1"/>
        <w:numPr>
          <w:ilvl w:val="0"/>
          <w:numId w:val="14"/>
        </w:numPr>
        <w:spacing w:line="240" w:lineRule="auto"/>
        <w:ind w:left="0" w:firstLine="0"/>
        <w:rPr>
          <w:rFonts w:ascii="Times New Roman" w:hAnsi="Times New Roman"/>
          <w:color w:val="auto"/>
          <w:sz w:val="24"/>
          <w:szCs w:val="24"/>
        </w:rPr>
      </w:pPr>
      <w:r w:rsidRPr="001B2945">
        <w:rPr>
          <w:rFonts w:ascii="Times New Roman" w:hAnsi="Times New Roman"/>
          <w:iCs/>
          <w:color w:val="auto"/>
          <w:sz w:val="24"/>
          <w:szCs w:val="24"/>
        </w:rPr>
        <w:t>задавать вопросы, необходимые для организации собственной деятельности и с</w:t>
      </w:r>
      <w:r w:rsidRPr="001B2945">
        <w:rPr>
          <w:rFonts w:ascii="Times New Roman" w:hAnsi="Times New Roman"/>
          <w:iCs/>
          <w:color w:val="auto"/>
          <w:sz w:val="24"/>
          <w:szCs w:val="24"/>
        </w:rPr>
        <w:t>о</w:t>
      </w:r>
      <w:r w:rsidRPr="001B2945">
        <w:rPr>
          <w:rFonts w:ascii="Times New Roman" w:hAnsi="Times New Roman"/>
          <w:iCs/>
          <w:color w:val="auto"/>
          <w:sz w:val="24"/>
          <w:szCs w:val="24"/>
        </w:rPr>
        <w:t>трудничества с партнером;</w:t>
      </w:r>
    </w:p>
    <w:p w:rsidR="003B070C" w:rsidRPr="001B2945" w:rsidRDefault="003B070C" w:rsidP="00FF35A0">
      <w:pPr>
        <w:pStyle w:val="af1"/>
        <w:numPr>
          <w:ilvl w:val="0"/>
          <w:numId w:val="14"/>
        </w:numPr>
        <w:spacing w:line="240" w:lineRule="auto"/>
        <w:ind w:left="0" w:firstLine="0"/>
        <w:rPr>
          <w:rFonts w:ascii="Times New Roman" w:hAnsi="Times New Roman"/>
          <w:color w:val="auto"/>
          <w:sz w:val="24"/>
          <w:szCs w:val="24"/>
        </w:rPr>
      </w:pPr>
      <w:r w:rsidRPr="001B2945">
        <w:rPr>
          <w:rFonts w:ascii="Times New Roman" w:hAnsi="Times New Roman"/>
          <w:iCs/>
          <w:color w:val="auto"/>
          <w:sz w:val="24"/>
          <w:szCs w:val="24"/>
        </w:rPr>
        <w:t>осуществлять взаимный контроль и оказывать в сотрудничестве необходимую вз</w:t>
      </w:r>
      <w:r w:rsidRPr="001B2945">
        <w:rPr>
          <w:rFonts w:ascii="Times New Roman" w:hAnsi="Times New Roman"/>
          <w:iCs/>
          <w:color w:val="auto"/>
          <w:sz w:val="24"/>
          <w:szCs w:val="24"/>
        </w:rPr>
        <w:t>а</w:t>
      </w:r>
      <w:r w:rsidRPr="001B2945">
        <w:rPr>
          <w:rFonts w:ascii="Times New Roman" w:hAnsi="Times New Roman"/>
          <w:iCs/>
          <w:color w:val="auto"/>
          <w:sz w:val="24"/>
          <w:szCs w:val="24"/>
        </w:rPr>
        <w:t>имопомощь;</w:t>
      </w:r>
    </w:p>
    <w:p w:rsidR="003B070C" w:rsidRPr="001B2945" w:rsidRDefault="003B070C" w:rsidP="00FF35A0">
      <w:pPr>
        <w:pStyle w:val="af1"/>
        <w:numPr>
          <w:ilvl w:val="0"/>
          <w:numId w:val="14"/>
        </w:numPr>
        <w:spacing w:line="240" w:lineRule="auto"/>
        <w:ind w:left="0" w:firstLine="0"/>
        <w:rPr>
          <w:rFonts w:ascii="Times New Roman" w:hAnsi="Times New Roman"/>
          <w:iCs/>
          <w:color w:val="auto"/>
          <w:sz w:val="24"/>
          <w:szCs w:val="24"/>
        </w:rPr>
      </w:pPr>
      <w:r w:rsidRPr="001B2945">
        <w:rPr>
          <w:rFonts w:ascii="Times New Roman" w:hAnsi="Times New Roman"/>
          <w:iCs/>
          <w:color w:val="auto"/>
          <w:sz w:val="24"/>
          <w:szCs w:val="24"/>
        </w:rPr>
        <w:t>адекватно использовать речевые средства для эффективного решения разнообра</w:t>
      </w:r>
      <w:r w:rsidRPr="001B2945">
        <w:rPr>
          <w:rFonts w:ascii="Times New Roman" w:hAnsi="Times New Roman"/>
          <w:iCs/>
          <w:color w:val="auto"/>
          <w:sz w:val="24"/>
          <w:szCs w:val="24"/>
        </w:rPr>
        <w:t>з</w:t>
      </w:r>
      <w:r w:rsidRPr="001B2945">
        <w:rPr>
          <w:rFonts w:ascii="Times New Roman" w:hAnsi="Times New Roman"/>
          <w:iCs/>
          <w:color w:val="auto"/>
          <w:sz w:val="24"/>
          <w:szCs w:val="24"/>
        </w:rPr>
        <w:t>ных коммуникативных задач, планирования и регуляции своей деятельности.</w:t>
      </w:r>
    </w:p>
    <w:p w:rsidR="003B070C" w:rsidRPr="00971755" w:rsidRDefault="003B070C" w:rsidP="00FF35A0">
      <w:pPr>
        <w:pStyle w:val="aa"/>
        <w:numPr>
          <w:ilvl w:val="3"/>
          <w:numId w:val="1"/>
        </w:numPr>
        <w:spacing w:line="240" w:lineRule="auto"/>
        <w:ind w:left="0" w:firstLine="567"/>
        <w:rPr>
          <w:bCs/>
          <w:sz w:val="24"/>
        </w:rPr>
      </w:pPr>
      <w:bookmarkStart w:id="10" w:name="_Toc288394059"/>
      <w:bookmarkStart w:id="11" w:name="_Toc288410526"/>
      <w:bookmarkStart w:id="12" w:name="_Toc288410655"/>
      <w:bookmarkStart w:id="13" w:name="_Toc424564301"/>
      <w:r w:rsidRPr="00971755">
        <w:rPr>
          <w:sz w:val="24"/>
        </w:rPr>
        <w:t xml:space="preserve">Чтение. Работа с текстом </w:t>
      </w:r>
      <w:r w:rsidRPr="00971755">
        <w:rPr>
          <w:bCs/>
          <w:sz w:val="24"/>
        </w:rPr>
        <w:t>(метапредметные результаты)</w:t>
      </w:r>
      <w:bookmarkEnd w:id="10"/>
      <w:bookmarkEnd w:id="11"/>
      <w:bookmarkEnd w:id="12"/>
      <w:bookmarkEnd w:id="13"/>
    </w:p>
    <w:p w:rsidR="003B070C" w:rsidRPr="00971755" w:rsidRDefault="003B070C" w:rsidP="00D17CE0">
      <w:pPr>
        <w:tabs>
          <w:tab w:val="left" w:pos="142"/>
          <w:tab w:val="left" w:leader="dot" w:pos="624"/>
        </w:tabs>
        <w:spacing w:after="0" w:line="240" w:lineRule="auto"/>
        <w:ind w:firstLine="567"/>
        <w:jc w:val="both"/>
        <w:rPr>
          <w:rStyle w:val="Zag11"/>
          <w:rFonts w:eastAsia="@Arial Unicode MS"/>
        </w:rPr>
      </w:pPr>
      <w:r w:rsidRPr="00971755">
        <w:rPr>
          <w:spacing w:val="-3"/>
        </w:rPr>
        <w:t xml:space="preserve">В результате изучения </w:t>
      </w:r>
      <w:r w:rsidRPr="00971755">
        <w:rPr>
          <w:b/>
          <w:bCs/>
          <w:spacing w:val="-3"/>
        </w:rPr>
        <w:t>всех без исключения учебных пред</w:t>
      </w:r>
      <w:r w:rsidRPr="00971755">
        <w:rPr>
          <w:b/>
          <w:bCs/>
        </w:rPr>
        <w:t xml:space="preserve">метов </w:t>
      </w:r>
      <w:proofErr w:type="gramStart"/>
      <w:r w:rsidRPr="00971755">
        <w:t>напри получении  начального общего образования выпускники приобретут</w:t>
      </w:r>
      <w:proofErr w:type="gramEnd"/>
      <w:r w:rsidRPr="00971755">
        <w:t xml:space="preserve"> первичные навыки работы с с</w:t>
      </w:r>
      <w:r w:rsidRPr="00971755">
        <w:t>о</w:t>
      </w:r>
      <w:r w:rsidRPr="00971755">
        <w:t>держащейся в текстах информацией в процессе чтения соответствующих возрасту литер</w:t>
      </w:r>
      <w:r w:rsidRPr="00971755">
        <w:t>а</w:t>
      </w:r>
      <w:r w:rsidRPr="00971755">
        <w:t xml:space="preserve">турных, учебных, научно­познавательных текстов, инструкций. </w:t>
      </w:r>
      <w:r w:rsidRPr="00971755">
        <w:rPr>
          <w:rStyle w:val="Zag11"/>
          <w:rFonts w:eastAsia="@Arial Unicode MS"/>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w:t>
      </w:r>
      <w:r w:rsidRPr="00971755">
        <w:rPr>
          <w:rStyle w:val="Zag11"/>
          <w:rFonts w:eastAsia="@Arial Unicode MS"/>
        </w:rPr>
        <w:t>н</w:t>
      </w:r>
      <w:r w:rsidRPr="00971755">
        <w:rPr>
          <w:rStyle w:val="Zag11"/>
          <w:rFonts w:eastAsia="@Arial Unicode MS"/>
        </w:rPr>
        <w:t>формации, представленной в наглядно-символической форме, приобретут опыт работы с текстами, содержащими рисунки, таблицы, диаграммы, схемы.</w:t>
      </w:r>
    </w:p>
    <w:p w:rsidR="003B070C" w:rsidRPr="00971755" w:rsidRDefault="003B070C" w:rsidP="00D17CE0">
      <w:pPr>
        <w:tabs>
          <w:tab w:val="left" w:pos="142"/>
          <w:tab w:val="left" w:leader="dot" w:pos="624"/>
        </w:tabs>
        <w:spacing w:after="0" w:line="240" w:lineRule="auto"/>
        <w:ind w:firstLine="567"/>
        <w:jc w:val="both"/>
        <w:rPr>
          <w:rStyle w:val="Zag11"/>
          <w:rFonts w:eastAsia="@Arial Unicode MS"/>
        </w:rPr>
      </w:pPr>
      <w:r w:rsidRPr="00971755">
        <w:rPr>
          <w:rStyle w:val="Zag11"/>
          <w:rFonts w:eastAsia="@Arial Unicode MS"/>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w:t>
      </w:r>
      <w:r w:rsidRPr="00971755">
        <w:rPr>
          <w:rStyle w:val="Zag11"/>
          <w:rFonts w:eastAsia="@Arial Unicode MS"/>
        </w:rPr>
        <w:t>а</w:t>
      </w:r>
      <w:r w:rsidRPr="00971755">
        <w:rPr>
          <w:rStyle w:val="Zag11"/>
          <w:rFonts w:eastAsia="@Arial Unicode MS"/>
        </w:rPr>
        <w:t>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w:t>
      </w:r>
      <w:r w:rsidRPr="00971755">
        <w:rPr>
          <w:rStyle w:val="Zag11"/>
          <w:rFonts w:eastAsia="@Arial Unicode MS"/>
        </w:rPr>
        <w:t>з</w:t>
      </w:r>
      <w:r w:rsidRPr="00971755">
        <w:rPr>
          <w:rStyle w:val="Zag11"/>
          <w:rFonts w:eastAsia="@Arial Unicode MS"/>
        </w:rPr>
        <w:t>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3B070C" w:rsidRPr="00971755" w:rsidRDefault="003B070C" w:rsidP="00D17CE0">
      <w:pPr>
        <w:pStyle w:val="Zag3"/>
        <w:tabs>
          <w:tab w:val="left" w:pos="142"/>
          <w:tab w:val="left" w:leader="dot" w:pos="624"/>
        </w:tabs>
        <w:spacing w:after="0" w:line="240" w:lineRule="auto"/>
        <w:ind w:firstLine="567"/>
        <w:jc w:val="both"/>
        <w:rPr>
          <w:rFonts w:eastAsia="@Arial Unicode MS"/>
          <w:i w:val="0"/>
          <w:iCs w:val="0"/>
          <w:color w:val="auto"/>
          <w:lang w:val="ru-RU"/>
        </w:rPr>
      </w:pPr>
      <w:r w:rsidRPr="00971755">
        <w:rPr>
          <w:rStyle w:val="Zag11"/>
          <w:rFonts w:eastAsia="@Arial Unicode MS"/>
          <w:i w:val="0"/>
          <w:iCs w:val="0"/>
          <w:color w:val="auto"/>
          <w:lang w:val="ru-RU"/>
        </w:rPr>
        <w:t xml:space="preserve">Выпускники получат возможность научиться </w:t>
      </w:r>
      <w:proofErr w:type="gramStart"/>
      <w:r w:rsidRPr="00971755">
        <w:rPr>
          <w:rStyle w:val="Zag11"/>
          <w:rFonts w:eastAsia="@Arial Unicode MS"/>
          <w:i w:val="0"/>
          <w:iCs w:val="0"/>
          <w:color w:val="auto"/>
          <w:lang w:val="ru-RU"/>
        </w:rPr>
        <w:t>самостоятельно</w:t>
      </w:r>
      <w:proofErr w:type="gramEnd"/>
      <w:r w:rsidRPr="00971755">
        <w:rPr>
          <w:rStyle w:val="Zag11"/>
          <w:rFonts w:eastAsia="@Arial Unicode MS"/>
          <w:i w:val="0"/>
          <w:iCs w:val="0"/>
          <w:color w:val="auto"/>
          <w:lang w:val="ru-RU"/>
        </w:rPr>
        <w:t xml:space="preserve">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w:t>
      </w:r>
      <w:r w:rsidRPr="00971755">
        <w:rPr>
          <w:rStyle w:val="Zag11"/>
          <w:rFonts w:eastAsia="@Arial Unicode MS"/>
          <w:i w:val="0"/>
          <w:iCs w:val="0"/>
          <w:color w:val="auto"/>
          <w:lang w:val="ru-RU"/>
        </w:rPr>
        <w:t>з</w:t>
      </w:r>
      <w:r w:rsidRPr="00971755">
        <w:rPr>
          <w:rStyle w:val="Zag11"/>
          <w:rFonts w:eastAsia="@Arial Unicode MS"/>
          <w:i w:val="0"/>
          <w:iCs w:val="0"/>
          <w:color w:val="auto"/>
          <w:lang w:val="ru-RU"/>
        </w:rPr>
        <w:t>ненным опытом.</w:t>
      </w:r>
    </w:p>
    <w:p w:rsidR="003B070C" w:rsidRPr="00971755" w:rsidRDefault="003B070C" w:rsidP="00D17CE0">
      <w:pPr>
        <w:pStyle w:val="4"/>
        <w:spacing w:before="0" w:after="0" w:line="240" w:lineRule="auto"/>
        <w:ind w:firstLine="567"/>
        <w:jc w:val="both"/>
        <w:rPr>
          <w:rFonts w:ascii="Times New Roman" w:hAnsi="Times New Roman" w:cs="Times New Roman"/>
          <w:b/>
          <w:i w:val="0"/>
          <w:color w:val="auto"/>
          <w:sz w:val="24"/>
          <w:szCs w:val="24"/>
        </w:rPr>
      </w:pPr>
      <w:r w:rsidRPr="00971755">
        <w:rPr>
          <w:rFonts w:ascii="Times New Roman" w:hAnsi="Times New Roman" w:cs="Times New Roman"/>
          <w:b/>
          <w:i w:val="0"/>
          <w:color w:val="auto"/>
          <w:sz w:val="24"/>
          <w:szCs w:val="24"/>
        </w:rPr>
        <w:t xml:space="preserve">Работа с текстом: поиск информации и понимание </w:t>
      </w:r>
      <w:proofErr w:type="gramStart"/>
      <w:r w:rsidRPr="00971755">
        <w:rPr>
          <w:rFonts w:ascii="Times New Roman" w:hAnsi="Times New Roman" w:cs="Times New Roman"/>
          <w:b/>
          <w:i w:val="0"/>
          <w:color w:val="auto"/>
          <w:sz w:val="24"/>
          <w:szCs w:val="24"/>
        </w:rPr>
        <w:t>прочитанного</w:t>
      </w:r>
      <w:proofErr w:type="gramEnd"/>
    </w:p>
    <w:p w:rsidR="003B070C" w:rsidRPr="00971755" w:rsidRDefault="003B070C" w:rsidP="00D17CE0">
      <w:pPr>
        <w:pStyle w:val="af"/>
        <w:spacing w:line="240" w:lineRule="auto"/>
        <w:ind w:firstLine="567"/>
        <w:rPr>
          <w:rFonts w:ascii="Times New Roman" w:hAnsi="Times New Roman"/>
          <w:b/>
          <w:color w:val="auto"/>
          <w:sz w:val="24"/>
          <w:szCs w:val="24"/>
        </w:rPr>
      </w:pPr>
      <w:r w:rsidRPr="00971755">
        <w:rPr>
          <w:rFonts w:ascii="Times New Roman" w:hAnsi="Times New Roman"/>
          <w:b/>
          <w:color w:val="auto"/>
          <w:sz w:val="24"/>
          <w:szCs w:val="24"/>
        </w:rPr>
        <w:t>Выпускник научится:</w:t>
      </w:r>
    </w:p>
    <w:p w:rsidR="003B070C" w:rsidRPr="00971755" w:rsidRDefault="003B070C" w:rsidP="00FF35A0">
      <w:pPr>
        <w:pStyle w:val="af1"/>
        <w:numPr>
          <w:ilvl w:val="0"/>
          <w:numId w:val="16"/>
        </w:numPr>
        <w:spacing w:line="240" w:lineRule="auto"/>
        <w:ind w:left="0" w:firstLine="0"/>
        <w:rPr>
          <w:rFonts w:ascii="Times New Roman" w:hAnsi="Times New Roman"/>
          <w:color w:val="auto"/>
          <w:sz w:val="24"/>
          <w:szCs w:val="24"/>
        </w:rPr>
      </w:pPr>
      <w:r w:rsidRPr="00971755">
        <w:rPr>
          <w:rFonts w:ascii="Times New Roman" w:hAnsi="Times New Roman"/>
          <w:color w:val="auto"/>
          <w:sz w:val="24"/>
          <w:szCs w:val="24"/>
        </w:rPr>
        <w:t>находить в тексте конкретные сведения, факты, заданные в явном виде;</w:t>
      </w:r>
    </w:p>
    <w:p w:rsidR="003B070C" w:rsidRPr="00971755" w:rsidRDefault="003B070C" w:rsidP="00FF35A0">
      <w:pPr>
        <w:pStyle w:val="af1"/>
        <w:numPr>
          <w:ilvl w:val="0"/>
          <w:numId w:val="16"/>
        </w:numPr>
        <w:spacing w:line="240" w:lineRule="auto"/>
        <w:ind w:left="0" w:firstLine="0"/>
        <w:rPr>
          <w:rFonts w:ascii="Times New Roman" w:hAnsi="Times New Roman"/>
          <w:color w:val="auto"/>
          <w:sz w:val="24"/>
          <w:szCs w:val="24"/>
        </w:rPr>
      </w:pPr>
      <w:r w:rsidRPr="00971755">
        <w:rPr>
          <w:rFonts w:ascii="Times New Roman" w:hAnsi="Times New Roman"/>
          <w:color w:val="auto"/>
          <w:sz w:val="24"/>
          <w:szCs w:val="24"/>
        </w:rPr>
        <w:t>определять тему и главную мысль текста;</w:t>
      </w:r>
    </w:p>
    <w:p w:rsidR="003B070C" w:rsidRPr="00971755" w:rsidRDefault="003B070C" w:rsidP="00FF35A0">
      <w:pPr>
        <w:pStyle w:val="af1"/>
        <w:numPr>
          <w:ilvl w:val="0"/>
          <w:numId w:val="16"/>
        </w:numPr>
        <w:spacing w:line="240" w:lineRule="auto"/>
        <w:ind w:left="0" w:firstLine="0"/>
        <w:rPr>
          <w:rFonts w:ascii="Times New Roman" w:hAnsi="Times New Roman"/>
          <w:color w:val="auto"/>
          <w:spacing w:val="-4"/>
          <w:sz w:val="24"/>
          <w:szCs w:val="24"/>
        </w:rPr>
      </w:pPr>
      <w:r w:rsidRPr="00971755">
        <w:rPr>
          <w:rFonts w:ascii="Times New Roman" w:hAnsi="Times New Roman"/>
          <w:color w:val="auto"/>
          <w:spacing w:val="-4"/>
          <w:sz w:val="24"/>
          <w:szCs w:val="24"/>
        </w:rPr>
        <w:t>делить тексты на смысловые части, составлять план текста;</w:t>
      </w:r>
    </w:p>
    <w:p w:rsidR="003B070C" w:rsidRPr="00971755" w:rsidRDefault="003B070C" w:rsidP="00FF35A0">
      <w:pPr>
        <w:pStyle w:val="af1"/>
        <w:numPr>
          <w:ilvl w:val="0"/>
          <w:numId w:val="16"/>
        </w:numPr>
        <w:spacing w:line="240" w:lineRule="auto"/>
        <w:ind w:left="0" w:firstLine="0"/>
        <w:rPr>
          <w:rFonts w:ascii="Times New Roman" w:hAnsi="Times New Roman"/>
          <w:color w:val="auto"/>
          <w:sz w:val="24"/>
          <w:szCs w:val="24"/>
        </w:rPr>
      </w:pPr>
      <w:r w:rsidRPr="00971755">
        <w:rPr>
          <w:rFonts w:ascii="Times New Roman" w:hAnsi="Times New Roman"/>
          <w:color w:val="auto"/>
          <w:spacing w:val="2"/>
          <w:sz w:val="24"/>
          <w:szCs w:val="24"/>
        </w:rPr>
        <w:t>вычленять содержащиеся в тексте основные события и</w:t>
      </w:r>
      <w:r w:rsidRPr="00971755">
        <w:rPr>
          <w:rFonts w:ascii="Times New Roman" w:hAnsi="Times New Roman"/>
          <w:color w:val="auto"/>
          <w:spacing w:val="2"/>
          <w:sz w:val="24"/>
          <w:szCs w:val="24"/>
        </w:rPr>
        <w:br/>
      </w:r>
      <w:r w:rsidRPr="00971755">
        <w:rPr>
          <w:rFonts w:ascii="Times New Roman" w:hAnsi="Times New Roman"/>
          <w:color w:val="auto"/>
          <w:spacing w:val="-2"/>
          <w:sz w:val="24"/>
          <w:szCs w:val="24"/>
        </w:rPr>
        <w:t>ус</w:t>
      </w:r>
      <w:r w:rsidRPr="00971755">
        <w:rPr>
          <w:rFonts w:ascii="Times New Roman" w:hAnsi="Times New Roman"/>
          <w:color w:val="auto"/>
          <w:spacing w:val="2"/>
          <w:sz w:val="24"/>
          <w:szCs w:val="24"/>
        </w:rPr>
        <w:t>танавливать их последовательность; упорядочивать инфор</w:t>
      </w:r>
      <w:r w:rsidRPr="00971755">
        <w:rPr>
          <w:rFonts w:ascii="Times New Roman" w:hAnsi="Times New Roman"/>
          <w:color w:val="auto"/>
          <w:sz w:val="24"/>
          <w:szCs w:val="24"/>
        </w:rPr>
        <w:t>мацию по заданному осн</w:t>
      </w:r>
      <w:r w:rsidRPr="00971755">
        <w:rPr>
          <w:rFonts w:ascii="Times New Roman" w:hAnsi="Times New Roman"/>
          <w:color w:val="auto"/>
          <w:sz w:val="24"/>
          <w:szCs w:val="24"/>
        </w:rPr>
        <w:t>о</w:t>
      </w:r>
      <w:r w:rsidRPr="00971755">
        <w:rPr>
          <w:rFonts w:ascii="Times New Roman" w:hAnsi="Times New Roman"/>
          <w:color w:val="auto"/>
          <w:sz w:val="24"/>
          <w:szCs w:val="24"/>
        </w:rPr>
        <w:t>ванию;</w:t>
      </w:r>
    </w:p>
    <w:p w:rsidR="003B070C" w:rsidRPr="00971755" w:rsidRDefault="003B070C" w:rsidP="00FF35A0">
      <w:pPr>
        <w:pStyle w:val="af1"/>
        <w:numPr>
          <w:ilvl w:val="0"/>
          <w:numId w:val="16"/>
        </w:numPr>
        <w:spacing w:line="240" w:lineRule="auto"/>
        <w:ind w:left="0" w:firstLine="0"/>
        <w:rPr>
          <w:rFonts w:ascii="Times New Roman" w:hAnsi="Times New Roman"/>
          <w:color w:val="auto"/>
          <w:sz w:val="24"/>
          <w:szCs w:val="24"/>
        </w:rPr>
      </w:pPr>
      <w:r w:rsidRPr="00971755">
        <w:rPr>
          <w:rFonts w:ascii="Times New Roman" w:hAnsi="Times New Roman"/>
          <w:color w:val="auto"/>
          <w:spacing w:val="2"/>
          <w:sz w:val="24"/>
          <w:szCs w:val="24"/>
        </w:rPr>
        <w:t xml:space="preserve">сравнивать между собой объекты, описанные в тексте, </w:t>
      </w:r>
      <w:r w:rsidRPr="00971755">
        <w:rPr>
          <w:rFonts w:ascii="Times New Roman" w:hAnsi="Times New Roman"/>
          <w:color w:val="auto"/>
          <w:sz w:val="24"/>
          <w:szCs w:val="24"/>
        </w:rPr>
        <w:t>выделяя 2—3 </w:t>
      </w:r>
      <w:proofErr w:type="gramStart"/>
      <w:r w:rsidRPr="00971755">
        <w:rPr>
          <w:rFonts w:ascii="Times New Roman" w:hAnsi="Times New Roman"/>
          <w:color w:val="auto"/>
          <w:sz w:val="24"/>
          <w:szCs w:val="24"/>
        </w:rPr>
        <w:t>существенных</w:t>
      </w:r>
      <w:proofErr w:type="gramEnd"/>
      <w:r w:rsidRPr="00971755">
        <w:rPr>
          <w:rFonts w:ascii="Times New Roman" w:hAnsi="Times New Roman"/>
          <w:color w:val="auto"/>
          <w:sz w:val="24"/>
          <w:szCs w:val="24"/>
        </w:rPr>
        <w:t xml:space="preserve"> признака;</w:t>
      </w:r>
    </w:p>
    <w:p w:rsidR="003B070C" w:rsidRPr="00971755" w:rsidRDefault="003B070C" w:rsidP="00FF35A0">
      <w:pPr>
        <w:pStyle w:val="af1"/>
        <w:numPr>
          <w:ilvl w:val="0"/>
          <w:numId w:val="16"/>
        </w:numPr>
        <w:spacing w:line="240" w:lineRule="auto"/>
        <w:ind w:left="0" w:firstLine="0"/>
        <w:rPr>
          <w:rFonts w:ascii="Times New Roman" w:hAnsi="Times New Roman"/>
          <w:color w:val="auto"/>
          <w:spacing w:val="2"/>
          <w:sz w:val="24"/>
          <w:szCs w:val="24"/>
        </w:rPr>
      </w:pPr>
      <w:r w:rsidRPr="00971755">
        <w:rPr>
          <w:rFonts w:ascii="Times New Roman" w:hAnsi="Times New Roman"/>
          <w:color w:val="auto"/>
          <w:spacing w:val="2"/>
          <w:sz w:val="24"/>
          <w:szCs w:val="24"/>
        </w:rPr>
        <w:lastRenderedPageBreak/>
        <w:t>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p w:rsidR="003B070C" w:rsidRPr="00971755" w:rsidRDefault="003B070C" w:rsidP="00FF35A0">
      <w:pPr>
        <w:pStyle w:val="af1"/>
        <w:numPr>
          <w:ilvl w:val="0"/>
          <w:numId w:val="16"/>
        </w:numPr>
        <w:spacing w:line="240" w:lineRule="auto"/>
        <w:ind w:left="0" w:firstLine="0"/>
        <w:rPr>
          <w:rFonts w:ascii="Times New Roman" w:hAnsi="Times New Roman"/>
          <w:color w:val="auto"/>
          <w:sz w:val="24"/>
          <w:szCs w:val="24"/>
        </w:rPr>
      </w:pPr>
      <w:r w:rsidRPr="00971755">
        <w:rPr>
          <w:rFonts w:ascii="Times New Roman" w:hAnsi="Times New Roman"/>
          <w:color w:val="auto"/>
          <w:sz w:val="24"/>
          <w:szCs w:val="24"/>
        </w:rPr>
        <w:t>понимать информацию, представленную разными способами: словесно, в виде та</w:t>
      </w:r>
      <w:r w:rsidRPr="00971755">
        <w:rPr>
          <w:rFonts w:ascii="Times New Roman" w:hAnsi="Times New Roman"/>
          <w:color w:val="auto"/>
          <w:sz w:val="24"/>
          <w:szCs w:val="24"/>
        </w:rPr>
        <w:t>б</w:t>
      </w:r>
      <w:r w:rsidRPr="00971755">
        <w:rPr>
          <w:rFonts w:ascii="Times New Roman" w:hAnsi="Times New Roman"/>
          <w:color w:val="auto"/>
          <w:sz w:val="24"/>
          <w:szCs w:val="24"/>
        </w:rPr>
        <w:t>лицы, схемы, диаграммы;</w:t>
      </w:r>
    </w:p>
    <w:p w:rsidR="003B070C" w:rsidRPr="00971755" w:rsidRDefault="003B070C" w:rsidP="00FF35A0">
      <w:pPr>
        <w:pStyle w:val="af1"/>
        <w:numPr>
          <w:ilvl w:val="0"/>
          <w:numId w:val="16"/>
        </w:numPr>
        <w:spacing w:line="240" w:lineRule="auto"/>
        <w:ind w:left="0" w:firstLine="0"/>
        <w:rPr>
          <w:rFonts w:ascii="Times New Roman" w:hAnsi="Times New Roman"/>
          <w:color w:val="auto"/>
          <w:sz w:val="24"/>
          <w:szCs w:val="24"/>
        </w:rPr>
      </w:pPr>
      <w:r w:rsidRPr="00971755">
        <w:rPr>
          <w:rFonts w:ascii="Times New Roman" w:hAnsi="Times New Roman"/>
          <w:color w:val="auto"/>
          <w:sz w:val="24"/>
          <w:szCs w:val="24"/>
        </w:rPr>
        <w:t>понимать текст, опираясь не только на содержащуюся в нем информацию, но и на жанр, структуру, выразительные средства текста;</w:t>
      </w:r>
    </w:p>
    <w:p w:rsidR="003B070C" w:rsidRPr="00971755" w:rsidRDefault="003B070C" w:rsidP="00FF35A0">
      <w:pPr>
        <w:pStyle w:val="af1"/>
        <w:numPr>
          <w:ilvl w:val="0"/>
          <w:numId w:val="16"/>
        </w:numPr>
        <w:spacing w:line="240" w:lineRule="auto"/>
        <w:ind w:left="0" w:firstLine="0"/>
        <w:rPr>
          <w:rFonts w:ascii="Times New Roman" w:hAnsi="Times New Roman"/>
          <w:color w:val="auto"/>
          <w:sz w:val="24"/>
          <w:szCs w:val="24"/>
        </w:rPr>
      </w:pPr>
      <w:r w:rsidRPr="00971755">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3B070C" w:rsidRPr="00971755" w:rsidRDefault="003B070C" w:rsidP="00FF35A0">
      <w:pPr>
        <w:pStyle w:val="af1"/>
        <w:numPr>
          <w:ilvl w:val="0"/>
          <w:numId w:val="16"/>
        </w:numPr>
        <w:spacing w:line="240" w:lineRule="auto"/>
        <w:ind w:left="0" w:firstLine="0"/>
        <w:rPr>
          <w:rFonts w:ascii="Times New Roman" w:hAnsi="Times New Roman"/>
          <w:color w:val="auto"/>
          <w:sz w:val="24"/>
          <w:szCs w:val="24"/>
        </w:rPr>
      </w:pPr>
      <w:r w:rsidRPr="00971755">
        <w:rPr>
          <w:rFonts w:ascii="Times New Roman" w:hAnsi="Times New Roman"/>
          <w:color w:val="auto"/>
          <w:sz w:val="24"/>
          <w:szCs w:val="24"/>
        </w:rPr>
        <w:t>ориентироваться в соответствующих возрасту словарях и справочниках.</w:t>
      </w:r>
    </w:p>
    <w:p w:rsidR="003B070C" w:rsidRPr="00971755" w:rsidRDefault="003B070C" w:rsidP="00D17CE0">
      <w:pPr>
        <w:pStyle w:val="af"/>
        <w:spacing w:line="240" w:lineRule="auto"/>
        <w:ind w:firstLine="567"/>
        <w:rPr>
          <w:rFonts w:ascii="Times New Roman" w:hAnsi="Times New Roman"/>
          <w:b/>
          <w:color w:val="auto"/>
          <w:sz w:val="24"/>
          <w:szCs w:val="24"/>
        </w:rPr>
      </w:pPr>
      <w:r w:rsidRPr="00971755">
        <w:rPr>
          <w:rFonts w:ascii="Times New Roman" w:hAnsi="Times New Roman"/>
          <w:b/>
          <w:iCs/>
          <w:color w:val="auto"/>
          <w:sz w:val="24"/>
          <w:szCs w:val="24"/>
        </w:rPr>
        <w:t>Выпускник получит возможность научиться:</w:t>
      </w:r>
    </w:p>
    <w:p w:rsidR="003B070C" w:rsidRPr="001B2945" w:rsidRDefault="003B070C" w:rsidP="00FF35A0">
      <w:pPr>
        <w:pStyle w:val="af1"/>
        <w:numPr>
          <w:ilvl w:val="0"/>
          <w:numId w:val="17"/>
        </w:numPr>
        <w:spacing w:line="240" w:lineRule="auto"/>
        <w:ind w:left="0" w:firstLine="0"/>
        <w:rPr>
          <w:rFonts w:ascii="Times New Roman" w:hAnsi="Times New Roman"/>
          <w:iCs/>
          <w:color w:val="auto"/>
          <w:spacing w:val="-2"/>
          <w:sz w:val="24"/>
          <w:szCs w:val="24"/>
        </w:rPr>
      </w:pPr>
      <w:r w:rsidRPr="001B2945">
        <w:rPr>
          <w:rFonts w:ascii="Times New Roman" w:hAnsi="Times New Roman"/>
          <w:iCs/>
          <w:color w:val="auto"/>
          <w:spacing w:val="-4"/>
          <w:sz w:val="24"/>
          <w:szCs w:val="24"/>
        </w:rPr>
        <w:t>использовать формальные элементы текста (например,</w:t>
      </w:r>
      <w:r w:rsidRPr="001B2945">
        <w:rPr>
          <w:rFonts w:ascii="Times New Roman" w:hAnsi="Times New Roman"/>
          <w:iCs/>
          <w:color w:val="auto"/>
          <w:spacing w:val="-4"/>
          <w:sz w:val="24"/>
          <w:szCs w:val="24"/>
        </w:rPr>
        <w:br/>
      </w:r>
      <w:r w:rsidRPr="001B2945">
        <w:rPr>
          <w:rFonts w:ascii="Times New Roman" w:hAnsi="Times New Roman"/>
          <w:iCs/>
          <w:color w:val="auto"/>
          <w:spacing w:val="-2"/>
          <w:sz w:val="24"/>
          <w:szCs w:val="24"/>
        </w:rPr>
        <w:t>подзаголовки, сноски) для поиска нужной информации;</w:t>
      </w:r>
    </w:p>
    <w:p w:rsidR="003B070C" w:rsidRPr="001B2945" w:rsidRDefault="003B070C" w:rsidP="00FF35A0">
      <w:pPr>
        <w:pStyle w:val="af1"/>
        <w:numPr>
          <w:ilvl w:val="0"/>
          <w:numId w:val="17"/>
        </w:numPr>
        <w:spacing w:line="240" w:lineRule="auto"/>
        <w:ind w:left="0" w:firstLine="0"/>
        <w:rPr>
          <w:rFonts w:ascii="Times New Roman" w:hAnsi="Times New Roman"/>
          <w:iCs/>
          <w:color w:val="auto"/>
          <w:sz w:val="24"/>
          <w:szCs w:val="24"/>
        </w:rPr>
      </w:pPr>
      <w:r w:rsidRPr="001B2945">
        <w:rPr>
          <w:rFonts w:ascii="Times New Roman" w:hAnsi="Times New Roman"/>
          <w:iCs/>
          <w:color w:val="auto"/>
          <w:sz w:val="24"/>
          <w:szCs w:val="24"/>
        </w:rPr>
        <w:t>работать с несколькими источниками информации;</w:t>
      </w:r>
    </w:p>
    <w:p w:rsidR="003B070C" w:rsidRPr="001B2945" w:rsidRDefault="003B070C" w:rsidP="00FF35A0">
      <w:pPr>
        <w:pStyle w:val="af1"/>
        <w:numPr>
          <w:ilvl w:val="0"/>
          <w:numId w:val="17"/>
        </w:numPr>
        <w:spacing w:line="240" w:lineRule="auto"/>
        <w:ind w:left="0" w:firstLine="0"/>
        <w:rPr>
          <w:rFonts w:ascii="Times New Roman" w:hAnsi="Times New Roman"/>
          <w:iCs/>
          <w:color w:val="auto"/>
          <w:sz w:val="24"/>
          <w:szCs w:val="24"/>
        </w:rPr>
      </w:pPr>
      <w:r w:rsidRPr="001B2945">
        <w:rPr>
          <w:rFonts w:ascii="Times New Roman" w:hAnsi="Times New Roman"/>
          <w:iCs/>
          <w:color w:val="auto"/>
          <w:sz w:val="24"/>
          <w:szCs w:val="24"/>
        </w:rPr>
        <w:t>сопоставлять информацию, полученную из нескольких источников.</w:t>
      </w:r>
    </w:p>
    <w:p w:rsidR="003B070C" w:rsidRPr="00971755" w:rsidRDefault="003B070C" w:rsidP="00D17CE0">
      <w:pPr>
        <w:pStyle w:val="4"/>
        <w:spacing w:before="0" w:after="0" w:line="240" w:lineRule="auto"/>
        <w:ind w:firstLine="567"/>
        <w:jc w:val="both"/>
        <w:rPr>
          <w:rFonts w:ascii="Times New Roman" w:hAnsi="Times New Roman" w:cs="Times New Roman"/>
          <w:b/>
          <w:i w:val="0"/>
          <w:color w:val="auto"/>
          <w:sz w:val="24"/>
          <w:szCs w:val="24"/>
        </w:rPr>
      </w:pPr>
      <w:r w:rsidRPr="00971755">
        <w:rPr>
          <w:rFonts w:ascii="Times New Roman" w:hAnsi="Times New Roman" w:cs="Times New Roman"/>
          <w:b/>
          <w:i w:val="0"/>
          <w:color w:val="auto"/>
          <w:sz w:val="24"/>
          <w:szCs w:val="24"/>
        </w:rPr>
        <w:t>Работа с текстом:</w:t>
      </w:r>
      <w:r w:rsidR="00037061">
        <w:rPr>
          <w:rFonts w:ascii="Times New Roman" w:hAnsi="Times New Roman" w:cs="Times New Roman"/>
          <w:b/>
          <w:i w:val="0"/>
          <w:color w:val="auto"/>
          <w:sz w:val="24"/>
          <w:szCs w:val="24"/>
        </w:rPr>
        <w:t xml:space="preserve"> </w:t>
      </w:r>
      <w:r w:rsidRPr="00971755">
        <w:rPr>
          <w:rFonts w:ascii="Times New Roman" w:hAnsi="Times New Roman" w:cs="Times New Roman"/>
          <w:b/>
          <w:i w:val="0"/>
          <w:color w:val="auto"/>
          <w:sz w:val="24"/>
          <w:szCs w:val="24"/>
        </w:rPr>
        <w:t>преобразование и интерпретация информации</w:t>
      </w:r>
    </w:p>
    <w:p w:rsidR="003B070C" w:rsidRPr="00971755" w:rsidRDefault="003B070C" w:rsidP="00D17CE0">
      <w:pPr>
        <w:pStyle w:val="af"/>
        <w:spacing w:line="240" w:lineRule="auto"/>
        <w:ind w:firstLine="567"/>
        <w:rPr>
          <w:rFonts w:ascii="Times New Roman" w:hAnsi="Times New Roman"/>
          <w:b/>
          <w:color w:val="auto"/>
          <w:sz w:val="24"/>
          <w:szCs w:val="24"/>
        </w:rPr>
      </w:pPr>
      <w:r w:rsidRPr="00971755">
        <w:rPr>
          <w:rFonts w:ascii="Times New Roman" w:hAnsi="Times New Roman"/>
          <w:b/>
          <w:color w:val="auto"/>
          <w:sz w:val="24"/>
          <w:szCs w:val="24"/>
        </w:rPr>
        <w:t>Выпускник научится:</w:t>
      </w:r>
    </w:p>
    <w:p w:rsidR="003B070C" w:rsidRPr="00971755" w:rsidRDefault="003B070C" w:rsidP="00FF35A0">
      <w:pPr>
        <w:pStyle w:val="af1"/>
        <w:numPr>
          <w:ilvl w:val="0"/>
          <w:numId w:val="18"/>
        </w:numPr>
        <w:spacing w:line="240" w:lineRule="auto"/>
        <w:ind w:left="0" w:firstLine="0"/>
        <w:rPr>
          <w:rFonts w:ascii="Times New Roman" w:hAnsi="Times New Roman"/>
          <w:color w:val="auto"/>
          <w:spacing w:val="-4"/>
          <w:sz w:val="24"/>
          <w:szCs w:val="24"/>
        </w:rPr>
      </w:pPr>
      <w:r w:rsidRPr="00971755">
        <w:rPr>
          <w:rFonts w:ascii="Times New Roman" w:hAnsi="Times New Roman"/>
          <w:color w:val="auto"/>
          <w:spacing w:val="-4"/>
          <w:sz w:val="24"/>
          <w:szCs w:val="24"/>
        </w:rPr>
        <w:t>пересказывать текст подробно и сжато, устно и письменно;</w:t>
      </w:r>
    </w:p>
    <w:p w:rsidR="003B070C" w:rsidRPr="00971755" w:rsidRDefault="003B070C" w:rsidP="00FF35A0">
      <w:pPr>
        <w:pStyle w:val="af1"/>
        <w:numPr>
          <w:ilvl w:val="0"/>
          <w:numId w:val="18"/>
        </w:numPr>
        <w:spacing w:line="240" w:lineRule="auto"/>
        <w:ind w:left="0" w:firstLine="0"/>
        <w:rPr>
          <w:rFonts w:ascii="Times New Roman" w:hAnsi="Times New Roman"/>
          <w:color w:val="auto"/>
          <w:sz w:val="24"/>
          <w:szCs w:val="24"/>
        </w:rPr>
      </w:pPr>
      <w:r w:rsidRPr="00971755">
        <w:rPr>
          <w:rFonts w:ascii="Times New Roman" w:hAnsi="Times New Roman"/>
          <w:color w:val="auto"/>
          <w:sz w:val="24"/>
          <w:szCs w:val="24"/>
        </w:rPr>
        <w:t>соотносить факты с общей идеей текста, устанавливать простые связи, не показа</w:t>
      </w:r>
      <w:r w:rsidRPr="00971755">
        <w:rPr>
          <w:rFonts w:ascii="Times New Roman" w:hAnsi="Times New Roman"/>
          <w:color w:val="auto"/>
          <w:sz w:val="24"/>
          <w:szCs w:val="24"/>
        </w:rPr>
        <w:t>н</w:t>
      </w:r>
      <w:r w:rsidRPr="00971755">
        <w:rPr>
          <w:rFonts w:ascii="Times New Roman" w:hAnsi="Times New Roman"/>
          <w:color w:val="auto"/>
          <w:sz w:val="24"/>
          <w:szCs w:val="24"/>
        </w:rPr>
        <w:t>ные в тексте напрямую;</w:t>
      </w:r>
    </w:p>
    <w:p w:rsidR="003B070C" w:rsidRPr="00971755" w:rsidRDefault="003B070C" w:rsidP="00FF35A0">
      <w:pPr>
        <w:pStyle w:val="af1"/>
        <w:numPr>
          <w:ilvl w:val="0"/>
          <w:numId w:val="18"/>
        </w:numPr>
        <w:spacing w:line="240" w:lineRule="auto"/>
        <w:ind w:left="0" w:firstLine="0"/>
        <w:rPr>
          <w:rFonts w:ascii="Times New Roman" w:hAnsi="Times New Roman"/>
          <w:color w:val="auto"/>
          <w:sz w:val="24"/>
          <w:szCs w:val="24"/>
        </w:rPr>
      </w:pPr>
      <w:r w:rsidRPr="00971755">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3B070C" w:rsidRPr="00971755" w:rsidRDefault="003B070C" w:rsidP="00FF35A0">
      <w:pPr>
        <w:pStyle w:val="af1"/>
        <w:numPr>
          <w:ilvl w:val="0"/>
          <w:numId w:val="18"/>
        </w:numPr>
        <w:spacing w:line="240" w:lineRule="auto"/>
        <w:ind w:left="0" w:firstLine="0"/>
        <w:rPr>
          <w:rFonts w:ascii="Times New Roman" w:hAnsi="Times New Roman"/>
          <w:color w:val="auto"/>
          <w:sz w:val="24"/>
          <w:szCs w:val="24"/>
        </w:rPr>
      </w:pPr>
      <w:r w:rsidRPr="00971755">
        <w:rPr>
          <w:rFonts w:ascii="Times New Roman" w:hAnsi="Times New Roman"/>
          <w:color w:val="auto"/>
          <w:sz w:val="24"/>
          <w:szCs w:val="24"/>
        </w:rPr>
        <w:t>сопоставлять и обобщать содержащуюся в разных частях текста информацию;</w:t>
      </w:r>
    </w:p>
    <w:p w:rsidR="003B070C" w:rsidRPr="00971755" w:rsidRDefault="003B070C" w:rsidP="00FF35A0">
      <w:pPr>
        <w:pStyle w:val="af1"/>
        <w:numPr>
          <w:ilvl w:val="0"/>
          <w:numId w:val="18"/>
        </w:numPr>
        <w:spacing w:line="240" w:lineRule="auto"/>
        <w:ind w:left="0" w:firstLine="0"/>
        <w:rPr>
          <w:rFonts w:ascii="Times New Roman" w:hAnsi="Times New Roman"/>
          <w:color w:val="auto"/>
          <w:sz w:val="24"/>
          <w:szCs w:val="24"/>
        </w:rPr>
      </w:pPr>
      <w:r w:rsidRPr="00971755">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3B070C" w:rsidRPr="00971755" w:rsidRDefault="003B070C" w:rsidP="00D17CE0">
      <w:pPr>
        <w:pStyle w:val="af"/>
        <w:spacing w:line="240" w:lineRule="auto"/>
        <w:ind w:firstLine="567"/>
        <w:rPr>
          <w:rFonts w:ascii="Times New Roman" w:hAnsi="Times New Roman"/>
          <w:b/>
          <w:color w:val="auto"/>
          <w:sz w:val="24"/>
          <w:szCs w:val="24"/>
        </w:rPr>
      </w:pPr>
      <w:r w:rsidRPr="00971755">
        <w:rPr>
          <w:rFonts w:ascii="Times New Roman" w:hAnsi="Times New Roman"/>
          <w:b/>
          <w:iCs/>
          <w:color w:val="auto"/>
          <w:sz w:val="24"/>
          <w:szCs w:val="24"/>
        </w:rPr>
        <w:t>Выпускник получит возможность научиться:</w:t>
      </w:r>
    </w:p>
    <w:p w:rsidR="003B070C" w:rsidRPr="001B2945" w:rsidRDefault="003B070C" w:rsidP="00FF35A0">
      <w:pPr>
        <w:pStyle w:val="af1"/>
        <w:numPr>
          <w:ilvl w:val="0"/>
          <w:numId w:val="19"/>
        </w:numPr>
        <w:spacing w:line="240" w:lineRule="auto"/>
        <w:ind w:left="0" w:firstLine="0"/>
        <w:rPr>
          <w:rFonts w:ascii="Times New Roman" w:hAnsi="Times New Roman"/>
          <w:iCs/>
          <w:color w:val="auto"/>
          <w:sz w:val="24"/>
          <w:szCs w:val="24"/>
        </w:rPr>
      </w:pPr>
      <w:r w:rsidRPr="001B2945">
        <w:rPr>
          <w:rFonts w:ascii="Times New Roman" w:hAnsi="Times New Roman"/>
          <w:iCs/>
          <w:color w:val="auto"/>
          <w:spacing w:val="2"/>
          <w:sz w:val="24"/>
          <w:szCs w:val="24"/>
        </w:rPr>
        <w:t xml:space="preserve">делать выписки из прочитанных текстов с учетом </w:t>
      </w:r>
      <w:r w:rsidRPr="001B2945">
        <w:rPr>
          <w:rFonts w:ascii="Times New Roman" w:hAnsi="Times New Roman"/>
          <w:iCs/>
          <w:color w:val="auto"/>
          <w:sz w:val="24"/>
          <w:szCs w:val="24"/>
        </w:rPr>
        <w:t>цели их дальнейшего использ</w:t>
      </w:r>
      <w:r w:rsidRPr="001B2945">
        <w:rPr>
          <w:rFonts w:ascii="Times New Roman" w:hAnsi="Times New Roman"/>
          <w:iCs/>
          <w:color w:val="auto"/>
          <w:sz w:val="24"/>
          <w:szCs w:val="24"/>
        </w:rPr>
        <w:t>о</w:t>
      </w:r>
      <w:r w:rsidRPr="001B2945">
        <w:rPr>
          <w:rFonts w:ascii="Times New Roman" w:hAnsi="Times New Roman"/>
          <w:iCs/>
          <w:color w:val="auto"/>
          <w:sz w:val="24"/>
          <w:szCs w:val="24"/>
        </w:rPr>
        <w:t>вания;</w:t>
      </w:r>
    </w:p>
    <w:p w:rsidR="003B070C" w:rsidRPr="001B2945" w:rsidRDefault="003B070C" w:rsidP="00FF35A0">
      <w:pPr>
        <w:pStyle w:val="af1"/>
        <w:numPr>
          <w:ilvl w:val="0"/>
          <w:numId w:val="19"/>
        </w:numPr>
        <w:spacing w:line="240" w:lineRule="auto"/>
        <w:ind w:left="0" w:firstLine="0"/>
        <w:rPr>
          <w:rFonts w:ascii="Times New Roman" w:hAnsi="Times New Roman"/>
          <w:color w:val="auto"/>
          <w:sz w:val="24"/>
          <w:szCs w:val="24"/>
        </w:rPr>
      </w:pPr>
      <w:r w:rsidRPr="001B2945">
        <w:rPr>
          <w:rFonts w:ascii="Times New Roman" w:hAnsi="Times New Roman"/>
          <w:iCs/>
          <w:color w:val="auto"/>
          <w:sz w:val="24"/>
          <w:szCs w:val="24"/>
        </w:rPr>
        <w:t xml:space="preserve">составлять небольшие письменные аннотации к тексту, отзывы о </w:t>
      </w:r>
      <w:proofErr w:type="gramStart"/>
      <w:r w:rsidRPr="001B2945">
        <w:rPr>
          <w:rFonts w:ascii="Times New Roman" w:hAnsi="Times New Roman"/>
          <w:iCs/>
          <w:color w:val="auto"/>
          <w:sz w:val="24"/>
          <w:szCs w:val="24"/>
        </w:rPr>
        <w:t>прочитанном</w:t>
      </w:r>
      <w:proofErr w:type="gramEnd"/>
      <w:r w:rsidRPr="001B2945">
        <w:rPr>
          <w:rFonts w:ascii="Times New Roman" w:hAnsi="Times New Roman"/>
          <w:color w:val="auto"/>
          <w:sz w:val="24"/>
          <w:szCs w:val="24"/>
        </w:rPr>
        <w:t>.</w:t>
      </w:r>
    </w:p>
    <w:p w:rsidR="003B070C" w:rsidRPr="00971755" w:rsidRDefault="003B070C" w:rsidP="00D17CE0">
      <w:pPr>
        <w:pStyle w:val="4"/>
        <w:spacing w:before="0" w:after="0" w:line="240" w:lineRule="auto"/>
        <w:ind w:firstLine="567"/>
        <w:jc w:val="both"/>
        <w:rPr>
          <w:rFonts w:ascii="Times New Roman" w:hAnsi="Times New Roman" w:cs="Times New Roman"/>
          <w:b/>
          <w:i w:val="0"/>
          <w:color w:val="auto"/>
          <w:sz w:val="24"/>
          <w:szCs w:val="24"/>
        </w:rPr>
      </w:pPr>
      <w:r w:rsidRPr="00971755">
        <w:rPr>
          <w:rFonts w:ascii="Times New Roman" w:hAnsi="Times New Roman" w:cs="Times New Roman"/>
          <w:b/>
          <w:i w:val="0"/>
          <w:color w:val="auto"/>
          <w:sz w:val="24"/>
          <w:szCs w:val="24"/>
        </w:rPr>
        <w:t>Работа с текстом: оценка информации</w:t>
      </w:r>
    </w:p>
    <w:p w:rsidR="003B070C" w:rsidRPr="00971755" w:rsidRDefault="003B070C" w:rsidP="00D17CE0">
      <w:pPr>
        <w:pStyle w:val="af"/>
        <w:spacing w:line="240" w:lineRule="auto"/>
        <w:ind w:firstLine="567"/>
        <w:rPr>
          <w:rFonts w:ascii="Times New Roman" w:hAnsi="Times New Roman"/>
          <w:b/>
          <w:color w:val="auto"/>
          <w:sz w:val="24"/>
          <w:szCs w:val="24"/>
        </w:rPr>
      </w:pPr>
      <w:r w:rsidRPr="00971755">
        <w:rPr>
          <w:rFonts w:ascii="Times New Roman" w:hAnsi="Times New Roman"/>
          <w:b/>
          <w:color w:val="auto"/>
          <w:sz w:val="24"/>
          <w:szCs w:val="24"/>
        </w:rPr>
        <w:t>Выпускник научится:</w:t>
      </w:r>
    </w:p>
    <w:p w:rsidR="003B070C" w:rsidRPr="00971755" w:rsidRDefault="003B070C" w:rsidP="00FF35A0">
      <w:pPr>
        <w:pStyle w:val="af1"/>
        <w:numPr>
          <w:ilvl w:val="0"/>
          <w:numId w:val="20"/>
        </w:numPr>
        <w:spacing w:line="240" w:lineRule="auto"/>
        <w:ind w:left="0" w:firstLine="0"/>
        <w:rPr>
          <w:rFonts w:ascii="Times New Roman" w:hAnsi="Times New Roman"/>
          <w:color w:val="auto"/>
          <w:sz w:val="24"/>
          <w:szCs w:val="24"/>
        </w:rPr>
      </w:pPr>
      <w:r w:rsidRPr="00971755">
        <w:rPr>
          <w:rFonts w:ascii="Times New Roman" w:hAnsi="Times New Roman"/>
          <w:color w:val="auto"/>
          <w:sz w:val="24"/>
          <w:szCs w:val="24"/>
        </w:rPr>
        <w:t>высказывать оценочные суждения и свою точку зрения о прочитанном тексте;</w:t>
      </w:r>
    </w:p>
    <w:p w:rsidR="003B070C" w:rsidRPr="00971755" w:rsidRDefault="003B070C" w:rsidP="00FF35A0">
      <w:pPr>
        <w:pStyle w:val="af1"/>
        <w:numPr>
          <w:ilvl w:val="0"/>
          <w:numId w:val="20"/>
        </w:numPr>
        <w:spacing w:line="240" w:lineRule="auto"/>
        <w:ind w:left="0" w:firstLine="0"/>
        <w:rPr>
          <w:rFonts w:ascii="Times New Roman" w:hAnsi="Times New Roman"/>
          <w:color w:val="auto"/>
          <w:sz w:val="24"/>
          <w:szCs w:val="24"/>
        </w:rPr>
      </w:pPr>
      <w:r w:rsidRPr="00971755">
        <w:rPr>
          <w:rFonts w:ascii="Times New Roman" w:hAnsi="Times New Roman"/>
          <w:color w:val="auto"/>
          <w:spacing w:val="2"/>
          <w:sz w:val="24"/>
          <w:szCs w:val="24"/>
        </w:rPr>
        <w:t>оценивать содержание, языковые особенности и струк</w:t>
      </w:r>
      <w:r w:rsidRPr="00971755">
        <w:rPr>
          <w:rFonts w:ascii="Times New Roman" w:hAnsi="Times New Roman"/>
          <w:color w:val="auto"/>
          <w:sz w:val="24"/>
          <w:szCs w:val="24"/>
        </w:rPr>
        <w:t>туру текста; определять м</w:t>
      </w:r>
      <w:r w:rsidRPr="00971755">
        <w:rPr>
          <w:rFonts w:ascii="Times New Roman" w:hAnsi="Times New Roman"/>
          <w:color w:val="auto"/>
          <w:sz w:val="24"/>
          <w:szCs w:val="24"/>
        </w:rPr>
        <w:t>е</w:t>
      </w:r>
      <w:r w:rsidRPr="00971755">
        <w:rPr>
          <w:rFonts w:ascii="Times New Roman" w:hAnsi="Times New Roman"/>
          <w:color w:val="auto"/>
          <w:sz w:val="24"/>
          <w:szCs w:val="24"/>
        </w:rPr>
        <w:t>сто и роль иллюстративного ряда в тексте;</w:t>
      </w:r>
    </w:p>
    <w:p w:rsidR="003B070C" w:rsidRPr="00971755" w:rsidRDefault="003B070C" w:rsidP="00FF35A0">
      <w:pPr>
        <w:pStyle w:val="af1"/>
        <w:numPr>
          <w:ilvl w:val="0"/>
          <w:numId w:val="20"/>
        </w:numPr>
        <w:spacing w:line="240" w:lineRule="auto"/>
        <w:ind w:left="0" w:firstLine="0"/>
        <w:rPr>
          <w:rFonts w:ascii="Times New Roman" w:hAnsi="Times New Roman"/>
          <w:color w:val="auto"/>
          <w:sz w:val="24"/>
          <w:szCs w:val="24"/>
        </w:rPr>
      </w:pPr>
      <w:r w:rsidRPr="00971755">
        <w:rPr>
          <w:rFonts w:ascii="Times New Roman" w:hAnsi="Times New Roman"/>
          <w:color w:val="auto"/>
          <w:spacing w:val="2"/>
          <w:sz w:val="24"/>
          <w:szCs w:val="24"/>
        </w:rPr>
        <w:t>на основе имеющихся знаний, жизненного опыта подвергать сомнению достове</w:t>
      </w:r>
      <w:r w:rsidRPr="00971755">
        <w:rPr>
          <w:rFonts w:ascii="Times New Roman" w:hAnsi="Times New Roman"/>
          <w:color w:val="auto"/>
          <w:spacing w:val="2"/>
          <w:sz w:val="24"/>
          <w:szCs w:val="24"/>
        </w:rPr>
        <w:t>р</w:t>
      </w:r>
      <w:r w:rsidRPr="00971755">
        <w:rPr>
          <w:rFonts w:ascii="Times New Roman" w:hAnsi="Times New Roman"/>
          <w:color w:val="auto"/>
          <w:spacing w:val="2"/>
          <w:sz w:val="24"/>
          <w:szCs w:val="24"/>
        </w:rPr>
        <w:t>ность прочитанного, обнаружи</w:t>
      </w:r>
      <w:r w:rsidRPr="00971755">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3B070C" w:rsidRPr="00971755" w:rsidRDefault="003B070C" w:rsidP="00FF35A0">
      <w:pPr>
        <w:pStyle w:val="af1"/>
        <w:numPr>
          <w:ilvl w:val="0"/>
          <w:numId w:val="20"/>
        </w:numPr>
        <w:spacing w:line="240" w:lineRule="auto"/>
        <w:ind w:left="0" w:firstLine="0"/>
        <w:rPr>
          <w:rFonts w:ascii="Times New Roman" w:hAnsi="Times New Roman"/>
          <w:color w:val="auto"/>
          <w:sz w:val="24"/>
          <w:szCs w:val="24"/>
        </w:rPr>
      </w:pPr>
      <w:r w:rsidRPr="00971755">
        <w:rPr>
          <w:rFonts w:ascii="Times New Roman" w:hAnsi="Times New Roman"/>
          <w:color w:val="auto"/>
          <w:sz w:val="24"/>
          <w:szCs w:val="24"/>
        </w:rPr>
        <w:t>участвовать в учебном диалоге при обсуждении прочитанного или прослушанного текста.</w:t>
      </w:r>
    </w:p>
    <w:p w:rsidR="003B070C" w:rsidRPr="00971755" w:rsidRDefault="003B070C" w:rsidP="00D17CE0">
      <w:pPr>
        <w:pStyle w:val="afb"/>
        <w:spacing w:line="240" w:lineRule="auto"/>
        <w:ind w:firstLine="567"/>
        <w:rPr>
          <w:rFonts w:ascii="Times New Roman" w:hAnsi="Times New Roman"/>
          <w:b/>
          <w:i w:val="0"/>
          <w:color w:val="auto"/>
          <w:sz w:val="24"/>
          <w:szCs w:val="24"/>
        </w:rPr>
      </w:pPr>
      <w:r w:rsidRPr="00971755">
        <w:rPr>
          <w:rFonts w:ascii="Times New Roman" w:hAnsi="Times New Roman"/>
          <w:b/>
          <w:i w:val="0"/>
          <w:color w:val="auto"/>
          <w:sz w:val="24"/>
          <w:szCs w:val="24"/>
        </w:rPr>
        <w:t>Выпускник получит возможность научиться:</w:t>
      </w:r>
    </w:p>
    <w:p w:rsidR="003B070C" w:rsidRPr="001B2945" w:rsidRDefault="003B070C" w:rsidP="00FF35A0">
      <w:pPr>
        <w:pStyle w:val="af1"/>
        <w:numPr>
          <w:ilvl w:val="0"/>
          <w:numId w:val="21"/>
        </w:numPr>
        <w:spacing w:line="240" w:lineRule="auto"/>
        <w:ind w:left="0" w:firstLine="0"/>
        <w:rPr>
          <w:rFonts w:ascii="Times New Roman" w:hAnsi="Times New Roman"/>
          <w:iCs/>
          <w:color w:val="auto"/>
          <w:sz w:val="24"/>
          <w:szCs w:val="24"/>
        </w:rPr>
      </w:pPr>
      <w:r w:rsidRPr="001B2945">
        <w:rPr>
          <w:rFonts w:ascii="Times New Roman" w:hAnsi="Times New Roman"/>
          <w:iCs/>
          <w:color w:val="auto"/>
          <w:sz w:val="24"/>
          <w:szCs w:val="24"/>
        </w:rPr>
        <w:t>сопоставлять различные точки зрения;</w:t>
      </w:r>
    </w:p>
    <w:p w:rsidR="003B070C" w:rsidRPr="001B2945" w:rsidRDefault="003B070C" w:rsidP="00FF35A0">
      <w:pPr>
        <w:pStyle w:val="af1"/>
        <w:numPr>
          <w:ilvl w:val="0"/>
          <w:numId w:val="21"/>
        </w:numPr>
        <w:spacing w:line="240" w:lineRule="auto"/>
        <w:ind w:left="0" w:firstLine="0"/>
        <w:rPr>
          <w:rFonts w:ascii="Times New Roman" w:hAnsi="Times New Roman"/>
          <w:iCs/>
          <w:color w:val="auto"/>
          <w:spacing w:val="-2"/>
          <w:sz w:val="24"/>
          <w:szCs w:val="24"/>
        </w:rPr>
      </w:pPr>
      <w:r w:rsidRPr="001B2945">
        <w:rPr>
          <w:rFonts w:ascii="Times New Roman" w:hAnsi="Times New Roman"/>
          <w:iCs/>
          <w:color w:val="auto"/>
          <w:spacing w:val="-2"/>
          <w:sz w:val="24"/>
          <w:szCs w:val="24"/>
        </w:rPr>
        <w:t>соотносить позицию автора с собственной точкой зрения;</w:t>
      </w:r>
    </w:p>
    <w:p w:rsidR="003B070C" w:rsidRPr="001B2945" w:rsidRDefault="003B070C" w:rsidP="00FF35A0">
      <w:pPr>
        <w:pStyle w:val="af1"/>
        <w:numPr>
          <w:ilvl w:val="0"/>
          <w:numId w:val="21"/>
        </w:numPr>
        <w:spacing w:line="240" w:lineRule="auto"/>
        <w:ind w:left="0" w:firstLine="0"/>
        <w:rPr>
          <w:rFonts w:ascii="Times New Roman" w:hAnsi="Times New Roman"/>
          <w:iCs/>
          <w:color w:val="auto"/>
          <w:spacing w:val="-2"/>
          <w:sz w:val="24"/>
          <w:szCs w:val="24"/>
        </w:rPr>
      </w:pPr>
      <w:r w:rsidRPr="001B2945">
        <w:rPr>
          <w:rFonts w:ascii="Times New Roman" w:hAnsi="Times New Roman"/>
          <w:iCs/>
          <w:color w:val="auto"/>
          <w:spacing w:val="-2"/>
          <w:sz w:val="24"/>
          <w:szCs w:val="24"/>
        </w:rPr>
        <w:t>в процессе работы с одним или несколькими источниками выявлять достоверную (противоречивую) информацию.</w:t>
      </w:r>
    </w:p>
    <w:p w:rsidR="003B070C" w:rsidRPr="00971755" w:rsidRDefault="003B070C" w:rsidP="00FF35A0">
      <w:pPr>
        <w:pStyle w:val="aa"/>
        <w:numPr>
          <w:ilvl w:val="3"/>
          <w:numId w:val="1"/>
        </w:numPr>
        <w:spacing w:line="240" w:lineRule="auto"/>
        <w:ind w:left="0" w:firstLine="567"/>
        <w:rPr>
          <w:bCs/>
          <w:sz w:val="24"/>
        </w:rPr>
      </w:pPr>
      <w:bookmarkStart w:id="14" w:name="_Toc288394060"/>
      <w:bookmarkStart w:id="15" w:name="_Toc288410527"/>
      <w:bookmarkStart w:id="16" w:name="_Toc288410656"/>
      <w:bookmarkStart w:id="17" w:name="_Toc424564302"/>
      <w:r w:rsidRPr="00971755">
        <w:rPr>
          <w:sz w:val="24"/>
        </w:rPr>
        <w:t xml:space="preserve">Формирование ИКТ­компетентности </w:t>
      </w:r>
      <w:proofErr w:type="gramStart"/>
      <w:r w:rsidRPr="00971755">
        <w:rPr>
          <w:sz w:val="24"/>
        </w:rPr>
        <w:t>обучающихся</w:t>
      </w:r>
      <w:proofErr w:type="gramEnd"/>
      <w:r w:rsidRPr="00971755">
        <w:rPr>
          <w:sz w:val="24"/>
        </w:rPr>
        <w:t xml:space="preserve"> (метапредметные результаты)</w:t>
      </w:r>
      <w:bookmarkEnd w:id="14"/>
      <w:bookmarkEnd w:id="15"/>
      <w:bookmarkEnd w:id="16"/>
      <w:bookmarkEnd w:id="17"/>
    </w:p>
    <w:p w:rsidR="003B070C" w:rsidRPr="00971755" w:rsidRDefault="003B070C" w:rsidP="00D17CE0">
      <w:pPr>
        <w:pStyle w:val="afff"/>
        <w:tabs>
          <w:tab w:val="left" w:pos="142"/>
          <w:tab w:val="left" w:pos="8789"/>
        </w:tabs>
        <w:ind w:firstLine="567"/>
        <w:jc w:val="both"/>
        <w:rPr>
          <w:rStyle w:val="Zag11"/>
          <w:rFonts w:eastAsia="@Arial Unicode MS"/>
          <w:color w:val="auto"/>
          <w:lang w:val="ru-RU"/>
        </w:rPr>
      </w:pPr>
      <w:r w:rsidRPr="00971755">
        <w:rPr>
          <w:rStyle w:val="Zag11"/>
          <w:rFonts w:eastAsia="@Arial Unicode MS"/>
          <w:color w:val="auto"/>
          <w:lang w:val="ru-RU"/>
        </w:rPr>
        <w:t xml:space="preserve">В результате изучения </w:t>
      </w:r>
      <w:r w:rsidRPr="00971755">
        <w:rPr>
          <w:rStyle w:val="Zag11"/>
          <w:rFonts w:eastAsia="@Arial Unicode MS"/>
          <w:b/>
          <w:bCs/>
          <w:color w:val="auto"/>
          <w:lang w:val="ru-RU"/>
        </w:rPr>
        <w:t xml:space="preserve">всех без исключения предметов </w:t>
      </w:r>
      <w:r w:rsidRPr="00971755">
        <w:rPr>
          <w:rStyle w:val="Zag11"/>
          <w:rFonts w:eastAsia="@Arial Unicode MS"/>
          <w:color w:val="auto"/>
          <w:lang w:val="ru-RU"/>
        </w:rPr>
        <w:t>на уровне начального о</w:t>
      </w:r>
      <w:r w:rsidRPr="00971755">
        <w:rPr>
          <w:rStyle w:val="Zag11"/>
          <w:rFonts w:eastAsia="@Arial Unicode MS"/>
          <w:color w:val="auto"/>
          <w:lang w:val="ru-RU"/>
        </w:rPr>
        <w:t>б</w:t>
      </w:r>
      <w:r w:rsidRPr="00971755">
        <w:rPr>
          <w:rStyle w:val="Zag11"/>
          <w:rFonts w:eastAsia="@Arial Unicode MS"/>
          <w:color w:val="auto"/>
          <w:lang w:val="ru-RU"/>
        </w:rPr>
        <w:t>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w:t>
      </w:r>
      <w:r w:rsidRPr="00971755">
        <w:rPr>
          <w:rStyle w:val="Zag11"/>
          <w:rFonts w:eastAsia="@Arial Unicode MS"/>
          <w:color w:val="auto"/>
          <w:lang w:val="ru-RU"/>
        </w:rPr>
        <w:t>а</w:t>
      </w:r>
      <w:r w:rsidRPr="00971755">
        <w:rPr>
          <w:rStyle w:val="Zag11"/>
          <w:rFonts w:eastAsia="@Arial Unicode MS"/>
          <w:color w:val="auto"/>
          <w:lang w:val="ru-RU"/>
        </w:rPr>
        <w:t>ционных технологий или размещаться в Интернете.</w:t>
      </w:r>
    </w:p>
    <w:p w:rsidR="003B070C" w:rsidRPr="00971755" w:rsidRDefault="003B070C" w:rsidP="00D17CE0">
      <w:pPr>
        <w:pStyle w:val="afff"/>
        <w:tabs>
          <w:tab w:val="left" w:pos="142"/>
        </w:tabs>
        <w:ind w:firstLine="567"/>
        <w:jc w:val="both"/>
        <w:rPr>
          <w:rStyle w:val="Zag11"/>
          <w:rFonts w:eastAsia="@Arial Unicode MS"/>
          <w:color w:val="auto"/>
          <w:lang w:val="ru-RU"/>
        </w:rPr>
      </w:pPr>
      <w:r w:rsidRPr="00971755">
        <w:rPr>
          <w:rStyle w:val="Zag11"/>
          <w:rFonts w:eastAsia="@Arial Unicode MS"/>
          <w:color w:val="auto"/>
          <w:lang w:val="ru-RU"/>
        </w:rPr>
        <w:t>Обучающиеся познакомятся с различными средствами информационно-</w:t>
      </w:r>
      <w:r w:rsidRPr="00971755">
        <w:rPr>
          <w:rStyle w:val="Zag11"/>
          <w:rFonts w:eastAsia="@Arial Unicode MS"/>
          <w:color w:val="auto"/>
          <w:lang w:val="ru-RU"/>
        </w:rPr>
        <w:lastRenderedPageBreak/>
        <w:t>коммуникационных технологий (ИКТ), освоят общие безопасные и эргономичные при</w:t>
      </w:r>
      <w:r w:rsidRPr="00971755">
        <w:rPr>
          <w:rStyle w:val="Zag11"/>
          <w:rFonts w:eastAsia="@Arial Unicode MS"/>
          <w:color w:val="auto"/>
          <w:lang w:val="ru-RU"/>
        </w:rPr>
        <w:t>н</w:t>
      </w:r>
      <w:r w:rsidRPr="00971755">
        <w:rPr>
          <w:rStyle w:val="Zag11"/>
          <w:rFonts w:eastAsia="@Arial Unicode MS"/>
          <w:color w:val="auto"/>
          <w:lang w:val="ru-RU"/>
        </w:rPr>
        <w:t>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3B070C" w:rsidRPr="00971755" w:rsidRDefault="003B070C" w:rsidP="00D17CE0">
      <w:pPr>
        <w:pStyle w:val="afff"/>
        <w:tabs>
          <w:tab w:val="left" w:pos="142"/>
        </w:tabs>
        <w:ind w:firstLine="567"/>
        <w:jc w:val="both"/>
        <w:rPr>
          <w:rStyle w:val="Zag11"/>
          <w:rFonts w:eastAsia="@Arial Unicode MS"/>
          <w:color w:val="auto"/>
          <w:lang w:val="ru-RU"/>
        </w:rPr>
      </w:pPr>
      <w:r w:rsidRPr="00971755">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w:t>
      </w:r>
      <w:r w:rsidRPr="00971755">
        <w:rPr>
          <w:rStyle w:val="Zag11"/>
          <w:rFonts w:eastAsia="@Arial Unicode MS"/>
          <w:color w:val="auto"/>
          <w:lang w:val="ru-RU"/>
        </w:rPr>
        <w:t>а</w:t>
      </w:r>
      <w:r w:rsidRPr="00971755">
        <w:rPr>
          <w:rStyle w:val="Zag11"/>
          <w:rFonts w:eastAsia="@Arial Unicode MS"/>
          <w:color w:val="auto"/>
          <w:lang w:val="ru-RU"/>
        </w:rPr>
        <w:t>сообщения.</w:t>
      </w:r>
    </w:p>
    <w:p w:rsidR="003B070C" w:rsidRPr="00971755" w:rsidRDefault="003B070C" w:rsidP="00D17CE0">
      <w:pPr>
        <w:pStyle w:val="afff"/>
        <w:tabs>
          <w:tab w:val="left" w:pos="142"/>
        </w:tabs>
        <w:ind w:firstLine="567"/>
        <w:jc w:val="both"/>
        <w:rPr>
          <w:rStyle w:val="Zag11"/>
          <w:rFonts w:eastAsia="@Arial Unicode MS"/>
          <w:color w:val="auto"/>
          <w:lang w:val="ru-RU"/>
        </w:rPr>
      </w:pPr>
      <w:r w:rsidRPr="00971755">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w:t>
      </w:r>
      <w:r w:rsidRPr="00971755">
        <w:rPr>
          <w:rStyle w:val="Zag11"/>
          <w:rFonts w:eastAsia="@Arial Unicode MS"/>
          <w:color w:val="auto"/>
          <w:lang w:val="ru-RU"/>
        </w:rPr>
        <w:t>з</w:t>
      </w:r>
      <w:r w:rsidRPr="00971755">
        <w:rPr>
          <w:rStyle w:val="Zag11"/>
          <w:rFonts w:eastAsia="@Arial Unicode MS"/>
          <w:color w:val="auto"/>
          <w:lang w:val="ru-RU"/>
        </w:rPr>
        <w:t>можные источники ее получения; критически относиться к информации и к выбору и</w:t>
      </w:r>
      <w:r w:rsidRPr="00971755">
        <w:rPr>
          <w:rStyle w:val="Zag11"/>
          <w:rFonts w:eastAsia="@Arial Unicode MS"/>
          <w:color w:val="auto"/>
          <w:lang w:val="ru-RU"/>
        </w:rPr>
        <w:t>с</w:t>
      </w:r>
      <w:r w:rsidRPr="00971755">
        <w:rPr>
          <w:rStyle w:val="Zag11"/>
          <w:rFonts w:eastAsia="@Arial Unicode MS"/>
          <w:color w:val="auto"/>
          <w:lang w:val="ru-RU"/>
        </w:rPr>
        <w:t>точника информации.</w:t>
      </w:r>
    </w:p>
    <w:p w:rsidR="003B070C" w:rsidRPr="00971755" w:rsidRDefault="003B070C" w:rsidP="00D17CE0">
      <w:pPr>
        <w:pStyle w:val="afff"/>
        <w:tabs>
          <w:tab w:val="left" w:pos="142"/>
        </w:tabs>
        <w:ind w:firstLine="567"/>
        <w:jc w:val="both"/>
        <w:rPr>
          <w:rStyle w:val="Zag11"/>
          <w:rFonts w:eastAsia="@Arial Unicode MS"/>
          <w:color w:val="auto"/>
          <w:lang w:val="ru-RU"/>
        </w:rPr>
      </w:pPr>
      <w:r w:rsidRPr="00971755">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3B070C" w:rsidRPr="00971755" w:rsidRDefault="003B070C" w:rsidP="00D17CE0">
      <w:pPr>
        <w:pStyle w:val="afff"/>
        <w:tabs>
          <w:tab w:val="left" w:pos="142"/>
        </w:tabs>
        <w:ind w:firstLine="567"/>
        <w:jc w:val="both"/>
        <w:rPr>
          <w:rStyle w:val="Zag11"/>
          <w:rFonts w:eastAsia="@Arial Unicode MS"/>
          <w:color w:val="auto"/>
          <w:lang w:val="ru-RU"/>
        </w:rPr>
      </w:pPr>
      <w:proofErr w:type="gramStart"/>
      <w:r w:rsidRPr="00971755">
        <w:rPr>
          <w:rStyle w:val="Zag11"/>
          <w:rFonts w:eastAsia="@Arial Unicode MS"/>
          <w:color w:val="auto"/>
          <w:lang w:val="ru-RU"/>
        </w:rPr>
        <w:t>В результате использования средств и инструментов ИКТ и ИКТ-ресурсов для р</w:t>
      </w:r>
      <w:r w:rsidRPr="00971755">
        <w:rPr>
          <w:rStyle w:val="Zag11"/>
          <w:rFonts w:eastAsia="@Arial Unicode MS"/>
          <w:color w:val="auto"/>
          <w:lang w:val="ru-RU"/>
        </w:rPr>
        <w:t>е</w:t>
      </w:r>
      <w:r w:rsidRPr="00971755">
        <w:rPr>
          <w:rStyle w:val="Zag11"/>
          <w:rFonts w:eastAsia="@Arial Unicode MS"/>
          <w:color w:val="auto"/>
          <w:lang w:val="ru-RU"/>
        </w:rPr>
        <w:t>шения разнообразных учебно-познавательных и учебно-практических задач, охватыва</w:t>
      </w:r>
      <w:r w:rsidRPr="00971755">
        <w:rPr>
          <w:rStyle w:val="Zag11"/>
          <w:rFonts w:eastAsia="@Arial Unicode MS"/>
          <w:color w:val="auto"/>
          <w:lang w:val="ru-RU"/>
        </w:rPr>
        <w:t>ю</w:t>
      </w:r>
      <w:r w:rsidRPr="00971755">
        <w:rPr>
          <w:rStyle w:val="Zag11"/>
          <w:rFonts w:eastAsia="@Arial Unicode MS"/>
          <w:color w:val="auto"/>
          <w:lang w:val="ru-RU"/>
        </w:rPr>
        <w:t>щих содержание всех изучаемых предметов, у обучающихся будут формироваться и ра</w:t>
      </w:r>
      <w:r w:rsidRPr="00971755">
        <w:rPr>
          <w:rStyle w:val="Zag11"/>
          <w:rFonts w:eastAsia="@Arial Unicode MS"/>
          <w:color w:val="auto"/>
          <w:lang w:val="ru-RU"/>
        </w:rPr>
        <w:t>з</w:t>
      </w:r>
      <w:r w:rsidRPr="00971755">
        <w:rPr>
          <w:rStyle w:val="Zag11"/>
          <w:rFonts w:eastAsia="@Arial Unicode MS"/>
          <w:color w:val="auto"/>
          <w:lang w:val="ru-RU"/>
        </w:rPr>
        <w:t>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roofErr w:type="gramEnd"/>
    </w:p>
    <w:p w:rsidR="003B070C" w:rsidRPr="00971755" w:rsidRDefault="003B070C" w:rsidP="00D17CE0">
      <w:pPr>
        <w:pStyle w:val="4"/>
        <w:spacing w:before="0" w:after="0" w:line="240" w:lineRule="auto"/>
        <w:ind w:firstLine="567"/>
        <w:jc w:val="both"/>
        <w:rPr>
          <w:rFonts w:ascii="Times New Roman" w:hAnsi="Times New Roman" w:cs="Times New Roman"/>
          <w:b/>
          <w:i w:val="0"/>
          <w:color w:val="auto"/>
          <w:sz w:val="24"/>
          <w:szCs w:val="24"/>
        </w:rPr>
      </w:pPr>
      <w:r w:rsidRPr="00971755">
        <w:rPr>
          <w:rFonts w:ascii="Times New Roman" w:hAnsi="Times New Roman" w:cs="Times New Roman"/>
          <w:b/>
          <w:i w:val="0"/>
          <w:color w:val="auto"/>
          <w:sz w:val="24"/>
          <w:szCs w:val="24"/>
        </w:rPr>
        <w:t>Знакомство со средствами ИКТ, гигиена работы с компьютером</w:t>
      </w:r>
    </w:p>
    <w:p w:rsidR="003B070C" w:rsidRPr="00971755" w:rsidRDefault="003B070C" w:rsidP="00D17CE0">
      <w:pPr>
        <w:pStyle w:val="af"/>
        <w:spacing w:line="240" w:lineRule="auto"/>
        <w:ind w:firstLine="567"/>
        <w:rPr>
          <w:rFonts w:ascii="Times New Roman" w:hAnsi="Times New Roman"/>
          <w:b/>
          <w:color w:val="auto"/>
          <w:sz w:val="24"/>
          <w:szCs w:val="24"/>
        </w:rPr>
      </w:pPr>
      <w:r w:rsidRPr="00971755">
        <w:rPr>
          <w:rFonts w:ascii="Times New Roman" w:hAnsi="Times New Roman"/>
          <w:b/>
          <w:color w:val="auto"/>
          <w:sz w:val="24"/>
          <w:szCs w:val="24"/>
        </w:rPr>
        <w:t>Выпускник научится:</w:t>
      </w:r>
    </w:p>
    <w:p w:rsidR="003B070C" w:rsidRPr="00971755" w:rsidRDefault="003B070C" w:rsidP="00FF35A0">
      <w:pPr>
        <w:pStyle w:val="af1"/>
        <w:numPr>
          <w:ilvl w:val="0"/>
          <w:numId w:val="22"/>
        </w:numPr>
        <w:spacing w:line="240" w:lineRule="auto"/>
        <w:ind w:left="0" w:firstLine="0"/>
        <w:rPr>
          <w:rFonts w:ascii="Times New Roman" w:hAnsi="Times New Roman"/>
          <w:color w:val="auto"/>
          <w:spacing w:val="-2"/>
          <w:sz w:val="24"/>
          <w:szCs w:val="24"/>
        </w:rPr>
      </w:pPr>
      <w:r w:rsidRPr="00971755">
        <w:rPr>
          <w:rFonts w:ascii="Times New Roman" w:hAnsi="Times New Roman"/>
          <w:color w:val="auto"/>
          <w:spacing w:val="-2"/>
          <w:sz w:val="24"/>
          <w:szCs w:val="24"/>
        </w:rPr>
        <w:t>использовать безопасные для органов зрения, нервной системы, опо</w:t>
      </w:r>
      <w:r w:rsidRPr="00971755">
        <w:rPr>
          <w:rFonts w:ascii="Times New Roman" w:hAnsi="Times New Roman"/>
          <w:color w:val="auto"/>
          <w:spacing w:val="-2"/>
          <w:sz w:val="24"/>
          <w:szCs w:val="24"/>
        </w:rPr>
        <w:t>р</w:t>
      </w:r>
      <w:r w:rsidRPr="00971755">
        <w:rPr>
          <w:rFonts w:ascii="Times New Roman" w:hAnsi="Times New Roman"/>
          <w:color w:val="auto"/>
          <w:spacing w:val="-2"/>
          <w:sz w:val="24"/>
          <w:szCs w:val="24"/>
        </w:rPr>
        <w:t>но­двигательного аппарата эргономичные приемы работы с компьютером и другими сре</w:t>
      </w:r>
      <w:r w:rsidRPr="00971755">
        <w:rPr>
          <w:rFonts w:ascii="Times New Roman" w:hAnsi="Times New Roman"/>
          <w:color w:val="auto"/>
          <w:spacing w:val="-2"/>
          <w:sz w:val="24"/>
          <w:szCs w:val="24"/>
        </w:rPr>
        <w:t>д</w:t>
      </w:r>
      <w:r w:rsidRPr="00971755">
        <w:rPr>
          <w:rFonts w:ascii="Times New Roman" w:hAnsi="Times New Roman"/>
          <w:color w:val="auto"/>
          <w:spacing w:val="-2"/>
          <w:sz w:val="24"/>
          <w:szCs w:val="24"/>
        </w:rPr>
        <w:t>ствами ИКТ; выполнять компенсирующие физические упражнения (мини­зарядку);</w:t>
      </w:r>
    </w:p>
    <w:p w:rsidR="003B070C" w:rsidRPr="00971755" w:rsidRDefault="003B070C" w:rsidP="00FF35A0">
      <w:pPr>
        <w:pStyle w:val="af1"/>
        <w:numPr>
          <w:ilvl w:val="0"/>
          <w:numId w:val="22"/>
        </w:numPr>
        <w:spacing w:line="240" w:lineRule="auto"/>
        <w:ind w:left="0" w:firstLine="0"/>
        <w:rPr>
          <w:rFonts w:ascii="Times New Roman" w:hAnsi="Times New Roman"/>
          <w:color w:val="auto"/>
          <w:sz w:val="24"/>
          <w:szCs w:val="24"/>
        </w:rPr>
      </w:pPr>
      <w:r w:rsidRPr="00971755">
        <w:rPr>
          <w:rFonts w:ascii="Times New Roman" w:hAnsi="Times New Roman"/>
          <w:color w:val="auto"/>
          <w:sz w:val="24"/>
          <w:szCs w:val="24"/>
        </w:rPr>
        <w:t>организовывать систему папок для хранения собственной информации в компь</w:t>
      </w:r>
      <w:r w:rsidRPr="00971755">
        <w:rPr>
          <w:rFonts w:ascii="Times New Roman" w:hAnsi="Times New Roman"/>
          <w:color w:val="auto"/>
          <w:sz w:val="24"/>
          <w:szCs w:val="24"/>
        </w:rPr>
        <w:t>ю</w:t>
      </w:r>
      <w:r w:rsidRPr="00971755">
        <w:rPr>
          <w:rFonts w:ascii="Times New Roman" w:hAnsi="Times New Roman"/>
          <w:color w:val="auto"/>
          <w:sz w:val="24"/>
          <w:szCs w:val="24"/>
        </w:rPr>
        <w:t>тере.</w:t>
      </w:r>
    </w:p>
    <w:p w:rsidR="003B070C" w:rsidRPr="00971755" w:rsidRDefault="003B070C" w:rsidP="00D17CE0">
      <w:pPr>
        <w:pStyle w:val="4"/>
        <w:spacing w:before="0" w:after="0" w:line="240" w:lineRule="auto"/>
        <w:ind w:firstLine="567"/>
        <w:jc w:val="both"/>
        <w:rPr>
          <w:rFonts w:ascii="Times New Roman" w:hAnsi="Times New Roman" w:cs="Times New Roman"/>
          <w:b/>
          <w:i w:val="0"/>
          <w:color w:val="auto"/>
          <w:sz w:val="24"/>
          <w:szCs w:val="24"/>
        </w:rPr>
      </w:pPr>
      <w:r w:rsidRPr="00971755">
        <w:rPr>
          <w:rFonts w:ascii="Times New Roman" w:hAnsi="Times New Roman" w:cs="Times New Roman"/>
          <w:b/>
          <w:i w:val="0"/>
          <w:color w:val="auto"/>
          <w:sz w:val="24"/>
          <w:szCs w:val="24"/>
        </w:rPr>
        <w:t>Технология ввода информации в компьютер: ввод текста, запись звука, изо</w:t>
      </w:r>
      <w:r w:rsidRPr="00971755">
        <w:rPr>
          <w:rFonts w:ascii="Times New Roman" w:hAnsi="Times New Roman" w:cs="Times New Roman"/>
          <w:b/>
          <w:i w:val="0"/>
          <w:color w:val="auto"/>
          <w:sz w:val="24"/>
          <w:szCs w:val="24"/>
        </w:rPr>
        <w:t>б</w:t>
      </w:r>
      <w:r w:rsidRPr="00971755">
        <w:rPr>
          <w:rFonts w:ascii="Times New Roman" w:hAnsi="Times New Roman" w:cs="Times New Roman"/>
          <w:b/>
          <w:i w:val="0"/>
          <w:color w:val="auto"/>
          <w:sz w:val="24"/>
          <w:szCs w:val="24"/>
        </w:rPr>
        <w:t>ражения, цифровых данных</w:t>
      </w:r>
    </w:p>
    <w:p w:rsidR="003B070C" w:rsidRPr="00971755" w:rsidRDefault="003B070C" w:rsidP="00D17CE0">
      <w:pPr>
        <w:pStyle w:val="af"/>
        <w:spacing w:line="240" w:lineRule="auto"/>
        <w:ind w:firstLine="567"/>
        <w:rPr>
          <w:rFonts w:ascii="Times New Roman" w:hAnsi="Times New Roman"/>
          <w:b/>
          <w:color w:val="auto"/>
          <w:sz w:val="24"/>
          <w:szCs w:val="24"/>
        </w:rPr>
      </w:pPr>
      <w:r w:rsidRPr="00971755">
        <w:rPr>
          <w:rFonts w:ascii="Times New Roman" w:hAnsi="Times New Roman"/>
          <w:b/>
          <w:color w:val="auto"/>
          <w:sz w:val="24"/>
          <w:szCs w:val="24"/>
        </w:rPr>
        <w:t>Выпускник научится:</w:t>
      </w:r>
    </w:p>
    <w:p w:rsidR="003B070C" w:rsidRPr="00971755" w:rsidRDefault="003B070C" w:rsidP="00FF35A0">
      <w:pPr>
        <w:pStyle w:val="af1"/>
        <w:numPr>
          <w:ilvl w:val="0"/>
          <w:numId w:val="23"/>
        </w:numPr>
        <w:spacing w:line="240" w:lineRule="auto"/>
        <w:ind w:left="0" w:firstLine="0"/>
        <w:rPr>
          <w:rStyle w:val="Zag11"/>
          <w:rFonts w:ascii="Times New Roman" w:eastAsia="@Arial Unicode MS" w:hAnsi="Times New Roman"/>
          <w:sz w:val="24"/>
          <w:szCs w:val="24"/>
        </w:rPr>
      </w:pPr>
      <w:r w:rsidRPr="00971755">
        <w:rPr>
          <w:rFonts w:ascii="Times New Roman" w:hAnsi="Times New Roman"/>
          <w:color w:val="auto"/>
          <w:spacing w:val="-2"/>
          <w:sz w:val="24"/>
          <w:szCs w:val="24"/>
        </w:rPr>
        <w:t>вводить информацию в компьютер с использованием раз</w:t>
      </w:r>
      <w:r w:rsidRPr="00971755">
        <w:rPr>
          <w:rFonts w:ascii="Times New Roman" w:hAnsi="Times New Roman"/>
          <w:color w:val="auto"/>
          <w:sz w:val="24"/>
          <w:szCs w:val="24"/>
        </w:rPr>
        <w:t>личных технических средств (фото</w:t>
      </w:r>
      <w:r w:rsidRPr="00971755">
        <w:rPr>
          <w:rFonts w:ascii="Times New Roman" w:hAnsi="Times New Roman"/>
          <w:color w:val="auto"/>
          <w:sz w:val="24"/>
          <w:szCs w:val="24"/>
        </w:rPr>
        <w:noBreakHyphen/>
        <w:t xml:space="preserve"> и видеокамеры, микрофона и</w:t>
      </w:r>
      <w:r w:rsidRPr="00971755">
        <w:rPr>
          <w:rFonts w:ascii="Times New Roman" w:hAnsi="Times New Roman"/>
          <w:color w:val="auto"/>
          <w:sz w:val="24"/>
          <w:szCs w:val="24"/>
        </w:rPr>
        <w:t> </w:t>
      </w:r>
      <w:r w:rsidRPr="00971755">
        <w:rPr>
          <w:rFonts w:ascii="Times New Roman" w:hAnsi="Times New Roman"/>
          <w:color w:val="auto"/>
          <w:sz w:val="24"/>
          <w:szCs w:val="24"/>
        </w:rPr>
        <w:t>т.</w:t>
      </w:r>
      <w:r w:rsidRPr="00971755">
        <w:rPr>
          <w:rFonts w:ascii="Times New Roman" w:hAnsi="Times New Roman"/>
          <w:color w:val="auto"/>
          <w:sz w:val="24"/>
          <w:szCs w:val="24"/>
        </w:rPr>
        <w:t> </w:t>
      </w:r>
      <w:r w:rsidRPr="00971755">
        <w:rPr>
          <w:rFonts w:ascii="Times New Roman" w:hAnsi="Times New Roman"/>
          <w:color w:val="auto"/>
          <w:sz w:val="24"/>
          <w:szCs w:val="24"/>
        </w:rPr>
        <w:t xml:space="preserve">д.), сохранять полученную информацию, </w:t>
      </w:r>
      <w:r w:rsidRPr="00971755">
        <w:rPr>
          <w:rFonts w:ascii="Times New Roman" w:hAnsi="Times New Roman"/>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Pr="00971755">
        <w:rPr>
          <w:rStyle w:val="Zag11"/>
          <w:rFonts w:ascii="Times New Roman" w:eastAsia="@Arial Unicode MS" w:hAnsi="Times New Roman"/>
          <w:sz w:val="24"/>
          <w:szCs w:val="24"/>
        </w:rPr>
        <w:t>;</w:t>
      </w:r>
    </w:p>
    <w:p w:rsidR="003B070C" w:rsidRPr="00971755" w:rsidRDefault="003B070C" w:rsidP="00FF35A0">
      <w:pPr>
        <w:pStyle w:val="af1"/>
        <w:numPr>
          <w:ilvl w:val="0"/>
          <w:numId w:val="23"/>
        </w:numPr>
        <w:spacing w:line="240" w:lineRule="auto"/>
        <w:ind w:left="0" w:firstLine="0"/>
        <w:rPr>
          <w:rFonts w:ascii="Times New Roman" w:hAnsi="Times New Roman"/>
          <w:color w:val="auto"/>
          <w:sz w:val="24"/>
          <w:szCs w:val="24"/>
        </w:rPr>
      </w:pPr>
      <w:r w:rsidRPr="00971755">
        <w:rPr>
          <w:rFonts w:ascii="Times New Roman" w:hAnsi="Times New Roman"/>
          <w:color w:val="auto"/>
          <w:sz w:val="24"/>
          <w:szCs w:val="24"/>
        </w:rPr>
        <w:t xml:space="preserve">рисовать </w:t>
      </w:r>
      <w:r w:rsidRPr="00971755">
        <w:rPr>
          <w:rStyle w:val="Zag11"/>
          <w:rFonts w:ascii="Times New Roman" w:eastAsia="@Arial Unicode MS" w:hAnsi="Times New Roman"/>
          <w:sz w:val="24"/>
          <w:szCs w:val="24"/>
        </w:rPr>
        <w:t>(создавать простые изображения</w:t>
      </w:r>
      <w:proofErr w:type="gramStart"/>
      <w:r w:rsidRPr="00971755">
        <w:rPr>
          <w:rStyle w:val="Zag11"/>
          <w:rFonts w:ascii="Times New Roman" w:eastAsia="@Arial Unicode MS" w:hAnsi="Times New Roman"/>
          <w:sz w:val="24"/>
          <w:szCs w:val="24"/>
        </w:rPr>
        <w:t>)</w:t>
      </w:r>
      <w:r w:rsidRPr="00971755">
        <w:rPr>
          <w:rFonts w:ascii="Times New Roman" w:hAnsi="Times New Roman"/>
          <w:color w:val="auto"/>
          <w:sz w:val="24"/>
          <w:szCs w:val="24"/>
        </w:rPr>
        <w:t>н</w:t>
      </w:r>
      <w:proofErr w:type="gramEnd"/>
      <w:r w:rsidRPr="00971755">
        <w:rPr>
          <w:rFonts w:ascii="Times New Roman" w:hAnsi="Times New Roman"/>
          <w:color w:val="auto"/>
          <w:sz w:val="24"/>
          <w:szCs w:val="24"/>
        </w:rPr>
        <w:t>а графическом планшете;</w:t>
      </w:r>
    </w:p>
    <w:p w:rsidR="003B070C" w:rsidRPr="00971755" w:rsidRDefault="003B070C" w:rsidP="00FF35A0">
      <w:pPr>
        <w:pStyle w:val="af1"/>
        <w:numPr>
          <w:ilvl w:val="0"/>
          <w:numId w:val="23"/>
        </w:numPr>
        <w:spacing w:line="240" w:lineRule="auto"/>
        <w:ind w:left="0" w:firstLine="0"/>
        <w:rPr>
          <w:rFonts w:ascii="Times New Roman" w:hAnsi="Times New Roman"/>
          <w:color w:val="auto"/>
          <w:sz w:val="24"/>
          <w:szCs w:val="24"/>
        </w:rPr>
      </w:pPr>
      <w:r w:rsidRPr="00971755">
        <w:rPr>
          <w:rFonts w:ascii="Times New Roman" w:hAnsi="Times New Roman"/>
          <w:color w:val="auto"/>
          <w:sz w:val="24"/>
          <w:szCs w:val="24"/>
        </w:rPr>
        <w:t>сканировать рисунки и тексты.</w:t>
      </w:r>
    </w:p>
    <w:p w:rsidR="003B070C" w:rsidRPr="00971755" w:rsidRDefault="003B070C" w:rsidP="00D17CE0">
      <w:pPr>
        <w:pStyle w:val="af"/>
        <w:spacing w:line="240" w:lineRule="auto"/>
        <w:ind w:firstLine="567"/>
        <w:rPr>
          <w:rFonts w:ascii="Times New Roman" w:hAnsi="Times New Roman"/>
          <w:iCs/>
          <w:color w:val="auto"/>
          <w:sz w:val="24"/>
          <w:szCs w:val="24"/>
        </w:rPr>
      </w:pPr>
      <w:r w:rsidRPr="00971755">
        <w:rPr>
          <w:rFonts w:ascii="Times New Roman" w:hAnsi="Times New Roman"/>
          <w:b/>
          <w:iCs/>
          <w:color w:val="auto"/>
          <w:sz w:val="24"/>
          <w:szCs w:val="24"/>
        </w:rPr>
        <w:t>Выпускник получит возможность научиться</w:t>
      </w:r>
      <w:r w:rsidRPr="00971755">
        <w:rPr>
          <w:rFonts w:ascii="Times New Roman" w:hAnsi="Times New Roman"/>
          <w:i/>
          <w:iCs/>
          <w:color w:val="auto"/>
          <w:sz w:val="24"/>
          <w:szCs w:val="24"/>
        </w:rPr>
        <w:t xml:space="preserve"> использовать программу распозн</w:t>
      </w:r>
      <w:r w:rsidRPr="00971755">
        <w:rPr>
          <w:rFonts w:ascii="Times New Roman" w:hAnsi="Times New Roman"/>
          <w:i/>
          <w:iCs/>
          <w:color w:val="auto"/>
          <w:sz w:val="24"/>
          <w:szCs w:val="24"/>
        </w:rPr>
        <w:t>а</w:t>
      </w:r>
      <w:r w:rsidRPr="00971755">
        <w:rPr>
          <w:rFonts w:ascii="Times New Roman" w:hAnsi="Times New Roman"/>
          <w:i/>
          <w:iCs/>
          <w:color w:val="auto"/>
          <w:sz w:val="24"/>
          <w:szCs w:val="24"/>
        </w:rPr>
        <w:t>вания сканированного текста на русском языке</w:t>
      </w:r>
      <w:r w:rsidRPr="00971755">
        <w:rPr>
          <w:rFonts w:ascii="Times New Roman" w:hAnsi="Times New Roman"/>
          <w:iCs/>
          <w:color w:val="auto"/>
          <w:sz w:val="24"/>
          <w:szCs w:val="24"/>
        </w:rPr>
        <w:t>.</w:t>
      </w:r>
    </w:p>
    <w:p w:rsidR="003B070C" w:rsidRPr="00971755" w:rsidRDefault="003B070C" w:rsidP="00D17CE0">
      <w:pPr>
        <w:pStyle w:val="4"/>
        <w:spacing w:before="0" w:after="0" w:line="240" w:lineRule="auto"/>
        <w:ind w:firstLine="567"/>
        <w:jc w:val="both"/>
        <w:rPr>
          <w:rFonts w:ascii="Times New Roman" w:hAnsi="Times New Roman" w:cs="Times New Roman"/>
          <w:b/>
          <w:i w:val="0"/>
          <w:color w:val="auto"/>
          <w:sz w:val="24"/>
          <w:szCs w:val="24"/>
        </w:rPr>
      </w:pPr>
      <w:r w:rsidRPr="00971755">
        <w:rPr>
          <w:rFonts w:ascii="Times New Roman" w:hAnsi="Times New Roman" w:cs="Times New Roman"/>
          <w:b/>
          <w:i w:val="0"/>
          <w:color w:val="auto"/>
          <w:sz w:val="24"/>
          <w:szCs w:val="24"/>
        </w:rPr>
        <w:t>Обработка и поиск информации</w:t>
      </w:r>
    </w:p>
    <w:p w:rsidR="003B070C" w:rsidRPr="00971755" w:rsidRDefault="003B070C" w:rsidP="00D17CE0">
      <w:pPr>
        <w:pStyle w:val="af"/>
        <w:spacing w:line="240" w:lineRule="auto"/>
        <w:ind w:firstLine="567"/>
        <w:rPr>
          <w:rFonts w:ascii="Times New Roman" w:hAnsi="Times New Roman"/>
          <w:b/>
          <w:color w:val="auto"/>
          <w:sz w:val="24"/>
          <w:szCs w:val="24"/>
        </w:rPr>
      </w:pPr>
      <w:r w:rsidRPr="00971755">
        <w:rPr>
          <w:rFonts w:ascii="Times New Roman" w:hAnsi="Times New Roman"/>
          <w:b/>
          <w:color w:val="auto"/>
          <w:sz w:val="24"/>
          <w:szCs w:val="24"/>
        </w:rPr>
        <w:t>Выпускник научится:</w:t>
      </w:r>
    </w:p>
    <w:p w:rsidR="003B070C" w:rsidRPr="00971755" w:rsidRDefault="003B070C" w:rsidP="00FF35A0">
      <w:pPr>
        <w:widowControl w:val="0"/>
        <w:numPr>
          <w:ilvl w:val="0"/>
          <w:numId w:val="24"/>
        </w:numPr>
        <w:tabs>
          <w:tab w:val="left" w:pos="142"/>
          <w:tab w:val="left" w:leader="dot" w:pos="624"/>
        </w:tabs>
        <w:spacing w:after="0" w:line="240" w:lineRule="auto"/>
        <w:ind w:left="0" w:firstLine="0"/>
        <w:jc w:val="both"/>
        <w:rPr>
          <w:rStyle w:val="Zag11"/>
          <w:rFonts w:eastAsia="@Arial Unicode MS"/>
        </w:rPr>
      </w:pPr>
      <w:r w:rsidRPr="00971755">
        <w:rPr>
          <w:rStyle w:val="Zag11"/>
          <w:rFonts w:eastAsia="@Arial Unicode MS"/>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3B070C" w:rsidRPr="00971755" w:rsidRDefault="003B070C" w:rsidP="00FF35A0">
      <w:pPr>
        <w:numPr>
          <w:ilvl w:val="0"/>
          <w:numId w:val="24"/>
        </w:numPr>
        <w:tabs>
          <w:tab w:val="left" w:pos="142"/>
          <w:tab w:val="left" w:leader="dot" w:pos="624"/>
        </w:tabs>
        <w:spacing w:after="0" w:line="240" w:lineRule="auto"/>
        <w:ind w:left="0" w:firstLine="0"/>
        <w:jc w:val="both"/>
        <w:rPr>
          <w:rStyle w:val="Zag11"/>
          <w:rFonts w:eastAsia="@Arial Unicode MS"/>
        </w:rPr>
      </w:pPr>
      <w:r w:rsidRPr="00971755">
        <w:rPr>
          <w:rStyle w:val="Zag11"/>
          <w:rFonts w:eastAsia="@Arial Unicode MS"/>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3B070C" w:rsidRPr="00971755" w:rsidRDefault="003B070C" w:rsidP="00FF35A0">
      <w:pPr>
        <w:numPr>
          <w:ilvl w:val="0"/>
          <w:numId w:val="24"/>
        </w:numPr>
        <w:tabs>
          <w:tab w:val="left" w:pos="142"/>
          <w:tab w:val="left" w:leader="dot" w:pos="624"/>
        </w:tabs>
        <w:spacing w:after="0" w:line="240" w:lineRule="auto"/>
        <w:ind w:left="0" w:firstLine="0"/>
        <w:jc w:val="both"/>
        <w:rPr>
          <w:rStyle w:val="Zag11"/>
          <w:rFonts w:eastAsia="@Arial Unicode MS"/>
        </w:rPr>
      </w:pPr>
      <w:r w:rsidRPr="00971755">
        <w:rPr>
          <w:rStyle w:val="Zag11"/>
          <w:rFonts w:eastAsia="@Arial Unicode MS"/>
        </w:rPr>
        <w:t xml:space="preserve">собирать числовые данные в </w:t>
      </w:r>
      <w:proofErr w:type="gramStart"/>
      <w:r w:rsidRPr="00971755">
        <w:rPr>
          <w:rStyle w:val="Zag11"/>
          <w:rFonts w:eastAsia="@Arial Unicode MS"/>
        </w:rPr>
        <w:t>естественно-научных</w:t>
      </w:r>
      <w:proofErr w:type="gramEnd"/>
      <w:r w:rsidRPr="00971755">
        <w:rPr>
          <w:rStyle w:val="Zag11"/>
          <w:rFonts w:eastAsia="@Arial Unicode MS"/>
        </w:rPr>
        <w:t xml:space="preserve"> наблюдениях и экспериментах, и</w:t>
      </w:r>
      <w:r w:rsidRPr="00971755">
        <w:rPr>
          <w:rStyle w:val="Zag11"/>
          <w:rFonts w:eastAsia="@Arial Unicode MS"/>
        </w:rPr>
        <w:t>с</w:t>
      </w:r>
      <w:r w:rsidRPr="00971755">
        <w:rPr>
          <w:rStyle w:val="Zag11"/>
          <w:rFonts w:eastAsia="@Arial Unicode MS"/>
        </w:rPr>
        <w:t>пользуя цифровые датчики, камеру, микрофон и другие средства ИКТ, а также в ходе опроса людей;</w:t>
      </w:r>
    </w:p>
    <w:p w:rsidR="003B070C" w:rsidRPr="00971755" w:rsidRDefault="003B070C" w:rsidP="00FF35A0">
      <w:pPr>
        <w:numPr>
          <w:ilvl w:val="0"/>
          <w:numId w:val="24"/>
        </w:numPr>
        <w:tabs>
          <w:tab w:val="left" w:pos="142"/>
          <w:tab w:val="left" w:leader="dot" w:pos="624"/>
        </w:tabs>
        <w:spacing w:after="0" w:line="240" w:lineRule="auto"/>
        <w:ind w:left="0" w:firstLine="0"/>
        <w:jc w:val="both"/>
        <w:rPr>
          <w:rStyle w:val="Zag11"/>
          <w:rFonts w:eastAsia="@Arial Unicode MS"/>
        </w:rPr>
      </w:pPr>
      <w:r w:rsidRPr="00971755">
        <w:rPr>
          <w:rStyle w:val="Zag11"/>
          <w:rFonts w:eastAsia="@Arial Unicode MS"/>
        </w:rPr>
        <w:t>редактировать тексты, последовательности изображений, слайды в соответствии с ко</w:t>
      </w:r>
      <w:r w:rsidRPr="00971755">
        <w:rPr>
          <w:rStyle w:val="Zag11"/>
          <w:rFonts w:eastAsia="@Arial Unicode MS"/>
        </w:rPr>
        <w:t>м</w:t>
      </w:r>
      <w:r w:rsidRPr="00971755">
        <w:rPr>
          <w:rStyle w:val="Zag11"/>
          <w:rFonts w:eastAsia="@Arial Unicode MS"/>
        </w:rPr>
        <w:t>муникативной или учебной задачей, включая редактирование текста, цепочек изображ</w:t>
      </w:r>
      <w:r w:rsidRPr="00971755">
        <w:rPr>
          <w:rStyle w:val="Zag11"/>
          <w:rFonts w:eastAsia="@Arial Unicode MS"/>
        </w:rPr>
        <w:t>е</w:t>
      </w:r>
      <w:r w:rsidRPr="00971755">
        <w:rPr>
          <w:rStyle w:val="Zag11"/>
          <w:rFonts w:eastAsia="@Arial Unicode MS"/>
        </w:rPr>
        <w:t>ний, видео</w:t>
      </w:r>
      <w:r w:rsidRPr="00971755">
        <w:rPr>
          <w:rStyle w:val="Zag11"/>
          <w:rFonts w:eastAsia="@Arial Unicode MS"/>
        </w:rPr>
        <w:noBreakHyphen/>
        <w:t xml:space="preserve"> и аудиозаписей, фотоизображений;</w:t>
      </w:r>
    </w:p>
    <w:p w:rsidR="003B070C" w:rsidRPr="00971755" w:rsidRDefault="003B070C" w:rsidP="00FF35A0">
      <w:pPr>
        <w:numPr>
          <w:ilvl w:val="0"/>
          <w:numId w:val="24"/>
        </w:numPr>
        <w:tabs>
          <w:tab w:val="left" w:pos="142"/>
          <w:tab w:val="left" w:leader="dot" w:pos="624"/>
        </w:tabs>
        <w:spacing w:after="0" w:line="240" w:lineRule="auto"/>
        <w:ind w:left="0" w:firstLine="0"/>
        <w:jc w:val="both"/>
        <w:rPr>
          <w:rStyle w:val="Zag11"/>
          <w:rFonts w:eastAsia="@Arial Unicode MS"/>
        </w:rPr>
      </w:pPr>
      <w:r w:rsidRPr="00971755">
        <w:rPr>
          <w:rStyle w:val="Zag11"/>
          <w:rFonts w:eastAsia="@Arial Unicode MS"/>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3B070C" w:rsidRPr="00971755" w:rsidRDefault="003B070C" w:rsidP="00FF35A0">
      <w:pPr>
        <w:numPr>
          <w:ilvl w:val="0"/>
          <w:numId w:val="24"/>
        </w:numPr>
        <w:tabs>
          <w:tab w:val="left" w:pos="142"/>
          <w:tab w:val="left" w:leader="dot" w:pos="624"/>
        </w:tabs>
        <w:spacing w:after="0" w:line="240" w:lineRule="auto"/>
        <w:ind w:left="0" w:firstLine="0"/>
        <w:jc w:val="both"/>
        <w:rPr>
          <w:rStyle w:val="Zag11"/>
          <w:rFonts w:eastAsia="@Arial Unicode MS"/>
        </w:rPr>
      </w:pPr>
      <w:r w:rsidRPr="00971755">
        <w:rPr>
          <w:rStyle w:val="Zag11"/>
          <w:rFonts w:eastAsia="@Arial Unicode MS"/>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w:t>
      </w:r>
      <w:r w:rsidRPr="00971755">
        <w:rPr>
          <w:rStyle w:val="Zag11"/>
          <w:rFonts w:eastAsia="@Arial Unicode MS"/>
        </w:rPr>
        <w:t>в</w:t>
      </w:r>
      <w:r w:rsidRPr="00971755">
        <w:rPr>
          <w:rStyle w:val="Zag11"/>
          <w:rFonts w:eastAsia="@Arial Unicode MS"/>
        </w:rPr>
        <w:lastRenderedPageBreak/>
        <w:t>лять список используемых информационных источников (в том числе с использованием ссылок);</w:t>
      </w:r>
    </w:p>
    <w:p w:rsidR="003B070C" w:rsidRPr="00971755" w:rsidRDefault="003B070C" w:rsidP="00FF35A0">
      <w:pPr>
        <w:numPr>
          <w:ilvl w:val="0"/>
          <w:numId w:val="24"/>
        </w:numPr>
        <w:tabs>
          <w:tab w:val="left" w:pos="142"/>
          <w:tab w:val="left" w:leader="dot" w:pos="624"/>
        </w:tabs>
        <w:spacing w:after="0" w:line="240" w:lineRule="auto"/>
        <w:ind w:left="0" w:firstLine="0"/>
        <w:jc w:val="both"/>
        <w:rPr>
          <w:rStyle w:val="Zag11"/>
          <w:rFonts w:eastAsia="@Arial Unicode MS"/>
        </w:rPr>
      </w:pPr>
      <w:r w:rsidRPr="00971755">
        <w:rPr>
          <w:rStyle w:val="Zag11"/>
          <w:rFonts w:eastAsia="@Arial Unicode MS"/>
        </w:rPr>
        <w:t>заполнять учебные базы данных.</w:t>
      </w:r>
    </w:p>
    <w:p w:rsidR="003B070C" w:rsidRPr="001B2945" w:rsidRDefault="003B070C" w:rsidP="00D17CE0">
      <w:pPr>
        <w:pStyle w:val="af"/>
        <w:spacing w:line="240" w:lineRule="auto"/>
        <w:ind w:firstLine="567"/>
        <w:rPr>
          <w:rFonts w:ascii="Times New Roman" w:hAnsi="Times New Roman"/>
          <w:iCs/>
          <w:color w:val="auto"/>
          <w:sz w:val="24"/>
          <w:szCs w:val="24"/>
        </w:rPr>
      </w:pPr>
      <w:r w:rsidRPr="00971755">
        <w:rPr>
          <w:rFonts w:ascii="Times New Roman" w:hAnsi="Times New Roman"/>
          <w:b/>
          <w:iCs/>
          <w:color w:val="auto"/>
          <w:sz w:val="24"/>
          <w:szCs w:val="24"/>
        </w:rPr>
        <w:t xml:space="preserve">Выпускник получит возможность </w:t>
      </w:r>
      <w:r w:rsidRPr="001B2945">
        <w:rPr>
          <w:rFonts w:ascii="Times New Roman" w:hAnsi="Times New Roman"/>
          <w:iCs/>
          <w:color w:val="auto"/>
          <w:sz w:val="24"/>
          <w:szCs w:val="24"/>
        </w:rPr>
        <w:t xml:space="preserve">научиться </w:t>
      </w:r>
      <w:proofErr w:type="gramStart"/>
      <w:r w:rsidRPr="001B2945">
        <w:rPr>
          <w:rFonts w:ascii="Times New Roman" w:hAnsi="Times New Roman"/>
          <w:iCs/>
          <w:color w:val="auto"/>
          <w:sz w:val="24"/>
          <w:szCs w:val="24"/>
        </w:rPr>
        <w:t>грамотно</w:t>
      </w:r>
      <w:proofErr w:type="gramEnd"/>
      <w:r w:rsidRPr="001B2945">
        <w:rPr>
          <w:rFonts w:ascii="Times New Roman" w:hAnsi="Times New Roman"/>
          <w:iCs/>
          <w:color w:val="auto"/>
          <w:sz w:val="24"/>
          <w:szCs w:val="24"/>
        </w:rPr>
        <w:t xml:space="preserve">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3B070C" w:rsidRPr="00971755" w:rsidRDefault="003B070C" w:rsidP="00D17CE0">
      <w:pPr>
        <w:pStyle w:val="4"/>
        <w:spacing w:before="0" w:after="0" w:line="240" w:lineRule="auto"/>
        <w:ind w:firstLine="567"/>
        <w:jc w:val="both"/>
        <w:rPr>
          <w:rFonts w:ascii="Times New Roman" w:hAnsi="Times New Roman" w:cs="Times New Roman"/>
          <w:b/>
          <w:i w:val="0"/>
          <w:color w:val="auto"/>
          <w:sz w:val="24"/>
          <w:szCs w:val="24"/>
        </w:rPr>
      </w:pPr>
      <w:r w:rsidRPr="00971755">
        <w:rPr>
          <w:rFonts w:ascii="Times New Roman" w:hAnsi="Times New Roman" w:cs="Times New Roman"/>
          <w:b/>
          <w:i w:val="0"/>
          <w:color w:val="auto"/>
          <w:sz w:val="24"/>
          <w:szCs w:val="24"/>
        </w:rPr>
        <w:t>Создание, представление и передача сообщений</w:t>
      </w:r>
    </w:p>
    <w:p w:rsidR="003B070C" w:rsidRPr="00971755" w:rsidRDefault="003B070C" w:rsidP="00D17CE0">
      <w:pPr>
        <w:pStyle w:val="af"/>
        <w:spacing w:line="240" w:lineRule="auto"/>
        <w:ind w:firstLine="567"/>
        <w:rPr>
          <w:rFonts w:ascii="Times New Roman" w:hAnsi="Times New Roman"/>
          <w:b/>
          <w:color w:val="auto"/>
          <w:sz w:val="24"/>
          <w:szCs w:val="24"/>
        </w:rPr>
      </w:pPr>
      <w:r w:rsidRPr="00971755">
        <w:rPr>
          <w:rFonts w:ascii="Times New Roman" w:hAnsi="Times New Roman"/>
          <w:b/>
          <w:color w:val="auto"/>
          <w:sz w:val="24"/>
          <w:szCs w:val="24"/>
        </w:rPr>
        <w:t>Выпускник научится:</w:t>
      </w:r>
    </w:p>
    <w:p w:rsidR="003B070C" w:rsidRPr="00971755" w:rsidRDefault="003B070C" w:rsidP="00FF35A0">
      <w:pPr>
        <w:numPr>
          <w:ilvl w:val="0"/>
          <w:numId w:val="40"/>
        </w:numPr>
        <w:tabs>
          <w:tab w:val="left" w:pos="142"/>
          <w:tab w:val="left" w:leader="dot" w:pos="567"/>
        </w:tabs>
        <w:spacing w:after="0" w:line="240" w:lineRule="auto"/>
        <w:ind w:left="0" w:firstLine="0"/>
        <w:jc w:val="both"/>
        <w:rPr>
          <w:rStyle w:val="Zag11"/>
          <w:rFonts w:eastAsia="@Arial Unicode MS"/>
        </w:rPr>
      </w:pPr>
      <w:r w:rsidRPr="00971755">
        <w:rPr>
          <w:rStyle w:val="Zag11"/>
          <w:rFonts w:eastAsia="@Arial Unicode MS"/>
        </w:rPr>
        <w:t>создавать текстовые сообщения с использованием средств ИКТ, редактировать, офор</w:t>
      </w:r>
      <w:r w:rsidRPr="00971755">
        <w:rPr>
          <w:rStyle w:val="Zag11"/>
          <w:rFonts w:eastAsia="@Arial Unicode MS"/>
        </w:rPr>
        <w:t>м</w:t>
      </w:r>
      <w:r w:rsidRPr="00971755">
        <w:rPr>
          <w:rStyle w:val="Zag11"/>
          <w:rFonts w:eastAsia="@Arial Unicode MS"/>
        </w:rPr>
        <w:t>лять и сохранять их;</w:t>
      </w:r>
    </w:p>
    <w:p w:rsidR="003B070C" w:rsidRPr="00971755" w:rsidRDefault="003B070C" w:rsidP="00FF35A0">
      <w:pPr>
        <w:numPr>
          <w:ilvl w:val="0"/>
          <w:numId w:val="40"/>
        </w:numPr>
        <w:tabs>
          <w:tab w:val="left" w:pos="142"/>
          <w:tab w:val="left" w:leader="dot" w:pos="567"/>
        </w:tabs>
        <w:spacing w:after="0" w:line="240" w:lineRule="auto"/>
        <w:ind w:left="0" w:firstLine="0"/>
        <w:jc w:val="both"/>
        <w:rPr>
          <w:rStyle w:val="Zag11"/>
          <w:rFonts w:eastAsia="@Arial Unicode MS"/>
        </w:rPr>
      </w:pPr>
      <w:r w:rsidRPr="00971755">
        <w:rPr>
          <w:rStyle w:val="Zag11"/>
          <w:rFonts w:eastAsia="@Arial Unicode MS"/>
          <w:spacing w:val="-4"/>
        </w:rPr>
        <w:t>создавать простые сообщения в виде аудио</w:t>
      </w:r>
      <w:r w:rsidRPr="00971755">
        <w:rPr>
          <w:rStyle w:val="Zag11"/>
          <w:rFonts w:eastAsia="@Arial Unicode MS"/>
          <w:spacing w:val="-4"/>
        </w:rPr>
        <w:noBreakHyphen/>
        <w:t xml:space="preserve"> и видеофрагментов или последовательности слайдов с использованием иллюстраций, видеоизображения, звука, текста</w:t>
      </w:r>
      <w:r w:rsidRPr="00971755">
        <w:rPr>
          <w:rStyle w:val="Zag11"/>
          <w:rFonts w:eastAsia="@Arial Unicode MS"/>
        </w:rPr>
        <w:t>;</w:t>
      </w:r>
    </w:p>
    <w:p w:rsidR="003B070C" w:rsidRPr="00971755" w:rsidRDefault="003B070C" w:rsidP="00FF35A0">
      <w:pPr>
        <w:numPr>
          <w:ilvl w:val="0"/>
          <w:numId w:val="40"/>
        </w:numPr>
        <w:tabs>
          <w:tab w:val="left" w:pos="142"/>
          <w:tab w:val="left" w:leader="dot" w:pos="567"/>
        </w:tabs>
        <w:spacing w:after="0" w:line="240" w:lineRule="auto"/>
        <w:ind w:left="0" w:firstLine="0"/>
        <w:jc w:val="both"/>
        <w:rPr>
          <w:rStyle w:val="Zag11"/>
          <w:rFonts w:eastAsia="@Arial Unicode MS"/>
        </w:rPr>
      </w:pPr>
      <w:r w:rsidRPr="00971755">
        <w:rPr>
          <w:rStyle w:val="Zag11"/>
          <w:rFonts w:eastAsia="@Arial Unicode MS"/>
        </w:rPr>
        <w:t>готовить и проводить презентацию перед небольшой аудиторией: создавать план презе</w:t>
      </w:r>
      <w:r w:rsidRPr="00971755">
        <w:rPr>
          <w:rStyle w:val="Zag11"/>
          <w:rFonts w:eastAsia="@Arial Unicode MS"/>
        </w:rPr>
        <w:t>н</w:t>
      </w:r>
      <w:r w:rsidRPr="00971755">
        <w:rPr>
          <w:rStyle w:val="Zag11"/>
          <w:rFonts w:eastAsia="@Arial Unicode MS"/>
        </w:rPr>
        <w:t>тации, выбирать аудиовизуальную поддержку, писать пояснения и тезисы для презент</w:t>
      </w:r>
      <w:r w:rsidRPr="00971755">
        <w:rPr>
          <w:rStyle w:val="Zag11"/>
          <w:rFonts w:eastAsia="@Arial Unicode MS"/>
        </w:rPr>
        <w:t>а</w:t>
      </w:r>
      <w:r w:rsidRPr="00971755">
        <w:rPr>
          <w:rStyle w:val="Zag11"/>
          <w:rFonts w:eastAsia="@Arial Unicode MS"/>
        </w:rPr>
        <w:t>ции;</w:t>
      </w:r>
    </w:p>
    <w:p w:rsidR="003B070C" w:rsidRPr="00971755" w:rsidRDefault="003B070C" w:rsidP="00FF35A0">
      <w:pPr>
        <w:numPr>
          <w:ilvl w:val="0"/>
          <w:numId w:val="40"/>
        </w:numPr>
        <w:tabs>
          <w:tab w:val="left" w:pos="142"/>
          <w:tab w:val="left" w:leader="dot" w:pos="567"/>
        </w:tabs>
        <w:spacing w:after="0" w:line="240" w:lineRule="auto"/>
        <w:ind w:left="0" w:firstLine="0"/>
        <w:jc w:val="both"/>
        <w:rPr>
          <w:rStyle w:val="Zag11"/>
          <w:rFonts w:eastAsia="@Arial Unicode MS"/>
        </w:rPr>
      </w:pPr>
      <w:r w:rsidRPr="00971755">
        <w:rPr>
          <w:rStyle w:val="Zag11"/>
          <w:rFonts w:eastAsia="@Arial Unicode MS"/>
        </w:rPr>
        <w:t>создавать простые схемы, диаграммы, планы и пр.;</w:t>
      </w:r>
    </w:p>
    <w:p w:rsidR="003B070C" w:rsidRPr="00971755" w:rsidRDefault="003B070C" w:rsidP="00FF35A0">
      <w:pPr>
        <w:numPr>
          <w:ilvl w:val="0"/>
          <w:numId w:val="40"/>
        </w:numPr>
        <w:tabs>
          <w:tab w:val="left" w:pos="142"/>
          <w:tab w:val="left" w:leader="dot" w:pos="567"/>
        </w:tabs>
        <w:spacing w:after="0" w:line="240" w:lineRule="auto"/>
        <w:ind w:left="0" w:firstLine="0"/>
        <w:jc w:val="both"/>
        <w:rPr>
          <w:rStyle w:val="Zag11"/>
          <w:rFonts w:eastAsia="@Arial Unicode MS"/>
        </w:rPr>
      </w:pPr>
      <w:r w:rsidRPr="00971755">
        <w:rPr>
          <w:rStyle w:val="Zag11"/>
          <w:rFonts w:eastAsia="@Arial Unicode MS"/>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D17CE0" w:rsidRDefault="003B070C" w:rsidP="00FF35A0">
      <w:pPr>
        <w:numPr>
          <w:ilvl w:val="0"/>
          <w:numId w:val="40"/>
        </w:numPr>
        <w:tabs>
          <w:tab w:val="left" w:pos="142"/>
          <w:tab w:val="left" w:leader="dot" w:pos="567"/>
        </w:tabs>
        <w:spacing w:after="0" w:line="240" w:lineRule="auto"/>
        <w:ind w:left="0" w:firstLine="0"/>
        <w:jc w:val="both"/>
        <w:rPr>
          <w:rStyle w:val="Zag11"/>
          <w:rFonts w:eastAsia="@Arial Unicode MS"/>
        </w:rPr>
      </w:pPr>
      <w:r w:rsidRPr="00971755">
        <w:rPr>
          <w:rStyle w:val="Zag11"/>
          <w:rFonts w:eastAsia="@Arial Unicode MS"/>
        </w:rPr>
        <w:t>размещать сообщение в информационной образовательной среде образовательной орг</w:t>
      </w:r>
      <w:r w:rsidRPr="00971755">
        <w:rPr>
          <w:rStyle w:val="Zag11"/>
          <w:rFonts w:eastAsia="@Arial Unicode MS"/>
        </w:rPr>
        <w:t>а</w:t>
      </w:r>
      <w:r w:rsidRPr="00971755">
        <w:rPr>
          <w:rStyle w:val="Zag11"/>
          <w:rFonts w:eastAsia="@Arial Unicode MS"/>
        </w:rPr>
        <w:t>низации;</w:t>
      </w:r>
    </w:p>
    <w:p w:rsidR="003B070C" w:rsidRPr="00D17CE0" w:rsidRDefault="003B070C" w:rsidP="00FF35A0">
      <w:pPr>
        <w:numPr>
          <w:ilvl w:val="0"/>
          <w:numId w:val="40"/>
        </w:numPr>
        <w:tabs>
          <w:tab w:val="left" w:pos="142"/>
          <w:tab w:val="left" w:leader="dot" w:pos="567"/>
        </w:tabs>
        <w:spacing w:after="0" w:line="240" w:lineRule="auto"/>
        <w:ind w:left="0" w:firstLine="0"/>
        <w:jc w:val="both"/>
        <w:rPr>
          <w:rFonts w:eastAsia="@Arial Unicode MS"/>
        </w:rPr>
      </w:pPr>
      <w:r w:rsidRPr="00D17CE0">
        <w:rPr>
          <w:rStyle w:val="Zag11"/>
          <w:rFonts w:eastAsia="@Arial Unicode MS"/>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3B070C" w:rsidRPr="00971755" w:rsidRDefault="003B070C" w:rsidP="00D17CE0">
      <w:pPr>
        <w:pStyle w:val="af"/>
        <w:spacing w:line="240" w:lineRule="auto"/>
        <w:ind w:firstLine="567"/>
        <w:rPr>
          <w:rFonts w:ascii="Times New Roman" w:hAnsi="Times New Roman"/>
          <w:b/>
          <w:iCs/>
          <w:color w:val="auto"/>
          <w:sz w:val="24"/>
          <w:szCs w:val="24"/>
        </w:rPr>
      </w:pPr>
      <w:r w:rsidRPr="00971755">
        <w:rPr>
          <w:rFonts w:ascii="Times New Roman" w:hAnsi="Times New Roman"/>
          <w:b/>
          <w:iCs/>
          <w:color w:val="auto"/>
          <w:sz w:val="24"/>
          <w:szCs w:val="24"/>
        </w:rPr>
        <w:t>Выпускник получит возможность научиться:</w:t>
      </w:r>
    </w:p>
    <w:p w:rsidR="003B070C" w:rsidRPr="00A45C09" w:rsidRDefault="00D17CE0" w:rsidP="00D17CE0">
      <w:pPr>
        <w:pStyle w:val="af1"/>
        <w:spacing w:line="240" w:lineRule="auto"/>
        <w:ind w:firstLine="0"/>
        <w:rPr>
          <w:rFonts w:ascii="Times New Roman" w:hAnsi="Times New Roman"/>
          <w:iCs/>
          <w:color w:val="auto"/>
          <w:sz w:val="24"/>
          <w:szCs w:val="24"/>
        </w:rPr>
      </w:pPr>
      <w:r w:rsidRPr="00A45C09">
        <w:rPr>
          <w:rFonts w:ascii="Times New Roman" w:hAnsi="Times New Roman"/>
          <w:iCs/>
          <w:color w:val="auto"/>
          <w:sz w:val="24"/>
          <w:szCs w:val="24"/>
        </w:rPr>
        <w:t xml:space="preserve">- </w:t>
      </w:r>
      <w:r w:rsidR="003B070C" w:rsidRPr="00A45C09">
        <w:rPr>
          <w:rFonts w:ascii="Times New Roman" w:hAnsi="Times New Roman"/>
          <w:iCs/>
          <w:color w:val="auto"/>
          <w:sz w:val="24"/>
          <w:szCs w:val="24"/>
        </w:rPr>
        <w:t>представлять данные;</w:t>
      </w:r>
    </w:p>
    <w:p w:rsidR="003B070C" w:rsidRPr="00A45C09" w:rsidRDefault="00D17CE0" w:rsidP="00D17CE0">
      <w:pPr>
        <w:pStyle w:val="af1"/>
        <w:spacing w:line="240" w:lineRule="auto"/>
        <w:ind w:firstLine="0"/>
        <w:rPr>
          <w:rFonts w:ascii="Times New Roman" w:hAnsi="Times New Roman"/>
          <w:iCs/>
          <w:color w:val="auto"/>
          <w:sz w:val="24"/>
          <w:szCs w:val="24"/>
        </w:rPr>
      </w:pPr>
      <w:r w:rsidRPr="00A45C09">
        <w:rPr>
          <w:rFonts w:ascii="Times New Roman" w:hAnsi="Times New Roman"/>
          <w:iCs/>
          <w:color w:val="auto"/>
          <w:sz w:val="24"/>
          <w:szCs w:val="24"/>
        </w:rPr>
        <w:t xml:space="preserve">- </w:t>
      </w:r>
      <w:r w:rsidR="003B070C" w:rsidRPr="00A45C09">
        <w:rPr>
          <w:rFonts w:ascii="Times New Roman" w:hAnsi="Times New Roman"/>
          <w:iCs/>
          <w:color w:val="auto"/>
          <w:sz w:val="24"/>
          <w:szCs w:val="24"/>
        </w:rPr>
        <w:t>создавать музыкальные произведения с использованием компьютера и музыкальной кл</w:t>
      </w:r>
      <w:r w:rsidR="003B070C" w:rsidRPr="00A45C09">
        <w:rPr>
          <w:rFonts w:ascii="Times New Roman" w:hAnsi="Times New Roman"/>
          <w:iCs/>
          <w:color w:val="auto"/>
          <w:sz w:val="24"/>
          <w:szCs w:val="24"/>
        </w:rPr>
        <w:t>а</w:t>
      </w:r>
      <w:r w:rsidR="003B070C" w:rsidRPr="00A45C09">
        <w:rPr>
          <w:rFonts w:ascii="Times New Roman" w:hAnsi="Times New Roman"/>
          <w:iCs/>
          <w:color w:val="auto"/>
          <w:sz w:val="24"/>
          <w:szCs w:val="24"/>
        </w:rPr>
        <w:t>виатуры, в том числе из готовых музыкальных фрагментов и «музыкальных петель».</w:t>
      </w:r>
    </w:p>
    <w:p w:rsidR="003B070C" w:rsidRPr="00A45C09" w:rsidRDefault="003B070C" w:rsidP="00D17CE0">
      <w:pPr>
        <w:pStyle w:val="4"/>
        <w:spacing w:before="0" w:after="0" w:line="240" w:lineRule="auto"/>
        <w:ind w:firstLine="567"/>
        <w:jc w:val="both"/>
        <w:rPr>
          <w:rFonts w:ascii="Times New Roman" w:hAnsi="Times New Roman" w:cs="Times New Roman"/>
          <w:b/>
          <w:i w:val="0"/>
          <w:color w:val="auto"/>
          <w:sz w:val="24"/>
          <w:szCs w:val="24"/>
        </w:rPr>
      </w:pPr>
      <w:r w:rsidRPr="00A45C09">
        <w:rPr>
          <w:rFonts w:ascii="Times New Roman" w:hAnsi="Times New Roman" w:cs="Times New Roman"/>
          <w:b/>
          <w:i w:val="0"/>
          <w:color w:val="auto"/>
          <w:sz w:val="24"/>
          <w:szCs w:val="24"/>
        </w:rPr>
        <w:t>Планирование деятельности, управление и организация</w:t>
      </w:r>
    </w:p>
    <w:p w:rsidR="003B070C" w:rsidRPr="00971755" w:rsidRDefault="003B070C" w:rsidP="00D17CE0">
      <w:pPr>
        <w:pStyle w:val="af"/>
        <w:spacing w:line="240" w:lineRule="auto"/>
        <w:ind w:firstLine="567"/>
        <w:rPr>
          <w:rFonts w:ascii="Times New Roman" w:hAnsi="Times New Roman"/>
          <w:b/>
          <w:color w:val="auto"/>
          <w:sz w:val="24"/>
          <w:szCs w:val="24"/>
        </w:rPr>
      </w:pPr>
      <w:r w:rsidRPr="00971755">
        <w:rPr>
          <w:rFonts w:ascii="Times New Roman" w:hAnsi="Times New Roman"/>
          <w:b/>
          <w:color w:val="auto"/>
          <w:sz w:val="24"/>
          <w:szCs w:val="24"/>
        </w:rPr>
        <w:t>Выпускник научится:</w:t>
      </w:r>
    </w:p>
    <w:p w:rsidR="003B070C" w:rsidRPr="00971755" w:rsidRDefault="003B070C" w:rsidP="00FF35A0">
      <w:pPr>
        <w:pStyle w:val="af1"/>
        <w:numPr>
          <w:ilvl w:val="0"/>
          <w:numId w:val="25"/>
        </w:numPr>
        <w:spacing w:line="240" w:lineRule="auto"/>
        <w:ind w:left="0" w:firstLine="0"/>
        <w:rPr>
          <w:rFonts w:ascii="Times New Roman" w:hAnsi="Times New Roman"/>
          <w:color w:val="auto"/>
          <w:sz w:val="24"/>
          <w:szCs w:val="24"/>
        </w:rPr>
      </w:pPr>
      <w:r w:rsidRPr="00971755">
        <w:rPr>
          <w:rFonts w:ascii="Times New Roman" w:hAnsi="Times New Roman"/>
          <w:color w:val="auto"/>
          <w:spacing w:val="2"/>
          <w:sz w:val="24"/>
          <w:szCs w:val="24"/>
        </w:rPr>
        <w:t>создавать движущиеся модели и управлять ими в ком</w:t>
      </w:r>
      <w:r w:rsidRPr="00971755">
        <w:rPr>
          <w:rFonts w:ascii="Times New Roman" w:hAnsi="Times New Roman"/>
          <w:color w:val="auto"/>
          <w:sz w:val="24"/>
          <w:szCs w:val="24"/>
        </w:rPr>
        <w:t>пьютерно управляемых ср</w:t>
      </w:r>
      <w:r w:rsidRPr="00971755">
        <w:rPr>
          <w:rFonts w:ascii="Times New Roman" w:hAnsi="Times New Roman"/>
          <w:color w:val="auto"/>
          <w:sz w:val="24"/>
          <w:szCs w:val="24"/>
        </w:rPr>
        <w:t>е</w:t>
      </w:r>
      <w:r w:rsidRPr="00971755">
        <w:rPr>
          <w:rFonts w:ascii="Times New Roman" w:hAnsi="Times New Roman"/>
          <w:color w:val="auto"/>
          <w:sz w:val="24"/>
          <w:szCs w:val="24"/>
        </w:rPr>
        <w:t>дах (создание простейших роботов);</w:t>
      </w:r>
    </w:p>
    <w:p w:rsidR="003B070C" w:rsidRPr="00971755" w:rsidRDefault="003B070C" w:rsidP="00FF35A0">
      <w:pPr>
        <w:pStyle w:val="af1"/>
        <w:numPr>
          <w:ilvl w:val="0"/>
          <w:numId w:val="25"/>
        </w:numPr>
        <w:spacing w:line="240" w:lineRule="auto"/>
        <w:ind w:left="0" w:firstLine="0"/>
        <w:rPr>
          <w:rFonts w:ascii="Times New Roman" w:hAnsi="Times New Roman"/>
          <w:color w:val="auto"/>
          <w:sz w:val="24"/>
          <w:szCs w:val="24"/>
        </w:rPr>
      </w:pPr>
      <w:r w:rsidRPr="00971755">
        <w:rPr>
          <w:rFonts w:ascii="Times New Roman" w:hAnsi="Times New Roman"/>
          <w:color w:val="auto"/>
          <w:sz w:val="24"/>
          <w:szCs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w:t>
      </w:r>
      <w:r w:rsidRPr="00971755">
        <w:rPr>
          <w:rFonts w:ascii="Times New Roman" w:hAnsi="Times New Roman"/>
          <w:color w:val="auto"/>
          <w:sz w:val="24"/>
          <w:szCs w:val="24"/>
        </w:rPr>
        <w:t>ы</w:t>
      </w:r>
      <w:r w:rsidRPr="00971755">
        <w:rPr>
          <w:rFonts w:ascii="Times New Roman" w:hAnsi="Times New Roman"/>
          <w:color w:val="auto"/>
          <w:sz w:val="24"/>
          <w:szCs w:val="24"/>
        </w:rPr>
        <w:t>полнения и повторения;</w:t>
      </w:r>
    </w:p>
    <w:p w:rsidR="003B070C" w:rsidRPr="00971755" w:rsidRDefault="003B070C" w:rsidP="00FF35A0">
      <w:pPr>
        <w:pStyle w:val="af1"/>
        <w:numPr>
          <w:ilvl w:val="0"/>
          <w:numId w:val="25"/>
        </w:numPr>
        <w:spacing w:line="240" w:lineRule="auto"/>
        <w:ind w:left="0" w:firstLine="0"/>
        <w:rPr>
          <w:rFonts w:ascii="Times New Roman" w:hAnsi="Times New Roman"/>
          <w:color w:val="auto"/>
          <w:sz w:val="24"/>
          <w:szCs w:val="24"/>
        </w:rPr>
      </w:pPr>
      <w:r w:rsidRPr="00971755">
        <w:rPr>
          <w:rFonts w:ascii="Times New Roman" w:hAnsi="Times New Roman"/>
          <w:color w:val="auto"/>
          <w:spacing w:val="2"/>
          <w:sz w:val="24"/>
          <w:szCs w:val="24"/>
        </w:rPr>
        <w:t>планировать несложные исследования объектов и про</w:t>
      </w:r>
      <w:r w:rsidRPr="00971755">
        <w:rPr>
          <w:rFonts w:ascii="Times New Roman" w:hAnsi="Times New Roman"/>
          <w:color w:val="auto"/>
          <w:sz w:val="24"/>
          <w:szCs w:val="24"/>
        </w:rPr>
        <w:t>цессов внешнего мира.</w:t>
      </w:r>
    </w:p>
    <w:p w:rsidR="003B070C" w:rsidRPr="00971755" w:rsidRDefault="003B070C" w:rsidP="00D17CE0">
      <w:pPr>
        <w:pStyle w:val="af"/>
        <w:spacing w:line="240" w:lineRule="auto"/>
        <w:ind w:firstLine="567"/>
        <w:rPr>
          <w:rFonts w:ascii="Times New Roman" w:hAnsi="Times New Roman"/>
          <w:b/>
          <w:iCs/>
          <w:color w:val="auto"/>
          <w:sz w:val="24"/>
          <w:szCs w:val="24"/>
        </w:rPr>
      </w:pPr>
      <w:r w:rsidRPr="00971755">
        <w:rPr>
          <w:rFonts w:ascii="Times New Roman" w:hAnsi="Times New Roman"/>
          <w:b/>
          <w:iCs/>
          <w:color w:val="auto"/>
          <w:sz w:val="24"/>
          <w:szCs w:val="24"/>
        </w:rPr>
        <w:t>Выпускник получит возможность научиться:</w:t>
      </w:r>
    </w:p>
    <w:p w:rsidR="003B070C" w:rsidRPr="001B2945" w:rsidRDefault="003B070C" w:rsidP="00FF35A0">
      <w:pPr>
        <w:pStyle w:val="af1"/>
        <w:numPr>
          <w:ilvl w:val="0"/>
          <w:numId w:val="26"/>
        </w:numPr>
        <w:spacing w:line="240" w:lineRule="auto"/>
        <w:ind w:left="0" w:firstLine="0"/>
        <w:rPr>
          <w:rFonts w:ascii="Times New Roman" w:hAnsi="Times New Roman"/>
          <w:iCs/>
          <w:color w:val="auto"/>
          <w:sz w:val="24"/>
          <w:szCs w:val="24"/>
        </w:rPr>
      </w:pPr>
      <w:r w:rsidRPr="001B2945">
        <w:rPr>
          <w:rFonts w:ascii="Times New Roman" w:hAnsi="Times New Roman"/>
          <w:iCs/>
          <w:color w:val="auto"/>
          <w:sz w:val="24"/>
          <w:szCs w:val="24"/>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3B070C" w:rsidRPr="00971755" w:rsidRDefault="003B070C" w:rsidP="00FF35A0">
      <w:pPr>
        <w:pStyle w:val="af1"/>
        <w:numPr>
          <w:ilvl w:val="0"/>
          <w:numId w:val="26"/>
        </w:numPr>
        <w:spacing w:line="240" w:lineRule="auto"/>
        <w:ind w:left="0" w:firstLine="0"/>
        <w:rPr>
          <w:rFonts w:ascii="Times New Roman" w:hAnsi="Times New Roman"/>
          <w:iCs/>
          <w:color w:val="auto"/>
          <w:sz w:val="24"/>
          <w:szCs w:val="24"/>
        </w:rPr>
      </w:pPr>
      <w:r w:rsidRPr="001B2945">
        <w:rPr>
          <w:rFonts w:ascii="Times New Roman" w:hAnsi="Times New Roman"/>
          <w:iCs/>
          <w:color w:val="auto"/>
          <w:sz w:val="24"/>
          <w:szCs w:val="24"/>
        </w:rPr>
        <w:t>моделировать объекты и процессы реального мира</w:t>
      </w:r>
      <w:r w:rsidRPr="00971755">
        <w:rPr>
          <w:rFonts w:ascii="Times New Roman" w:hAnsi="Times New Roman"/>
          <w:i/>
          <w:iCs/>
          <w:color w:val="auto"/>
          <w:sz w:val="24"/>
          <w:szCs w:val="24"/>
        </w:rPr>
        <w:t>.</w:t>
      </w:r>
    </w:p>
    <w:p w:rsidR="003B070C" w:rsidRPr="00971755" w:rsidRDefault="003B070C" w:rsidP="00971755">
      <w:pPr>
        <w:pStyle w:val="Zag1"/>
        <w:tabs>
          <w:tab w:val="left" w:leader="dot" w:pos="624"/>
        </w:tabs>
        <w:spacing w:after="0" w:line="240" w:lineRule="auto"/>
        <w:ind w:left="1134" w:firstLine="0"/>
        <w:jc w:val="left"/>
        <w:rPr>
          <w:rStyle w:val="Zag11"/>
          <w:rFonts w:eastAsia="@Arial Unicode MS"/>
          <w:b w:val="0"/>
          <w:bCs w:val="0"/>
          <w:color w:val="auto"/>
          <w:sz w:val="24"/>
          <w:lang w:val="ru-RU"/>
        </w:rPr>
      </w:pPr>
    </w:p>
    <w:p w:rsidR="003B070C" w:rsidRPr="00971755" w:rsidRDefault="003B070C" w:rsidP="00914741">
      <w:pPr>
        <w:pStyle w:val="Zag1"/>
        <w:tabs>
          <w:tab w:val="left" w:leader="dot" w:pos="624"/>
        </w:tabs>
        <w:spacing w:after="0" w:line="240" w:lineRule="auto"/>
        <w:ind w:firstLine="567"/>
        <w:jc w:val="left"/>
        <w:rPr>
          <w:rStyle w:val="Zag11"/>
          <w:rFonts w:eastAsia="@Arial Unicode MS"/>
          <w:b w:val="0"/>
          <w:bCs w:val="0"/>
          <w:color w:val="auto"/>
          <w:sz w:val="24"/>
          <w:lang w:val="ru-RU"/>
        </w:rPr>
      </w:pPr>
      <w:r w:rsidRPr="00971755">
        <w:rPr>
          <w:rStyle w:val="Zag11"/>
          <w:rFonts w:eastAsia="@Arial Unicode MS"/>
          <w:color w:val="auto"/>
          <w:sz w:val="24"/>
          <w:lang w:val="ru-RU"/>
        </w:rPr>
        <w:t xml:space="preserve">Планируемые результаты и содержание </w:t>
      </w:r>
      <w:r w:rsidR="00914741">
        <w:rPr>
          <w:rStyle w:val="Zag11"/>
          <w:rFonts w:eastAsia="@Arial Unicode MS"/>
          <w:color w:val="auto"/>
          <w:sz w:val="24"/>
          <w:lang w:val="ru-RU"/>
        </w:rPr>
        <w:t>предметной</w:t>
      </w:r>
      <w:r w:rsidRPr="00971755">
        <w:rPr>
          <w:rStyle w:val="Zag11"/>
          <w:rFonts w:eastAsia="@Arial Unicode MS"/>
          <w:color w:val="auto"/>
          <w:sz w:val="24"/>
          <w:lang w:val="ru-RU"/>
        </w:rPr>
        <w:t xml:space="preserve"> области «</w:t>
      </w:r>
      <w:r w:rsidR="00914741">
        <w:rPr>
          <w:rStyle w:val="Zag11"/>
          <w:rFonts w:eastAsia="@Arial Unicode MS"/>
          <w:color w:val="auto"/>
          <w:sz w:val="24"/>
          <w:lang w:val="ru-RU"/>
        </w:rPr>
        <w:t>Русский язык и литературное чтение</w:t>
      </w:r>
      <w:r w:rsidRPr="00971755">
        <w:rPr>
          <w:rStyle w:val="Zag11"/>
          <w:rFonts w:eastAsia="@Arial Unicode MS"/>
          <w:color w:val="auto"/>
          <w:sz w:val="24"/>
          <w:lang w:val="ru-RU"/>
        </w:rPr>
        <w:t>» на уровне начального общего образования</w:t>
      </w:r>
    </w:p>
    <w:p w:rsidR="003B070C" w:rsidRPr="00971755" w:rsidRDefault="003B070C" w:rsidP="00971755">
      <w:pPr>
        <w:pStyle w:val="af1"/>
        <w:spacing w:line="240" w:lineRule="auto"/>
        <w:ind w:firstLine="0"/>
        <w:rPr>
          <w:rFonts w:ascii="Times New Roman" w:hAnsi="Times New Roman"/>
          <w:iCs/>
          <w:color w:val="auto"/>
          <w:sz w:val="24"/>
          <w:szCs w:val="24"/>
        </w:rPr>
      </w:pPr>
    </w:p>
    <w:p w:rsidR="003B070C" w:rsidRPr="00971755" w:rsidRDefault="003B070C" w:rsidP="00FF35A0">
      <w:pPr>
        <w:pStyle w:val="aa"/>
        <w:numPr>
          <w:ilvl w:val="2"/>
          <w:numId w:val="1"/>
        </w:numPr>
        <w:spacing w:line="240" w:lineRule="auto"/>
        <w:ind w:left="0" w:firstLine="567"/>
        <w:rPr>
          <w:sz w:val="24"/>
        </w:rPr>
      </w:pPr>
      <w:bookmarkStart w:id="18" w:name="_Toc288394061"/>
      <w:bookmarkStart w:id="19" w:name="_Toc288410528"/>
      <w:bookmarkStart w:id="20" w:name="_Toc288410657"/>
      <w:bookmarkStart w:id="21" w:name="_Toc424564303"/>
      <w:r w:rsidRPr="00971755">
        <w:rPr>
          <w:sz w:val="24"/>
        </w:rPr>
        <w:t>Русский язык</w:t>
      </w:r>
      <w:bookmarkEnd w:id="18"/>
      <w:bookmarkEnd w:id="19"/>
      <w:bookmarkEnd w:id="20"/>
      <w:bookmarkEnd w:id="21"/>
    </w:p>
    <w:p w:rsidR="003B070C" w:rsidRPr="00971755" w:rsidRDefault="003B070C" w:rsidP="00914741">
      <w:pPr>
        <w:pStyle w:val="af"/>
        <w:spacing w:line="240" w:lineRule="auto"/>
        <w:ind w:firstLine="567"/>
        <w:rPr>
          <w:rFonts w:ascii="Times New Roman" w:hAnsi="Times New Roman"/>
          <w:color w:val="auto"/>
          <w:sz w:val="24"/>
          <w:szCs w:val="24"/>
        </w:rPr>
      </w:pPr>
      <w:r w:rsidRPr="00971755">
        <w:rPr>
          <w:rFonts w:ascii="Times New Roman" w:hAnsi="Times New Roman"/>
          <w:color w:val="auto"/>
          <w:sz w:val="24"/>
          <w:szCs w:val="24"/>
        </w:rPr>
        <w:t xml:space="preserve">В результате изучения курса русского </w:t>
      </w:r>
      <w:proofErr w:type="gramStart"/>
      <w:r w:rsidRPr="00971755">
        <w:rPr>
          <w:rFonts w:ascii="Times New Roman" w:hAnsi="Times New Roman"/>
          <w:color w:val="auto"/>
          <w:sz w:val="24"/>
          <w:szCs w:val="24"/>
        </w:rPr>
        <w:t>языка</w:t>
      </w:r>
      <w:proofErr w:type="gramEnd"/>
      <w:r w:rsidRPr="00971755">
        <w:rPr>
          <w:rFonts w:ascii="Times New Roman" w:hAnsi="Times New Roman"/>
          <w:color w:val="auto"/>
          <w:sz w:val="24"/>
          <w:szCs w:val="24"/>
        </w:rPr>
        <w:t xml:space="preserve"> обучающиеся </w:t>
      </w:r>
      <w:r w:rsidRPr="00971755">
        <w:rPr>
          <w:rFonts w:ascii="Times New Roman" w:hAnsi="Times New Roman"/>
          <w:color w:val="auto"/>
          <w:spacing w:val="2"/>
          <w:sz w:val="24"/>
          <w:szCs w:val="24"/>
        </w:rPr>
        <w:t>при получении начальн</w:t>
      </w:r>
      <w:r w:rsidRPr="00971755">
        <w:rPr>
          <w:rFonts w:ascii="Times New Roman" w:hAnsi="Times New Roman"/>
          <w:color w:val="auto"/>
          <w:spacing w:val="2"/>
          <w:sz w:val="24"/>
          <w:szCs w:val="24"/>
        </w:rPr>
        <w:t>о</w:t>
      </w:r>
      <w:r w:rsidRPr="00971755">
        <w:rPr>
          <w:rFonts w:ascii="Times New Roman" w:hAnsi="Times New Roman"/>
          <w:color w:val="auto"/>
          <w:spacing w:val="2"/>
          <w:sz w:val="24"/>
          <w:szCs w:val="24"/>
        </w:rPr>
        <w:t>го общего образования научатся осоз</w:t>
      </w:r>
      <w:r w:rsidRPr="00971755">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начнет формиро</w:t>
      </w:r>
      <w:r w:rsidRPr="00971755">
        <w:rPr>
          <w:rFonts w:ascii="Times New Roman" w:hAnsi="Times New Roman"/>
          <w:color w:val="auto"/>
          <w:spacing w:val="2"/>
          <w:sz w:val="24"/>
          <w:szCs w:val="24"/>
        </w:rPr>
        <w:t xml:space="preserve">ваться позитивное эмоционально­ценностное отношение к русскому и родному языкам, стремление к их грамотному </w:t>
      </w:r>
      <w:r w:rsidRPr="00971755">
        <w:rPr>
          <w:rFonts w:ascii="Times New Roman" w:hAnsi="Times New Roman"/>
          <w:color w:val="auto"/>
          <w:sz w:val="24"/>
          <w:szCs w:val="24"/>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w:t>
      </w:r>
      <w:r w:rsidRPr="00971755">
        <w:rPr>
          <w:rFonts w:ascii="Times New Roman" w:hAnsi="Times New Roman"/>
          <w:color w:val="auto"/>
          <w:sz w:val="24"/>
          <w:szCs w:val="24"/>
        </w:rPr>
        <w:t>ь</w:t>
      </w:r>
      <w:r w:rsidRPr="00971755">
        <w:rPr>
          <w:rFonts w:ascii="Times New Roman" w:hAnsi="Times New Roman"/>
          <w:color w:val="auto"/>
          <w:sz w:val="24"/>
          <w:szCs w:val="24"/>
        </w:rPr>
        <w:t>ных и творческих способностей.</w:t>
      </w:r>
    </w:p>
    <w:p w:rsidR="003B070C" w:rsidRPr="00971755" w:rsidRDefault="003B070C" w:rsidP="00914741">
      <w:pPr>
        <w:tabs>
          <w:tab w:val="left" w:pos="142"/>
          <w:tab w:val="left" w:leader="dot" w:pos="624"/>
        </w:tabs>
        <w:spacing w:after="0" w:line="240" w:lineRule="auto"/>
        <w:ind w:firstLine="567"/>
        <w:jc w:val="both"/>
        <w:rPr>
          <w:rStyle w:val="Zag11"/>
          <w:rFonts w:eastAsia="@Arial Unicode MS"/>
        </w:rPr>
      </w:pPr>
      <w:r w:rsidRPr="00971755">
        <w:rPr>
          <w:rStyle w:val="Zag11"/>
          <w:rFonts w:eastAsia="@Arial Unicode MS"/>
        </w:rPr>
        <w:lastRenderedPageBreak/>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w:t>
      </w:r>
      <w:r w:rsidRPr="00971755">
        <w:rPr>
          <w:rStyle w:val="Zag11"/>
          <w:rFonts w:eastAsia="@Arial Unicode MS"/>
        </w:rPr>
        <w:t>е</w:t>
      </w:r>
      <w:r w:rsidRPr="00971755">
        <w:rPr>
          <w:rStyle w:val="Zag11"/>
          <w:rFonts w:eastAsia="@Arial Unicode MS"/>
        </w:rPr>
        <w:t>ском самовыражении, научатся использовать язык с целью поиска необходимой инфо</w:t>
      </w:r>
      <w:r w:rsidRPr="00971755">
        <w:rPr>
          <w:rStyle w:val="Zag11"/>
          <w:rFonts w:eastAsia="@Arial Unicode MS"/>
        </w:rPr>
        <w:t>р</w:t>
      </w:r>
      <w:r w:rsidRPr="00971755">
        <w:rPr>
          <w:rStyle w:val="Zag11"/>
          <w:rFonts w:eastAsia="@Arial Unicode MS"/>
        </w:rPr>
        <w:t>мации в различных источниках для выполнения учебных заданий.</w:t>
      </w:r>
    </w:p>
    <w:p w:rsidR="003B070C" w:rsidRPr="00971755" w:rsidRDefault="003B070C" w:rsidP="00914741">
      <w:pPr>
        <w:tabs>
          <w:tab w:val="left" w:pos="142"/>
          <w:tab w:val="left" w:leader="dot" w:pos="624"/>
        </w:tabs>
        <w:spacing w:after="0" w:line="240" w:lineRule="auto"/>
        <w:ind w:firstLine="567"/>
        <w:jc w:val="both"/>
        <w:rPr>
          <w:rStyle w:val="Zag11"/>
          <w:rFonts w:eastAsia="@Arial Unicode MS"/>
        </w:rPr>
      </w:pPr>
      <w:r w:rsidRPr="00971755">
        <w:rPr>
          <w:rStyle w:val="Zag11"/>
          <w:rFonts w:eastAsia="@Arial Unicode MS"/>
        </w:rPr>
        <w:t>У выпускников, освоивших основную образовательную программу начального о</w:t>
      </w:r>
      <w:r w:rsidRPr="00971755">
        <w:rPr>
          <w:rStyle w:val="Zag11"/>
          <w:rFonts w:eastAsia="@Arial Unicode MS"/>
        </w:rPr>
        <w:t>б</w:t>
      </w:r>
      <w:r w:rsidRPr="00971755">
        <w:rPr>
          <w:rStyle w:val="Zag11"/>
          <w:rFonts w:eastAsia="@Arial Unicode MS"/>
        </w:rPr>
        <w:t>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w:t>
      </w:r>
      <w:r w:rsidRPr="00971755">
        <w:rPr>
          <w:rStyle w:val="Zag11"/>
          <w:rFonts w:eastAsia="@Arial Unicode MS"/>
        </w:rPr>
        <w:t>и</w:t>
      </w:r>
      <w:r w:rsidRPr="00971755">
        <w:rPr>
          <w:rStyle w:val="Zag11"/>
          <w:rFonts w:eastAsia="@Arial Unicode MS"/>
        </w:rPr>
        <w:t>ческих) и правилах речевого этикета, научатся ориентироваться в целях, задачах, сре</w:t>
      </w:r>
      <w:r w:rsidRPr="00971755">
        <w:rPr>
          <w:rStyle w:val="Zag11"/>
          <w:rFonts w:eastAsia="@Arial Unicode MS"/>
        </w:rPr>
        <w:t>д</w:t>
      </w:r>
      <w:r w:rsidRPr="00971755">
        <w:rPr>
          <w:rStyle w:val="Zag11"/>
          <w:rFonts w:eastAsia="@Arial Unicode MS"/>
        </w:rPr>
        <w:t>ствах и условиях общения, что станет основой выбора адекватных языковых сре</w:t>
      </w:r>
      <w:proofErr w:type="gramStart"/>
      <w:r w:rsidRPr="00971755">
        <w:rPr>
          <w:rStyle w:val="Zag11"/>
          <w:rFonts w:eastAsia="@Arial Unicode MS"/>
        </w:rPr>
        <w:t>дств дл</w:t>
      </w:r>
      <w:proofErr w:type="gramEnd"/>
      <w:r w:rsidRPr="00971755">
        <w:rPr>
          <w:rStyle w:val="Zag11"/>
          <w:rFonts w:eastAsia="@Arial Unicode MS"/>
        </w:rPr>
        <w:t>я успешного решения коммуникативной задачи при составлении несложных устных мон</w:t>
      </w:r>
      <w:r w:rsidRPr="00971755">
        <w:rPr>
          <w:rStyle w:val="Zag11"/>
          <w:rFonts w:eastAsia="@Arial Unicode MS"/>
        </w:rPr>
        <w:t>о</w:t>
      </w:r>
      <w:r w:rsidRPr="00971755">
        <w:rPr>
          <w:rStyle w:val="Zag11"/>
          <w:rFonts w:eastAsia="@Arial Unicode MS"/>
        </w:rPr>
        <w:t>логических высказываний и письменных текстов. У них будут сформированы коммуник</w:t>
      </w:r>
      <w:r w:rsidRPr="00971755">
        <w:rPr>
          <w:rStyle w:val="Zag11"/>
          <w:rFonts w:eastAsia="@Arial Unicode MS"/>
        </w:rPr>
        <w:t>а</w:t>
      </w:r>
      <w:r w:rsidRPr="00971755">
        <w:rPr>
          <w:rStyle w:val="Zag11"/>
          <w:rFonts w:eastAsia="@Arial Unicode MS"/>
        </w:rPr>
        <w:t>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w:t>
      </w:r>
      <w:r w:rsidRPr="00971755">
        <w:rPr>
          <w:rStyle w:val="Zag11"/>
          <w:rFonts w:eastAsia="@Arial Unicode MS"/>
        </w:rPr>
        <w:t>д</w:t>
      </w:r>
      <w:r w:rsidRPr="00971755">
        <w:rPr>
          <w:rStyle w:val="Zag11"/>
          <w:rFonts w:eastAsia="@Arial Unicode MS"/>
        </w:rPr>
        <w:t>ничестве, стремление к более точному выражению собственного мнения и позиции, ум</w:t>
      </w:r>
      <w:r w:rsidRPr="00971755">
        <w:rPr>
          <w:rStyle w:val="Zag11"/>
          <w:rFonts w:eastAsia="@Arial Unicode MS"/>
        </w:rPr>
        <w:t>е</w:t>
      </w:r>
      <w:r w:rsidRPr="00971755">
        <w:rPr>
          <w:rStyle w:val="Zag11"/>
          <w:rFonts w:eastAsia="@Arial Unicode MS"/>
        </w:rPr>
        <w:t>ние задавать вопросы.</w:t>
      </w:r>
    </w:p>
    <w:p w:rsidR="003B070C" w:rsidRPr="00971755" w:rsidRDefault="003B070C" w:rsidP="00914741">
      <w:pPr>
        <w:tabs>
          <w:tab w:val="left" w:pos="142"/>
          <w:tab w:val="left" w:leader="dot" w:pos="624"/>
        </w:tabs>
        <w:spacing w:after="0" w:line="240" w:lineRule="auto"/>
        <w:ind w:firstLine="567"/>
        <w:jc w:val="both"/>
        <w:rPr>
          <w:rStyle w:val="Zag11"/>
          <w:rFonts w:eastAsia="@Arial Unicode MS"/>
        </w:rPr>
      </w:pPr>
      <w:r w:rsidRPr="00971755">
        <w:rPr>
          <w:rStyle w:val="Zag11"/>
          <w:rFonts w:eastAsia="@Arial Unicode MS"/>
        </w:rPr>
        <w:t>Выпускник на уровне начального общего образования:</w:t>
      </w:r>
    </w:p>
    <w:p w:rsidR="003B070C" w:rsidRPr="00971755" w:rsidRDefault="00914741" w:rsidP="00914741">
      <w:pPr>
        <w:tabs>
          <w:tab w:val="left" w:pos="142"/>
          <w:tab w:val="left" w:leader="dot" w:pos="624"/>
        </w:tabs>
        <w:spacing w:after="0" w:line="240" w:lineRule="auto"/>
        <w:jc w:val="both"/>
        <w:rPr>
          <w:rStyle w:val="Zag11"/>
          <w:rFonts w:eastAsia="@Arial Unicode MS"/>
        </w:rPr>
      </w:pPr>
      <w:r>
        <w:rPr>
          <w:rStyle w:val="Zag11"/>
          <w:rFonts w:eastAsia="@Arial Unicode MS"/>
        </w:rPr>
        <w:t xml:space="preserve">- </w:t>
      </w:r>
      <w:r w:rsidR="003B070C" w:rsidRPr="00971755">
        <w:rPr>
          <w:rStyle w:val="Zag11"/>
          <w:rFonts w:eastAsia="@Arial Unicode MS"/>
        </w:rPr>
        <w:t>научится осознавать безошибочное письмо как одно из проявлений собственного уровня культуры;</w:t>
      </w:r>
    </w:p>
    <w:p w:rsidR="003B070C" w:rsidRPr="00971755" w:rsidRDefault="00914741" w:rsidP="00914741">
      <w:pPr>
        <w:tabs>
          <w:tab w:val="left" w:pos="142"/>
          <w:tab w:val="left" w:leader="dot" w:pos="624"/>
        </w:tabs>
        <w:spacing w:after="0" w:line="240" w:lineRule="auto"/>
        <w:jc w:val="both"/>
        <w:rPr>
          <w:rStyle w:val="Zag11"/>
          <w:rFonts w:eastAsia="@Arial Unicode MS"/>
        </w:rPr>
      </w:pPr>
      <w:r>
        <w:rPr>
          <w:rStyle w:val="Zag11"/>
          <w:rFonts w:eastAsia="@Arial Unicode MS"/>
        </w:rPr>
        <w:t xml:space="preserve">- </w:t>
      </w:r>
      <w:r w:rsidR="003B070C" w:rsidRPr="00971755">
        <w:rPr>
          <w:rStyle w:val="Zag11"/>
          <w:rFonts w:eastAsia="@Arial Unicode MS"/>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w:t>
      </w:r>
      <w:r w:rsidR="003B070C" w:rsidRPr="00971755">
        <w:rPr>
          <w:rStyle w:val="Zag11"/>
          <w:rFonts w:eastAsia="@Arial Unicode MS"/>
        </w:rPr>
        <w:t>и</w:t>
      </w:r>
      <w:r w:rsidR="003B070C" w:rsidRPr="00971755">
        <w:rPr>
          <w:rStyle w:val="Zag11"/>
          <w:rFonts w:eastAsia="@Arial Unicode MS"/>
        </w:rPr>
        <w:t xml:space="preserve">ем проверять </w:t>
      </w:r>
      <w:proofErr w:type="gramStart"/>
      <w:r w:rsidR="003B070C" w:rsidRPr="00971755">
        <w:rPr>
          <w:rStyle w:val="Zag11"/>
          <w:rFonts w:eastAsia="@Arial Unicode MS"/>
        </w:rPr>
        <w:t>написанное</w:t>
      </w:r>
      <w:proofErr w:type="gramEnd"/>
      <w:r w:rsidR="003B070C" w:rsidRPr="00971755">
        <w:rPr>
          <w:rStyle w:val="Zag11"/>
          <w:rFonts w:eastAsia="@Arial Unicode MS"/>
        </w:rPr>
        <w:t>;</w:t>
      </w:r>
    </w:p>
    <w:p w:rsidR="003B070C" w:rsidRPr="00971755" w:rsidRDefault="00914741" w:rsidP="00914741">
      <w:pPr>
        <w:tabs>
          <w:tab w:val="left" w:pos="142"/>
          <w:tab w:val="left" w:leader="dot" w:pos="624"/>
        </w:tabs>
        <w:spacing w:after="0" w:line="240" w:lineRule="auto"/>
        <w:jc w:val="both"/>
        <w:rPr>
          <w:rStyle w:val="Zag11"/>
          <w:rFonts w:eastAsia="@Arial Unicode MS"/>
        </w:rPr>
      </w:pPr>
      <w:r>
        <w:rPr>
          <w:rStyle w:val="Zag11"/>
          <w:rFonts w:eastAsia="@Arial Unicode MS"/>
        </w:rPr>
        <w:t xml:space="preserve">- </w:t>
      </w:r>
      <w:r w:rsidR="003B070C" w:rsidRPr="00971755">
        <w:rPr>
          <w:rStyle w:val="Zag11"/>
          <w:rFonts w:eastAsia="@Arial Unicode MS"/>
        </w:rPr>
        <w:t>получит первоначальные представления о системе и структуре русского и родного яз</w:t>
      </w:r>
      <w:r w:rsidR="003B070C" w:rsidRPr="00971755">
        <w:rPr>
          <w:rStyle w:val="Zag11"/>
          <w:rFonts w:eastAsia="@Arial Unicode MS"/>
        </w:rPr>
        <w:t>ы</w:t>
      </w:r>
      <w:r w:rsidR="003B070C" w:rsidRPr="00971755">
        <w:rPr>
          <w:rStyle w:val="Zag11"/>
          <w:rFonts w:eastAsia="@Arial Unicode MS"/>
        </w:rPr>
        <w:t>ков: познакомится с разделами изучения языка – фонетикой и графикой, лексикой, слов</w:t>
      </w:r>
      <w:r w:rsidR="003B070C" w:rsidRPr="00971755">
        <w:rPr>
          <w:rStyle w:val="Zag11"/>
          <w:rFonts w:eastAsia="@Arial Unicode MS"/>
        </w:rPr>
        <w:t>о</w:t>
      </w:r>
      <w:r w:rsidR="003B070C" w:rsidRPr="00971755">
        <w:rPr>
          <w:rStyle w:val="Zag11"/>
          <w:rFonts w:eastAsia="@Arial Unicode MS"/>
        </w:rPr>
        <w:t>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w:t>
      </w:r>
      <w:r w:rsidR="003B070C" w:rsidRPr="00971755">
        <w:rPr>
          <w:rStyle w:val="Zag11"/>
          <w:rFonts w:eastAsia="@Arial Unicode MS"/>
        </w:rPr>
        <w:t>и</w:t>
      </w:r>
      <w:r w:rsidR="003B070C" w:rsidRPr="00971755">
        <w:rPr>
          <w:rStyle w:val="Zag11"/>
          <w:rFonts w:eastAsia="@Arial Unicode MS"/>
        </w:rPr>
        <w:t>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w:t>
      </w:r>
      <w:r w:rsidR="003B070C" w:rsidRPr="00971755">
        <w:rPr>
          <w:rStyle w:val="Zag11"/>
          <w:rFonts w:eastAsia="@Arial Unicode MS"/>
        </w:rPr>
        <w:t>о</w:t>
      </w:r>
      <w:r w:rsidR="003B070C" w:rsidRPr="00971755">
        <w:rPr>
          <w:rStyle w:val="Zag11"/>
          <w:rFonts w:eastAsia="@Arial Unicode MS"/>
        </w:rPr>
        <w:t>знавательных (символико-моделирующих) универсальных учебных действий с языков</w:t>
      </w:r>
      <w:r w:rsidR="003B070C" w:rsidRPr="00971755">
        <w:rPr>
          <w:rStyle w:val="Zag11"/>
          <w:rFonts w:eastAsia="@Arial Unicode MS"/>
        </w:rPr>
        <w:t>ы</w:t>
      </w:r>
      <w:r w:rsidR="003B070C" w:rsidRPr="00971755">
        <w:rPr>
          <w:rStyle w:val="Zag11"/>
          <w:rFonts w:eastAsia="@Arial Unicode MS"/>
        </w:rPr>
        <w:t>ми единицами.</w:t>
      </w:r>
    </w:p>
    <w:p w:rsidR="003B070C" w:rsidRPr="005F083D" w:rsidRDefault="003B070C" w:rsidP="005F083D">
      <w:pPr>
        <w:pStyle w:val="Zag3"/>
        <w:tabs>
          <w:tab w:val="left" w:pos="142"/>
          <w:tab w:val="left" w:leader="dot" w:pos="624"/>
        </w:tabs>
        <w:spacing w:after="0" w:line="240" w:lineRule="auto"/>
        <w:ind w:firstLine="567"/>
        <w:jc w:val="both"/>
        <w:rPr>
          <w:rFonts w:eastAsia="@Arial Unicode MS"/>
          <w:i w:val="0"/>
          <w:iCs w:val="0"/>
          <w:color w:val="auto"/>
          <w:lang w:val="ru-RU"/>
        </w:rPr>
      </w:pPr>
      <w:r w:rsidRPr="00971755">
        <w:rPr>
          <w:rStyle w:val="Zag11"/>
          <w:rFonts w:eastAsia="@Arial Unicode MS"/>
          <w:i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w:t>
      </w:r>
      <w:r w:rsidRPr="00971755">
        <w:rPr>
          <w:rStyle w:val="Zag11"/>
          <w:rFonts w:eastAsia="@Arial Unicode MS"/>
          <w:i w:val="0"/>
          <w:color w:val="auto"/>
          <w:lang w:val="ru-RU"/>
        </w:rPr>
        <w:t>с</w:t>
      </w:r>
      <w:r w:rsidRPr="00971755">
        <w:rPr>
          <w:rStyle w:val="Zag11"/>
          <w:rFonts w:eastAsia="@Arial Unicode MS"/>
          <w:i w:val="0"/>
          <w:color w:val="auto"/>
          <w:lang w:val="ru-RU"/>
        </w:rPr>
        <w:t>ского языка и родного языка на следующем уровне образования.</w:t>
      </w:r>
    </w:p>
    <w:p w:rsidR="003B070C" w:rsidRPr="00971755" w:rsidRDefault="003B070C" w:rsidP="00914741">
      <w:pPr>
        <w:pStyle w:val="4"/>
        <w:spacing w:before="0" w:after="0" w:line="240" w:lineRule="auto"/>
        <w:ind w:firstLine="567"/>
        <w:jc w:val="both"/>
        <w:rPr>
          <w:rFonts w:ascii="Times New Roman" w:hAnsi="Times New Roman" w:cs="Times New Roman"/>
          <w:i w:val="0"/>
          <w:color w:val="auto"/>
          <w:sz w:val="24"/>
          <w:szCs w:val="24"/>
        </w:rPr>
      </w:pPr>
      <w:r w:rsidRPr="00971755">
        <w:rPr>
          <w:rFonts w:ascii="Times New Roman" w:hAnsi="Times New Roman" w:cs="Times New Roman"/>
          <w:i w:val="0"/>
          <w:color w:val="auto"/>
          <w:sz w:val="24"/>
          <w:szCs w:val="24"/>
        </w:rPr>
        <w:t>Содержательная линия «Система языка»</w:t>
      </w:r>
    </w:p>
    <w:p w:rsidR="003B070C" w:rsidRPr="00971755" w:rsidRDefault="003B070C" w:rsidP="00914741">
      <w:pPr>
        <w:pStyle w:val="af"/>
        <w:spacing w:line="240" w:lineRule="auto"/>
        <w:ind w:firstLine="567"/>
        <w:rPr>
          <w:rFonts w:ascii="Times New Roman" w:hAnsi="Times New Roman"/>
          <w:color w:val="auto"/>
          <w:sz w:val="24"/>
          <w:szCs w:val="24"/>
        </w:rPr>
      </w:pPr>
      <w:r w:rsidRPr="00971755">
        <w:rPr>
          <w:rFonts w:ascii="Times New Roman" w:hAnsi="Times New Roman"/>
          <w:b/>
          <w:bCs/>
          <w:iCs/>
          <w:color w:val="auto"/>
          <w:sz w:val="24"/>
          <w:szCs w:val="24"/>
        </w:rPr>
        <w:t>Раздел «Фонетика и графика»</w:t>
      </w:r>
    </w:p>
    <w:p w:rsidR="003B070C" w:rsidRPr="00971755" w:rsidRDefault="003B070C" w:rsidP="00914741">
      <w:pPr>
        <w:pStyle w:val="af"/>
        <w:spacing w:line="240" w:lineRule="auto"/>
        <w:ind w:firstLine="567"/>
        <w:rPr>
          <w:rFonts w:ascii="Times New Roman" w:hAnsi="Times New Roman"/>
          <w:b/>
          <w:color w:val="auto"/>
          <w:sz w:val="24"/>
          <w:szCs w:val="24"/>
        </w:rPr>
      </w:pPr>
      <w:r w:rsidRPr="00971755">
        <w:rPr>
          <w:rFonts w:ascii="Times New Roman" w:hAnsi="Times New Roman"/>
          <w:b/>
          <w:color w:val="auto"/>
          <w:sz w:val="24"/>
          <w:szCs w:val="24"/>
        </w:rPr>
        <w:t>Выпускник научится:</w:t>
      </w:r>
    </w:p>
    <w:p w:rsidR="003B070C" w:rsidRPr="00971755" w:rsidRDefault="003B070C" w:rsidP="00FF35A0">
      <w:pPr>
        <w:pStyle w:val="af1"/>
        <w:numPr>
          <w:ilvl w:val="0"/>
          <w:numId w:val="27"/>
        </w:numPr>
        <w:spacing w:line="240" w:lineRule="auto"/>
        <w:ind w:left="0" w:firstLine="0"/>
        <w:rPr>
          <w:rFonts w:ascii="Times New Roman" w:hAnsi="Times New Roman"/>
          <w:color w:val="auto"/>
          <w:sz w:val="24"/>
          <w:szCs w:val="24"/>
        </w:rPr>
      </w:pPr>
      <w:r w:rsidRPr="00971755">
        <w:rPr>
          <w:rFonts w:ascii="Times New Roman" w:hAnsi="Times New Roman"/>
          <w:color w:val="auto"/>
          <w:sz w:val="24"/>
          <w:szCs w:val="24"/>
        </w:rPr>
        <w:t>различать звуки и буквы;</w:t>
      </w:r>
    </w:p>
    <w:p w:rsidR="003B070C" w:rsidRPr="00971755" w:rsidRDefault="003B070C" w:rsidP="00FF35A0">
      <w:pPr>
        <w:pStyle w:val="af1"/>
        <w:numPr>
          <w:ilvl w:val="0"/>
          <w:numId w:val="27"/>
        </w:numPr>
        <w:spacing w:line="240" w:lineRule="auto"/>
        <w:ind w:left="0" w:firstLine="0"/>
        <w:rPr>
          <w:rFonts w:ascii="Times New Roman" w:hAnsi="Times New Roman"/>
          <w:color w:val="auto"/>
          <w:sz w:val="24"/>
          <w:szCs w:val="24"/>
        </w:rPr>
      </w:pPr>
      <w:r w:rsidRPr="00971755">
        <w:rPr>
          <w:rFonts w:ascii="Times New Roman" w:hAnsi="Times New Roman"/>
          <w:color w:val="auto"/>
          <w:sz w:val="24"/>
          <w:szCs w:val="24"/>
        </w:rPr>
        <w:t>характеризовать звуки русского языка: гласные ударные/</w:t>
      </w:r>
      <w:r w:rsidRPr="00971755">
        <w:rPr>
          <w:rFonts w:ascii="Times New Roman" w:hAnsi="Times New Roman"/>
          <w:color w:val="auto"/>
          <w:spacing w:val="2"/>
          <w:sz w:val="24"/>
          <w:szCs w:val="24"/>
        </w:rPr>
        <w:t xml:space="preserve">безударные; согласные твердые/мягкие, парные/непарные </w:t>
      </w:r>
      <w:r w:rsidRPr="00971755">
        <w:rPr>
          <w:rFonts w:ascii="Times New Roman" w:hAnsi="Times New Roman"/>
          <w:color w:val="auto"/>
          <w:sz w:val="24"/>
          <w:szCs w:val="24"/>
        </w:rPr>
        <w:t>твердые и мягкие; согласные звонкие/глухие, па</w:t>
      </w:r>
      <w:r w:rsidRPr="00971755">
        <w:rPr>
          <w:rFonts w:ascii="Times New Roman" w:hAnsi="Times New Roman"/>
          <w:color w:val="auto"/>
          <w:sz w:val="24"/>
          <w:szCs w:val="24"/>
        </w:rPr>
        <w:t>р</w:t>
      </w:r>
      <w:r w:rsidRPr="00971755">
        <w:rPr>
          <w:rFonts w:ascii="Times New Roman" w:hAnsi="Times New Roman"/>
          <w:color w:val="auto"/>
          <w:sz w:val="24"/>
          <w:szCs w:val="24"/>
        </w:rPr>
        <w:t>ные/непарные звонкие и глухие;</w:t>
      </w:r>
    </w:p>
    <w:p w:rsidR="003B070C" w:rsidRPr="00971755" w:rsidRDefault="003B070C" w:rsidP="00FF35A0">
      <w:pPr>
        <w:pStyle w:val="af1"/>
        <w:numPr>
          <w:ilvl w:val="0"/>
          <w:numId w:val="27"/>
        </w:numPr>
        <w:spacing w:line="240" w:lineRule="auto"/>
        <w:ind w:left="0" w:firstLine="0"/>
        <w:rPr>
          <w:rFonts w:ascii="Times New Roman" w:hAnsi="Times New Roman"/>
          <w:color w:val="auto"/>
          <w:sz w:val="24"/>
          <w:szCs w:val="24"/>
        </w:rPr>
      </w:pPr>
      <w:r w:rsidRPr="00971755">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971755">
        <w:rPr>
          <w:rFonts w:ascii="Times New Roman" w:hAnsi="Times New Roman"/>
          <w:color w:val="auto"/>
          <w:sz w:val="24"/>
          <w:szCs w:val="24"/>
        </w:rPr>
        <w:t>.</w:t>
      </w:r>
    </w:p>
    <w:p w:rsidR="003B070C" w:rsidRPr="00971755" w:rsidRDefault="003B070C" w:rsidP="00914741">
      <w:pPr>
        <w:pStyle w:val="af"/>
        <w:spacing w:line="240" w:lineRule="auto"/>
        <w:ind w:firstLine="567"/>
        <w:rPr>
          <w:rFonts w:ascii="Times New Roman" w:hAnsi="Times New Roman"/>
          <w:b/>
          <w:bCs/>
          <w:iCs/>
          <w:color w:val="auto"/>
          <w:sz w:val="24"/>
          <w:szCs w:val="24"/>
        </w:rPr>
      </w:pPr>
      <w:r w:rsidRPr="00971755">
        <w:rPr>
          <w:rFonts w:ascii="Times New Roman" w:hAnsi="Times New Roman"/>
          <w:b/>
          <w:iCs/>
          <w:color w:val="auto"/>
          <w:sz w:val="24"/>
          <w:szCs w:val="24"/>
        </w:rPr>
        <w:t xml:space="preserve">Выпускник получит возможность научиться </w:t>
      </w:r>
      <w:r w:rsidRPr="00971755">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w:t>
      </w:r>
      <w:r w:rsidRPr="00971755">
        <w:rPr>
          <w:rFonts w:ascii="Times New Roman" w:hAnsi="Times New Roman"/>
          <w:sz w:val="24"/>
          <w:szCs w:val="24"/>
        </w:rPr>
        <w:t>о</w:t>
      </w:r>
      <w:r w:rsidRPr="00971755">
        <w:rPr>
          <w:rFonts w:ascii="Times New Roman" w:hAnsi="Times New Roman"/>
          <w:sz w:val="24"/>
          <w:szCs w:val="24"/>
        </w:rPr>
        <w:t>димой информации в различных словарях и справочниках</w:t>
      </w:r>
      <w:r w:rsidRPr="00971755">
        <w:rPr>
          <w:rFonts w:ascii="Times New Roman" w:hAnsi="Times New Roman"/>
          <w:iCs/>
          <w:color w:val="auto"/>
          <w:sz w:val="24"/>
          <w:szCs w:val="24"/>
        </w:rPr>
        <w:t>.</w:t>
      </w:r>
    </w:p>
    <w:p w:rsidR="003B070C" w:rsidRPr="00971755" w:rsidRDefault="003B070C" w:rsidP="00914741">
      <w:pPr>
        <w:pStyle w:val="af"/>
        <w:spacing w:line="240" w:lineRule="auto"/>
        <w:ind w:firstLine="567"/>
        <w:rPr>
          <w:rFonts w:ascii="Times New Roman" w:hAnsi="Times New Roman"/>
          <w:iCs/>
          <w:color w:val="auto"/>
          <w:sz w:val="24"/>
          <w:szCs w:val="24"/>
        </w:rPr>
      </w:pPr>
      <w:r w:rsidRPr="00971755">
        <w:rPr>
          <w:rFonts w:ascii="Times New Roman" w:hAnsi="Times New Roman"/>
          <w:b/>
          <w:bCs/>
          <w:iCs/>
          <w:color w:val="auto"/>
          <w:sz w:val="24"/>
          <w:szCs w:val="24"/>
        </w:rPr>
        <w:t>Раздел «Орфоэпия»</w:t>
      </w:r>
    </w:p>
    <w:p w:rsidR="003B070C" w:rsidRPr="00971755" w:rsidRDefault="003B070C" w:rsidP="00914741">
      <w:pPr>
        <w:pStyle w:val="af"/>
        <w:spacing w:line="240" w:lineRule="auto"/>
        <w:ind w:firstLine="567"/>
        <w:rPr>
          <w:rFonts w:ascii="Times New Roman" w:hAnsi="Times New Roman"/>
          <w:b/>
          <w:color w:val="auto"/>
          <w:sz w:val="24"/>
          <w:szCs w:val="24"/>
        </w:rPr>
      </w:pPr>
      <w:r w:rsidRPr="00971755">
        <w:rPr>
          <w:rFonts w:ascii="Times New Roman" w:hAnsi="Times New Roman"/>
          <w:b/>
          <w:iCs/>
          <w:color w:val="auto"/>
          <w:sz w:val="24"/>
          <w:szCs w:val="24"/>
        </w:rPr>
        <w:t>Выпускник получит возможность научиться:</w:t>
      </w:r>
    </w:p>
    <w:p w:rsidR="003B070C" w:rsidRPr="00971755" w:rsidRDefault="003B070C" w:rsidP="00FF35A0">
      <w:pPr>
        <w:pStyle w:val="afc"/>
        <w:numPr>
          <w:ilvl w:val="0"/>
          <w:numId w:val="28"/>
        </w:numPr>
        <w:spacing w:line="240" w:lineRule="auto"/>
        <w:ind w:left="0" w:firstLine="0"/>
        <w:rPr>
          <w:rFonts w:ascii="Times New Roman" w:hAnsi="Times New Roman"/>
          <w:i w:val="0"/>
          <w:color w:val="auto"/>
          <w:sz w:val="24"/>
          <w:szCs w:val="24"/>
        </w:rPr>
      </w:pPr>
      <w:r w:rsidRPr="00971755">
        <w:rPr>
          <w:rFonts w:ascii="Times New Roman" w:hAnsi="Times New Roman"/>
          <w:i w:val="0"/>
          <w:color w:val="auto"/>
          <w:spacing w:val="2"/>
          <w:sz w:val="24"/>
          <w:szCs w:val="24"/>
        </w:rPr>
        <w:t xml:space="preserve">соблюдать нормы русского и родного литературного </w:t>
      </w:r>
      <w:r w:rsidRPr="00971755">
        <w:rPr>
          <w:rFonts w:ascii="Times New Roman" w:hAnsi="Times New Roman"/>
          <w:i w:val="0"/>
          <w:color w:val="auto"/>
          <w:sz w:val="24"/>
          <w:szCs w:val="24"/>
        </w:rPr>
        <w:t xml:space="preserve">языка в собственной речи и оценивать соблюдение этих </w:t>
      </w:r>
      <w:r w:rsidRPr="00971755">
        <w:rPr>
          <w:rFonts w:ascii="Times New Roman" w:hAnsi="Times New Roman"/>
          <w:i w:val="0"/>
          <w:color w:val="auto"/>
          <w:spacing w:val="-2"/>
          <w:sz w:val="24"/>
          <w:szCs w:val="24"/>
        </w:rPr>
        <w:t>норм в речи собеседников (в объеме представленного в уче</w:t>
      </w:r>
      <w:r w:rsidRPr="00971755">
        <w:rPr>
          <w:rFonts w:ascii="Times New Roman" w:hAnsi="Times New Roman"/>
          <w:i w:val="0"/>
          <w:color w:val="auto"/>
          <w:spacing w:val="-2"/>
          <w:sz w:val="24"/>
          <w:szCs w:val="24"/>
        </w:rPr>
        <w:t>б</w:t>
      </w:r>
      <w:r w:rsidRPr="00971755">
        <w:rPr>
          <w:rFonts w:ascii="Times New Roman" w:hAnsi="Times New Roman"/>
          <w:i w:val="0"/>
          <w:color w:val="auto"/>
          <w:sz w:val="24"/>
          <w:szCs w:val="24"/>
        </w:rPr>
        <w:t>нике материала);</w:t>
      </w:r>
    </w:p>
    <w:p w:rsidR="003B070C" w:rsidRPr="00971755" w:rsidRDefault="003B070C" w:rsidP="00FF35A0">
      <w:pPr>
        <w:pStyle w:val="afc"/>
        <w:numPr>
          <w:ilvl w:val="0"/>
          <w:numId w:val="28"/>
        </w:numPr>
        <w:spacing w:line="240" w:lineRule="auto"/>
        <w:ind w:left="0" w:firstLine="0"/>
        <w:rPr>
          <w:rFonts w:ascii="Times New Roman" w:hAnsi="Times New Roman"/>
          <w:i w:val="0"/>
          <w:color w:val="auto"/>
          <w:sz w:val="24"/>
          <w:szCs w:val="24"/>
        </w:rPr>
      </w:pPr>
      <w:r w:rsidRPr="00971755">
        <w:rPr>
          <w:rFonts w:ascii="Times New Roman" w:hAnsi="Times New Roman"/>
          <w:i w:val="0"/>
          <w:color w:val="auto"/>
          <w:spacing w:val="2"/>
          <w:sz w:val="24"/>
          <w:szCs w:val="24"/>
        </w:rPr>
        <w:lastRenderedPageBreak/>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sidRPr="00971755">
        <w:rPr>
          <w:rFonts w:ascii="Times New Roman" w:hAnsi="Times New Roman"/>
          <w:i w:val="0"/>
          <w:color w:val="auto"/>
          <w:sz w:val="24"/>
          <w:szCs w:val="24"/>
        </w:rPr>
        <w:t>к уч</w:t>
      </w:r>
      <w:r w:rsidRPr="00971755">
        <w:rPr>
          <w:rFonts w:ascii="Times New Roman" w:hAnsi="Times New Roman"/>
          <w:i w:val="0"/>
          <w:color w:val="auto"/>
          <w:sz w:val="24"/>
          <w:szCs w:val="24"/>
        </w:rPr>
        <w:t>и</w:t>
      </w:r>
      <w:r w:rsidRPr="00971755">
        <w:rPr>
          <w:rFonts w:ascii="Times New Roman" w:hAnsi="Times New Roman"/>
          <w:i w:val="0"/>
          <w:color w:val="auto"/>
          <w:sz w:val="24"/>
          <w:szCs w:val="24"/>
        </w:rPr>
        <w:t>телю, родителям и</w:t>
      </w:r>
      <w:r w:rsidRPr="00971755">
        <w:rPr>
          <w:rFonts w:ascii="Times New Roman" w:hAnsi="Times New Roman"/>
          <w:i w:val="0"/>
          <w:color w:val="auto"/>
          <w:sz w:val="24"/>
          <w:szCs w:val="24"/>
        </w:rPr>
        <w:t> </w:t>
      </w:r>
      <w:r w:rsidRPr="00971755">
        <w:rPr>
          <w:rFonts w:ascii="Times New Roman" w:hAnsi="Times New Roman"/>
          <w:i w:val="0"/>
          <w:color w:val="auto"/>
          <w:sz w:val="24"/>
          <w:szCs w:val="24"/>
        </w:rPr>
        <w:t>др.</w:t>
      </w:r>
    </w:p>
    <w:p w:rsidR="003B070C" w:rsidRPr="00971755" w:rsidRDefault="003B070C" w:rsidP="00914741">
      <w:pPr>
        <w:pStyle w:val="af"/>
        <w:spacing w:line="240" w:lineRule="auto"/>
        <w:ind w:firstLine="0"/>
        <w:rPr>
          <w:rFonts w:ascii="Times New Roman" w:hAnsi="Times New Roman"/>
          <w:color w:val="auto"/>
          <w:sz w:val="24"/>
          <w:szCs w:val="24"/>
        </w:rPr>
      </w:pPr>
      <w:r w:rsidRPr="00971755">
        <w:rPr>
          <w:rFonts w:ascii="Times New Roman" w:hAnsi="Times New Roman"/>
          <w:b/>
          <w:bCs/>
          <w:iCs/>
          <w:color w:val="auto"/>
          <w:sz w:val="24"/>
          <w:szCs w:val="24"/>
        </w:rPr>
        <w:t>Раздел «Состав слова (морфемика)»</w:t>
      </w:r>
    </w:p>
    <w:p w:rsidR="003B070C" w:rsidRPr="00971755" w:rsidRDefault="003B070C" w:rsidP="00914741">
      <w:pPr>
        <w:pStyle w:val="af"/>
        <w:spacing w:line="240" w:lineRule="auto"/>
        <w:ind w:firstLine="0"/>
        <w:rPr>
          <w:rFonts w:ascii="Times New Roman" w:hAnsi="Times New Roman"/>
          <w:b/>
          <w:color w:val="auto"/>
          <w:sz w:val="24"/>
          <w:szCs w:val="24"/>
        </w:rPr>
      </w:pPr>
      <w:r w:rsidRPr="00971755">
        <w:rPr>
          <w:rFonts w:ascii="Times New Roman" w:hAnsi="Times New Roman"/>
          <w:b/>
          <w:color w:val="auto"/>
          <w:sz w:val="24"/>
          <w:szCs w:val="24"/>
        </w:rPr>
        <w:t>Выпускник научится:</w:t>
      </w:r>
    </w:p>
    <w:p w:rsidR="003B070C" w:rsidRPr="00971755" w:rsidRDefault="003B070C" w:rsidP="006B606E">
      <w:pPr>
        <w:pStyle w:val="21"/>
        <w:spacing w:line="240" w:lineRule="auto"/>
        <w:ind w:left="0" w:firstLine="0"/>
        <w:rPr>
          <w:sz w:val="24"/>
        </w:rPr>
      </w:pPr>
      <w:r w:rsidRPr="00971755">
        <w:rPr>
          <w:sz w:val="24"/>
        </w:rPr>
        <w:t>различать изменяемые и неизменяемые слова;</w:t>
      </w:r>
    </w:p>
    <w:p w:rsidR="003B070C" w:rsidRPr="00971755" w:rsidRDefault="003B070C" w:rsidP="006B606E">
      <w:pPr>
        <w:pStyle w:val="21"/>
        <w:spacing w:line="240" w:lineRule="auto"/>
        <w:ind w:left="0" w:firstLine="0"/>
        <w:rPr>
          <w:sz w:val="24"/>
        </w:rPr>
      </w:pPr>
      <w:r w:rsidRPr="00971755">
        <w:rPr>
          <w:spacing w:val="2"/>
          <w:sz w:val="24"/>
        </w:rPr>
        <w:t xml:space="preserve">различать родственные (однокоренные) слова и формы </w:t>
      </w:r>
      <w:r w:rsidRPr="00971755">
        <w:rPr>
          <w:sz w:val="24"/>
        </w:rPr>
        <w:t>слова;</w:t>
      </w:r>
    </w:p>
    <w:p w:rsidR="003B070C" w:rsidRPr="00971755" w:rsidRDefault="003B070C" w:rsidP="006B606E">
      <w:pPr>
        <w:pStyle w:val="21"/>
        <w:spacing w:line="240" w:lineRule="auto"/>
        <w:ind w:left="0" w:firstLine="0"/>
        <w:rPr>
          <w:sz w:val="24"/>
        </w:rPr>
      </w:pPr>
      <w:r w:rsidRPr="00971755">
        <w:rPr>
          <w:sz w:val="24"/>
        </w:rPr>
        <w:t>находить в словах с однозначно выделяемыми морфемами окончание, корень, пр</w:t>
      </w:r>
      <w:r w:rsidRPr="00971755">
        <w:rPr>
          <w:sz w:val="24"/>
        </w:rPr>
        <w:t>и</w:t>
      </w:r>
      <w:r w:rsidRPr="00971755">
        <w:rPr>
          <w:sz w:val="24"/>
        </w:rPr>
        <w:t>ставку, суффикс.</w:t>
      </w:r>
    </w:p>
    <w:p w:rsidR="003B070C" w:rsidRPr="00971755" w:rsidRDefault="003B070C" w:rsidP="00914741">
      <w:pPr>
        <w:pStyle w:val="af"/>
        <w:spacing w:line="240" w:lineRule="auto"/>
        <w:ind w:firstLine="567"/>
        <w:rPr>
          <w:rFonts w:ascii="Times New Roman" w:hAnsi="Times New Roman"/>
          <w:i/>
          <w:iCs/>
          <w:color w:val="auto"/>
          <w:sz w:val="24"/>
          <w:szCs w:val="24"/>
        </w:rPr>
      </w:pPr>
      <w:r w:rsidRPr="00971755">
        <w:rPr>
          <w:rFonts w:ascii="Times New Roman" w:hAnsi="Times New Roman"/>
          <w:b/>
          <w:iCs/>
          <w:color w:val="auto"/>
          <w:sz w:val="24"/>
          <w:szCs w:val="24"/>
        </w:rPr>
        <w:t>Выпускник получит возможность научиться</w:t>
      </w:r>
    </w:p>
    <w:p w:rsidR="003B070C" w:rsidRPr="001B2945" w:rsidRDefault="003B070C" w:rsidP="00FF35A0">
      <w:pPr>
        <w:pStyle w:val="af"/>
        <w:numPr>
          <w:ilvl w:val="0"/>
          <w:numId w:val="41"/>
        </w:numPr>
        <w:spacing w:line="240" w:lineRule="auto"/>
        <w:ind w:left="0" w:firstLine="0"/>
        <w:rPr>
          <w:rFonts w:ascii="Times New Roman" w:hAnsi="Times New Roman"/>
          <w:iCs/>
          <w:color w:val="auto"/>
          <w:sz w:val="24"/>
          <w:szCs w:val="24"/>
        </w:rPr>
      </w:pPr>
      <w:r w:rsidRPr="001B2945">
        <w:rPr>
          <w:rFonts w:ascii="Times New Roman" w:hAnsi="Times New Roman"/>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3B070C" w:rsidRPr="001B2945" w:rsidRDefault="003B070C" w:rsidP="00914741">
      <w:pPr>
        <w:pStyle w:val="af"/>
        <w:numPr>
          <w:ilvl w:val="0"/>
          <w:numId w:val="41"/>
        </w:numPr>
        <w:spacing w:line="240" w:lineRule="auto"/>
        <w:ind w:left="0" w:firstLine="0"/>
        <w:rPr>
          <w:rFonts w:ascii="Times New Roman" w:hAnsi="Times New Roman"/>
          <w:iCs/>
          <w:color w:val="auto"/>
          <w:sz w:val="24"/>
          <w:szCs w:val="24"/>
        </w:rPr>
      </w:pPr>
      <w:r w:rsidRPr="001B2945">
        <w:rPr>
          <w:rFonts w:ascii="Times New Roman" w:hAnsi="Times New Roman"/>
          <w:iCs/>
          <w:color w:val="auto"/>
          <w:sz w:val="24"/>
          <w:szCs w:val="24"/>
        </w:rPr>
        <w:t>использовать результаты выполненного морфемного анализа для решения орф</w:t>
      </w:r>
      <w:r w:rsidRPr="001B2945">
        <w:rPr>
          <w:rFonts w:ascii="Times New Roman" w:hAnsi="Times New Roman"/>
          <w:iCs/>
          <w:color w:val="auto"/>
          <w:sz w:val="24"/>
          <w:szCs w:val="24"/>
        </w:rPr>
        <w:t>о</w:t>
      </w:r>
      <w:r w:rsidRPr="001B2945">
        <w:rPr>
          <w:rFonts w:ascii="Times New Roman" w:hAnsi="Times New Roman"/>
          <w:iCs/>
          <w:color w:val="auto"/>
          <w:sz w:val="24"/>
          <w:szCs w:val="24"/>
        </w:rPr>
        <w:t>графических и/или речевых задач.</w:t>
      </w:r>
    </w:p>
    <w:p w:rsidR="003B070C" w:rsidRPr="00971755" w:rsidRDefault="003B070C" w:rsidP="00914741">
      <w:pPr>
        <w:pStyle w:val="af"/>
        <w:spacing w:line="240" w:lineRule="auto"/>
        <w:ind w:firstLine="567"/>
        <w:rPr>
          <w:rFonts w:ascii="Times New Roman" w:hAnsi="Times New Roman"/>
          <w:color w:val="auto"/>
          <w:sz w:val="24"/>
          <w:szCs w:val="24"/>
        </w:rPr>
      </w:pPr>
      <w:r w:rsidRPr="00971755">
        <w:rPr>
          <w:rFonts w:ascii="Times New Roman" w:hAnsi="Times New Roman"/>
          <w:b/>
          <w:bCs/>
          <w:iCs/>
          <w:color w:val="auto"/>
          <w:sz w:val="24"/>
          <w:szCs w:val="24"/>
        </w:rPr>
        <w:t>Раздел «Лексика»</w:t>
      </w:r>
    </w:p>
    <w:p w:rsidR="003B070C" w:rsidRPr="00971755" w:rsidRDefault="003B070C" w:rsidP="00914741">
      <w:pPr>
        <w:pStyle w:val="af"/>
        <w:spacing w:line="240" w:lineRule="auto"/>
        <w:ind w:firstLine="567"/>
        <w:rPr>
          <w:rFonts w:ascii="Times New Roman" w:hAnsi="Times New Roman"/>
          <w:b/>
          <w:color w:val="auto"/>
          <w:sz w:val="24"/>
          <w:szCs w:val="24"/>
        </w:rPr>
      </w:pPr>
      <w:r w:rsidRPr="00971755">
        <w:rPr>
          <w:rFonts w:ascii="Times New Roman" w:hAnsi="Times New Roman"/>
          <w:b/>
          <w:color w:val="auto"/>
          <w:sz w:val="24"/>
          <w:szCs w:val="24"/>
        </w:rPr>
        <w:t>Выпускник научится:</w:t>
      </w:r>
    </w:p>
    <w:p w:rsidR="003B070C" w:rsidRPr="00971755" w:rsidRDefault="003B070C" w:rsidP="006B606E">
      <w:pPr>
        <w:pStyle w:val="21"/>
        <w:spacing w:line="240" w:lineRule="auto"/>
        <w:ind w:left="0" w:firstLine="0"/>
        <w:rPr>
          <w:sz w:val="24"/>
        </w:rPr>
      </w:pPr>
      <w:r w:rsidRPr="00971755">
        <w:rPr>
          <w:sz w:val="24"/>
        </w:rPr>
        <w:t>выявлять слова, значение которых требует уточнения;</w:t>
      </w:r>
    </w:p>
    <w:p w:rsidR="003B070C" w:rsidRPr="00971755" w:rsidRDefault="003B070C" w:rsidP="006B606E">
      <w:pPr>
        <w:pStyle w:val="21"/>
        <w:spacing w:line="240" w:lineRule="auto"/>
        <w:ind w:left="0" w:firstLine="0"/>
        <w:rPr>
          <w:sz w:val="24"/>
        </w:rPr>
      </w:pPr>
      <w:r w:rsidRPr="00971755">
        <w:rPr>
          <w:sz w:val="24"/>
        </w:rPr>
        <w:t>определять значение слова по тексту или уточнять с помощью толкового словаря</w:t>
      </w:r>
    </w:p>
    <w:p w:rsidR="003B070C" w:rsidRPr="00971755" w:rsidRDefault="003B070C" w:rsidP="006B606E">
      <w:pPr>
        <w:pStyle w:val="21"/>
        <w:spacing w:line="240" w:lineRule="auto"/>
        <w:ind w:left="0" w:firstLine="0"/>
        <w:rPr>
          <w:sz w:val="24"/>
        </w:rPr>
      </w:pPr>
      <w:r w:rsidRPr="00971755">
        <w:rPr>
          <w:sz w:val="24"/>
        </w:rPr>
        <w:t>подбирать синонимы для устранения повторов в тексте.</w:t>
      </w:r>
    </w:p>
    <w:p w:rsidR="003B070C" w:rsidRPr="00971755" w:rsidRDefault="003B070C" w:rsidP="00914741">
      <w:pPr>
        <w:pStyle w:val="21"/>
        <w:numPr>
          <w:ilvl w:val="0"/>
          <w:numId w:val="0"/>
        </w:numPr>
        <w:spacing w:line="240" w:lineRule="auto"/>
        <w:ind w:firstLine="567"/>
        <w:rPr>
          <w:b/>
          <w:sz w:val="24"/>
        </w:rPr>
      </w:pPr>
      <w:r w:rsidRPr="00971755">
        <w:rPr>
          <w:b/>
          <w:iCs/>
          <w:sz w:val="24"/>
        </w:rPr>
        <w:t>Выпускник получит возможность научиться:</w:t>
      </w:r>
    </w:p>
    <w:p w:rsidR="003B070C" w:rsidRPr="001B2945" w:rsidRDefault="003B070C" w:rsidP="006B606E">
      <w:pPr>
        <w:pStyle w:val="21"/>
        <w:spacing w:line="240" w:lineRule="auto"/>
        <w:ind w:left="0" w:firstLine="0"/>
        <w:rPr>
          <w:sz w:val="24"/>
        </w:rPr>
      </w:pPr>
      <w:r w:rsidRPr="001B2945">
        <w:rPr>
          <w:spacing w:val="2"/>
          <w:sz w:val="24"/>
        </w:rPr>
        <w:t xml:space="preserve">подбирать антонимы для точной характеристики </w:t>
      </w:r>
      <w:r w:rsidRPr="001B2945">
        <w:rPr>
          <w:sz w:val="24"/>
        </w:rPr>
        <w:t>предметов при их сравнении;</w:t>
      </w:r>
    </w:p>
    <w:p w:rsidR="003B070C" w:rsidRPr="001B2945" w:rsidRDefault="003B070C" w:rsidP="006B606E">
      <w:pPr>
        <w:pStyle w:val="21"/>
        <w:spacing w:line="240" w:lineRule="auto"/>
        <w:ind w:left="0" w:firstLine="0"/>
        <w:rPr>
          <w:sz w:val="24"/>
        </w:rPr>
      </w:pPr>
      <w:r w:rsidRPr="001B2945">
        <w:rPr>
          <w:spacing w:val="2"/>
          <w:sz w:val="24"/>
        </w:rPr>
        <w:t xml:space="preserve">различать употребление в тексте слов в прямом и </w:t>
      </w:r>
      <w:r w:rsidRPr="001B2945">
        <w:rPr>
          <w:sz w:val="24"/>
        </w:rPr>
        <w:t>переносном значении (простые случаи);</w:t>
      </w:r>
    </w:p>
    <w:p w:rsidR="003B070C" w:rsidRPr="001B2945" w:rsidRDefault="003B070C" w:rsidP="006B606E">
      <w:pPr>
        <w:pStyle w:val="21"/>
        <w:spacing w:line="240" w:lineRule="auto"/>
        <w:ind w:left="0" w:firstLine="0"/>
        <w:rPr>
          <w:sz w:val="24"/>
        </w:rPr>
      </w:pPr>
      <w:r w:rsidRPr="001B2945">
        <w:rPr>
          <w:sz w:val="24"/>
        </w:rPr>
        <w:t>оценивать уместность использования слов в тексте;</w:t>
      </w:r>
    </w:p>
    <w:p w:rsidR="003B070C" w:rsidRPr="001B2945" w:rsidRDefault="003B070C" w:rsidP="006B606E">
      <w:pPr>
        <w:pStyle w:val="21"/>
        <w:spacing w:line="240" w:lineRule="auto"/>
        <w:ind w:left="0" w:firstLine="0"/>
        <w:rPr>
          <w:sz w:val="24"/>
        </w:rPr>
      </w:pPr>
      <w:r w:rsidRPr="001B2945">
        <w:rPr>
          <w:sz w:val="24"/>
        </w:rPr>
        <w:t xml:space="preserve">выбирать слова из ряда </w:t>
      </w:r>
      <w:proofErr w:type="gramStart"/>
      <w:r w:rsidRPr="001B2945">
        <w:rPr>
          <w:sz w:val="24"/>
        </w:rPr>
        <w:t>предложенных</w:t>
      </w:r>
      <w:proofErr w:type="gramEnd"/>
      <w:r w:rsidRPr="001B2945">
        <w:rPr>
          <w:sz w:val="24"/>
        </w:rPr>
        <w:t xml:space="preserve"> для успешного решения коммуникативной задачи.</w:t>
      </w:r>
    </w:p>
    <w:p w:rsidR="003B070C" w:rsidRPr="00971755" w:rsidRDefault="003B070C" w:rsidP="00914741">
      <w:pPr>
        <w:pStyle w:val="af"/>
        <w:spacing w:line="240" w:lineRule="auto"/>
        <w:ind w:firstLine="567"/>
        <w:rPr>
          <w:rFonts w:ascii="Times New Roman" w:hAnsi="Times New Roman"/>
          <w:color w:val="auto"/>
          <w:sz w:val="24"/>
          <w:szCs w:val="24"/>
        </w:rPr>
      </w:pPr>
      <w:r w:rsidRPr="00971755">
        <w:rPr>
          <w:rFonts w:ascii="Times New Roman" w:hAnsi="Times New Roman"/>
          <w:b/>
          <w:bCs/>
          <w:iCs/>
          <w:color w:val="auto"/>
          <w:sz w:val="24"/>
          <w:szCs w:val="24"/>
        </w:rPr>
        <w:t>Раздел «Морфология»</w:t>
      </w:r>
    </w:p>
    <w:p w:rsidR="003B070C" w:rsidRPr="00971755" w:rsidRDefault="003B070C" w:rsidP="00914741">
      <w:pPr>
        <w:pStyle w:val="af"/>
        <w:spacing w:line="240" w:lineRule="auto"/>
        <w:ind w:firstLine="567"/>
        <w:rPr>
          <w:rFonts w:ascii="Times New Roman" w:hAnsi="Times New Roman"/>
          <w:b/>
          <w:color w:val="auto"/>
          <w:sz w:val="24"/>
          <w:szCs w:val="24"/>
        </w:rPr>
      </w:pPr>
      <w:r w:rsidRPr="00971755">
        <w:rPr>
          <w:rFonts w:ascii="Times New Roman" w:hAnsi="Times New Roman"/>
          <w:b/>
          <w:color w:val="auto"/>
          <w:sz w:val="24"/>
          <w:szCs w:val="24"/>
        </w:rPr>
        <w:t>Выпускник научится:</w:t>
      </w:r>
    </w:p>
    <w:p w:rsidR="003B070C" w:rsidRPr="00971755" w:rsidRDefault="003B070C" w:rsidP="006B606E">
      <w:pPr>
        <w:pStyle w:val="21"/>
        <w:spacing w:line="240" w:lineRule="auto"/>
        <w:ind w:left="0" w:firstLine="0"/>
        <w:rPr>
          <w:sz w:val="24"/>
        </w:rPr>
      </w:pPr>
      <w:r w:rsidRPr="00971755">
        <w:rPr>
          <w:sz w:val="24"/>
        </w:rPr>
        <w:t>распознавать грамматические признаки слов;</w:t>
      </w:r>
    </w:p>
    <w:p w:rsidR="003B070C" w:rsidRPr="00971755" w:rsidRDefault="003B070C" w:rsidP="006B606E">
      <w:pPr>
        <w:pStyle w:val="21"/>
        <w:spacing w:line="240" w:lineRule="auto"/>
        <w:ind w:left="0" w:firstLine="0"/>
        <w:rPr>
          <w:sz w:val="24"/>
        </w:rPr>
      </w:pPr>
      <w:r w:rsidRPr="00971755">
        <w:rPr>
          <w:sz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3B070C" w:rsidRPr="00971755" w:rsidRDefault="003B070C" w:rsidP="00914741">
      <w:pPr>
        <w:pStyle w:val="21"/>
        <w:numPr>
          <w:ilvl w:val="0"/>
          <w:numId w:val="0"/>
        </w:numPr>
        <w:spacing w:line="240" w:lineRule="auto"/>
        <w:ind w:firstLine="567"/>
        <w:rPr>
          <w:b/>
          <w:sz w:val="24"/>
        </w:rPr>
      </w:pPr>
      <w:r w:rsidRPr="00971755">
        <w:rPr>
          <w:b/>
          <w:iCs/>
          <w:sz w:val="24"/>
        </w:rPr>
        <w:t>Выпускник получит возможность научиться:</w:t>
      </w:r>
    </w:p>
    <w:p w:rsidR="003B070C" w:rsidRPr="001B2945" w:rsidRDefault="003B070C" w:rsidP="006B606E">
      <w:pPr>
        <w:pStyle w:val="21"/>
        <w:spacing w:line="240" w:lineRule="auto"/>
        <w:ind w:left="0" w:firstLine="0"/>
        <w:rPr>
          <w:iCs/>
          <w:sz w:val="24"/>
        </w:rPr>
      </w:pPr>
      <w:r w:rsidRPr="001B2945">
        <w:rPr>
          <w:iCs/>
          <w:spacing w:val="2"/>
          <w:sz w:val="24"/>
        </w:rPr>
        <w:t>проводить морфологический разбор имен существи</w:t>
      </w:r>
      <w:r w:rsidRPr="001B2945">
        <w:rPr>
          <w:iCs/>
          <w:sz w:val="24"/>
        </w:rPr>
        <w:t>тельных, имен прилагател</w:t>
      </w:r>
      <w:r w:rsidRPr="001B2945">
        <w:rPr>
          <w:iCs/>
          <w:sz w:val="24"/>
        </w:rPr>
        <w:t>ь</w:t>
      </w:r>
      <w:r w:rsidRPr="001B2945">
        <w:rPr>
          <w:iCs/>
          <w:sz w:val="24"/>
        </w:rPr>
        <w:t>ных, глаголов по предложенно</w:t>
      </w:r>
      <w:r w:rsidRPr="001B2945">
        <w:rPr>
          <w:iCs/>
          <w:spacing w:val="2"/>
          <w:sz w:val="24"/>
        </w:rPr>
        <w:t>му в учебнике алгоритму; оценивать правильность про</w:t>
      </w:r>
      <w:r w:rsidRPr="001B2945">
        <w:rPr>
          <w:iCs/>
          <w:sz w:val="24"/>
        </w:rPr>
        <w:t>в</w:t>
      </w:r>
      <w:r w:rsidRPr="001B2945">
        <w:rPr>
          <w:iCs/>
          <w:sz w:val="24"/>
        </w:rPr>
        <w:t>е</w:t>
      </w:r>
      <w:r w:rsidRPr="001B2945">
        <w:rPr>
          <w:iCs/>
          <w:sz w:val="24"/>
        </w:rPr>
        <w:t>дения морфологического разбора;</w:t>
      </w:r>
    </w:p>
    <w:p w:rsidR="003B070C" w:rsidRPr="001B2945" w:rsidRDefault="003B070C" w:rsidP="006B606E">
      <w:pPr>
        <w:pStyle w:val="21"/>
        <w:spacing w:line="240" w:lineRule="auto"/>
        <w:ind w:left="0" w:firstLine="0"/>
        <w:rPr>
          <w:iCs/>
          <w:sz w:val="24"/>
        </w:rPr>
      </w:pPr>
      <w:r w:rsidRPr="001B2945">
        <w:rPr>
          <w:iCs/>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1B2945">
        <w:rPr>
          <w:b/>
          <w:bCs/>
          <w:iCs/>
          <w:sz w:val="24"/>
        </w:rPr>
        <w:t xml:space="preserve">и, а, но, </w:t>
      </w:r>
      <w:r w:rsidRPr="001B2945">
        <w:rPr>
          <w:iCs/>
          <w:sz w:val="24"/>
        </w:rPr>
        <w:t xml:space="preserve">частицу </w:t>
      </w:r>
      <w:r w:rsidRPr="001B2945">
        <w:rPr>
          <w:b/>
          <w:bCs/>
          <w:iCs/>
          <w:sz w:val="24"/>
        </w:rPr>
        <w:t>не</w:t>
      </w:r>
      <w:r w:rsidRPr="001B2945">
        <w:rPr>
          <w:iCs/>
          <w:sz w:val="24"/>
        </w:rPr>
        <w:t xml:space="preserve"> при глаголах.</w:t>
      </w:r>
    </w:p>
    <w:p w:rsidR="003B070C" w:rsidRPr="00971755" w:rsidRDefault="003B070C" w:rsidP="00914741">
      <w:pPr>
        <w:pStyle w:val="af"/>
        <w:spacing w:line="240" w:lineRule="auto"/>
        <w:ind w:firstLine="567"/>
        <w:rPr>
          <w:rFonts w:ascii="Times New Roman" w:hAnsi="Times New Roman"/>
          <w:b/>
          <w:color w:val="auto"/>
          <w:sz w:val="24"/>
          <w:szCs w:val="24"/>
        </w:rPr>
      </w:pPr>
      <w:r w:rsidRPr="00971755">
        <w:rPr>
          <w:rFonts w:ascii="Times New Roman" w:hAnsi="Times New Roman"/>
          <w:b/>
          <w:bCs/>
          <w:iCs/>
          <w:color w:val="auto"/>
          <w:sz w:val="24"/>
          <w:szCs w:val="24"/>
        </w:rPr>
        <w:t>Раздел «Синтаксис»</w:t>
      </w:r>
    </w:p>
    <w:p w:rsidR="003B070C" w:rsidRPr="00971755" w:rsidRDefault="003B070C" w:rsidP="00914741">
      <w:pPr>
        <w:pStyle w:val="af"/>
        <w:spacing w:line="240" w:lineRule="auto"/>
        <w:ind w:firstLine="567"/>
        <w:rPr>
          <w:rFonts w:ascii="Times New Roman" w:hAnsi="Times New Roman"/>
          <w:b/>
          <w:color w:val="auto"/>
          <w:sz w:val="24"/>
          <w:szCs w:val="24"/>
        </w:rPr>
      </w:pPr>
      <w:r w:rsidRPr="00971755">
        <w:rPr>
          <w:rFonts w:ascii="Times New Roman" w:hAnsi="Times New Roman"/>
          <w:b/>
          <w:color w:val="auto"/>
          <w:sz w:val="24"/>
          <w:szCs w:val="24"/>
        </w:rPr>
        <w:t>Выпускник научится:</w:t>
      </w:r>
    </w:p>
    <w:p w:rsidR="003B070C" w:rsidRPr="00971755" w:rsidRDefault="003B070C" w:rsidP="006B606E">
      <w:pPr>
        <w:pStyle w:val="21"/>
        <w:spacing w:line="240" w:lineRule="auto"/>
        <w:ind w:left="0" w:firstLine="0"/>
        <w:rPr>
          <w:sz w:val="24"/>
        </w:rPr>
      </w:pPr>
      <w:r w:rsidRPr="00971755">
        <w:rPr>
          <w:sz w:val="24"/>
        </w:rPr>
        <w:t>различать предложение, словосочетание, слово;</w:t>
      </w:r>
    </w:p>
    <w:p w:rsidR="003B070C" w:rsidRPr="00971755" w:rsidRDefault="003B070C" w:rsidP="006B606E">
      <w:pPr>
        <w:pStyle w:val="21"/>
        <w:spacing w:line="240" w:lineRule="auto"/>
        <w:ind w:left="0" w:firstLine="0"/>
        <w:rPr>
          <w:sz w:val="24"/>
        </w:rPr>
      </w:pPr>
      <w:r w:rsidRPr="00971755">
        <w:rPr>
          <w:spacing w:val="2"/>
          <w:sz w:val="24"/>
        </w:rPr>
        <w:t xml:space="preserve">устанавливать при помощи смысловых вопросов связь </w:t>
      </w:r>
      <w:r w:rsidRPr="00971755">
        <w:rPr>
          <w:sz w:val="24"/>
        </w:rPr>
        <w:t>между словами в словос</w:t>
      </w:r>
      <w:r w:rsidRPr="00971755">
        <w:rPr>
          <w:sz w:val="24"/>
        </w:rPr>
        <w:t>о</w:t>
      </w:r>
      <w:r w:rsidRPr="00971755">
        <w:rPr>
          <w:sz w:val="24"/>
        </w:rPr>
        <w:t>четании и предложении;</w:t>
      </w:r>
    </w:p>
    <w:p w:rsidR="003B070C" w:rsidRPr="00971755" w:rsidRDefault="003B070C" w:rsidP="006B606E">
      <w:pPr>
        <w:pStyle w:val="21"/>
        <w:spacing w:line="240" w:lineRule="auto"/>
        <w:ind w:left="0" w:firstLine="0"/>
        <w:rPr>
          <w:sz w:val="24"/>
        </w:rPr>
      </w:pPr>
      <w:r w:rsidRPr="00971755">
        <w:rPr>
          <w:sz w:val="24"/>
        </w:rPr>
        <w:t xml:space="preserve">классифицировать предложения по цели высказывания, </w:t>
      </w:r>
      <w:r w:rsidRPr="00971755">
        <w:rPr>
          <w:spacing w:val="2"/>
          <w:sz w:val="24"/>
        </w:rPr>
        <w:t>находить повествовател</w:t>
      </w:r>
      <w:r w:rsidRPr="00971755">
        <w:rPr>
          <w:spacing w:val="2"/>
          <w:sz w:val="24"/>
        </w:rPr>
        <w:t>ь</w:t>
      </w:r>
      <w:r w:rsidRPr="00971755">
        <w:rPr>
          <w:spacing w:val="2"/>
          <w:sz w:val="24"/>
        </w:rPr>
        <w:t xml:space="preserve">ные/побудительные/вопросительные </w:t>
      </w:r>
      <w:r w:rsidRPr="00971755">
        <w:rPr>
          <w:sz w:val="24"/>
        </w:rPr>
        <w:t>предложения;</w:t>
      </w:r>
    </w:p>
    <w:p w:rsidR="003B070C" w:rsidRPr="00971755" w:rsidRDefault="003B070C" w:rsidP="006B606E">
      <w:pPr>
        <w:pStyle w:val="21"/>
        <w:spacing w:line="240" w:lineRule="auto"/>
        <w:ind w:left="0" w:firstLine="0"/>
        <w:rPr>
          <w:sz w:val="24"/>
        </w:rPr>
      </w:pPr>
      <w:r w:rsidRPr="00971755">
        <w:rPr>
          <w:sz w:val="24"/>
        </w:rPr>
        <w:t>определять восклицательную/невосклицательную интонацию предложения;</w:t>
      </w:r>
    </w:p>
    <w:p w:rsidR="003B070C" w:rsidRPr="00971755" w:rsidRDefault="003B070C" w:rsidP="006B606E">
      <w:pPr>
        <w:pStyle w:val="21"/>
        <w:spacing w:line="240" w:lineRule="auto"/>
        <w:ind w:left="0" w:firstLine="0"/>
        <w:rPr>
          <w:sz w:val="24"/>
        </w:rPr>
      </w:pPr>
      <w:r w:rsidRPr="00971755">
        <w:rPr>
          <w:sz w:val="24"/>
        </w:rPr>
        <w:t>находить главные и второстепенные (без деления на виды) члены предложения;</w:t>
      </w:r>
    </w:p>
    <w:p w:rsidR="003B070C" w:rsidRPr="00971755" w:rsidRDefault="003B070C" w:rsidP="006B606E">
      <w:pPr>
        <w:pStyle w:val="21"/>
        <w:spacing w:line="240" w:lineRule="auto"/>
        <w:ind w:left="0" w:firstLine="0"/>
        <w:rPr>
          <w:sz w:val="24"/>
        </w:rPr>
      </w:pPr>
      <w:r w:rsidRPr="00971755">
        <w:rPr>
          <w:sz w:val="24"/>
        </w:rPr>
        <w:t>выделять предложения с однородными членами.</w:t>
      </w:r>
    </w:p>
    <w:p w:rsidR="003B070C" w:rsidRPr="00971755" w:rsidRDefault="003B070C" w:rsidP="006B606E">
      <w:pPr>
        <w:pStyle w:val="af"/>
        <w:spacing w:line="240" w:lineRule="auto"/>
        <w:ind w:firstLine="567"/>
        <w:rPr>
          <w:rFonts w:ascii="Times New Roman" w:hAnsi="Times New Roman"/>
          <w:b/>
          <w:color w:val="auto"/>
          <w:sz w:val="24"/>
          <w:szCs w:val="24"/>
        </w:rPr>
      </w:pPr>
      <w:r w:rsidRPr="00971755">
        <w:rPr>
          <w:rFonts w:ascii="Times New Roman" w:hAnsi="Times New Roman"/>
          <w:b/>
          <w:iCs/>
          <w:color w:val="auto"/>
          <w:sz w:val="24"/>
          <w:szCs w:val="24"/>
        </w:rPr>
        <w:t>Выпускник получит возможность научиться:</w:t>
      </w:r>
    </w:p>
    <w:p w:rsidR="003B070C" w:rsidRPr="001B2945" w:rsidRDefault="003B070C" w:rsidP="006B606E">
      <w:pPr>
        <w:pStyle w:val="21"/>
        <w:spacing w:line="240" w:lineRule="auto"/>
        <w:ind w:left="0" w:firstLine="0"/>
        <w:rPr>
          <w:sz w:val="24"/>
        </w:rPr>
      </w:pPr>
      <w:r w:rsidRPr="001B2945">
        <w:rPr>
          <w:sz w:val="24"/>
        </w:rPr>
        <w:t>различать второстепенные члены предложения </w:t>
      </w:r>
      <w:proofErr w:type="gramStart"/>
      <w:r w:rsidRPr="001B2945">
        <w:rPr>
          <w:sz w:val="24"/>
        </w:rPr>
        <w:t>—о</w:t>
      </w:r>
      <w:proofErr w:type="gramEnd"/>
      <w:r w:rsidRPr="001B2945">
        <w:rPr>
          <w:sz w:val="24"/>
        </w:rPr>
        <w:t>пределения, дополнения, обст</w:t>
      </w:r>
      <w:r w:rsidRPr="001B2945">
        <w:rPr>
          <w:sz w:val="24"/>
        </w:rPr>
        <w:t>о</w:t>
      </w:r>
      <w:r w:rsidRPr="001B2945">
        <w:rPr>
          <w:sz w:val="24"/>
        </w:rPr>
        <w:t>ятельства;</w:t>
      </w:r>
    </w:p>
    <w:p w:rsidR="003B070C" w:rsidRPr="001B2945" w:rsidRDefault="003B070C" w:rsidP="006B606E">
      <w:pPr>
        <w:pStyle w:val="21"/>
        <w:spacing w:line="240" w:lineRule="auto"/>
        <w:ind w:left="0" w:firstLine="0"/>
        <w:rPr>
          <w:sz w:val="24"/>
        </w:rPr>
      </w:pPr>
      <w:r w:rsidRPr="001B2945">
        <w:rPr>
          <w:sz w:val="24"/>
        </w:rPr>
        <w:lastRenderedPageBreak/>
        <w:t>выполнять в соответствии с предложенным в учебнике алгоритмом разбор прост</w:t>
      </w:r>
      <w:r w:rsidRPr="001B2945">
        <w:rPr>
          <w:sz w:val="24"/>
        </w:rPr>
        <w:t>о</w:t>
      </w:r>
      <w:r w:rsidRPr="001B2945">
        <w:rPr>
          <w:sz w:val="24"/>
        </w:rPr>
        <w:t xml:space="preserve">го предложения (по членам </w:t>
      </w:r>
      <w:r w:rsidRPr="001B2945">
        <w:rPr>
          <w:spacing w:val="2"/>
          <w:sz w:val="24"/>
        </w:rPr>
        <w:t xml:space="preserve">предложения, синтаксический), оценивать правильность </w:t>
      </w:r>
      <w:r w:rsidRPr="001B2945">
        <w:rPr>
          <w:sz w:val="24"/>
        </w:rPr>
        <w:t>ра</w:t>
      </w:r>
      <w:r w:rsidRPr="001B2945">
        <w:rPr>
          <w:sz w:val="24"/>
        </w:rPr>
        <w:t>з</w:t>
      </w:r>
      <w:r w:rsidRPr="001B2945">
        <w:rPr>
          <w:sz w:val="24"/>
        </w:rPr>
        <w:t>бора;</w:t>
      </w:r>
    </w:p>
    <w:p w:rsidR="003B070C" w:rsidRPr="001B2945" w:rsidRDefault="003B070C" w:rsidP="006B606E">
      <w:pPr>
        <w:pStyle w:val="21"/>
        <w:spacing w:line="240" w:lineRule="auto"/>
        <w:ind w:left="0" w:firstLine="0"/>
        <w:rPr>
          <w:sz w:val="24"/>
        </w:rPr>
      </w:pPr>
      <w:r w:rsidRPr="001B2945">
        <w:rPr>
          <w:sz w:val="24"/>
        </w:rPr>
        <w:t>различать простые и сложные предложения.</w:t>
      </w:r>
    </w:p>
    <w:p w:rsidR="003B070C" w:rsidRPr="00971755" w:rsidRDefault="003B070C" w:rsidP="00914741">
      <w:pPr>
        <w:pStyle w:val="4"/>
        <w:spacing w:before="0" w:after="0" w:line="240" w:lineRule="auto"/>
        <w:ind w:firstLine="567"/>
        <w:jc w:val="both"/>
        <w:rPr>
          <w:rFonts w:ascii="Times New Roman" w:hAnsi="Times New Roman" w:cs="Times New Roman"/>
          <w:b/>
          <w:i w:val="0"/>
          <w:color w:val="auto"/>
          <w:sz w:val="24"/>
          <w:szCs w:val="24"/>
        </w:rPr>
      </w:pPr>
      <w:r w:rsidRPr="00971755">
        <w:rPr>
          <w:rFonts w:ascii="Times New Roman" w:hAnsi="Times New Roman" w:cs="Times New Roman"/>
          <w:b/>
          <w:i w:val="0"/>
          <w:color w:val="auto"/>
          <w:sz w:val="24"/>
          <w:szCs w:val="24"/>
        </w:rPr>
        <w:t>Содержательная линия «Орфография и пунктуация»</w:t>
      </w:r>
    </w:p>
    <w:p w:rsidR="003B070C" w:rsidRPr="00971755" w:rsidRDefault="003B070C" w:rsidP="00914741">
      <w:pPr>
        <w:pStyle w:val="af"/>
        <w:spacing w:line="240" w:lineRule="auto"/>
        <w:ind w:firstLine="567"/>
        <w:rPr>
          <w:rFonts w:ascii="Times New Roman" w:hAnsi="Times New Roman"/>
          <w:b/>
          <w:color w:val="auto"/>
          <w:sz w:val="24"/>
          <w:szCs w:val="24"/>
        </w:rPr>
      </w:pPr>
      <w:r w:rsidRPr="00971755">
        <w:rPr>
          <w:rFonts w:ascii="Times New Roman" w:hAnsi="Times New Roman"/>
          <w:b/>
          <w:color w:val="auto"/>
          <w:sz w:val="24"/>
          <w:szCs w:val="24"/>
        </w:rPr>
        <w:t>Выпускник научится:</w:t>
      </w:r>
    </w:p>
    <w:p w:rsidR="003B070C" w:rsidRPr="00971755" w:rsidRDefault="003B070C" w:rsidP="006B606E">
      <w:pPr>
        <w:pStyle w:val="21"/>
        <w:spacing w:line="240" w:lineRule="auto"/>
        <w:ind w:left="0" w:firstLine="0"/>
        <w:rPr>
          <w:sz w:val="24"/>
        </w:rPr>
      </w:pPr>
      <w:r w:rsidRPr="00971755">
        <w:rPr>
          <w:sz w:val="24"/>
        </w:rPr>
        <w:t>применять правила правописания (в объеме содержания курса);</w:t>
      </w:r>
    </w:p>
    <w:p w:rsidR="003B070C" w:rsidRPr="00971755" w:rsidRDefault="003B070C" w:rsidP="006B606E">
      <w:pPr>
        <w:pStyle w:val="21"/>
        <w:spacing w:line="240" w:lineRule="auto"/>
        <w:ind w:left="0" w:firstLine="0"/>
        <w:rPr>
          <w:sz w:val="24"/>
        </w:rPr>
      </w:pPr>
      <w:r w:rsidRPr="00971755">
        <w:rPr>
          <w:sz w:val="24"/>
        </w:rPr>
        <w:t>определять (уточнять) написание слова по орфографическому словарю учебника;</w:t>
      </w:r>
    </w:p>
    <w:p w:rsidR="003B070C" w:rsidRPr="00971755" w:rsidRDefault="003B070C" w:rsidP="006B606E">
      <w:pPr>
        <w:pStyle w:val="21"/>
        <w:spacing w:line="240" w:lineRule="auto"/>
        <w:ind w:left="0" w:firstLine="0"/>
        <w:rPr>
          <w:sz w:val="24"/>
        </w:rPr>
      </w:pPr>
      <w:r w:rsidRPr="00971755">
        <w:rPr>
          <w:sz w:val="24"/>
        </w:rPr>
        <w:t>безошибочно списывать текст объемом 80—90 слов;</w:t>
      </w:r>
    </w:p>
    <w:p w:rsidR="003B070C" w:rsidRPr="00971755" w:rsidRDefault="003B070C" w:rsidP="006B606E">
      <w:pPr>
        <w:pStyle w:val="21"/>
        <w:spacing w:line="240" w:lineRule="auto"/>
        <w:ind w:left="0" w:firstLine="0"/>
        <w:rPr>
          <w:sz w:val="24"/>
        </w:rPr>
      </w:pPr>
      <w:r w:rsidRPr="00971755">
        <w:rPr>
          <w:sz w:val="24"/>
        </w:rPr>
        <w:t>писать под диктовку тексты объемом 75—80 слов в соответствии с изученными правилами правописания;</w:t>
      </w:r>
    </w:p>
    <w:p w:rsidR="003B070C" w:rsidRPr="00971755" w:rsidRDefault="003B070C" w:rsidP="006B606E">
      <w:pPr>
        <w:pStyle w:val="21"/>
        <w:spacing w:line="240" w:lineRule="auto"/>
        <w:ind w:left="0" w:firstLine="0"/>
        <w:rPr>
          <w:sz w:val="24"/>
        </w:rPr>
      </w:pPr>
      <w:r w:rsidRPr="00971755">
        <w:rPr>
          <w:sz w:val="24"/>
        </w:rPr>
        <w:t>проверять собственный и предложенный текст, находить и исправлять орфограф</w:t>
      </w:r>
      <w:r w:rsidRPr="00971755">
        <w:rPr>
          <w:sz w:val="24"/>
        </w:rPr>
        <w:t>и</w:t>
      </w:r>
      <w:r w:rsidRPr="00971755">
        <w:rPr>
          <w:sz w:val="24"/>
        </w:rPr>
        <w:t>ческие и пунктуационные ошибки.</w:t>
      </w:r>
    </w:p>
    <w:p w:rsidR="003B070C" w:rsidRPr="00971755" w:rsidRDefault="003B070C" w:rsidP="00914741">
      <w:pPr>
        <w:pStyle w:val="af"/>
        <w:spacing w:line="240" w:lineRule="auto"/>
        <w:ind w:firstLine="567"/>
        <w:rPr>
          <w:rFonts w:ascii="Times New Roman" w:hAnsi="Times New Roman"/>
          <w:b/>
          <w:color w:val="auto"/>
          <w:sz w:val="24"/>
          <w:szCs w:val="24"/>
        </w:rPr>
      </w:pPr>
      <w:r w:rsidRPr="00971755">
        <w:rPr>
          <w:rFonts w:ascii="Times New Roman" w:hAnsi="Times New Roman"/>
          <w:b/>
          <w:iCs/>
          <w:color w:val="auto"/>
          <w:sz w:val="24"/>
          <w:szCs w:val="24"/>
        </w:rPr>
        <w:t>Выпускник получит возможность научиться:</w:t>
      </w:r>
    </w:p>
    <w:p w:rsidR="003B070C" w:rsidRPr="001B2945" w:rsidRDefault="003B070C" w:rsidP="006B606E">
      <w:pPr>
        <w:pStyle w:val="21"/>
        <w:spacing w:line="240" w:lineRule="auto"/>
        <w:ind w:left="0" w:firstLine="0"/>
        <w:rPr>
          <w:sz w:val="24"/>
        </w:rPr>
      </w:pPr>
      <w:r w:rsidRPr="001B2945">
        <w:rPr>
          <w:sz w:val="24"/>
        </w:rPr>
        <w:t>осознавать место возможного возникновения орфографической ошибки;</w:t>
      </w:r>
    </w:p>
    <w:p w:rsidR="003B070C" w:rsidRPr="001B2945" w:rsidRDefault="003B070C" w:rsidP="006B606E">
      <w:pPr>
        <w:pStyle w:val="21"/>
        <w:spacing w:line="240" w:lineRule="auto"/>
        <w:ind w:left="0" w:firstLine="0"/>
        <w:rPr>
          <w:sz w:val="24"/>
        </w:rPr>
      </w:pPr>
      <w:r w:rsidRPr="001B2945">
        <w:rPr>
          <w:sz w:val="24"/>
        </w:rPr>
        <w:t>подбирать примеры с определенной орфограммой;</w:t>
      </w:r>
    </w:p>
    <w:p w:rsidR="003B070C" w:rsidRPr="001B2945" w:rsidRDefault="003B070C" w:rsidP="006B606E">
      <w:pPr>
        <w:pStyle w:val="21"/>
        <w:spacing w:line="240" w:lineRule="auto"/>
        <w:ind w:left="0" w:firstLine="0"/>
        <w:rPr>
          <w:sz w:val="24"/>
        </w:rPr>
      </w:pPr>
      <w:r w:rsidRPr="001B2945">
        <w:rPr>
          <w:spacing w:val="2"/>
          <w:sz w:val="24"/>
        </w:rPr>
        <w:t>при составлении собственных текстов перефразиро</w:t>
      </w:r>
      <w:r w:rsidRPr="001B2945">
        <w:rPr>
          <w:sz w:val="24"/>
        </w:rPr>
        <w:t xml:space="preserve">вать </w:t>
      </w:r>
      <w:proofErr w:type="gramStart"/>
      <w:r w:rsidRPr="001B2945">
        <w:rPr>
          <w:sz w:val="24"/>
        </w:rPr>
        <w:t>записываемое</w:t>
      </w:r>
      <w:proofErr w:type="gramEnd"/>
      <w:r w:rsidRPr="001B2945">
        <w:rPr>
          <w:sz w:val="24"/>
        </w:rPr>
        <w:t>, чтобы и</w:t>
      </w:r>
      <w:r w:rsidRPr="001B2945">
        <w:rPr>
          <w:sz w:val="24"/>
        </w:rPr>
        <w:t>з</w:t>
      </w:r>
      <w:r w:rsidRPr="001B2945">
        <w:rPr>
          <w:sz w:val="24"/>
        </w:rPr>
        <w:t>бежать орфографических и пунктуационных ошибок;</w:t>
      </w:r>
    </w:p>
    <w:p w:rsidR="003B070C" w:rsidRPr="001B2945" w:rsidRDefault="003B070C" w:rsidP="006B606E">
      <w:pPr>
        <w:pStyle w:val="21"/>
        <w:spacing w:line="240" w:lineRule="auto"/>
        <w:ind w:left="0" w:firstLine="0"/>
        <w:rPr>
          <w:sz w:val="24"/>
        </w:rPr>
      </w:pPr>
      <w:r w:rsidRPr="001B2945">
        <w:rPr>
          <w:sz w:val="24"/>
        </w:rPr>
        <w:t>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p w:rsidR="003B070C" w:rsidRPr="00971755" w:rsidRDefault="003B070C" w:rsidP="006B606E">
      <w:pPr>
        <w:pStyle w:val="4"/>
        <w:spacing w:before="0" w:after="0" w:line="240" w:lineRule="auto"/>
        <w:ind w:firstLine="567"/>
        <w:jc w:val="both"/>
        <w:rPr>
          <w:rFonts w:ascii="Times New Roman" w:hAnsi="Times New Roman" w:cs="Times New Roman"/>
          <w:b/>
          <w:i w:val="0"/>
          <w:color w:val="auto"/>
          <w:sz w:val="24"/>
          <w:szCs w:val="24"/>
        </w:rPr>
      </w:pPr>
      <w:r w:rsidRPr="00971755">
        <w:rPr>
          <w:rFonts w:ascii="Times New Roman" w:hAnsi="Times New Roman" w:cs="Times New Roman"/>
          <w:b/>
          <w:i w:val="0"/>
          <w:color w:val="auto"/>
          <w:sz w:val="24"/>
          <w:szCs w:val="24"/>
        </w:rPr>
        <w:t>Содержательная линия «Развитие речи»</w:t>
      </w:r>
    </w:p>
    <w:p w:rsidR="003B070C" w:rsidRPr="00971755" w:rsidRDefault="003B070C" w:rsidP="006B606E">
      <w:pPr>
        <w:pStyle w:val="af"/>
        <w:spacing w:line="240" w:lineRule="auto"/>
        <w:ind w:firstLine="567"/>
        <w:rPr>
          <w:rFonts w:ascii="Times New Roman" w:hAnsi="Times New Roman"/>
          <w:b/>
          <w:color w:val="auto"/>
          <w:sz w:val="24"/>
          <w:szCs w:val="24"/>
        </w:rPr>
      </w:pPr>
      <w:r w:rsidRPr="00971755">
        <w:rPr>
          <w:rFonts w:ascii="Times New Roman" w:hAnsi="Times New Roman"/>
          <w:b/>
          <w:color w:val="auto"/>
          <w:sz w:val="24"/>
          <w:szCs w:val="24"/>
        </w:rPr>
        <w:t>Выпускник научится:</w:t>
      </w:r>
    </w:p>
    <w:p w:rsidR="003B070C" w:rsidRPr="00971755" w:rsidRDefault="003B070C" w:rsidP="006B606E">
      <w:pPr>
        <w:pStyle w:val="21"/>
        <w:spacing w:line="240" w:lineRule="auto"/>
        <w:ind w:left="0" w:firstLine="0"/>
        <w:rPr>
          <w:sz w:val="24"/>
        </w:rPr>
      </w:pPr>
      <w:r w:rsidRPr="00971755">
        <w:rPr>
          <w:sz w:val="24"/>
        </w:rPr>
        <w:t>оценивать правильность (уместность) выбора языковых и неязыковых средств ус</w:t>
      </w:r>
      <w:r w:rsidRPr="00971755">
        <w:rPr>
          <w:sz w:val="24"/>
        </w:rPr>
        <w:t>т</w:t>
      </w:r>
      <w:r w:rsidRPr="00971755">
        <w:rPr>
          <w:sz w:val="24"/>
        </w:rPr>
        <w:t xml:space="preserve">ного общения на уроке, в школе, </w:t>
      </w:r>
      <w:r w:rsidR="006B606E">
        <w:rPr>
          <w:sz w:val="24"/>
        </w:rPr>
        <w:tab/>
      </w:r>
      <w:r w:rsidRPr="00971755">
        <w:rPr>
          <w:sz w:val="24"/>
        </w:rPr>
        <w:t>в быту, со знакомыми и незнакомыми, с людьми разн</w:t>
      </w:r>
      <w:r w:rsidRPr="00971755">
        <w:rPr>
          <w:sz w:val="24"/>
        </w:rPr>
        <w:t>о</w:t>
      </w:r>
      <w:r w:rsidRPr="00971755">
        <w:rPr>
          <w:sz w:val="24"/>
        </w:rPr>
        <w:t>го возраста;</w:t>
      </w:r>
    </w:p>
    <w:p w:rsidR="003B070C" w:rsidRPr="00971755" w:rsidRDefault="003B070C" w:rsidP="006B606E">
      <w:pPr>
        <w:pStyle w:val="21"/>
        <w:spacing w:line="240" w:lineRule="auto"/>
        <w:ind w:left="0" w:firstLine="0"/>
        <w:rPr>
          <w:sz w:val="24"/>
        </w:rPr>
      </w:pPr>
      <w:r w:rsidRPr="00971755">
        <w:rPr>
          <w:sz w:val="24"/>
        </w:rPr>
        <w:t>соблюдать в повседневной жизни нормы речевого этикета и правила устного о</w:t>
      </w:r>
      <w:r w:rsidRPr="00971755">
        <w:rPr>
          <w:sz w:val="24"/>
        </w:rPr>
        <w:t>б</w:t>
      </w:r>
      <w:r w:rsidRPr="00971755">
        <w:rPr>
          <w:sz w:val="24"/>
        </w:rPr>
        <w:t>щения (умение слышать, реагировать на реплики, поддерживать разговор);</w:t>
      </w:r>
    </w:p>
    <w:p w:rsidR="003B070C" w:rsidRPr="00971755" w:rsidRDefault="003B070C" w:rsidP="006B606E">
      <w:pPr>
        <w:pStyle w:val="21"/>
        <w:spacing w:line="240" w:lineRule="auto"/>
        <w:ind w:left="0" w:firstLine="0"/>
        <w:rPr>
          <w:sz w:val="24"/>
        </w:rPr>
      </w:pPr>
      <w:r w:rsidRPr="00971755">
        <w:rPr>
          <w:sz w:val="24"/>
        </w:rPr>
        <w:t>выражать собственное мнение и аргументировать его;</w:t>
      </w:r>
    </w:p>
    <w:p w:rsidR="003B070C" w:rsidRPr="00971755" w:rsidRDefault="003B070C" w:rsidP="006B606E">
      <w:pPr>
        <w:pStyle w:val="21"/>
        <w:spacing w:line="240" w:lineRule="auto"/>
        <w:ind w:left="0" w:firstLine="0"/>
        <w:rPr>
          <w:sz w:val="24"/>
        </w:rPr>
      </w:pPr>
      <w:r w:rsidRPr="00971755">
        <w:rPr>
          <w:sz w:val="24"/>
        </w:rPr>
        <w:t>самостоятельно озаглавливать текст;</w:t>
      </w:r>
    </w:p>
    <w:p w:rsidR="003B070C" w:rsidRPr="00971755" w:rsidRDefault="003B070C" w:rsidP="006B606E">
      <w:pPr>
        <w:pStyle w:val="21"/>
        <w:spacing w:line="240" w:lineRule="auto"/>
        <w:ind w:left="0" w:firstLine="0"/>
        <w:rPr>
          <w:sz w:val="24"/>
        </w:rPr>
      </w:pPr>
      <w:r w:rsidRPr="00971755">
        <w:rPr>
          <w:sz w:val="24"/>
        </w:rPr>
        <w:t>составлять план текста;</w:t>
      </w:r>
    </w:p>
    <w:p w:rsidR="003B070C" w:rsidRPr="00971755" w:rsidRDefault="003B070C" w:rsidP="006B606E">
      <w:pPr>
        <w:pStyle w:val="21"/>
        <w:spacing w:line="240" w:lineRule="auto"/>
        <w:ind w:left="0" w:firstLine="0"/>
        <w:rPr>
          <w:sz w:val="24"/>
        </w:rPr>
      </w:pPr>
      <w:r w:rsidRPr="00971755">
        <w:rPr>
          <w:sz w:val="24"/>
        </w:rPr>
        <w:t>сочинять письма, поздравительные открытки, записки и другие небольшие тексты для конкретных ситуаций общения.</w:t>
      </w:r>
    </w:p>
    <w:p w:rsidR="003B070C" w:rsidRPr="00971755" w:rsidRDefault="003B070C" w:rsidP="00914741">
      <w:pPr>
        <w:pStyle w:val="af"/>
        <w:spacing w:line="240" w:lineRule="auto"/>
        <w:ind w:firstLine="567"/>
        <w:rPr>
          <w:rFonts w:ascii="Times New Roman" w:hAnsi="Times New Roman"/>
          <w:b/>
          <w:color w:val="auto"/>
          <w:sz w:val="24"/>
          <w:szCs w:val="24"/>
        </w:rPr>
      </w:pPr>
      <w:r w:rsidRPr="00971755">
        <w:rPr>
          <w:rFonts w:ascii="Times New Roman" w:hAnsi="Times New Roman"/>
          <w:b/>
          <w:iCs/>
          <w:color w:val="auto"/>
          <w:sz w:val="24"/>
          <w:szCs w:val="24"/>
        </w:rPr>
        <w:t>Выпускник получит возможность научиться:</w:t>
      </w:r>
    </w:p>
    <w:p w:rsidR="003B070C" w:rsidRPr="001B2945" w:rsidRDefault="003B070C" w:rsidP="006B606E">
      <w:pPr>
        <w:pStyle w:val="21"/>
        <w:spacing w:line="240" w:lineRule="auto"/>
        <w:ind w:left="0" w:firstLine="0"/>
        <w:rPr>
          <w:sz w:val="24"/>
        </w:rPr>
      </w:pPr>
      <w:r w:rsidRPr="001B2945">
        <w:rPr>
          <w:sz w:val="24"/>
        </w:rPr>
        <w:t>создавать тексты по предложенному заголовку;</w:t>
      </w:r>
    </w:p>
    <w:p w:rsidR="003B070C" w:rsidRPr="001B2945" w:rsidRDefault="003B070C" w:rsidP="006B606E">
      <w:pPr>
        <w:pStyle w:val="21"/>
        <w:spacing w:line="240" w:lineRule="auto"/>
        <w:ind w:left="0" w:firstLine="0"/>
        <w:rPr>
          <w:sz w:val="24"/>
        </w:rPr>
      </w:pPr>
      <w:r w:rsidRPr="001B2945">
        <w:rPr>
          <w:sz w:val="24"/>
        </w:rPr>
        <w:t>подробно или выборочно пересказывать текст;</w:t>
      </w:r>
    </w:p>
    <w:p w:rsidR="003B070C" w:rsidRPr="001B2945" w:rsidRDefault="003B070C" w:rsidP="006B606E">
      <w:pPr>
        <w:pStyle w:val="21"/>
        <w:spacing w:line="240" w:lineRule="auto"/>
        <w:ind w:left="0" w:firstLine="0"/>
        <w:rPr>
          <w:sz w:val="24"/>
        </w:rPr>
      </w:pPr>
      <w:r w:rsidRPr="001B2945">
        <w:rPr>
          <w:sz w:val="24"/>
        </w:rPr>
        <w:t>пересказывать текст от другого лица;</w:t>
      </w:r>
    </w:p>
    <w:p w:rsidR="003B070C" w:rsidRPr="001B2945" w:rsidRDefault="003B070C" w:rsidP="006B606E">
      <w:pPr>
        <w:pStyle w:val="21"/>
        <w:spacing w:line="240" w:lineRule="auto"/>
        <w:ind w:left="0" w:firstLine="0"/>
        <w:rPr>
          <w:sz w:val="24"/>
        </w:rPr>
      </w:pPr>
      <w:r w:rsidRPr="001B2945">
        <w:rPr>
          <w:sz w:val="24"/>
        </w:rPr>
        <w:t>составлять устный рассказ на определенную тему с использованием разных типов речи: описание, повествование, рассуждение;</w:t>
      </w:r>
    </w:p>
    <w:p w:rsidR="003B070C" w:rsidRPr="001B2945" w:rsidRDefault="003B070C" w:rsidP="006B606E">
      <w:pPr>
        <w:pStyle w:val="21"/>
        <w:spacing w:line="240" w:lineRule="auto"/>
        <w:ind w:left="0" w:firstLine="0"/>
        <w:rPr>
          <w:sz w:val="24"/>
        </w:rPr>
      </w:pPr>
      <w:r w:rsidRPr="001B2945">
        <w:rPr>
          <w:sz w:val="24"/>
        </w:rPr>
        <w:t>анализировать и корректировать тексты с нарушенным порядком предложений, находить в тексте смысловые пропуски;</w:t>
      </w:r>
    </w:p>
    <w:p w:rsidR="003B070C" w:rsidRPr="001B2945" w:rsidRDefault="003B070C" w:rsidP="006B606E">
      <w:pPr>
        <w:pStyle w:val="21"/>
        <w:spacing w:line="240" w:lineRule="auto"/>
        <w:ind w:left="0" w:firstLine="0"/>
        <w:rPr>
          <w:sz w:val="24"/>
        </w:rPr>
      </w:pPr>
      <w:r w:rsidRPr="001B2945">
        <w:rPr>
          <w:sz w:val="24"/>
        </w:rPr>
        <w:t>корректировать тексты, в которых допущены нарушения культуры речи;</w:t>
      </w:r>
    </w:p>
    <w:p w:rsidR="003B070C" w:rsidRPr="001B2945" w:rsidRDefault="003B070C" w:rsidP="006B606E">
      <w:pPr>
        <w:pStyle w:val="21"/>
        <w:spacing w:line="240" w:lineRule="auto"/>
        <w:ind w:left="0" w:firstLine="0"/>
        <w:rPr>
          <w:sz w:val="24"/>
        </w:rPr>
      </w:pPr>
      <w:proofErr w:type="gramStart"/>
      <w:r w:rsidRPr="001B2945">
        <w:rPr>
          <w:sz w:val="24"/>
        </w:rPr>
        <w:t>анализировать последовательность собственных действий при работе над излож</w:t>
      </w:r>
      <w:r w:rsidRPr="001B2945">
        <w:rPr>
          <w:sz w:val="24"/>
        </w:rPr>
        <w:t>е</w:t>
      </w:r>
      <w:r w:rsidRPr="001B2945">
        <w:rPr>
          <w:sz w:val="24"/>
        </w:rPr>
        <w:t>ниями и сочинениями и со</w:t>
      </w:r>
      <w:r w:rsidRPr="001B2945">
        <w:rPr>
          <w:spacing w:val="2"/>
          <w:sz w:val="24"/>
        </w:rPr>
        <w:t xml:space="preserve">относить их с разработанным алгоритмом; оценивать </w:t>
      </w:r>
      <w:r w:rsidRPr="001B2945">
        <w:rPr>
          <w:sz w:val="24"/>
        </w:rPr>
        <w:t>правил</w:t>
      </w:r>
      <w:r w:rsidRPr="001B2945">
        <w:rPr>
          <w:sz w:val="24"/>
        </w:rPr>
        <w:t>ь</w:t>
      </w:r>
      <w:r w:rsidRPr="001B2945">
        <w:rPr>
          <w:sz w:val="24"/>
        </w:rPr>
        <w:t>ность выполнения учебной задачи: соотносить собственный текст с исходным (для изл</w:t>
      </w:r>
      <w:r w:rsidRPr="001B2945">
        <w:rPr>
          <w:sz w:val="24"/>
        </w:rPr>
        <w:t>о</w:t>
      </w:r>
      <w:r w:rsidRPr="001B2945">
        <w:rPr>
          <w:sz w:val="24"/>
        </w:rPr>
        <w:t>жений) и с назначением, задачами, условиями общения (для самостоятельно создаваемых текстов);</w:t>
      </w:r>
      <w:proofErr w:type="gramEnd"/>
    </w:p>
    <w:p w:rsidR="003B070C" w:rsidRPr="001B2945" w:rsidRDefault="003B070C" w:rsidP="006B606E">
      <w:pPr>
        <w:pStyle w:val="21"/>
        <w:spacing w:line="240" w:lineRule="auto"/>
        <w:ind w:left="0" w:firstLine="0"/>
        <w:rPr>
          <w:sz w:val="24"/>
        </w:rPr>
      </w:pPr>
      <w:r w:rsidRPr="001B2945">
        <w:rPr>
          <w:spacing w:val="2"/>
          <w:sz w:val="24"/>
        </w:rPr>
        <w:t>соблюдать нормы речевого взаимодействия при интерактивном общении (sms­сообщения, электронная по</w:t>
      </w:r>
      <w:r w:rsidRPr="001B2945">
        <w:rPr>
          <w:sz w:val="24"/>
        </w:rPr>
        <w:t xml:space="preserve">чта, Интернет и другие </w:t>
      </w:r>
      <w:proofErr w:type="gramStart"/>
      <w:r w:rsidRPr="001B2945">
        <w:rPr>
          <w:sz w:val="24"/>
        </w:rPr>
        <w:t>виды</w:t>
      </w:r>
      <w:proofErr w:type="gramEnd"/>
      <w:r w:rsidRPr="001B2945">
        <w:rPr>
          <w:sz w:val="24"/>
        </w:rPr>
        <w:t xml:space="preserve"> и способы связи).</w:t>
      </w:r>
    </w:p>
    <w:p w:rsidR="003B070C" w:rsidRPr="00971755" w:rsidRDefault="003B070C" w:rsidP="00FF35A0">
      <w:pPr>
        <w:pStyle w:val="aa"/>
        <w:numPr>
          <w:ilvl w:val="2"/>
          <w:numId w:val="1"/>
        </w:numPr>
        <w:spacing w:line="240" w:lineRule="auto"/>
        <w:ind w:left="0" w:firstLine="567"/>
        <w:rPr>
          <w:sz w:val="24"/>
        </w:rPr>
      </w:pPr>
      <w:bookmarkStart w:id="22" w:name="_Toc288394062"/>
      <w:bookmarkStart w:id="23" w:name="_Toc288410529"/>
      <w:bookmarkStart w:id="24" w:name="_Toc288410658"/>
      <w:bookmarkStart w:id="25" w:name="_Toc424564304"/>
      <w:r w:rsidRPr="00971755">
        <w:rPr>
          <w:sz w:val="24"/>
        </w:rPr>
        <w:t>Литературное чтение</w:t>
      </w:r>
      <w:bookmarkEnd w:id="22"/>
      <w:bookmarkEnd w:id="23"/>
      <w:bookmarkEnd w:id="24"/>
      <w:bookmarkEnd w:id="25"/>
    </w:p>
    <w:p w:rsidR="003B070C" w:rsidRPr="00971755" w:rsidRDefault="003B070C" w:rsidP="00914741">
      <w:pPr>
        <w:pStyle w:val="af"/>
        <w:tabs>
          <w:tab w:val="left" w:pos="709"/>
        </w:tabs>
        <w:spacing w:line="240" w:lineRule="auto"/>
        <w:ind w:firstLine="567"/>
        <w:rPr>
          <w:rFonts w:ascii="Times New Roman" w:hAnsi="Times New Roman"/>
          <w:color w:val="auto"/>
          <w:sz w:val="24"/>
          <w:szCs w:val="24"/>
        </w:rPr>
      </w:pPr>
      <w:r w:rsidRPr="00971755">
        <w:rPr>
          <w:rFonts w:ascii="Times New Roman" w:hAnsi="Times New Roman"/>
          <w:color w:val="auto"/>
          <w:sz w:val="24"/>
          <w:szCs w:val="24"/>
        </w:rPr>
        <w:t xml:space="preserve">Выпускники начальной школы осознáют значимость чтения для своего дальнейшего развития и успешного </w:t>
      </w:r>
      <w:proofErr w:type="gramStart"/>
      <w:r w:rsidRPr="00971755">
        <w:rPr>
          <w:rFonts w:ascii="Times New Roman" w:hAnsi="Times New Roman"/>
          <w:color w:val="auto"/>
          <w:sz w:val="24"/>
          <w:szCs w:val="24"/>
        </w:rPr>
        <w:t>обучения по</w:t>
      </w:r>
      <w:proofErr w:type="gramEnd"/>
      <w:r w:rsidRPr="00971755">
        <w:rPr>
          <w:rFonts w:ascii="Times New Roman" w:hAnsi="Times New Roman"/>
          <w:color w:val="auto"/>
          <w:sz w:val="24"/>
          <w:szCs w:val="24"/>
        </w:rPr>
        <w:t xml:space="preserve"> другим предметам на основе осознания и развития дошкольного и внешкольного опыта, связанного с художественной литературой. У об</w:t>
      </w:r>
      <w:r w:rsidRPr="00971755">
        <w:rPr>
          <w:rFonts w:ascii="Times New Roman" w:hAnsi="Times New Roman"/>
          <w:color w:val="auto"/>
          <w:sz w:val="24"/>
          <w:szCs w:val="24"/>
        </w:rPr>
        <w:t>у</w:t>
      </w:r>
      <w:r w:rsidRPr="00971755">
        <w:rPr>
          <w:rFonts w:ascii="Times New Roman" w:hAnsi="Times New Roman"/>
          <w:color w:val="auto"/>
          <w:sz w:val="24"/>
          <w:szCs w:val="24"/>
        </w:rPr>
        <w:t>чающихся будет формироваться потребность в систематическом чтении как средстве п</w:t>
      </w:r>
      <w:r w:rsidRPr="00971755">
        <w:rPr>
          <w:rFonts w:ascii="Times New Roman" w:hAnsi="Times New Roman"/>
          <w:color w:val="auto"/>
          <w:sz w:val="24"/>
          <w:szCs w:val="24"/>
        </w:rPr>
        <w:t>о</w:t>
      </w:r>
      <w:r w:rsidRPr="00971755">
        <w:rPr>
          <w:rFonts w:ascii="Times New Roman" w:hAnsi="Times New Roman"/>
          <w:color w:val="auto"/>
          <w:sz w:val="24"/>
          <w:szCs w:val="24"/>
        </w:rPr>
        <w:t>знания мира и самого себя. Младшие школьники будут с интересом читать художестве</w:t>
      </w:r>
      <w:r w:rsidRPr="00971755">
        <w:rPr>
          <w:rFonts w:ascii="Times New Roman" w:hAnsi="Times New Roman"/>
          <w:color w:val="auto"/>
          <w:sz w:val="24"/>
          <w:szCs w:val="24"/>
        </w:rPr>
        <w:t>н</w:t>
      </w:r>
      <w:r w:rsidRPr="00971755">
        <w:rPr>
          <w:rFonts w:ascii="Times New Roman" w:hAnsi="Times New Roman"/>
          <w:color w:val="auto"/>
          <w:sz w:val="24"/>
          <w:szCs w:val="24"/>
        </w:rPr>
        <w:lastRenderedPageBreak/>
        <w:t>ные, научно-популярные и учебные тексты, которые помогут им сформировать собстве</w:t>
      </w:r>
      <w:r w:rsidRPr="00971755">
        <w:rPr>
          <w:rFonts w:ascii="Times New Roman" w:hAnsi="Times New Roman"/>
          <w:color w:val="auto"/>
          <w:sz w:val="24"/>
          <w:szCs w:val="24"/>
        </w:rPr>
        <w:t>н</w:t>
      </w:r>
      <w:r w:rsidRPr="00971755">
        <w:rPr>
          <w:rFonts w:ascii="Times New Roman" w:hAnsi="Times New Roman"/>
          <w:color w:val="auto"/>
          <w:sz w:val="24"/>
          <w:szCs w:val="24"/>
        </w:rPr>
        <w:t>ную позицию в жизни, расширят кругозор.</w:t>
      </w:r>
    </w:p>
    <w:p w:rsidR="003B070C" w:rsidRPr="00971755" w:rsidRDefault="003B070C" w:rsidP="00914741">
      <w:pPr>
        <w:pStyle w:val="af"/>
        <w:tabs>
          <w:tab w:val="left" w:pos="709"/>
        </w:tabs>
        <w:spacing w:line="240" w:lineRule="auto"/>
        <w:ind w:firstLine="567"/>
        <w:rPr>
          <w:rFonts w:ascii="Times New Roman" w:hAnsi="Times New Roman"/>
          <w:color w:val="auto"/>
          <w:sz w:val="24"/>
          <w:szCs w:val="24"/>
        </w:rPr>
      </w:pPr>
      <w:r w:rsidRPr="00971755">
        <w:rPr>
          <w:rFonts w:ascii="Times New Roman" w:hAnsi="Times New Roman"/>
          <w:color w:val="auto"/>
          <w:sz w:val="24"/>
          <w:szCs w:val="24"/>
        </w:rPr>
        <w:t>Учащиеся получат возможность познакомиться с культурно-историческим наслед</w:t>
      </w:r>
      <w:r w:rsidRPr="00971755">
        <w:rPr>
          <w:rFonts w:ascii="Times New Roman" w:hAnsi="Times New Roman"/>
          <w:color w:val="auto"/>
          <w:sz w:val="24"/>
          <w:szCs w:val="24"/>
        </w:rPr>
        <w:t>и</w:t>
      </w:r>
      <w:r w:rsidRPr="00971755">
        <w:rPr>
          <w:rFonts w:ascii="Times New Roman" w:hAnsi="Times New Roman"/>
          <w:color w:val="auto"/>
          <w:sz w:val="24"/>
          <w:szCs w:val="24"/>
        </w:rPr>
        <w:t>ем России и общечеловеческими ценностями для развития этических чувств и эмоци</w:t>
      </w:r>
      <w:r w:rsidRPr="00971755">
        <w:rPr>
          <w:rFonts w:ascii="Times New Roman" w:hAnsi="Times New Roman"/>
          <w:color w:val="auto"/>
          <w:sz w:val="24"/>
          <w:szCs w:val="24"/>
        </w:rPr>
        <w:t>о</w:t>
      </w:r>
      <w:r w:rsidRPr="00971755">
        <w:rPr>
          <w:rFonts w:ascii="Times New Roman" w:hAnsi="Times New Roman"/>
          <w:color w:val="auto"/>
          <w:sz w:val="24"/>
          <w:szCs w:val="24"/>
        </w:rPr>
        <w:t>нально-нравственной отзывчивости.</w:t>
      </w:r>
    </w:p>
    <w:p w:rsidR="003B070C" w:rsidRPr="00971755" w:rsidRDefault="003B070C" w:rsidP="00914741">
      <w:pPr>
        <w:pStyle w:val="af"/>
        <w:tabs>
          <w:tab w:val="left" w:pos="709"/>
        </w:tabs>
        <w:spacing w:line="240" w:lineRule="auto"/>
        <w:ind w:firstLine="567"/>
        <w:rPr>
          <w:rFonts w:ascii="Times New Roman" w:hAnsi="Times New Roman"/>
          <w:color w:val="auto"/>
          <w:sz w:val="24"/>
          <w:szCs w:val="24"/>
        </w:rPr>
      </w:pPr>
      <w:r w:rsidRPr="00971755">
        <w:rPr>
          <w:rFonts w:ascii="Times New Roman" w:hAnsi="Times New Roman"/>
          <w:color w:val="auto"/>
          <w:spacing w:val="-2"/>
          <w:sz w:val="24"/>
          <w:szCs w:val="24"/>
        </w:rPr>
        <w:t xml:space="preserve">Младшие школьники будут учиться </w:t>
      </w:r>
      <w:proofErr w:type="gramStart"/>
      <w:r w:rsidRPr="00971755">
        <w:rPr>
          <w:rFonts w:ascii="Times New Roman" w:hAnsi="Times New Roman"/>
          <w:color w:val="auto"/>
          <w:spacing w:val="-2"/>
          <w:sz w:val="24"/>
          <w:szCs w:val="24"/>
        </w:rPr>
        <w:t>полноценно</w:t>
      </w:r>
      <w:proofErr w:type="gramEnd"/>
      <w:r w:rsidRPr="00971755">
        <w:rPr>
          <w:rFonts w:ascii="Times New Roman" w:hAnsi="Times New Roman"/>
          <w:color w:val="auto"/>
          <w:spacing w:val="-2"/>
          <w:sz w:val="24"/>
          <w:szCs w:val="24"/>
        </w:rPr>
        <w:t xml:space="preserve"> воспринимать художественную л</w:t>
      </w:r>
      <w:r w:rsidRPr="00971755">
        <w:rPr>
          <w:rFonts w:ascii="Times New Roman" w:hAnsi="Times New Roman"/>
          <w:color w:val="auto"/>
          <w:spacing w:val="-2"/>
          <w:sz w:val="24"/>
          <w:szCs w:val="24"/>
        </w:rPr>
        <w:t>и</w:t>
      </w:r>
      <w:r w:rsidRPr="00971755">
        <w:rPr>
          <w:rFonts w:ascii="Times New Roman" w:hAnsi="Times New Roman"/>
          <w:color w:val="auto"/>
          <w:spacing w:val="-2"/>
          <w:sz w:val="24"/>
          <w:szCs w:val="24"/>
        </w:rPr>
        <w:t xml:space="preserve">тературу, воспроизводить в воображении словесные художественные образы, эмоционально отзываться на </w:t>
      </w:r>
      <w:r w:rsidRPr="00971755">
        <w:rPr>
          <w:rFonts w:ascii="Times New Roman" w:hAnsi="Times New Roman"/>
          <w:color w:val="auto"/>
          <w:spacing w:val="-4"/>
          <w:sz w:val="24"/>
          <w:szCs w:val="24"/>
        </w:rPr>
        <w:t xml:space="preserve">прочитанное, высказывать свою точку зрения и уважать мнение </w:t>
      </w:r>
      <w:r w:rsidRPr="00971755">
        <w:rPr>
          <w:rFonts w:ascii="Times New Roman" w:hAnsi="Times New Roman"/>
          <w:color w:val="auto"/>
          <w:spacing w:val="-2"/>
          <w:sz w:val="24"/>
          <w:szCs w:val="24"/>
        </w:rPr>
        <w:t>собеседника. Они получат возможность воспринимать художественное произведение как особый вид и</w:t>
      </w:r>
      <w:r w:rsidRPr="00971755">
        <w:rPr>
          <w:rFonts w:ascii="Times New Roman" w:hAnsi="Times New Roman"/>
          <w:color w:val="auto"/>
          <w:spacing w:val="-2"/>
          <w:sz w:val="24"/>
          <w:szCs w:val="24"/>
        </w:rPr>
        <w:t>с</w:t>
      </w:r>
      <w:r w:rsidRPr="00971755">
        <w:rPr>
          <w:rFonts w:ascii="Times New Roman" w:hAnsi="Times New Roman"/>
          <w:color w:val="auto"/>
          <w:spacing w:val="-2"/>
          <w:sz w:val="24"/>
          <w:szCs w:val="24"/>
        </w:rPr>
        <w:t xml:space="preserve">кусства, соотносить </w:t>
      </w:r>
      <w:r w:rsidRPr="00971755">
        <w:rPr>
          <w:rFonts w:ascii="Times New Roman" w:hAnsi="Times New Roman"/>
          <w:color w:val="auto"/>
          <w:sz w:val="24"/>
          <w:szCs w:val="24"/>
        </w:rPr>
        <w:t>его с другими видами искусства как источниками формирования эст</w:t>
      </w:r>
      <w:r w:rsidRPr="00971755">
        <w:rPr>
          <w:rFonts w:ascii="Times New Roman" w:hAnsi="Times New Roman"/>
          <w:color w:val="auto"/>
          <w:sz w:val="24"/>
          <w:szCs w:val="24"/>
        </w:rPr>
        <w:t>е</w:t>
      </w:r>
      <w:r w:rsidRPr="00971755">
        <w:rPr>
          <w:rFonts w:ascii="Times New Roman" w:hAnsi="Times New Roman"/>
          <w:color w:val="auto"/>
          <w:sz w:val="24"/>
          <w:szCs w:val="24"/>
        </w:rPr>
        <w:t>тических потребностей и чувств, познакомятся с некоторыми коммуникативными и эст</w:t>
      </w:r>
      <w:r w:rsidRPr="00971755">
        <w:rPr>
          <w:rFonts w:ascii="Times New Roman" w:hAnsi="Times New Roman"/>
          <w:color w:val="auto"/>
          <w:sz w:val="24"/>
          <w:szCs w:val="24"/>
        </w:rPr>
        <w:t>е</w:t>
      </w:r>
      <w:r w:rsidRPr="00971755">
        <w:rPr>
          <w:rFonts w:ascii="Times New Roman" w:hAnsi="Times New Roman"/>
          <w:color w:val="auto"/>
          <w:sz w:val="24"/>
          <w:szCs w:val="24"/>
        </w:rPr>
        <w:t>тическими возможностями родного языка, используемыми в художественных произвед</w:t>
      </w:r>
      <w:r w:rsidRPr="00971755">
        <w:rPr>
          <w:rFonts w:ascii="Times New Roman" w:hAnsi="Times New Roman"/>
          <w:color w:val="auto"/>
          <w:sz w:val="24"/>
          <w:szCs w:val="24"/>
        </w:rPr>
        <w:t>е</w:t>
      </w:r>
      <w:r w:rsidRPr="00971755">
        <w:rPr>
          <w:rFonts w:ascii="Times New Roman" w:hAnsi="Times New Roman"/>
          <w:color w:val="auto"/>
          <w:sz w:val="24"/>
          <w:szCs w:val="24"/>
        </w:rPr>
        <w:t>ниях,</w:t>
      </w:r>
      <w:r w:rsidRPr="00971755">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w:t>
      </w:r>
      <w:r w:rsidRPr="00971755">
        <w:rPr>
          <w:rFonts w:ascii="Times New Roman" w:hAnsi="Times New Roman"/>
          <w:color w:val="auto"/>
          <w:spacing w:val="-4"/>
          <w:sz w:val="24"/>
          <w:szCs w:val="24"/>
        </w:rPr>
        <w:t>я</w:t>
      </w:r>
      <w:r w:rsidRPr="00971755">
        <w:rPr>
          <w:rFonts w:ascii="Times New Roman" w:hAnsi="Times New Roman"/>
          <w:color w:val="auto"/>
          <w:spacing w:val="-4"/>
          <w:sz w:val="24"/>
          <w:szCs w:val="24"/>
        </w:rPr>
        <w:t>ми</w:t>
      </w:r>
      <w:r w:rsidRPr="00971755">
        <w:rPr>
          <w:rFonts w:ascii="Times New Roman" w:hAnsi="Times New Roman"/>
          <w:color w:val="auto"/>
          <w:sz w:val="24"/>
          <w:szCs w:val="24"/>
        </w:rPr>
        <w:t>.</w:t>
      </w:r>
    </w:p>
    <w:p w:rsidR="003B070C" w:rsidRPr="00971755" w:rsidRDefault="003B070C" w:rsidP="00914741">
      <w:pPr>
        <w:pStyle w:val="af"/>
        <w:tabs>
          <w:tab w:val="left" w:pos="709"/>
        </w:tabs>
        <w:spacing w:line="240" w:lineRule="auto"/>
        <w:ind w:firstLine="567"/>
        <w:rPr>
          <w:rFonts w:ascii="Times New Roman" w:hAnsi="Times New Roman"/>
          <w:color w:val="auto"/>
          <w:sz w:val="24"/>
          <w:szCs w:val="24"/>
        </w:rPr>
      </w:pPr>
      <w:r w:rsidRPr="00971755">
        <w:rPr>
          <w:rFonts w:ascii="Times New Roman" w:hAnsi="Times New Roman"/>
          <w:color w:val="auto"/>
          <w:sz w:val="24"/>
          <w:szCs w:val="24"/>
        </w:rPr>
        <w:t xml:space="preserve">К концу обучения в начальной школе дети будут готовы к дальнейшему обучению и систематическому изучению литературы в средней школе, </w:t>
      </w:r>
      <w:proofErr w:type="gramStart"/>
      <w:r w:rsidRPr="00971755">
        <w:rPr>
          <w:rFonts w:ascii="Times New Roman" w:hAnsi="Times New Roman"/>
          <w:color w:val="auto"/>
          <w:sz w:val="24"/>
          <w:szCs w:val="24"/>
        </w:rPr>
        <w:t>будет</w:t>
      </w:r>
      <w:proofErr w:type="gramEnd"/>
      <w:r w:rsidRPr="00971755">
        <w:rPr>
          <w:rFonts w:ascii="Times New Roman" w:hAnsi="Times New Roman"/>
          <w:color w:val="auto"/>
          <w:sz w:val="24"/>
          <w:szCs w:val="24"/>
        </w:rPr>
        <w:t xml:space="preserve">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3B070C" w:rsidRPr="00971755" w:rsidRDefault="003B070C" w:rsidP="00914741">
      <w:pPr>
        <w:pStyle w:val="af"/>
        <w:tabs>
          <w:tab w:val="left" w:pos="709"/>
        </w:tabs>
        <w:spacing w:line="240" w:lineRule="auto"/>
        <w:ind w:firstLine="567"/>
        <w:rPr>
          <w:rFonts w:ascii="Times New Roman" w:hAnsi="Times New Roman"/>
          <w:color w:val="auto"/>
          <w:sz w:val="24"/>
          <w:szCs w:val="24"/>
        </w:rPr>
      </w:pPr>
      <w:r w:rsidRPr="00971755">
        <w:rPr>
          <w:rFonts w:ascii="Times New Roman" w:hAnsi="Times New Roman"/>
          <w:color w:val="auto"/>
          <w:sz w:val="24"/>
          <w:szCs w:val="24"/>
        </w:rPr>
        <w:t xml:space="preserve">Выпускники овладеют техникой чтения </w:t>
      </w:r>
      <w:r w:rsidRPr="00971755">
        <w:rPr>
          <w:rFonts w:ascii="Times New Roman" w:hAnsi="Times New Roman"/>
          <w:bCs/>
          <w:color w:val="auto"/>
          <w:sz w:val="24"/>
          <w:szCs w:val="24"/>
        </w:rPr>
        <w:t>(правильным плавным чтением, приближ</w:t>
      </w:r>
      <w:r w:rsidRPr="00971755">
        <w:rPr>
          <w:rFonts w:ascii="Times New Roman" w:hAnsi="Times New Roman"/>
          <w:bCs/>
          <w:color w:val="auto"/>
          <w:sz w:val="24"/>
          <w:szCs w:val="24"/>
        </w:rPr>
        <w:t>а</w:t>
      </w:r>
      <w:r w:rsidRPr="00971755">
        <w:rPr>
          <w:rFonts w:ascii="Times New Roman" w:hAnsi="Times New Roman"/>
          <w:bCs/>
          <w:color w:val="auto"/>
          <w:sz w:val="24"/>
          <w:szCs w:val="24"/>
        </w:rPr>
        <w:t>ющимся к темпу нормальной речи)</w:t>
      </w:r>
      <w:r w:rsidRPr="00971755">
        <w:rPr>
          <w:rFonts w:ascii="Times New Roman" w:hAnsi="Times New Roman"/>
          <w:color w:val="auto"/>
          <w:sz w:val="24"/>
          <w:szCs w:val="24"/>
        </w:rPr>
        <w:t>, приемами пони</w:t>
      </w:r>
      <w:r w:rsidRPr="00971755">
        <w:rPr>
          <w:rFonts w:ascii="Times New Roman" w:hAnsi="Times New Roman"/>
          <w:color w:val="auto"/>
          <w:spacing w:val="2"/>
          <w:sz w:val="24"/>
          <w:szCs w:val="24"/>
        </w:rPr>
        <w:t>мания прочитанного и прослушанн</w:t>
      </w:r>
      <w:r w:rsidRPr="00971755">
        <w:rPr>
          <w:rFonts w:ascii="Times New Roman" w:hAnsi="Times New Roman"/>
          <w:color w:val="auto"/>
          <w:spacing w:val="2"/>
          <w:sz w:val="24"/>
          <w:szCs w:val="24"/>
        </w:rPr>
        <w:t>о</w:t>
      </w:r>
      <w:r w:rsidRPr="00971755">
        <w:rPr>
          <w:rFonts w:ascii="Times New Roman" w:hAnsi="Times New Roman"/>
          <w:color w:val="auto"/>
          <w:spacing w:val="2"/>
          <w:sz w:val="24"/>
          <w:szCs w:val="24"/>
        </w:rPr>
        <w:t>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w:t>
      </w:r>
      <w:r w:rsidRPr="00971755">
        <w:rPr>
          <w:rFonts w:ascii="Times New Roman" w:hAnsi="Times New Roman"/>
          <w:color w:val="auto"/>
          <w:spacing w:val="2"/>
          <w:sz w:val="24"/>
          <w:szCs w:val="24"/>
        </w:rPr>
        <w:t>ы</w:t>
      </w:r>
      <w:r w:rsidRPr="00971755">
        <w:rPr>
          <w:rFonts w:ascii="Times New Roman" w:hAnsi="Times New Roman"/>
          <w:color w:val="auto"/>
          <w:spacing w:val="2"/>
          <w:sz w:val="24"/>
          <w:szCs w:val="24"/>
        </w:rPr>
        <w:t xml:space="preserve">бирать интересующую </w:t>
      </w:r>
      <w:r w:rsidRPr="00971755">
        <w:rPr>
          <w:rFonts w:ascii="Times New Roman" w:hAnsi="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3B070C" w:rsidRPr="00971755" w:rsidRDefault="003B070C" w:rsidP="00914741">
      <w:pPr>
        <w:pStyle w:val="Osnova"/>
        <w:tabs>
          <w:tab w:val="left" w:pos="142"/>
          <w:tab w:val="left" w:leader="dot" w:pos="624"/>
          <w:tab w:val="left" w:pos="709"/>
        </w:tabs>
        <w:spacing w:line="240" w:lineRule="auto"/>
        <w:ind w:firstLine="567"/>
        <w:rPr>
          <w:rStyle w:val="Zag11"/>
          <w:rFonts w:ascii="Times New Roman" w:eastAsia="@Arial Unicode MS" w:hAnsi="Times New Roman" w:cs="Times New Roman"/>
          <w:color w:val="auto"/>
          <w:sz w:val="24"/>
          <w:szCs w:val="24"/>
          <w:lang w:val="ru-RU"/>
        </w:rPr>
      </w:pPr>
      <w:r w:rsidRPr="00971755">
        <w:rPr>
          <w:rStyle w:val="Zag11"/>
          <w:rFonts w:ascii="Times New Roman" w:eastAsia="@Arial Unicode MS" w:hAnsi="Times New Roman" w:cs="Times New Roman"/>
          <w:color w:val="auto"/>
          <w:sz w:val="24"/>
          <w:szCs w:val="24"/>
          <w:lang w:val="ru-RU"/>
        </w:rPr>
        <w:t>Школьники научатся вести диалог в различных коммуникативных ситуациях, с</w:t>
      </w:r>
      <w:r w:rsidRPr="00971755">
        <w:rPr>
          <w:rStyle w:val="Zag11"/>
          <w:rFonts w:ascii="Times New Roman" w:eastAsia="@Arial Unicode MS" w:hAnsi="Times New Roman" w:cs="Times New Roman"/>
          <w:color w:val="auto"/>
          <w:sz w:val="24"/>
          <w:szCs w:val="24"/>
          <w:lang w:val="ru-RU"/>
        </w:rPr>
        <w:t>о</w:t>
      </w:r>
      <w:r w:rsidRPr="00971755">
        <w:rPr>
          <w:rStyle w:val="Zag11"/>
          <w:rFonts w:ascii="Times New Roman" w:eastAsia="@Arial Unicode MS" w:hAnsi="Times New Roman" w:cs="Times New Roman"/>
          <w:color w:val="auto"/>
          <w:sz w:val="24"/>
          <w:szCs w:val="24"/>
          <w:lang w:val="ru-RU"/>
        </w:rPr>
        <w:t>блюдая правила речевого этикета, участвовать в обсуждении прослушанного (прочита</w:t>
      </w:r>
      <w:r w:rsidRPr="00971755">
        <w:rPr>
          <w:rStyle w:val="Zag11"/>
          <w:rFonts w:ascii="Times New Roman" w:eastAsia="@Arial Unicode MS" w:hAnsi="Times New Roman" w:cs="Times New Roman"/>
          <w:color w:val="auto"/>
          <w:sz w:val="24"/>
          <w:szCs w:val="24"/>
          <w:lang w:val="ru-RU"/>
        </w:rPr>
        <w:t>н</w:t>
      </w:r>
      <w:r w:rsidRPr="00971755">
        <w:rPr>
          <w:rStyle w:val="Zag11"/>
          <w:rFonts w:ascii="Times New Roman" w:eastAsia="@Arial Unicode MS" w:hAnsi="Times New Roman" w:cs="Times New Roman"/>
          <w:color w:val="auto"/>
          <w:sz w:val="24"/>
          <w:szCs w:val="24"/>
          <w:lang w:val="ru-RU"/>
        </w:rPr>
        <w:t>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w:t>
      </w:r>
      <w:r w:rsidRPr="00971755">
        <w:rPr>
          <w:rStyle w:val="Zag11"/>
          <w:rFonts w:ascii="Times New Roman" w:eastAsia="@Arial Unicode MS" w:hAnsi="Times New Roman" w:cs="Times New Roman"/>
          <w:color w:val="auto"/>
          <w:sz w:val="24"/>
          <w:szCs w:val="24"/>
          <w:lang w:val="ru-RU"/>
        </w:rPr>
        <w:t>в</w:t>
      </w:r>
      <w:r w:rsidRPr="00971755">
        <w:rPr>
          <w:rStyle w:val="Zag11"/>
          <w:rFonts w:ascii="Times New Roman" w:eastAsia="@Arial Unicode MS" w:hAnsi="Times New Roman" w:cs="Times New Roman"/>
          <w:color w:val="auto"/>
          <w:sz w:val="24"/>
          <w:szCs w:val="24"/>
          <w:lang w:val="ru-RU"/>
        </w:rPr>
        <w:t>лять небольшие тексты повествовательного характера с элементами рассуждения и опис</w:t>
      </w:r>
      <w:r w:rsidRPr="00971755">
        <w:rPr>
          <w:rStyle w:val="Zag11"/>
          <w:rFonts w:ascii="Times New Roman" w:eastAsia="@Arial Unicode MS" w:hAnsi="Times New Roman" w:cs="Times New Roman"/>
          <w:color w:val="auto"/>
          <w:sz w:val="24"/>
          <w:szCs w:val="24"/>
          <w:lang w:val="ru-RU"/>
        </w:rPr>
        <w:t>а</w:t>
      </w:r>
      <w:r w:rsidRPr="00971755">
        <w:rPr>
          <w:rStyle w:val="Zag11"/>
          <w:rFonts w:ascii="Times New Roman" w:eastAsia="@Arial Unicode MS" w:hAnsi="Times New Roman" w:cs="Times New Roman"/>
          <w:color w:val="auto"/>
          <w:sz w:val="24"/>
          <w:szCs w:val="24"/>
          <w:lang w:val="ru-RU"/>
        </w:rPr>
        <w:t>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w:t>
      </w:r>
      <w:r w:rsidRPr="00971755">
        <w:rPr>
          <w:rStyle w:val="Zag11"/>
          <w:rFonts w:ascii="Times New Roman" w:eastAsia="@Arial Unicode MS" w:hAnsi="Times New Roman" w:cs="Times New Roman"/>
          <w:color w:val="auto"/>
          <w:sz w:val="24"/>
          <w:szCs w:val="24"/>
          <w:lang w:val="ru-RU"/>
        </w:rPr>
        <w:t>а</w:t>
      </w:r>
      <w:r w:rsidRPr="00971755">
        <w:rPr>
          <w:rStyle w:val="Zag11"/>
          <w:rFonts w:ascii="Times New Roman" w:eastAsia="@Arial Unicode MS" w:hAnsi="Times New Roman" w:cs="Times New Roman"/>
          <w:color w:val="auto"/>
          <w:sz w:val="24"/>
          <w:szCs w:val="24"/>
          <w:lang w:val="ru-RU"/>
        </w:rPr>
        <w:t>каты, презентацию).</w:t>
      </w:r>
    </w:p>
    <w:p w:rsidR="003B070C" w:rsidRPr="00971755" w:rsidRDefault="003B070C" w:rsidP="00914741">
      <w:pPr>
        <w:pStyle w:val="Osnova"/>
        <w:tabs>
          <w:tab w:val="left" w:pos="142"/>
          <w:tab w:val="left" w:leader="dot" w:pos="624"/>
          <w:tab w:val="left" w:pos="709"/>
        </w:tabs>
        <w:spacing w:line="240" w:lineRule="auto"/>
        <w:ind w:firstLine="567"/>
        <w:rPr>
          <w:rStyle w:val="Zag11"/>
          <w:rFonts w:ascii="Times New Roman" w:eastAsia="@Arial Unicode MS" w:hAnsi="Times New Roman" w:cs="Times New Roman"/>
          <w:color w:val="auto"/>
          <w:sz w:val="24"/>
          <w:szCs w:val="24"/>
          <w:lang w:val="ru-RU"/>
        </w:rPr>
      </w:pPr>
      <w:r w:rsidRPr="00971755">
        <w:rPr>
          <w:rStyle w:val="Zag11"/>
          <w:rFonts w:ascii="Times New Roman" w:eastAsia="@Arial Unicode MS" w:hAnsi="Times New Roman" w:cs="Times New Roman"/>
          <w:color w:val="auto"/>
          <w:sz w:val="24"/>
          <w:szCs w:val="24"/>
          <w:lang w:val="ru-RU"/>
        </w:rPr>
        <w:t xml:space="preserve">Выпускники начальной школы приобретут первичные умения работы с учебной и научно-популярной литературой, будут </w:t>
      </w:r>
      <w:proofErr w:type="gramStart"/>
      <w:r w:rsidRPr="00971755">
        <w:rPr>
          <w:rStyle w:val="Zag11"/>
          <w:rFonts w:ascii="Times New Roman" w:eastAsia="@Arial Unicode MS" w:hAnsi="Times New Roman" w:cs="Times New Roman"/>
          <w:color w:val="auto"/>
          <w:sz w:val="24"/>
          <w:szCs w:val="24"/>
          <w:lang w:val="ru-RU"/>
        </w:rPr>
        <w:t>находить</w:t>
      </w:r>
      <w:proofErr w:type="gramEnd"/>
      <w:r w:rsidRPr="00971755">
        <w:rPr>
          <w:rStyle w:val="Zag11"/>
          <w:rFonts w:ascii="Times New Roman" w:eastAsia="@Arial Unicode MS" w:hAnsi="Times New Roman" w:cs="Times New Roman"/>
          <w:color w:val="auto"/>
          <w:sz w:val="24"/>
          <w:szCs w:val="24"/>
          <w:lang w:val="ru-RU"/>
        </w:rPr>
        <w:t xml:space="preserve"> и использовать информацию для пра</w:t>
      </w:r>
      <w:r w:rsidRPr="00971755">
        <w:rPr>
          <w:rStyle w:val="Zag11"/>
          <w:rFonts w:ascii="Times New Roman" w:eastAsia="@Arial Unicode MS" w:hAnsi="Times New Roman" w:cs="Times New Roman"/>
          <w:color w:val="auto"/>
          <w:sz w:val="24"/>
          <w:szCs w:val="24"/>
          <w:lang w:val="ru-RU"/>
        </w:rPr>
        <w:t>к</w:t>
      </w:r>
      <w:r w:rsidRPr="00971755">
        <w:rPr>
          <w:rStyle w:val="Zag11"/>
          <w:rFonts w:ascii="Times New Roman" w:eastAsia="@Arial Unicode MS" w:hAnsi="Times New Roman" w:cs="Times New Roman"/>
          <w:color w:val="auto"/>
          <w:sz w:val="24"/>
          <w:szCs w:val="24"/>
          <w:lang w:val="ru-RU"/>
        </w:rPr>
        <w:t>тической работы.</w:t>
      </w:r>
    </w:p>
    <w:p w:rsidR="003B070C" w:rsidRPr="00971755" w:rsidRDefault="003B070C" w:rsidP="00914741">
      <w:pPr>
        <w:pStyle w:val="Osnova"/>
        <w:tabs>
          <w:tab w:val="left" w:pos="142"/>
          <w:tab w:val="left" w:leader="dot" w:pos="624"/>
          <w:tab w:val="left" w:pos="709"/>
        </w:tabs>
        <w:spacing w:line="240" w:lineRule="auto"/>
        <w:ind w:firstLine="567"/>
        <w:rPr>
          <w:rStyle w:val="Zag11"/>
          <w:rFonts w:ascii="Times New Roman" w:eastAsia="@Arial Unicode MS" w:hAnsi="Times New Roman" w:cs="Times New Roman"/>
          <w:color w:val="auto"/>
          <w:sz w:val="24"/>
          <w:szCs w:val="24"/>
          <w:lang w:val="ru-RU"/>
        </w:rPr>
      </w:pPr>
      <w:r w:rsidRPr="00971755">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3B070C" w:rsidRPr="00971755" w:rsidRDefault="003B070C" w:rsidP="00914741">
      <w:pPr>
        <w:pStyle w:val="4"/>
        <w:spacing w:before="0" w:after="0" w:line="240" w:lineRule="auto"/>
        <w:ind w:firstLine="567"/>
        <w:jc w:val="both"/>
        <w:rPr>
          <w:rFonts w:ascii="Times New Roman" w:hAnsi="Times New Roman" w:cs="Times New Roman"/>
          <w:b/>
          <w:i w:val="0"/>
          <w:color w:val="auto"/>
          <w:sz w:val="24"/>
          <w:szCs w:val="24"/>
        </w:rPr>
      </w:pPr>
      <w:r w:rsidRPr="00971755">
        <w:rPr>
          <w:rFonts w:ascii="Times New Roman" w:hAnsi="Times New Roman" w:cs="Times New Roman"/>
          <w:b/>
          <w:i w:val="0"/>
          <w:color w:val="auto"/>
          <w:sz w:val="24"/>
          <w:szCs w:val="24"/>
        </w:rPr>
        <w:t>Виды речевой и читательской деятельности</w:t>
      </w:r>
    </w:p>
    <w:p w:rsidR="003B070C" w:rsidRPr="00971755" w:rsidRDefault="003B070C" w:rsidP="00914741">
      <w:pPr>
        <w:pStyle w:val="af"/>
        <w:spacing w:line="240" w:lineRule="auto"/>
        <w:ind w:firstLine="567"/>
        <w:rPr>
          <w:rFonts w:ascii="Times New Roman" w:hAnsi="Times New Roman"/>
          <w:b/>
          <w:color w:val="auto"/>
          <w:sz w:val="24"/>
          <w:szCs w:val="24"/>
        </w:rPr>
      </w:pPr>
      <w:r w:rsidRPr="00971755">
        <w:rPr>
          <w:rFonts w:ascii="Times New Roman" w:hAnsi="Times New Roman"/>
          <w:b/>
          <w:color w:val="auto"/>
          <w:sz w:val="24"/>
          <w:szCs w:val="24"/>
        </w:rPr>
        <w:t>Выпускник научится:</w:t>
      </w:r>
    </w:p>
    <w:p w:rsidR="003B070C" w:rsidRPr="00971755" w:rsidRDefault="003B070C" w:rsidP="006B606E">
      <w:pPr>
        <w:pStyle w:val="21"/>
        <w:spacing w:line="240" w:lineRule="auto"/>
        <w:ind w:left="0" w:firstLine="0"/>
        <w:rPr>
          <w:rStyle w:val="Zag11"/>
          <w:rFonts w:eastAsia="@Arial Unicode MS"/>
          <w:sz w:val="24"/>
        </w:rPr>
      </w:pPr>
      <w:r w:rsidRPr="00971755">
        <w:rPr>
          <w:rStyle w:val="Zag11"/>
          <w:rFonts w:eastAsia="@Arial Unicode MS"/>
          <w:sz w:val="24"/>
        </w:rPr>
        <w:t>осознавать значимость чтения для дальнейшего обучения, саморазвития; воспр</w:t>
      </w:r>
      <w:r w:rsidRPr="00971755">
        <w:rPr>
          <w:rStyle w:val="Zag11"/>
          <w:rFonts w:eastAsia="@Arial Unicode MS"/>
          <w:sz w:val="24"/>
        </w:rPr>
        <w:t>и</w:t>
      </w:r>
      <w:r w:rsidRPr="00971755">
        <w:rPr>
          <w:rStyle w:val="Zag11"/>
          <w:rFonts w:eastAsia="@Arial Unicode MS"/>
          <w:sz w:val="24"/>
        </w:rPr>
        <w:t>нимать чтение как источник эстетического, нравственного, познавательного опыта; пон</w:t>
      </w:r>
      <w:r w:rsidRPr="00971755">
        <w:rPr>
          <w:rStyle w:val="Zag11"/>
          <w:rFonts w:eastAsia="@Arial Unicode MS"/>
          <w:sz w:val="24"/>
        </w:rPr>
        <w:t>и</w:t>
      </w:r>
      <w:r w:rsidRPr="00971755">
        <w:rPr>
          <w:rStyle w:val="Zag11"/>
          <w:rFonts w:eastAsia="@Arial Unicode MS"/>
          <w:sz w:val="24"/>
        </w:rPr>
        <w:t>мать цель чтения: удовлетворение читательского интереса и приобретение опыта чтения, поиск фактов и суждений, аргументации, иной информации;</w:t>
      </w:r>
    </w:p>
    <w:p w:rsidR="003B070C" w:rsidRPr="00971755" w:rsidRDefault="003B070C" w:rsidP="006B606E">
      <w:pPr>
        <w:pStyle w:val="21"/>
        <w:spacing w:line="240" w:lineRule="auto"/>
        <w:ind w:left="0" w:firstLine="0"/>
        <w:rPr>
          <w:rStyle w:val="Zag11"/>
          <w:b/>
          <w:sz w:val="24"/>
        </w:rPr>
      </w:pPr>
      <w:r w:rsidRPr="00971755">
        <w:rPr>
          <w:sz w:val="24"/>
        </w:rPr>
        <w:t>прогнозировать содержание текста художественного произведения по заголовку, автору, жанру и осознавать цель чтения;</w:t>
      </w:r>
    </w:p>
    <w:p w:rsidR="003B070C" w:rsidRPr="00971755" w:rsidRDefault="003B070C" w:rsidP="006B606E">
      <w:pPr>
        <w:pStyle w:val="21"/>
        <w:spacing w:line="240" w:lineRule="auto"/>
        <w:ind w:left="0" w:firstLine="0"/>
        <w:rPr>
          <w:rStyle w:val="Zag11"/>
          <w:rFonts w:eastAsia="@Arial Unicode MS"/>
          <w:sz w:val="24"/>
        </w:rPr>
      </w:pPr>
      <w:r w:rsidRPr="00971755">
        <w:rPr>
          <w:rStyle w:val="Zag11"/>
          <w:rFonts w:eastAsia="@Arial Unicode MS"/>
          <w:sz w:val="24"/>
        </w:rPr>
        <w:t xml:space="preserve">читать со скоростью, позволяющей понимать смысл </w:t>
      </w:r>
      <w:proofErr w:type="gramStart"/>
      <w:r w:rsidRPr="00971755">
        <w:rPr>
          <w:rStyle w:val="Zag11"/>
          <w:rFonts w:eastAsia="@Arial Unicode MS"/>
          <w:sz w:val="24"/>
        </w:rPr>
        <w:t>прочитанного</w:t>
      </w:r>
      <w:proofErr w:type="gramEnd"/>
      <w:r w:rsidRPr="00971755">
        <w:rPr>
          <w:rStyle w:val="Zag11"/>
          <w:rFonts w:eastAsia="@Arial Unicode MS"/>
          <w:sz w:val="24"/>
        </w:rPr>
        <w:t>;</w:t>
      </w:r>
    </w:p>
    <w:p w:rsidR="003B070C" w:rsidRPr="00971755" w:rsidRDefault="003B070C" w:rsidP="006B606E">
      <w:pPr>
        <w:pStyle w:val="21"/>
        <w:spacing w:line="240" w:lineRule="auto"/>
        <w:ind w:left="0" w:firstLine="0"/>
        <w:rPr>
          <w:rStyle w:val="Zag11"/>
          <w:rFonts w:eastAsia="@Arial Unicode MS"/>
          <w:sz w:val="24"/>
        </w:rPr>
      </w:pPr>
      <w:r w:rsidRPr="00971755">
        <w:rPr>
          <w:rStyle w:val="Zag11"/>
          <w:rFonts w:eastAsia="@Arial Unicode MS"/>
          <w:sz w:val="24"/>
        </w:rPr>
        <w:t>различать на практическом уровне виды текстов (художественный, учебный, спр</w:t>
      </w:r>
      <w:r w:rsidRPr="00971755">
        <w:rPr>
          <w:rStyle w:val="Zag11"/>
          <w:rFonts w:eastAsia="@Arial Unicode MS"/>
          <w:sz w:val="24"/>
        </w:rPr>
        <w:t>а</w:t>
      </w:r>
      <w:r w:rsidRPr="00971755">
        <w:rPr>
          <w:rStyle w:val="Zag11"/>
          <w:rFonts w:eastAsia="@Arial Unicode MS"/>
          <w:sz w:val="24"/>
        </w:rPr>
        <w:t>вочный), опираясь на особенности каждого вида текста;</w:t>
      </w:r>
    </w:p>
    <w:p w:rsidR="003B070C" w:rsidRPr="00971755" w:rsidRDefault="003B070C" w:rsidP="006B606E">
      <w:pPr>
        <w:pStyle w:val="21"/>
        <w:spacing w:line="240" w:lineRule="auto"/>
        <w:ind w:left="0" w:firstLine="0"/>
        <w:rPr>
          <w:rStyle w:val="Zag11"/>
          <w:rFonts w:eastAsia="@Arial Unicode MS"/>
          <w:sz w:val="24"/>
        </w:rPr>
      </w:pPr>
      <w:r w:rsidRPr="00971755">
        <w:rPr>
          <w:rStyle w:val="Zag11"/>
          <w:rFonts w:eastAsia="@Arial Unicode MS"/>
          <w:sz w:val="24"/>
        </w:rPr>
        <w:t>читать (вслух) выразительно доступные для данного возраста прозаические прои</w:t>
      </w:r>
      <w:r w:rsidRPr="00971755">
        <w:rPr>
          <w:rStyle w:val="Zag11"/>
          <w:rFonts w:eastAsia="@Arial Unicode MS"/>
          <w:sz w:val="24"/>
        </w:rPr>
        <w:t>з</w:t>
      </w:r>
      <w:r w:rsidRPr="00971755">
        <w:rPr>
          <w:rStyle w:val="Zag11"/>
          <w:rFonts w:eastAsia="@Arial Unicode MS"/>
          <w:sz w:val="24"/>
        </w:rPr>
        <w:t>ведения и декламировать стихотворные произведения после предварительной подготовки;</w:t>
      </w:r>
    </w:p>
    <w:p w:rsidR="003B070C" w:rsidRPr="00971755" w:rsidRDefault="003B070C" w:rsidP="006B606E">
      <w:pPr>
        <w:pStyle w:val="21"/>
        <w:spacing w:line="240" w:lineRule="auto"/>
        <w:ind w:left="0" w:firstLine="0"/>
        <w:rPr>
          <w:rStyle w:val="Zag11"/>
          <w:rFonts w:eastAsia="@Arial Unicode MS"/>
          <w:sz w:val="24"/>
        </w:rPr>
      </w:pPr>
      <w:r w:rsidRPr="00971755">
        <w:rPr>
          <w:rStyle w:val="Zag11"/>
          <w:rFonts w:eastAsia="@Arial Unicode MS"/>
          <w:sz w:val="24"/>
        </w:rPr>
        <w:lastRenderedPageBreak/>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3B070C" w:rsidRPr="00971755" w:rsidRDefault="003B070C" w:rsidP="006B606E">
      <w:pPr>
        <w:pStyle w:val="21"/>
        <w:spacing w:line="240" w:lineRule="auto"/>
        <w:ind w:left="0" w:firstLine="0"/>
        <w:rPr>
          <w:rStyle w:val="Zag11"/>
          <w:rFonts w:eastAsia="@Arial Unicode MS"/>
          <w:sz w:val="24"/>
        </w:rPr>
      </w:pPr>
      <w:r w:rsidRPr="00971755">
        <w:rPr>
          <w:rStyle w:val="Zag11"/>
          <w:rFonts w:eastAsia="@Arial Unicode MS"/>
          <w:sz w:val="24"/>
        </w:rPr>
        <w:t>ориентироваться в содержании художественного, учебного и научно</w:t>
      </w:r>
      <w:r w:rsidRPr="00971755">
        <w:rPr>
          <w:rStyle w:val="Zag11"/>
          <w:rFonts w:eastAsia="@Arial Unicode MS"/>
          <w:sz w:val="24"/>
        </w:rPr>
        <w:noBreakHyphen/>
        <w:t xml:space="preserve">популярного текста, понимать его смысл (при чтении вслух и про себя, при прослушивании): </w:t>
      </w:r>
    </w:p>
    <w:p w:rsidR="003B070C" w:rsidRPr="00971755" w:rsidRDefault="003B070C" w:rsidP="006B606E">
      <w:pPr>
        <w:pStyle w:val="21"/>
        <w:spacing w:line="240" w:lineRule="auto"/>
        <w:ind w:left="0" w:firstLine="0"/>
        <w:rPr>
          <w:sz w:val="24"/>
        </w:rPr>
      </w:pPr>
      <w:proofErr w:type="gramStart"/>
      <w:r w:rsidRPr="00971755">
        <w:rPr>
          <w:iCs/>
          <w:spacing w:val="2"/>
          <w:sz w:val="24"/>
        </w:rPr>
        <w:t>для художественных текстов</w:t>
      </w:r>
      <w:r w:rsidRPr="00971755">
        <w:rPr>
          <w:spacing w:val="2"/>
          <w:sz w:val="24"/>
        </w:rPr>
        <w:t xml:space="preserve">: определять главную </w:t>
      </w:r>
      <w:r w:rsidRPr="00971755">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w:t>
      </w:r>
      <w:r w:rsidRPr="00971755">
        <w:rPr>
          <w:sz w:val="24"/>
        </w:rPr>
        <w:t>т</w:t>
      </w:r>
      <w:r w:rsidRPr="00971755">
        <w:rPr>
          <w:sz w:val="24"/>
        </w:rPr>
        <w:t>ношение к героям произведения; определять основные события и устанавливать их посл</w:t>
      </w:r>
      <w:r w:rsidRPr="00971755">
        <w:rPr>
          <w:sz w:val="24"/>
        </w:rPr>
        <w:t>е</w:t>
      </w:r>
      <w:r w:rsidRPr="00971755">
        <w:rPr>
          <w:sz w:val="24"/>
        </w:rPr>
        <w:t>довательность; озаглавливать текст, передавая в заголовке главную мысль текста; нах</w:t>
      </w:r>
      <w:r w:rsidRPr="00971755">
        <w:rPr>
          <w:sz w:val="24"/>
        </w:rPr>
        <w:t>о</w:t>
      </w:r>
      <w:r w:rsidRPr="00971755">
        <w:rPr>
          <w:sz w:val="24"/>
        </w:rPr>
        <w:t>дить в тек</w:t>
      </w:r>
      <w:r w:rsidRPr="00971755">
        <w:rPr>
          <w:spacing w:val="2"/>
          <w:sz w:val="24"/>
        </w:rPr>
        <w:t>сте требуемую информацию (конкретные сведения, факты, описания), зада</w:t>
      </w:r>
      <w:r w:rsidRPr="00971755">
        <w:rPr>
          <w:spacing w:val="2"/>
          <w:sz w:val="24"/>
        </w:rPr>
        <w:t>н</w:t>
      </w:r>
      <w:r w:rsidRPr="00971755">
        <w:rPr>
          <w:spacing w:val="2"/>
          <w:sz w:val="24"/>
        </w:rPr>
        <w:t>ную в явном виде;</w:t>
      </w:r>
      <w:proofErr w:type="gramEnd"/>
      <w:r w:rsidRPr="00971755">
        <w:rPr>
          <w:spacing w:val="2"/>
          <w:sz w:val="24"/>
        </w:rPr>
        <w:t xml:space="preserve"> задавать вопросы по содержанию произведения и отвечать на них, подтверждая </w:t>
      </w:r>
      <w:r w:rsidRPr="00971755">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3B070C" w:rsidRPr="00971755" w:rsidRDefault="003B070C" w:rsidP="006B606E">
      <w:pPr>
        <w:pStyle w:val="21"/>
        <w:spacing w:line="240" w:lineRule="auto"/>
        <w:ind w:left="0" w:firstLine="0"/>
        <w:rPr>
          <w:sz w:val="24"/>
        </w:rPr>
      </w:pPr>
      <w:r w:rsidRPr="00971755">
        <w:rPr>
          <w:iCs/>
          <w:sz w:val="24"/>
        </w:rPr>
        <w:t>для научно-популярных текстов</w:t>
      </w:r>
      <w:r w:rsidRPr="00971755">
        <w:rPr>
          <w:sz w:val="24"/>
        </w:rPr>
        <w:t xml:space="preserve">: определять основное </w:t>
      </w:r>
      <w:r w:rsidRPr="00971755">
        <w:rPr>
          <w:spacing w:val="2"/>
          <w:sz w:val="24"/>
        </w:rPr>
        <w:t>содержание текста; озагла</w:t>
      </w:r>
      <w:r w:rsidRPr="00971755">
        <w:rPr>
          <w:spacing w:val="2"/>
          <w:sz w:val="24"/>
        </w:rPr>
        <w:t>в</w:t>
      </w:r>
      <w:r w:rsidRPr="00971755">
        <w:rPr>
          <w:spacing w:val="2"/>
          <w:sz w:val="24"/>
        </w:rPr>
        <w:t>ливать текст, в краткой форме отражая в названии основное содержание текста; нах</w:t>
      </w:r>
      <w:r w:rsidRPr="00971755">
        <w:rPr>
          <w:spacing w:val="2"/>
          <w:sz w:val="24"/>
        </w:rPr>
        <w:t>о</w:t>
      </w:r>
      <w:r w:rsidRPr="00971755">
        <w:rPr>
          <w:spacing w:val="2"/>
          <w:sz w:val="24"/>
        </w:rPr>
        <w:t xml:space="preserve">дить </w:t>
      </w:r>
      <w:r w:rsidRPr="00971755">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971755">
        <w:rPr>
          <w:spacing w:val="2"/>
          <w:sz w:val="24"/>
        </w:rPr>
        <w:t>подтверждая ответ примерами из текста; объяснять значе</w:t>
      </w:r>
      <w:r w:rsidRPr="00971755">
        <w:rPr>
          <w:sz w:val="24"/>
        </w:rPr>
        <w:t>ние слова с опорой на ко</w:t>
      </w:r>
      <w:r w:rsidRPr="00971755">
        <w:rPr>
          <w:sz w:val="24"/>
        </w:rPr>
        <w:t>н</w:t>
      </w:r>
      <w:r w:rsidRPr="00971755">
        <w:rPr>
          <w:sz w:val="24"/>
        </w:rPr>
        <w:t xml:space="preserve">текст, с использованием словарей и другой справочной литературы; </w:t>
      </w:r>
    </w:p>
    <w:p w:rsidR="003B070C" w:rsidRPr="00971755" w:rsidRDefault="003B070C" w:rsidP="006B606E">
      <w:pPr>
        <w:pStyle w:val="21"/>
        <w:spacing w:line="240" w:lineRule="auto"/>
        <w:ind w:left="0" w:firstLine="0"/>
        <w:rPr>
          <w:sz w:val="24"/>
        </w:rPr>
      </w:pPr>
      <w:r w:rsidRPr="00971755">
        <w:rPr>
          <w:sz w:val="24"/>
        </w:rPr>
        <w:t>использовать простейшие приемы анализа различных видов текстов:</w:t>
      </w:r>
    </w:p>
    <w:p w:rsidR="003B070C" w:rsidRPr="00971755" w:rsidRDefault="003B070C" w:rsidP="006B606E">
      <w:pPr>
        <w:pStyle w:val="21"/>
        <w:spacing w:line="240" w:lineRule="auto"/>
        <w:ind w:left="0" w:firstLine="0"/>
        <w:rPr>
          <w:sz w:val="24"/>
        </w:rPr>
      </w:pPr>
      <w:proofErr w:type="gramStart"/>
      <w:r w:rsidRPr="00971755">
        <w:rPr>
          <w:iCs/>
          <w:sz w:val="24"/>
        </w:rPr>
        <w:t>для художественных текстов</w:t>
      </w:r>
      <w:r w:rsidRPr="00971755">
        <w:rPr>
          <w:sz w:val="24"/>
        </w:rPr>
        <w:t xml:space="preserve">: </w:t>
      </w:r>
      <w:r w:rsidRPr="00971755">
        <w:rPr>
          <w:spacing w:val="2"/>
          <w:sz w:val="24"/>
        </w:rPr>
        <w:t xml:space="preserve">устанавливать </w:t>
      </w:r>
      <w:r w:rsidRPr="00971755">
        <w:rPr>
          <w:sz w:val="24"/>
        </w:rPr>
        <w:t>взаимосвязь между событиями, фа</w:t>
      </w:r>
      <w:r w:rsidRPr="00971755">
        <w:rPr>
          <w:sz w:val="24"/>
        </w:rPr>
        <w:t>к</w:t>
      </w:r>
      <w:r w:rsidRPr="00971755">
        <w:rPr>
          <w:sz w:val="24"/>
        </w:rPr>
        <w:t>тами, поступками (мотивы, последствия), мыслями, чувствами героев, опираясь на соде</w:t>
      </w:r>
      <w:r w:rsidRPr="00971755">
        <w:rPr>
          <w:sz w:val="24"/>
        </w:rPr>
        <w:t>р</w:t>
      </w:r>
      <w:r w:rsidRPr="00971755">
        <w:rPr>
          <w:sz w:val="24"/>
        </w:rPr>
        <w:t xml:space="preserve">жание текста; </w:t>
      </w:r>
      <w:proofErr w:type="gramEnd"/>
    </w:p>
    <w:p w:rsidR="003B070C" w:rsidRPr="00971755" w:rsidRDefault="003B070C" w:rsidP="006B606E">
      <w:pPr>
        <w:pStyle w:val="21"/>
        <w:spacing w:line="240" w:lineRule="auto"/>
        <w:ind w:left="0" w:firstLine="0"/>
        <w:rPr>
          <w:sz w:val="24"/>
        </w:rPr>
      </w:pPr>
      <w:r w:rsidRPr="00971755">
        <w:rPr>
          <w:iCs/>
          <w:sz w:val="24"/>
        </w:rPr>
        <w:t>для научно-популярных текстов</w:t>
      </w:r>
      <w:r w:rsidRPr="00971755">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3B070C" w:rsidRPr="00971755" w:rsidRDefault="003B070C" w:rsidP="006B606E">
      <w:pPr>
        <w:pStyle w:val="21"/>
        <w:spacing w:line="240" w:lineRule="auto"/>
        <w:ind w:left="0" w:firstLine="0"/>
        <w:rPr>
          <w:sz w:val="24"/>
        </w:rPr>
      </w:pPr>
      <w:r w:rsidRPr="00971755">
        <w:rPr>
          <w:sz w:val="24"/>
        </w:rPr>
        <w:t>использовать различные формы интерпретации содержания текстов:</w:t>
      </w:r>
    </w:p>
    <w:p w:rsidR="003B070C" w:rsidRPr="00971755" w:rsidRDefault="003B070C" w:rsidP="006B606E">
      <w:pPr>
        <w:pStyle w:val="21"/>
        <w:spacing w:line="240" w:lineRule="auto"/>
        <w:ind w:left="0" w:firstLine="0"/>
        <w:rPr>
          <w:sz w:val="24"/>
        </w:rPr>
      </w:pPr>
      <w:r w:rsidRPr="00971755">
        <w:rPr>
          <w:iCs/>
          <w:sz w:val="24"/>
        </w:rPr>
        <w:t>для художественных текстов</w:t>
      </w:r>
      <w:r w:rsidRPr="00971755">
        <w:rPr>
          <w:sz w:val="24"/>
        </w:rPr>
        <w:t>: формулировать простые выводы, основываясь на с</w:t>
      </w:r>
      <w:r w:rsidRPr="00971755">
        <w:rPr>
          <w:sz w:val="24"/>
        </w:rPr>
        <w:t>о</w:t>
      </w:r>
      <w:r w:rsidRPr="00971755">
        <w:rPr>
          <w:sz w:val="24"/>
        </w:rPr>
        <w:t>держании текста; составлять характеристику персонажа</w:t>
      </w:r>
      <w:proofErr w:type="gramStart"/>
      <w:r w:rsidRPr="00971755">
        <w:rPr>
          <w:sz w:val="24"/>
        </w:rPr>
        <w:t>;и</w:t>
      </w:r>
      <w:proofErr w:type="gramEnd"/>
      <w:r w:rsidRPr="00971755">
        <w:rPr>
          <w:sz w:val="24"/>
        </w:rPr>
        <w:t>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w:t>
      </w:r>
      <w:r w:rsidRPr="00971755">
        <w:rPr>
          <w:sz w:val="24"/>
        </w:rPr>
        <w:t>о</w:t>
      </w:r>
      <w:r w:rsidRPr="00971755">
        <w:rPr>
          <w:sz w:val="24"/>
        </w:rPr>
        <w:t xml:space="preserve">ступки героев, объяснять (пояснять) поступки героев, опираясь на содержание текста; </w:t>
      </w:r>
    </w:p>
    <w:p w:rsidR="003B070C" w:rsidRPr="00971755" w:rsidRDefault="003B070C" w:rsidP="006B606E">
      <w:pPr>
        <w:pStyle w:val="21"/>
        <w:spacing w:line="240" w:lineRule="auto"/>
        <w:ind w:left="0" w:firstLine="0"/>
        <w:rPr>
          <w:sz w:val="24"/>
        </w:rPr>
      </w:pPr>
      <w:r w:rsidRPr="00971755">
        <w:rPr>
          <w:iCs/>
          <w:sz w:val="24"/>
        </w:rPr>
        <w:t>для научно-популярных текстов</w:t>
      </w:r>
      <w:r w:rsidRPr="00971755">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3B070C" w:rsidRPr="00971755" w:rsidRDefault="003B070C" w:rsidP="006B606E">
      <w:pPr>
        <w:pStyle w:val="21"/>
        <w:spacing w:line="240" w:lineRule="auto"/>
        <w:ind w:left="0" w:firstLine="0"/>
        <w:rPr>
          <w:sz w:val="24"/>
        </w:rPr>
      </w:pPr>
      <w:r w:rsidRPr="00971755">
        <w:rPr>
          <w:sz w:val="24"/>
        </w:rPr>
        <w:t xml:space="preserve">ориентироваться в нравственном содержании </w:t>
      </w:r>
      <w:proofErr w:type="gramStart"/>
      <w:r w:rsidRPr="00971755">
        <w:rPr>
          <w:sz w:val="24"/>
        </w:rPr>
        <w:t>прочитанного</w:t>
      </w:r>
      <w:proofErr w:type="gramEnd"/>
      <w:r w:rsidRPr="00971755">
        <w:rPr>
          <w:sz w:val="24"/>
        </w:rPr>
        <w:t>, самостоятельно делать выводы, соотносить поступки героев с нравственными нормами (</w:t>
      </w:r>
      <w:r w:rsidRPr="00971755">
        <w:rPr>
          <w:iCs/>
          <w:sz w:val="24"/>
        </w:rPr>
        <w:t>только для художестве</w:t>
      </w:r>
      <w:r w:rsidRPr="00971755">
        <w:rPr>
          <w:iCs/>
          <w:sz w:val="24"/>
        </w:rPr>
        <w:t>н</w:t>
      </w:r>
      <w:r w:rsidRPr="00971755">
        <w:rPr>
          <w:iCs/>
          <w:sz w:val="24"/>
        </w:rPr>
        <w:t>ных текстов</w:t>
      </w:r>
      <w:r w:rsidRPr="00971755">
        <w:rPr>
          <w:sz w:val="24"/>
        </w:rPr>
        <w:t>);</w:t>
      </w:r>
    </w:p>
    <w:p w:rsidR="003B070C" w:rsidRPr="00971755" w:rsidRDefault="003B070C" w:rsidP="006B606E">
      <w:pPr>
        <w:pStyle w:val="21"/>
        <w:spacing w:line="240" w:lineRule="auto"/>
        <w:ind w:left="0" w:firstLine="0"/>
        <w:rPr>
          <w:sz w:val="24"/>
        </w:rPr>
      </w:pPr>
      <w:r w:rsidRPr="00971755">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3B070C" w:rsidRPr="00971755" w:rsidRDefault="003B070C" w:rsidP="006B606E">
      <w:pPr>
        <w:pStyle w:val="21"/>
        <w:spacing w:line="240" w:lineRule="auto"/>
        <w:ind w:left="0" w:firstLine="0"/>
        <w:rPr>
          <w:sz w:val="24"/>
        </w:rPr>
      </w:pPr>
      <w:r w:rsidRPr="00971755">
        <w:rPr>
          <w:sz w:val="24"/>
        </w:rPr>
        <w:t>передавать содержание прочитанного или прослушанного с учетом специфики те</w:t>
      </w:r>
      <w:r w:rsidRPr="00971755">
        <w:rPr>
          <w:sz w:val="24"/>
        </w:rPr>
        <w:t>к</w:t>
      </w:r>
      <w:r w:rsidRPr="00971755">
        <w:rPr>
          <w:sz w:val="24"/>
        </w:rPr>
        <w:t>ста в виде пересказа (полного или краткого) (</w:t>
      </w:r>
      <w:r w:rsidRPr="00971755">
        <w:rPr>
          <w:iCs/>
          <w:sz w:val="24"/>
        </w:rPr>
        <w:t>для всех видов текстов</w:t>
      </w:r>
      <w:r w:rsidRPr="00971755">
        <w:rPr>
          <w:sz w:val="24"/>
        </w:rPr>
        <w:t>);</w:t>
      </w:r>
    </w:p>
    <w:p w:rsidR="003B070C" w:rsidRPr="00971755" w:rsidRDefault="003B070C" w:rsidP="006B606E">
      <w:pPr>
        <w:pStyle w:val="21"/>
        <w:spacing w:line="240" w:lineRule="auto"/>
        <w:ind w:left="0" w:firstLine="0"/>
        <w:rPr>
          <w:rStyle w:val="Zag11"/>
          <w:sz w:val="24"/>
        </w:rPr>
      </w:pPr>
      <w:r w:rsidRPr="00971755">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971755">
        <w:rPr>
          <w:iCs/>
          <w:sz w:val="24"/>
        </w:rPr>
        <w:t>для всех видов те</w:t>
      </w:r>
      <w:r w:rsidRPr="00971755">
        <w:rPr>
          <w:iCs/>
          <w:sz w:val="24"/>
        </w:rPr>
        <w:t>к</w:t>
      </w:r>
      <w:r w:rsidRPr="00971755">
        <w:rPr>
          <w:iCs/>
          <w:sz w:val="24"/>
        </w:rPr>
        <w:t>стов</w:t>
      </w:r>
      <w:r w:rsidRPr="00971755">
        <w:rPr>
          <w:sz w:val="24"/>
        </w:rPr>
        <w:t>).</w:t>
      </w:r>
    </w:p>
    <w:p w:rsidR="003B070C" w:rsidRPr="00971755" w:rsidRDefault="003B070C" w:rsidP="00914741">
      <w:pPr>
        <w:pStyle w:val="af"/>
        <w:spacing w:line="240" w:lineRule="auto"/>
        <w:ind w:firstLine="567"/>
        <w:rPr>
          <w:rFonts w:ascii="Times New Roman" w:hAnsi="Times New Roman"/>
          <w:b/>
          <w:color w:val="auto"/>
          <w:sz w:val="24"/>
          <w:szCs w:val="24"/>
        </w:rPr>
      </w:pPr>
      <w:r w:rsidRPr="00971755">
        <w:rPr>
          <w:rFonts w:ascii="Times New Roman" w:hAnsi="Times New Roman"/>
          <w:b/>
          <w:color w:val="auto"/>
          <w:sz w:val="24"/>
          <w:szCs w:val="24"/>
        </w:rPr>
        <w:t>Выпускник получит возможность научиться:</w:t>
      </w:r>
    </w:p>
    <w:p w:rsidR="003B070C" w:rsidRPr="008C316D" w:rsidRDefault="003B070C" w:rsidP="006B606E">
      <w:pPr>
        <w:pStyle w:val="21"/>
        <w:spacing w:line="240" w:lineRule="auto"/>
        <w:ind w:left="0" w:firstLine="0"/>
        <w:rPr>
          <w:rStyle w:val="Zag11"/>
          <w:rFonts w:eastAsia="@Arial Unicode MS"/>
          <w:iCs/>
          <w:sz w:val="24"/>
        </w:rPr>
      </w:pPr>
      <w:r w:rsidRPr="008C316D">
        <w:rPr>
          <w:rStyle w:val="Zag11"/>
          <w:rFonts w:eastAsia="@Arial Unicode MS"/>
          <w:sz w:val="24"/>
        </w:rPr>
        <w:t>осмысливать эстетические и нравственные ценности художественного текста и в</w:t>
      </w:r>
      <w:r w:rsidRPr="008C316D">
        <w:rPr>
          <w:rStyle w:val="Zag11"/>
          <w:rFonts w:eastAsia="@Arial Unicode MS"/>
          <w:sz w:val="24"/>
        </w:rPr>
        <w:t>ы</w:t>
      </w:r>
      <w:r w:rsidRPr="008C316D">
        <w:rPr>
          <w:rStyle w:val="Zag11"/>
          <w:rFonts w:eastAsia="@Arial Unicode MS"/>
          <w:sz w:val="24"/>
        </w:rPr>
        <w:t>сказывать суждение;</w:t>
      </w:r>
    </w:p>
    <w:p w:rsidR="003B070C" w:rsidRPr="008C316D" w:rsidRDefault="003B070C" w:rsidP="006B606E">
      <w:pPr>
        <w:pStyle w:val="21"/>
        <w:spacing w:line="240" w:lineRule="auto"/>
        <w:ind w:left="0" w:firstLine="0"/>
        <w:rPr>
          <w:sz w:val="24"/>
        </w:rPr>
      </w:pPr>
      <w:r w:rsidRPr="008C316D">
        <w:rPr>
          <w:sz w:val="24"/>
        </w:rPr>
        <w:t xml:space="preserve">осмысливать эстетические и нравственные ценности </w:t>
      </w:r>
      <w:r w:rsidRPr="008C316D">
        <w:rPr>
          <w:spacing w:val="-2"/>
          <w:sz w:val="24"/>
        </w:rPr>
        <w:t>художественного текста и в</w:t>
      </w:r>
      <w:r w:rsidRPr="008C316D">
        <w:rPr>
          <w:spacing w:val="-2"/>
          <w:sz w:val="24"/>
        </w:rPr>
        <w:t>ы</w:t>
      </w:r>
      <w:r w:rsidRPr="008C316D">
        <w:rPr>
          <w:spacing w:val="-2"/>
          <w:sz w:val="24"/>
        </w:rPr>
        <w:t>сказывать собственное суж</w:t>
      </w:r>
      <w:r w:rsidRPr="008C316D">
        <w:rPr>
          <w:sz w:val="24"/>
        </w:rPr>
        <w:t>дение;</w:t>
      </w:r>
    </w:p>
    <w:p w:rsidR="003B070C" w:rsidRPr="008C316D" w:rsidRDefault="003B070C" w:rsidP="006B606E">
      <w:pPr>
        <w:pStyle w:val="21"/>
        <w:spacing w:line="240" w:lineRule="auto"/>
        <w:ind w:left="0" w:firstLine="0"/>
        <w:rPr>
          <w:sz w:val="24"/>
        </w:rPr>
      </w:pPr>
      <w:r w:rsidRPr="008C316D">
        <w:rPr>
          <w:sz w:val="24"/>
        </w:rPr>
        <w:lastRenderedPageBreak/>
        <w:t>высказывать собственное суждение о прочитанном (прослушанном) произведении, доказывать и подтверждать его фактами со ссылками на текст;</w:t>
      </w:r>
    </w:p>
    <w:p w:rsidR="003B070C" w:rsidRPr="008C316D" w:rsidRDefault="003B070C" w:rsidP="006B606E">
      <w:pPr>
        <w:pStyle w:val="21"/>
        <w:spacing w:line="240" w:lineRule="auto"/>
        <w:ind w:left="0" w:firstLine="0"/>
        <w:rPr>
          <w:sz w:val="24"/>
        </w:rPr>
      </w:pPr>
      <w:r w:rsidRPr="008C316D">
        <w:rPr>
          <w:sz w:val="24"/>
        </w:rPr>
        <w:t xml:space="preserve">устанавливать ассоциации с жизненным опытом, с впечатлениями от восприятия других видов искусства; </w:t>
      </w:r>
    </w:p>
    <w:p w:rsidR="003B070C" w:rsidRPr="008C316D" w:rsidRDefault="003B070C" w:rsidP="006B606E">
      <w:pPr>
        <w:pStyle w:val="21"/>
        <w:spacing w:line="240" w:lineRule="auto"/>
        <w:ind w:left="0" w:firstLine="0"/>
        <w:rPr>
          <w:sz w:val="24"/>
        </w:rPr>
      </w:pPr>
      <w:r w:rsidRPr="008C316D">
        <w:rPr>
          <w:sz w:val="24"/>
        </w:rPr>
        <w:t>составлять по аналогии устные рассказы (повествование, рассуждение, описание).</w:t>
      </w:r>
    </w:p>
    <w:p w:rsidR="003B070C" w:rsidRPr="00971755" w:rsidRDefault="003B070C" w:rsidP="00914741">
      <w:pPr>
        <w:pStyle w:val="4"/>
        <w:spacing w:before="0" w:after="0" w:line="240" w:lineRule="auto"/>
        <w:ind w:firstLine="567"/>
        <w:jc w:val="both"/>
        <w:rPr>
          <w:rFonts w:ascii="Times New Roman" w:hAnsi="Times New Roman" w:cs="Times New Roman"/>
          <w:b/>
          <w:i w:val="0"/>
          <w:color w:val="auto"/>
          <w:sz w:val="24"/>
          <w:szCs w:val="24"/>
        </w:rPr>
      </w:pPr>
      <w:r w:rsidRPr="00971755">
        <w:rPr>
          <w:rFonts w:ascii="Times New Roman" w:hAnsi="Times New Roman" w:cs="Times New Roman"/>
          <w:b/>
          <w:i w:val="0"/>
          <w:color w:val="auto"/>
          <w:sz w:val="24"/>
          <w:szCs w:val="24"/>
        </w:rPr>
        <w:t>Круг детского чтения (для всех видов текстов)</w:t>
      </w:r>
    </w:p>
    <w:p w:rsidR="003B070C" w:rsidRPr="00971755" w:rsidRDefault="003B070C" w:rsidP="00914741">
      <w:pPr>
        <w:pStyle w:val="af"/>
        <w:spacing w:line="240" w:lineRule="auto"/>
        <w:ind w:firstLine="567"/>
        <w:rPr>
          <w:rFonts w:ascii="Times New Roman" w:hAnsi="Times New Roman"/>
          <w:b/>
          <w:color w:val="auto"/>
          <w:sz w:val="24"/>
          <w:szCs w:val="24"/>
        </w:rPr>
      </w:pPr>
      <w:r w:rsidRPr="00971755">
        <w:rPr>
          <w:rFonts w:ascii="Times New Roman" w:hAnsi="Times New Roman"/>
          <w:b/>
          <w:color w:val="auto"/>
          <w:sz w:val="24"/>
          <w:szCs w:val="24"/>
        </w:rPr>
        <w:t>Выпускник научится:</w:t>
      </w:r>
    </w:p>
    <w:p w:rsidR="003B070C" w:rsidRPr="00971755" w:rsidRDefault="003B070C" w:rsidP="006B606E">
      <w:pPr>
        <w:pStyle w:val="21"/>
        <w:spacing w:line="240" w:lineRule="auto"/>
        <w:ind w:left="0" w:firstLine="0"/>
        <w:rPr>
          <w:sz w:val="24"/>
        </w:rPr>
      </w:pPr>
      <w:r w:rsidRPr="00971755">
        <w:rPr>
          <w:sz w:val="24"/>
        </w:rPr>
        <w:t>осуществлять выбор книги в библиотеке (или в контролируемом Интернете) по з</w:t>
      </w:r>
      <w:r w:rsidRPr="00971755">
        <w:rPr>
          <w:sz w:val="24"/>
        </w:rPr>
        <w:t>а</w:t>
      </w:r>
      <w:r w:rsidRPr="00971755">
        <w:rPr>
          <w:sz w:val="24"/>
        </w:rPr>
        <w:t>данной тематике или по собственному желанию;</w:t>
      </w:r>
    </w:p>
    <w:p w:rsidR="003B070C" w:rsidRPr="00971755" w:rsidRDefault="003B070C" w:rsidP="006B606E">
      <w:pPr>
        <w:pStyle w:val="21"/>
        <w:spacing w:line="240" w:lineRule="auto"/>
        <w:ind w:left="0" w:firstLine="0"/>
        <w:rPr>
          <w:sz w:val="24"/>
        </w:rPr>
      </w:pPr>
      <w:r w:rsidRPr="00971755">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3B070C" w:rsidRPr="00971755" w:rsidRDefault="003B070C" w:rsidP="006B606E">
      <w:pPr>
        <w:pStyle w:val="21"/>
        <w:spacing w:line="240" w:lineRule="auto"/>
        <w:ind w:left="0" w:firstLine="0"/>
        <w:rPr>
          <w:sz w:val="24"/>
        </w:rPr>
      </w:pPr>
      <w:r w:rsidRPr="00971755">
        <w:rPr>
          <w:sz w:val="24"/>
        </w:rPr>
        <w:t>составлять аннотацию и краткий отзыв на прочитанное произведение по заданному образцу.</w:t>
      </w:r>
    </w:p>
    <w:p w:rsidR="003B070C" w:rsidRPr="00971755" w:rsidRDefault="003B070C" w:rsidP="00914741">
      <w:pPr>
        <w:pStyle w:val="afb"/>
        <w:spacing w:line="240" w:lineRule="auto"/>
        <w:ind w:firstLine="567"/>
        <w:rPr>
          <w:rFonts w:ascii="Times New Roman" w:hAnsi="Times New Roman"/>
          <w:b/>
          <w:i w:val="0"/>
          <w:color w:val="auto"/>
          <w:sz w:val="24"/>
          <w:szCs w:val="24"/>
        </w:rPr>
      </w:pPr>
      <w:r w:rsidRPr="00971755">
        <w:rPr>
          <w:rFonts w:ascii="Times New Roman" w:hAnsi="Times New Roman"/>
          <w:b/>
          <w:i w:val="0"/>
          <w:color w:val="auto"/>
          <w:sz w:val="24"/>
          <w:szCs w:val="24"/>
        </w:rPr>
        <w:t>Выпускник получит возможность научиться:</w:t>
      </w:r>
    </w:p>
    <w:p w:rsidR="003B070C" w:rsidRPr="008C316D" w:rsidRDefault="003B070C" w:rsidP="006B606E">
      <w:pPr>
        <w:pStyle w:val="21"/>
        <w:spacing w:line="240" w:lineRule="auto"/>
        <w:ind w:left="0" w:firstLine="0"/>
        <w:rPr>
          <w:sz w:val="24"/>
        </w:rPr>
      </w:pPr>
      <w:r w:rsidRPr="008C316D">
        <w:rPr>
          <w:sz w:val="24"/>
        </w:rPr>
        <w:t>работать с тематическим каталогом;</w:t>
      </w:r>
    </w:p>
    <w:p w:rsidR="003B070C" w:rsidRPr="008C316D" w:rsidRDefault="003B070C" w:rsidP="006B606E">
      <w:pPr>
        <w:pStyle w:val="21"/>
        <w:spacing w:line="240" w:lineRule="auto"/>
        <w:ind w:left="0" w:firstLine="0"/>
        <w:rPr>
          <w:sz w:val="24"/>
        </w:rPr>
      </w:pPr>
      <w:r w:rsidRPr="008C316D">
        <w:rPr>
          <w:sz w:val="24"/>
        </w:rPr>
        <w:t>работать с детской периодикой;</w:t>
      </w:r>
    </w:p>
    <w:p w:rsidR="003B070C" w:rsidRPr="008C316D" w:rsidRDefault="003B070C" w:rsidP="006B606E">
      <w:pPr>
        <w:pStyle w:val="21"/>
        <w:spacing w:line="240" w:lineRule="auto"/>
        <w:ind w:left="0" w:firstLine="0"/>
        <w:rPr>
          <w:sz w:val="24"/>
        </w:rPr>
      </w:pPr>
      <w:r w:rsidRPr="008C316D">
        <w:rPr>
          <w:sz w:val="24"/>
        </w:rPr>
        <w:t>самостоятельно писать отзыв о прочитанной книге (в свободной форме).</w:t>
      </w:r>
    </w:p>
    <w:p w:rsidR="003B070C" w:rsidRPr="00971755" w:rsidRDefault="003B070C" w:rsidP="00914741">
      <w:pPr>
        <w:pStyle w:val="4"/>
        <w:spacing w:before="0" w:after="0" w:line="240" w:lineRule="auto"/>
        <w:ind w:firstLine="567"/>
        <w:jc w:val="both"/>
        <w:rPr>
          <w:rFonts w:ascii="Times New Roman" w:hAnsi="Times New Roman" w:cs="Times New Roman"/>
          <w:b/>
          <w:i w:val="0"/>
          <w:color w:val="auto"/>
          <w:sz w:val="24"/>
          <w:szCs w:val="24"/>
        </w:rPr>
      </w:pPr>
      <w:r w:rsidRPr="00971755">
        <w:rPr>
          <w:rFonts w:ascii="Times New Roman" w:hAnsi="Times New Roman" w:cs="Times New Roman"/>
          <w:b/>
          <w:i w:val="0"/>
          <w:color w:val="auto"/>
          <w:sz w:val="24"/>
          <w:szCs w:val="24"/>
        </w:rPr>
        <w:t>Литературоведческая пропедевтика (только для художественных текстов)</w:t>
      </w:r>
    </w:p>
    <w:p w:rsidR="003B070C" w:rsidRPr="00971755" w:rsidRDefault="003B070C" w:rsidP="00914741">
      <w:pPr>
        <w:pStyle w:val="af"/>
        <w:spacing w:line="240" w:lineRule="auto"/>
        <w:ind w:firstLine="567"/>
        <w:rPr>
          <w:rFonts w:ascii="Times New Roman" w:hAnsi="Times New Roman"/>
          <w:b/>
          <w:color w:val="auto"/>
          <w:sz w:val="24"/>
          <w:szCs w:val="24"/>
        </w:rPr>
      </w:pPr>
      <w:r w:rsidRPr="00971755">
        <w:rPr>
          <w:rFonts w:ascii="Times New Roman" w:hAnsi="Times New Roman"/>
          <w:b/>
          <w:color w:val="auto"/>
          <w:sz w:val="24"/>
          <w:szCs w:val="24"/>
        </w:rPr>
        <w:t>Выпускник научится:</w:t>
      </w:r>
    </w:p>
    <w:p w:rsidR="003B070C" w:rsidRPr="00971755" w:rsidRDefault="003B070C" w:rsidP="006B606E">
      <w:pPr>
        <w:pStyle w:val="21"/>
        <w:spacing w:line="240" w:lineRule="auto"/>
        <w:ind w:left="0" w:firstLine="0"/>
        <w:rPr>
          <w:sz w:val="24"/>
        </w:rPr>
      </w:pPr>
      <w:r w:rsidRPr="00971755">
        <w:rPr>
          <w:sz w:val="24"/>
        </w:rPr>
        <w:t>распознавать некоторые отличительные особенности ху</w:t>
      </w:r>
      <w:r w:rsidRPr="00971755">
        <w:rPr>
          <w:spacing w:val="2"/>
          <w:sz w:val="24"/>
        </w:rPr>
        <w:t>дожественных произвед</w:t>
      </w:r>
      <w:r w:rsidRPr="00971755">
        <w:rPr>
          <w:spacing w:val="2"/>
          <w:sz w:val="24"/>
        </w:rPr>
        <w:t>е</w:t>
      </w:r>
      <w:r w:rsidRPr="00971755">
        <w:rPr>
          <w:spacing w:val="2"/>
          <w:sz w:val="24"/>
        </w:rPr>
        <w:t xml:space="preserve">ний (на примерах художественных </w:t>
      </w:r>
      <w:r w:rsidRPr="00971755">
        <w:rPr>
          <w:sz w:val="24"/>
        </w:rPr>
        <w:t>образов и средств художественной выразительности);</w:t>
      </w:r>
    </w:p>
    <w:p w:rsidR="003B070C" w:rsidRPr="00971755" w:rsidRDefault="003B070C" w:rsidP="006B606E">
      <w:pPr>
        <w:pStyle w:val="21"/>
        <w:spacing w:line="240" w:lineRule="auto"/>
        <w:ind w:left="0" w:firstLine="0"/>
        <w:rPr>
          <w:sz w:val="24"/>
        </w:rPr>
      </w:pPr>
      <w:r w:rsidRPr="00971755">
        <w:rPr>
          <w:spacing w:val="2"/>
          <w:sz w:val="24"/>
        </w:rPr>
        <w:t>отличать на практическом уровне прозаический текст</w:t>
      </w:r>
      <w:r w:rsidRPr="00971755">
        <w:rPr>
          <w:spacing w:val="2"/>
          <w:sz w:val="24"/>
        </w:rPr>
        <w:br/>
      </w:r>
      <w:r w:rsidRPr="00971755">
        <w:rPr>
          <w:sz w:val="24"/>
        </w:rPr>
        <w:t xml:space="preserve">от </w:t>
      </w:r>
      <w:proofErr w:type="gramStart"/>
      <w:r w:rsidRPr="00971755">
        <w:rPr>
          <w:sz w:val="24"/>
        </w:rPr>
        <w:t>стихотворного</w:t>
      </w:r>
      <w:proofErr w:type="gramEnd"/>
      <w:r w:rsidRPr="00971755">
        <w:rPr>
          <w:sz w:val="24"/>
        </w:rPr>
        <w:t>, приводить примеры прозаических и стихотворных текстов;</w:t>
      </w:r>
    </w:p>
    <w:p w:rsidR="003B070C" w:rsidRPr="00971755" w:rsidRDefault="003B070C" w:rsidP="006B606E">
      <w:pPr>
        <w:pStyle w:val="21"/>
        <w:spacing w:line="240" w:lineRule="auto"/>
        <w:ind w:left="0" w:firstLine="0"/>
        <w:rPr>
          <w:sz w:val="24"/>
        </w:rPr>
      </w:pPr>
      <w:r w:rsidRPr="00971755">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3B070C" w:rsidRPr="00971755" w:rsidRDefault="003B070C" w:rsidP="006B606E">
      <w:pPr>
        <w:pStyle w:val="21"/>
        <w:spacing w:line="240" w:lineRule="auto"/>
        <w:ind w:left="0" w:firstLine="0"/>
        <w:rPr>
          <w:i/>
          <w:iCs/>
          <w:sz w:val="24"/>
        </w:rPr>
      </w:pPr>
      <w:r w:rsidRPr="00971755">
        <w:rPr>
          <w:sz w:val="24"/>
        </w:rPr>
        <w:t>находить средства художественной выразительности (метафора, олицетворение, эпитет).</w:t>
      </w:r>
    </w:p>
    <w:p w:rsidR="003B070C" w:rsidRPr="00971755" w:rsidRDefault="003B070C" w:rsidP="006B606E">
      <w:pPr>
        <w:pStyle w:val="af"/>
        <w:spacing w:line="240" w:lineRule="auto"/>
        <w:ind w:firstLine="567"/>
        <w:rPr>
          <w:rFonts w:ascii="Times New Roman" w:hAnsi="Times New Roman"/>
          <w:b/>
          <w:color w:val="auto"/>
          <w:sz w:val="24"/>
          <w:szCs w:val="24"/>
        </w:rPr>
      </w:pPr>
      <w:r w:rsidRPr="00971755">
        <w:rPr>
          <w:rFonts w:ascii="Times New Roman" w:hAnsi="Times New Roman"/>
          <w:b/>
          <w:color w:val="auto"/>
          <w:sz w:val="24"/>
          <w:szCs w:val="24"/>
        </w:rPr>
        <w:t>Выпускник получит возможность научиться:</w:t>
      </w:r>
    </w:p>
    <w:p w:rsidR="003B070C" w:rsidRPr="00971755" w:rsidRDefault="003B070C" w:rsidP="006B606E">
      <w:pPr>
        <w:pStyle w:val="21"/>
        <w:spacing w:line="240" w:lineRule="auto"/>
        <w:ind w:left="0" w:firstLine="0"/>
        <w:rPr>
          <w:sz w:val="24"/>
        </w:rPr>
      </w:pPr>
      <w:r w:rsidRPr="00971755">
        <w:rPr>
          <w:spacing w:val="2"/>
          <w:sz w:val="24"/>
        </w:rPr>
        <w:t xml:space="preserve">воспринимать художественную литературу как вид </w:t>
      </w:r>
      <w:r w:rsidRPr="00971755">
        <w:rPr>
          <w:sz w:val="24"/>
        </w:rPr>
        <w:t>искусства, приводить примеры проявления художественного вымысла в произведениях;</w:t>
      </w:r>
    </w:p>
    <w:p w:rsidR="003B070C" w:rsidRPr="00971755" w:rsidRDefault="003B070C" w:rsidP="006B606E">
      <w:pPr>
        <w:pStyle w:val="21"/>
        <w:spacing w:line="240" w:lineRule="auto"/>
        <w:ind w:left="0" w:firstLine="0"/>
        <w:rPr>
          <w:sz w:val="24"/>
        </w:rPr>
      </w:pPr>
      <w:proofErr w:type="gramStart"/>
      <w:r w:rsidRPr="00971755">
        <w:rPr>
          <w:sz w:val="24"/>
        </w:rPr>
        <w:t>сравнивать, сопоставлять, делать элементарный анализ различных текстов, испол</w:t>
      </w:r>
      <w:r w:rsidRPr="00971755">
        <w:rPr>
          <w:sz w:val="24"/>
        </w:rPr>
        <w:t>ь</w:t>
      </w:r>
      <w:r w:rsidRPr="00971755">
        <w:rPr>
          <w:sz w:val="24"/>
        </w:rPr>
        <w:t>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roofErr w:type="gramEnd"/>
    </w:p>
    <w:p w:rsidR="003B070C" w:rsidRPr="00971755" w:rsidRDefault="003B070C" w:rsidP="006B606E">
      <w:pPr>
        <w:pStyle w:val="21"/>
        <w:spacing w:line="240" w:lineRule="auto"/>
        <w:ind w:left="0" w:firstLine="0"/>
        <w:rPr>
          <w:sz w:val="24"/>
        </w:rPr>
      </w:pPr>
      <w:r w:rsidRPr="00971755">
        <w:rPr>
          <w:sz w:val="24"/>
        </w:rPr>
        <w:t>определять позиции героев художественного текста, позицию автора художестве</w:t>
      </w:r>
      <w:r w:rsidRPr="00971755">
        <w:rPr>
          <w:sz w:val="24"/>
        </w:rPr>
        <w:t>н</w:t>
      </w:r>
      <w:r w:rsidRPr="00971755">
        <w:rPr>
          <w:sz w:val="24"/>
        </w:rPr>
        <w:t>ного текста</w:t>
      </w:r>
      <w:r w:rsidRPr="00971755">
        <w:rPr>
          <w:i/>
          <w:sz w:val="24"/>
        </w:rPr>
        <w:t>.</w:t>
      </w:r>
    </w:p>
    <w:p w:rsidR="003B070C" w:rsidRPr="00971755" w:rsidRDefault="003B070C" w:rsidP="00914741">
      <w:pPr>
        <w:pStyle w:val="4"/>
        <w:spacing w:before="0" w:after="0" w:line="240" w:lineRule="auto"/>
        <w:ind w:firstLine="567"/>
        <w:jc w:val="both"/>
        <w:rPr>
          <w:rFonts w:ascii="Times New Roman" w:hAnsi="Times New Roman" w:cs="Times New Roman"/>
          <w:b/>
          <w:bCs/>
          <w:i w:val="0"/>
          <w:iCs w:val="0"/>
          <w:smallCaps/>
          <w:color w:val="auto"/>
          <w:sz w:val="24"/>
          <w:szCs w:val="24"/>
        </w:rPr>
      </w:pPr>
      <w:r w:rsidRPr="00971755">
        <w:rPr>
          <w:rFonts w:ascii="Times New Roman" w:hAnsi="Times New Roman" w:cs="Times New Roman"/>
          <w:b/>
          <w:i w:val="0"/>
          <w:color w:val="auto"/>
          <w:sz w:val="24"/>
          <w:szCs w:val="24"/>
        </w:rPr>
        <w:t>Творческая деятельность (только для художественных текстов)</w:t>
      </w:r>
    </w:p>
    <w:p w:rsidR="003B070C" w:rsidRPr="00971755" w:rsidRDefault="003B070C" w:rsidP="00914741">
      <w:pPr>
        <w:pStyle w:val="21"/>
        <w:numPr>
          <w:ilvl w:val="0"/>
          <w:numId w:val="0"/>
        </w:numPr>
        <w:spacing w:line="240" w:lineRule="auto"/>
        <w:ind w:left="567"/>
        <w:rPr>
          <w:rStyle w:val="Zag11"/>
          <w:rFonts w:eastAsia="@Arial Unicode MS"/>
          <w:b/>
          <w:sz w:val="24"/>
        </w:rPr>
      </w:pPr>
      <w:r w:rsidRPr="00971755">
        <w:rPr>
          <w:rStyle w:val="Zag11"/>
          <w:rFonts w:eastAsia="@Arial Unicode MS"/>
          <w:b/>
          <w:sz w:val="24"/>
        </w:rPr>
        <w:t>Выпускник научится:</w:t>
      </w:r>
    </w:p>
    <w:p w:rsidR="003B070C" w:rsidRPr="00971755" w:rsidRDefault="003B070C" w:rsidP="006B606E">
      <w:pPr>
        <w:pStyle w:val="21"/>
        <w:spacing w:line="240" w:lineRule="auto"/>
        <w:ind w:left="0" w:firstLine="0"/>
        <w:rPr>
          <w:sz w:val="24"/>
        </w:rPr>
      </w:pPr>
      <w:r w:rsidRPr="00971755">
        <w:rPr>
          <w:sz w:val="24"/>
        </w:rPr>
        <w:t>создавать по аналогии собственный текст в жанре сказки и загадки;</w:t>
      </w:r>
    </w:p>
    <w:p w:rsidR="003B070C" w:rsidRPr="00971755" w:rsidRDefault="003B070C" w:rsidP="006B606E">
      <w:pPr>
        <w:pStyle w:val="21"/>
        <w:spacing w:line="240" w:lineRule="auto"/>
        <w:ind w:left="0" w:firstLine="0"/>
        <w:rPr>
          <w:sz w:val="24"/>
        </w:rPr>
      </w:pPr>
      <w:r w:rsidRPr="00971755">
        <w:rPr>
          <w:sz w:val="24"/>
        </w:rPr>
        <w:t>восстанавливать текст, дополняя его начало или окончание, или пополняя его с</w:t>
      </w:r>
      <w:r w:rsidRPr="00971755">
        <w:rPr>
          <w:sz w:val="24"/>
        </w:rPr>
        <w:t>о</w:t>
      </w:r>
      <w:r w:rsidRPr="00971755">
        <w:rPr>
          <w:sz w:val="24"/>
        </w:rPr>
        <w:t>бытиями;</w:t>
      </w:r>
    </w:p>
    <w:p w:rsidR="003B070C" w:rsidRPr="00971755" w:rsidRDefault="003B070C" w:rsidP="006B606E">
      <w:pPr>
        <w:pStyle w:val="21"/>
        <w:spacing w:line="240" w:lineRule="auto"/>
        <w:ind w:left="0" w:firstLine="0"/>
        <w:rPr>
          <w:sz w:val="24"/>
        </w:rPr>
      </w:pPr>
      <w:r w:rsidRPr="00971755">
        <w:rPr>
          <w:sz w:val="24"/>
        </w:rPr>
        <w:t>составлять устный рассказ по репродукциям картин художников и/или на основе личного опыта;</w:t>
      </w:r>
    </w:p>
    <w:p w:rsidR="003B070C" w:rsidRPr="00971755" w:rsidRDefault="003B070C" w:rsidP="006B606E">
      <w:pPr>
        <w:pStyle w:val="21"/>
        <w:spacing w:line="240" w:lineRule="auto"/>
        <w:ind w:left="0" w:firstLine="0"/>
        <w:rPr>
          <w:rStyle w:val="Zag11"/>
          <w:sz w:val="24"/>
        </w:rPr>
      </w:pPr>
      <w:r w:rsidRPr="00971755">
        <w:rPr>
          <w:sz w:val="24"/>
        </w:rPr>
        <w:t>составлять устный рассказ на основе прочитанных про</w:t>
      </w:r>
      <w:r w:rsidRPr="00971755">
        <w:rPr>
          <w:spacing w:val="2"/>
          <w:sz w:val="24"/>
        </w:rPr>
        <w:t>изведений с учетом комм</w:t>
      </w:r>
      <w:r w:rsidRPr="00971755">
        <w:rPr>
          <w:spacing w:val="2"/>
          <w:sz w:val="24"/>
        </w:rPr>
        <w:t>у</w:t>
      </w:r>
      <w:r w:rsidRPr="00971755">
        <w:rPr>
          <w:spacing w:val="2"/>
          <w:sz w:val="24"/>
        </w:rPr>
        <w:t xml:space="preserve">никативной задачи (для разных </w:t>
      </w:r>
      <w:r w:rsidRPr="00971755">
        <w:rPr>
          <w:sz w:val="24"/>
        </w:rPr>
        <w:t>адресатов).</w:t>
      </w:r>
    </w:p>
    <w:p w:rsidR="003B070C" w:rsidRPr="00971755" w:rsidRDefault="003B070C" w:rsidP="006B606E">
      <w:pPr>
        <w:pStyle w:val="21"/>
        <w:numPr>
          <w:ilvl w:val="0"/>
          <w:numId w:val="0"/>
        </w:numPr>
        <w:spacing w:line="240" w:lineRule="auto"/>
        <w:rPr>
          <w:rStyle w:val="Zag11"/>
          <w:rFonts w:eastAsia="@Arial Unicode MS"/>
          <w:b/>
          <w:iCs/>
          <w:sz w:val="24"/>
        </w:rPr>
      </w:pPr>
      <w:r w:rsidRPr="00971755">
        <w:rPr>
          <w:rStyle w:val="Zag11"/>
          <w:rFonts w:eastAsia="@Arial Unicode MS"/>
          <w:b/>
          <w:sz w:val="24"/>
        </w:rPr>
        <w:t>Выпускник получит возможность научиться:</w:t>
      </w:r>
    </w:p>
    <w:p w:rsidR="003B070C" w:rsidRPr="00971755" w:rsidRDefault="003B070C" w:rsidP="006B606E">
      <w:pPr>
        <w:pStyle w:val="21"/>
        <w:spacing w:line="240" w:lineRule="auto"/>
        <w:ind w:left="0" w:firstLine="0"/>
        <w:rPr>
          <w:sz w:val="24"/>
        </w:rPr>
      </w:pPr>
      <w:r w:rsidRPr="00971755">
        <w:rPr>
          <w:sz w:val="24"/>
        </w:rPr>
        <w:t xml:space="preserve">вести рассказ (или повествование) на основе сюжета </w:t>
      </w:r>
      <w:r w:rsidRPr="00971755">
        <w:rPr>
          <w:spacing w:val="2"/>
          <w:sz w:val="24"/>
        </w:rPr>
        <w:t xml:space="preserve">известного литературного произведения, дополняя и/или </w:t>
      </w:r>
      <w:r w:rsidRPr="00971755">
        <w:rPr>
          <w:sz w:val="24"/>
        </w:rPr>
        <w:t>изменяя его содержание, например, рассказывать извес</w:t>
      </w:r>
      <w:r w:rsidRPr="00971755">
        <w:rPr>
          <w:sz w:val="24"/>
        </w:rPr>
        <w:t>т</w:t>
      </w:r>
      <w:r w:rsidRPr="00971755">
        <w:rPr>
          <w:sz w:val="24"/>
        </w:rPr>
        <w:t>ное литературное произведение от имени одного из действующих лиц или неодушевле</w:t>
      </w:r>
      <w:r w:rsidRPr="00971755">
        <w:rPr>
          <w:sz w:val="24"/>
        </w:rPr>
        <w:t>н</w:t>
      </w:r>
      <w:r w:rsidRPr="00971755">
        <w:rPr>
          <w:sz w:val="24"/>
        </w:rPr>
        <w:t>ного предмета;</w:t>
      </w:r>
    </w:p>
    <w:p w:rsidR="003B070C" w:rsidRPr="00971755" w:rsidRDefault="003B070C" w:rsidP="006B606E">
      <w:pPr>
        <w:pStyle w:val="21"/>
        <w:spacing w:line="240" w:lineRule="auto"/>
        <w:ind w:left="0" w:firstLine="0"/>
        <w:rPr>
          <w:sz w:val="24"/>
        </w:rPr>
      </w:pPr>
      <w:r w:rsidRPr="00971755">
        <w:rPr>
          <w:sz w:val="24"/>
        </w:rPr>
        <w:t xml:space="preserve">писать сочинения по поводу прочитанного в виде </w:t>
      </w:r>
      <w:proofErr w:type="gramStart"/>
      <w:r w:rsidRPr="00971755">
        <w:rPr>
          <w:sz w:val="24"/>
        </w:rPr>
        <w:t>читательских</w:t>
      </w:r>
      <w:proofErr w:type="gramEnd"/>
      <w:r w:rsidRPr="00971755">
        <w:rPr>
          <w:sz w:val="24"/>
        </w:rPr>
        <w:t xml:space="preserve"> аннотации или о</w:t>
      </w:r>
      <w:r w:rsidRPr="00971755">
        <w:rPr>
          <w:sz w:val="24"/>
        </w:rPr>
        <w:t>т</w:t>
      </w:r>
      <w:r w:rsidRPr="00971755">
        <w:rPr>
          <w:sz w:val="24"/>
        </w:rPr>
        <w:t>зыва;</w:t>
      </w:r>
    </w:p>
    <w:p w:rsidR="003B070C" w:rsidRPr="00971755" w:rsidRDefault="003B070C" w:rsidP="006B606E">
      <w:pPr>
        <w:pStyle w:val="21"/>
        <w:spacing w:line="240" w:lineRule="auto"/>
        <w:ind w:left="0" w:firstLine="0"/>
        <w:rPr>
          <w:sz w:val="24"/>
        </w:rPr>
      </w:pPr>
      <w:r w:rsidRPr="00971755">
        <w:rPr>
          <w:sz w:val="24"/>
        </w:rPr>
        <w:t>создавать серии иллюстраций с короткими текстами по содержанию прочитанного (прослушанного) произведения;</w:t>
      </w:r>
    </w:p>
    <w:p w:rsidR="003B070C" w:rsidRPr="00971755" w:rsidRDefault="003B070C" w:rsidP="006B606E">
      <w:pPr>
        <w:pStyle w:val="21"/>
        <w:spacing w:line="240" w:lineRule="auto"/>
        <w:ind w:left="0" w:firstLine="0"/>
        <w:rPr>
          <w:bCs/>
          <w:sz w:val="24"/>
        </w:rPr>
      </w:pPr>
      <w:r w:rsidRPr="00971755">
        <w:rPr>
          <w:sz w:val="24"/>
        </w:rPr>
        <w:lastRenderedPageBreak/>
        <w:t xml:space="preserve">создавать проекты в виде книжек-самоделок, презентаций с </w:t>
      </w:r>
      <w:r w:rsidRPr="00971755">
        <w:rPr>
          <w:bCs/>
          <w:sz w:val="24"/>
        </w:rPr>
        <w:t>аудиовизуальной по</w:t>
      </w:r>
      <w:r w:rsidRPr="00971755">
        <w:rPr>
          <w:bCs/>
          <w:sz w:val="24"/>
        </w:rPr>
        <w:t>д</w:t>
      </w:r>
      <w:r w:rsidRPr="00971755">
        <w:rPr>
          <w:bCs/>
          <w:sz w:val="24"/>
        </w:rPr>
        <w:t>держкой и пояснениями;</w:t>
      </w:r>
    </w:p>
    <w:p w:rsidR="003B070C" w:rsidRDefault="003B070C" w:rsidP="006B606E">
      <w:pPr>
        <w:pStyle w:val="21"/>
        <w:spacing w:line="240" w:lineRule="auto"/>
        <w:ind w:left="0" w:firstLine="0"/>
        <w:rPr>
          <w:sz w:val="24"/>
        </w:rPr>
      </w:pPr>
      <w:r w:rsidRPr="00971755">
        <w:rPr>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w:t>
      </w:r>
      <w:r w:rsidRPr="00971755">
        <w:rPr>
          <w:sz w:val="24"/>
        </w:rPr>
        <w:t>и</w:t>
      </w:r>
      <w:r w:rsidRPr="00971755">
        <w:rPr>
          <w:sz w:val="24"/>
        </w:rPr>
        <w:t>медийного продукта (мультфильма).</w:t>
      </w:r>
    </w:p>
    <w:p w:rsidR="004346A7" w:rsidRDefault="004346A7" w:rsidP="004346A7">
      <w:pPr>
        <w:pStyle w:val="21"/>
        <w:numPr>
          <w:ilvl w:val="0"/>
          <w:numId w:val="0"/>
        </w:numPr>
        <w:spacing w:line="240" w:lineRule="auto"/>
        <w:rPr>
          <w:sz w:val="24"/>
        </w:rPr>
      </w:pPr>
    </w:p>
    <w:p w:rsidR="004346A7" w:rsidRPr="004346A7" w:rsidRDefault="004346A7" w:rsidP="004346A7">
      <w:pPr>
        <w:pStyle w:val="21"/>
        <w:numPr>
          <w:ilvl w:val="0"/>
          <w:numId w:val="0"/>
        </w:numPr>
        <w:spacing w:line="240" w:lineRule="auto"/>
        <w:ind w:firstLine="567"/>
        <w:rPr>
          <w:b/>
          <w:sz w:val="24"/>
        </w:rPr>
      </w:pPr>
      <w:r w:rsidRPr="004346A7">
        <w:rPr>
          <w:b/>
          <w:sz w:val="24"/>
        </w:rPr>
        <w:t>1.1.4</w:t>
      </w:r>
      <w:r>
        <w:rPr>
          <w:b/>
          <w:sz w:val="24"/>
        </w:rPr>
        <w:t>.  Родной язык</w:t>
      </w:r>
    </w:p>
    <w:p w:rsidR="004346A7" w:rsidRDefault="004346A7" w:rsidP="004346A7">
      <w:pPr>
        <w:pStyle w:val="21"/>
        <w:numPr>
          <w:ilvl w:val="0"/>
          <w:numId w:val="0"/>
        </w:numPr>
        <w:spacing w:line="240" w:lineRule="auto"/>
        <w:rPr>
          <w:sz w:val="24"/>
        </w:rPr>
      </w:pPr>
      <w:r w:rsidRPr="004346A7">
        <w:rPr>
          <w:sz w:val="24"/>
        </w:rPr>
        <w:t>1) воспитание ценностного отношения к родному языку как хранителю культуры, вкл</w:t>
      </w:r>
      <w:r w:rsidRPr="004346A7">
        <w:rPr>
          <w:sz w:val="24"/>
        </w:rPr>
        <w:t>ю</w:t>
      </w:r>
      <w:r w:rsidRPr="004346A7">
        <w:rPr>
          <w:sz w:val="24"/>
        </w:rPr>
        <w:t>чение в культурно-языковое поле своего народа, формирование первоначальных пре</w:t>
      </w:r>
      <w:r w:rsidRPr="004346A7">
        <w:rPr>
          <w:sz w:val="24"/>
        </w:rPr>
        <w:t>д</w:t>
      </w:r>
      <w:r w:rsidRPr="004346A7">
        <w:rPr>
          <w:sz w:val="24"/>
        </w:rPr>
        <w:t xml:space="preserve">ставлений о единстве и многообразии языкового и культурного пространства России, о языке как основе национального самосознания; </w:t>
      </w:r>
    </w:p>
    <w:p w:rsidR="004346A7" w:rsidRDefault="004346A7" w:rsidP="004346A7">
      <w:pPr>
        <w:pStyle w:val="21"/>
        <w:numPr>
          <w:ilvl w:val="0"/>
          <w:numId w:val="0"/>
        </w:numPr>
        <w:spacing w:line="240" w:lineRule="auto"/>
        <w:rPr>
          <w:sz w:val="24"/>
        </w:rPr>
      </w:pPr>
      <w:r w:rsidRPr="004346A7">
        <w:rPr>
          <w:sz w:val="24"/>
        </w:rPr>
        <w:t xml:space="preserve">2) обогащение активного и потенциального словарного запаса, развитие у </w:t>
      </w:r>
      <w:proofErr w:type="gramStart"/>
      <w:r w:rsidRPr="004346A7">
        <w:rPr>
          <w:sz w:val="24"/>
        </w:rPr>
        <w:t>обучающихся</w:t>
      </w:r>
      <w:proofErr w:type="gramEnd"/>
      <w:r w:rsidRPr="004346A7">
        <w:rPr>
          <w:sz w:val="24"/>
        </w:rPr>
        <w:t xml:space="preserve"> культуры владения родным языком в соответствии с нормами устной и письменной речи, правилами речевого этикета; </w:t>
      </w:r>
    </w:p>
    <w:p w:rsidR="004346A7" w:rsidRDefault="004346A7" w:rsidP="004346A7">
      <w:pPr>
        <w:pStyle w:val="21"/>
        <w:numPr>
          <w:ilvl w:val="0"/>
          <w:numId w:val="0"/>
        </w:numPr>
        <w:spacing w:line="240" w:lineRule="auto"/>
        <w:rPr>
          <w:sz w:val="24"/>
        </w:rPr>
      </w:pPr>
      <w:r w:rsidRPr="004346A7">
        <w:rPr>
          <w:sz w:val="24"/>
        </w:rPr>
        <w:t>3) формирование первоначальных научных знаний о родном языке как системе и как ра</w:t>
      </w:r>
      <w:r w:rsidRPr="004346A7">
        <w:rPr>
          <w:sz w:val="24"/>
        </w:rPr>
        <w:t>з</w:t>
      </w:r>
      <w:r w:rsidRPr="004346A7">
        <w:rPr>
          <w:sz w:val="24"/>
        </w:rPr>
        <w:t>вивающемся явлении, о его уровнях и единицах, о закономерностях его функциониров</w:t>
      </w:r>
      <w:r w:rsidRPr="004346A7">
        <w:rPr>
          <w:sz w:val="24"/>
        </w:rPr>
        <w:t>а</w:t>
      </w:r>
      <w:r w:rsidRPr="004346A7">
        <w:rPr>
          <w:sz w:val="24"/>
        </w:rPr>
        <w:t>ния, освоение основных единиц и грамматических категорий родного языка, формиров</w:t>
      </w:r>
      <w:r w:rsidRPr="004346A7">
        <w:rPr>
          <w:sz w:val="24"/>
        </w:rPr>
        <w:t>а</w:t>
      </w:r>
      <w:r w:rsidRPr="004346A7">
        <w:rPr>
          <w:sz w:val="24"/>
        </w:rPr>
        <w:t>ние позитивного отношения к правильной устной и письменной родной речи как показ</w:t>
      </w:r>
      <w:r w:rsidRPr="004346A7">
        <w:rPr>
          <w:sz w:val="24"/>
        </w:rPr>
        <w:t>а</w:t>
      </w:r>
      <w:r w:rsidRPr="004346A7">
        <w:rPr>
          <w:sz w:val="24"/>
        </w:rPr>
        <w:t xml:space="preserve">телям общей культуры и гражданской позиции человека; </w:t>
      </w:r>
    </w:p>
    <w:p w:rsidR="004346A7" w:rsidRDefault="004346A7" w:rsidP="004346A7">
      <w:pPr>
        <w:pStyle w:val="21"/>
        <w:numPr>
          <w:ilvl w:val="0"/>
          <w:numId w:val="0"/>
        </w:numPr>
        <w:spacing w:line="240" w:lineRule="auto"/>
        <w:rPr>
          <w:sz w:val="24"/>
        </w:rPr>
      </w:pPr>
      <w:r w:rsidRPr="004346A7">
        <w:rPr>
          <w:sz w:val="24"/>
        </w:rPr>
        <w:t>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w:t>
      </w:r>
      <w:proofErr w:type="gramStart"/>
      <w:r w:rsidRPr="004346A7">
        <w:rPr>
          <w:sz w:val="24"/>
        </w:rPr>
        <w:t>дств дл</w:t>
      </w:r>
      <w:proofErr w:type="gramEnd"/>
      <w:r w:rsidRPr="004346A7">
        <w:rPr>
          <w:sz w:val="24"/>
        </w:rPr>
        <w:t xml:space="preserve">я успешного решения коммуникативных задач; </w:t>
      </w:r>
    </w:p>
    <w:p w:rsidR="004346A7" w:rsidRDefault="004346A7" w:rsidP="004346A7">
      <w:pPr>
        <w:pStyle w:val="21"/>
        <w:numPr>
          <w:ilvl w:val="0"/>
          <w:numId w:val="0"/>
        </w:numPr>
        <w:spacing w:line="240" w:lineRule="auto"/>
        <w:rPr>
          <w:sz w:val="24"/>
        </w:rPr>
      </w:pPr>
      <w:r w:rsidRPr="004346A7">
        <w:rPr>
          <w:sz w:val="24"/>
        </w:rPr>
        <w:t>5) овладение учебными действиями с языковыми единицами и умение использовать зн</w:t>
      </w:r>
      <w:r w:rsidRPr="004346A7">
        <w:rPr>
          <w:sz w:val="24"/>
        </w:rPr>
        <w:t>а</w:t>
      </w:r>
      <w:r w:rsidRPr="004346A7">
        <w:rPr>
          <w:sz w:val="24"/>
        </w:rPr>
        <w:t xml:space="preserve">ния для решения познавательных, практических и коммуникативных задач. </w:t>
      </w:r>
    </w:p>
    <w:p w:rsidR="004346A7" w:rsidRDefault="004346A7" w:rsidP="004346A7">
      <w:pPr>
        <w:pStyle w:val="21"/>
        <w:numPr>
          <w:ilvl w:val="0"/>
          <w:numId w:val="0"/>
        </w:numPr>
        <w:spacing w:line="240" w:lineRule="auto"/>
        <w:rPr>
          <w:sz w:val="24"/>
        </w:rPr>
      </w:pPr>
    </w:p>
    <w:p w:rsidR="004346A7" w:rsidRDefault="004346A7" w:rsidP="004346A7">
      <w:pPr>
        <w:pStyle w:val="21"/>
        <w:numPr>
          <w:ilvl w:val="0"/>
          <w:numId w:val="0"/>
        </w:numPr>
        <w:spacing w:line="240" w:lineRule="auto"/>
        <w:ind w:firstLine="567"/>
        <w:rPr>
          <w:sz w:val="24"/>
        </w:rPr>
      </w:pPr>
      <w:r w:rsidRPr="004346A7">
        <w:rPr>
          <w:b/>
          <w:sz w:val="24"/>
        </w:rPr>
        <w:t>1.1.5</w:t>
      </w:r>
      <w:r>
        <w:rPr>
          <w:b/>
          <w:sz w:val="24"/>
        </w:rPr>
        <w:t>.</w:t>
      </w:r>
      <w:r w:rsidRPr="004346A7">
        <w:rPr>
          <w:b/>
          <w:sz w:val="24"/>
        </w:rPr>
        <w:t xml:space="preserve"> Литературное чтение на родном языке</w:t>
      </w:r>
    </w:p>
    <w:p w:rsidR="004346A7" w:rsidRDefault="004346A7" w:rsidP="004346A7">
      <w:pPr>
        <w:pStyle w:val="21"/>
        <w:numPr>
          <w:ilvl w:val="0"/>
          <w:numId w:val="0"/>
        </w:numPr>
        <w:spacing w:line="240" w:lineRule="auto"/>
        <w:rPr>
          <w:sz w:val="24"/>
        </w:rPr>
      </w:pPr>
      <w:r w:rsidRPr="004346A7">
        <w:rPr>
          <w:sz w:val="24"/>
        </w:rPr>
        <w:t xml:space="preserve"> 1) понимание родной литературы как одной из основных национально-культурных це</w:t>
      </w:r>
      <w:r w:rsidRPr="004346A7">
        <w:rPr>
          <w:sz w:val="24"/>
        </w:rPr>
        <w:t>н</w:t>
      </w:r>
      <w:r w:rsidRPr="004346A7">
        <w:rPr>
          <w:sz w:val="24"/>
        </w:rPr>
        <w:t xml:space="preserve">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w:t>
      </w:r>
    </w:p>
    <w:p w:rsidR="004346A7" w:rsidRDefault="004346A7" w:rsidP="004346A7">
      <w:pPr>
        <w:pStyle w:val="21"/>
        <w:numPr>
          <w:ilvl w:val="0"/>
          <w:numId w:val="0"/>
        </w:numPr>
        <w:spacing w:line="240" w:lineRule="auto"/>
        <w:rPr>
          <w:sz w:val="24"/>
        </w:rPr>
      </w:pPr>
      <w:r w:rsidRPr="004346A7">
        <w:rPr>
          <w:sz w:val="24"/>
        </w:rPr>
        <w:t>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w:t>
      </w:r>
      <w:r w:rsidRPr="004346A7">
        <w:rPr>
          <w:sz w:val="24"/>
        </w:rPr>
        <w:t>и</w:t>
      </w:r>
      <w:r w:rsidRPr="004346A7">
        <w:rPr>
          <w:sz w:val="24"/>
        </w:rPr>
        <w:t xml:space="preserve">стематическом чтении на родном языке как средстве познания себя и мира; обеспечение культурной самоидентификации; </w:t>
      </w:r>
    </w:p>
    <w:p w:rsidR="004346A7" w:rsidRDefault="004346A7" w:rsidP="004346A7">
      <w:pPr>
        <w:pStyle w:val="21"/>
        <w:numPr>
          <w:ilvl w:val="0"/>
          <w:numId w:val="0"/>
        </w:numPr>
        <w:spacing w:line="240" w:lineRule="auto"/>
        <w:rPr>
          <w:sz w:val="24"/>
        </w:rPr>
      </w:pPr>
      <w:r w:rsidRPr="004346A7">
        <w:rPr>
          <w:sz w:val="24"/>
        </w:rPr>
        <w:t>3) использование разных видов чтения (ознакомительное, изучающее, выборочное, пои</w:t>
      </w:r>
      <w:r w:rsidRPr="004346A7">
        <w:rPr>
          <w:sz w:val="24"/>
        </w:rPr>
        <w:t>с</w:t>
      </w:r>
      <w:r w:rsidRPr="004346A7">
        <w:rPr>
          <w:sz w:val="24"/>
        </w:rPr>
        <w:t>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w:t>
      </w:r>
      <w:r w:rsidRPr="004346A7">
        <w:rPr>
          <w:sz w:val="24"/>
        </w:rPr>
        <w:t>о</w:t>
      </w:r>
      <w:r w:rsidRPr="004346A7">
        <w:rPr>
          <w:sz w:val="24"/>
        </w:rPr>
        <w:t xml:space="preserve">ступков героев; </w:t>
      </w:r>
    </w:p>
    <w:p w:rsidR="004346A7" w:rsidRDefault="004346A7" w:rsidP="004346A7">
      <w:pPr>
        <w:pStyle w:val="21"/>
        <w:numPr>
          <w:ilvl w:val="0"/>
          <w:numId w:val="0"/>
        </w:numPr>
        <w:spacing w:line="240" w:lineRule="auto"/>
        <w:rPr>
          <w:sz w:val="24"/>
        </w:rPr>
      </w:pPr>
      <w:r w:rsidRPr="004346A7">
        <w:rPr>
          <w:sz w:val="24"/>
        </w:rPr>
        <w:t>4) достижение необходимого для продолжения образования уровня читательской комп</w:t>
      </w:r>
      <w:r w:rsidRPr="004346A7">
        <w:rPr>
          <w:sz w:val="24"/>
        </w:rPr>
        <w:t>е</w:t>
      </w:r>
      <w:r w:rsidRPr="004346A7">
        <w:rPr>
          <w:sz w:val="24"/>
        </w:rPr>
        <w:t>тентности, общего речевого развития, то есть овладение техникой чтения вслух и про с</w:t>
      </w:r>
      <w:r w:rsidRPr="004346A7">
        <w:rPr>
          <w:sz w:val="24"/>
        </w:rPr>
        <w:t>е</w:t>
      </w:r>
      <w:r w:rsidRPr="004346A7">
        <w:rPr>
          <w:sz w:val="24"/>
        </w:rPr>
        <w:t>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w:t>
      </w:r>
      <w:r w:rsidRPr="004346A7">
        <w:rPr>
          <w:sz w:val="24"/>
        </w:rPr>
        <w:t>е</w:t>
      </w:r>
      <w:r w:rsidRPr="004346A7">
        <w:rPr>
          <w:sz w:val="24"/>
        </w:rPr>
        <w:t xml:space="preserve">ских понятий; </w:t>
      </w:r>
    </w:p>
    <w:p w:rsidR="003B070C" w:rsidRDefault="004346A7" w:rsidP="004346A7">
      <w:pPr>
        <w:pStyle w:val="21"/>
        <w:numPr>
          <w:ilvl w:val="0"/>
          <w:numId w:val="0"/>
        </w:numPr>
        <w:spacing w:line="240" w:lineRule="auto"/>
        <w:rPr>
          <w:sz w:val="24"/>
        </w:rPr>
      </w:pPr>
      <w:r w:rsidRPr="004346A7">
        <w:rPr>
          <w:sz w:val="24"/>
        </w:rPr>
        <w:t>5) осознание коммуникативно-эстетических возможностей родного языка на основе из</w:t>
      </w:r>
      <w:r w:rsidRPr="004346A7">
        <w:rPr>
          <w:sz w:val="24"/>
        </w:rPr>
        <w:t>у</w:t>
      </w:r>
      <w:r w:rsidRPr="004346A7">
        <w:rPr>
          <w:sz w:val="24"/>
        </w:rPr>
        <w:t>чения выдающихся произведений культуры своего народа, умение самостоятельно выб</w:t>
      </w:r>
      <w:r w:rsidRPr="004346A7">
        <w:rPr>
          <w:sz w:val="24"/>
        </w:rPr>
        <w:t>и</w:t>
      </w:r>
      <w:r w:rsidRPr="004346A7">
        <w:rPr>
          <w:sz w:val="24"/>
        </w:rPr>
        <w:t>рать интересующую литературу; пользоваться справочными источниками для понимания и получения дополнительной информации.</w:t>
      </w:r>
    </w:p>
    <w:p w:rsidR="004346A7" w:rsidRPr="004346A7" w:rsidRDefault="004346A7" w:rsidP="004346A7">
      <w:pPr>
        <w:pStyle w:val="21"/>
        <w:numPr>
          <w:ilvl w:val="0"/>
          <w:numId w:val="0"/>
        </w:numPr>
        <w:spacing w:line="240" w:lineRule="auto"/>
        <w:rPr>
          <w:sz w:val="22"/>
        </w:rPr>
      </w:pPr>
    </w:p>
    <w:p w:rsidR="003B070C" w:rsidRPr="00971755" w:rsidRDefault="003B070C" w:rsidP="00B87098">
      <w:pPr>
        <w:pStyle w:val="aa"/>
        <w:numPr>
          <w:ilvl w:val="2"/>
          <w:numId w:val="66"/>
        </w:numPr>
        <w:spacing w:line="240" w:lineRule="auto"/>
        <w:ind w:left="0" w:firstLine="567"/>
        <w:rPr>
          <w:sz w:val="24"/>
        </w:rPr>
      </w:pPr>
      <w:bookmarkStart w:id="26" w:name="_Toc288394063"/>
      <w:bookmarkStart w:id="27" w:name="_Toc288410530"/>
      <w:bookmarkStart w:id="28" w:name="_Toc288410659"/>
      <w:bookmarkStart w:id="29" w:name="_Toc424564305"/>
      <w:r w:rsidRPr="00971755">
        <w:rPr>
          <w:sz w:val="24"/>
        </w:rPr>
        <w:t>Иностранный яз</w:t>
      </w:r>
      <w:bookmarkEnd w:id="26"/>
      <w:bookmarkEnd w:id="27"/>
      <w:bookmarkEnd w:id="28"/>
      <w:bookmarkEnd w:id="29"/>
      <w:r w:rsidR="00914741">
        <w:rPr>
          <w:sz w:val="24"/>
        </w:rPr>
        <w:t>ык</w:t>
      </w:r>
    </w:p>
    <w:p w:rsidR="003B070C" w:rsidRPr="00971755" w:rsidRDefault="003B070C" w:rsidP="00914741">
      <w:pPr>
        <w:pStyle w:val="af"/>
        <w:spacing w:line="240" w:lineRule="auto"/>
        <w:ind w:firstLine="567"/>
        <w:rPr>
          <w:rFonts w:ascii="Times New Roman" w:hAnsi="Times New Roman"/>
          <w:color w:val="auto"/>
          <w:sz w:val="24"/>
          <w:szCs w:val="24"/>
        </w:rPr>
      </w:pPr>
      <w:r w:rsidRPr="00971755">
        <w:rPr>
          <w:rFonts w:ascii="Times New Roman" w:hAnsi="Times New Roman"/>
          <w:color w:val="auto"/>
          <w:spacing w:val="2"/>
          <w:sz w:val="24"/>
          <w:szCs w:val="24"/>
        </w:rPr>
        <w:t>В результате изучения иностранного языка при получении</w:t>
      </w:r>
      <w:r w:rsidR="004B3A68">
        <w:rPr>
          <w:rFonts w:ascii="Times New Roman" w:hAnsi="Times New Roman"/>
          <w:color w:val="auto"/>
          <w:spacing w:val="2"/>
          <w:sz w:val="24"/>
          <w:szCs w:val="24"/>
        </w:rPr>
        <w:t xml:space="preserve"> </w:t>
      </w:r>
      <w:r w:rsidRPr="00971755">
        <w:rPr>
          <w:rFonts w:ascii="Times New Roman" w:hAnsi="Times New Roman"/>
          <w:color w:val="auto"/>
          <w:sz w:val="24"/>
          <w:szCs w:val="24"/>
        </w:rPr>
        <w:t>начального общего о</w:t>
      </w:r>
      <w:r w:rsidRPr="00971755">
        <w:rPr>
          <w:rFonts w:ascii="Times New Roman" w:hAnsi="Times New Roman"/>
          <w:color w:val="auto"/>
          <w:sz w:val="24"/>
          <w:szCs w:val="24"/>
        </w:rPr>
        <w:t>б</w:t>
      </w:r>
      <w:r w:rsidRPr="00971755">
        <w:rPr>
          <w:rFonts w:ascii="Times New Roman" w:hAnsi="Times New Roman"/>
          <w:color w:val="auto"/>
          <w:sz w:val="24"/>
          <w:szCs w:val="24"/>
        </w:rPr>
        <w:t xml:space="preserve">разования у </w:t>
      </w:r>
      <w:proofErr w:type="gramStart"/>
      <w:r w:rsidRPr="00971755">
        <w:rPr>
          <w:rFonts w:ascii="Times New Roman" w:hAnsi="Times New Roman"/>
          <w:color w:val="auto"/>
          <w:sz w:val="24"/>
          <w:szCs w:val="24"/>
        </w:rPr>
        <w:t>обучающихся</w:t>
      </w:r>
      <w:proofErr w:type="gramEnd"/>
      <w:r w:rsidRPr="00971755">
        <w:rPr>
          <w:rFonts w:ascii="Times New Roman" w:hAnsi="Times New Roman"/>
          <w:color w:val="auto"/>
          <w:sz w:val="24"/>
          <w:szCs w:val="24"/>
        </w:rPr>
        <w:t xml:space="preserve"> будут сфор</w:t>
      </w:r>
      <w:r w:rsidRPr="00971755">
        <w:rPr>
          <w:rFonts w:ascii="Times New Roman" w:hAnsi="Times New Roman"/>
          <w:color w:val="auto"/>
          <w:spacing w:val="2"/>
          <w:sz w:val="24"/>
          <w:szCs w:val="24"/>
        </w:rPr>
        <w:t>мированы первоначальные представления о роли и значи</w:t>
      </w:r>
      <w:r w:rsidRPr="00971755">
        <w:rPr>
          <w:rFonts w:ascii="Times New Roman" w:hAnsi="Times New Roman"/>
          <w:color w:val="auto"/>
          <w:sz w:val="24"/>
          <w:szCs w:val="24"/>
        </w:rPr>
        <w:t xml:space="preserve">мости иностранного языка в жизни современного человека </w:t>
      </w:r>
      <w:r w:rsidRPr="00971755">
        <w:rPr>
          <w:rFonts w:ascii="Times New Roman" w:hAnsi="Times New Roman"/>
          <w:color w:val="auto"/>
          <w:spacing w:val="2"/>
          <w:sz w:val="24"/>
          <w:szCs w:val="24"/>
        </w:rPr>
        <w:t>и поликультурного мира. Обучающиеся приобретут началь</w:t>
      </w:r>
      <w:r w:rsidRPr="00971755">
        <w:rPr>
          <w:rFonts w:ascii="Times New Roman" w:hAnsi="Times New Roman"/>
          <w:color w:val="auto"/>
          <w:sz w:val="24"/>
          <w:szCs w:val="24"/>
        </w:rPr>
        <w:t>ный опыт использования иностранного языка как сре</w:t>
      </w:r>
      <w:r w:rsidRPr="00971755">
        <w:rPr>
          <w:rFonts w:ascii="Times New Roman" w:hAnsi="Times New Roman"/>
          <w:color w:val="auto"/>
          <w:sz w:val="24"/>
          <w:szCs w:val="24"/>
        </w:rPr>
        <w:t>д</w:t>
      </w:r>
      <w:r w:rsidRPr="00971755">
        <w:rPr>
          <w:rFonts w:ascii="Times New Roman" w:hAnsi="Times New Roman"/>
          <w:color w:val="auto"/>
          <w:sz w:val="24"/>
          <w:szCs w:val="24"/>
        </w:rPr>
        <w:lastRenderedPageBreak/>
        <w:t xml:space="preserve">ства </w:t>
      </w:r>
      <w:r w:rsidRPr="00971755">
        <w:rPr>
          <w:rFonts w:ascii="Times New Roman" w:hAnsi="Times New Roman"/>
          <w:color w:val="auto"/>
          <w:spacing w:val="2"/>
          <w:sz w:val="24"/>
          <w:szCs w:val="24"/>
        </w:rPr>
        <w:t>межкультурного общения, как нового инструмента позна</w:t>
      </w:r>
      <w:r w:rsidRPr="00971755">
        <w:rPr>
          <w:rFonts w:ascii="Times New Roman" w:hAnsi="Times New Roman"/>
          <w:color w:val="auto"/>
          <w:sz w:val="24"/>
          <w:szCs w:val="24"/>
        </w:rPr>
        <w:t>ния мира и культуры др</w:t>
      </w:r>
      <w:r w:rsidRPr="00971755">
        <w:rPr>
          <w:rFonts w:ascii="Times New Roman" w:hAnsi="Times New Roman"/>
          <w:color w:val="auto"/>
          <w:sz w:val="24"/>
          <w:szCs w:val="24"/>
        </w:rPr>
        <w:t>у</w:t>
      </w:r>
      <w:r w:rsidRPr="00971755">
        <w:rPr>
          <w:rFonts w:ascii="Times New Roman" w:hAnsi="Times New Roman"/>
          <w:color w:val="auto"/>
          <w:sz w:val="24"/>
          <w:szCs w:val="24"/>
        </w:rPr>
        <w:t>гих народов, осознают личностный смысл овладения иностранным языком.</w:t>
      </w:r>
    </w:p>
    <w:p w:rsidR="003B070C" w:rsidRPr="00971755" w:rsidRDefault="003B070C" w:rsidP="00914741">
      <w:pPr>
        <w:tabs>
          <w:tab w:val="left" w:pos="142"/>
          <w:tab w:val="left" w:leader="dot" w:pos="624"/>
        </w:tabs>
        <w:spacing w:after="0" w:line="240" w:lineRule="auto"/>
        <w:ind w:firstLine="567"/>
        <w:jc w:val="both"/>
        <w:rPr>
          <w:rStyle w:val="Zag11"/>
          <w:rFonts w:eastAsia="@Arial Unicode MS"/>
        </w:rPr>
      </w:pPr>
      <w:r w:rsidRPr="00971755">
        <w:rPr>
          <w:rStyle w:val="Zag11"/>
          <w:rFonts w:eastAsia="@Arial Unicode MS"/>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w:t>
      </w:r>
      <w:r w:rsidRPr="00971755">
        <w:rPr>
          <w:rStyle w:val="Zag11"/>
          <w:rFonts w:eastAsia="@Arial Unicode MS"/>
        </w:rPr>
        <w:t>б</w:t>
      </w:r>
      <w:r w:rsidRPr="00971755">
        <w:rPr>
          <w:rStyle w:val="Zag11"/>
          <w:rFonts w:eastAsia="@Arial Unicode MS"/>
        </w:rPr>
        <w:t xml:space="preserve">ствовать более глубокому осознанию </w:t>
      </w:r>
      <w:proofErr w:type="gramStart"/>
      <w:r w:rsidRPr="00971755">
        <w:rPr>
          <w:rStyle w:val="Zag11"/>
          <w:rFonts w:eastAsia="@Arial Unicode MS"/>
        </w:rPr>
        <w:t>обучающимися</w:t>
      </w:r>
      <w:proofErr w:type="gramEnd"/>
      <w:r w:rsidRPr="00971755">
        <w:rPr>
          <w:rStyle w:val="Zag11"/>
          <w:rFonts w:eastAsia="@Arial Unicode MS"/>
        </w:rPr>
        <w:t xml:space="preserve"> особенностей культуры своего нар</w:t>
      </w:r>
      <w:r w:rsidRPr="00971755">
        <w:rPr>
          <w:rStyle w:val="Zag11"/>
          <w:rFonts w:eastAsia="@Arial Unicode MS"/>
        </w:rPr>
        <w:t>о</w:t>
      </w:r>
      <w:r w:rsidRPr="00971755">
        <w:rPr>
          <w:rStyle w:val="Zag11"/>
          <w:rFonts w:eastAsia="@Arial Unicode MS"/>
        </w:rPr>
        <w:t xml:space="preserve">да. </w:t>
      </w:r>
      <w:proofErr w:type="gramStart"/>
      <w:r w:rsidRPr="00971755">
        <w:rPr>
          <w:rStyle w:val="Zag11"/>
          <w:rFonts w:eastAsia="@Arial Unicode MS"/>
        </w:rPr>
        <w:t>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w:t>
      </w:r>
      <w:r w:rsidRPr="00971755">
        <w:rPr>
          <w:rStyle w:val="Zag11"/>
          <w:rFonts w:eastAsia="@Arial Unicode MS"/>
        </w:rPr>
        <w:t>с</w:t>
      </w:r>
      <w:r w:rsidRPr="00971755">
        <w:rPr>
          <w:rStyle w:val="Zag11"/>
          <w:rFonts w:eastAsia="@Arial Unicode MS"/>
        </w:rPr>
        <w:t>пользованием средств телекоммуникации.</w:t>
      </w:r>
      <w:proofErr w:type="gramEnd"/>
    </w:p>
    <w:p w:rsidR="003B070C" w:rsidRPr="00971755" w:rsidRDefault="003B070C" w:rsidP="00914741">
      <w:pPr>
        <w:tabs>
          <w:tab w:val="left" w:pos="142"/>
          <w:tab w:val="left" w:leader="dot" w:pos="624"/>
        </w:tabs>
        <w:spacing w:after="0" w:line="240" w:lineRule="auto"/>
        <w:ind w:firstLine="567"/>
        <w:jc w:val="both"/>
        <w:rPr>
          <w:rStyle w:val="Zag11"/>
          <w:rFonts w:eastAsia="@Arial Unicode MS"/>
        </w:rPr>
      </w:pPr>
      <w:r w:rsidRPr="00971755">
        <w:rPr>
          <w:rStyle w:val="Zag11"/>
          <w:rFonts w:eastAsia="@Arial Unicode MS"/>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3B070C" w:rsidRPr="00971755" w:rsidRDefault="003B070C" w:rsidP="00914741">
      <w:pPr>
        <w:tabs>
          <w:tab w:val="left" w:pos="142"/>
          <w:tab w:val="left" w:leader="dot" w:pos="624"/>
        </w:tabs>
        <w:spacing w:after="0" w:line="240" w:lineRule="auto"/>
        <w:ind w:firstLine="567"/>
        <w:jc w:val="both"/>
        <w:rPr>
          <w:rStyle w:val="Zag11"/>
          <w:rFonts w:eastAsia="@Arial Unicode MS"/>
        </w:rPr>
      </w:pPr>
      <w:r w:rsidRPr="00971755">
        <w:rPr>
          <w:rStyle w:val="Zag11"/>
          <w:rFonts w:eastAsia="@Arial Unicode MS"/>
        </w:rPr>
        <w:t xml:space="preserve">Процесс овладения иностранным языком на уровне начального общего образования внесет свой вклад в формирование активной жизненной позиции </w:t>
      </w:r>
      <w:proofErr w:type="gramStart"/>
      <w:r w:rsidRPr="00971755">
        <w:rPr>
          <w:rStyle w:val="Zag11"/>
          <w:rFonts w:eastAsia="@Arial Unicode MS"/>
        </w:rPr>
        <w:t>обучающихся</w:t>
      </w:r>
      <w:proofErr w:type="gramEnd"/>
      <w:r w:rsidRPr="00971755">
        <w:rPr>
          <w:rStyle w:val="Zag11"/>
          <w:rFonts w:eastAsia="@Arial Unicode MS"/>
        </w:rPr>
        <w:t>. Знако</w:t>
      </w:r>
      <w:r w:rsidRPr="00971755">
        <w:rPr>
          <w:rStyle w:val="Zag11"/>
          <w:rFonts w:eastAsia="@Arial Unicode MS"/>
        </w:rPr>
        <w:t>м</w:t>
      </w:r>
      <w:r w:rsidRPr="00971755">
        <w:rPr>
          <w:rStyle w:val="Zag11"/>
          <w:rFonts w:eastAsia="@Arial Unicode MS"/>
        </w:rPr>
        <w:t>ство на уроках иностранного языка с доступными образцами зарубежного фольклора, в</w:t>
      </w:r>
      <w:r w:rsidRPr="00971755">
        <w:rPr>
          <w:rStyle w:val="Zag11"/>
          <w:rFonts w:eastAsia="@Arial Unicode MS"/>
        </w:rPr>
        <w:t>ы</w:t>
      </w:r>
      <w:r w:rsidRPr="00971755">
        <w:rPr>
          <w:rStyle w:val="Zag11"/>
          <w:rFonts w:eastAsia="@Arial Unicode MS"/>
        </w:rPr>
        <w:t>ражение своего отношения к литературным героям, участие в ролевых играх будут сп</w:t>
      </w:r>
      <w:r w:rsidRPr="00971755">
        <w:rPr>
          <w:rStyle w:val="Zag11"/>
          <w:rFonts w:eastAsia="@Arial Unicode MS"/>
        </w:rPr>
        <w:t>о</w:t>
      </w:r>
      <w:r w:rsidRPr="00971755">
        <w:rPr>
          <w:rStyle w:val="Zag11"/>
          <w:rFonts w:eastAsia="@Arial Unicode MS"/>
        </w:rPr>
        <w:t>собствовать становлению обучающихся как членов гражданского общества.</w:t>
      </w:r>
    </w:p>
    <w:p w:rsidR="003B070C" w:rsidRPr="00971755" w:rsidRDefault="003B070C" w:rsidP="001755E7">
      <w:pPr>
        <w:tabs>
          <w:tab w:val="left" w:pos="142"/>
          <w:tab w:val="left" w:leader="dot" w:pos="624"/>
        </w:tabs>
        <w:spacing w:after="0" w:line="240" w:lineRule="auto"/>
        <w:ind w:firstLine="567"/>
        <w:jc w:val="both"/>
        <w:rPr>
          <w:rStyle w:val="Zag11"/>
          <w:rFonts w:eastAsia="@Arial Unicode MS"/>
        </w:rPr>
      </w:pPr>
      <w:r w:rsidRPr="00971755">
        <w:rPr>
          <w:rStyle w:val="Zag11"/>
          <w:rFonts w:eastAsia="@Arial Unicode MS"/>
        </w:rPr>
        <w:t>В результате изучения иностранного языка на уровне начального общего образов</w:t>
      </w:r>
      <w:r w:rsidRPr="00971755">
        <w:rPr>
          <w:rStyle w:val="Zag11"/>
          <w:rFonts w:eastAsia="@Arial Unicode MS"/>
        </w:rPr>
        <w:t>а</w:t>
      </w:r>
      <w:r w:rsidRPr="00971755">
        <w:rPr>
          <w:rStyle w:val="Zag11"/>
          <w:rFonts w:eastAsia="@Arial Unicode MS"/>
        </w:rPr>
        <w:t xml:space="preserve">ния у </w:t>
      </w:r>
      <w:proofErr w:type="gramStart"/>
      <w:r w:rsidRPr="00971755">
        <w:rPr>
          <w:rStyle w:val="Zag11"/>
          <w:rFonts w:eastAsia="@Arial Unicode MS"/>
        </w:rPr>
        <w:t>обучающихся</w:t>
      </w:r>
      <w:proofErr w:type="gramEnd"/>
      <w:r w:rsidRPr="00971755">
        <w:rPr>
          <w:rStyle w:val="Zag11"/>
          <w:rFonts w:eastAsia="@Arial Unicode MS"/>
        </w:rPr>
        <w:t>:</w:t>
      </w:r>
    </w:p>
    <w:p w:rsidR="003B070C" w:rsidRPr="00971755" w:rsidRDefault="003B070C" w:rsidP="001755E7">
      <w:pPr>
        <w:tabs>
          <w:tab w:val="left" w:pos="142"/>
          <w:tab w:val="left" w:leader="dot" w:pos="624"/>
        </w:tabs>
        <w:spacing w:after="0" w:line="240" w:lineRule="auto"/>
        <w:ind w:firstLine="567"/>
        <w:jc w:val="both"/>
        <w:rPr>
          <w:rStyle w:val="Zag11"/>
          <w:rFonts w:eastAsia="@Arial Unicode MS"/>
        </w:rPr>
      </w:pPr>
      <w:proofErr w:type="gramStart"/>
      <w:r w:rsidRPr="00971755">
        <w:rPr>
          <w:rStyle w:val="Zag11"/>
          <w:rFonts w:eastAsia="@Arial Unicode MS"/>
        </w:rPr>
        <w:t>сформируется элементарная иноязычная коммуникативная компетенция, т. е. сп</w:t>
      </w:r>
      <w:r w:rsidRPr="00971755">
        <w:rPr>
          <w:rStyle w:val="Zag11"/>
          <w:rFonts w:eastAsia="@Arial Unicode MS"/>
        </w:rPr>
        <w:t>о</w:t>
      </w:r>
      <w:r w:rsidRPr="00971755">
        <w:rPr>
          <w:rStyle w:val="Zag11"/>
          <w:rFonts w:eastAsia="@Arial Unicode MS"/>
        </w:rPr>
        <w:t>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w:t>
      </w:r>
      <w:r w:rsidRPr="00971755">
        <w:rPr>
          <w:rStyle w:val="Zag11"/>
          <w:rFonts w:eastAsia="@Arial Unicode MS"/>
        </w:rPr>
        <w:t>е</w:t>
      </w:r>
      <w:r w:rsidRPr="00971755">
        <w:rPr>
          <w:rStyle w:val="Zag11"/>
          <w:rFonts w:eastAsia="@Arial Unicode MS"/>
        </w:rPr>
        <w:t>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roofErr w:type="gramEnd"/>
    </w:p>
    <w:p w:rsidR="003B070C" w:rsidRPr="00971755" w:rsidRDefault="003B070C" w:rsidP="001755E7">
      <w:pPr>
        <w:tabs>
          <w:tab w:val="left" w:pos="142"/>
          <w:tab w:val="left" w:leader="dot" w:pos="624"/>
        </w:tabs>
        <w:spacing w:after="0" w:line="240" w:lineRule="auto"/>
        <w:ind w:firstLine="567"/>
        <w:jc w:val="both"/>
        <w:rPr>
          <w:rStyle w:val="Zag11"/>
          <w:rFonts w:eastAsia="@Arial Unicode MS"/>
        </w:rPr>
      </w:pPr>
      <w:r w:rsidRPr="00971755">
        <w:rPr>
          <w:rStyle w:val="Zag11"/>
          <w:rFonts w:eastAsia="@Arial Unicode MS"/>
        </w:rPr>
        <w:t>будут заложены основы коммуникативной культуры, т. е. способность ставить и р</w:t>
      </w:r>
      <w:r w:rsidRPr="00971755">
        <w:rPr>
          <w:rStyle w:val="Zag11"/>
          <w:rFonts w:eastAsia="@Arial Unicode MS"/>
        </w:rPr>
        <w:t>е</w:t>
      </w:r>
      <w:r w:rsidRPr="00971755">
        <w:rPr>
          <w:rStyle w:val="Zag11"/>
          <w:rFonts w:eastAsia="@Arial Unicode MS"/>
        </w:rPr>
        <w:t>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w:t>
      </w:r>
      <w:r w:rsidRPr="00971755">
        <w:rPr>
          <w:rStyle w:val="Zag11"/>
          <w:rFonts w:eastAsia="@Arial Unicode MS"/>
        </w:rPr>
        <w:t>а</w:t>
      </w:r>
      <w:r w:rsidRPr="00971755">
        <w:rPr>
          <w:rStyle w:val="Zag11"/>
          <w:rFonts w:eastAsia="@Arial Unicode MS"/>
        </w:rPr>
        <w:t>тельными речевыми партнерами;</w:t>
      </w:r>
    </w:p>
    <w:p w:rsidR="003B070C" w:rsidRPr="00B71816" w:rsidRDefault="003B070C" w:rsidP="00B71816">
      <w:pPr>
        <w:pStyle w:val="Zag3"/>
        <w:tabs>
          <w:tab w:val="left" w:pos="142"/>
          <w:tab w:val="left" w:leader="dot" w:pos="624"/>
        </w:tabs>
        <w:spacing w:after="0" w:line="240" w:lineRule="auto"/>
        <w:ind w:firstLine="567"/>
        <w:jc w:val="both"/>
        <w:rPr>
          <w:rFonts w:eastAsia="@Arial Unicode MS"/>
          <w:i w:val="0"/>
          <w:iCs w:val="0"/>
          <w:color w:val="auto"/>
          <w:lang w:val="ru-RU"/>
        </w:rPr>
      </w:pPr>
      <w:r w:rsidRPr="00971755">
        <w:rPr>
          <w:rStyle w:val="Zag11"/>
          <w:rFonts w:eastAsia="@Arial Unicode MS"/>
          <w:i w:val="0"/>
          <w:color w:val="auto"/>
          <w:lang w:val="ru-RU"/>
        </w:rPr>
        <w:t>сформируются положительная мотивация и устойчивый учебно-познавательный и</w:t>
      </w:r>
      <w:r w:rsidRPr="00971755">
        <w:rPr>
          <w:rStyle w:val="Zag11"/>
          <w:rFonts w:eastAsia="@Arial Unicode MS"/>
          <w:i w:val="0"/>
          <w:color w:val="auto"/>
          <w:lang w:val="ru-RU"/>
        </w:rPr>
        <w:t>н</w:t>
      </w:r>
      <w:r w:rsidRPr="00971755">
        <w:rPr>
          <w:rStyle w:val="Zag11"/>
          <w:rFonts w:eastAsia="@Arial Unicode MS"/>
          <w:i w:val="0"/>
          <w:color w:val="auto"/>
          <w:lang w:val="ru-RU"/>
        </w:rPr>
        <w:t>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w:t>
      </w:r>
      <w:r w:rsidRPr="00971755">
        <w:rPr>
          <w:rStyle w:val="Zag11"/>
          <w:rFonts w:eastAsia="@Arial Unicode MS"/>
          <w:i w:val="0"/>
          <w:color w:val="auto"/>
          <w:lang w:val="ru-RU"/>
        </w:rPr>
        <w:t>ь</w:t>
      </w:r>
      <w:r w:rsidRPr="00971755">
        <w:rPr>
          <w:rStyle w:val="Zag11"/>
          <w:rFonts w:eastAsia="@Arial Unicode MS"/>
          <w:i w:val="0"/>
          <w:color w:val="auto"/>
          <w:lang w:val="ru-RU"/>
        </w:rPr>
        <w:t>ности по овладению иностранным языком на следующем уровне образования.</w:t>
      </w:r>
    </w:p>
    <w:p w:rsidR="003B070C" w:rsidRPr="00971755" w:rsidRDefault="003B070C" w:rsidP="001755E7">
      <w:pPr>
        <w:pStyle w:val="4"/>
        <w:spacing w:before="0" w:after="0" w:line="240" w:lineRule="auto"/>
        <w:ind w:firstLine="567"/>
        <w:jc w:val="both"/>
        <w:rPr>
          <w:rFonts w:ascii="Times New Roman" w:hAnsi="Times New Roman" w:cs="Times New Roman"/>
          <w:b/>
          <w:i w:val="0"/>
          <w:color w:val="auto"/>
          <w:sz w:val="24"/>
          <w:szCs w:val="24"/>
        </w:rPr>
      </w:pPr>
      <w:r w:rsidRPr="00971755">
        <w:rPr>
          <w:rFonts w:ascii="Times New Roman" w:hAnsi="Times New Roman" w:cs="Times New Roman"/>
          <w:b/>
          <w:i w:val="0"/>
          <w:color w:val="auto"/>
          <w:sz w:val="24"/>
          <w:szCs w:val="24"/>
        </w:rPr>
        <w:t>Коммуникативные умения</w:t>
      </w:r>
    </w:p>
    <w:p w:rsidR="003B070C" w:rsidRPr="00971755" w:rsidRDefault="003B070C" w:rsidP="001755E7">
      <w:pPr>
        <w:pStyle w:val="af"/>
        <w:spacing w:line="240" w:lineRule="auto"/>
        <w:ind w:firstLine="567"/>
        <w:rPr>
          <w:rFonts w:ascii="Times New Roman" w:hAnsi="Times New Roman"/>
          <w:color w:val="auto"/>
          <w:sz w:val="24"/>
          <w:szCs w:val="24"/>
        </w:rPr>
      </w:pPr>
      <w:r w:rsidRPr="00971755">
        <w:rPr>
          <w:rFonts w:ascii="Times New Roman" w:hAnsi="Times New Roman"/>
          <w:b/>
          <w:bCs/>
          <w:iCs/>
          <w:color w:val="auto"/>
          <w:sz w:val="24"/>
          <w:szCs w:val="24"/>
        </w:rPr>
        <w:t>Говорение</w:t>
      </w:r>
    </w:p>
    <w:p w:rsidR="003B070C" w:rsidRPr="00971755" w:rsidRDefault="003B070C" w:rsidP="001755E7">
      <w:pPr>
        <w:pStyle w:val="af"/>
        <w:spacing w:line="240" w:lineRule="auto"/>
        <w:ind w:firstLine="567"/>
        <w:rPr>
          <w:rFonts w:ascii="Times New Roman" w:hAnsi="Times New Roman"/>
          <w:b/>
          <w:color w:val="auto"/>
          <w:sz w:val="24"/>
          <w:szCs w:val="24"/>
        </w:rPr>
      </w:pPr>
      <w:r w:rsidRPr="00971755">
        <w:rPr>
          <w:rFonts w:ascii="Times New Roman" w:hAnsi="Times New Roman"/>
          <w:b/>
          <w:color w:val="auto"/>
          <w:sz w:val="24"/>
          <w:szCs w:val="24"/>
        </w:rPr>
        <w:t>Выпускник научится:</w:t>
      </w:r>
    </w:p>
    <w:p w:rsidR="003B070C" w:rsidRPr="00971755" w:rsidRDefault="003B070C" w:rsidP="006B606E">
      <w:pPr>
        <w:pStyle w:val="21"/>
        <w:spacing w:line="240" w:lineRule="auto"/>
        <w:ind w:left="0" w:firstLine="0"/>
        <w:rPr>
          <w:sz w:val="24"/>
        </w:rPr>
      </w:pPr>
      <w:r w:rsidRPr="00971755">
        <w:rPr>
          <w:sz w:val="24"/>
        </w:rPr>
        <w:t>участвовать в элементарных диалогах, соблюдая нормы речевого этикета, прин</w:t>
      </w:r>
      <w:r w:rsidRPr="00971755">
        <w:rPr>
          <w:sz w:val="24"/>
        </w:rPr>
        <w:t>я</w:t>
      </w:r>
      <w:r w:rsidRPr="00971755">
        <w:rPr>
          <w:sz w:val="24"/>
        </w:rPr>
        <w:t>тые в англоязычных странах;</w:t>
      </w:r>
    </w:p>
    <w:p w:rsidR="003B070C" w:rsidRPr="00971755" w:rsidRDefault="003B070C" w:rsidP="006B606E">
      <w:pPr>
        <w:pStyle w:val="21"/>
        <w:spacing w:line="240" w:lineRule="auto"/>
        <w:ind w:left="0" w:firstLine="0"/>
        <w:rPr>
          <w:sz w:val="24"/>
        </w:rPr>
      </w:pPr>
      <w:r w:rsidRPr="00971755">
        <w:rPr>
          <w:spacing w:val="-2"/>
          <w:sz w:val="24"/>
        </w:rPr>
        <w:t>составлять небольшое описание предмета, картинки, пер</w:t>
      </w:r>
      <w:r w:rsidRPr="00971755">
        <w:rPr>
          <w:sz w:val="24"/>
        </w:rPr>
        <w:t>сонажа;</w:t>
      </w:r>
    </w:p>
    <w:p w:rsidR="003B070C" w:rsidRPr="00971755" w:rsidRDefault="003B070C" w:rsidP="006B606E">
      <w:pPr>
        <w:pStyle w:val="21"/>
        <w:spacing w:line="240" w:lineRule="auto"/>
        <w:ind w:left="0" w:firstLine="0"/>
        <w:rPr>
          <w:sz w:val="24"/>
        </w:rPr>
      </w:pPr>
      <w:r w:rsidRPr="00971755">
        <w:rPr>
          <w:sz w:val="24"/>
        </w:rPr>
        <w:t>рассказывать о себе, своей семье, друге.</w:t>
      </w:r>
    </w:p>
    <w:p w:rsidR="003B070C" w:rsidRPr="00971755" w:rsidRDefault="003B070C" w:rsidP="006B606E">
      <w:pPr>
        <w:pStyle w:val="af"/>
        <w:spacing w:line="240" w:lineRule="auto"/>
        <w:ind w:firstLine="567"/>
        <w:rPr>
          <w:rFonts w:ascii="Times New Roman" w:hAnsi="Times New Roman"/>
          <w:b/>
          <w:color w:val="auto"/>
          <w:sz w:val="24"/>
          <w:szCs w:val="24"/>
        </w:rPr>
      </w:pPr>
      <w:r w:rsidRPr="00971755">
        <w:rPr>
          <w:rFonts w:ascii="Times New Roman" w:hAnsi="Times New Roman"/>
          <w:b/>
          <w:color w:val="auto"/>
          <w:sz w:val="24"/>
          <w:szCs w:val="24"/>
        </w:rPr>
        <w:t>Выпускник получит возможность научиться:</w:t>
      </w:r>
    </w:p>
    <w:p w:rsidR="003B070C" w:rsidRPr="008C316D" w:rsidRDefault="003B070C" w:rsidP="006B606E">
      <w:pPr>
        <w:pStyle w:val="21"/>
        <w:spacing w:line="240" w:lineRule="auto"/>
        <w:ind w:left="0" w:firstLine="0"/>
        <w:rPr>
          <w:sz w:val="24"/>
        </w:rPr>
      </w:pPr>
      <w:r w:rsidRPr="008C316D">
        <w:rPr>
          <w:sz w:val="24"/>
        </w:rPr>
        <w:t>воспроизводить наизусть небольшие произведения детского фольклора;</w:t>
      </w:r>
    </w:p>
    <w:p w:rsidR="003B070C" w:rsidRPr="008C316D" w:rsidRDefault="003B070C" w:rsidP="006B606E">
      <w:pPr>
        <w:pStyle w:val="21"/>
        <w:spacing w:line="240" w:lineRule="auto"/>
        <w:ind w:left="0" w:firstLine="0"/>
        <w:rPr>
          <w:sz w:val="24"/>
        </w:rPr>
      </w:pPr>
      <w:r w:rsidRPr="008C316D">
        <w:rPr>
          <w:sz w:val="24"/>
        </w:rPr>
        <w:t>составлять краткую характеристику персонажа;</w:t>
      </w:r>
    </w:p>
    <w:p w:rsidR="003B070C" w:rsidRPr="008C316D" w:rsidRDefault="003B070C" w:rsidP="006B606E">
      <w:pPr>
        <w:pStyle w:val="21"/>
        <w:spacing w:line="240" w:lineRule="auto"/>
        <w:ind w:left="0" w:firstLine="0"/>
        <w:rPr>
          <w:sz w:val="24"/>
        </w:rPr>
      </w:pPr>
      <w:r w:rsidRPr="008C316D">
        <w:rPr>
          <w:sz w:val="24"/>
        </w:rPr>
        <w:t>кратко излагать содержание прочитанного текста.</w:t>
      </w:r>
    </w:p>
    <w:p w:rsidR="003B070C" w:rsidRPr="00971755" w:rsidRDefault="003B070C" w:rsidP="001755E7">
      <w:pPr>
        <w:pStyle w:val="af"/>
        <w:spacing w:line="240" w:lineRule="auto"/>
        <w:ind w:firstLine="567"/>
        <w:rPr>
          <w:rFonts w:ascii="Times New Roman" w:hAnsi="Times New Roman"/>
          <w:color w:val="auto"/>
          <w:sz w:val="24"/>
          <w:szCs w:val="24"/>
        </w:rPr>
      </w:pPr>
      <w:r w:rsidRPr="00971755">
        <w:rPr>
          <w:rFonts w:ascii="Times New Roman" w:hAnsi="Times New Roman"/>
          <w:b/>
          <w:bCs/>
          <w:iCs/>
          <w:color w:val="auto"/>
          <w:sz w:val="24"/>
          <w:szCs w:val="24"/>
        </w:rPr>
        <w:t>Аудирование</w:t>
      </w:r>
    </w:p>
    <w:p w:rsidR="003B070C" w:rsidRPr="00971755" w:rsidRDefault="003B070C" w:rsidP="001755E7">
      <w:pPr>
        <w:pStyle w:val="af"/>
        <w:spacing w:line="240" w:lineRule="auto"/>
        <w:ind w:firstLine="567"/>
        <w:rPr>
          <w:rFonts w:ascii="Times New Roman" w:hAnsi="Times New Roman"/>
          <w:b/>
          <w:color w:val="auto"/>
          <w:sz w:val="24"/>
          <w:szCs w:val="24"/>
        </w:rPr>
      </w:pPr>
      <w:r w:rsidRPr="00971755">
        <w:rPr>
          <w:rFonts w:ascii="Times New Roman" w:hAnsi="Times New Roman"/>
          <w:b/>
          <w:color w:val="auto"/>
          <w:sz w:val="24"/>
          <w:szCs w:val="24"/>
        </w:rPr>
        <w:t>Выпускник научится:</w:t>
      </w:r>
    </w:p>
    <w:p w:rsidR="003B070C" w:rsidRPr="00971755" w:rsidRDefault="003B070C" w:rsidP="006B606E">
      <w:pPr>
        <w:pStyle w:val="21"/>
        <w:spacing w:line="240" w:lineRule="auto"/>
        <w:ind w:left="0" w:firstLine="0"/>
        <w:rPr>
          <w:sz w:val="24"/>
        </w:rPr>
      </w:pPr>
      <w:r w:rsidRPr="00971755">
        <w:rPr>
          <w:spacing w:val="2"/>
          <w:sz w:val="24"/>
        </w:rPr>
        <w:t xml:space="preserve">понимать на слух речь учителя и одноклассников при </w:t>
      </w:r>
      <w:r w:rsidRPr="00971755">
        <w:rPr>
          <w:sz w:val="24"/>
        </w:rPr>
        <w:t xml:space="preserve">непосредственном общении и вербально/невербально реагировать на </w:t>
      </w:r>
      <w:proofErr w:type="gramStart"/>
      <w:r w:rsidRPr="00971755">
        <w:rPr>
          <w:sz w:val="24"/>
        </w:rPr>
        <w:t>услышанное</w:t>
      </w:r>
      <w:proofErr w:type="gramEnd"/>
      <w:r w:rsidRPr="00971755">
        <w:rPr>
          <w:sz w:val="24"/>
        </w:rPr>
        <w:t>;</w:t>
      </w:r>
    </w:p>
    <w:p w:rsidR="003B070C" w:rsidRPr="00971755" w:rsidRDefault="003B070C" w:rsidP="006B606E">
      <w:pPr>
        <w:pStyle w:val="21"/>
        <w:spacing w:line="240" w:lineRule="auto"/>
        <w:ind w:left="0" w:firstLine="0"/>
        <w:rPr>
          <w:sz w:val="24"/>
        </w:rPr>
      </w:pPr>
      <w:r w:rsidRPr="00971755">
        <w:rPr>
          <w:sz w:val="24"/>
        </w:rPr>
        <w:t>воспринимать на слух в аудиозаписи и понимать основ</w:t>
      </w:r>
      <w:r w:rsidRPr="00971755">
        <w:rPr>
          <w:spacing w:val="2"/>
          <w:sz w:val="24"/>
        </w:rPr>
        <w:t xml:space="preserve">ное содержание небольших сообщений, рассказов, сказок, </w:t>
      </w:r>
      <w:r w:rsidRPr="00971755">
        <w:rPr>
          <w:sz w:val="24"/>
        </w:rPr>
        <w:t>построенных в основном на знакомом языковом материале.</w:t>
      </w:r>
    </w:p>
    <w:p w:rsidR="003B070C" w:rsidRPr="00971755" w:rsidRDefault="003B070C" w:rsidP="006B606E">
      <w:pPr>
        <w:pStyle w:val="afb"/>
        <w:spacing w:line="240" w:lineRule="auto"/>
        <w:ind w:firstLine="567"/>
        <w:rPr>
          <w:rFonts w:ascii="Times New Roman" w:hAnsi="Times New Roman"/>
          <w:b/>
          <w:i w:val="0"/>
          <w:color w:val="auto"/>
          <w:sz w:val="24"/>
          <w:szCs w:val="24"/>
        </w:rPr>
      </w:pPr>
      <w:r w:rsidRPr="00971755">
        <w:rPr>
          <w:rFonts w:ascii="Times New Roman" w:hAnsi="Times New Roman"/>
          <w:b/>
          <w:i w:val="0"/>
          <w:color w:val="auto"/>
          <w:sz w:val="24"/>
          <w:szCs w:val="24"/>
        </w:rPr>
        <w:t>Выпускник получит возможность научиться:</w:t>
      </w:r>
    </w:p>
    <w:p w:rsidR="003B070C" w:rsidRPr="008C316D" w:rsidRDefault="003B070C" w:rsidP="006B606E">
      <w:pPr>
        <w:pStyle w:val="21"/>
        <w:spacing w:line="240" w:lineRule="auto"/>
        <w:ind w:left="0" w:firstLine="0"/>
        <w:rPr>
          <w:sz w:val="24"/>
        </w:rPr>
      </w:pPr>
      <w:r w:rsidRPr="008C316D">
        <w:rPr>
          <w:sz w:val="24"/>
        </w:rPr>
        <w:t>воспринимать на слух аудиотекст и полностью понимать содержащуюся в нем и</w:t>
      </w:r>
      <w:r w:rsidRPr="008C316D">
        <w:rPr>
          <w:sz w:val="24"/>
        </w:rPr>
        <w:t>н</w:t>
      </w:r>
      <w:r w:rsidRPr="008C316D">
        <w:rPr>
          <w:sz w:val="24"/>
        </w:rPr>
        <w:t>формацию;</w:t>
      </w:r>
    </w:p>
    <w:p w:rsidR="003B070C" w:rsidRPr="008C316D" w:rsidRDefault="003B070C" w:rsidP="006B606E">
      <w:pPr>
        <w:pStyle w:val="21"/>
        <w:spacing w:line="240" w:lineRule="auto"/>
        <w:ind w:left="0" w:firstLine="0"/>
        <w:rPr>
          <w:sz w:val="24"/>
        </w:rPr>
      </w:pPr>
      <w:r w:rsidRPr="008C316D">
        <w:rPr>
          <w:sz w:val="24"/>
        </w:rPr>
        <w:lastRenderedPageBreak/>
        <w:t>использовать контекстуальную или языковую догадку при восприятии на слух те</w:t>
      </w:r>
      <w:r w:rsidRPr="008C316D">
        <w:rPr>
          <w:sz w:val="24"/>
        </w:rPr>
        <w:t>к</w:t>
      </w:r>
      <w:r w:rsidRPr="008C316D">
        <w:rPr>
          <w:sz w:val="24"/>
        </w:rPr>
        <w:t>стов, содержащих некоторые незнакомые слова.</w:t>
      </w:r>
    </w:p>
    <w:p w:rsidR="003B070C" w:rsidRPr="00971755" w:rsidRDefault="003B070C" w:rsidP="006B606E">
      <w:pPr>
        <w:pStyle w:val="af"/>
        <w:spacing w:line="240" w:lineRule="auto"/>
        <w:ind w:firstLine="567"/>
        <w:rPr>
          <w:rFonts w:ascii="Times New Roman" w:hAnsi="Times New Roman"/>
          <w:color w:val="auto"/>
          <w:sz w:val="24"/>
          <w:szCs w:val="24"/>
        </w:rPr>
      </w:pPr>
      <w:r w:rsidRPr="00971755">
        <w:rPr>
          <w:rFonts w:ascii="Times New Roman" w:hAnsi="Times New Roman"/>
          <w:b/>
          <w:bCs/>
          <w:iCs/>
          <w:color w:val="auto"/>
          <w:sz w:val="24"/>
          <w:szCs w:val="24"/>
        </w:rPr>
        <w:t>Чтение</w:t>
      </w:r>
    </w:p>
    <w:p w:rsidR="003B070C" w:rsidRPr="00971755" w:rsidRDefault="003B070C" w:rsidP="006B606E">
      <w:pPr>
        <w:pStyle w:val="af"/>
        <w:spacing w:line="240" w:lineRule="auto"/>
        <w:ind w:firstLine="567"/>
        <w:rPr>
          <w:rFonts w:ascii="Times New Roman" w:hAnsi="Times New Roman"/>
          <w:b/>
          <w:color w:val="auto"/>
          <w:sz w:val="24"/>
          <w:szCs w:val="24"/>
        </w:rPr>
      </w:pPr>
      <w:r w:rsidRPr="00971755">
        <w:rPr>
          <w:rFonts w:ascii="Times New Roman" w:hAnsi="Times New Roman"/>
          <w:b/>
          <w:color w:val="auto"/>
          <w:sz w:val="24"/>
          <w:szCs w:val="24"/>
        </w:rPr>
        <w:t>Выпускник научится:</w:t>
      </w:r>
    </w:p>
    <w:p w:rsidR="003B070C" w:rsidRPr="00971755" w:rsidRDefault="003B070C" w:rsidP="006B606E">
      <w:pPr>
        <w:pStyle w:val="21"/>
        <w:spacing w:line="240" w:lineRule="auto"/>
        <w:ind w:left="0" w:firstLine="0"/>
        <w:rPr>
          <w:sz w:val="24"/>
        </w:rPr>
      </w:pPr>
      <w:r w:rsidRPr="00971755">
        <w:rPr>
          <w:sz w:val="24"/>
        </w:rPr>
        <w:t>соотносить графический образ английского слова с его звуковым образом;</w:t>
      </w:r>
    </w:p>
    <w:p w:rsidR="003B070C" w:rsidRPr="00971755" w:rsidRDefault="003B070C" w:rsidP="006B606E">
      <w:pPr>
        <w:pStyle w:val="21"/>
        <w:spacing w:line="240" w:lineRule="auto"/>
        <w:ind w:left="0" w:firstLine="0"/>
        <w:rPr>
          <w:sz w:val="24"/>
        </w:rPr>
      </w:pPr>
      <w:r w:rsidRPr="00971755">
        <w:rPr>
          <w:sz w:val="24"/>
        </w:rPr>
        <w:t>читать вслух небольшой текст, построенный на изученном языковом материале, соблюдая правила произношения и соответствующую интонацию;</w:t>
      </w:r>
    </w:p>
    <w:p w:rsidR="003B070C" w:rsidRPr="00971755" w:rsidRDefault="003B070C" w:rsidP="006B606E">
      <w:pPr>
        <w:pStyle w:val="21"/>
        <w:spacing w:line="240" w:lineRule="auto"/>
        <w:ind w:left="0" w:firstLine="0"/>
        <w:rPr>
          <w:sz w:val="24"/>
        </w:rPr>
      </w:pPr>
      <w:r w:rsidRPr="00971755">
        <w:rPr>
          <w:sz w:val="24"/>
        </w:rPr>
        <w:t>читать про себя и понимать содержание небольшого текста, построенного в осно</w:t>
      </w:r>
      <w:r w:rsidRPr="00971755">
        <w:rPr>
          <w:sz w:val="24"/>
        </w:rPr>
        <w:t>в</w:t>
      </w:r>
      <w:r w:rsidRPr="00971755">
        <w:rPr>
          <w:sz w:val="24"/>
        </w:rPr>
        <w:t>ном на изученном языковом материале;</w:t>
      </w:r>
    </w:p>
    <w:p w:rsidR="003B070C" w:rsidRPr="00971755" w:rsidRDefault="003B070C" w:rsidP="006B606E">
      <w:pPr>
        <w:pStyle w:val="21"/>
        <w:spacing w:line="240" w:lineRule="auto"/>
        <w:ind w:left="0" w:firstLine="0"/>
        <w:rPr>
          <w:sz w:val="24"/>
        </w:rPr>
      </w:pPr>
      <w:r w:rsidRPr="00971755">
        <w:rPr>
          <w:sz w:val="24"/>
        </w:rPr>
        <w:t>читать про себя и находить в тексте необходимую информацию.</w:t>
      </w:r>
    </w:p>
    <w:p w:rsidR="003B070C" w:rsidRPr="00971755" w:rsidRDefault="003B070C" w:rsidP="006B606E">
      <w:pPr>
        <w:pStyle w:val="afb"/>
        <w:spacing w:line="240" w:lineRule="auto"/>
        <w:ind w:firstLine="567"/>
        <w:rPr>
          <w:rFonts w:ascii="Times New Roman" w:hAnsi="Times New Roman"/>
          <w:b/>
          <w:i w:val="0"/>
          <w:color w:val="auto"/>
          <w:sz w:val="24"/>
          <w:szCs w:val="24"/>
        </w:rPr>
      </w:pPr>
      <w:r w:rsidRPr="00971755">
        <w:rPr>
          <w:rFonts w:ascii="Times New Roman" w:hAnsi="Times New Roman"/>
          <w:b/>
          <w:i w:val="0"/>
          <w:color w:val="auto"/>
          <w:sz w:val="24"/>
          <w:szCs w:val="24"/>
        </w:rPr>
        <w:t>Выпускник получит возможность научиться:</w:t>
      </w:r>
    </w:p>
    <w:p w:rsidR="003B070C" w:rsidRPr="008C316D" w:rsidRDefault="003B070C" w:rsidP="006B606E">
      <w:pPr>
        <w:pStyle w:val="21"/>
        <w:spacing w:line="240" w:lineRule="auto"/>
        <w:ind w:left="0" w:firstLine="0"/>
        <w:rPr>
          <w:sz w:val="24"/>
        </w:rPr>
      </w:pPr>
      <w:r w:rsidRPr="008C316D">
        <w:rPr>
          <w:sz w:val="24"/>
        </w:rPr>
        <w:t>догадываться о значении незнакомых слов по контексту;</w:t>
      </w:r>
    </w:p>
    <w:p w:rsidR="003B070C" w:rsidRPr="008C316D" w:rsidRDefault="003B070C" w:rsidP="006B606E">
      <w:pPr>
        <w:pStyle w:val="21"/>
        <w:spacing w:line="240" w:lineRule="auto"/>
        <w:ind w:left="0" w:firstLine="0"/>
        <w:rPr>
          <w:sz w:val="24"/>
        </w:rPr>
      </w:pPr>
      <w:r w:rsidRPr="008C316D">
        <w:rPr>
          <w:sz w:val="24"/>
        </w:rPr>
        <w:t>не обращать внимания на незнакомые слова, не мешающие понимать основное с</w:t>
      </w:r>
      <w:r w:rsidRPr="008C316D">
        <w:rPr>
          <w:sz w:val="24"/>
        </w:rPr>
        <w:t>о</w:t>
      </w:r>
      <w:r w:rsidRPr="008C316D">
        <w:rPr>
          <w:sz w:val="24"/>
        </w:rPr>
        <w:t>держание текста.</w:t>
      </w:r>
    </w:p>
    <w:p w:rsidR="003B070C" w:rsidRPr="00971755" w:rsidRDefault="003B070C" w:rsidP="001755E7">
      <w:pPr>
        <w:pStyle w:val="af"/>
        <w:spacing w:line="240" w:lineRule="auto"/>
        <w:ind w:firstLine="567"/>
        <w:rPr>
          <w:rFonts w:ascii="Times New Roman" w:hAnsi="Times New Roman"/>
          <w:color w:val="auto"/>
          <w:sz w:val="24"/>
          <w:szCs w:val="24"/>
        </w:rPr>
      </w:pPr>
      <w:r w:rsidRPr="00971755">
        <w:rPr>
          <w:rFonts w:ascii="Times New Roman" w:hAnsi="Times New Roman"/>
          <w:b/>
          <w:bCs/>
          <w:iCs/>
          <w:color w:val="auto"/>
          <w:sz w:val="24"/>
          <w:szCs w:val="24"/>
        </w:rPr>
        <w:t>Письмо</w:t>
      </w:r>
    </w:p>
    <w:p w:rsidR="003B070C" w:rsidRPr="00971755" w:rsidRDefault="003B070C" w:rsidP="001755E7">
      <w:pPr>
        <w:pStyle w:val="af"/>
        <w:spacing w:line="240" w:lineRule="auto"/>
        <w:ind w:firstLine="567"/>
        <w:rPr>
          <w:rFonts w:ascii="Times New Roman" w:hAnsi="Times New Roman"/>
          <w:b/>
          <w:color w:val="auto"/>
          <w:sz w:val="24"/>
          <w:szCs w:val="24"/>
        </w:rPr>
      </w:pPr>
      <w:r w:rsidRPr="00971755">
        <w:rPr>
          <w:rFonts w:ascii="Times New Roman" w:hAnsi="Times New Roman"/>
          <w:b/>
          <w:color w:val="auto"/>
          <w:sz w:val="24"/>
          <w:szCs w:val="24"/>
        </w:rPr>
        <w:t>Выпускник научится:</w:t>
      </w:r>
    </w:p>
    <w:p w:rsidR="003B070C" w:rsidRPr="00971755" w:rsidRDefault="003B070C" w:rsidP="006B606E">
      <w:pPr>
        <w:pStyle w:val="21"/>
        <w:spacing w:line="240" w:lineRule="auto"/>
        <w:ind w:left="0" w:firstLine="0"/>
        <w:rPr>
          <w:sz w:val="24"/>
        </w:rPr>
      </w:pPr>
      <w:r w:rsidRPr="00971755">
        <w:rPr>
          <w:sz w:val="24"/>
        </w:rPr>
        <w:t>выписывать из текста слова, словосочетания и предложения;</w:t>
      </w:r>
    </w:p>
    <w:p w:rsidR="003B070C" w:rsidRPr="00971755" w:rsidRDefault="003B070C" w:rsidP="006B606E">
      <w:pPr>
        <w:pStyle w:val="21"/>
        <w:spacing w:line="240" w:lineRule="auto"/>
        <w:ind w:left="0" w:firstLine="0"/>
        <w:rPr>
          <w:sz w:val="24"/>
        </w:rPr>
      </w:pPr>
      <w:r w:rsidRPr="00971755">
        <w:rPr>
          <w:sz w:val="24"/>
        </w:rPr>
        <w:t>писать поздравительную открытку с Новым годом, Рождеством, днем рождения (с опорой на образец);</w:t>
      </w:r>
    </w:p>
    <w:p w:rsidR="003B070C" w:rsidRPr="00971755" w:rsidRDefault="003B070C" w:rsidP="006B606E">
      <w:pPr>
        <w:pStyle w:val="21"/>
        <w:spacing w:line="240" w:lineRule="auto"/>
        <w:ind w:left="0" w:firstLine="0"/>
        <w:rPr>
          <w:sz w:val="24"/>
        </w:rPr>
      </w:pPr>
      <w:r w:rsidRPr="00971755">
        <w:rPr>
          <w:sz w:val="24"/>
        </w:rPr>
        <w:t>писать по образцу краткое письмо зарубежному другу.</w:t>
      </w:r>
    </w:p>
    <w:p w:rsidR="003B070C" w:rsidRPr="00971755" w:rsidRDefault="003B070C" w:rsidP="006B606E">
      <w:pPr>
        <w:pStyle w:val="afb"/>
        <w:spacing w:line="240" w:lineRule="auto"/>
        <w:ind w:firstLine="567"/>
        <w:rPr>
          <w:rFonts w:ascii="Times New Roman" w:hAnsi="Times New Roman"/>
          <w:b/>
          <w:i w:val="0"/>
          <w:color w:val="auto"/>
          <w:sz w:val="24"/>
          <w:szCs w:val="24"/>
        </w:rPr>
      </w:pPr>
      <w:r w:rsidRPr="00971755">
        <w:rPr>
          <w:rFonts w:ascii="Times New Roman" w:hAnsi="Times New Roman"/>
          <w:b/>
          <w:i w:val="0"/>
          <w:color w:val="auto"/>
          <w:sz w:val="24"/>
          <w:szCs w:val="24"/>
        </w:rPr>
        <w:t>Выпускник получит возможность научиться:</w:t>
      </w:r>
    </w:p>
    <w:p w:rsidR="003B070C" w:rsidRPr="008C316D" w:rsidRDefault="003B070C" w:rsidP="006B606E">
      <w:pPr>
        <w:pStyle w:val="21"/>
        <w:spacing w:line="240" w:lineRule="auto"/>
        <w:ind w:left="0" w:firstLine="0"/>
        <w:rPr>
          <w:sz w:val="24"/>
        </w:rPr>
      </w:pPr>
      <w:r w:rsidRPr="008C316D">
        <w:rPr>
          <w:sz w:val="24"/>
        </w:rPr>
        <w:t>в письменной форме кратко отвечать на вопросы к тексту;</w:t>
      </w:r>
    </w:p>
    <w:p w:rsidR="003B070C" w:rsidRPr="008C316D" w:rsidRDefault="003B070C" w:rsidP="006B606E">
      <w:pPr>
        <w:pStyle w:val="21"/>
        <w:spacing w:line="240" w:lineRule="auto"/>
        <w:ind w:left="0" w:firstLine="0"/>
        <w:rPr>
          <w:sz w:val="24"/>
        </w:rPr>
      </w:pPr>
      <w:r w:rsidRPr="008C316D">
        <w:rPr>
          <w:spacing w:val="2"/>
          <w:sz w:val="24"/>
        </w:rPr>
        <w:t>составлять рассказ в письменной форме по плану/</w:t>
      </w:r>
      <w:r w:rsidRPr="008C316D">
        <w:rPr>
          <w:sz w:val="24"/>
        </w:rPr>
        <w:t>ключевым словам;</w:t>
      </w:r>
    </w:p>
    <w:p w:rsidR="003B070C" w:rsidRPr="008C316D" w:rsidRDefault="003B070C" w:rsidP="006B606E">
      <w:pPr>
        <w:pStyle w:val="21"/>
        <w:spacing w:line="240" w:lineRule="auto"/>
        <w:ind w:left="0" w:firstLine="0"/>
        <w:rPr>
          <w:sz w:val="24"/>
        </w:rPr>
      </w:pPr>
      <w:r w:rsidRPr="008C316D">
        <w:rPr>
          <w:sz w:val="24"/>
        </w:rPr>
        <w:t>заполнять простую анкету;</w:t>
      </w:r>
    </w:p>
    <w:p w:rsidR="003B070C" w:rsidRPr="008C316D" w:rsidRDefault="003B070C" w:rsidP="006B606E">
      <w:pPr>
        <w:pStyle w:val="21"/>
        <w:spacing w:line="240" w:lineRule="auto"/>
        <w:ind w:left="0" w:firstLine="0"/>
        <w:rPr>
          <w:sz w:val="24"/>
        </w:rPr>
      </w:pPr>
      <w:r w:rsidRPr="008C316D">
        <w:rPr>
          <w:sz w:val="24"/>
        </w:rPr>
        <w:t>правильно оформлять конверт, сервисные поля в системе электронной почты (а</w:t>
      </w:r>
      <w:r w:rsidRPr="008C316D">
        <w:rPr>
          <w:sz w:val="24"/>
        </w:rPr>
        <w:t>д</w:t>
      </w:r>
      <w:r w:rsidRPr="008C316D">
        <w:rPr>
          <w:sz w:val="24"/>
        </w:rPr>
        <w:t>рес, тема сообщения).</w:t>
      </w:r>
    </w:p>
    <w:p w:rsidR="003B070C" w:rsidRPr="00971755" w:rsidRDefault="003B070C" w:rsidP="006B606E">
      <w:pPr>
        <w:pStyle w:val="4"/>
        <w:spacing w:before="0" w:after="0" w:line="240" w:lineRule="auto"/>
        <w:ind w:firstLine="567"/>
        <w:jc w:val="both"/>
        <w:rPr>
          <w:rFonts w:ascii="Times New Roman" w:hAnsi="Times New Roman" w:cs="Times New Roman"/>
          <w:b/>
          <w:i w:val="0"/>
          <w:color w:val="auto"/>
          <w:sz w:val="24"/>
          <w:szCs w:val="24"/>
        </w:rPr>
      </w:pPr>
      <w:r w:rsidRPr="00971755">
        <w:rPr>
          <w:rFonts w:ascii="Times New Roman" w:hAnsi="Times New Roman" w:cs="Times New Roman"/>
          <w:b/>
          <w:i w:val="0"/>
          <w:color w:val="auto"/>
          <w:sz w:val="24"/>
          <w:szCs w:val="24"/>
        </w:rPr>
        <w:t>Языковые средства и навыки оперирования ими</w:t>
      </w:r>
    </w:p>
    <w:p w:rsidR="003B070C" w:rsidRPr="00971755" w:rsidRDefault="003B070C" w:rsidP="006B606E">
      <w:pPr>
        <w:pStyle w:val="af"/>
        <w:spacing w:line="240" w:lineRule="auto"/>
        <w:ind w:firstLine="567"/>
        <w:rPr>
          <w:rFonts w:ascii="Times New Roman" w:hAnsi="Times New Roman"/>
          <w:color w:val="auto"/>
          <w:sz w:val="24"/>
          <w:szCs w:val="24"/>
        </w:rPr>
      </w:pPr>
      <w:r w:rsidRPr="00971755">
        <w:rPr>
          <w:rFonts w:ascii="Times New Roman" w:hAnsi="Times New Roman"/>
          <w:b/>
          <w:bCs/>
          <w:iCs/>
          <w:color w:val="auto"/>
          <w:sz w:val="24"/>
          <w:szCs w:val="24"/>
        </w:rPr>
        <w:t>Графика, каллиграфия, орфография</w:t>
      </w:r>
    </w:p>
    <w:p w:rsidR="003B070C" w:rsidRPr="00971755" w:rsidRDefault="003B070C" w:rsidP="006B606E">
      <w:pPr>
        <w:pStyle w:val="af"/>
        <w:spacing w:line="240" w:lineRule="auto"/>
        <w:ind w:firstLine="567"/>
        <w:rPr>
          <w:rFonts w:ascii="Times New Roman" w:hAnsi="Times New Roman"/>
          <w:b/>
          <w:color w:val="auto"/>
          <w:sz w:val="24"/>
          <w:szCs w:val="24"/>
        </w:rPr>
      </w:pPr>
      <w:r w:rsidRPr="00971755">
        <w:rPr>
          <w:rFonts w:ascii="Times New Roman" w:hAnsi="Times New Roman"/>
          <w:b/>
          <w:color w:val="auto"/>
          <w:sz w:val="24"/>
          <w:szCs w:val="24"/>
        </w:rPr>
        <w:t>Выпускник научится:</w:t>
      </w:r>
    </w:p>
    <w:p w:rsidR="003B070C" w:rsidRPr="00971755" w:rsidRDefault="003B070C" w:rsidP="006B606E">
      <w:pPr>
        <w:pStyle w:val="21"/>
        <w:spacing w:line="240" w:lineRule="auto"/>
        <w:ind w:left="0" w:firstLine="0"/>
        <w:rPr>
          <w:sz w:val="24"/>
        </w:rPr>
      </w:pPr>
      <w:r w:rsidRPr="00971755">
        <w:rPr>
          <w:sz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3B070C" w:rsidRPr="00971755" w:rsidRDefault="003B070C" w:rsidP="006B606E">
      <w:pPr>
        <w:pStyle w:val="21"/>
        <w:spacing w:line="240" w:lineRule="auto"/>
        <w:ind w:left="0" w:firstLine="0"/>
        <w:rPr>
          <w:sz w:val="24"/>
        </w:rPr>
      </w:pPr>
      <w:r w:rsidRPr="00971755">
        <w:rPr>
          <w:spacing w:val="2"/>
          <w:sz w:val="24"/>
        </w:rPr>
        <w:t>пользоваться английским алфавитом, знать последова</w:t>
      </w:r>
      <w:r w:rsidRPr="00971755">
        <w:rPr>
          <w:sz w:val="24"/>
        </w:rPr>
        <w:t>тельность букв в нем;</w:t>
      </w:r>
    </w:p>
    <w:p w:rsidR="003B070C" w:rsidRPr="00971755" w:rsidRDefault="003B070C" w:rsidP="006B606E">
      <w:pPr>
        <w:pStyle w:val="21"/>
        <w:spacing w:line="240" w:lineRule="auto"/>
        <w:ind w:left="0" w:firstLine="0"/>
        <w:rPr>
          <w:sz w:val="24"/>
        </w:rPr>
      </w:pPr>
      <w:r w:rsidRPr="00971755">
        <w:rPr>
          <w:sz w:val="24"/>
        </w:rPr>
        <w:t>списывать текст;</w:t>
      </w:r>
    </w:p>
    <w:p w:rsidR="003B070C" w:rsidRPr="00971755" w:rsidRDefault="003B070C" w:rsidP="006B606E">
      <w:pPr>
        <w:pStyle w:val="21"/>
        <w:spacing w:line="240" w:lineRule="auto"/>
        <w:ind w:left="0" w:firstLine="0"/>
        <w:rPr>
          <w:sz w:val="24"/>
        </w:rPr>
      </w:pPr>
      <w:r w:rsidRPr="00971755">
        <w:rPr>
          <w:sz w:val="24"/>
        </w:rPr>
        <w:t>восстанавливать слово в соответствии с решаемой учебной задачей;</w:t>
      </w:r>
    </w:p>
    <w:p w:rsidR="003B070C" w:rsidRPr="00971755" w:rsidRDefault="003B070C" w:rsidP="006B606E">
      <w:pPr>
        <w:pStyle w:val="21"/>
        <w:spacing w:line="240" w:lineRule="auto"/>
        <w:ind w:left="0" w:firstLine="0"/>
        <w:rPr>
          <w:sz w:val="24"/>
        </w:rPr>
      </w:pPr>
      <w:r w:rsidRPr="00971755">
        <w:rPr>
          <w:sz w:val="24"/>
        </w:rPr>
        <w:t>отличать буквы от знаков транскрипции.</w:t>
      </w:r>
    </w:p>
    <w:p w:rsidR="003B070C" w:rsidRPr="00971755" w:rsidRDefault="003B070C" w:rsidP="006B606E">
      <w:pPr>
        <w:pStyle w:val="afb"/>
        <w:spacing w:line="240" w:lineRule="auto"/>
        <w:ind w:firstLine="567"/>
        <w:rPr>
          <w:rFonts w:ascii="Times New Roman" w:hAnsi="Times New Roman"/>
          <w:b/>
          <w:i w:val="0"/>
          <w:color w:val="auto"/>
          <w:sz w:val="24"/>
          <w:szCs w:val="24"/>
        </w:rPr>
      </w:pPr>
      <w:r w:rsidRPr="00971755">
        <w:rPr>
          <w:rFonts w:ascii="Times New Roman" w:hAnsi="Times New Roman"/>
          <w:b/>
          <w:i w:val="0"/>
          <w:color w:val="auto"/>
          <w:sz w:val="24"/>
          <w:szCs w:val="24"/>
        </w:rPr>
        <w:t>Выпускник получит возможность научиться:</w:t>
      </w:r>
    </w:p>
    <w:p w:rsidR="003B070C" w:rsidRPr="008C316D" w:rsidRDefault="003B070C" w:rsidP="006B606E">
      <w:pPr>
        <w:pStyle w:val="21"/>
        <w:spacing w:line="240" w:lineRule="auto"/>
        <w:ind w:left="0" w:firstLine="0"/>
        <w:rPr>
          <w:sz w:val="24"/>
        </w:rPr>
      </w:pPr>
      <w:r w:rsidRPr="008C316D">
        <w:rPr>
          <w:sz w:val="24"/>
        </w:rPr>
        <w:t>сравнивать и анализировать буквосочетания английского языка и их транскри</w:t>
      </w:r>
      <w:r w:rsidRPr="008C316D">
        <w:rPr>
          <w:sz w:val="24"/>
        </w:rPr>
        <w:t>п</w:t>
      </w:r>
      <w:r w:rsidRPr="008C316D">
        <w:rPr>
          <w:sz w:val="24"/>
        </w:rPr>
        <w:t>цию;</w:t>
      </w:r>
    </w:p>
    <w:p w:rsidR="003B070C" w:rsidRPr="008C316D" w:rsidRDefault="003B070C" w:rsidP="006B606E">
      <w:pPr>
        <w:pStyle w:val="21"/>
        <w:spacing w:line="240" w:lineRule="auto"/>
        <w:ind w:left="0" w:firstLine="0"/>
        <w:rPr>
          <w:sz w:val="24"/>
        </w:rPr>
      </w:pPr>
      <w:r w:rsidRPr="008C316D">
        <w:rPr>
          <w:spacing w:val="-2"/>
          <w:sz w:val="24"/>
        </w:rPr>
        <w:t>группировать слова в соответствии с изученными пра</w:t>
      </w:r>
      <w:r w:rsidRPr="008C316D">
        <w:rPr>
          <w:sz w:val="24"/>
        </w:rPr>
        <w:t>вилами чтения;</w:t>
      </w:r>
    </w:p>
    <w:p w:rsidR="003B070C" w:rsidRPr="008C316D" w:rsidRDefault="003B070C" w:rsidP="006B606E">
      <w:pPr>
        <w:pStyle w:val="21"/>
        <w:spacing w:line="240" w:lineRule="auto"/>
        <w:ind w:left="0" w:firstLine="0"/>
        <w:rPr>
          <w:sz w:val="24"/>
        </w:rPr>
      </w:pPr>
      <w:r w:rsidRPr="008C316D">
        <w:rPr>
          <w:sz w:val="24"/>
        </w:rPr>
        <w:t>уточнять написание слова по словарю;</w:t>
      </w:r>
    </w:p>
    <w:p w:rsidR="003B070C" w:rsidRPr="008C316D" w:rsidRDefault="003B070C" w:rsidP="006B606E">
      <w:pPr>
        <w:pStyle w:val="21"/>
        <w:spacing w:line="240" w:lineRule="auto"/>
        <w:ind w:left="0" w:firstLine="0"/>
        <w:rPr>
          <w:sz w:val="24"/>
        </w:rPr>
      </w:pPr>
      <w:r w:rsidRPr="008C316D">
        <w:rPr>
          <w:sz w:val="24"/>
        </w:rPr>
        <w:t xml:space="preserve">использовать экранный перевод отдельных слов (с русского языка </w:t>
      </w:r>
      <w:proofErr w:type="gramStart"/>
      <w:r w:rsidRPr="008C316D">
        <w:rPr>
          <w:sz w:val="24"/>
        </w:rPr>
        <w:t>на</w:t>
      </w:r>
      <w:proofErr w:type="gramEnd"/>
      <w:r w:rsidRPr="008C316D">
        <w:rPr>
          <w:sz w:val="24"/>
        </w:rPr>
        <w:t xml:space="preserve"> иностранный и обратно).</w:t>
      </w:r>
    </w:p>
    <w:p w:rsidR="003B070C" w:rsidRPr="00971755" w:rsidRDefault="003B070C" w:rsidP="006B606E">
      <w:pPr>
        <w:pStyle w:val="af"/>
        <w:spacing w:line="240" w:lineRule="auto"/>
        <w:ind w:firstLine="567"/>
        <w:rPr>
          <w:rFonts w:ascii="Times New Roman" w:hAnsi="Times New Roman"/>
          <w:color w:val="auto"/>
          <w:sz w:val="24"/>
          <w:szCs w:val="24"/>
        </w:rPr>
      </w:pPr>
      <w:r w:rsidRPr="00971755">
        <w:rPr>
          <w:rFonts w:ascii="Times New Roman" w:hAnsi="Times New Roman"/>
          <w:b/>
          <w:bCs/>
          <w:iCs/>
          <w:color w:val="auto"/>
          <w:sz w:val="24"/>
          <w:szCs w:val="24"/>
        </w:rPr>
        <w:t>Фонетическая сторона речи</w:t>
      </w:r>
    </w:p>
    <w:p w:rsidR="003B070C" w:rsidRPr="00971755" w:rsidRDefault="003B070C" w:rsidP="006B606E">
      <w:pPr>
        <w:pStyle w:val="af"/>
        <w:spacing w:line="240" w:lineRule="auto"/>
        <w:ind w:firstLine="567"/>
        <w:rPr>
          <w:rFonts w:ascii="Times New Roman" w:hAnsi="Times New Roman"/>
          <w:b/>
          <w:color w:val="auto"/>
          <w:sz w:val="24"/>
          <w:szCs w:val="24"/>
        </w:rPr>
      </w:pPr>
      <w:r w:rsidRPr="00971755">
        <w:rPr>
          <w:rFonts w:ascii="Times New Roman" w:hAnsi="Times New Roman"/>
          <w:b/>
          <w:color w:val="auto"/>
          <w:sz w:val="24"/>
          <w:szCs w:val="24"/>
        </w:rPr>
        <w:t>Выпускник научится:</w:t>
      </w:r>
    </w:p>
    <w:p w:rsidR="003B070C" w:rsidRPr="00971755" w:rsidRDefault="003B070C" w:rsidP="006B606E">
      <w:pPr>
        <w:pStyle w:val="21"/>
        <w:spacing w:line="240" w:lineRule="auto"/>
        <w:ind w:left="0" w:firstLine="0"/>
        <w:rPr>
          <w:sz w:val="24"/>
        </w:rPr>
      </w:pPr>
      <w:r w:rsidRPr="00971755">
        <w:rPr>
          <w:spacing w:val="2"/>
          <w:sz w:val="24"/>
        </w:rPr>
        <w:t xml:space="preserve">различать на слух и адекватно произносить все звуки </w:t>
      </w:r>
      <w:r w:rsidRPr="00971755">
        <w:rPr>
          <w:sz w:val="24"/>
        </w:rPr>
        <w:t>английского языка, собл</w:t>
      </w:r>
      <w:r w:rsidRPr="00971755">
        <w:rPr>
          <w:sz w:val="24"/>
        </w:rPr>
        <w:t>ю</w:t>
      </w:r>
      <w:r w:rsidRPr="00971755">
        <w:rPr>
          <w:sz w:val="24"/>
        </w:rPr>
        <w:t>дая нормы произношения звуков;</w:t>
      </w:r>
    </w:p>
    <w:p w:rsidR="003B070C" w:rsidRPr="00971755" w:rsidRDefault="003B070C" w:rsidP="006B606E">
      <w:pPr>
        <w:pStyle w:val="21"/>
        <w:spacing w:line="240" w:lineRule="auto"/>
        <w:ind w:left="0" w:firstLine="0"/>
        <w:rPr>
          <w:sz w:val="24"/>
        </w:rPr>
      </w:pPr>
      <w:r w:rsidRPr="00971755">
        <w:rPr>
          <w:sz w:val="24"/>
        </w:rPr>
        <w:t>соблюдать правильное ударение в изолированном слове, фразе;</w:t>
      </w:r>
    </w:p>
    <w:p w:rsidR="003B070C" w:rsidRPr="00971755" w:rsidRDefault="003B070C" w:rsidP="006B606E">
      <w:pPr>
        <w:pStyle w:val="21"/>
        <w:spacing w:line="240" w:lineRule="auto"/>
        <w:ind w:left="0" w:firstLine="0"/>
        <w:rPr>
          <w:sz w:val="24"/>
        </w:rPr>
      </w:pPr>
      <w:r w:rsidRPr="00971755">
        <w:rPr>
          <w:sz w:val="24"/>
        </w:rPr>
        <w:t>различать коммуникативные типы предложений по интонации;</w:t>
      </w:r>
    </w:p>
    <w:p w:rsidR="003B070C" w:rsidRPr="00971755" w:rsidRDefault="003B070C" w:rsidP="006B606E">
      <w:pPr>
        <w:pStyle w:val="21"/>
        <w:spacing w:line="240" w:lineRule="auto"/>
        <w:ind w:left="0" w:firstLine="0"/>
        <w:rPr>
          <w:sz w:val="24"/>
        </w:rPr>
      </w:pPr>
      <w:r w:rsidRPr="00971755">
        <w:rPr>
          <w:sz w:val="24"/>
        </w:rPr>
        <w:t>корректно произносить предложения с точки зрения их ритмико</w:t>
      </w:r>
      <w:r w:rsidRPr="00971755">
        <w:rPr>
          <w:sz w:val="24"/>
        </w:rPr>
        <w:noBreakHyphen/>
        <w:t>интонационных особенностей.</w:t>
      </w:r>
    </w:p>
    <w:p w:rsidR="003B070C" w:rsidRPr="00971755" w:rsidRDefault="003B070C" w:rsidP="006B606E">
      <w:pPr>
        <w:pStyle w:val="afb"/>
        <w:spacing w:line="240" w:lineRule="auto"/>
        <w:ind w:firstLine="567"/>
        <w:rPr>
          <w:rFonts w:ascii="Times New Roman" w:hAnsi="Times New Roman"/>
          <w:b/>
          <w:i w:val="0"/>
          <w:color w:val="auto"/>
          <w:sz w:val="24"/>
          <w:szCs w:val="24"/>
        </w:rPr>
      </w:pPr>
      <w:r w:rsidRPr="00971755">
        <w:rPr>
          <w:rFonts w:ascii="Times New Roman" w:hAnsi="Times New Roman"/>
          <w:b/>
          <w:i w:val="0"/>
          <w:color w:val="auto"/>
          <w:sz w:val="24"/>
          <w:szCs w:val="24"/>
        </w:rPr>
        <w:t>Выпускник получит возможность научиться:</w:t>
      </w:r>
    </w:p>
    <w:p w:rsidR="003B070C" w:rsidRPr="008C316D" w:rsidRDefault="003B070C" w:rsidP="006B606E">
      <w:pPr>
        <w:pStyle w:val="21"/>
        <w:spacing w:line="240" w:lineRule="auto"/>
        <w:ind w:left="0" w:firstLine="0"/>
        <w:rPr>
          <w:sz w:val="24"/>
        </w:rPr>
      </w:pPr>
      <w:r w:rsidRPr="008C316D">
        <w:rPr>
          <w:sz w:val="24"/>
        </w:rPr>
        <w:t xml:space="preserve">распознавать связующее </w:t>
      </w:r>
      <w:r w:rsidRPr="008C316D">
        <w:rPr>
          <w:b/>
          <w:bCs/>
          <w:sz w:val="24"/>
        </w:rPr>
        <w:t>r</w:t>
      </w:r>
      <w:r w:rsidRPr="008C316D">
        <w:rPr>
          <w:sz w:val="24"/>
        </w:rPr>
        <w:t xml:space="preserve"> в речи и уметь его использовать;</w:t>
      </w:r>
    </w:p>
    <w:p w:rsidR="003B070C" w:rsidRPr="008C316D" w:rsidRDefault="003B070C" w:rsidP="006B606E">
      <w:pPr>
        <w:pStyle w:val="21"/>
        <w:spacing w:line="240" w:lineRule="auto"/>
        <w:ind w:left="0" w:firstLine="0"/>
        <w:rPr>
          <w:sz w:val="24"/>
        </w:rPr>
      </w:pPr>
      <w:r w:rsidRPr="008C316D">
        <w:rPr>
          <w:sz w:val="24"/>
        </w:rPr>
        <w:t>соблюдать интонацию перечисления;</w:t>
      </w:r>
    </w:p>
    <w:p w:rsidR="003B070C" w:rsidRPr="008C316D" w:rsidRDefault="003B070C" w:rsidP="006B606E">
      <w:pPr>
        <w:pStyle w:val="21"/>
        <w:spacing w:line="240" w:lineRule="auto"/>
        <w:ind w:left="0" w:firstLine="0"/>
        <w:rPr>
          <w:sz w:val="24"/>
        </w:rPr>
      </w:pPr>
      <w:r w:rsidRPr="008C316D">
        <w:rPr>
          <w:sz w:val="24"/>
        </w:rPr>
        <w:lastRenderedPageBreak/>
        <w:t>соблюдать правило отсутствия ударения на служебных словах (артиклях, союзах, предлогах);</w:t>
      </w:r>
    </w:p>
    <w:p w:rsidR="003B070C" w:rsidRPr="00971755" w:rsidRDefault="003B070C" w:rsidP="006B606E">
      <w:pPr>
        <w:pStyle w:val="21"/>
        <w:spacing w:line="240" w:lineRule="auto"/>
        <w:ind w:left="0" w:firstLine="0"/>
        <w:rPr>
          <w:i/>
          <w:sz w:val="24"/>
        </w:rPr>
      </w:pPr>
      <w:r w:rsidRPr="008C316D">
        <w:rPr>
          <w:sz w:val="24"/>
        </w:rPr>
        <w:t>читать изучаемые слова по транскрипции</w:t>
      </w:r>
      <w:r w:rsidRPr="00971755">
        <w:rPr>
          <w:i/>
          <w:sz w:val="24"/>
        </w:rPr>
        <w:t>.</w:t>
      </w:r>
    </w:p>
    <w:p w:rsidR="003B070C" w:rsidRPr="00971755" w:rsidRDefault="003B070C" w:rsidP="006B606E">
      <w:pPr>
        <w:pStyle w:val="af"/>
        <w:spacing w:line="240" w:lineRule="auto"/>
        <w:ind w:firstLine="567"/>
        <w:rPr>
          <w:rFonts w:ascii="Times New Roman" w:hAnsi="Times New Roman"/>
          <w:color w:val="auto"/>
          <w:sz w:val="24"/>
          <w:szCs w:val="24"/>
        </w:rPr>
      </w:pPr>
      <w:r w:rsidRPr="00971755">
        <w:rPr>
          <w:rFonts w:ascii="Times New Roman" w:hAnsi="Times New Roman"/>
          <w:b/>
          <w:bCs/>
          <w:iCs/>
          <w:color w:val="auto"/>
          <w:sz w:val="24"/>
          <w:szCs w:val="24"/>
        </w:rPr>
        <w:t>Лексическая сторона речи</w:t>
      </w:r>
    </w:p>
    <w:p w:rsidR="003B070C" w:rsidRPr="00971755" w:rsidRDefault="003B070C" w:rsidP="006B606E">
      <w:pPr>
        <w:pStyle w:val="af"/>
        <w:spacing w:line="240" w:lineRule="auto"/>
        <w:ind w:firstLine="567"/>
        <w:rPr>
          <w:rFonts w:ascii="Times New Roman" w:hAnsi="Times New Roman"/>
          <w:b/>
          <w:color w:val="auto"/>
          <w:sz w:val="24"/>
          <w:szCs w:val="24"/>
        </w:rPr>
      </w:pPr>
      <w:r w:rsidRPr="00971755">
        <w:rPr>
          <w:rFonts w:ascii="Times New Roman" w:hAnsi="Times New Roman"/>
          <w:b/>
          <w:color w:val="auto"/>
          <w:sz w:val="24"/>
          <w:szCs w:val="24"/>
        </w:rPr>
        <w:t>Выпускник научится:</w:t>
      </w:r>
    </w:p>
    <w:p w:rsidR="003B070C" w:rsidRPr="00971755" w:rsidRDefault="003B070C" w:rsidP="006B606E">
      <w:pPr>
        <w:pStyle w:val="21"/>
        <w:spacing w:line="240" w:lineRule="auto"/>
        <w:ind w:left="0" w:firstLine="0"/>
        <w:rPr>
          <w:sz w:val="24"/>
        </w:rPr>
      </w:pPr>
      <w:r w:rsidRPr="00971755">
        <w:rPr>
          <w:sz w:val="24"/>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3B070C" w:rsidRPr="00971755" w:rsidRDefault="003B070C" w:rsidP="006B606E">
      <w:pPr>
        <w:pStyle w:val="21"/>
        <w:spacing w:line="240" w:lineRule="auto"/>
        <w:ind w:left="0" w:firstLine="0"/>
        <w:rPr>
          <w:sz w:val="24"/>
        </w:rPr>
      </w:pPr>
      <w:r w:rsidRPr="00971755">
        <w:rPr>
          <w:spacing w:val="2"/>
          <w:sz w:val="24"/>
        </w:rPr>
        <w:t xml:space="preserve">оперировать в процессе общения активной лексикой в </w:t>
      </w:r>
      <w:r w:rsidRPr="00971755">
        <w:rPr>
          <w:sz w:val="24"/>
        </w:rPr>
        <w:t>соответствии с коммуник</w:t>
      </w:r>
      <w:r w:rsidRPr="00971755">
        <w:rPr>
          <w:sz w:val="24"/>
        </w:rPr>
        <w:t>а</w:t>
      </w:r>
      <w:r w:rsidRPr="00971755">
        <w:rPr>
          <w:sz w:val="24"/>
        </w:rPr>
        <w:t>тивной задачей;</w:t>
      </w:r>
    </w:p>
    <w:p w:rsidR="003B070C" w:rsidRPr="00971755" w:rsidRDefault="003B070C" w:rsidP="006B606E">
      <w:pPr>
        <w:pStyle w:val="21"/>
        <w:spacing w:line="240" w:lineRule="auto"/>
        <w:ind w:left="0" w:firstLine="0"/>
        <w:rPr>
          <w:sz w:val="24"/>
        </w:rPr>
      </w:pPr>
      <w:r w:rsidRPr="00971755">
        <w:rPr>
          <w:sz w:val="24"/>
        </w:rPr>
        <w:t>восстанавливать текст в соответствии с решаемой учебной задачей.</w:t>
      </w:r>
    </w:p>
    <w:p w:rsidR="003B070C" w:rsidRPr="00971755" w:rsidRDefault="003B070C" w:rsidP="006B606E">
      <w:pPr>
        <w:pStyle w:val="afb"/>
        <w:spacing w:line="240" w:lineRule="auto"/>
        <w:ind w:firstLine="567"/>
        <w:rPr>
          <w:rFonts w:ascii="Times New Roman" w:hAnsi="Times New Roman"/>
          <w:b/>
          <w:i w:val="0"/>
          <w:color w:val="auto"/>
          <w:sz w:val="24"/>
          <w:szCs w:val="24"/>
        </w:rPr>
      </w:pPr>
      <w:r w:rsidRPr="00971755">
        <w:rPr>
          <w:rFonts w:ascii="Times New Roman" w:hAnsi="Times New Roman"/>
          <w:b/>
          <w:i w:val="0"/>
          <w:color w:val="auto"/>
          <w:sz w:val="24"/>
          <w:szCs w:val="24"/>
        </w:rPr>
        <w:t>Выпускник получит возможность научиться:</w:t>
      </w:r>
    </w:p>
    <w:p w:rsidR="003B070C" w:rsidRPr="008C316D" w:rsidRDefault="003B070C" w:rsidP="006B606E">
      <w:pPr>
        <w:pStyle w:val="21"/>
        <w:spacing w:line="240" w:lineRule="auto"/>
        <w:ind w:left="0" w:firstLine="0"/>
        <w:rPr>
          <w:sz w:val="24"/>
        </w:rPr>
      </w:pPr>
      <w:r w:rsidRPr="008C316D">
        <w:rPr>
          <w:sz w:val="24"/>
        </w:rPr>
        <w:t>узнавать простые словообразовательные элементы;</w:t>
      </w:r>
    </w:p>
    <w:p w:rsidR="003B070C" w:rsidRPr="008C316D" w:rsidRDefault="003B070C" w:rsidP="006B606E">
      <w:pPr>
        <w:pStyle w:val="21"/>
        <w:spacing w:line="240" w:lineRule="auto"/>
        <w:ind w:left="0" w:firstLine="0"/>
        <w:rPr>
          <w:sz w:val="24"/>
        </w:rPr>
      </w:pPr>
      <w:r w:rsidRPr="008C316D">
        <w:rPr>
          <w:sz w:val="24"/>
        </w:rPr>
        <w:t>опираться на языковую догадку в процессе чтения и аудирования (интернаци</w:t>
      </w:r>
      <w:r w:rsidRPr="008C316D">
        <w:rPr>
          <w:sz w:val="24"/>
        </w:rPr>
        <w:t>о</w:t>
      </w:r>
      <w:r w:rsidRPr="008C316D">
        <w:rPr>
          <w:sz w:val="24"/>
        </w:rPr>
        <w:t>нальные и сложные слова).</w:t>
      </w:r>
    </w:p>
    <w:p w:rsidR="003B070C" w:rsidRPr="00971755" w:rsidRDefault="003B070C" w:rsidP="006B606E">
      <w:pPr>
        <w:pStyle w:val="af"/>
        <w:spacing w:line="240" w:lineRule="auto"/>
        <w:ind w:firstLine="567"/>
        <w:rPr>
          <w:rFonts w:ascii="Times New Roman" w:hAnsi="Times New Roman"/>
          <w:color w:val="auto"/>
          <w:sz w:val="24"/>
          <w:szCs w:val="24"/>
        </w:rPr>
      </w:pPr>
      <w:r w:rsidRPr="00971755">
        <w:rPr>
          <w:rFonts w:ascii="Times New Roman" w:hAnsi="Times New Roman"/>
          <w:b/>
          <w:bCs/>
          <w:iCs/>
          <w:color w:val="auto"/>
          <w:sz w:val="24"/>
          <w:szCs w:val="24"/>
        </w:rPr>
        <w:t>Грамматическая сторона речи</w:t>
      </w:r>
    </w:p>
    <w:p w:rsidR="003B070C" w:rsidRPr="00971755" w:rsidRDefault="003B070C" w:rsidP="006B606E">
      <w:pPr>
        <w:pStyle w:val="af"/>
        <w:spacing w:line="240" w:lineRule="auto"/>
        <w:ind w:firstLine="567"/>
        <w:rPr>
          <w:rFonts w:ascii="Times New Roman" w:hAnsi="Times New Roman"/>
          <w:b/>
          <w:color w:val="auto"/>
          <w:sz w:val="24"/>
          <w:szCs w:val="24"/>
        </w:rPr>
      </w:pPr>
      <w:r w:rsidRPr="00971755">
        <w:rPr>
          <w:rFonts w:ascii="Times New Roman" w:hAnsi="Times New Roman"/>
          <w:b/>
          <w:color w:val="auto"/>
          <w:sz w:val="24"/>
          <w:szCs w:val="24"/>
        </w:rPr>
        <w:t>Выпускник научится:</w:t>
      </w:r>
    </w:p>
    <w:p w:rsidR="003B070C" w:rsidRPr="00971755" w:rsidRDefault="003B070C" w:rsidP="006B606E">
      <w:pPr>
        <w:pStyle w:val="21"/>
        <w:spacing w:line="240" w:lineRule="auto"/>
        <w:ind w:left="0" w:firstLine="0"/>
        <w:rPr>
          <w:sz w:val="24"/>
        </w:rPr>
      </w:pPr>
      <w:r w:rsidRPr="00971755">
        <w:rPr>
          <w:sz w:val="24"/>
        </w:rPr>
        <w:t>распознавать и употреблять в речи основные коммуникативные типы предлож</w:t>
      </w:r>
      <w:r w:rsidRPr="00971755">
        <w:rPr>
          <w:sz w:val="24"/>
        </w:rPr>
        <w:t>е</w:t>
      </w:r>
      <w:r w:rsidRPr="00971755">
        <w:rPr>
          <w:sz w:val="24"/>
        </w:rPr>
        <w:t>ний;</w:t>
      </w:r>
    </w:p>
    <w:p w:rsidR="003B070C" w:rsidRPr="00971755" w:rsidRDefault="003B070C" w:rsidP="006B606E">
      <w:pPr>
        <w:pStyle w:val="21"/>
        <w:spacing w:line="240" w:lineRule="auto"/>
        <w:ind w:left="0" w:firstLine="0"/>
        <w:rPr>
          <w:sz w:val="24"/>
        </w:rPr>
      </w:pPr>
      <w:proofErr w:type="gramStart"/>
      <w:r w:rsidRPr="00971755">
        <w:rPr>
          <w:sz w:val="24"/>
        </w:rPr>
        <w:t xml:space="preserve">распознавать в тексте и употреблять в речи изученные </w:t>
      </w:r>
      <w:r w:rsidRPr="00971755">
        <w:rPr>
          <w:spacing w:val="2"/>
          <w:sz w:val="24"/>
        </w:rPr>
        <w:t>части речи: существител</w:t>
      </w:r>
      <w:r w:rsidRPr="00971755">
        <w:rPr>
          <w:spacing w:val="2"/>
          <w:sz w:val="24"/>
        </w:rPr>
        <w:t>ь</w:t>
      </w:r>
      <w:r w:rsidRPr="00971755">
        <w:rPr>
          <w:spacing w:val="2"/>
          <w:sz w:val="24"/>
        </w:rPr>
        <w:t>ные с определенным/неопределен</w:t>
      </w:r>
      <w:r w:rsidRPr="00971755">
        <w:rPr>
          <w:sz w:val="24"/>
        </w:rPr>
        <w:t>ным/нулевым артиклем; существительные в единстве</w:t>
      </w:r>
      <w:r w:rsidRPr="00971755">
        <w:rPr>
          <w:sz w:val="24"/>
        </w:rPr>
        <w:t>н</w:t>
      </w:r>
      <w:r w:rsidRPr="00971755">
        <w:rPr>
          <w:sz w:val="24"/>
        </w:rPr>
        <w:t>ном и множественном числе; глагол­связку to be; глаголы в Present, Past, Future Simple; модальные глаголы can, may, must; лич</w:t>
      </w:r>
      <w:r w:rsidRPr="00971755">
        <w:rPr>
          <w:spacing w:val="2"/>
          <w:sz w:val="24"/>
        </w:rPr>
        <w:t>ные, притяжательные и указательные местоим</w:t>
      </w:r>
      <w:r w:rsidRPr="00971755">
        <w:rPr>
          <w:spacing w:val="2"/>
          <w:sz w:val="24"/>
        </w:rPr>
        <w:t>е</w:t>
      </w:r>
      <w:r w:rsidRPr="00971755">
        <w:rPr>
          <w:spacing w:val="2"/>
          <w:sz w:val="24"/>
        </w:rPr>
        <w:t>ния; прила</w:t>
      </w:r>
      <w:r w:rsidRPr="00971755">
        <w:rPr>
          <w:sz w:val="24"/>
        </w:rPr>
        <w:t>гательные в положительной, сравнительной и превосходной степени; колич</w:t>
      </w:r>
      <w:r w:rsidRPr="00971755">
        <w:rPr>
          <w:sz w:val="24"/>
        </w:rPr>
        <w:t>е</w:t>
      </w:r>
      <w:r w:rsidRPr="00971755">
        <w:rPr>
          <w:sz w:val="24"/>
        </w:rPr>
        <w:t>ственные (до 100) и порядковые (до 30) числительные;</w:t>
      </w:r>
      <w:proofErr w:type="gramEnd"/>
      <w:r w:rsidRPr="00971755">
        <w:rPr>
          <w:sz w:val="24"/>
        </w:rPr>
        <w:t xml:space="preserve"> наиболее употребительные пре</w:t>
      </w:r>
      <w:r w:rsidRPr="00971755">
        <w:rPr>
          <w:sz w:val="24"/>
        </w:rPr>
        <w:t>д</w:t>
      </w:r>
      <w:r w:rsidRPr="00971755">
        <w:rPr>
          <w:sz w:val="24"/>
        </w:rPr>
        <w:t>логи для выражения временн</w:t>
      </w:r>
      <w:r w:rsidRPr="00971755">
        <w:rPr>
          <w:spacing w:val="-128"/>
          <w:sz w:val="24"/>
        </w:rPr>
        <w:t>ы</w:t>
      </w:r>
      <w:r w:rsidRPr="00971755">
        <w:rPr>
          <w:spacing w:val="26"/>
          <w:sz w:val="24"/>
        </w:rPr>
        <w:t>´</w:t>
      </w:r>
      <w:r w:rsidRPr="00971755">
        <w:rPr>
          <w:sz w:val="24"/>
        </w:rPr>
        <w:t>х и пространственных отношений.</w:t>
      </w:r>
    </w:p>
    <w:p w:rsidR="003B070C" w:rsidRPr="00971755" w:rsidRDefault="003B070C" w:rsidP="006B606E">
      <w:pPr>
        <w:pStyle w:val="afb"/>
        <w:spacing w:line="240" w:lineRule="auto"/>
        <w:ind w:firstLine="567"/>
        <w:rPr>
          <w:rFonts w:ascii="Times New Roman" w:hAnsi="Times New Roman"/>
          <w:b/>
          <w:i w:val="0"/>
          <w:color w:val="auto"/>
          <w:sz w:val="24"/>
          <w:szCs w:val="24"/>
        </w:rPr>
      </w:pPr>
      <w:r w:rsidRPr="00971755">
        <w:rPr>
          <w:rFonts w:ascii="Times New Roman" w:hAnsi="Times New Roman"/>
          <w:b/>
          <w:i w:val="0"/>
          <w:color w:val="auto"/>
          <w:sz w:val="24"/>
          <w:szCs w:val="24"/>
        </w:rPr>
        <w:t>Выпускник получит возможность научиться:</w:t>
      </w:r>
    </w:p>
    <w:p w:rsidR="003B070C" w:rsidRPr="008C316D" w:rsidRDefault="003B070C" w:rsidP="006B606E">
      <w:pPr>
        <w:pStyle w:val="21"/>
        <w:spacing w:line="240" w:lineRule="auto"/>
        <w:ind w:left="0" w:firstLine="0"/>
        <w:rPr>
          <w:sz w:val="24"/>
        </w:rPr>
      </w:pPr>
      <w:r w:rsidRPr="008C316D">
        <w:rPr>
          <w:sz w:val="24"/>
        </w:rPr>
        <w:t>узнавать сложносочиненные предложения с союзами and и but;</w:t>
      </w:r>
    </w:p>
    <w:p w:rsidR="003B070C" w:rsidRPr="008C316D" w:rsidRDefault="003B070C" w:rsidP="006B606E">
      <w:pPr>
        <w:pStyle w:val="21"/>
        <w:spacing w:line="240" w:lineRule="auto"/>
        <w:ind w:left="0" w:firstLine="0"/>
        <w:rPr>
          <w:sz w:val="24"/>
          <w:lang w:val="en-US"/>
        </w:rPr>
      </w:pPr>
      <w:proofErr w:type="gramStart"/>
      <w:r w:rsidRPr="008C316D">
        <w:rPr>
          <w:sz w:val="24"/>
        </w:rPr>
        <w:t>использовать в речи безличные предложения (It’s cold.</w:t>
      </w:r>
      <w:r w:rsidRPr="008C316D">
        <w:rPr>
          <w:sz w:val="24"/>
          <w:lang w:val="en-US"/>
        </w:rPr>
        <w:t>It</w:t>
      </w:r>
      <w:r w:rsidRPr="008C316D">
        <w:rPr>
          <w:sz w:val="24"/>
        </w:rPr>
        <w:t>’</w:t>
      </w:r>
      <w:r w:rsidRPr="008C316D">
        <w:rPr>
          <w:sz w:val="24"/>
          <w:lang w:val="en-US"/>
        </w:rPr>
        <w:t>s</w:t>
      </w:r>
      <w:r w:rsidRPr="008C316D">
        <w:rPr>
          <w:sz w:val="24"/>
        </w:rPr>
        <w:t xml:space="preserve"> 5 </w:t>
      </w:r>
      <w:r w:rsidRPr="008C316D">
        <w:rPr>
          <w:sz w:val="24"/>
          <w:lang w:val="en-US"/>
        </w:rPr>
        <w:t>o</w:t>
      </w:r>
      <w:r w:rsidRPr="008C316D">
        <w:rPr>
          <w:sz w:val="24"/>
        </w:rPr>
        <w:t>’</w:t>
      </w:r>
      <w:r w:rsidRPr="008C316D">
        <w:rPr>
          <w:sz w:val="24"/>
          <w:lang w:val="en-US"/>
        </w:rPr>
        <w:t>clock</w:t>
      </w:r>
      <w:r w:rsidRPr="008C316D">
        <w:rPr>
          <w:sz w:val="24"/>
        </w:rPr>
        <w:t>.</w:t>
      </w:r>
      <w:proofErr w:type="gramEnd"/>
      <w:r w:rsidRPr="008C316D">
        <w:rPr>
          <w:sz w:val="24"/>
        </w:rPr>
        <w:t xml:space="preserve"> </w:t>
      </w:r>
      <w:r w:rsidRPr="008C316D">
        <w:rPr>
          <w:sz w:val="24"/>
          <w:lang w:val="en-US"/>
        </w:rPr>
        <w:t xml:space="preserve">It’s interesting), </w:t>
      </w:r>
      <w:r w:rsidRPr="008C316D">
        <w:rPr>
          <w:sz w:val="24"/>
        </w:rPr>
        <w:t>предложениясконструкцией</w:t>
      </w:r>
      <w:r w:rsidRPr="008C316D">
        <w:rPr>
          <w:sz w:val="24"/>
          <w:lang w:val="en-US"/>
        </w:rPr>
        <w:t xml:space="preserve"> there is/there are;</w:t>
      </w:r>
    </w:p>
    <w:p w:rsidR="003B070C" w:rsidRPr="008C316D" w:rsidRDefault="003B070C" w:rsidP="006B606E">
      <w:pPr>
        <w:pStyle w:val="21"/>
        <w:spacing w:line="240" w:lineRule="auto"/>
        <w:ind w:left="0" w:firstLine="0"/>
        <w:rPr>
          <w:sz w:val="24"/>
          <w:lang w:val="en-US"/>
        </w:rPr>
      </w:pPr>
      <w:proofErr w:type="gramStart"/>
      <w:r w:rsidRPr="008C316D">
        <w:rPr>
          <w:sz w:val="24"/>
        </w:rPr>
        <w:t>оперировать в речи неопределенными местоимениями some, any (некоторые случаи употребления:</w:t>
      </w:r>
      <w:proofErr w:type="gramEnd"/>
      <w:r w:rsidRPr="008C316D">
        <w:rPr>
          <w:sz w:val="24"/>
        </w:rPr>
        <w:t xml:space="preserve"> Can I have some tea? </w:t>
      </w:r>
      <w:r w:rsidRPr="008C316D">
        <w:rPr>
          <w:sz w:val="24"/>
          <w:lang w:val="en-US"/>
        </w:rPr>
        <w:t>Is there any milk in the fridge? — No, there isn’t any);</w:t>
      </w:r>
    </w:p>
    <w:p w:rsidR="003B070C" w:rsidRPr="008C316D" w:rsidRDefault="003B070C" w:rsidP="006B606E">
      <w:pPr>
        <w:pStyle w:val="21"/>
        <w:spacing w:line="240" w:lineRule="auto"/>
        <w:ind w:left="0" w:firstLine="0"/>
        <w:rPr>
          <w:sz w:val="24"/>
          <w:lang w:val="en-US"/>
        </w:rPr>
      </w:pPr>
      <w:r w:rsidRPr="008C316D">
        <w:rPr>
          <w:sz w:val="24"/>
        </w:rPr>
        <w:t>оперировать</w:t>
      </w:r>
      <w:r w:rsidR="004B3A68" w:rsidRPr="004B3A68">
        <w:rPr>
          <w:sz w:val="24"/>
          <w:lang w:val="en-US"/>
        </w:rPr>
        <w:t xml:space="preserve"> </w:t>
      </w:r>
      <w:r w:rsidRPr="008C316D">
        <w:rPr>
          <w:sz w:val="24"/>
        </w:rPr>
        <w:t>в</w:t>
      </w:r>
      <w:r w:rsidR="004B3A68" w:rsidRPr="004B3A68">
        <w:rPr>
          <w:sz w:val="24"/>
          <w:lang w:val="en-US"/>
        </w:rPr>
        <w:t xml:space="preserve"> </w:t>
      </w:r>
      <w:r w:rsidRPr="008C316D">
        <w:rPr>
          <w:sz w:val="24"/>
        </w:rPr>
        <w:t>речи</w:t>
      </w:r>
      <w:r w:rsidR="004B3A68" w:rsidRPr="004B3A68">
        <w:rPr>
          <w:sz w:val="24"/>
          <w:lang w:val="en-US"/>
        </w:rPr>
        <w:t xml:space="preserve"> </w:t>
      </w:r>
      <w:r w:rsidRPr="008C316D">
        <w:rPr>
          <w:sz w:val="24"/>
        </w:rPr>
        <w:t>наречиями</w:t>
      </w:r>
      <w:r w:rsidR="004B3A68" w:rsidRPr="004B3A68">
        <w:rPr>
          <w:sz w:val="24"/>
          <w:lang w:val="en-US"/>
        </w:rPr>
        <w:t xml:space="preserve"> </w:t>
      </w:r>
      <w:r w:rsidRPr="008C316D">
        <w:rPr>
          <w:sz w:val="24"/>
        </w:rPr>
        <w:t>времени</w:t>
      </w:r>
      <w:r w:rsidRPr="008C316D">
        <w:rPr>
          <w:sz w:val="24"/>
          <w:lang w:val="en-US"/>
        </w:rPr>
        <w:t xml:space="preserve"> (yesterday, tomorrow, never, usually, often, sometimes); </w:t>
      </w:r>
      <w:r w:rsidRPr="008C316D">
        <w:rPr>
          <w:sz w:val="24"/>
        </w:rPr>
        <w:t>наречиями</w:t>
      </w:r>
      <w:r w:rsidR="004B3A68" w:rsidRPr="004B3A68">
        <w:rPr>
          <w:sz w:val="24"/>
          <w:lang w:val="en-US"/>
        </w:rPr>
        <w:t xml:space="preserve"> </w:t>
      </w:r>
      <w:r w:rsidRPr="008C316D">
        <w:rPr>
          <w:sz w:val="24"/>
        </w:rPr>
        <w:t>степени</w:t>
      </w:r>
      <w:r w:rsidRPr="008C316D">
        <w:rPr>
          <w:sz w:val="24"/>
          <w:lang w:val="en-US"/>
        </w:rPr>
        <w:t xml:space="preserve"> (much, little, very);</w:t>
      </w:r>
    </w:p>
    <w:p w:rsidR="003B070C" w:rsidRPr="008C316D" w:rsidRDefault="003B070C" w:rsidP="006B606E">
      <w:pPr>
        <w:pStyle w:val="21"/>
        <w:spacing w:line="240" w:lineRule="auto"/>
        <w:ind w:left="0" w:firstLine="0"/>
        <w:rPr>
          <w:sz w:val="24"/>
        </w:rPr>
      </w:pPr>
      <w:r w:rsidRPr="008C316D">
        <w:rPr>
          <w:sz w:val="24"/>
        </w:rPr>
        <w:t>распознавать в тексте и дифференцировать слова по определенным признакам (с</w:t>
      </w:r>
      <w:r w:rsidRPr="008C316D">
        <w:rPr>
          <w:sz w:val="24"/>
        </w:rPr>
        <w:t>у</w:t>
      </w:r>
      <w:r w:rsidRPr="008C316D">
        <w:rPr>
          <w:sz w:val="24"/>
        </w:rPr>
        <w:t>ществительные, прилагательные, модальные/смысловые глаголы).</w:t>
      </w:r>
    </w:p>
    <w:p w:rsidR="001755E7" w:rsidRPr="00971755" w:rsidRDefault="001755E7" w:rsidP="006B606E">
      <w:pPr>
        <w:pStyle w:val="21"/>
        <w:numPr>
          <w:ilvl w:val="0"/>
          <w:numId w:val="0"/>
        </w:numPr>
        <w:spacing w:line="240" w:lineRule="auto"/>
        <w:rPr>
          <w:i/>
          <w:sz w:val="24"/>
        </w:rPr>
      </w:pPr>
    </w:p>
    <w:p w:rsidR="001755E7" w:rsidRPr="00B71816" w:rsidRDefault="003B070C" w:rsidP="00B87098">
      <w:pPr>
        <w:pStyle w:val="aa"/>
        <w:numPr>
          <w:ilvl w:val="2"/>
          <w:numId w:val="66"/>
        </w:numPr>
        <w:spacing w:line="240" w:lineRule="auto"/>
        <w:ind w:left="0" w:firstLine="567"/>
        <w:rPr>
          <w:sz w:val="24"/>
        </w:rPr>
      </w:pPr>
      <w:bookmarkStart w:id="30" w:name="_Toc288394064"/>
      <w:bookmarkStart w:id="31" w:name="_Toc288410531"/>
      <w:bookmarkStart w:id="32" w:name="_Toc288410660"/>
      <w:bookmarkStart w:id="33" w:name="_Toc424564306"/>
      <w:r w:rsidRPr="00971755">
        <w:rPr>
          <w:sz w:val="24"/>
        </w:rPr>
        <w:t>Математика и информатика</w:t>
      </w:r>
      <w:bookmarkEnd w:id="30"/>
      <w:bookmarkEnd w:id="31"/>
      <w:bookmarkEnd w:id="32"/>
      <w:bookmarkEnd w:id="33"/>
    </w:p>
    <w:p w:rsidR="003B070C" w:rsidRPr="00971755" w:rsidRDefault="003B070C" w:rsidP="001755E7">
      <w:pPr>
        <w:tabs>
          <w:tab w:val="left" w:pos="142"/>
          <w:tab w:val="left" w:leader="dot" w:pos="624"/>
          <w:tab w:val="left" w:pos="851"/>
        </w:tabs>
        <w:spacing w:after="0" w:line="240" w:lineRule="auto"/>
        <w:ind w:firstLine="567"/>
        <w:jc w:val="both"/>
        <w:rPr>
          <w:rStyle w:val="Zag11"/>
          <w:rFonts w:eastAsia="@Arial Unicode MS"/>
        </w:rPr>
      </w:pPr>
      <w:r w:rsidRPr="00971755">
        <w:rPr>
          <w:rStyle w:val="Zag11"/>
          <w:rFonts w:eastAsia="@Arial Unicode MS"/>
        </w:rPr>
        <w:t xml:space="preserve">В результате изучения курса </w:t>
      </w:r>
      <w:proofErr w:type="gramStart"/>
      <w:r w:rsidRPr="00971755">
        <w:rPr>
          <w:rStyle w:val="Zag11"/>
          <w:rFonts w:eastAsia="@Arial Unicode MS"/>
        </w:rPr>
        <w:t>математики</w:t>
      </w:r>
      <w:proofErr w:type="gramEnd"/>
      <w:r w:rsidRPr="00971755">
        <w:rPr>
          <w:rStyle w:val="Zag11"/>
          <w:rFonts w:eastAsia="@Arial Unicode MS"/>
        </w:rPr>
        <w:t xml:space="preserve"> обучающиеся на уровне начального общего образования:</w:t>
      </w:r>
    </w:p>
    <w:p w:rsidR="003B070C" w:rsidRPr="00971755" w:rsidRDefault="003B070C" w:rsidP="001755E7">
      <w:pPr>
        <w:tabs>
          <w:tab w:val="left" w:pos="142"/>
          <w:tab w:val="left" w:leader="dot" w:pos="624"/>
        </w:tabs>
        <w:spacing w:after="0" w:line="240" w:lineRule="auto"/>
        <w:ind w:firstLine="567"/>
        <w:jc w:val="both"/>
        <w:rPr>
          <w:rStyle w:val="Zag11"/>
          <w:rFonts w:eastAsia="@Arial Unicode MS"/>
        </w:rPr>
      </w:pPr>
      <w:r w:rsidRPr="00971755">
        <w:rPr>
          <w:rStyle w:val="Zag11"/>
          <w:rFonts w:eastAsia="@Arial Unicode MS"/>
        </w:rPr>
        <w:t>научатся использовать начальные математические знания для описания окружа</w:t>
      </w:r>
      <w:r w:rsidRPr="00971755">
        <w:rPr>
          <w:rStyle w:val="Zag11"/>
          <w:rFonts w:eastAsia="@Arial Unicode MS"/>
        </w:rPr>
        <w:t>ю</w:t>
      </w:r>
      <w:r w:rsidRPr="00971755">
        <w:rPr>
          <w:rStyle w:val="Zag11"/>
          <w:rFonts w:eastAsia="@Arial Unicode MS"/>
        </w:rPr>
        <w:t>щих предметов, процессов, явлений, оценки количественных и пространственных отн</w:t>
      </w:r>
      <w:r w:rsidRPr="00971755">
        <w:rPr>
          <w:rStyle w:val="Zag11"/>
          <w:rFonts w:eastAsia="@Arial Unicode MS"/>
        </w:rPr>
        <w:t>о</w:t>
      </w:r>
      <w:r w:rsidRPr="00971755">
        <w:rPr>
          <w:rStyle w:val="Zag11"/>
          <w:rFonts w:eastAsia="@Arial Unicode MS"/>
        </w:rPr>
        <w:t>шений;</w:t>
      </w:r>
    </w:p>
    <w:p w:rsidR="003B070C" w:rsidRPr="00971755" w:rsidRDefault="003B070C" w:rsidP="001755E7">
      <w:pPr>
        <w:tabs>
          <w:tab w:val="left" w:pos="142"/>
          <w:tab w:val="left" w:leader="dot" w:pos="624"/>
        </w:tabs>
        <w:spacing w:after="0" w:line="240" w:lineRule="auto"/>
        <w:ind w:firstLine="567"/>
        <w:jc w:val="both"/>
        <w:rPr>
          <w:rStyle w:val="Zag11"/>
          <w:rFonts w:eastAsia="@Arial Unicode MS"/>
        </w:rPr>
      </w:pPr>
      <w:r w:rsidRPr="00971755">
        <w:rPr>
          <w:rStyle w:val="Zag11"/>
          <w:rFonts w:eastAsia="@Arial Unicode MS"/>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3B070C" w:rsidRPr="00971755" w:rsidRDefault="003B070C" w:rsidP="001755E7">
      <w:pPr>
        <w:tabs>
          <w:tab w:val="left" w:pos="142"/>
          <w:tab w:val="left" w:leader="dot" w:pos="624"/>
        </w:tabs>
        <w:spacing w:after="0" w:line="240" w:lineRule="auto"/>
        <w:ind w:firstLine="567"/>
        <w:jc w:val="both"/>
        <w:rPr>
          <w:rStyle w:val="Zag11"/>
          <w:rFonts w:eastAsia="@Arial Unicode MS"/>
        </w:rPr>
      </w:pPr>
      <w:r w:rsidRPr="00971755">
        <w:rPr>
          <w:rStyle w:val="Zag11"/>
          <w:rFonts w:eastAsia="@Arial Unicode MS"/>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3B070C" w:rsidRPr="00971755" w:rsidRDefault="003B070C" w:rsidP="001755E7">
      <w:pPr>
        <w:tabs>
          <w:tab w:val="left" w:pos="142"/>
          <w:tab w:val="left" w:leader="dot" w:pos="624"/>
        </w:tabs>
        <w:spacing w:after="0" w:line="240" w:lineRule="auto"/>
        <w:ind w:firstLine="567"/>
        <w:jc w:val="both"/>
        <w:rPr>
          <w:rStyle w:val="Zag11"/>
          <w:rFonts w:eastAsia="@Arial Unicode MS"/>
        </w:rPr>
      </w:pPr>
      <w:r w:rsidRPr="00971755">
        <w:rPr>
          <w:rStyle w:val="Zag11"/>
          <w:rFonts w:eastAsia="@Arial Unicode MS"/>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w:t>
      </w:r>
      <w:r w:rsidRPr="00971755">
        <w:rPr>
          <w:rStyle w:val="Zag11"/>
          <w:rFonts w:eastAsia="@Arial Unicode MS"/>
        </w:rPr>
        <w:t>с</w:t>
      </w:r>
      <w:r w:rsidRPr="00971755">
        <w:rPr>
          <w:rStyle w:val="Zag11"/>
          <w:rFonts w:eastAsia="@Arial Unicode MS"/>
        </w:rPr>
        <w:t>ловое выражение и находить его значение; накопят опыт решения текстовых задач;</w:t>
      </w:r>
    </w:p>
    <w:p w:rsidR="003B070C" w:rsidRPr="00971755" w:rsidRDefault="003B070C" w:rsidP="001755E7">
      <w:pPr>
        <w:tabs>
          <w:tab w:val="left" w:pos="142"/>
          <w:tab w:val="left" w:leader="dot" w:pos="624"/>
        </w:tabs>
        <w:spacing w:after="0" w:line="240" w:lineRule="auto"/>
        <w:ind w:firstLine="567"/>
        <w:jc w:val="both"/>
        <w:rPr>
          <w:rStyle w:val="Zag11"/>
          <w:rFonts w:eastAsia="@Arial Unicode MS"/>
        </w:rPr>
      </w:pPr>
      <w:r w:rsidRPr="00971755">
        <w:rPr>
          <w:rStyle w:val="Zag11"/>
          <w:rFonts w:eastAsia="@Arial Unicode MS"/>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3B070C" w:rsidRPr="00971755" w:rsidRDefault="003B070C" w:rsidP="001755E7">
      <w:pPr>
        <w:pStyle w:val="Zag3"/>
        <w:tabs>
          <w:tab w:val="left" w:pos="142"/>
          <w:tab w:val="left" w:leader="dot" w:pos="624"/>
        </w:tabs>
        <w:spacing w:after="0" w:line="240" w:lineRule="auto"/>
        <w:ind w:firstLine="567"/>
        <w:jc w:val="both"/>
        <w:rPr>
          <w:rStyle w:val="Zag11"/>
          <w:rFonts w:eastAsia="@Arial Unicode MS"/>
          <w:i w:val="0"/>
          <w:iCs w:val="0"/>
          <w:color w:val="auto"/>
          <w:lang w:val="ru-RU"/>
        </w:rPr>
      </w:pPr>
      <w:r w:rsidRPr="00971755">
        <w:rPr>
          <w:rStyle w:val="Zag11"/>
          <w:rFonts w:eastAsia="@Arial Unicode MS"/>
          <w:i w:val="0"/>
          <w:iCs w:val="0"/>
          <w:color w:val="auto"/>
          <w:lang w:val="ru-RU"/>
        </w:rPr>
        <w:lastRenderedPageBreak/>
        <w:t>приобретут в ходе работы с таблицами и диаграммами важные для практ</w:t>
      </w:r>
      <w:r w:rsidRPr="00971755">
        <w:rPr>
          <w:rStyle w:val="Zag11"/>
          <w:rFonts w:eastAsia="@Arial Unicode MS"/>
          <w:i w:val="0"/>
          <w:iCs w:val="0"/>
          <w:color w:val="auto"/>
          <w:lang w:val="ru-RU"/>
        </w:rPr>
        <w:t>и</w:t>
      </w:r>
      <w:r w:rsidRPr="00971755">
        <w:rPr>
          <w:rStyle w:val="Zag11"/>
          <w:rFonts w:eastAsia="@Arial Unicode MS"/>
          <w:i w:val="0"/>
          <w:iCs w:val="0"/>
          <w:color w:val="auto"/>
          <w:lang w:val="ru-RU"/>
        </w:rPr>
        <w:t>ко</w:t>
      </w:r>
      <w:r w:rsidRPr="00971755">
        <w:rPr>
          <w:rStyle w:val="Zag11"/>
          <w:rFonts w:eastAsia="@Arial Unicode MS"/>
          <w:i w:val="0"/>
          <w:iCs w:val="0"/>
          <w:color w:val="auto"/>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w:t>
      </w:r>
      <w:r w:rsidRPr="00971755">
        <w:rPr>
          <w:rStyle w:val="Zag11"/>
          <w:rFonts w:eastAsia="@Arial Unicode MS"/>
          <w:i w:val="0"/>
          <w:iCs w:val="0"/>
          <w:color w:val="auto"/>
          <w:lang w:val="ru-RU"/>
        </w:rPr>
        <w:t>р</w:t>
      </w:r>
      <w:r w:rsidRPr="00971755">
        <w:rPr>
          <w:rStyle w:val="Zag11"/>
          <w:rFonts w:eastAsia="@Arial Unicode MS"/>
          <w:i w:val="0"/>
          <w:iCs w:val="0"/>
          <w:color w:val="auto"/>
          <w:lang w:val="ru-RU"/>
        </w:rPr>
        <w:t>мацию, делать выводы и прогнозы.</w:t>
      </w:r>
    </w:p>
    <w:p w:rsidR="003B070C" w:rsidRPr="00971755" w:rsidRDefault="003B070C" w:rsidP="001755E7">
      <w:pPr>
        <w:pStyle w:val="4"/>
        <w:spacing w:before="0" w:after="0" w:line="240" w:lineRule="auto"/>
        <w:ind w:firstLine="567"/>
        <w:jc w:val="both"/>
        <w:rPr>
          <w:rFonts w:ascii="Times New Roman" w:hAnsi="Times New Roman" w:cs="Times New Roman"/>
          <w:b/>
          <w:i w:val="0"/>
          <w:color w:val="auto"/>
          <w:sz w:val="24"/>
          <w:szCs w:val="24"/>
        </w:rPr>
      </w:pPr>
      <w:r w:rsidRPr="00971755">
        <w:rPr>
          <w:rFonts w:ascii="Times New Roman" w:hAnsi="Times New Roman" w:cs="Times New Roman"/>
          <w:b/>
          <w:i w:val="0"/>
          <w:color w:val="auto"/>
          <w:sz w:val="24"/>
          <w:szCs w:val="24"/>
        </w:rPr>
        <w:t>Числа и величины</w:t>
      </w:r>
    </w:p>
    <w:p w:rsidR="003B070C" w:rsidRPr="00971755" w:rsidRDefault="003B070C" w:rsidP="001755E7">
      <w:pPr>
        <w:pStyle w:val="af"/>
        <w:spacing w:line="240" w:lineRule="auto"/>
        <w:ind w:firstLine="567"/>
        <w:rPr>
          <w:rFonts w:ascii="Times New Roman" w:hAnsi="Times New Roman"/>
          <w:b/>
          <w:color w:val="auto"/>
          <w:sz w:val="24"/>
          <w:szCs w:val="24"/>
        </w:rPr>
      </w:pPr>
      <w:r w:rsidRPr="00971755">
        <w:rPr>
          <w:rFonts w:ascii="Times New Roman" w:hAnsi="Times New Roman"/>
          <w:b/>
          <w:color w:val="auto"/>
          <w:sz w:val="24"/>
          <w:szCs w:val="24"/>
        </w:rPr>
        <w:t>Выпускник научится:</w:t>
      </w:r>
    </w:p>
    <w:p w:rsidR="003B070C" w:rsidRPr="00971755" w:rsidRDefault="003B070C" w:rsidP="006B606E">
      <w:pPr>
        <w:pStyle w:val="21"/>
        <w:spacing w:line="240" w:lineRule="auto"/>
        <w:ind w:left="0" w:firstLine="0"/>
        <w:rPr>
          <w:sz w:val="24"/>
        </w:rPr>
      </w:pPr>
      <w:r w:rsidRPr="00971755">
        <w:rPr>
          <w:sz w:val="24"/>
        </w:rPr>
        <w:t>читать, записывать, сравнивать, упорядочивать числа от нуля до миллиона;</w:t>
      </w:r>
    </w:p>
    <w:p w:rsidR="003B070C" w:rsidRPr="00971755" w:rsidRDefault="003B070C" w:rsidP="006B606E">
      <w:pPr>
        <w:pStyle w:val="21"/>
        <w:spacing w:line="240" w:lineRule="auto"/>
        <w:ind w:left="0" w:firstLine="0"/>
        <w:rPr>
          <w:sz w:val="24"/>
        </w:rPr>
      </w:pPr>
      <w:r w:rsidRPr="00971755">
        <w:rPr>
          <w:sz w:val="24"/>
        </w:rPr>
        <w:t>устанавливать закономерность — правило, по которому составлена числовая п</w:t>
      </w:r>
      <w:r w:rsidRPr="00971755">
        <w:rPr>
          <w:sz w:val="24"/>
        </w:rPr>
        <w:t>о</w:t>
      </w:r>
      <w:r w:rsidRPr="00971755">
        <w:rPr>
          <w:sz w:val="24"/>
        </w:rPr>
        <w:t>следовательность, и составлять последовательность по заданному или самостоятельно в</w:t>
      </w:r>
      <w:r w:rsidRPr="00971755">
        <w:rPr>
          <w:sz w:val="24"/>
        </w:rPr>
        <w:t>ы</w:t>
      </w:r>
      <w:r w:rsidRPr="00971755">
        <w:rPr>
          <w:sz w:val="24"/>
        </w:rPr>
        <w:t>бранному правилу (увеличение/уменьшение числа на несколько единиц, увелич</w:t>
      </w:r>
      <w:r w:rsidRPr="00971755">
        <w:rPr>
          <w:sz w:val="24"/>
        </w:rPr>
        <w:t>е</w:t>
      </w:r>
      <w:r w:rsidRPr="00971755">
        <w:rPr>
          <w:sz w:val="24"/>
        </w:rPr>
        <w:t>ние/уменьшение числа в несколько раз);</w:t>
      </w:r>
    </w:p>
    <w:p w:rsidR="003B070C" w:rsidRPr="00971755" w:rsidRDefault="003B070C" w:rsidP="006B606E">
      <w:pPr>
        <w:pStyle w:val="21"/>
        <w:spacing w:line="240" w:lineRule="auto"/>
        <w:ind w:left="0" w:firstLine="0"/>
        <w:rPr>
          <w:sz w:val="24"/>
        </w:rPr>
      </w:pPr>
      <w:r w:rsidRPr="00971755">
        <w:rPr>
          <w:spacing w:val="2"/>
          <w:sz w:val="24"/>
        </w:rPr>
        <w:t xml:space="preserve">группировать числа по заданному или самостоятельно </w:t>
      </w:r>
      <w:r w:rsidRPr="00971755">
        <w:rPr>
          <w:sz w:val="24"/>
        </w:rPr>
        <w:t>установленному признаку;</w:t>
      </w:r>
    </w:p>
    <w:p w:rsidR="003B070C" w:rsidRPr="00971755" w:rsidRDefault="003B070C" w:rsidP="006B606E">
      <w:pPr>
        <w:pStyle w:val="21"/>
        <w:spacing w:line="240" w:lineRule="auto"/>
        <w:ind w:left="0" w:firstLine="0"/>
        <w:rPr>
          <w:sz w:val="24"/>
        </w:rPr>
      </w:pPr>
      <w:r w:rsidRPr="00971755">
        <w:rPr>
          <w:sz w:val="24"/>
        </w:rPr>
        <w:t>классифицировать числа по одному или нескольким основаниям, объяснять свои действия;</w:t>
      </w:r>
    </w:p>
    <w:p w:rsidR="003B070C" w:rsidRPr="00971755" w:rsidRDefault="003B070C" w:rsidP="006B606E">
      <w:pPr>
        <w:pStyle w:val="21"/>
        <w:spacing w:line="240" w:lineRule="auto"/>
        <w:ind w:left="0" w:firstLine="0"/>
        <w:rPr>
          <w:iCs/>
          <w:sz w:val="24"/>
        </w:rPr>
      </w:pPr>
      <w:proofErr w:type="gramStart"/>
      <w:r w:rsidRPr="00971755">
        <w:rPr>
          <w:sz w:val="24"/>
        </w:rPr>
        <w:t>читать, записывать и сравнивать величины (массу, время, длину, площадь, ск</w:t>
      </w:r>
      <w:r w:rsidRPr="00971755">
        <w:rPr>
          <w:sz w:val="24"/>
        </w:rPr>
        <w:t>о</w:t>
      </w:r>
      <w:r w:rsidRPr="00971755">
        <w:rPr>
          <w:sz w:val="24"/>
        </w:rPr>
        <w:t>рость), используя основные единицы измерения величин и соотношения между ними (к</w:t>
      </w:r>
      <w:r w:rsidRPr="00971755">
        <w:rPr>
          <w:sz w:val="24"/>
        </w:rPr>
        <w:t>и</w:t>
      </w:r>
      <w:r w:rsidRPr="00971755">
        <w:rPr>
          <w:sz w:val="24"/>
        </w:rPr>
        <w:t>лограмм — грамм; час — минута, минута — секунда; километр — метр, метр — дец</w:t>
      </w:r>
      <w:r w:rsidRPr="00971755">
        <w:rPr>
          <w:sz w:val="24"/>
        </w:rPr>
        <w:t>и</w:t>
      </w:r>
      <w:r w:rsidRPr="00971755">
        <w:rPr>
          <w:sz w:val="24"/>
        </w:rPr>
        <w:t>метр, дециметр — сантиметр, метр — сантиметр, сантиметр — миллиметр).</w:t>
      </w:r>
      <w:proofErr w:type="gramEnd"/>
    </w:p>
    <w:p w:rsidR="003B070C" w:rsidRPr="00971755" w:rsidRDefault="003B070C" w:rsidP="006B606E">
      <w:pPr>
        <w:pStyle w:val="afb"/>
        <w:spacing w:line="240" w:lineRule="auto"/>
        <w:ind w:firstLine="567"/>
        <w:rPr>
          <w:rFonts w:ascii="Times New Roman" w:hAnsi="Times New Roman"/>
          <w:b/>
          <w:i w:val="0"/>
          <w:color w:val="auto"/>
          <w:sz w:val="24"/>
          <w:szCs w:val="24"/>
        </w:rPr>
      </w:pPr>
      <w:r w:rsidRPr="00971755">
        <w:rPr>
          <w:rFonts w:ascii="Times New Roman" w:hAnsi="Times New Roman"/>
          <w:b/>
          <w:i w:val="0"/>
          <w:color w:val="auto"/>
          <w:sz w:val="24"/>
          <w:szCs w:val="24"/>
        </w:rPr>
        <w:t>Выпускник получит возможность научиться:</w:t>
      </w:r>
    </w:p>
    <w:p w:rsidR="003B070C" w:rsidRPr="008C316D" w:rsidRDefault="003B070C" w:rsidP="006B606E">
      <w:pPr>
        <w:pStyle w:val="21"/>
        <w:spacing w:line="240" w:lineRule="auto"/>
        <w:ind w:left="0" w:firstLine="0"/>
        <w:rPr>
          <w:spacing w:val="-2"/>
          <w:sz w:val="24"/>
        </w:rPr>
      </w:pPr>
      <w:r w:rsidRPr="008C316D">
        <w:rPr>
          <w:spacing w:val="-2"/>
          <w:sz w:val="24"/>
        </w:rPr>
        <w:t>выбирать единицу для измерения данной величины (длины, массы, площади, врем</w:t>
      </w:r>
      <w:r w:rsidRPr="008C316D">
        <w:rPr>
          <w:spacing w:val="-2"/>
          <w:sz w:val="24"/>
        </w:rPr>
        <w:t>е</w:t>
      </w:r>
      <w:r w:rsidRPr="008C316D">
        <w:rPr>
          <w:spacing w:val="-2"/>
          <w:sz w:val="24"/>
        </w:rPr>
        <w:t>ни), объяснять свои действия.</w:t>
      </w:r>
    </w:p>
    <w:p w:rsidR="003B070C" w:rsidRPr="00971755" w:rsidRDefault="003B070C" w:rsidP="006B606E">
      <w:pPr>
        <w:pStyle w:val="4"/>
        <w:spacing w:before="0" w:after="0" w:line="240" w:lineRule="auto"/>
        <w:ind w:firstLine="567"/>
        <w:jc w:val="both"/>
        <w:rPr>
          <w:rFonts w:ascii="Times New Roman" w:hAnsi="Times New Roman" w:cs="Times New Roman"/>
          <w:b/>
          <w:i w:val="0"/>
          <w:color w:val="auto"/>
          <w:sz w:val="24"/>
          <w:szCs w:val="24"/>
        </w:rPr>
      </w:pPr>
      <w:r w:rsidRPr="00971755">
        <w:rPr>
          <w:rFonts w:ascii="Times New Roman" w:hAnsi="Times New Roman" w:cs="Times New Roman"/>
          <w:b/>
          <w:i w:val="0"/>
          <w:color w:val="auto"/>
          <w:sz w:val="24"/>
          <w:szCs w:val="24"/>
        </w:rPr>
        <w:t>Арифметические действия</w:t>
      </w:r>
    </w:p>
    <w:p w:rsidR="003B070C" w:rsidRPr="00971755" w:rsidRDefault="003B070C" w:rsidP="006B606E">
      <w:pPr>
        <w:pStyle w:val="af"/>
        <w:spacing w:line="240" w:lineRule="auto"/>
        <w:ind w:firstLine="567"/>
        <w:rPr>
          <w:rFonts w:ascii="Times New Roman" w:hAnsi="Times New Roman"/>
          <w:b/>
          <w:iCs/>
          <w:color w:val="auto"/>
          <w:sz w:val="24"/>
          <w:szCs w:val="24"/>
        </w:rPr>
      </w:pPr>
      <w:r w:rsidRPr="00971755">
        <w:rPr>
          <w:rFonts w:ascii="Times New Roman" w:hAnsi="Times New Roman"/>
          <w:b/>
          <w:color w:val="auto"/>
          <w:sz w:val="24"/>
          <w:szCs w:val="24"/>
        </w:rPr>
        <w:t>Выпускник научится:</w:t>
      </w:r>
    </w:p>
    <w:p w:rsidR="003B070C" w:rsidRPr="00971755" w:rsidRDefault="003B070C" w:rsidP="006B606E">
      <w:pPr>
        <w:pStyle w:val="21"/>
        <w:spacing w:line="240" w:lineRule="auto"/>
        <w:ind w:left="0" w:firstLine="0"/>
        <w:rPr>
          <w:sz w:val="24"/>
        </w:rPr>
      </w:pPr>
      <w:proofErr w:type="gramStart"/>
      <w:r w:rsidRPr="00971755">
        <w:rPr>
          <w:sz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971755">
        <w:rPr>
          <w:rFonts w:eastAsia="MS Mincho"/>
          <w:sz w:val="24"/>
        </w:rPr>
        <w:t> </w:t>
      </w:r>
      <w:r w:rsidRPr="00971755">
        <w:rPr>
          <w:sz w:val="24"/>
        </w:rPr>
        <w:t>000) с использов</w:t>
      </w:r>
      <w:r w:rsidRPr="00971755">
        <w:rPr>
          <w:sz w:val="24"/>
        </w:rPr>
        <w:t>а</w:t>
      </w:r>
      <w:r w:rsidRPr="00971755">
        <w:rPr>
          <w:sz w:val="24"/>
        </w:rPr>
        <w:t>нием таблиц сложения и умножения чисел, алгоритмов письменных арифметических де</w:t>
      </w:r>
      <w:r w:rsidRPr="00971755">
        <w:rPr>
          <w:sz w:val="24"/>
        </w:rPr>
        <w:t>й</w:t>
      </w:r>
      <w:r w:rsidRPr="00971755">
        <w:rPr>
          <w:sz w:val="24"/>
        </w:rPr>
        <w:t>ствий (в том числе деления с остатком);</w:t>
      </w:r>
      <w:proofErr w:type="gramEnd"/>
    </w:p>
    <w:p w:rsidR="003B070C" w:rsidRPr="00971755" w:rsidRDefault="003B070C" w:rsidP="006B606E">
      <w:pPr>
        <w:pStyle w:val="21"/>
        <w:spacing w:line="240" w:lineRule="auto"/>
        <w:ind w:left="0" w:firstLine="0"/>
        <w:rPr>
          <w:sz w:val="24"/>
        </w:rPr>
      </w:pPr>
      <w:r w:rsidRPr="00971755">
        <w:rPr>
          <w:sz w:val="24"/>
        </w:rPr>
        <w:t>выполнять устно сложение, вычитание, умножение и деление однозначных, дв</w:t>
      </w:r>
      <w:r w:rsidRPr="00971755">
        <w:rPr>
          <w:sz w:val="24"/>
        </w:rPr>
        <w:t>у</w:t>
      </w:r>
      <w:r w:rsidRPr="00971755">
        <w:rPr>
          <w:sz w:val="24"/>
        </w:rPr>
        <w:t>значных и трехзначных чисел в случаях, сводимых к действиям в пределах 100 (в том числе с нулем и числом 1);</w:t>
      </w:r>
    </w:p>
    <w:p w:rsidR="003B070C" w:rsidRPr="00971755" w:rsidRDefault="003B070C" w:rsidP="006B606E">
      <w:pPr>
        <w:pStyle w:val="21"/>
        <w:spacing w:line="240" w:lineRule="auto"/>
        <w:ind w:left="0" w:firstLine="0"/>
        <w:rPr>
          <w:sz w:val="24"/>
        </w:rPr>
      </w:pPr>
      <w:r w:rsidRPr="00971755">
        <w:rPr>
          <w:sz w:val="24"/>
        </w:rPr>
        <w:t>выделять неизвестный компонент арифметического действия и находить его знач</w:t>
      </w:r>
      <w:r w:rsidRPr="00971755">
        <w:rPr>
          <w:sz w:val="24"/>
        </w:rPr>
        <w:t>е</w:t>
      </w:r>
      <w:r w:rsidRPr="00971755">
        <w:rPr>
          <w:sz w:val="24"/>
        </w:rPr>
        <w:t>ние;</w:t>
      </w:r>
    </w:p>
    <w:p w:rsidR="003B070C" w:rsidRPr="00971755" w:rsidRDefault="003B070C" w:rsidP="006B606E">
      <w:pPr>
        <w:pStyle w:val="21"/>
        <w:spacing w:line="240" w:lineRule="auto"/>
        <w:ind w:left="0" w:firstLine="0"/>
        <w:rPr>
          <w:sz w:val="24"/>
        </w:rPr>
      </w:pPr>
      <w:proofErr w:type="gramStart"/>
      <w:r w:rsidRPr="00971755">
        <w:rPr>
          <w:sz w:val="24"/>
        </w:rPr>
        <w:t>вычислять значение числового выражения (содержащего 2—3</w:t>
      </w:r>
      <w:r w:rsidRPr="00971755">
        <w:rPr>
          <w:sz w:val="24"/>
        </w:rPr>
        <w:t> </w:t>
      </w:r>
      <w:r w:rsidRPr="00971755">
        <w:rPr>
          <w:sz w:val="24"/>
        </w:rPr>
        <w:t>арифметических действия, со скобками и без скобок).</w:t>
      </w:r>
      <w:proofErr w:type="gramEnd"/>
    </w:p>
    <w:p w:rsidR="003B070C" w:rsidRPr="00971755" w:rsidRDefault="003B070C" w:rsidP="006B606E">
      <w:pPr>
        <w:pStyle w:val="afb"/>
        <w:spacing w:line="240" w:lineRule="auto"/>
        <w:ind w:firstLine="567"/>
        <w:rPr>
          <w:rFonts w:ascii="Times New Roman" w:hAnsi="Times New Roman"/>
          <w:b/>
          <w:i w:val="0"/>
          <w:color w:val="auto"/>
          <w:sz w:val="24"/>
          <w:szCs w:val="24"/>
        </w:rPr>
      </w:pPr>
      <w:r w:rsidRPr="00971755">
        <w:rPr>
          <w:rFonts w:ascii="Times New Roman" w:hAnsi="Times New Roman"/>
          <w:b/>
          <w:i w:val="0"/>
          <w:color w:val="auto"/>
          <w:sz w:val="24"/>
          <w:szCs w:val="24"/>
        </w:rPr>
        <w:t>Выпускник получит возможность научиться:</w:t>
      </w:r>
    </w:p>
    <w:p w:rsidR="003B070C" w:rsidRPr="008C316D" w:rsidRDefault="003B070C" w:rsidP="006B606E">
      <w:pPr>
        <w:pStyle w:val="21"/>
        <w:spacing w:line="240" w:lineRule="auto"/>
        <w:ind w:left="0" w:firstLine="0"/>
        <w:rPr>
          <w:sz w:val="24"/>
        </w:rPr>
      </w:pPr>
      <w:r w:rsidRPr="008C316D">
        <w:rPr>
          <w:sz w:val="24"/>
        </w:rPr>
        <w:t>выполнять действия с величинами;</w:t>
      </w:r>
    </w:p>
    <w:p w:rsidR="003B070C" w:rsidRPr="008C316D" w:rsidRDefault="003B070C" w:rsidP="006B606E">
      <w:pPr>
        <w:pStyle w:val="21"/>
        <w:spacing w:line="240" w:lineRule="auto"/>
        <w:ind w:left="0" w:firstLine="0"/>
        <w:rPr>
          <w:sz w:val="24"/>
        </w:rPr>
      </w:pPr>
      <w:r w:rsidRPr="008C316D">
        <w:rPr>
          <w:sz w:val="24"/>
        </w:rPr>
        <w:t>использовать свойства арифметических действий для удобства вычислений;</w:t>
      </w:r>
    </w:p>
    <w:p w:rsidR="003B070C" w:rsidRPr="008C316D" w:rsidRDefault="003B070C" w:rsidP="006B606E">
      <w:pPr>
        <w:pStyle w:val="21"/>
        <w:spacing w:line="240" w:lineRule="auto"/>
        <w:ind w:left="0" w:firstLine="0"/>
        <w:rPr>
          <w:sz w:val="24"/>
        </w:rPr>
      </w:pPr>
      <w:r w:rsidRPr="008C316D">
        <w:rPr>
          <w:sz w:val="24"/>
        </w:rPr>
        <w:t>проводить проверку правильности вычислений (с помощью обратного действия, прикидки и оценки результата действия и</w:t>
      </w:r>
      <w:r w:rsidRPr="008C316D">
        <w:rPr>
          <w:sz w:val="24"/>
        </w:rPr>
        <w:t> </w:t>
      </w:r>
      <w:r w:rsidRPr="008C316D">
        <w:rPr>
          <w:sz w:val="24"/>
        </w:rPr>
        <w:t>др.).</w:t>
      </w:r>
    </w:p>
    <w:p w:rsidR="003B070C" w:rsidRPr="00971755" w:rsidRDefault="003B070C" w:rsidP="006B606E">
      <w:pPr>
        <w:pStyle w:val="4"/>
        <w:spacing w:before="0" w:after="0" w:line="240" w:lineRule="auto"/>
        <w:ind w:firstLine="567"/>
        <w:jc w:val="both"/>
        <w:rPr>
          <w:rFonts w:ascii="Times New Roman" w:hAnsi="Times New Roman" w:cs="Times New Roman"/>
          <w:b/>
          <w:i w:val="0"/>
          <w:color w:val="auto"/>
          <w:sz w:val="24"/>
          <w:szCs w:val="24"/>
        </w:rPr>
      </w:pPr>
      <w:r w:rsidRPr="00971755">
        <w:rPr>
          <w:rFonts w:ascii="Times New Roman" w:hAnsi="Times New Roman" w:cs="Times New Roman"/>
          <w:b/>
          <w:i w:val="0"/>
          <w:color w:val="auto"/>
          <w:sz w:val="24"/>
          <w:szCs w:val="24"/>
        </w:rPr>
        <w:t>Работа с текстовыми задачами</w:t>
      </w:r>
    </w:p>
    <w:p w:rsidR="003B070C" w:rsidRPr="00971755" w:rsidRDefault="003B070C" w:rsidP="006B606E">
      <w:pPr>
        <w:pStyle w:val="af"/>
        <w:spacing w:line="240" w:lineRule="auto"/>
        <w:ind w:firstLine="567"/>
        <w:rPr>
          <w:rFonts w:ascii="Times New Roman" w:hAnsi="Times New Roman"/>
          <w:b/>
          <w:iCs/>
          <w:color w:val="auto"/>
          <w:sz w:val="24"/>
          <w:szCs w:val="24"/>
        </w:rPr>
      </w:pPr>
      <w:r w:rsidRPr="00971755">
        <w:rPr>
          <w:rFonts w:ascii="Times New Roman" w:hAnsi="Times New Roman"/>
          <w:b/>
          <w:color w:val="auto"/>
          <w:sz w:val="24"/>
          <w:szCs w:val="24"/>
        </w:rPr>
        <w:t>Выпускник научится:</w:t>
      </w:r>
    </w:p>
    <w:p w:rsidR="003B070C" w:rsidRPr="00971755" w:rsidRDefault="003B070C" w:rsidP="006B606E">
      <w:pPr>
        <w:pStyle w:val="21"/>
        <w:spacing w:line="240" w:lineRule="auto"/>
        <w:ind w:left="0" w:firstLine="0"/>
        <w:rPr>
          <w:sz w:val="24"/>
        </w:rPr>
      </w:pPr>
      <w:r w:rsidRPr="00971755">
        <w:rPr>
          <w:sz w:val="24"/>
        </w:rPr>
        <w:t>устанавливать зависимость между величинами, представленными в задаче, план</w:t>
      </w:r>
      <w:r w:rsidRPr="00971755">
        <w:rPr>
          <w:sz w:val="24"/>
        </w:rPr>
        <w:t>и</w:t>
      </w:r>
      <w:r w:rsidRPr="00971755">
        <w:rPr>
          <w:sz w:val="24"/>
        </w:rPr>
        <w:t>ровать ход решения задачи, выбирать и объяснять выбор действий;</w:t>
      </w:r>
    </w:p>
    <w:p w:rsidR="003B070C" w:rsidRPr="00971755" w:rsidRDefault="003B070C" w:rsidP="006B606E">
      <w:pPr>
        <w:pStyle w:val="21"/>
        <w:spacing w:line="240" w:lineRule="auto"/>
        <w:ind w:left="0" w:firstLine="0"/>
        <w:rPr>
          <w:sz w:val="24"/>
        </w:rPr>
      </w:pPr>
      <w:r w:rsidRPr="00971755">
        <w:rPr>
          <w:spacing w:val="-2"/>
          <w:sz w:val="24"/>
        </w:rPr>
        <w:t>решать арифметическим способом (в 1—2</w:t>
      </w:r>
      <w:r w:rsidRPr="00971755">
        <w:rPr>
          <w:iCs/>
          <w:spacing w:val="-2"/>
          <w:sz w:val="24"/>
        </w:rPr>
        <w:t> </w:t>
      </w:r>
      <w:r w:rsidRPr="00971755">
        <w:rPr>
          <w:spacing w:val="-2"/>
          <w:sz w:val="24"/>
        </w:rPr>
        <w:t xml:space="preserve">действия) </w:t>
      </w:r>
      <w:r w:rsidRPr="00971755">
        <w:rPr>
          <w:sz w:val="24"/>
        </w:rPr>
        <w:t>учебные задачи и задачи, св</w:t>
      </w:r>
      <w:r w:rsidRPr="00971755">
        <w:rPr>
          <w:sz w:val="24"/>
        </w:rPr>
        <w:t>я</w:t>
      </w:r>
      <w:r w:rsidRPr="00971755">
        <w:rPr>
          <w:sz w:val="24"/>
        </w:rPr>
        <w:t>занные с повседневной жизнью;</w:t>
      </w:r>
    </w:p>
    <w:p w:rsidR="003B070C" w:rsidRPr="00971755" w:rsidRDefault="003B070C" w:rsidP="006B606E">
      <w:pPr>
        <w:pStyle w:val="21"/>
        <w:spacing w:line="240" w:lineRule="auto"/>
        <w:ind w:left="0" w:firstLine="0"/>
        <w:rPr>
          <w:sz w:val="24"/>
        </w:rPr>
      </w:pPr>
      <w:r w:rsidRPr="00971755">
        <w:rPr>
          <w:sz w:val="24"/>
        </w:rPr>
        <w:t>решать задачи на нахождение доли величины и вели</w:t>
      </w:r>
      <w:r w:rsidRPr="00971755">
        <w:rPr>
          <w:spacing w:val="2"/>
          <w:sz w:val="24"/>
        </w:rPr>
        <w:t xml:space="preserve">чины по значению ее доли (половина, треть, четверть, </w:t>
      </w:r>
      <w:r w:rsidRPr="00971755">
        <w:rPr>
          <w:sz w:val="24"/>
        </w:rPr>
        <w:t>пятая, десятая часть);</w:t>
      </w:r>
    </w:p>
    <w:p w:rsidR="003B070C" w:rsidRPr="00971755" w:rsidRDefault="003B070C" w:rsidP="006B606E">
      <w:pPr>
        <w:pStyle w:val="21"/>
        <w:spacing w:line="240" w:lineRule="auto"/>
        <w:ind w:left="0" w:firstLine="0"/>
        <w:rPr>
          <w:sz w:val="24"/>
        </w:rPr>
      </w:pPr>
      <w:r w:rsidRPr="00971755">
        <w:rPr>
          <w:sz w:val="24"/>
        </w:rPr>
        <w:t>оценивать правильность хода решения и реальность ответа на вопрос задачи.</w:t>
      </w:r>
    </w:p>
    <w:p w:rsidR="003B070C" w:rsidRPr="00971755" w:rsidRDefault="003B070C" w:rsidP="006B606E">
      <w:pPr>
        <w:pStyle w:val="afb"/>
        <w:spacing w:line="240" w:lineRule="auto"/>
        <w:ind w:firstLine="567"/>
        <w:rPr>
          <w:rFonts w:ascii="Times New Roman" w:hAnsi="Times New Roman"/>
          <w:b/>
          <w:i w:val="0"/>
          <w:color w:val="auto"/>
          <w:sz w:val="24"/>
          <w:szCs w:val="24"/>
        </w:rPr>
      </w:pPr>
      <w:r w:rsidRPr="00971755">
        <w:rPr>
          <w:rFonts w:ascii="Times New Roman" w:hAnsi="Times New Roman"/>
          <w:b/>
          <w:i w:val="0"/>
          <w:color w:val="auto"/>
          <w:sz w:val="24"/>
          <w:szCs w:val="24"/>
        </w:rPr>
        <w:t>Выпускник получит возможность научиться:</w:t>
      </w:r>
    </w:p>
    <w:p w:rsidR="003B070C" w:rsidRPr="008C316D" w:rsidRDefault="003B070C" w:rsidP="006B606E">
      <w:pPr>
        <w:pStyle w:val="21"/>
        <w:spacing w:line="240" w:lineRule="auto"/>
        <w:ind w:left="0" w:firstLine="0"/>
        <w:rPr>
          <w:sz w:val="24"/>
        </w:rPr>
      </w:pPr>
      <w:r w:rsidRPr="008C316D">
        <w:rPr>
          <w:sz w:val="24"/>
        </w:rPr>
        <w:t>решать задачи в 3—4 действия;</w:t>
      </w:r>
    </w:p>
    <w:p w:rsidR="003B070C" w:rsidRPr="008C316D" w:rsidRDefault="003B070C" w:rsidP="006B606E">
      <w:pPr>
        <w:pStyle w:val="21"/>
        <w:spacing w:line="240" w:lineRule="auto"/>
        <w:ind w:left="0" w:firstLine="0"/>
        <w:rPr>
          <w:sz w:val="24"/>
        </w:rPr>
      </w:pPr>
      <w:r w:rsidRPr="008C316D">
        <w:rPr>
          <w:sz w:val="24"/>
        </w:rPr>
        <w:t>находить разные способы решения задачи.</w:t>
      </w:r>
    </w:p>
    <w:p w:rsidR="003B070C" w:rsidRPr="00971755" w:rsidRDefault="003B070C" w:rsidP="006B606E">
      <w:pPr>
        <w:pStyle w:val="4"/>
        <w:spacing w:before="0" w:after="0" w:line="240" w:lineRule="auto"/>
        <w:ind w:firstLine="567"/>
        <w:jc w:val="both"/>
        <w:rPr>
          <w:rFonts w:ascii="Times New Roman" w:hAnsi="Times New Roman" w:cs="Times New Roman"/>
          <w:b/>
          <w:i w:val="0"/>
          <w:color w:val="auto"/>
          <w:sz w:val="24"/>
          <w:szCs w:val="24"/>
        </w:rPr>
      </w:pPr>
      <w:r w:rsidRPr="00971755">
        <w:rPr>
          <w:rFonts w:ascii="Times New Roman" w:hAnsi="Times New Roman" w:cs="Times New Roman"/>
          <w:b/>
          <w:i w:val="0"/>
          <w:color w:val="auto"/>
          <w:sz w:val="24"/>
          <w:szCs w:val="24"/>
        </w:rPr>
        <w:lastRenderedPageBreak/>
        <w:t>Пространственные отношения</w:t>
      </w:r>
    </w:p>
    <w:p w:rsidR="003B070C" w:rsidRPr="00971755" w:rsidRDefault="003B070C" w:rsidP="006B606E">
      <w:pPr>
        <w:pStyle w:val="4"/>
        <w:spacing w:before="0" w:after="0" w:line="240" w:lineRule="auto"/>
        <w:ind w:firstLine="567"/>
        <w:jc w:val="both"/>
        <w:rPr>
          <w:rFonts w:ascii="Times New Roman" w:hAnsi="Times New Roman" w:cs="Times New Roman"/>
          <w:b/>
          <w:i w:val="0"/>
          <w:color w:val="auto"/>
          <w:sz w:val="24"/>
          <w:szCs w:val="24"/>
        </w:rPr>
      </w:pPr>
      <w:r w:rsidRPr="00971755">
        <w:rPr>
          <w:rFonts w:ascii="Times New Roman" w:hAnsi="Times New Roman" w:cs="Times New Roman"/>
          <w:b/>
          <w:i w:val="0"/>
          <w:color w:val="auto"/>
          <w:sz w:val="24"/>
          <w:szCs w:val="24"/>
        </w:rPr>
        <w:t>Геометрические фигуры</w:t>
      </w:r>
    </w:p>
    <w:p w:rsidR="003B070C" w:rsidRPr="00971755" w:rsidRDefault="003B070C" w:rsidP="006B606E">
      <w:pPr>
        <w:pStyle w:val="af"/>
        <w:spacing w:line="240" w:lineRule="auto"/>
        <w:ind w:firstLine="567"/>
        <w:rPr>
          <w:rFonts w:ascii="Times New Roman" w:hAnsi="Times New Roman"/>
          <w:b/>
          <w:iCs/>
          <w:color w:val="auto"/>
          <w:sz w:val="24"/>
          <w:szCs w:val="24"/>
        </w:rPr>
      </w:pPr>
      <w:r w:rsidRPr="00971755">
        <w:rPr>
          <w:rFonts w:ascii="Times New Roman" w:hAnsi="Times New Roman"/>
          <w:b/>
          <w:color w:val="auto"/>
          <w:sz w:val="24"/>
          <w:szCs w:val="24"/>
        </w:rPr>
        <w:t>Выпускник научится:</w:t>
      </w:r>
    </w:p>
    <w:p w:rsidR="003B070C" w:rsidRPr="00971755" w:rsidRDefault="003B070C" w:rsidP="006B606E">
      <w:pPr>
        <w:pStyle w:val="21"/>
        <w:spacing w:line="240" w:lineRule="auto"/>
        <w:ind w:left="0" w:firstLine="0"/>
        <w:rPr>
          <w:sz w:val="24"/>
        </w:rPr>
      </w:pPr>
      <w:r w:rsidRPr="00971755">
        <w:rPr>
          <w:sz w:val="24"/>
        </w:rPr>
        <w:t>описывать взаимное расположение предметов в пространстве и на плоскости;</w:t>
      </w:r>
    </w:p>
    <w:p w:rsidR="003B070C" w:rsidRPr="00971755" w:rsidRDefault="003B070C" w:rsidP="006B606E">
      <w:pPr>
        <w:pStyle w:val="21"/>
        <w:spacing w:line="240" w:lineRule="auto"/>
        <w:ind w:left="0" w:firstLine="0"/>
        <w:rPr>
          <w:sz w:val="24"/>
        </w:rPr>
      </w:pPr>
      <w:proofErr w:type="gramStart"/>
      <w:r w:rsidRPr="00971755">
        <w:rPr>
          <w:sz w:val="24"/>
        </w:rPr>
        <w:t>распознавать, называть, изображать геометрические фигуры (точка, отрезок, лом</w:t>
      </w:r>
      <w:r w:rsidRPr="00971755">
        <w:rPr>
          <w:sz w:val="24"/>
        </w:rPr>
        <w:t>а</w:t>
      </w:r>
      <w:r w:rsidRPr="00971755">
        <w:rPr>
          <w:sz w:val="24"/>
        </w:rPr>
        <w:t>ная, прямой угол, многоугольник, треугольник, прямоугольник, квадрат, окружность, круг);</w:t>
      </w:r>
      <w:proofErr w:type="gramEnd"/>
    </w:p>
    <w:p w:rsidR="003B070C" w:rsidRPr="00971755" w:rsidRDefault="003B070C" w:rsidP="006B606E">
      <w:pPr>
        <w:pStyle w:val="21"/>
        <w:spacing w:line="240" w:lineRule="auto"/>
        <w:ind w:left="0" w:firstLine="0"/>
        <w:rPr>
          <w:sz w:val="24"/>
        </w:rPr>
      </w:pPr>
      <w:r w:rsidRPr="00971755">
        <w:rPr>
          <w:sz w:val="24"/>
        </w:rPr>
        <w:t>выполнять построение геометрических фигур с заданными измерениями (отрезок, квадрат, прямоугольник) с помощью линейки, угольника;</w:t>
      </w:r>
    </w:p>
    <w:p w:rsidR="003B070C" w:rsidRPr="00971755" w:rsidRDefault="003B070C" w:rsidP="006B606E">
      <w:pPr>
        <w:pStyle w:val="21"/>
        <w:spacing w:line="240" w:lineRule="auto"/>
        <w:ind w:left="0" w:firstLine="0"/>
        <w:rPr>
          <w:sz w:val="24"/>
        </w:rPr>
      </w:pPr>
      <w:r w:rsidRPr="00971755">
        <w:rPr>
          <w:sz w:val="24"/>
        </w:rPr>
        <w:t>использовать свойства прямоугольника и квадрата для решения задач;</w:t>
      </w:r>
    </w:p>
    <w:p w:rsidR="003B070C" w:rsidRPr="00971755" w:rsidRDefault="003B070C" w:rsidP="006B606E">
      <w:pPr>
        <w:pStyle w:val="21"/>
        <w:spacing w:line="240" w:lineRule="auto"/>
        <w:ind w:left="0" w:firstLine="0"/>
        <w:rPr>
          <w:sz w:val="24"/>
        </w:rPr>
      </w:pPr>
      <w:r w:rsidRPr="00971755">
        <w:rPr>
          <w:sz w:val="24"/>
        </w:rPr>
        <w:t>распознавать и называть геометрические тела (куб, шар);</w:t>
      </w:r>
    </w:p>
    <w:p w:rsidR="003B070C" w:rsidRPr="00971755" w:rsidRDefault="003B070C" w:rsidP="006B606E">
      <w:pPr>
        <w:pStyle w:val="21"/>
        <w:spacing w:line="240" w:lineRule="auto"/>
        <w:ind w:left="0" w:firstLine="0"/>
        <w:rPr>
          <w:sz w:val="24"/>
        </w:rPr>
      </w:pPr>
      <w:r w:rsidRPr="00971755">
        <w:rPr>
          <w:sz w:val="24"/>
        </w:rPr>
        <w:t>соотносить реальные объекты с моделями геометрических фигур.</w:t>
      </w:r>
    </w:p>
    <w:p w:rsidR="003B070C" w:rsidRPr="008C316D" w:rsidRDefault="003B070C" w:rsidP="006B606E">
      <w:pPr>
        <w:pStyle w:val="afb"/>
        <w:spacing w:line="240" w:lineRule="auto"/>
        <w:ind w:firstLine="567"/>
        <w:rPr>
          <w:rFonts w:ascii="Times New Roman" w:hAnsi="Times New Roman"/>
          <w:i w:val="0"/>
          <w:color w:val="auto"/>
          <w:sz w:val="24"/>
          <w:szCs w:val="24"/>
        </w:rPr>
      </w:pPr>
      <w:r w:rsidRPr="00971755">
        <w:rPr>
          <w:rFonts w:ascii="Times New Roman" w:hAnsi="Times New Roman"/>
          <w:b/>
          <w:i w:val="0"/>
          <w:color w:val="auto"/>
          <w:sz w:val="24"/>
          <w:szCs w:val="24"/>
        </w:rPr>
        <w:t xml:space="preserve">Выпускник получит возможность научиться </w:t>
      </w:r>
      <w:r w:rsidRPr="008C316D">
        <w:rPr>
          <w:rFonts w:ascii="Times New Roman" w:hAnsi="Times New Roman"/>
          <w:i w:val="0"/>
          <w:color w:val="auto"/>
          <w:sz w:val="24"/>
          <w:szCs w:val="24"/>
        </w:rPr>
        <w:t>распознавать, различать и называть геометрические тела: параллелепипед, пирамиду, цилиндр, конус.</w:t>
      </w:r>
    </w:p>
    <w:p w:rsidR="003B070C" w:rsidRPr="00971755" w:rsidRDefault="003B070C" w:rsidP="006B606E">
      <w:pPr>
        <w:pStyle w:val="4"/>
        <w:spacing w:before="0" w:after="0" w:line="240" w:lineRule="auto"/>
        <w:ind w:firstLine="567"/>
        <w:jc w:val="both"/>
        <w:rPr>
          <w:rFonts w:ascii="Times New Roman" w:hAnsi="Times New Roman" w:cs="Times New Roman"/>
          <w:b/>
          <w:i w:val="0"/>
          <w:color w:val="auto"/>
          <w:sz w:val="24"/>
          <w:szCs w:val="24"/>
        </w:rPr>
      </w:pPr>
      <w:r w:rsidRPr="00971755">
        <w:rPr>
          <w:rFonts w:ascii="Times New Roman" w:hAnsi="Times New Roman" w:cs="Times New Roman"/>
          <w:b/>
          <w:i w:val="0"/>
          <w:color w:val="auto"/>
          <w:sz w:val="24"/>
          <w:szCs w:val="24"/>
        </w:rPr>
        <w:t>Геометрические величины</w:t>
      </w:r>
    </w:p>
    <w:p w:rsidR="003B070C" w:rsidRPr="00971755" w:rsidRDefault="003B070C" w:rsidP="006B606E">
      <w:pPr>
        <w:pStyle w:val="af"/>
        <w:spacing w:line="240" w:lineRule="auto"/>
        <w:ind w:firstLine="567"/>
        <w:rPr>
          <w:rFonts w:ascii="Times New Roman" w:hAnsi="Times New Roman"/>
          <w:b/>
          <w:iCs/>
          <w:color w:val="auto"/>
          <w:sz w:val="24"/>
          <w:szCs w:val="24"/>
        </w:rPr>
      </w:pPr>
      <w:r w:rsidRPr="00971755">
        <w:rPr>
          <w:rFonts w:ascii="Times New Roman" w:hAnsi="Times New Roman"/>
          <w:b/>
          <w:color w:val="auto"/>
          <w:sz w:val="24"/>
          <w:szCs w:val="24"/>
        </w:rPr>
        <w:t>Выпускник научится:</w:t>
      </w:r>
    </w:p>
    <w:p w:rsidR="003B070C" w:rsidRPr="00971755" w:rsidRDefault="003B070C" w:rsidP="006B606E">
      <w:pPr>
        <w:pStyle w:val="21"/>
        <w:spacing w:line="240" w:lineRule="auto"/>
        <w:ind w:left="0" w:firstLine="0"/>
        <w:rPr>
          <w:sz w:val="24"/>
        </w:rPr>
      </w:pPr>
      <w:r w:rsidRPr="00971755">
        <w:rPr>
          <w:sz w:val="24"/>
        </w:rPr>
        <w:t>измерять длину отрезка;</w:t>
      </w:r>
    </w:p>
    <w:p w:rsidR="003B070C" w:rsidRPr="00971755" w:rsidRDefault="003B070C" w:rsidP="006B606E">
      <w:pPr>
        <w:pStyle w:val="21"/>
        <w:spacing w:line="240" w:lineRule="auto"/>
        <w:ind w:left="0" w:firstLine="0"/>
        <w:rPr>
          <w:sz w:val="24"/>
        </w:rPr>
      </w:pPr>
      <w:r w:rsidRPr="00971755">
        <w:rPr>
          <w:spacing w:val="-4"/>
          <w:sz w:val="24"/>
        </w:rPr>
        <w:t>вычислять периметр треугольника, прямоугольника и квад</w:t>
      </w:r>
      <w:r w:rsidRPr="00971755">
        <w:rPr>
          <w:sz w:val="24"/>
        </w:rPr>
        <w:t>рата, площадь прям</w:t>
      </w:r>
      <w:r w:rsidRPr="00971755">
        <w:rPr>
          <w:sz w:val="24"/>
        </w:rPr>
        <w:t>о</w:t>
      </w:r>
      <w:r w:rsidRPr="00971755">
        <w:rPr>
          <w:sz w:val="24"/>
        </w:rPr>
        <w:t>угольника и квадрата;</w:t>
      </w:r>
    </w:p>
    <w:p w:rsidR="003B070C" w:rsidRPr="00971755" w:rsidRDefault="003B070C" w:rsidP="006B606E">
      <w:pPr>
        <w:pStyle w:val="21"/>
        <w:spacing w:line="240" w:lineRule="auto"/>
        <w:ind w:left="0" w:firstLine="0"/>
        <w:rPr>
          <w:sz w:val="24"/>
        </w:rPr>
      </w:pPr>
      <w:r w:rsidRPr="00971755">
        <w:rPr>
          <w:sz w:val="24"/>
        </w:rPr>
        <w:t>оценивать размеры геометрических объектов, расстояния приближенно (на глаз).</w:t>
      </w:r>
    </w:p>
    <w:p w:rsidR="003B070C" w:rsidRPr="00971755" w:rsidRDefault="003B070C" w:rsidP="006B606E">
      <w:pPr>
        <w:pStyle w:val="afb"/>
        <w:spacing w:line="240" w:lineRule="auto"/>
        <w:ind w:firstLine="567"/>
        <w:rPr>
          <w:rFonts w:ascii="Times New Roman" w:hAnsi="Times New Roman"/>
          <w:i w:val="0"/>
          <w:color w:val="auto"/>
          <w:sz w:val="24"/>
          <w:szCs w:val="24"/>
        </w:rPr>
      </w:pPr>
      <w:r w:rsidRPr="00971755">
        <w:rPr>
          <w:rFonts w:ascii="Times New Roman" w:hAnsi="Times New Roman"/>
          <w:b/>
          <w:i w:val="0"/>
          <w:color w:val="auto"/>
          <w:sz w:val="24"/>
          <w:szCs w:val="24"/>
        </w:rPr>
        <w:t xml:space="preserve">Выпускник получит возможность научиться </w:t>
      </w:r>
      <w:r w:rsidRPr="008C316D">
        <w:rPr>
          <w:rFonts w:ascii="Times New Roman" w:hAnsi="Times New Roman"/>
          <w:i w:val="0"/>
          <w:color w:val="auto"/>
          <w:sz w:val="24"/>
          <w:szCs w:val="24"/>
        </w:rPr>
        <w:t>вычислять периметр многоугольн</w:t>
      </w:r>
      <w:r w:rsidRPr="008C316D">
        <w:rPr>
          <w:rFonts w:ascii="Times New Roman" w:hAnsi="Times New Roman"/>
          <w:i w:val="0"/>
          <w:color w:val="auto"/>
          <w:sz w:val="24"/>
          <w:szCs w:val="24"/>
        </w:rPr>
        <w:t>и</w:t>
      </w:r>
      <w:r w:rsidRPr="008C316D">
        <w:rPr>
          <w:rFonts w:ascii="Times New Roman" w:hAnsi="Times New Roman"/>
          <w:i w:val="0"/>
          <w:color w:val="auto"/>
          <w:sz w:val="24"/>
          <w:szCs w:val="24"/>
        </w:rPr>
        <w:t>ка, площадь фигуры, составленной из прямоугольников.</w:t>
      </w:r>
    </w:p>
    <w:p w:rsidR="003B070C" w:rsidRPr="00971755" w:rsidRDefault="003B070C" w:rsidP="006B606E">
      <w:pPr>
        <w:pStyle w:val="4"/>
        <w:spacing w:before="0" w:after="0" w:line="240" w:lineRule="auto"/>
        <w:ind w:firstLine="567"/>
        <w:jc w:val="both"/>
        <w:rPr>
          <w:rFonts w:ascii="Times New Roman" w:hAnsi="Times New Roman" w:cs="Times New Roman"/>
          <w:b/>
          <w:i w:val="0"/>
          <w:color w:val="auto"/>
          <w:sz w:val="24"/>
          <w:szCs w:val="24"/>
        </w:rPr>
      </w:pPr>
      <w:r w:rsidRPr="00971755">
        <w:rPr>
          <w:rFonts w:ascii="Times New Roman" w:hAnsi="Times New Roman" w:cs="Times New Roman"/>
          <w:b/>
          <w:i w:val="0"/>
          <w:color w:val="auto"/>
          <w:sz w:val="24"/>
          <w:szCs w:val="24"/>
        </w:rPr>
        <w:t>Работа с информацией</w:t>
      </w:r>
    </w:p>
    <w:p w:rsidR="003B070C" w:rsidRPr="00971755" w:rsidRDefault="003B070C" w:rsidP="006B606E">
      <w:pPr>
        <w:pStyle w:val="af"/>
        <w:spacing w:line="240" w:lineRule="auto"/>
        <w:ind w:firstLine="567"/>
        <w:rPr>
          <w:rFonts w:ascii="Times New Roman" w:hAnsi="Times New Roman"/>
          <w:b/>
          <w:iCs/>
          <w:color w:val="auto"/>
          <w:sz w:val="24"/>
          <w:szCs w:val="24"/>
        </w:rPr>
      </w:pPr>
      <w:r w:rsidRPr="00971755">
        <w:rPr>
          <w:rFonts w:ascii="Times New Roman" w:hAnsi="Times New Roman"/>
          <w:b/>
          <w:color w:val="auto"/>
          <w:sz w:val="24"/>
          <w:szCs w:val="24"/>
        </w:rPr>
        <w:t>Выпускник научится:</w:t>
      </w:r>
    </w:p>
    <w:p w:rsidR="003B070C" w:rsidRPr="00971755" w:rsidRDefault="003B070C" w:rsidP="006B606E">
      <w:pPr>
        <w:pStyle w:val="21"/>
        <w:spacing w:line="240" w:lineRule="auto"/>
        <w:ind w:left="0" w:firstLine="0"/>
        <w:rPr>
          <w:sz w:val="24"/>
        </w:rPr>
      </w:pPr>
      <w:r w:rsidRPr="00971755">
        <w:rPr>
          <w:sz w:val="24"/>
        </w:rPr>
        <w:t>читать несложные готовые таблицы;</w:t>
      </w:r>
    </w:p>
    <w:p w:rsidR="003B070C" w:rsidRPr="00971755" w:rsidRDefault="003B070C" w:rsidP="006B606E">
      <w:pPr>
        <w:pStyle w:val="21"/>
        <w:spacing w:line="240" w:lineRule="auto"/>
        <w:ind w:left="0" w:firstLine="0"/>
        <w:rPr>
          <w:sz w:val="24"/>
        </w:rPr>
      </w:pPr>
      <w:r w:rsidRPr="00971755">
        <w:rPr>
          <w:sz w:val="24"/>
        </w:rPr>
        <w:t>заполнять несложные готовые таблицы;</w:t>
      </w:r>
    </w:p>
    <w:p w:rsidR="003B070C" w:rsidRPr="00971755" w:rsidRDefault="003B070C" w:rsidP="006B606E">
      <w:pPr>
        <w:pStyle w:val="21"/>
        <w:spacing w:line="240" w:lineRule="auto"/>
        <w:ind w:left="0" w:firstLine="0"/>
        <w:rPr>
          <w:sz w:val="24"/>
        </w:rPr>
      </w:pPr>
      <w:r w:rsidRPr="00971755">
        <w:rPr>
          <w:sz w:val="24"/>
        </w:rPr>
        <w:t>читать несложные готовые столбчатые диаграммы.</w:t>
      </w:r>
    </w:p>
    <w:p w:rsidR="003B070C" w:rsidRPr="00971755" w:rsidRDefault="003B070C" w:rsidP="006B606E">
      <w:pPr>
        <w:pStyle w:val="afb"/>
        <w:spacing w:line="240" w:lineRule="auto"/>
        <w:ind w:firstLine="567"/>
        <w:rPr>
          <w:rFonts w:ascii="Times New Roman" w:hAnsi="Times New Roman"/>
          <w:b/>
          <w:i w:val="0"/>
          <w:color w:val="auto"/>
          <w:sz w:val="24"/>
          <w:szCs w:val="24"/>
        </w:rPr>
      </w:pPr>
      <w:r w:rsidRPr="00971755">
        <w:rPr>
          <w:rFonts w:ascii="Times New Roman" w:hAnsi="Times New Roman"/>
          <w:b/>
          <w:i w:val="0"/>
          <w:color w:val="auto"/>
          <w:sz w:val="24"/>
          <w:szCs w:val="24"/>
        </w:rPr>
        <w:t>Выпускник получит возможность научиться:</w:t>
      </w:r>
    </w:p>
    <w:p w:rsidR="003B070C" w:rsidRPr="008C316D" w:rsidRDefault="003B070C" w:rsidP="006B606E">
      <w:pPr>
        <w:pStyle w:val="21"/>
        <w:spacing w:line="240" w:lineRule="auto"/>
        <w:ind w:left="0" w:firstLine="0"/>
        <w:rPr>
          <w:sz w:val="24"/>
        </w:rPr>
      </w:pPr>
      <w:r w:rsidRPr="008C316D">
        <w:rPr>
          <w:sz w:val="24"/>
        </w:rPr>
        <w:t>читать несложные готовые круговые диаграммы;</w:t>
      </w:r>
    </w:p>
    <w:p w:rsidR="003B070C" w:rsidRPr="008C316D" w:rsidRDefault="003B070C" w:rsidP="006B606E">
      <w:pPr>
        <w:pStyle w:val="21"/>
        <w:spacing w:line="240" w:lineRule="auto"/>
        <w:ind w:left="0" w:firstLine="0"/>
        <w:rPr>
          <w:spacing w:val="-4"/>
          <w:sz w:val="24"/>
        </w:rPr>
      </w:pPr>
      <w:r w:rsidRPr="008C316D">
        <w:rPr>
          <w:spacing w:val="-4"/>
          <w:sz w:val="24"/>
        </w:rPr>
        <w:t>достраивать несложную готовую столбчатую диаграмму;</w:t>
      </w:r>
    </w:p>
    <w:p w:rsidR="003B070C" w:rsidRPr="008C316D" w:rsidRDefault="003B070C" w:rsidP="006B606E">
      <w:pPr>
        <w:pStyle w:val="21"/>
        <w:spacing w:line="240" w:lineRule="auto"/>
        <w:ind w:left="0" w:firstLine="0"/>
        <w:rPr>
          <w:sz w:val="24"/>
        </w:rPr>
      </w:pPr>
      <w:r w:rsidRPr="008C316D">
        <w:rPr>
          <w:sz w:val="24"/>
        </w:rPr>
        <w:t>сравнивать и обобщать информацию, представленную в строках и столбцах н</w:t>
      </w:r>
      <w:r w:rsidRPr="008C316D">
        <w:rPr>
          <w:sz w:val="24"/>
        </w:rPr>
        <w:t>е</w:t>
      </w:r>
      <w:r w:rsidRPr="008C316D">
        <w:rPr>
          <w:sz w:val="24"/>
        </w:rPr>
        <w:t>сложных таблиц и диаграмм;</w:t>
      </w:r>
    </w:p>
    <w:p w:rsidR="003B070C" w:rsidRPr="008C316D" w:rsidRDefault="003B070C" w:rsidP="006B606E">
      <w:pPr>
        <w:pStyle w:val="21"/>
        <w:spacing w:line="240" w:lineRule="auto"/>
        <w:ind w:left="0" w:firstLine="0"/>
        <w:rPr>
          <w:sz w:val="24"/>
        </w:rPr>
      </w:pPr>
      <w:proofErr w:type="gramStart"/>
      <w:r w:rsidRPr="008C316D">
        <w:rPr>
          <w:sz w:val="24"/>
        </w:rPr>
        <w:t>понимать простейшие выражения, содержащие логи</w:t>
      </w:r>
      <w:r w:rsidRPr="008C316D">
        <w:rPr>
          <w:spacing w:val="-2"/>
          <w:sz w:val="24"/>
        </w:rPr>
        <w:t>ческие связки и слова («…и…», «если… то…», «верно/невер</w:t>
      </w:r>
      <w:r w:rsidRPr="008C316D">
        <w:rPr>
          <w:sz w:val="24"/>
        </w:rPr>
        <w:t>но, что…», «каждый», «все», «некоторые», «не»);</w:t>
      </w:r>
      <w:proofErr w:type="gramEnd"/>
    </w:p>
    <w:p w:rsidR="003B070C" w:rsidRPr="008C316D" w:rsidRDefault="003B070C" w:rsidP="006B606E">
      <w:pPr>
        <w:pStyle w:val="21"/>
        <w:spacing w:line="240" w:lineRule="auto"/>
        <w:ind w:left="0" w:firstLine="0"/>
        <w:rPr>
          <w:sz w:val="24"/>
        </w:rPr>
      </w:pPr>
      <w:r w:rsidRPr="008C316D">
        <w:rPr>
          <w:spacing w:val="2"/>
          <w:sz w:val="24"/>
        </w:rPr>
        <w:t xml:space="preserve">составлять, записывать и выполнять инструкцию </w:t>
      </w:r>
      <w:r w:rsidRPr="008C316D">
        <w:rPr>
          <w:sz w:val="24"/>
        </w:rPr>
        <w:t>(простой алгоритм), план поиска информации;</w:t>
      </w:r>
    </w:p>
    <w:p w:rsidR="003B070C" w:rsidRPr="008C316D" w:rsidRDefault="003B070C" w:rsidP="006B606E">
      <w:pPr>
        <w:pStyle w:val="21"/>
        <w:spacing w:line="240" w:lineRule="auto"/>
        <w:ind w:left="0" w:firstLine="0"/>
        <w:rPr>
          <w:sz w:val="24"/>
        </w:rPr>
      </w:pPr>
      <w:r w:rsidRPr="008C316D">
        <w:rPr>
          <w:sz w:val="24"/>
        </w:rPr>
        <w:t>распознавать одну и ту же информацию, представленную в разной форме (таблицы и диаграммы);</w:t>
      </w:r>
    </w:p>
    <w:p w:rsidR="003B070C" w:rsidRPr="008C316D" w:rsidRDefault="003B070C" w:rsidP="006B606E">
      <w:pPr>
        <w:pStyle w:val="21"/>
        <w:spacing w:line="240" w:lineRule="auto"/>
        <w:ind w:left="0" w:firstLine="0"/>
        <w:rPr>
          <w:spacing w:val="-2"/>
          <w:sz w:val="24"/>
        </w:rPr>
      </w:pPr>
      <w:r w:rsidRPr="008C316D">
        <w:rPr>
          <w:spacing w:val="-2"/>
          <w:sz w:val="24"/>
        </w:rPr>
        <w:t>планировать несложные исследования, собирать и пред</w:t>
      </w:r>
      <w:r w:rsidRPr="008C316D">
        <w:rPr>
          <w:sz w:val="24"/>
        </w:rPr>
        <w:t>ставлять полученную и</w:t>
      </w:r>
      <w:r w:rsidRPr="008C316D">
        <w:rPr>
          <w:sz w:val="24"/>
        </w:rPr>
        <w:t>н</w:t>
      </w:r>
      <w:r w:rsidRPr="008C316D">
        <w:rPr>
          <w:sz w:val="24"/>
        </w:rPr>
        <w:t xml:space="preserve">формацию с помощью таблиц и </w:t>
      </w:r>
      <w:r w:rsidRPr="008C316D">
        <w:rPr>
          <w:spacing w:val="-2"/>
          <w:sz w:val="24"/>
        </w:rPr>
        <w:t>диаграмм;</w:t>
      </w:r>
    </w:p>
    <w:p w:rsidR="003B070C" w:rsidRPr="008C316D" w:rsidRDefault="003B070C" w:rsidP="006B606E">
      <w:pPr>
        <w:pStyle w:val="21"/>
        <w:spacing w:line="240" w:lineRule="auto"/>
        <w:ind w:left="0" w:firstLine="0"/>
        <w:rPr>
          <w:sz w:val="24"/>
        </w:rPr>
      </w:pPr>
      <w:r w:rsidRPr="008C316D">
        <w:rPr>
          <w:sz w:val="24"/>
        </w:rPr>
        <w:t>интерпретировать информацию, полученную при про</w:t>
      </w:r>
      <w:r w:rsidRPr="008C316D">
        <w:rPr>
          <w:spacing w:val="2"/>
          <w:sz w:val="24"/>
        </w:rPr>
        <w:t>ведении несложных исслед</w:t>
      </w:r>
      <w:r w:rsidRPr="008C316D">
        <w:rPr>
          <w:spacing w:val="2"/>
          <w:sz w:val="24"/>
        </w:rPr>
        <w:t>о</w:t>
      </w:r>
      <w:r w:rsidRPr="008C316D">
        <w:rPr>
          <w:spacing w:val="2"/>
          <w:sz w:val="24"/>
        </w:rPr>
        <w:t xml:space="preserve">ваний (объяснять, сравнивать </w:t>
      </w:r>
      <w:r w:rsidRPr="008C316D">
        <w:rPr>
          <w:sz w:val="24"/>
        </w:rPr>
        <w:t>и обобщать данные, делать выводы и прогнозы).</w:t>
      </w:r>
    </w:p>
    <w:p w:rsidR="003B070C" w:rsidRPr="008C316D" w:rsidRDefault="003B070C" w:rsidP="00971755">
      <w:pPr>
        <w:pStyle w:val="21"/>
        <w:numPr>
          <w:ilvl w:val="0"/>
          <w:numId w:val="0"/>
        </w:numPr>
        <w:spacing w:line="240" w:lineRule="auto"/>
        <w:rPr>
          <w:sz w:val="24"/>
        </w:rPr>
      </w:pPr>
    </w:p>
    <w:p w:rsidR="003B070C" w:rsidRPr="00971755" w:rsidRDefault="003B070C" w:rsidP="00B87098">
      <w:pPr>
        <w:pStyle w:val="aa"/>
        <w:numPr>
          <w:ilvl w:val="2"/>
          <w:numId w:val="66"/>
        </w:numPr>
        <w:spacing w:line="240" w:lineRule="auto"/>
        <w:ind w:left="0" w:firstLine="567"/>
        <w:rPr>
          <w:sz w:val="24"/>
        </w:rPr>
      </w:pPr>
      <w:bookmarkStart w:id="34" w:name="_Toc424564307"/>
      <w:r w:rsidRPr="00971755">
        <w:rPr>
          <w:sz w:val="24"/>
        </w:rPr>
        <w:t>Основы религиозных культур и светской этики</w:t>
      </w:r>
      <w:bookmarkEnd w:id="34"/>
    </w:p>
    <w:p w:rsidR="003B070C" w:rsidRPr="00971755" w:rsidRDefault="003B070C" w:rsidP="001755E7">
      <w:pPr>
        <w:pStyle w:val="Zag2"/>
        <w:tabs>
          <w:tab w:val="left" w:pos="142"/>
          <w:tab w:val="left" w:leader="dot" w:pos="624"/>
        </w:tabs>
        <w:spacing w:after="0" w:line="240" w:lineRule="auto"/>
        <w:ind w:firstLine="567"/>
        <w:jc w:val="both"/>
        <w:rPr>
          <w:rStyle w:val="Zag11"/>
          <w:rFonts w:eastAsia="@Arial Unicode MS"/>
          <w:b w:val="0"/>
          <w:bCs w:val="0"/>
          <w:color w:val="auto"/>
          <w:sz w:val="24"/>
          <w:lang w:val="ru-RU"/>
        </w:rPr>
      </w:pPr>
      <w:proofErr w:type="gramStart"/>
      <w:r w:rsidRPr="00971755">
        <w:rPr>
          <w:rStyle w:val="Zag11"/>
          <w:rFonts w:eastAsia="@Arial Unicode MS"/>
          <w:b w:val="0"/>
          <w:bCs w:val="0"/>
          <w:color w:val="auto"/>
          <w:sz w:val="24"/>
          <w:lang w:val="ru-RU"/>
        </w:rPr>
        <w:t>Планируемые результаты освоения предметной области «Основы религиозных кул</w:t>
      </w:r>
      <w:r w:rsidRPr="00971755">
        <w:rPr>
          <w:rStyle w:val="Zag11"/>
          <w:rFonts w:eastAsia="@Arial Unicode MS"/>
          <w:b w:val="0"/>
          <w:bCs w:val="0"/>
          <w:color w:val="auto"/>
          <w:sz w:val="24"/>
          <w:lang w:val="ru-RU"/>
        </w:rPr>
        <w:t>ь</w:t>
      </w:r>
      <w:r w:rsidRPr="00971755">
        <w:rPr>
          <w:rStyle w:val="Zag11"/>
          <w:rFonts w:eastAsia="@Arial Unicode MS"/>
          <w:b w:val="0"/>
          <w:bCs w:val="0"/>
          <w:color w:val="auto"/>
          <w:sz w:val="24"/>
          <w:lang w:val="ru-RU"/>
        </w:rPr>
        <w:t>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w:t>
      </w:r>
      <w:r w:rsidRPr="00971755">
        <w:rPr>
          <w:rStyle w:val="Zag11"/>
          <w:rFonts w:eastAsia="@Arial Unicode MS"/>
          <w:b w:val="0"/>
          <w:bCs w:val="0"/>
          <w:color w:val="auto"/>
          <w:sz w:val="24"/>
          <w:lang w:val="ru-RU"/>
        </w:rPr>
        <w:t>и</w:t>
      </w:r>
      <w:r w:rsidRPr="00971755">
        <w:rPr>
          <w:rStyle w:val="Zag11"/>
          <w:rFonts w:eastAsia="@Arial Unicode MS"/>
          <w:b w:val="0"/>
          <w:bCs w:val="0"/>
          <w:color w:val="auto"/>
          <w:sz w:val="24"/>
          <w:lang w:val="ru-RU"/>
        </w:rPr>
        <w:t>озных культур, Основам светской этики.</w:t>
      </w:r>
      <w:proofErr w:type="gramEnd"/>
    </w:p>
    <w:p w:rsidR="003B070C" w:rsidRPr="00971755" w:rsidRDefault="003B070C" w:rsidP="001755E7">
      <w:pPr>
        <w:tabs>
          <w:tab w:val="left" w:pos="142"/>
          <w:tab w:val="left" w:leader="dot" w:pos="624"/>
        </w:tabs>
        <w:spacing w:after="0" w:line="240" w:lineRule="auto"/>
        <w:ind w:firstLine="567"/>
        <w:jc w:val="both"/>
      </w:pPr>
      <w:r w:rsidRPr="00971755">
        <w:rPr>
          <w:b/>
        </w:rPr>
        <w:t>Общие планируемые результаты</w:t>
      </w:r>
      <w:r w:rsidRPr="00971755">
        <w:t xml:space="preserve">. </w:t>
      </w:r>
    </w:p>
    <w:p w:rsidR="003B070C" w:rsidRPr="00971755" w:rsidRDefault="003B070C" w:rsidP="001755E7">
      <w:pPr>
        <w:tabs>
          <w:tab w:val="left" w:pos="142"/>
          <w:tab w:val="left" w:leader="dot" w:pos="624"/>
        </w:tabs>
        <w:spacing w:after="0" w:line="240" w:lineRule="auto"/>
        <w:ind w:firstLine="567"/>
        <w:jc w:val="both"/>
        <w:rPr>
          <w:rFonts w:eastAsia="@Arial Unicode MS"/>
        </w:rPr>
      </w:pPr>
      <w:r w:rsidRPr="00971755">
        <w:rPr>
          <w:rStyle w:val="Zag11"/>
          <w:rFonts w:eastAsia="@Arial Unicode MS"/>
        </w:rPr>
        <w:t xml:space="preserve">В результате освоения каждого модуля курса </w:t>
      </w:r>
      <w:r w:rsidRPr="00971755">
        <w:rPr>
          <w:rStyle w:val="Zag11"/>
          <w:rFonts w:eastAsia="@Arial Unicode MS"/>
          <w:b/>
        </w:rPr>
        <w:t>выпускник научится</w:t>
      </w:r>
      <w:r w:rsidRPr="00971755">
        <w:rPr>
          <w:rStyle w:val="Zag11"/>
          <w:rFonts w:eastAsia="@Arial Unicode MS"/>
        </w:rPr>
        <w:t>:</w:t>
      </w:r>
    </w:p>
    <w:p w:rsidR="003B070C" w:rsidRPr="00971755" w:rsidRDefault="003B070C" w:rsidP="001755E7">
      <w:pPr>
        <w:tabs>
          <w:tab w:val="left" w:pos="1080"/>
        </w:tabs>
        <w:spacing w:after="0" w:line="240" w:lineRule="auto"/>
        <w:jc w:val="both"/>
      </w:pPr>
      <w:r w:rsidRPr="00971755">
        <w:t>– понимать значение нравственных норм и ценностей для достойной жизни личности, с</w:t>
      </w:r>
      <w:r w:rsidRPr="00971755">
        <w:t>е</w:t>
      </w:r>
      <w:r w:rsidRPr="00971755">
        <w:t>мьи, общества;</w:t>
      </w:r>
    </w:p>
    <w:p w:rsidR="003B070C" w:rsidRPr="00971755" w:rsidRDefault="003B070C" w:rsidP="001755E7">
      <w:pPr>
        <w:tabs>
          <w:tab w:val="left" w:pos="1080"/>
        </w:tabs>
        <w:spacing w:after="0" w:line="240" w:lineRule="auto"/>
        <w:jc w:val="both"/>
      </w:pPr>
      <w:r w:rsidRPr="00971755">
        <w:lastRenderedPageBreak/>
        <w:t>– поступать в соответствии с нравственными принципами, основанными на свободе сов</w:t>
      </w:r>
      <w:r w:rsidRPr="00971755">
        <w:t>е</w:t>
      </w:r>
      <w:r w:rsidRPr="00971755">
        <w:t>сти и вероисповедания, духовных традициях народов России, общепринятых в росси</w:t>
      </w:r>
      <w:r w:rsidRPr="00971755">
        <w:t>й</w:t>
      </w:r>
      <w:r w:rsidRPr="00971755">
        <w:t>ском обществе нравственных нормах и ценностях;</w:t>
      </w:r>
    </w:p>
    <w:p w:rsidR="003B070C" w:rsidRPr="00971755" w:rsidRDefault="003B070C" w:rsidP="001755E7">
      <w:pPr>
        <w:tabs>
          <w:tab w:val="left" w:pos="1080"/>
        </w:tabs>
        <w:spacing w:after="0" w:line="240" w:lineRule="auto"/>
        <w:jc w:val="both"/>
      </w:pPr>
      <w:r w:rsidRPr="00971755">
        <w:t>– осознавать ценность человеческой жизни, необходимость стремления к нравственному совершенствованию и духовному развитию;</w:t>
      </w:r>
    </w:p>
    <w:p w:rsidR="003B070C" w:rsidRPr="00971755" w:rsidRDefault="003B070C" w:rsidP="001755E7">
      <w:pPr>
        <w:tabs>
          <w:tab w:val="left" w:pos="1080"/>
        </w:tabs>
        <w:spacing w:after="0" w:line="240" w:lineRule="auto"/>
        <w:jc w:val="both"/>
      </w:pPr>
      <w:r w:rsidRPr="00971755">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3B070C" w:rsidRPr="00971755" w:rsidRDefault="003B070C" w:rsidP="001755E7">
      <w:pPr>
        <w:tabs>
          <w:tab w:val="left" w:pos="1080"/>
        </w:tabs>
        <w:spacing w:after="0" w:line="240" w:lineRule="auto"/>
        <w:jc w:val="both"/>
      </w:pPr>
      <w:r w:rsidRPr="00971755">
        <w:t>– ориентироваться в вопросах нравственного выбора на внутреннюю установку личности поступать согласно своей совести;</w:t>
      </w:r>
    </w:p>
    <w:p w:rsidR="003B070C" w:rsidRPr="00971755" w:rsidRDefault="003B070C" w:rsidP="001755E7">
      <w:pPr>
        <w:spacing w:after="0" w:line="240" w:lineRule="auto"/>
        <w:ind w:firstLine="567"/>
        <w:jc w:val="both"/>
      </w:pPr>
      <w:r w:rsidRPr="00971755">
        <w:rPr>
          <w:b/>
        </w:rPr>
        <w:t>Планируемые результаты по учебным модулям</w:t>
      </w:r>
      <w:r w:rsidRPr="00971755">
        <w:t>.</w:t>
      </w:r>
    </w:p>
    <w:p w:rsidR="003B070C" w:rsidRPr="00971755" w:rsidRDefault="003B070C" w:rsidP="001755E7">
      <w:pPr>
        <w:spacing w:after="0" w:line="240" w:lineRule="auto"/>
        <w:ind w:firstLine="567"/>
        <w:jc w:val="both"/>
        <w:rPr>
          <w:b/>
        </w:rPr>
      </w:pPr>
      <w:r w:rsidRPr="00971755">
        <w:rPr>
          <w:b/>
        </w:rPr>
        <w:t>Основы православной культуры</w:t>
      </w:r>
    </w:p>
    <w:p w:rsidR="003B070C" w:rsidRPr="00971755" w:rsidRDefault="003B070C" w:rsidP="001755E7">
      <w:pPr>
        <w:tabs>
          <w:tab w:val="left" w:pos="142"/>
          <w:tab w:val="left" w:leader="dot" w:pos="624"/>
        </w:tabs>
        <w:spacing w:after="0" w:line="240" w:lineRule="auto"/>
        <w:ind w:firstLine="567"/>
        <w:jc w:val="both"/>
        <w:rPr>
          <w:rStyle w:val="Zag11"/>
          <w:rFonts w:eastAsia="@Arial Unicode MS"/>
        </w:rPr>
      </w:pPr>
      <w:r w:rsidRPr="00971755">
        <w:rPr>
          <w:rStyle w:val="Zag11"/>
          <w:rFonts w:eastAsia="@Arial Unicode MS"/>
          <w:b/>
        </w:rPr>
        <w:t>Выпускник научится</w:t>
      </w:r>
      <w:r w:rsidRPr="00971755">
        <w:rPr>
          <w:rStyle w:val="Zag11"/>
          <w:rFonts w:eastAsia="@Arial Unicode MS"/>
        </w:rPr>
        <w:t>:</w:t>
      </w:r>
    </w:p>
    <w:p w:rsidR="003B070C" w:rsidRPr="00971755" w:rsidRDefault="003B070C" w:rsidP="001755E7">
      <w:pPr>
        <w:tabs>
          <w:tab w:val="left" w:pos="900"/>
        </w:tabs>
        <w:spacing w:after="0" w:line="240" w:lineRule="auto"/>
        <w:jc w:val="both"/>
      </w:pPr>
      <w:r w:rsidRPr="00971755">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w:t>
      </w:r>
      <w:r w:rsidRPr="00971755">
        <w:t>и</w:t>
      </w:r>
      <w:r w:rsidRPr="00971755">
        <w:t>туалы, обычаи и обряды, религиозный календарь и праздники, нормы отношений между людьми, в семье, религиозное искусство, отношение к труду и др.);</w:t>
      </w:r>
    </w:p>
    <w:p w:rsidR="003B070C" w:rsidRPr="00971755" w:rsidRDefault="003B070C" w:rsidP="001755E7">
      <w:pPr>
        <w:tabs>
          <w:tab w:val="left" w:pos="900"/>
        </w:tabs>
        <w:spacing w:after="0" w:line="240" w:lineRule="auto"/>
        <w:jc w:val="both"/>
      </w:pPr>
      <w:r w:rsidRPr="00971755">
        <w:t>–</w:t>
      </w:r>
      <w:r w:rsidRPr="00971755">
        <w:tab/>
        <w:t>ориентироваться в истории возникновения православной христианской религио</w:t>
      </w:r>
      <w:r w:rsidRPr="00971755">
        <w:t>з</w:t>
      </w:r>
      <w:r w:rsidRPr="00971755">
        <w:t xml:space="preserve">ной традиции, истории ее формирования в России; </w:t>
      </w:r>
    </w:p>
    <w:p w:rsidR="003B070C" w:rsidRPr="00971755" w:rsidRDefault="003B070C" w:rsidP="001755E7">
      <w:pPr>
        <w:tabs>
          <w:tab w:val="left" w:pos="900"/>
        </w:tabs>
        <w:spacing w:after="0" w:line="240" w:lineRule="auto"/>
        <w:jc w:val="both"/>
      </w:pPr>
      <w:r w:rsidRPr="00971755">
        <w:t>–</w:t>
      </w:r>
      <w:r w:rsidRPr="00971755">
        <w:tab/>
        <w:t>на примере православной религиозной традиции понимать значение традицио</w:t>
      </w:r>
      <w:r w:rsidRPr="00971755">
        <w:t>н</w:t>
      </w:r>
      <w:r w:rsidRPr="00971755">
        <w:t>ных религий, религиозных культур в жизни людей, семей, народов, российского общ</w:t>
      </w:r>
      <w:r w:rsidRPr="00971755">
        <w:t>е</w:t>
      </w:r>
      <w:r w:rsidRPr="00971755">
        <w:t xml:space="preserve">ства, в истории России; </w:t>
      </w:r>
    </w:p>
    <w:p w:rsidR="003B070C" w:rsidRPr="00971755" w:rsidRDefault="003B070C" w:rsidP="001755E7">
      <w:pPr>
        <w:tabs>
          <w:tab w:val="left" w:pos="900"/>
        </w:tabs>
        <w:spacing w:after="0" w:line="240" w:lineRule="auto"/>
        <w:jc w:val="both"/>
      </w:pPr>
      <w:r w:rsidRPr="00971755">
        <w:t>–</w:t>
      </w:r>
      <w:r w:rsidRPr="00971755">
        <w:tab/>
        <w:t>излагать свое мнение по поводу значения религии, религиозной культуры в жи</w:t>
      </w:r>
      <w:r w:rsidRPr="00971755">
        <w:t>з</w:t>
      </w:r>
      <w:r w:rsidRPr="00971755">
        <w:t>ни людей и общества;</w:t>
      </w:r>
    </w:p>
    <w:p w:rsidR="003B070C" w:rsidRPr="00971755" w:rsidRDefault="003B070C" w:rsidP="001755E7">
      <w:pPr>
        <w:tabs>
          <w:tab w:val="left" w:pos="900"/>
        </w:tabs>
        <w:spacing w:after="0" w:line="240" w:lineRule="auto"/>
        <w:jc w:val="both"/>
      </w:pPr>
      <w:r w:rsidRPr="00971755">
        <w:t>–</w:t>
      </w:r>
      <w:r w:rsidRPr="00971755">
        <w:tab/>
        <w:t>соотносить нравственные формы поведения с нормами православной христиа</w:t>
      </w:r>
      <w:r w:rsidRPr="00971755">
        <w:t>н</w:t>
      </w:r>
      <w:r w:rsidRPr="00971755">
        <w:t xml:space="preserve">ской религиозной морали; </w:t>
      </w:r>
    </w:p>
    <w:p w:rsidR="003B070C" w:rsidRPr="00971755" w:rsidRDefault="003B070C" w:rsidP="001755E7">
      <w:pPr>
        <w:tabs>
          <w:tab w:val="left" w:pos="900"/>
        </w:tabs>
        <w:spacing w:after="0" w:line="240" w:lineRule="auto"/>
        <w:jc w:val="both"/>
      </w:pPr>
      <w:r w:rsidRPr="00971755">
        <w:t>–</w:t>
      </w:r>
      <w:r w:rsidRPr="00971755">
        <w:tab/>
        <w:t>осуществлять поиск необходимой информации для выполнения заданий; учас</w:t>
      </w:r>
      <w:r w:rsidRPr="00971755">
        <w:t>т</w:t>
      </w:r>
      <w:r w:rsidRPr="00971755">
        <w:t xml:space="preserve">вовать в диспутах, слушать собеседника и излагать свое мнение; готовить сообщения по выбранным темам. </w:t>
      </w:r>
    </w:p>
    <w:p w:rsidR="003B070C" w:rsidRPr="00971755" w:rsidRDefault="003B070C" w:rsidP="001755E7">
      <w:pPr>
        <w:tabs>
          <w:tab w:val="left" w:pos="142"/>
          <w:tab w:val="left" w:leader="dot" w:pos="624"/>
        </w:tabs>
        <w:spacing w:after="0" w:line="240" w:lineRule="auto"/>
        <w:ind w:firstLine="567"/>
        <w:jc w:val="both"/>
        <w:rPr>
          <w:rStyle w:val="Zag11"/>
          <w:rFonts w:eastAsia="@Arial Unicode MS"/>
          <w:b/>
          <w:iCs/>
        </w:rPr>
      </w:pPr>
      <w:r w:rsidRPr="00971755">
        <w:rPr>
          <w:rStyle w:val="Zag11"/>
          <w:rFonts w:eastAsia="@Arial Unicode MS"/>
          <w:b/>
          <w:iCs/>
        </w:rPr>
        <w:t>Выпускник получит возможность научиться:</w:t>
      </w:r>
    </w:p>
    <w:p w:rsidR="003B070C" w:rsidRPr="008C316D" w:rsidRDefault="003B070C" w:rsidP="001755E7">
      <w:pPr>
        <w:tabs>
          <w:tab w:val="left" w:pos="900"/>
        </w:tabs>
        <w:spacing w:after="0" w:line="240" w:lineRule="auto"/>
        <w:jc w:val="both"/>
      </w:pPr>
      <w:r w:rsidRPr="00971755">
        <w:t>–</w:t>
      </w:r>
      <w:r w:rsidRPr="00971755">
        <w:rPr>
          <w:i/>
        </w:rPr>
        <w:tab/>
      </w:r>
      <w:r w:rsidRPr="008C316D">
        <w:t xml:space="preserve">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w:t>
      </w:r>
      <w:r w:rsidRPr="008C316D">
        <w:t>й</w:t>
      </w:r>
      <w:r w:rsidRPr="008C316D">
        <w:t>ского общества, народов России духовно-нравственных ценностей;</w:t>
      </w:r>
    </w:p>
    <w:p w:rsidR="003B070C" w:rsidRPr="008C316D" w:rsidRDefault="003B070C" w:rsidP="001755E7">
      <w:pPr>
        <w:tabs>
          <w:tab w:val="left" w:pos="900"/>
        </w:tabs>
        <w:spacing w:after="0" w:line="240" w:lineRule="auto"/>
        <w:jc w:val="both"/>
      </w:pPr>
      <w:r w:rsidRPr="008C316D">
        <w:t>–</w:t>
      </w:r>
      <w:r w:rsidRPr="008C316D">
        <w:tab/>
        <w:t xml:space="preserve"> устанавливать взаимосвязь между содержанием православной культуры и пов</w:t>
      </w:r>
      <w:r w:rsidRPr="008C316D">
        <w:t>е</w:t>
      </w:r>
      <w:r w:rsidRPr="008C316D">
        <w:t>дением людей, общественными явлениями;</w:t>
      </w:r>
    </w:p>
    <w:p w:rsidR="003B070C" w:rsidRPr="008C316D" w:rsidRDefault="003B070C" w:rsidP="001755E7">
      <w:pPr>
        <w:tabs>
          <w:tab w:val="left" w:pos="900"/>
        </w:tabs>
        <w:spacing w:after="0" w:line="240" w:lineRule="auto"/>
        <w:jc w:val="both"/>
      </w:pPr>
      <w:r w:rsidRPr="008C316D">
        <w:t>–</w:t>
      </w:r>
      <w:r w:rsidRPr="008C316D">
        <w:tab/>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3B070C" w:rsidRPr="008C316D" w:rsidRDefault="003B070C" w:rsidP="001755E7">
      <w:pPr>
        <w:tabs>
          <w:tab w:val="left" w:pos="900"/>
        </w:tabs>
        <w:spacing w:after="0" w:line="240" w:lineRule="auto"/>
        <w:jc w:val="both"/>
      </w:pPr>
      <w:r w:rsidRPr="008C316D">
        <w:t>– акцентировать внимание на религиозных, духовно-нравственных аспектах человеческ</w:t>
      </w:r>
      <w:r w:rsidRPr="008C316D">
        <w:t>о</w:t>
      </w:r>
      <w:r w:rsidRPr="008C316D">
        <w:t>го поведения при изучении гуманитарных предметов на последующих уровнях общего образования.</w:t>
      </w:r>
    </w:p>
    <w:p w:rsidR="003B070C" w:rsidRPr="00971755" w:rsidRDefault="003B070C" w:rsidP="001755E7">
      <w:pPr>
        <w:spacing w:after="0" w:line="240" w:lineRule="auto"/>
        <w:ind w:firstLine="567"/>
        <w:jc w:val="both"/>
        <w:rPr>
          <w:b/>
        </w:rPr>
      </w:pPr>
      <w:r w:rsidRPr="00971755">
        <w:rPr>
          <w:b/>
        </w:rPr>
        <w:t>Основы исламской культуры</w:t>
      </w:r>
    </w:p>
    <w:p w:rsidR="003B070C" w:rsidRPr="00971755" w:rsidRDefault="003B070C" w:rsidP="001755E7">
      <w:pPr>
        <w:tabs>
          <w:tab w:val="left" w:pos="142"/>
          <w:tab w:val="left" w:leader="dot" w:pos="624"/>
        </w:tabs>
        <w:spacing w:after="0" w:line="240" w:lineRule="auto"/>
        <w:ind w:firstLine="567"/>
        <w:jc w:val="both"/>
        <w:rPr>
          <w:rStyle w:val="Zag11"/>
          <w:rFonts w:eastAsia="@Arial Unicode MS"/>
        </w:rPr>
      </w:pPr>
      <w:r w:rsidRPr="00971755">
        <w:rPr>
          <w:rStyle w:val="Zag11"/>
          <w:rFonts w:eastAsia="@Arial Unicode MS"/>
          <w:b/>
        </w:rPr>
        <w:t>Выпускник научится</w:t>
      </w:r>
      <w:r w:rsidRPr="00971755">
        <w:rPr>
          <w:rStyle w:val="Zag11"/>
          <w:rFonts w:eastAsia="@Arial Unicode MS"/>
        </w:rPr>
        <w:t>:</w:t>
      </w:r>
    </w:p>
    <w:p w:rsidR="003B070C" w:rsidRPr="00971755" w:rsidRDefault="003B070C" w:rsidP="001755E7">
      <w:pPr>
        <w:tabs>
          <w:tab w:val="left" w:pos="900"/>
        </w:tabs>
        <w:spacing w:after="0" w:line="240" w:lineRule="auto"/>
        <w:ind w:firstLine="567"/>
        <w:jc w:val="both"/>
      </w:pPr>
      <w:r w:rsidRPr="00971755">
        <w:t>–</w:t>
      </w:r>
      <w:r w:rsidRPr="00971755">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3B070C" w:rsidRPr="00971755" w:rsidRDefault="003B070C" w:rsidP="001755E7">
      <w:pPr>
        <w:tabs>
          <w:tab w:val="left" w:pos="900"/>
        </w:tabs>
        <w:spacing w:after="0" w:line="240" w:lineRule="auto"/>
        <w:ind w:firstLine="567"/>
        <w:jc w:val="both"/>
      </w:pPr>
      <w:r w:rsidRPr="00971755">
        <w:t>–</w:t>
      </w:r>
      <w:r w:rsidRPr="00971755">
        <w:tab/>
        <w:t>ориентироваться в истории возникновения исламской религиозной традиции, и</w:t>
      </w:r>
      <w:r w:rsidRPr="00971755">
        <w:t>с</w:t>
      </w:r>
      <w:r w:rsidRPr="00971755">
        <w:t xml:space="preserve">тории ее формирования в России; </w:t>
      </w:r>
    </w:p>
    <w:p w:rsidR="003B070C" w:rsidRPr="00971755" w:rsidRDefault="003B070C" w:rsidP="001755E7">
      <w:pPr>
        <w:tabs>
          <w:tab w:val="left" w:pos="900"/>
        </w:tabs>
        <w:spacing w:after="0" w:line="240" w:lineRule="auto"/>
        <w:ind w:firstLine="567"/>
        <w:jc w:val="both"/>
      </w:pPr>
      <w:r w:rsidRPr="00971755">
        <w:t>–</w:t>
      </w:r>
      <w:r w:rsidRPr="00971755">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3B070C" w:rsidRPr="00971755" w:rsidRDefault="003B070C" w:rsidP="001755E7">
      <w:pPr>
        <w:tabs>
          <w:tab w:val="left" w:pos="900"/>
        </w:tabs>
        <w:spacing w:after="0" w:line="240" w:lineRule="auto"/>
        <w:ind w:firstLine="567"/>
        <w:jc w:val="both"/>
      </w:pPr>
      <w:r w:rsidRPr="00971755">
        <w:lastRenderedPageBreak/>
        <w:t>–</w:t>
      </w:r>
      <w:r w:rsidRPr="00971755">
        <w:tab/>
        <w:t>излагать свое мнение по поводу значения религии, религиозной культуры в жи</w:t>
      </w:r>
      <w:r w:rsidRPr="00971755">
        <w:t>з</w:t>
      </w:r>
      <w:r w:rsidRPr="00971755">
        <w:t>ни людей и общества;</w:t>
      </w:r>
    </w:p>
    <w:p w:rsidR="003B070C" w:rsidRPr="00971755" w:rsidRDefault="003B070C" w:rsidP="001755E7">
      <w:pPr>
        <w:tabs>
          <w:tab w:val="left" w:pos="900"/>
        </w:tabs>
        <w:spacing w:after="0" w:line="240" w:lineRule="auto"/>
        <w:ind w:firstLine="567"/>
        <w:jc w:val="both"/>
      </w:pPr>
      <w:r w:rsidRPr="00971755">
        <w:t>–</w:t>
      </w:r>
      <w:r w:rsidRPr="00971755">
        <w:tab/>
        <w:t xml:space="preserve">соотносить нравственные формы поведения с нормами исламской религиозной морали; </w:t>
      </w:r>
    </w:p>
    <w:p w:rsidR="003B070C" w:rsidRPr="00971755" w:rsidRDefault="003B070C" w:rsidP="001755E7">
      <w:pPr>
        <w:tabs>
          <w:tab w:val="left" w:pos="900"/>
        </w:tabs>
        <w:spacing w:after="0" w:line="240" w:lineRule="auto"/>
        <w:ind w:firstLine="567"/>
        <w:jc w:val="both"/>
      </w:pPr>
      <w:r w:rsidRPr="00971755">
        <w:t>–</w:t>
      </w:r>
      <w:r w:rsidRPr="00971755">
        <w:tab/>
        <w:t>осуществлять поиск необходимой информации для выполнения заданий; учас</w:t>
      </w:r>
      <w:r w:rsidRPr="00971755">
        <w:t>т</w:t>
      </w:r>
      <w:r w:rsidRPr="00971755">
        <w:t xml:space="preserve">вовать в диспутах, слушать собеседника и излагать свое мнение; готовить сообщения по выбранным темам. </w:t>
      </w:r>
    </w:p>
    <w:p w:rsidR="003B070C" w:rsidRPr="00971755" w:rsidRDefault="003B070C" w:rsidP="001755E7">
      <w:pPr>
        <w:spacing w:after="0" w:line="240" w:lineRule="auto"/>
        <w:ind w:firstLine="567"/>
        <w:jc w:val="both"/>
        <w:rPr>
          <w:rStyle w:val="Zag11"/>
          <w:rFonts w:eastAsia="@Arial Unicode MS"/>
          <w:b/>
          <w:iCs/>
        </w:rPr>
      </w:pPr>
      <w:r w:rsidRPr="00971755">
        <w:rPr>
          <w:rStyle w:val="Zag11"/>
          <w:rFonts w:eastAsia="@Arial Unicode MS"/>
          <w:b/>
          <w:iCs/>
        </w:rPr>
        <w:t>Выпускник получит возможность научиться:</w:t>
      </w:r>
    </w:p>
    <w:p w:rsidR="003B070C" w:rsidRPr="008C316D" w:rsidRDefault="003B070C" w:rsidP="001755E7">
      <w:pPr>
        <w:spacing w:after="0" w:line="240" w:lineRule="auto"/>
        <w:jc w:val="both"/>
      </w:pPr>
      <w:r w:rsidRPr="00971755">
        <w:rPr>
          <w:i/>
        </w:rPr>
        <w:t>–</w:t>
      </w:r>
      <w:r w:rsidRPr="00971755">
        <w:tab/>
      </w:r>
      <w:r w:rsidRPr="008C316D">
        <w:t>развивать нравственную рефлексию, совершенствовать морально-нравственное с</w:t>
      </w:r>
      <w:r w:rsidRPr="008C316D">
        <w:t>а</w:t>
      </w:r>
      <w:r w:rsidRPr="008C316D">
        <w:t>мосознание, регулировать собственное поведение на основе традиционных для росси</w:t>
      </w:r>
      <w:r w:rsidRPr="008C316D">
        <w:t>й</w:t>
      </w:r>
      <w:r w:rsidRPr="008C316D">
        <w:t>ского общества, народов России духовно-нравственных ценностей;</w:t>
      </w:r>
    </w:p>
    <w:p w:rsidR="003B070C" w:rsidRPr="008C316D" w:rsidRDefault="003B070C" w:rsidP="001755E7">
      <w:pPr>
        <w:spacing w:after="0" w:line="240" w:lineRule="auto"/>
        <w:jc w:val="both"/>
      </w:pPr>
      <w:r w:rsidRPr="008C316D">
        <w:t>–</w:t>
      </w:r>
      <w:r w:rsidRPr="008C316D">
        <w:tab/>
        <w:t>устанавливать взаимосвязь между содержанием исламской культуры и поведением людей, общественными явлениями;</w:t>
      </w:r>
    </w:p>
    <w:p w:rsidR="003B070C" w:rsidRPr="008C316D" w:rsidRDefault="003B070C" w:rsidP="001755E7">
      <w:pPr>
        <w:spacing w:after="0" w:line="240" w:lineRule="auto"/>
        <w:jc w:val="both"/>
      </w:pPr>
      <w:r w:rsidRPr="008C316D">
        <w:t>–</w:t>
      </w:r>
      <w:r w:rsidRPr="008C316D">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3B070C" w:rsidRPr="008C316D" w:rsidRDefault="003B070C" w:rsidP="001755E7">
      <w:pPr>
        <w:spacing w:after="0" w:line="240" w:lineRule="auto"/>
        <w:jc w:val="both"/>
      </w:pPr>
      <w:r w:rsidRPr="008C316D">
        <w:t>–</w:t>
      </w:r>
      <w:r w:rsidRPr="008C316D">
        <w:tab/>
        <w:t>акцентировать внимание на религиозных, духовно-нравственных аспектах челов</w:t>
      </w:r>
      <w:r w:rsidRPr="008C316D">
        <w:t>е</w:t>
      </w:r>
      <w:r w:rsidRPr="008C316D">
        <w:t>ческого поведения при изучении гуманитарных предметов на последующих уровнях о</w:t>
      </w:r>
      <w:r w:rsidRPr="008C316D">
        <w:t>б</w:t>
      </w:r>
      <w:r w:rsidRPr="008C316D">
        <w:t>щего образования.</w:t>
      </w:r>
    </w:p>
    <w:p w:rsidR="003B070C" w:rsidRPr="00971755" w:rsidRDefault="003B070C" w:rsidP="001755E7">
      <w:pPr>
        <w:spacing w:after="0" w:line="240" w:lineRule="auto"/>
        <w:ind w:firstLine="567"/>
        <w:jc w:val="both"/>
        <w:rPr>
          <w:b/>
        </w:rPr>
      </w:pPr>
      <w:r w:rsidRPr="00971755">
        <w:rPr>
          <w:b/>
        </w:rPr>
        <w:t>Основы буддийской культуры</w:t>
      </w:r>
    </w:p>
    <w:p w:rsidR="003B070C" w:rsidRPr="00971755" w:rsidRDefault="003B070C" w:rsidP="001755E7">
      <w:pPr>
        <w:tabs>
          <w:tab w:val="left" w:pos="142"/>
          <w:tab w:val="left" w:leader="dot" w:pos="624"/>
        </w:tabs>
        <w:spacing w:after="0" w:line="240" w:lineRule="auto"/>
        <w:ind w:firstLine="567"/>
        <w:jc w:val="both"/>
        <w:rPr>
          <w:rStyle w:val="Zag11"/>
          <w:rFonts w:eastAsia="@Arial Unicode MS"/>
        </w:rPr>
      </w:pPr>
      <w:r w:rsidRPr="00971755">
        <w:rPr>
          <w:rStyle w:val="Zag11"/>
          <w:rFonts w:eastAsia="@Arial Unicode MS"/>
          <w:b/>
        </w:rPr>
        <w:t>Выпускник научится</w:t>
      </w:r>
      <w:r w:rsidRPr="00971755">
        <w:rPr>
          <w:rStyle w:val="Zag11"/>
          <w:rFonts w:eastAsia="@Arial Unicode MS"/>
        </w:rPr>
        <w:t>:</w:t>
      </w:r>
    </w:p>
    <w:p w:rsidR="003B070C" w:rsidRPr="00971755" w:rsidRDefault="003B070C" w:rsidP="001755E7">
      <w:pPr>
        <w:tabs>
          <w:tab w:val="left" w:pos="0"/>
        </w:tabs>
        <w:spacing w:after="0" w:line="240" w:lineRule="auto"/>
        <w:jc w:val="both"/>
      </w:pPr>
      <w:r w:rsidRPr="00971755">
        <w:rPr>
          <w:i/>
        </w:rPr>
        <w:t>–</w:t>
      </w:r>
      <w:r w:rsidRPr="00971755">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3B070C" w:rsidRPr="00971755" w:rsidRDefault="003B070C" w:rsidP="001755E7">
      <w:pPr>
        <w:tabs>
          <w:tab w:val="left" w:pos="0"/>
        </w:tabs>
        <w:spacing w:after="0" w:line="240" w:lineRule="auto"/>
        <w:jc w:val="both"/>
      </w:pPr>
      <w:r w:rsidRPr="00971755">
        <w:rPr>
          <w:i/>
        </w:rPr>
        <w:t>–</w:t>
      </w:r>
      <w:r w:rsidRPr="00971755">
        <w:tab/>
        <w:t>ориентироваться в истории возникновения буддийской религиозной традиции, и</w:t>
      </w:r>
      <w:r w:rsidRPr="00971755">
        <w:t>с</w:t>
      </w:r>
      <w:r w:rsidRPr="00971755">
        <w:t xml:space="preserve">тории ее формирования в России; </w:t>
      </w:r>
    </w:p>
    <w:p w:rsidR="003B070C" w:rsidRPr="00971755" w:rsidRDefault="003B070C" w:rsidP="001755E7">
      <w:pPr>
        <w:tabs>
          <w:tab w:val="left" w:pos="0"/>
        </w:tabs>
        <w:spacing w:after="0" w:line="240" w:lineRule="auto"/>
        <w:jc w:val="both"/>
      </w:pPr>
      <w:r w:rsidRPr="00971755">
        <w:rPr>
          <w:i/>
        </w:rPr>
        <w:t>–</w:t>
      </w:r>
      <w:r w:rsidRPr="00971755">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3B070C" w:rsidRPr="00971755" w:rsidRDefault="003B070C" w:rsidP="001755E7">
      <w:pPr>
        <w:tabs>
          <w:tab w:val="left" w:pos="0"/>
        </w:tabs>
        <w:spacing w:after="0" w:line="240" w:lineRule="auto"/>
        <w:jc w:val="both"/>
      </w:pPr>
      <w:r w:rsidRPr="00971755">
        <w:rPr>
          <w:i/>
        </w:rPr>
        <w:t>–</w:t>
      </w:r>
      <w:r w:rsidRPr="00971755">
        <w:tab/>
        <w:t>излагать свое мнение по поводу значения религии, религиозной культуры в жизни людей и общества;</w:t>
      </w:r>
    </w:p>
    <w:p w:rsidR="003B070C" w:rsidRPr="00971755" w:rsidRDefault="003B070C" w:rsidP="001755E7">
      <w:pPr>
        <w:tabs>
          <w:tab w:val="left" w:pos="0"/>
        </w:tabs>
        <w:spacing w:after="0" w:line="240" w:lineRule="auto"/>
        <w:jc w:val="both"/>
      </w:pPr>
      <w:r w:rsidRPr="00971755">
        <w:rPr>
          <w:i/>
        </w:rPr>
        <w:t>–</w:t>
      </w:r>
      <w:r w:rsidRPr="00971755">
        <w:tab/>
        <w:t xml:space="preserve">соотносить нравственные формы поведения с нормами буддийской религиозной морали; </w:t>
      </w:r>
    </w:p>
    <w:p w:rsidR="003B070C" w:rsidRPr="00971755" w:rsidRDefault="003B070C" w:rsidP="001755E7">
      <w:pPr>
        <w:tabs>
          <w:tab w:val="left" w:pos="0"/>
        </w:tabs>
        <w:spacing w:after="0" w:line="240" w:lineRule="auto"/>
        <w:jc w:val="both"/>
      </w:pPr>
      <w:r w:rsidRPr="00971755">
        <w:rPr>
          <w:i/>
        </w:rPr>
        <w:t>–</w:t>
      </w:r>
      <w:r w:rsidRPr="00971755">
        <w:tab/>
        <w:t>осуществлять поиск необходимой информации для выполнения заданий; участв</w:t>
      </w:r>
      <w:r w:rsidRPr="00971755">
        <w:t>о</w:t>
      </w:r>
      <w:r w:rsidRPr="00971755">
        <w:t>вать в диспутах, слушать собеседника и излагать свое мнение; готовить сообщения по в</w:t>
      </w:r>
      <w:r w:rsidRPr="00971755">
        <w:t>ы</w:t>
      </w:r>
      <w:r w:rsidRPr="00971755">
        <w:t xml:space="preserve">бранным темам. </w:t>
      </w:r>
    </w:p>
    <w:p w:rsidR="003B070C" w:rsidRPr="00971755" w:rsidRDefault="003B070C" w:rsidP="001755E7">
      <w:pPr>
        <w:tabs>
          <w:tab w:val="left" w:pos="142"/>
          <w:tab w:val="left" w:leader="dot" w:pos="624"/>
        </w:tabs>
        <w:spacing w:after="0" w:line="240" w:lineRule="auto"/>
        <w:ind w:firstLine="567"/>
        <w:jc w:val="both"/>
        <w:rPr>
          <w:rStyle w:val="Zag11"/>
          <w:rFonts w:eastAsia="@Arial Unicode MS"/>
          <w:b/>
          <w:iCs/>
        </w:rPr>
      </w:pPr>
      <w:r w:rsidRPr="00971755">
        <w:rPr>
          <w:rStyle w:val="Zag11"/>
          <w:rFonts w:eastAsia="@Arial Unicode MS"/>
          <w:b/>
          <w:iCs/>
        </w:rPr>
        <w:t>Выпускник получит возможность научиться:</w:t>
      </w:r>
    </w:p>
    <w:p w:rsidR="003B070C" w:rsidRPr="008C316D" w:rsidRDefault="003B070C" w:rsidP="001755E7">
      <w:pPr>
        <w:tabs>
          <w:tab w:val="left" w:pos="0"/>
        </w:tabs>
        <w:spacing w:after="0" w:line="240" w:lineRule="auto"/>
        <w:jc w:val="both"/>
      </w:pPr>
      <w:r w:rsidRPr="00971755">
        <w:rPr>
          <w:i/>
        </w:rPr>
        <w:t>–</w:t>
      </w:r>
      <w:r w:rsidRPr="00971755">
        <w:rPr>
          <w:i/>
        </w:rPr>
        <w:tab/>
      </w:r>
      <w:r w:rsidRPr="008C316D">
        <w:t>развивать нравственную рефлексию, совершенствовать морально-нравственное с</w:t>
      </w:r>
      <w:r w:rsidRPr="008C316D">
        <w:t>а</w:t>
      </w:r>
      <w:r w:rsidRPr="008C316D">
        <w:t>мосознание, регулировать собственное поведение на основе традиционных для росси</w:t>
      </w:r>
      <w:r w:rsidRPr="008C316D">
        <w:t>й</w:t>
      </w:r>
      <w:r w:rsidRPr="008C316D">
        <w:t>ского общества, народов России духовно-нравственных ценностей;</w:t>
      </w:r>
    </w:p>
    <w:p w:rsidR="003B070C" w:rsidRPr="008C316D" w:rsidRDefault="003B070C" w:rsidP="001755E7">
      <w:pPr>
        <w:tabs>
          <w:tab w:val="left" w:pos="0"/>
        </w:tabs>
        <w:spacing w:after="0" w:line="240" w:lineRule="auto"/>
        <w:jc w:val="both"/>
      </w:pPr>
      <w:r w:rsidRPr="008C316D">
        <w:t>–</w:t>
      </w:r>
      <w:r w:rsidRPr="008C316D">
        <w:tab/>
        <w:t>устанавливать взаимосвязь между содержанием буддийской культуры и поведен</w:t>
      </w:r>
      <w:r w:rsidRPr="008C316D">
        <w:t>и</w:t>
      </w:r>
      <w:r w:rsidRPr="008C316D">
        <w:t>ем людей, общественными явлениями;</w:t>
      </w:r>
    </w:p>
    <w:p w:rsidR="003B070C" w:rsidRPr="008C316D" w:rsidRDefault="003B070C" w:rsidP="001755E7">
      <w:pPr>
        <w:tabs>
          <w:tab w:val="left" w:pos="0"/>
        </w:tabs>
        <w:spacing w:after="0" w:line="240" w:lineRule="auto"/>
        <w:jc w:val="both"/>
      </w:pPr>
      <w:r w:rsidRPr="008C316D">
        <w:t>–</w:t>
      </w:r>
      <w:r w:rsidRPr="008C316D">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3B070C" w:rsidRPr="008C316D" w:rsidRDefault="003B070C" w:rsidP="001755E7">
      <w:pPr>
        <w:tabs>
          <w:tab w:val="left" w:pos="0"/>
        </w:tabs>
        <w:spacing w:after="0" w:line="240" w:lineRule="auto"/>
        <w:jc w:val="both"/>
      </w:pPr>
      <w:r w:rsidRPr="008C316D">
        <w:t>–</w:t>
      </w:r>
      <w:r w:rsidRPr="008C316D">
        <w:tab/>
        <w:t>акцентировать внимание на религиозных, духовно-нравственных аспектах челов</w:t>
      </w:r>
      <w:r w:rsidRPr="008C316D">
        <w:t>е</w:t>
      </w:r>
      <w:r w:rsidRPr="008C316D">
        <w:t>ческого поведения при изучении гуманитарных предметов на последующих уровнях о</w:t>
      </w:r>
      <w:r w:rsidRPr="008C316D">
        <w:t>б</w:t>
      </w:r>
      <w:r w:rsidRPr="008C316D">
        <w:t>щего образования.</w:t>
      </w:r>
    </w:p>
    <w:p w:rsidR="003B070C" w:rsidRPr="00971755" w:rsidRDefault="003B070C" w:rsidP="001755E7">
      <w:pPr>
        <w:spacing w:after="0" w:line="240" w:lineRule="auto"/>
        <w:ind w:firstLine="567"/>
        <w:jc w:val="both"/>
        <w:rPr>
          <w:b/>
        </w:rPr>
      </w:pPr>
      <w:r w:rsidRPr="00971755">
        <w:rPr>
          <w:b/>
        </w:rPr>
        <w:t>Основы иудейской культуры</w:t>
      </w:r>
    </w:p>
    <w:p w:rsidR="003B070C" w:rsidRPr="00971755" w:rsidRDefault="003B070C" w:rsidP="001755E7">
      <w:pPr>
        <w:tabs>
          <w:tab w:val="left" w:pos="142"/>
          <w:tab w:val="left" w:leader="dot" w:pos="624"/>
        </w:tabs>
        <w:spacing w:after="0" w:line="240" w:lineRule="auto"/>
        <w:ind w:firstLine="567"/>
        <w:jc w:val="both"/>
        <w:rPr>
          <w:rStyle w:val="Zag11"/>
          <w:rFonts w:eastAsia="@Arial Unicode MS"/>
          <w:b/>
        </w:rPr>
      </w:pPr>
      <w:r w:rsidRPr="00971755">
        <w:rPr>
          <w:rStyle w:val="Zag11"/>
          <w:rFonts w:eastAsia="@Arial Unicode MS"/>
          <w:b/>
        </w:rPr>
        <w:t>Выпускник научится:</w:t>
      </w:r>
    </w:p>
    <w:p w:rsidR="003B070C" w:rsidRPr="00971755" w:rsidRDefault="003B070C" w:rsidP="001755E7">
      <w:pPr>
        <w:tabs>
          <w:tab w:val="left" w:pos="0"/>
        </w:tabs>
        <w:spacing w:after="0" w:line="240" w:lineRule="auto"/>
        <w:jc w:val="both"/>
      </w:pPr>
      <w:r w:rsidRPr="00971755">
        <w:t>– раскрывать содержание основных составляющих иудейской культуры, духовной трад</w:t>
      </w:r>
      <w:r w:rsidRPr="00971755">
        <w:t>и</w:t>
      </w:r>
      <w:r w:rsidRPr="00971755">
        <w:t>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3B070C" w:rsidRPr="00971755" w:rsidRDefault="003B070C" w:rsidP="001755E7">
      <w:pPr>
        <w:tabs>
          <w:tab w:val="left" w:pos="0"/>
        </w:tabs>
        <w:spacing w:after="0" w:line="240" w:lineRule="auto"/>
        <w:jc w:val="both"/>
      </w:pPr>
      <w:r w:rsidRPr="00971755">
        <w:lastRenderedPageBreak/>
        <w:t>–</w:t>
      </w:r>
      <w:r w:rsidRPr="00971755">
        <w:tab/>
        <w:t>ориентироваться в истории возникновения иудейской религиозной традиции, ист</w:t>
      </w:r>
      <w:r w:rsidRPr="00971755">
        <w:t>о</w:t>
      </w:r>
      <w:r w:rsidRPr="00971755">
        <w:t xml:space="preserve">рии ее формирования в России; </w:t>
      </w:r>
    </w:p>
    <w:p w:rsidR="003B070C" w:rsidRPr="00971755" w:rsidRDefault="003B070C" w:rsidP="001755E7">
      <w:pPr>
        <w:tabs>
          <w:tab w:val="left" w:pos="0"/>
        </w:tabs>
        <w:spacing w:after="0" w:line="240" w:lineRule="auto"/>
        <w:jc w:val="both"/>
      </w:pPr>
      <w:r w:rsidRPr="00971755">
        <w:t>– на примере иудейской религиозной традиции понимать значение традиционных рел</w:t>
      </w:r>
      <w:r w:rsidRPr="00971755">
        <w:t>и</w:t>
      </w:r>
      <w:r w:rsidRPr="00971755">
        <w:t>гий, религиозных культур в жизни людей, семей, народов, российского общества, в ист</w:t>
      </w:r>
      <w:r w:rsidRPr="00971755">
        <w:t>о</w:t>
      </w:r>
      <w:r w:rsidRPr="00971755">
        <w:t xml:space="preserve">рии России; </w:t>
      </w:r>
    </w:p>
    <w:p w:rsidR="003B070C" w:rsidRPr="00971755" w:rsidRDefault="003B070C" w:rsidP="001755E7">
      <w:pPr>
        <w:tabs>
          <w:tab w:val="left" w:pos="0"/>
        </w:tabs>
        <w:spacing w:after="0" w:line="240" w:lineRule="auto"/>
        <w:jc w:val="both"/>
      </w:pPr>
      <w:r w:rsidRPr="00971755">
        <w:t>– излагать свое мнение по поводу значения религии, религиозной культуры в жизни л</w:t>
      </w:r>
      <w:r w:rsidRPr="00971755">
        <w:t>ю</w:t>
      </w:r>
      <w:r w:rsidRPr="00971755">
        <w:t>дей и общества;</w:t>
      </w:r>
    </w:p>
    <w:p w:rsidR="003B070C" w:rsidRPr="00971755" w:rsidRDefault="003B070C" w:rsidP="001755E7">
      <w:pPr>
        <w:tabs>
          <w:tab w:val="left" w:pos="0"/>
        </w:tabs>
        <w:spacing w:after="0" w:line="240" w:lineRule="auto"/>
        <w:jc w:val="both"/>
      </w:pPr>
      <w:r w:rsidRPr="00971755">
        <w:t>–</w:t>
      </w:r>
      <w:r w:rsidRPr="00971755">
        <w:tab/>
        <w:t>соотносить нравственные формы поведения с нормами иудейской религиозной м</w:t>
      </w:r>
      <w:r w:rsidRPr="00971755">
        <w:t>о</w:t>
      </w:r>
      <w:r w:rsidRPr="00971755">
        <w:t xml:space="preserve">рали; </w:t>
      </w:r>
    </w:p>
    <w:p w:rsidR="003B070C" w:rsidRPr="00971755" w:rsidRDefault="003B070C" w:rsidP="001755E7">
      <w:pPr>
        <w:tabs>
          <w:tab w:val="left" w:pos="0"/>
        </w:tabs>
        <w:spacing w:after="0" w:line="240" w:lineRule="auto"/>
        <w:jc w:val="both"/>
      </w:pPr>
      <w:r w:rsidRPr="00971755">
        <w:t>–</w:t>
      </w:r>
      <w:r w:rsidRPr="00971755">
        <w:tab/>
        <w:t>осуществлять поиск необходимой информации для выполнения заданий; участв</w:t>
      </w:r>
      <w:r w:rsidRPr="00971755">
        <w:t>о</w:t>
      </w:r>
      <w:r w:rsidRPr="00971755">
        <w:t>вать в диспутах, слушать собеседника и излагать свое мнение; готовить сообщения по в</w:t>
      </w:r>
      <w:r w:rsidRPr="00971755">
        <w:t>ы</w:t>
      </w:r>
      <w:r w:rsidRPr="00971755">
        <w:t xml:space="preserve">бранным темам. </w:t>
      </w:r>
    </w:p>
    <w:p w:rsidR="003B070C" w:rsidRPr="00971755" w:rsidRDefault="003B070C" w:rsidP="001755E7">
      <w:pPr>
        <w:tabs>
          <w:tab w:val="left" w:pos="142"/>
          <w:tab w:val="left" w:leader="dot" w:pos="624"/>
        </w:tabs>
        <w:spacing w:after="0" w:line="240" w:lineRule="auto"/>
        <w:ind w:firstLine="567"/>
        <w:jc w:val="both"/>
        <w:rPr>
          <w:rStyle w:val="Zag11"/>
          <w:rFonts w:eastAsia="@Arial Unicode MS"/>
          <w:b/>
          <w:iCs/>
        </w:rPr>
      </w:pPr>
      <w:r w:rsidRPr="00971755">
        <w:rPr>
          <w:rStyle w:val="Zag11"/>
          <w:rFonts w:eastAsia="@Arial Unicode MS"/>
          <w:b/>
          <w:iCs/>
        </w:rPr>
        <w:t>Выпускник получит возможность научиться:</w:t>
      </w:r>
    </w:p>
    <w:p w:rsidR="003B070C" w:rsidRPr="008C316D" w:rsidRDefault="003B070C" w:rsidP="001755E7">
      <w:pPr>
        <w:tabs>
          <w:tab w:val="left" w:pos="0"/>
        </w:tabs>
        <w:spacing w:after="0" w:line="240" w:lineRule="auto"/>
        <w:jc w:val="both"/>
      </w:pPr>
      <w:r w:rsidRPr="00971755">
        <w:rPr>
          <w:i/>
        </w:rPr>
        <w:t>–</w:t>
      </w:r>
      <w:r w:rsidRPr="008C316D">
        <w:tab/>
        <w:t>развивать нравственную рефлексию, совершенствовать морально-нравственное с</w:t>
      </w:r>
      <w:r w:rsidRPr="008C316D">
        <w:t>а</w:t>
      </w:r>
      <w:r w:rsidRPr="008C316D">
        <w:t>мосознание, регулировать собственное поведение на основе традиционных для росси</w:t>
      </w:r>
      <w:r w:rsidRPr="008C316D">
        <w:t>й</w:t>
      </w:r>
      <w:r w:rsidRPr="008C316D">
        <w:t>ского общества, народов России духовно-нравственных ценностей;</w:t>
      </w:r>
    </w:p>
    <w:p w:rsidR="003B070C" w:rsidRPr="008C316D" w:rsidRDefault="003B070C" w:rsidP="001755E7">
      <w:pPr>
        <w:tabs>
          <w:tab w:val="left" w:pos="0"/>
        </w:tabs>
        <w:spacing w:after="0" w:line="240" w:lineRule="auto"/>
        <w:jc w:val="both"/>
      </w:pPr>
      <w:r w:rsidRPr="008C316D">
        <w:t>–</w:t>
      </w:r>
      <w:r w:rsidRPr="008C316D">
        <w:tab/>
        <w:t>устанавливать взаимосвязь между содержанием иудейской культуры и поведением людей, общественными явлениями;</w:t>
      </w:r>
    </w:p>
    <w:p w:rsidR="003B070C" w:rsidRPr="008C316D" w:rsidRDefault="003B070C" w:rsidP="001755E7">
      <w:pPr>
        <w:tabs>
          <w:tab w:val="left" w:pos="0"/>
        </w:tabs>
        <w:spacing w:after="0" w:line="240" w:lineRule="auto"/>
        <w:jc w:val="both"/>
      </w:pPr>
      <w:r w:rsidRPr="008C316D">
        <w:t>–</w:t>
      </w:r>
      <w:r w:rsidRPr="008C316D">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3B070C" w:rsidRPr="008C316D" w:rsidRDefault="003B070C" w:rsidP="001755E7">
      <w:pPr>
        <w:tabs>
          <w:tab w:val="left" w:pos="0"/>
        </w:tabs>
        <w:spacing w:after="0" w:line="240" w:lineRule="auto"/>
        <w:jc w:val="both"/>
      </w:pPr>
      <w:r w:rsidRPr="008C316D">
        <w:t>–</w:t>
      </w:r>
      <w:r w:rsidRPr="008C316D">
        <w:tab/>
        <w:t>акцентировать внимание на религиозных, духовно-нравственных аспектах челов</w:t>
      </w:r>
      <w:r w:rsidRPr="008C316D">
        <w:t>е</w:t>
      </w:r>
      <w:r w:rsidRPr="008C316D">
        <w:t>ческого поведения при изучении гуманитарных предметов на последующих уровнях о</w:t>
      </w:r>
      <w:r w:rsidRPr="008C316D">
        <w:t>б</w:t>
      </w:r>
      <w:r w:rsidRPr="008C316D">
        <w:t>щего образования.</w:t>
      </w:r>
    </w:p>
    <w:p w:rsidR="003B070C" w:rsidRPr="00971755" w:rsidRDefault="003B070C" w:rsidP="001755E7">
      <w:pPr>
        <w:spacing w:after="0" w:line="240" w:lineRule="auto"/>
        <w:ind w:firstLine="567"/>
        <w:jc w:val="both"/>
        <w:rPr>
          <w:b/>
        </w:rPr>
      </w:pPr>
      <w:r w:rsidRPr="00971755">
        <w:rPr>
          <w:b/>
        </w:rPr>
        <w:t>Основы мировых религиозных культур</w:t>
      </w:r>
    </w:p>
    <w:p w:rsidR="003B070C" w:rsidRPr="00971755" w:rsidRDefault="003B070C" w:rsidP="001755E7">
      <w:pPr>
        <w:tabs>
          <w:tab w:val="left" w:pos="142"/>
          <w:tab w:val="left" w:leader="dot" w:pos="624"/>
        </w:tabs>
        <w:spacing w:after="0" w:line="240" w:lineRule="auto"/>
        <w:ind w:firstLine="567"/>
        <w:jc w:val="both"/>
        <w:rPr>
          <w:rStyle w:val="Zag11"/>
          <w:rFonts w:eastAsia="@Arial Unicode MS"/>
          <w:b/>
        </w:rPr>
      </w:pPr>
      <w:r w:rsidRPr="00971755">
        <w:rPr>
          <w:rStyle w:val="Zag11"/>
          <w:rFonts w:eastAsia="@Arial Unicode MS"/>
          <w:b/>
        </w:rPr>
        <w:t>Выпускник научится:</w:t>
      </w:r>
    </w:p>
    <w:p w:rsidR="003B070C" w:rsidRPr="00971755" w:rsidRDefault="003B070C" w:rsidP="00E87E77">
      <w:pPr>
        <w:tabs>
          <w:tab w:val="left" w:pos="0"/>
        </w:tabs>
        <w:spacing w:after="0" w:line="240" w:lineRule="auto"/>
        <w:jc w:val="both"/>
      </w:pPr>
      <w:r w:rsidRPr="00971755">
        <w:rPr>
          <w:i/>
        </w:rPr>
        <w:t>–</w:t>
      </w:r>
      <w:r w:rsidRPr="00971755">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3B070C" w:rsidRPr="00971755" w:rsidRDefault="003B070C" w:rsidP="00E87E77">
      <w:pPr>
        <w:tabs>
          <w:tab w:val="left" w:pos="0"/>
        </w:tabs>
        <w:spacing w:after="0" w:line="240" w:lineRule="auto"/>
        <w:jc w:val="both"/>
      </w:pPr>
      <w:r w:rsidRPr="00971755">
        <w:rPr>
          <w:i/>
        </w:rPr>
        <w:t>–</w:t>
      </w:r>
      <w:r w:rsidRPr="00971755">
        <w:tab/>
        <w:t>ориентироваться в истории возникновения религиозных традиций православия, и</w:t>
      </w:r>
      <w:r w:rsidRPr="00971755">
        <w:t>с</w:t>
      </w:r>
      <w:r w:rsidRPr="00971755">
        <w:t xml:space="preserve">лама, буддизма, иудаизма, истории их формирования в России; </w:t>
      </w:r>
    </w:p>
    <w:p w:rsidR="003B070C" w:rsidRPr="00971755" w:rsidRDefault="003B070C" w:rsidP="00E87E77">
      <w:pPr>
        <w:tabs>
          <w:tab w:val="left" w:pos="0"/>
        </w:tabs>
        <w:spacing w:after="0" w:line="240" w:lineRule="auto"/>
        <w:jc w:val="both"/>
      </w:pPr>
      <w:r w:rsidRPr="00971755">
        <w:rPr>
          <w:i/>
        </w:rPr>
        <w:t>–</w:t>
      </w:r>
      <w:r w:rsidRPr="00971755">
        <w:tab/>
        <w:t xml:space="preserve">понимать значение традиционных религий, религиозных культур в жизни людей, семей, народов, российского общества, в истории России; </w:t>
      </w:r>
    </w:p>
    <w:p w:rsidR="003B070C" w:rsidRPr="00971755" w:rsidRDefault="003B070C" w:rsidP="00E87E77">
      <w:pPr>
        <w:tabs>
          <w:tab w:val="left" w:pos="0"/>
        </w:tabs>
        <w:spacing w:after="0" w:line="240" w:lineRule="auto"/>
        <w:jc w:val="both"/>
      </w:pPr>
      <w:r w:rsidRPr="00971755">
        <w:rPr>
          <w:i/>
        </w:rPr>
        <w:t>–</w:t>
      </w:r>
      <w:r w:rsidRPr="00971755">
        <w:tab/>
        <w:t>излагать свое мнение по поводу значения религии, религиозной культуры в жизни людей и общества;</w:t>
      </w:r>
    </w:p>
    <w:p w:rsidR="003B070C" w:rsidRPr="00971755" w:rsidRDefault="003B070C" w:rsidP="00E87E77">
      <w:pPr>
        <w:tabs>
          <w:tab w:val="left" w:pos="0"/>
        </w:tabs>
        <w:spacing w:after="0" w:line="240" w:lineRule="auto"/>
        <w:jc w:val="both"/>
      </w:pPr>
      <w:r w:rsidRPr="00971755">
        <w:rPr>
          <w:i/>
        </w:rPr>
        <w:t>–</w:t>
      </w:r>
      <w:r w:rsidRPr="00971755">
        <w:tab/>
        <w:t xml:space="preserve">соотносить нравственные формы поведения с нормами религиозной морали; </w:t>
      </w:r>
    </w:p>
    <w:p w:rsidR="003B070C" w:rsidRPr="00971755" w:rsidRDefault="003B070C" w:rsidP="00E87E77">
      <w:pPr>
        <w:tabs>
          <w:tab w:val="left" w:pos="0"/>
        </w:tabs>
        <w:spacing w:after="0" w:line="240" w:lineRule="auto"/>
        <w:jc w:val="both"/>
      </w:pPr>
      <w:r w:rsidRPr="00971755">
        <w:rPr>
          <w:i/>
        </w:rPr>
        <w:t>–</w:t>
      </w:r>
      <w:r w:rsidRPr="00971755">
        <w:tab/>
        <w:t>осуществлять поиск необходимой информации для выполнения заданий; участв</w:t>
      </w:r>
      <w:r w:rsidRPr="00971755">
        <w:t>о</w:t>
      </w:r>
      <w:r w:rsidRPr="00971755">
        <w:t>вать в диспутах, слушать собеседника и излагать свое мнение; готовить сообщения по в</w:t>
      </w:r>
      <w:r w:rsidRPr="00971755">
        <w:t>ы</w:t>
      </w:r>
      <w:r w:rsidRPr="00971755">
        <w:t xml:space="preserve">бранным темам. </w:t>
      </w:r>
    </w:p>
    <w:p w:rsidR="003B070C" w:rsidRPr="00971755" w:rsidRDefault="003B070C" w:rsidP="00E87E77">
      <w:pPr>
        <w:tabs>
          <w:tab w:val="left" w:leader="dot" w:pos="142"/>
        </w:tabs>
        <w:spacing w:after="0" w:line="240" w:lineRule="auto"/>
        <w:ind w:firstLine="567"/>
        <w:jc w:val="both"/>
        <w:rPr>
          <w:rStyle w:val="Zag11"/>
          <w:rFonts w:eastAsia="@Arial Unicode MS"/>
          <w:b/>
          <w:iCs/>
        </w:rPr>
      </w:pPr>
      <w:r w:rsidRPr="00971755">
        <w:rPr>
          <w:rStyle w:val="Zag11"/>
          <w:rFonts w:eastAsia="@Arial Unicode MS"/>
          <w:b/>
          <w:iCs/>
        </w:rPr>
        <w:t>Выпускник получит возможность научиться:</w:t>
      </w:r>
    </w:p>
    <w:p w:rsidR="003B070C" w:rsidRPr="008C316D" w:rsidRDefault="003B070C" w:rsidP="00E87E77">
      <w:pPr>
        <w:tabs>
          <w:tab w:val="left" w:pos="0"/>
        </w:tabs>
        <w:spacing w:after="0" w:line="240" w:lineRule="auto"/>
        <w:jc w:val="both"/>
      </w:pPr>
      <w:r w:rsidRPr="008C316D">
        <w:t>– развивать нравственную рефлексию, совершенствовать морально-нравственное самос</w:t>
      </w:r>
      <w:r w:rsidRPr="008C316D">
        <w:t>о</w:t>
      </w:r>
      <w:r w:rsidRPr="008C316D">
        <w:t>знание, регулировать собственное поведение на основе традиционных для российского общества, народов России духовно-нравственных ценностей;</w:t>
      </w:r>
    </w:p>
    <w:p w:rsidR="003B070C" w:rsidRPr="008C316D" w:rsidRDefault="003B070C" w:rsidP="00E87E77">
      <w:pPr>
        <w:tabs>
          <w:tab w:val="left" w:pos="0"/>
        </w:tabs>
        <w:spacing w:after="0" w:line="240" w:lineRule="auto"/>
        <w:jc w:val="both"/>
      </w:pPr>
      <w:r w:rsidRPr="008C316D">
        <w:t>–</w:t>
      </w:r>
      <w:r w:rsidRPr="008C316D">
        <w:tab/>
        <w:t>устанавливать взаимосвязь между содержанием религиозной культуры и поведен</w:t>
      </w:r>
      <w:r w:rsidRPr="008C316D">
        <w:t>и</w:t>
      </w:r>
      <w:r w:rsidRPr="008C316D">
        <w:t>ем людей, общественными явлениями;</w:t>
      </w:r>
    </w:p>
    <w:p w:rsidR="003B070C" w:rsidRPr="008C316D" w:rsidRDefault="003B070C" w:rsidP="00E87E77">
      <w:pPr>
        <w:tabs>
          <w:tab w:val="left" w:pos="0"/>
        </w:tabs>
        <w:spacing w:after="0" w:line="240" w:lineRule="auto"/>
        <w:jc w:val="both"/>
      </w:pPr>
      <w:r w:rsidRPr="008C316D">
        <w:t>–</w:t>
      </w:r>
      <w:r w:rsidRPr="008C316D">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3B070C" w:rsidRPr="008C316D" w:rsidRDefault="003B070C" w:rsidP="00E87E77">
      <w:pPr>
        <w:tabs>
          <w:tab w:val="left" w:pos="0"/>
        </w:tabs>
        <w:spacing w:after="0" w:line="240" w:lineRule="auto"/>
        <w:jc w:val="both"/>
      </w:pPr>
      <w:r w:rsidRPr="008C316D">
        <w:t>–</w:t>
      </w:r>
      <w:r w:rsidRPr="008C316D">
        <w:tab/>
        <w:t>акцентировать внимание на религиозных духовно-нравственных аспектах челов</w:t>
      </w:r>
      <w:r w:rsidRPr="008C316D">
        <w:t>е</w:t>
      </w:r>
      <w:r w:rsidRPr="008C316D">
        <w:t>ческого поведения при изучении гуманитарных предметов на последующих уровнях о</w:t>
      </w:r>
      <w:r w:rsidRPr="008C316D">
        <w:t>б</w:t>
      </w:r>
      <w:r w:rsidRPr="008C316D">
        <w:t>щего образования.</w:t>
      </w:r>
    </w:p>
    <w:p w:rsidR="003B070C" w:rsidRPr="00971755" w:rsidRDefault="003B070C" w:rsidP="00E87E77">
      <w:pPr>
        <w:spacing w:after="0" w:line="240" w:lineRule="auto"/>
        <w:ind w:firstLine="567"/>
        <w:jc w:val="both"/>
        <w:rPr>
          <w:b/>
        </w:rPr>
      </w:pPr>
      <w:r w:rsidRPr="00971755">
        <w:rPr>
          <w:b/>
        </w:rPr>
        <w:t>Основы светской этики</w:t>
      </w:r>
    </w:p>
    <w:p w:rsidR="003B070C" w:rsidRPr="00971755" w:rsidRDefault="003B070C" w:rsidP="00E87E77">
      <w:pPr>
        <w:tabs>
          <w:tab w:val="left" w:pos="142"/>
          <w:tab w:val="left" w:leader="dot" w:pos="624"/>
        </w:tabs>
        <w:spacing w:after="0" w:line="240" w:lineRule="auto"/>
        <w:ind w:firstLine="567"/>
        <w:jc w:val="both"/>
        <w:rPr>
          <w:rStyle w:val="Zag11"/>
          <w:rFonts w:eastAsia="@Arial Unicode MS"/>
          <w:b/>
        </w:rPr>
      </w:pPr>
      <w:r w:rsidRPr="00971755">
        <w:rPr>
          <w:rStyle w:val="Zag11"/>
          <w:rFonts w:eastAsia="@Arial Unicode MS"/>
          <w:b/>
        </w:rPr>
        <w:t>Выпускник научится:</w:t>
      </w:r>
    </w:p>
    <w:p w:rsidR="003B070C" w:rsidRPr="00971755" w:rsidRDefault="003B070C" w:rsidP="00E87E77">
      <w:pPr>
        <w:tabs>
          <w:tab w:val="left" w:pos="0"/>
        </w:tabs>
        <w:spacing w:after="0" w:line="240" w:lineRule="auto"/>
        <w:jc w:val="both"/>
      </w:pPr>
      <w:r w:rsidRPr="00971755">
        <w:rPr>
          <w:i/>
        </w:rPr>
        <w:t>–</w:t>
      </w:r>
      <w:r w:rsidRPr="00971755">
        <w:tab/>
        <w:t>раскрывать содержание основных составляющих российской светской (гражда</w:t>
      </w:r>
      <w:r w:rsidRPr="00971755">
        <w:t>н</w:t>
      </w:r>
      <w:r w:rsidRPr="00971755">
        <w:t xml:space="preserve">ской) этики, основанной на конституционных обязанностях, правах и свободах человека и </w:t>
      </w:r>
      <w:r w:rsidRPr="00971755">
        <w:lastRenderedPageBreak/>
        <w:t>гражданина в Российской Федерации (отношение к природе, историческому и культурн</w:t>
      </w:r>
      <w:r w:rsidRPr="00971755">
        <w:t>о</w:t>
      </w:r>
      <w:r w:rsidRPr="00971755">
        <w:t>му наследию народов России, государству, отношения детей и родителей, гражданские и народные праздники, трудовая мораль, этикет и др.);</w:t>
      </w:r>
    </w:p>
    <w:p w:rsidR="003B070C" w:rsidRPr="00971755" w:rsidRDefault="003B070C" w:rsidP="00E87E77">
      <w:pPr>
        <w:tabs>
          <w:tab w:val="left" w:pos="0"/>
        </w:tabs>
        <w:spacing w:after="0" w:line="240" w:lineRule="auto"/>
        <w:jc w:val="both"/>
      </w:pPr>
      <w:r w:rsidRPr="00971755">
        <w:rPr>
          <w:i/>
        </w:rPr>
        <w:t>–</w:t>
      </w:r>
      <w:r w:rsidRPr="00971755">
        <w:tab/>
        <w:t>на примере российской светской этики понимать значение нравственных ценн</w:t>
      </w:r>
      <w:r w:rsidRPr="00971755">
        <w:t>о</w:t>
      </w:r>
      <w:r w:rsidRPr="00971755">
        <w:t xml:space="preserve">стей, идеалов в жизни людей, общества; </w:t>
      </w:r>
    </w:p>
    <w:p w:rsidR="003B070C" w:rsidRPr="00971755" w:rsidRDefault="003B070C" w:rsidP="00E87E77">
      <w:pPr>
        <w:tabs>
          <w:tab w:val="left" w:pos="0"/>
        </w:tabs>
        <w:spacing w:after="0" w:line="240" w:lineRule="auto"/>
        <w:jc w:val="both"/>
      </w:pPr>
      <w:r w:rsidRPr="00971755">
        <w:rPr>
          <w:i/>
        </w:rPr>
        <w:t>–</w:t>
      </w:r>
      <w:r w:rsidRPr="00971755">
        <w:tab/>
        <w:t>излагать свое мнение по поводу значения российской светской этики в жизни л</w:t>
      </w:r>
      <w:r w:rsidRPr="00971755">
        <w:t>ю</w:t>
      </w:r>
      <w:r w:rsidRPr="00971755">
        <w:t>дей и общества;</w:t>
      </w:r>
    </w:p>
    <w:p w:rsidR="003B070C" w:rsidRPr="00971755" w:rsidRDefault="003B070C" w:rsidP="00E87E77">
      <w:pPr>
        <w:tabs>
          <w:tab w:val="left" w:pos="0"/>
        </w:tabs>
        <w:spacing w:after="0" w:line="240" w:lineRule="auto"/>
        <w:jc w:val="both"/>
      </w:pPr>
      <w:r w:rsidRPr="00971755">
        <w:rPr>
          <w:i/>
        </w:rPr>
        <w:t>–</w:t>
      </w:r>
      <w:r w:rsidRPr="00971755">
        <w:tab/>
        <w:t>соотносить нравственные формы поведения с нормами российской светской (гра</w:t>
      </w:r>
      <w:r w:rsidRPr="00971755">
        <w:t>ж</w:t>
      </w:r>
      <w:r w:rsidRPr="00971755">
        <w:t xml:space="preserve">данской) этики; </w:t>
      </w:r>
    </w:p>
    <w:p w:rsidR="003B070C" w:rsidRPr="00971755" w:rsidRDefault="003B070C" w:rsidP="00E87E77">
      <w:pPr>
        <w:tabs>
          <w:tab w:val="left" w:pos="0"/>
        </w:tabs>
        <w:spacing w:after="0" w:line="240" w:lineRule="auto"/>
        <w:jc w:val="both"/>
      </w:pPr>
      <w:r w:rsidRPr="00971755">
        <w:rPr>
          <w:i/>
        </w:rPr>
        <w:t>–</w:t>
      </w:r>
      <w:r w:rsidRPr="00971755">
        <w:tab/>
        <w:t>осуществлять поиск необходимой информации для выполнения заданий; участв</w:t>
      </w:r>
      <w:r w:rsidRPr="00971755">
        <w:t>о</w:t>
      </w:r>
      <w:r w:rsidRPr="00971755">
        <w:t>вать в диспутах, слушать собеседника и излагать свое мнение; готовить сообщения по в</w:t>
      </w:r>
      <w:r w:rsidRPr="00971755">
        <w:t>ы</w:t>
      </w:r>
      <w:r w:rsidRPr="00971755">
        <w:t xml:space="preserve">бранным темам. </w:t>
      </w:r>
    </w:p>
    <w:p w:rsidR="003B070C" w:rsidRPr="00971755" w:rsidRDefault="003B070C" w:rsidP="00E87E77">
      <w:pPr>
        <w:tabs>
          <w:tab w:val="left" w:pos="142"/>
          <w:tab w:val="left" w:leader="dot" w:pos="624"/>
        </w:tabs>
        <w:spacing w:after="0" w:line="240" w:lineRule="auto"/>
        <w:ind w:firstLine="567"/>
        <w:jc w:val="both"/>
        <w:rPr>
          <w:rStyle w:val="Zag11"/>
          <w:rFonts w:eastAsia="@Arial Unicode MS"/>
          <w:b/>
          <w:iCs/>
        </w:rPr>
      </w:pPr>
      <w:r w:rsidRPr="00971755">
        <w:rPr>
          <w:rStyle w:val="Zag11"/>
          <w:rFonts w:eastAsia="@Arial Unicode MS"/>
          <w:b/>
          <w:iCs/>
        </w:rPr>
        <w:t>Выпускник получит возможность научиться:</w:t>
      </w:r>
    </w:p>
    <w:p w:rsidR="003B070C" w:rsidRPr="008C316D" w:rsidRDefault="003B070C" w:rsidP="00E87E77">
      <w:pPr>
        <w:tabs>
          <w:tab w:val="left" w:pos="0"/>
        </w:tabs>
        <w:spacing w:after="0" w:line="240" w:lineRule="auto"/>
        <w:jc w:val="both"/>
      </w:pPr>
      <w:r w:rsidRPr="00971755">
        <w:rPr>
          <w:i/>
        </w:rPr>
        <w:t xml:space="preserve">– </w:t>
      </w:r>
      <w:r w:rsidRPr="008C316D">
        <w:t>развивать нравственную рефлексию, совершенствовать морально-нравственное самос</w:t>
      </w:r>
      <w:r w:rsidRPr="008C316D">
        <w:t>о</w:t>
      </w:r>
      <w:r w:rsidRPr="008C316D">
        <w:t>знание, регулировать собственное поведение на основе общепринятых в российском о</w:t>
      </w:r>
      <w:r w:rsidRPr="008C316D">
        <w:t>б</w:t>
      </w:r>
      <w:r w:rsidRPr="008C316D">
        <w:t>ществе норм светской (гражданской) этики;</w:t>
      </w:r>
    </w:p>
    <w:p w:rsidR="003B070C" w:rsidRPr="008C316D" w:rsidRDefault="003B070C" w:rsidP="00E87E77">
      <w:pPr>
        <w:tabs>
          <w:tab w:val="left" w:pos="0"/>
        </w:tabs>
        <w:spacing w:after="0" w:line="240" w:lineRule="auto"/>
        <w:jc w:val="both"/>
      </w:pPr>
      <w:r w:rsidRPr="008C316D">
        <w:t>–</w:t>
      </w:r>
      <w:r w:rsidRPr="008C316D">
        <w:tab/>
        <w:t>устанавливать взаимосвязь между содержанием российской светской этики и пов</w:t>
      </w:r>
      <w:r w:rsidRPr="008C316D">
        <w:t>е</w:t>
      </w:r>
      <w:r w:rsidRPr="008C316D">
        <w:t>дением людей, общественными явлениями;</w:t>
      </w:r>
    </w:p>
    <w:p w:rsidR="003B070C" w:rsidRPr="008C316D" w:rsidRDefault="003B070C" w:rsidP="00E87E77">
      <w:pPr>
        <w:tabs>
          <w:tab w:val="left" w:pos="0"/>
        </w:tabs>
        <w:spacing w:after="0" w:line="240" w:lineRule="auto"/>
        <w:jc w:val="both"/>
      </w:pPr>
      <w:r w:rsidRPr="008C316D">
        <w:t>–</w:t>
      </w:r>
      <w:r w:rsidRPr="008C316D">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3B070C" w:rsidRPr="008C316D" w:rsidRDefault="003B070C" w:rsidP="00E87E77">
      <w:pPr>
        <w:tabs>
          <w:tab w:val="left" w:pos="0"/>
        </w:tabs>
        <w:spacing w:after="0" w:line="240" w:lineRule="auto"/>
        <w:jc w:val="both"/>
      </w:pPr>
      <w:r w:rsidRPr="008C316D">
        <w:t>–</w:t>
      </w:r>
      <w:r w:rsidRPr="008C316D">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3B070C" w:rsidRPr="008C316D" w:rsidRDefault="003B070C" w:rsidP="00971755">
      <w:pPr>
        <w:spacing w:after="0" w:line="240" w:lineRule="auto"/>
      </w:pPr>
    </w:p>
    <w:p w:rsidR="003B070C" w:rsidRPr="00971755" w:rsidRDefault="003B070C" w:rsidP="00B87098">
      <w:pPr>
        <w:pStyle w:val="aa"/>
        <w:numPr>
          <w:ilvl w:val="2"/>
          <w:numId w:val="66"/>
        </w:numPr>
        <w:spacing w:line="240" w:lineRule="auto"/>
        <w:ind w:left="0" w:firstLine="567"/>
        <w:rPr>
          <w:sz w:val="24"/>
        </w:rPr>
      </w:pPr>
      <w:bookmarkStart w:id="35" w:name="_Toc288394065"/>
      <w:bookmarkStart w:id="36" w:name="_Toc288410532"/>
      <w:bookmarkStart w:id="37" w:name="_Toc288410661"/>
      <w:bookmarkStart w:id="38" w:name="_Toc424564308"/>
      <w:r w:rsidRPr="00971755">
        <w:rPr>
          <w:sz w:val="24"/>
        </w:rPr>
        <w:t>Окружающий мир</w:t>
      </w:r>
      <w:bookmarkEnd w:id="35"/>
      <w:bookmarkEnd w:id="36"/>
      <w:bookmarkEnd w:id="37"/>
      <w:bookmarkEnd w:id="38"/>
    </w:p>
    <w:p w:rsidR="003B070C" w:rsidRPr="00971755" w:rsidRDefault="003B070C" w:rsidP="00E87E77">
      <w:pPr>
        <w:tabs>
          <w:tab w:val="left" w:pos="0"/>
        </w:tabs>
        <w:spacing w:after="0" w:line="240" w:lineRule="auto"/>
        <w:ind w:firstLine="567"/>
        <w:jc w:val="both"/>
        <w:rPr>
          <w:rStyle w:val="Zag11"/>
          <w:rFonts w:eastAsia="@Arial Unicode MS"/>
        </w:rPr>
      </w:pPr>
      <w:r w:rsidRPr="00971755">
        <w:rPr>
          <w:rStyle w:val="Zag11"/>
          <w:rFonts w:eastAsia="@Arial Unicode MS"/>
        </w:rPr>
        <w:t>В результате изучения курса «Окружающий мир» обучающиеся на уровне начальн</w:t>
      </w:r>
      <w:r w:rsidRPr="00971755">
        <w:rPr>
          <w:rStyle w:val="Zag11"/>
          <w:rFonts w:eastAsia="@Arial Unicode MS"/>
        </w:rPr>
        <w:t>о</w:t>
      </w:r>
      <w:r w:rsidRPr="00971755">
        <w:rPr>
          <w:rStyle w:val="Zag11"/>
          <w:rFonts w:eastAsia="@Arial Unicode MS"/>
        </w:rPr>
        <w:t>го общего образования:</w:t>
      </w:r>
    </w:p>
    <w:p w:rsidR="003B070C" w:rsidRPr="00971755" w:rsidRDefault="003B070C" w:rsidP="00E87E77">
      <w:pPr>
        <w:tabs>
          <w:tab w:val="left" w:pos="0"/>
        </w:tabs>
        <w:spacing w:after="0" w:line="240" w:lineRule="auto"/>
        <w:jc w:val="both"/>
        <w:rPr>
          <w:rStyle w:val="Zag11"/>
          <w:rFonts w:eastAsia="@Arial Unicode MS"/>
        </w:rPr>
      </w:pPr>
      <w:r w:rsidRPr="00971755">
        <w:rPr>
          <w:rStyle w:val="Zag11"/>
          <w:rFonts w:eastAsia="@Arial Unicode MS"/>
        </w:rPr>
        <w:t>- получат возможность расширить, систематизировать и углубить исходные представл</w:t>
      </w:r>
      <w:r w:rsidRPr="00971755">
        <w:rPr>
          <w:rStyle w:val="Zag11"/>
          <w:rFonts w:eastAsia="@Arial Unicode MS"/>
        </w:rPr>
        <w:t>е</w:t>
      </w:r>
      <w:r w:rsidRPr="00971755">
        <w:rPr>
          <w:rStyle w:val="Zag11"/>
          <w:rFonts w:eastAsia="@Arial Unicode MS"/>
        </w:rPr>
        <w:t>ния о природных и социальных объектах и явлениях как компонентах единого мира, овл</w:t>
      </w:r>
      <w:r w:rsidRPr="00971755">
        <w:rPr>
          <w:rStyle w:val="Zag11"/>
          <w:rFonts w:eastAsia="@Arial Unicode MS"/>
        </w:rPr>
        <w:t>а</w:t>
      </w:r>
      <w:r w:rsidRPr="00971755">
        <w:rPr>
          <w:rStyle w:val="Zag11"/>
          <w:rFonts w:eastAsia="@Arial Unicode MS"/>
        </w:rPr>
        <w:t>деть основами практико-ориентированных знаний о природе, человеке и обществе, пр</w:t>
      </w:r>
      <w:r w:rsidRPr="00971755">
        <w:rPr>
          <w:rStyle w:val="Zag11"/>
          <w:rFonts w:eastAsia="@Arial Unicode MS"/>
        </w:rPr>
        <w:t>и</w:t>
      </w:r>
      <w:r w:rsidRPr="00971755">
        <w:rPr>
          <w:rStyle w:val="Zag11"/>
          <w:rFonts w:eastAsia="@Arial Unicode MS"/>
        </w:rPr>
        <w:t>обрести целостный взгляд на мир в его органичном единстве и разнообразии природы, народов, культур и религий;</w:t>
      </w:r>
    </w:p>
    <w:p w:rsidR="003B070C" w:rsidRPr="00971755" w:rsidRDefault="003B070C" w:rsidP="00E87E77">
      <w:pPr>
        <w:tabs>
          <w:tab w:val="left" w:pos="0"/>
        </w:tabs>
        <w:spacing w:after="0" w:line="240" w:lineRule="auto"/>
        <w:jc w:val="both"/>
        <w:rPr>
          <w:rStyle w:val="Zag11"/>
          <w:rFonts w:eastAsia="@Arial Unicode MS"/>
        </w:rPr>
      </w:pPr>
      <w:r w:rsidRPr="00971755">
        <w:rPr>
          <w:rStyle w:val="Zag11"/>
          <w:rFonts w:eastAsia="@Arial Unicode MS"/>
        </w:rPr>
        <w:t>-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w:t>
      </w:r>
      <w:r w:rsidRPr="00971755">
        <w:rPr>
          <w:rStyle w:val="Zag11"/>
          <w:rFonts w:eastAsia="@Arial Unicode MS"/>
        </w:rPr>
        <w:t>о</w:t>
      </w:r>
      <w:r w:rsidRPr="00971755">
        <w:rPr>
          <w:rStyle w:val="Zag11"/>
          <w:rFonts w:eastAsia="@Arial Unicode MS"/>
        </w:rPr>
        <w:t>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3B070C" w:rsidRPr="00971755" w:rsidRDefault="003B070C" w:rsidP="00E87E77">
      <w:pPr>
        <w:tabs>
          <w:tab w:val="left" w:pos="0"/>
        </w:tabs>
        <w:spacing w:after="0" w:line="240" w:lineRule="auto"/>
        <w:jc w:val="both"/>
        <w:rPr>
          <w:rStyle w:val="Zag11"/>
          <w:rFonts w:eastAsia="@Arial Unicode MS"/>
        </w:rPr>
      </w:pPr>
      <w:r w:rsidRPr="00971755">
        <w:rPr>
          <w:rStyle w:val="Zag11"/>
          <w:rFonts w:eastAsia="@Arial Unicode MS"/>
        </w:rPr>
        <w:t>- 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3B070C" w:rsidRPr="00971755" w:rsidRDefault="003B070C" w:rsidP="00E87E77">
      <w:pPr>
        <w:tabs>
          <w:tab w:val="left" w:pos="0"/>
        </w:tabs>
        <w:spacing w:after="0" w:line="240" w:lineRule="auto"/>
        <w:jc w:val="both"/>
        <w:rPr>
          <w:rStyle w:val="Zag11"/>
          <w:rFonts w:eastAsia="@Arial Unicode MS"/>
        </w:rPr>
      </w:pPr>
      <w:r w:rsidRPr="00971755">
        <w:rPr>
          <w:rStyle w:val="Zag11"/>
          <w:rFonts w:eastAsia="@Arial Unicode MS"/>
          <w:spacing w:val="-4"/>
        </w:rPr>
        <w:t>- 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w:t>
      </w:r>
      <w:r w:rsidRPr="00971755">
        <w:rPr>
          <w:rStyle w:val="Zag11"/>
          <w:rFonts w:eastAsia="@Arial Unicode MS"/>
          <w:spacing w:val="-4"/>
        </w:rPr>
        <w:t>е</w:t>
      </w:r>
      <w:r w:rsidRPr="00971755">
        <w:rPr>
          <w:rStyle w:val="Zag11"/>
          <w:rFonts w:eastAsia="@Arial Unicode MS"/>
          <w:spacing w:val="-4"/>
        </w:rPr>
        <w:t>ством и природой, что станет основой уважительного отношения к иному мнению, истории и культуре других народов</w:t>
      </w:r>
      <w:r w:rsidRPr="00971755">
        <w:rPr>
          <w:rStyle w:val="Zag11"/>
          <w:rFonts w:eastAsia="@Arial Unicode MS"/>
        </w:rPr>
        <w:t>;</w:t>
      </w:r>
    </w:p>
    <w:p w:rsidR="003B070C" w:rsidRPr="00971755" w:rsidRDefault="003B070C" w:rsidP="00E87E77">
      <w:pPr>
        <w:tabs>
          <w:tab w:val="left" w:pos="0"/>
        </w:tabs>
        <w:spacing w:after="0" w:line="240" w:lineRule="auto"/>
        <w:jc w:val="both"/>
        <w:rPr>
          <w:rStyle w:val="Zag11"/>
          <w:rFonts w:eastAsia="@Arial Unicode MS"/>
        </w:rPr>
      </w:pPr>
      <w:proofErr w:type="gramStart"/>
      <w:r w:rsidRPr="00971755">
        <w:rPr>
          <w:rStyle w:val="Zag11"/>
          <w:rFonts w:eastAsia="@Arial Unicode MS"/>
        </w:rPr>
        <w:t>-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w:t>
      </w:r>
      <w:r w:rsidRPr="00971755">
        <w:rPr>
          <w:rStyle w:val="Zag11"/>
          <w:rFonts w:eastAsia="@Arial Unicode MS"/>
        </w:rPr>
        <w:t>е</w:t>
      </w:r>
      <w:r w:rsidRPr="00971755">
        <w:rPr>
          <w:rStyle w:val="Zag11"/>
          <w:rFonts w:eastAsia="@Arial Unicode MS"/>
        </w:rPr>
        <w:t>которые причинно-следственные связи в окружающем мире и неизбежность его измен</w:t>
      </w:r>
      <w:r w:rsidRPr="00971755">
        <w:rPr>
          <w:rStyle w:val="Zag11"/>
          <w:rFonts w:eastAsia="@Arial Unicode MS"/>
        </w:rPr>
        <w:t>е</w:t>
      </w:r>
      <w:r w:rsidRPr="00971755">
        <w:rPr>
          <w:rStyle w:val="Zag11"/>
          <w:rFonts w:eastAsia="@Arial Unicode MS"/>
        </w:rPr>
        <w:t>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w:t>
      </w:r>
      <w:r w:rsidRPr="00971755">
        <w:rPr>
          <w:rStyle w:val="Zag11"/>
          <w:rFonts w:eastAsia="@Arial Unicode MS"/>
        </w:rPr>
        <w:t>и</w:t>
      </w:r>
      <w:r w:rsidRPr="00971755">
        <w:rPr>
          <w:rStyle w:val="Zag11"/>
          <w:rFonts w:eastAsia="@Arial Unicode MS"/>
        </w:rPr>
        <w:t>намично изменяющемся и развивающемся мире;</w:t>
      </w:r>
      <w:proofErr w:type="gramEnd"/>
    </w:p>
    <w:p w:rsidR="003B070C" w:rsidRPr="00971755" w:rsidRDefault="003B070C" w:rsidP="00E87E77">
      <w:pPr>
        <w:tabs>
          <w:tab w:val="left" w:pos="0"/>
        </w:tabs>
        <w:spacing w:after="0" w:line="240" w:lineRule="auto"/>
        <w:jc w:val="both"/>
        <w:rPr>
          <w:rStyle w:val="Zag11"/>
          <w:rFonts w:eastAsia="@Arial Unicode MS"/>
        </w:rPr>
      </w:pPr>
      <w:r w:rsidRPr="00971755">
        <w:rPr>
          <w:rStyle w:val="Zag11"/>
          <w:rFonts w:eastAsia="@Arial Unicode MS"/>
        </w:rPr>
        <w:t xml:space="preserve">- получат возможность приобрести базовые умения работы с </w:t>
      </w:r>
      <w:proofErr w:type="gramStart"/>
      <w:r w:rsidRPr="00971755">
        <w:rPr>
          <w:rStyle w:val="Zag11"/>
          <w:rFonts w:eastAsia="@Arial Unicode MS"/>
        </w:rPr>
        <w:t>ИКТ-средствами</w:t>
      </w:r>
      <w:proofErr w:type="gramEnd"/>
      <w:r w:rsidRPr="00971755">
        <w:rPr>
          <w:rStyle w:val="Zag11"/>
          <w:rFonts w:eastAsia="@Arial Unicode MS"/>
        </w:rPr>
        <w:t>, поиска и</w:t>
      </w:r>
      <w:r w:rsidRPr="00971755">
        <w:rPr>
          <w:rStyle w:val="Zag11"/>
          <w:rFonts w:eastAsia="@Arial Unicode MS"/>
        </w:rPr>
        <w:t>н</w:t>
      </w:r>
      <w:r w:rsidRPr="00971755">
        <w:rPr>
          <w:rStyle w:val="Zag11"/>
          <w:rFonts w:eastAsia="@Arial Unicode MS"/>
        </w:rPr>
        <w:t>формации в электронных источниках и контролируемом Интернете, научатся создавать сообщения в виде текстов, аудио</w:t>
      </w:r>
      <w:r w:rsidRPr="00971755">
        <w:rPr>
          <w:rStyle w:val="Zag11"/>
          <w:rFonts w:eastAsia="@Arial Unicode MS"/>
        </w:rPr>
        <w:noBreakHyphen/>
        <w:t xml:space="preserve"> и видеофрагментов, готовить и проводить небольшие презентации в поддержку собственных сообщений;</w:t>
      </w:r>
    </w:p>
    <w:p w:rsidR="003B070C" w:rsidRPr="00971755" w:rsidRDefault="003B070C" w:rsidP="00E87E77">
      <w:pPr>
        <w:tabs>
          <w:tab w:val="left" w:pos="0"/>
        </w:tabs>
        <w:spacing w:after="0" w:line="240" w:lineRule="auto"/>
        <w:jc w:val="both"/>
        <w:rPr>
          <w:rStyle w:val="Zag11"/>
          <w:rFonts w:eastAsia="@Arial Unicode MS"/>
        </w:rPr>
      </w:pPr>
      <w:r w:rsidRPr="00971755">
        <w:rPr>
          <w:rStyle w:val="Zag11"/>
          <w:rFonts w:eastAsia="@Arial Unicode MS"/>
        </w:rPr>
        <w:lastRenderedPageBreak/>
        <w:t>- примут и освоят социальную роль обучающегося, для которой характерно развитие м</w:t>
      </w:r>
      <w:r w:rsidRPr="00971755">
        <w:rPr>
          <w:rStyle w:val="Zag11"/>
          <w:rFonts w:eastAsia="@Arial Unicode MS"/>
        </w:rPr>
        <w:t>о</w:t>
      </w:r>
      <w:r w:rsidRPr="00971755">
        <w:rPr>
          <w:rStyle w:val="Zag11"/>
          <w:rFonts w:eastAsia="@Arial Unicode MS"/>
        </w:rPr>
        <w:t>тивов учебной деятельности и формирование личностного смысла учения, самостоятел</w:t>
      </w:r>
      <w:r w:rsidRPr="00971755">
        <w:rPr>
          <w:rStyle w:val="Zag11"/>
          <w:rFonts w:eastAsia="@Arial Unicode MS"/>
        </w:rPr>
        <w:t>ь</w:t>
      </w:r>
      <w:r w:rsidRPr="00971755">
        <w:rPr>
          <w:rStyle w:val="Zag11"/>
          <w:rFonts w:eastAsia="@Arial Unicode MS"/>
        </w:rPr>
        <w:t>ности и личной ответственности за свои поступки, в том числе в информационной де</w:t>
      </w:r>
      <w:r w:rsidRPr="00971755">
        <w:rPr>
          <w:rStyle w:val="Zag11"/>
          <w:rFonts w:eastAsia="@Arial Unicode MS"/>
        </w:rPr>
        <w:t>я</w:t>
      </w:r>
      <w:r w:rsidRPr="00971755">
        <w:rPr>
          <w:rStyle w:val="Zag11"/>
          <w:rFonts w:eastAsia="@Arial Unicode MS"/>
        </w:rPr>
        <w:t>тельности, на основе представлений о нравственных нормах, социальной справедливости и свободе.</w:t>
      </w:r>
    </w:p>
    <w:p w:rsidR="003B070C" w:rsidRPr="00971755" w:rsidRDefault="003B070C" w:rsidP="00E87E77">
      <w:pPr>
        <w:pStyle w:val="af"/>
        <w:tabs>
          <w:tab w:val="left" w:pos="709"/>
        </w:tabs>
        <w:spacing w:line="240" w:lineRule="auto"/>
        <w:ind w:firstLine="567"/>
        <w:rPr>
          <w:rFonts w:ascii="Times New Roman" w:hAnsi="Times New Roman"/>
          <w:color w:val="auto"/>
          <w:sz w:val="24"/>
          <w:szCs w:val="24"/>
        </w:rPr>
      </w:pPr>
      <w:r w:rsidRPr="00971755">
        <w:rPr>
          <w:rStyle w:val="Zag11"/>
          <w:rFonts w:ascii="Times New Roman" w:eastAsia="@Arial Unicode MS" w:hAnsi="Times New Roman"/>
          <w:color w:val="auto"/>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w:t>
      </w:r>
      <w:r w:rsidRPr="00971755">
        <w:rPr>
          <w:rStyle w:val="Zag11"/>
          <w:rFonts w:ascii="Times New Roman" w:eastAsia="@Arial Unicode MS" w:hAnsi="Times New Roman"/>
          <w:color w:val="auto"/>
          <w:sz w:val="24"/>
          <w:szCs w:val="24"/>
        </w:rPr>
        <w:t>о</w:t>
      </w:r>
      <w:r w:rsidRPr="00971755">
        <w:rPr>
          <w:rStyle w:val="Zag11"/>
          <w:rFonts w:ascii="Times New Roman" w:eastAsia="@Arial Unicode MS" w:hAnsi="Times New Roman"/>
          <w:color w:val="auto"/>
          <w:sz w:val="24"/>
          <w:szCs w:val="24"/>
        </w:rPr>
        <w:t>ведения в мире природы и людей, правила здорового образа жизни, освоят элементарные нормы адекватного природ</w:t>
      </w:r>
      <w:proofErr w:type="gramStart"/>
      <w:r w:rsidRPr="00971755">
        <w:rPr>
          <w:rStyle w:val="Zag11"/>
          <w:rFonts w:ascii="Times New Roman" w:eastAsia="@Arial Unicode MS" w:hAnsi="Times New Roman"/>
          <w:color w:val="auto"/>
          <w:sz w:val="24"/>
          <w:szCs w:val="24"/>
        </w:rPr>
        <w:t>о-</w:t>
      </w:r>
      <w:proofErr w:type="gramEnd"/>
      <w:r w:rsidRPr="00971755">
        <w:rPr>
          <w:rStyle w:val="Zag11"/>
          <w:rFonts w:ascii="Times New Roman" w:eastAsia="@Arial Unicode MS" w:hAnsi="Times New Roman"/>
          <w:color w:val="auto"/>
          <w:sz w:val="24"/>
          <w:szCs w:val="24"/>
        </w:rPr>
        <w:t xml:space="preserve"> и культуросообразного поведения в окружающей природной и социальной среде.</w:t>
      </w:r>
    </w:p>
    <w:p w:rsidR="003B070C" w:rsidRPr="00971755" w:rsidRDefault="003B070C" w:rsidP="00E87E77">
      <w:pPr>
        <w:pStyle w:val="4"/>
        <w:spacing w:before="0" w:after="0" w:line="240" w:lineRule="auto"/>
        <w:ind w:firstLine="567"/>
        <w:jc w:val="both"/>
        <w:rPr>
          <w:rFonts w:ascii="Times New Roman" w:hAnsi="Times New Roman" w:cs="Times New Roman"/>
          <w:b/>
          <w:i w:val="0"/>
          <w:color w:val="auto"/>
          <w:sz w:val="24"/>
          <w:szCs w:val="24"/>
        </w:rPr>
      </w:pPr>
      <w:r w:rsidRPr="00971755">
        <w:rPr>
          <w:rFonts w:ascii="Times New Roman" w:hAnsi="Times New Roman" w:cs="Times New Roman"/>
          <w:b/>
          <w:i w:val="0"/>
          <w:color w:val="auto"/>
          <w:sz w:val="24"/>
          <w:szCs w:val="24"/>
        </w:rPr>
        <w:t>Человек и природа</w:t>
      </w:r>
    </w:p>
    <w:p w:rsidR="003B070C" w:rsidRPr="00971755" w:rsidRDefault="003B070C" w:rsidP="00E87E77">
      <w:pPr>
        <w:pStyle w:val="af"/>
        <w:spacing w:line="240" w:lineRule="auto"/>
        <w:ind w:firstLine="567"/>
        <w:rPr>
          <w:rFonts w:ascii="Times New Roman" w:hAnsi="Times New Roman"/>
          <w:b/>
          <w:color w:val="auto"/>
          <w:sz w:val="24"/>
          <w:szCs w:val="24"/>
        </w:rPr>
      </w:pPr>
      <w:r w:rsidRPr="00971755">
        <w:rPr>
          <w:rFonts w:ascii="Times New Roman" w:hAnsi="Times New Roman"/>
          <w:b/>
          <w:color w:val="auto"/>
          <w:sz w:val="24"/>
          <w:szCs w:val="24"/>
        </w:rPr>
        <w:t>Выпускник научится:</w:t>
      </w:r>
    </w:p>
    <w:p w:rsidR="003B070C" w:rsidRPr="00971755" w:rsidRDefault="003B070C" w:rsidP="006B606E">
      <w:pPr>
        <w:pStyle w:val="21"/>
        <w:spacing w:line="240" w:lineRule="auto"/>
        <w:ind w:left="0" w:firstLine="0"/>
        <w:rPr>
          <w:sz w:val="24"/>
        </w:rPr>
      </w:pPr>
      <w:r w:rsidRPr="00971755">
        <w:rPr>
          <w:sz w:val="24"/>
        </w:rPr>
        <w:t>узнавать изученные объекты и явления живой и неживой природы;</w:t>
      </w:r>
    </w:p>
    <w:p w:rsidR="003B070C" w:rsidRPr="00971755" w:rsidRDefault="003B070C" w:rsidP="006B606E">
      <w:pPr>
        <w:pStyle w:val="21"/>
        <w:spacing w:line="240" w:lineRule="auto"/>
        <w:ind w:left="0" w:firstLine="0"/>
        <w:rPr>
          <w:sz w:val="24"/>
        </w:rPr>
      </w:pPr>
      <w:r w:rsidRPr="00971755">
        <w:rPr>
          <w:spacing w:val="2"/>
          <w:sz w:val="24"/>
        </w:rPr>
        <w:t xml:space="preserve">описывать на основе предложенного плана изученные </w:t>
      </w:r>
      <w:r w:rsidRPr="00971755">
        <w:rPr>
          <w:sz w:val="24"/>
        </w:rPr>
        <w:t>объекты и явления живой и неживой природы, выделять их существенные признаки;</w:t>
      </w:r>
    </w:p>
    <w:p w:rsidR="003B070C" w:rsidRPr="00971755" w:rsidRDefault="003B070C" w:rsidP="006B606E">
      <w:pPr>
        <w:pStyle w:val="21"/>
        <w:spacing w:line="240" w:lineRule="auto"/>
        <w:ind w:left="0" w:firstLine="0"/>
        <w:rPr>
          <w:sz w:val="24"/>
        </w:rPr>
      </w:pPr>
      <w:r w:rsidRPr="00971755">
        <w:rPr>
          <w:sz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3B070C" w:rsidRPr="00971755" w:rsidRDefault="003B070C" w:rsidP="006B606E">
      <w:pPr>
        <w:pStyle w:val="21"/>
        <w:spacing w:line="240" w:lineRule="auto"/>
        <w:ind w:left="0" w:firstLine="0"/>
        <w:rPr>
          <w:sz w:val="24"/>
        </w:rPr>
      </w:pPr>
      <w:r w:rsidRPr="00971755">
        <w:rPr>
          <w:sz w:val="24"/>
        </w:rPr>
        <w:t>проводить несложные наблюдения в окружающей среде и ставить опыты, испол</w:t>
      </w:r>
      <w:r w:rsidRPr="00971755">
        <w:rPr>
          <w:sz w:val="24"/>
        </w:rPr>
        <w:t>ь</w:t>
      </w:r>
      <w:r w:rsidRPr="00971755">
        <w:rPr>
          <w:sz w:val="24"/>
        </w:rPr>
        <w:t>зуя простейшее лабораторное оборудование и измерительные приборы; следовать и</w:t>
      </w:r>
      <w:r w:rsidRPr="00971755">
        <w:rPr>
          <w:sz w:val="24"/>
        </w:rPr>
        <w:t>н</w:t>
      </w:r>
      <w:r w:rsidRPr="00971755">
        <w:rPr>
          <w:sz w:val="24"/>
        </w:rPr>
        <w:t>струкциям</w:t>
      </w:r>
    </w:p>
    <w:p w:rsidR="003B070C" w:rsidRPr="00971755" w:rsidRDefault="003B070C" w:rsidP="006B606E">
      <w:pPr>
        <w:pStyle w:val="21"/>
        <w:spacing w:line="240" w:lineRule="auto"/>
        <w:ind w:left="0" w:firstLine="0"/>
        <w:rPr>
          <w:sz w:val="24"/>
        </w:rPr>
      </w:pPr>
      <w:r w:rsidRPr="00971755">
        <w:rPr>
          <w:sz w:val="24"/>
        </w:rPr>
        <w:t>и правилам техники безопасности при проведении наблюдений и опытов;</w:t>
      </w:r>
    </w:p>
    <w:p w:rsidR="003B070C" w:rsidRPr="00971755" w:rsidRDefault="003B070C" w:rsidP="006B606E">
      <w:pPr>
        <w:pStyle w:val="21"/>
        <w:spacing w:line="240" w:lineRule="auto"/>
        <w:ind w:left="0" w:firstLine="0"/>
        <w:rPr>
          <w:sz w:val="24"/>
        </w:rPr>
      </w:pPr>
      <w:r w:rsidRPr="00971755">
        <w:rPr>
          <w:sz w:val="24"/>
        </w:rPr>
        <w:t xml:space="preserve">использовать естественно­научные тексты (на бумажных </w:t>
      </w:r>
      <w:r w:rsidRPr="00971755">
        <w:rPr>
          <w:spacing w:val="2"/>
          <w:sz w:val="24"/>
        </w:rPr>
        <w:t>и электронных носит</w:t>
      </w:r>
      <w:r w:rsidRPr="00971755">
        <w:rPr>
          <w:spacing w:val="2"/>
          <w:sz w:val="24"/>
        </w:rPr>
        <w:t>е</w:t>
      </w:r>
      <w:r w:rsidRPr="00971755">
        <w:rPr>
          <w:spacing w:val="2"/>
          <w:sz w:val="24"/>
        </w:rPr>
        <w:t xml:space="preserve">лях, в том числе в контролируемом </w:t>
      </w:r>
      <w:r w:rsidRPr="00971755">
        <w:rPr>
          <w:sz w:val="24"/>
        </w:rPr>
        <w:t>Интернете) с целью поиска и извлечения информ</w:t>
      </w:r>
      <w:r w:rsidRPr="00971755">
        <w:rPr>
          <w:sz w:val="24"/>
        </w:rPr>
        <w:t>а</w:t>
      </w:r>
      <w:r w:rsidRPr="00971755">
        <w:rPr>
          <w:sz w:val="24"/>
        </w:rPr>
        <w:t>ции, ответов на вопросы, объяснений, создания собственных устных или письменных в</w:t>
      </w:r>
      <w:r w:rsidRPr="00971755">
        <w:rPr>
          <w:sz w:val="24"/>
        </w:rPr>
        <w:t>ы</w:t>
      </w:r>
      <w:r w:rsidRPr="00971755">
        <w:rPr>
          <w:sz w:val="24"/>
        </w:rPr>
        <w:t>сказываний;</w:t>
      </w:r>
    </w:p>
    <w:p w:rsidR="003B070C" w:rsidRPr="00971755" w:rsidRDefault="003B070C" w:rsidP="006B606E">
      <w:pPr>
        <w:pStyle w:val="21"/>
        <w:spacing w:line="240" w:lineRule="auto"/>
        <w:ind w:left="0" w:firstLine="0"/>
        <w:rPr>
          <w:sz w:val="24"/>
        </w:rPr>
      </w:pPr>
      <w:r w:rsidRPr="00971755">
        <w:rPr>
          <w:sz w:val="24"/>
        </w:rPr>
        <w:t>использовать различные справочные издания (словарь по естествознанию, опред</w:t>
      </w:r>
      <w:r w:rsidRPr="00971755">
        <w:rPr>
          <w:sz w:val="24"/>
        </w:rPr>
        <w:t>е</w:t>
      </w:r>
      <w:r w:rsidRPr="00971755">
        <w:rPr>
          <w:sz w:val="24"/>
        </w:rPr>
        <w:t>литель растений и животных на основе иллюстраций, атлас карт, в том числе и компь</w:t>
      </w:r>
      <w:r w:rsidRPr="00971755">
        <w:rPr>
          <w:sz w:val="24"/>
        </w:rPr>
        <w:t>ю</w:t>
      </w:r>
      <w:r w:rsidRPr="00971755">
        <w:rPr>
          <w:sz w:val="24"/>
        </w:rPr>
        <w:t>терные издания) для поиска необходимой информации;</w:t>
      </w:r>
    </w:p>
    <w:p w:rsidR="003B070C" w:rsidRPr="00971755" w:rsidRDefault="003B070C" w:rsidP="006B606E">
      <w:pPr>
        <w:pStyle w:val="21"/>
        <w:spacing w:line="240" w:lineRule="auto"/>
        <w:ind w:left="0" w:firstLine="0"/>
        <w:rPr>
          <w:sz w:val="24"/>
        </w:rPr>
      </w:pPr>
      <w:r w:rsidRPr="00971755">
        <w:rPr>
          <w:spacing w:val="2"/>
          <w:sz w:val="24"/>
        </w:rPr>
        <w:t xml:space="preserve">использовать готовые модели (глобус, карту, план) для </w:t>
      </w:r>
      <w:r w:rsidRPr="00971755">
        <w:rPr>
          <w:sz w:val="24"/>
        </w:rPr>
        <w:t>объяснения явлений или описания свойств объектов;</w:t>
      </w:r>
    </w:p>
    <w:p w:rsidR="003B070C" w:rsidRPr="00971755" w:rsidRDefault="003B070C" w:rsidP="006B606E">
      <w:pPr>
        <w:pStyle w:val="21"/>
        <w:spacing w:line="240" w:lineRule="auto"/>
        <w:ind w:left="0" w:firstLine="0"/>
        <w:rPr>
          <w:sz w:val="24"/>
        </w:rPr>
      </w:pPr>
      <w:r w:rsidRPr="00971755">
        <w:rPr>
          <w:spacing w:val="2"/>
          <w:sz w:val="24"/>
        </w:rPr>
        <w:t xml:space="preserve">обнаруживать простейшие взаимосвязи между живой и </w:t>
      </w:r>
      <w:r w:rsidRPr="00971755">
        <w:rPr>
          <w:sz w:val="24"/>
        </w:rPr>
        <w:t>неживой природой, вза</w:t>
      </w:r>
      <w:r w:rsidRPr="00971755">
        <w:rPr>
          <w:sz w:val="24"/>
        </w:rPr>
        <w:t>и</w:t>
      </w:r>
      <w:r w:rsidRPr="00971755">
        <w:rPr>
          <w:sz w:val="24"/>
        </w:rPr>
        <w:t>мосвязи в живой природе; использовать их для объяснения необходимости бережного о</w:t>
      </w:r>
      <w:r w:rsidRPr="00971755">
        <w:rPr>
          <w:sz w:val="24"/>
        </w:rPr>
        <w:t>т</w:t>
      </w:r>
      <w:r w:rsidRPr="00971755">
        <w:rPr>
          <w:sz w:val="24"/>
        </w:rPr>
        <w:t>ношения к природе;</w:t>
      </w:r>
    </w:p>
    <w:p w:rsidR="003B070C" w:rsidRPr="00971755" w:rsidRDefault="003B070C" w:rsidP="006B606E">
      <w:pPr>
        <w:pStyle w:val="21"/>
        <w:spacing w:line="240" w:lineRule="auto"/>
        <w:ind w:left="0" w:firstLine="0"/>
        <w:rPr>
          <w:sz w:val="24"/>
        </w:rPr>
      </w:pPr>
      <w:r w:rsidRPr="00971755">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3B070C" w:rsidRPr="00971755" w:rsidRDefault="003B070C" w:rsidP="006B606E">
      <w:pPr>
        <w:pStyle w:val="21"/>
        <w:spacing w:line="240" w:lineRule="auto"/>
        <w:ind w:left="0" w:firstLine="0"/>
        <w:rPr>
          <w:sz w:val="24"/>
        </w:rPr>
      </w:pPr>
      <w:r w:rsidRPr="00971755">
        <w:rPr>
          <w:spacing w:val="-2"/>
          <w:sz w:val="24"/>
        </w:rPr>
        <w:t>понимать необходимость здорового образа жизни, со</w:t>
      </w:r>
      <w:r w:rsidRPr="00971755">
        <w:rPr>
          <w:sz w:val="24"/>
        </w:rPr>
        <w:t>блю</w:t>
      </w:r>
      <w:r w:rsidRPr="00971755">
        <w:rPr>
          <w:spacing w:val="2"/>
          <w:sz w:val="24"/>
        </w:rPr>
        <w:t xml:space="preserve">дения правил безопасного поведения; использовать знания о строении и функционировании организма человека для </w:t>
      </w:r>
      <w:r w:rsidRPr="00971755">
        <w:rPr>
          <w:sz w:val="24"/>
        </w:rPr>
        <w:t>сохранения и укрепления своего здоровья.</w:t>
      </w:r>
    </w:p>
    <w:p w:rsidR="003B070C" w:rsidRPr="00971755" w:rsidRDefault="003B070C" w:rsidP="006B606E">
      <w:pPr>
        <w:pStyle w:val="afb"/>
        <w:spacing w:line="240" w:lineRule="auto"/>
        <w:ind w:firstLine="567"/>
        <w:rPr>
          <w:rFonts w:ascii="Times New Roman" w:hAnsi="Times New Roman"/>
          <w:b/>
          <w:i w:val="0"/>
          <w:color w:val="auto"/>
          <w:sz w:val="24"/>
          <w:szCs w:val="24"/>
        </w:rPr>
      </w:pPr>
      <w:r w:rsidRPr="00971755">
        <w:rPr>
          <w:rFonts w:ascii="Times New Roman" w:hAnsi="Times New Roman"/>
          <w:b/>
          <w:i w:val="0"/>
          <w:color w:val="auto"/>
          <w:sz w:val="24"/>
          <w:szCs w:val="24"/>
        </w:rPr>
        <w:t>Выпускник получит возможность научиться:</w:t>
      </w:r>
    </w:p>
    <w:p w:rsidR="003B070C" w:rsidRPr="008C316D" w:rsidRDefault="003B070C" w:rsidP="006B606E">
      <w:pPr>
        <w:pStyle w:val="21"/>
        <w:spacing w:line="240" w:lineRule="auto"/>
        <w:ind w:left="0" w:firstLine="0"/>
        <w:rPr>
          <w:sz w:val="24"/>
        </w:rPr>
      </w:pPr>
      <w:r w:rsidRPr="008C316D">
        <w:rPr>
          <w:sz w:val="24"/>
        </w:rPr>
        <w:t>использовать при проведении практических работ инструменты ИКТ (фото</w:t>
      </w:r>
      <w:r w:rsidRPr="008C316D">
        <w:rPr>
          <w:sz w:val="24"/>
        </w:rPr>
        <w:noBreakHyphen/>
        <w:t xml:space="preserve"> и в</w:t>
      </w:r>
      <w:r w:rsidRPr="008C316D">
        <w:rPr>
          <w:sz w:val="24"/>
        </w:rPr>
        <w:t>и</w:t>
      </w:r>
      <w:r w:rsidRPr="008C316D">
        <w:rPr>
          <w:sz w:val="24"/>
        </w:rPr>
        <w:t>деокамеру, микрофон и</w:t>
      </w:r>
      <w:r w:rsidRPr="008C316D">
        <w:rPr>
          <w:sz w:val="24"/>
        </w:rPr>
        <w:t> </w:t>
      </w:r>
      <w:r w:rsidRPr="008C316D">
        <w:rPr>
          <w:sz w:val="24"/>
        </w:rPr>
        <w:t>др.) для записи и обработки информации, готовить небольшие презентации по результатам наблюдений и опытов;</w:t>
      </w:r>
    </w:p>
    <w:p w:rsidR="003B070C" w:rsidRPr="008C316D" w:rsidRDefault="003B070C" w:rsidP="006B606E">
      <w:pPr>
        <w:pStyle w:val="21"/>
        <w:spacing w:line="240" w:lineRule="auto"/>
        <w:ind w:left="0" w:firstLine="0"/>
        <w:rPr>
          <w:sz w:val="24"/>
        </w:rPr>
      </w:pPr>
      <w:r w:rsidRPr="008C316D">
        <w:rPr>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3B070C" w:rsidRPr="008C316D" w:rsidRDefault="003B070C" w:rsidP="006B606E">
      <w:pPr>
        <w:pStyle w:val="21"/>
        <w:spacing w:line="240" w:lineRule="auto"/>
        <w:ind w:left="0" w:firstLine="0"/>
        <w:rPr>
          <w:spacing w:val="-4"/>
          <w:sz w:val="24"/>
        </w:rPr>
      </w:pPr>
      <w:r w:rsidRPr="008C316D">
        <w:rPr>
          <w:sz w:val="24"/>
        </w:rPr>
        <w:t xml:space="preserve">осознавать ценность природы и необходимость нести </w:t>
      </w:r>
      <w:r w:rsidRPr="008C316D">
        <w:rPr>
          <w:spacing w:val="-4"/>
          <w:sz w:val="24"/>
        </w:rPr>
        <w:t>ответственность за ее сохр</w:t>
      </w:r>
      <w:r w:rsidRPr="008C316D">
        <w:rPr>
          <w:spacing w:val="-4"/>
          <w:sz w:val="24"/>
        </w:rPr>
        <w:t>а</w:t>
      </w:r>
      <w:r w:rsidRPr="008C316D">
        <w:rPr>
          <w:spacing w:val="-4"/>
          <w:sz w:val="24"/>
        </w:rPr>
        <w:t>нение, соблюдать правила экологичного поведения в школе и в быту (раздельный сбор мус</w:t>
      </w:r>
      <w:r w:rsidRPr="008C316D">
        <w:rPr>
          <w:spacing w:val="-4"/>
          <w:sz w:val="24"/>
        </w:rPr>
        <w:t>о</w:t>
      </w:r>
      <w:r w:rsidRPr="008C316D">
        <w:rPr>
          <w:spacing w:val="-4"/>
          <w:sz w:val="24"/>
        </w:rPr>
        <w:t>ра, экономия воды и электроэнергии) и природной среде;</w:t>
      </w:r>
    </w:p>
    <w:p w:rsidR="003B070C" w:rsidRPr="008C316D" w:rsidRDefault="003B070C" w:rsidP="006B606E">
      <w:pPr>
        <w:pStyle w:val="21"/>
        <w:spacing w:line="240" w:lineRule="auto"/>
        <w:ind w:left="0" w:firstLine="0"/>
        <w:rPr>
          <w:sz w:val="24"/>
        </w:rPr>
      </w:pPr>
      <w:r w:rsidRPr="008C316D">
        <w:rPr>
          <w:spacing w:val="2"/>
          <w:sz w:val="24"/>
        </w:rPr>
        <w:t>пользоваться простыми навыками самоконтроля са</w:t>
      </w:r>
      <w:r w:rsidRPr="008C316D">
        <w:rPr>
          <w:sz w:val="24"/>
        </w:rPr>
        <w:t>мочувствия для сохранения здоровья; осознанно соблюдать режим дня, правила рационального питания и личной г</w:t>
      </w:r>
      <w:r w:rsidRPr="008C316D">
        <w:rPr>
          <w:sz w:val="24"/>
        </w:rPr>
        <w:t>и</w:t>
      </w:r>
      <w:r w:rsidRPr="008C316D">
        <w:rPr>
          <w:sz w:val="24"/>
        </w:rPr>
        <w:t>гиены;</w:t>
      </w:r>
    </w:p>
    <w:p w:rsidR="003B070C" w:rsidRPr="008C316D" w:rsidRDefault="003B070C" w:rsidP="006B606E">
      <w:pPr>
        <w:pStyle w:val="21"/>
        <w:spacing w:line="240" w:lineRule="auto"/>
        <w:ind w:left="0" w:firstLine="0"/>
        <w:rPr>
          <w:sz w:val="24"/>
        </w:rPr>
      </w:pPr>
      <w:r w:rsidRPr="008C316D">
        <w:rPr>
          <w:sz w:val="24"/>
        </w:rPr>
        <w:t xml:space="preserve">выполнять правила безопасного поведения в доме, на </w:t>
      </w:r>
      <w:r w:rsidRPr="008C316D">
        <w:rPr>
          <w:spacing w:val="2"/>
          <w:sz w:val="24"/>
        </w:rPr>
        <w:t>улице, природной среде, ок</w:t>
      </w:r>
      <w:r w:rsidRPr="008C316D">
        <w:rPr>
          <w:spacing w:val="2"/>
          <w:sz w:val="24"/>
        </w:rPr>
        <w:t>а</w:t>
      </w:r>
      <w:r w:rsidRPr="008C316D">
        <w:rPr>
          <w:spacing w:val="2"/>
          <w:sz w:val="24"/>
        </w:rPr>
        <w:t xml:space="preserve">зывать первую помощь при </w:t>
      </w:r>
      <w:r w:rsidRPr="008C316D">
        <w:rPr>
          <w:sz w:val="24"/>
        </w:rPr>
        <w:t>несложных несчастных случаях;</w:t>
      </w:r>
    </w:p>
    <w:p w:rsidR="003B070C" w:rsidRPr="008C316D" w:rsidRDefault="003B070C" w:rsidP="006B606E">
      <w:pPr>
        <w:pStyle w:val="21"/>
        <w:spacing w:line="240" w:lineRule="auto"/>
        <w:ind w:left="0" w:firstLine="0"/>
        <w:rPr>
          <w:sz w:val="24"/>
        </w:rPr>
      </w:pPr>
      <w:r w:rsidRPr="008C316D">
        <w:rPr>
          <w:spacing w:val="2"/>
          <w:sz w:val="24"/>
        </w:rPr>
        <w:lastRenderedPageBreak/>
        <w:t xml:space="preserve">планировать, контролировать и оценивать учебные </w:t>
      </w:r>
      <w:r w:rsidRPr="008C316D">
        <w:rPr>
          <w:sz w:val="24"/>
        </w:rPr>
        <w:t>действия в процессе познания окружающего мира в соответствии с поставленной задачей и условиями ее реализации.</w:t>
      </w:r>
    </w:p>
    <w:p w:rsidR="003B070C" w:rsidRPr="00971755" w:rsidRDefault="003B070C" w:rsidP="006B606E">
      <w:pPr>
        <w:pStyle w:val="4"/>
        <w:spacing w:before="0" w:after="0" w:line="240" w:lineRule="auto"/>
        <w:ind w:firstLine="567"/>
        <w:jc w:val="both"/>
        <w:rPr>
          <w:rFonts w:ascii="Times New Roman" w:hAnsi="Times New Roman" w:cs="Times New Roman"/>
          <w:b/>
          <w:i w:val="0"/>
          <w:color w:val="auto"/>
          <w:sz w:val="24"/>
          <w:szCs w:val="24"/>
        </w:rPr>
      </w:pPr>
      <w:r w:rsidRPr="00971755">
        <w:rPr>
          <w:rFonts w:ascii="Times New Roman" w:hAnsi="Times New Roman" w:cs="Times New Roman"/>
          <w:b/>
          <w:i w:val="0"/>
          <w:color w:val="auto"/>
          <w:sz w:val="24"/>
          <w:szCs w:val="24"/>
        </w:rPr>
        <w:t>Человек и общество</w:t>
      </w:r>
    </w:p>
    <w:p w:rsidR="003B070C" w:rsidRPr="00971755" w:rsidRDefault="003B070C" w:rsidP="006B606E">
      <w:pPr>
        <w:pStyle w:val="af"/>
        <w:spacing w:line="240" w:lineRule="auto"/>
        <w:ind w:firstLine="567"/>
        <w:rPr>
          <w:rFonts w:ascii="Times New Roman" w:hAnsi="Times New Roman"/>
          <w:b/>
          <w:color w:val="auto"/>
          <w:sz w:val="24"/>
          <w:szCs w:val="24"/>
        </w:rPr>
      </w:pPr>
      <w:r w:rsidRPr="00971755">
        <w:rPr>
          <w:rFonts w:ascii="Times New Roman" w:hAnsi="Times New Roman"/>
          <w:b/>
          <w:color w:val="auto"/>
          <w:sz w:val="24"/>
          <w:szCs w:val="24"/>
        </w:rPr>
        <w:t>Выпускник научится:</w:t>
      </w:r>
    </w:p>
    <w:p w:rsidR="003B070C" w:rsidRPr="00971755" w:rsidRDefault="003B070C" w:rsidP="006B606E">
      <w:pPr>
        <w:pStyle w:val="21"/>
        <w:spacing w:line="240" w:lineRule="auto"/>
        <w:ind w:left="0" w:firstLine="0"/>
        <w:rPr>
          <w:sz w:val="24"/>
        </w:rPr>
      </w:pPr>
      <w:r w:rsidRPr="00971755">
        <w:rPr>
          <w:sz w:val="24"/>
        </w:rPr>
        <w:t>узнавать государственную символику Российской Феде</w:t>
      </w:r>
      <w:r w:rsidRPr="00971755">
        <w:rPr>
          <w:spacing w:val="2"/>
          <w:sz w:val="24"/>
        </w:rPr>
        <w:t>рации и своего региона; описывать достопримечательности столицы и родного края; находить на карте мира Россий</w:t>
      </w:r>
      <w:r w:rsidRPr="00971755">
        <w:rPr>
          <w:sz w:val="24"/>
        </w:rPr>
        <w:t>скую Федерацию, на карте России Москву, свой регион и его главный город;</w:t>
      </w:r>
    </w:p>
    <w:p w:rsidR="003B070C" w:rsidRPr="00971755" w:rsidRDefault="003B070C" w:rsidP="006B606E">
      <w:pPr>
        <w:pStyle w:val="21"/>
        <w:spacing w:line="240" w:lineRule="auto"/>
        <w:ind w:left="0" w:firstLine="0"/>
        <w:rPr>
          <w:spacing w:val="-2"/>
          <w:sz w:val="24"/>
        </w:rPr>
      </w:pPr>
      <w:r w:rsidRPr="00971755">
        <w:rPr>
          <w:sz w:val="24"/>
        </w:rPr>
        <w:t>различать прошлое, настоящее, будущее; соотносить из</w:t>
      </w:r>
      <w:r w:rsidRPr="00971755">
        <w:rPr>
          <w:spacing w:val="-2"/>
          <w:sz w:val="24"/>
        </w:rPr>
        <w:t>ученные исторические с</w:t>
      </w:r>
      <w:r w:rsidRPr="00971755">
        <w:rPr>
          <w:spacing w:val="-2"/>
          <w:sz w:val="24"/>
        </w:rPr>
        <w:t>о</w:t>
      </w:r>
      <w:r w:rsidRPr="00971755">
        <w:rPr>
          <w:spacing w:val="-2"/>
          <w:sz w:val="24"/>
        </w:rPr>
        <w:t>бытия с датами, конкретную дату с веком; находить место изученных событий на «ленте времени»;</w:t>
      </w:r>
    </w:p>
    <w:p w:rsidR="003B070C" w:rsidRPr="00971755" w:rsidRDefault="003B070C" w:rsidP="006B606E">
      <w:pPr>
        <w:pStyle w:val="21"/>
        <w:spacing w:line="240" w:lineRule="auto"/>
        <w:ind w:left="0" w:firstLine="0"/>
        <w:rPr>
          <w:sz w:val="24"/>
        </w:rPr>
      </w:pPr>
      <w:r w:rsidRPr="00971755">
        <w:rPr>
          <w:spacing w:val="2"/>
          <w:sz w:val="24"/>
        </w:rPr>
        <w:t xml:space="preserve">используя дополнительные источники информации (на </w:t>
      </w:r>
      <w:r w:rsidRPr="00971755">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w:t>
      </w:r>
      <w:r w:rsidRPr="00971755">
        <w:rPr>
          <w:sz w:val="24"/>
        </w:rPr>
        <w:t>и</w:t>
      </w:r>
      <w:r w:rsidRPr="00971755">
        <w:rPr>
          <w:sz w:val="24"/>
        </w:rPr>
        <w:t>чать реальные исторические факты от вымыслов;</w:t>
      </w:r>
    </w:p>
    <w:p w:rsidR="003B070C" w:rsidRPr="00971755" w:rsidRDefault="003B070C" w:rsidP="006B606E">
      <w:pPr>
        <w:pStyle w:val="21"/>
        <w:spacing w:line="240" w:lineRule="auto"/>
        <w:ind w:left="0" w:firstLine="0"/>
        <w:rPr>
          <w:sz w:val="24"/>
        </w:rPr>
      </w:pPr>
      <w:r w:rsidRPr="00971755">
        <w:rPr>
          <w:spacing w:val="2"/>
          <w:sz w:val="24"/>
        </w:rPr>
        <w:t>оценивать характер взаимоотношений людей в различ</w:t>
      </w:r>
      <w:r w:rsidRPr="00971755">
        <w:rPr>
          <w:sz w:val="24"/>
        </w:rPr>
        <w:t xml:space="preserve">ных социальных группах (семья, группа сверстников, этнос), </w:t>
      </w:r>
      <w:r w:rsidRPr="00971755">
        <w:rPr>
          <w:spacing w:val="2"/>
          <w:sz w:val="24"/>
        </w:rPr>
        <w:t>в том числе с позиции развития этических чувств, добро</w:t>
      </w:r>
      <w:r w:rsidRPr="00971755">
        <w:rPr>
          <w:sz w:val="24"/>
        </w:rPr>
        <w:t>желательности и эмоционально­нравственной отзывчивости, понимания чу</w:t>
      </w:r>
      <w:proofErr w:type="gramStart"/>
      <w:r w:rsidRPr="00971755">
        <w:rPr>
          <w:sz w:val="24"/>
        </w:rPr>
        <w:t>вств др</w:t>
      </w:r>
      <w:proofErr w:type="gramEnd"/>
      <w:r w:rsidRPr="00971755">
        <w:rPr>
          <w:sz w:val="24"/>
        </w:rPr>
        <w:t>у</w:t>
      </w:r>
      <w:r w:rsidRPr="00971755">
        <w:rPr>
          <w:sz w:val="24"/>
        </w:rPr>
        <w:t>гих людей и сопереживания им;</w:t>
      </w:r>
    </w:p>
    <w:p w:rsidR="003B070C" w:rsidRPr="00971755" w:rsidRDefault="003B070C" w:rsidP="006B606E">
      <w:pPr>
        <w:pStyle w:val="21"/>
        <w:spacing w:line="240" w:lineRule="auto"/>
        <w:ind w:left="0" w:firstLine="0"/>
        <w:rPr>
          <w:sz w:val="24"/>
        </w:rPr>
      </w:pPr>
      <w:r w:rsidRPr="00971755">
        <w:rPr>
          <w:spacing w:val="2"/>
          <w:sz w:val="24"/>
        </w:rPr>
        <w:t xml:space="preserve">использовать различные справочные издания (словари, </w:t>
      </w:r>
      <w:r w:rsidRPr="00971755">
        <w:rPr>
          <w:sz w:val="24"/>
        </w:rPr>
        <w:t xml:space="preserve">энциклопедии) и детскую литературу о человеке и обществе </w:t>
      </w:r>
      <w:r w:rsidRPr="00971755">
        <w:rPr>
          <w:spacing w:val="2"/>
          <w:sz w:val="24"/>
        </w:rPr>
        <w:t>с целью поиска информации, ответов на вопросы, об</w:t>
      </w:r>
      <w:r w:rsidRPr="00971755">
        <w:rPr>
          <w:spacing w:val="2"/>
          <w:sz w:val="24"/>
        </w:rPr>
        <w:t>ъ</w:t>
      </w:r>
      <w:r w:rsidRPr="00971755">
        <w:rPr>
          <w:spacing w:val="2"/>
          <w:sz w:val="24"/>
        </w:rPr>
        <w:t xml:space="preserve">яснений, для создания собственных устных или письменных </w:t>
      </w:r>
      <w:r w:rsidRPr="00971755">
        <w:rPr>
          <w:sz w:val="24"/>
        </w:rPr>
        <w:t>высказываний.</w:t>
      </w:r>
    </w:p>
    <w:p w:rsidR="003B070C" w:rsidRPr="00971755" w:rsidRDefault="003B070C" w:rsidP="006B606E">
      <w:pPr>
        <w:pStyle w:val="afb"/>
        <w:spacing w:line="240" w:lineRule="auto"/>
        <w:ind w:firstLine="567"/>
        <w:rPr>
          <w:rFonts w:ascii="Times New Roman" w:hAnsi="Times New Roman"/>
          <w:b/>
          <w:i w:val="0"/>
          <w:color w:val="auto"/>
          <w:sz w:val="24"/>
          <w:szCs w:val="24"/>
        </w:rPr>
      </w:pPr>
      <w:r w:rsidRPr="00971755">
        <w:rPr>
          <w:rFonts w:ascii="Times New Roman" w:hAnsi="Times New Roman"/>
          <w:b/>
          <w:i w:val="0"/>
          <w:color w:val="auto"/>
          <w:sz w:val="24"/>
          <w:szCs w:val="24"/>
        </w:rPr>
        <w:t>Выпускник получит возможность научиться:</w:t>
      </w:r>
    </w:p>
    <w:p w:rsidR="003B070C" w:rsidRPr="008C316D" w:rsidRDefault="003B070C" w:rsidP="006B606E">
      <w:pPr>
        <w:pStyle w:val="21"/>
        <w:spacing w:line="240" w:lineRule="auto"/>
        <w:ind w:left="0" w:firstLine="0"/>
        <w:rPr>
          <w:sz w:val="24"/>
        </w:rPr>
      </w:pPr>
      <w:r w:rsidRPr="008C316D">
        <w:rPr>
          <w:sz w:val="24"/>
        </w:rPr>
        <w:t>осознавать свою неразрывную связь с разнообразными окружающими социальн</w:t>
      </w:r>
      <w:r w:rsidRPr="008C316D">
        <w:rPr>
          <w:sz w:val="24"/>
        </w:rPr>
        <w:t>ы</w:t>
      </w:r>
      <w:r w:rsidRPr="008C316D">
        <w:rPr>
          <w:sz w:val="24"/>
        </w:rPr>
        <w:t>ми группами;</w:t>
      </w:r>
    </w:p>
    <w:p w:rsidR="003B070C" w:rsidRPr="008C316D" w:rsidRDefault="003B070C" w:rsidP="006B606E">
      <w:pPr>
        <w:pStyle w:val="21"/>
        <w:spacing w:line="240" w:lineRule="auto"/>
        <w:ind w:left="0" w:firstLine="0"/>
        <w:rPr>
          <w:sz w:val="24"/>
        </w:rPr>
      </w:pPr>
      <w:r w:rsidRPr="008C316D">
        <w:rPr>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w:t>
      </w:r>
      <w:r w:rsidRPr="008C316D">
        <w:rPr>
          <w:sz w:val="24"/>
        </w:rPr>
        <w:t>в</w:t>
      </w:r>
      <w:r w:rsidRPr="008C316D">
        <w:rPr>
          <w:sz w:val="24"/>
        </w:rPr>
        <w:t>ство исторической перспективы;</w:t>
      </w:r>
    </w:p>
    <w:p w:rsidR="003B070C" w:rsidRPr="008C316D" w:rsidRDefault="003B070C" w:rsidP="006B606E">
      <w:pPr>
        <w:pStyle w:val="21"/>
        <w:spacing w:line="240" w:lineRule="auto"/>
        <w:ind w:left="0" w:firstLine="0"/>
        <w:rPr>
          <w:sz w:val="24"/>
        </w:rPr>
      </w:pPr>
      <w:r w:rsidRPr="008C316D">
        <w:rPr>
          <w:spacing w:val="2"/>
          <w:sz w:val="24"/>
        </w:rPr>
        <w:t>наблюдать и описывать проявления богатства вну</w:t>
      </w:r>
      <w:r w:rsidRPr="008C316D">
        <w:rPr>
          <w:sz w:val="24"/>
        </w:rPr>
        <w:t>треннего мира человека в его созидательной деятельности на благо семьи, в интересах  образовательной организации, социума, этноса, страны;</w:t>
      </w:r>
    </w:p>
    <w:p w:rsidR="003B070C" w:rsidRPr="008C316D" w:rsidRDefault="003B070C" w:rsidP="006B606E">
      <w:pPr>
        <w:pStyle w:val="21"/>
        <w:spacing w:line="240" w:lineRule="auto"/>
        <w:ind w:left="0" w:firstLine="0"/>
        <w:rPr>
          <w:spacing w:val="-2"/>
          <w:sz w:val="24"/>
        </w:rPr>
      </w:pPr>
      <w:r w:rsidRPr="008C316D">
        <w:rPr>
          <w:spacing w:val="-2"/>
          <w:sz w:val="24"/>
        </w:rPr>
        <w:t>проявлять уважение и готовность выполнять совместно установленные договоренн</w:t>
      </w:r>
      <w:r w:rsidRPr="008C316D">
        <w:rPr>
          <w:spacing w:val="-2"/>
          <w:sz w:val="24"/>
        </w:rPr>
        <w:t>о</w:t>
      </w:r>
      <w:r w:rsidRPr="008C316D">
        <w:rPr>
          <w:spacing w:val="-2"/>
          <w:sz w:val="24"/>
        </w:rPr>
        <w:t xml:space="preserve">сти и правила, в том числе правила общения </w:t>
      </w:r>
      <w:proofErr w:type="gramStart"/>
      <w:r w:rsidRPr="008C316D">
        <w:rPr>
          <w:spacing w:val="-2"/>
          <w:sz w:val="24"/>
        </w:rPr>
        <w:t>со</w:t>
      </w:r>
      <w:proofErr w:type="gramEnd"/>
      <w:r w:rsidRPr="008C316D">
        <w:rPr>
          <w:spacing w:val="-2"/>
          <w:sz w:val="24"/>
        </w:rPr>
        <w:t xml:space="preserve"> взрослыми и сверстниками в официальной обстановке; участвовать в коллективной коммуника</w:t>
      </w:r>
      <w:r w:rsidRPr="008C316D">
        <w:rPr>
          <w:sz w:val="24"/>
        </w:rPr>
        <w:t>тивной деятельности в информацио</w:t>
      </w:r>
      <w:r w:rsidRPr="008C316D">
        <w:rPr>
          <w:sz w:val="24"/>
        </w:rPr>
        <w:t>н</w:t>
      </w:r>
      <w:r w:rsidRPr="008C316D">
        <w:rPr>
          <w:sz w:val="24"/>
        </w:rPr>
        <w:t xml:space="preserve">ной образовательной </w:t>
      </w:r>
      <w:r w:rsidRPr="008C316D">
        <w:rPr>
          <w:spacing w:val="-2"/>
          <w:sz w:val="24"/>
        </w:rPr>
        <w:t>среде;</w:t>
      </w:r>
    </w:p>
    <w:p w:rsidR="003B070C" w:rsidRPr="008C316D" w:rsidRDefault="003B070C" w:rsidP="006B606E">
      <w:pPr>
        <w:pStyle w:val="21"/>
        <w:spacing w:line="240" w:lineRule="auto"/>
        <w:ind w:left="0" w:firstLine="0"/>
        <w:rPr>
          <w:sz w:val="24"/>
        </w:rPr>
      </w:pPr>
      <w:r w:rsidRPr="008C316D">
        <w:rPr>
          <w:spacing w:val="2"/>
          <w:sz w:val="24"/>
        </w:rPr>
        <w:t xml:space="preserve">определять общую цель в совместной деятельности </w:t>
      </w:r>
      <w:r w:rsidRPr="008C316D">
        <w:rPr>
          <w:sz w:val="24"/>
        </w:rPr>
        <w:t>и пути ее достижения; догов</w:t>
      </w:r>
      <w:r w:rsidRPr="008C316D">
        <w:rPr>
          <w:sz w:val="24"/>
        </w:rPr>
        <w:t>а</w:t>
      </w:r>
      <w:r w:rsidRPr="008C316D">
        <w:rPr>
          <w:sz w:val="24"/>
        </w:rPr>
        <w:t>риваться о распределении функций и ролей; осуществлять взаимный контроль в совмес</w:t>
      </w:r>
      <w:r w:rsidRPr="008C316D">
        <w:rPr>
          <w:sz w:val="24"/>
        </w:rPr>
        <w:t>т</w:t>
      </w:r>
      <w:r w:rsidRPr="008C316D">
        <w:rPr>
          <w:sz w:val="24"/>
        </w:rPr>
        <w:t>ной деятельности; адекватно оценивать собственное поведение и поведение окружающих.</w:t>
      </w:r>
    </w:p>
    <w:p w:rsidR="003B070C" w:rsidRPr="00971755" w:rsidRDefault="003B070C" w:rsidP="006B606E">
      <w:pPr>
        <w:pStyle w:val="21"/>
        <w:numPr>
          <w:ilvl w:val="0"/>
          <w:numId w:val="0"/>
        </w:numPr>
        <w:spacing w:line="240" w:lineRule="auto"/>
        <w:rPr>
          <w:rStyle w:val="Zag11"/>
          <w:rFonts w:eastAsia="@Arial Unicode MS"/>
          <w:b/>
          <w:i/>
          <w:sz w:val="24"/>
        </w:rPr>
      </w:pPr>
    </w:p>
    <w:p w:rsidR="003B070C" w:rsidRPr="00971755" w:rsidRDefault="003B070C" w:rsidP="00B71816">
      <w:pPr>
        <w:pStyle w:val="21"/>
        <w:numPr>
          <w:ilvl w:val="0"/>
          <w:numId w:val="0"/>
        </w:numPr>
        <w:spacing w:line="240" w:lineRule="auto"/>
        <w:ind w:firstLine="567"/>
        <w:rPr>
          <w:rFonts w:eastAsia="@Arial Unicode MS"/>
          <w:b/>
          <w:i/>
          <w:color w:val="000000"/>
          <w:sz w:val="24"/>
        </w:rPr>
      </w:pPr>
      <w:r w:rsidRPr="00971755">
        <w:rPr>
          <w:rStyle w:val="Zag11"/>
          <w:rFonts w:eastAsia="@Arial Unicode MS"/>
          <w:b/>
          <w:sz w:val="24"/>
        </w:rPr>
        <w:t>Планируемые результаты и содержание образовательной области «Искусство» на уровне начального общего образования</w:t>
      </w:r>
    </w:p>
    <w:p w:rsidR="003B070C" w:rsidRPr="00971755" w:rsidRDefault="003B070C" w:rsidP="00B87098">
      <w:pPr>
        <w:pStyle w:val="aa"/>
        <w:numPr>
          <w:ilvl w:val="2"/>
          <w:numId w:val="66"/>
        </w:numPr>
        <w:spacing w:line="240" w:lineRule="auto"/>
        <w:ind w:left="0" w:firstLine="567"/>
        <w:rPr>
          <w:sz w:val="24"/>
        </w:rPr>
      </w:pPr>
      <w:bookmarkStart w:id="39" w:name="_Toc288394066"/>
      <w:bookmarkStart w:id="40" w:name="_Toc288410533"/>
      <w:bookmarkStart w:id="41" w:name="_Toc288410662"/>
      <w:bookmarkStart w:id="42" w:name="_Toc424564309"/>
      <w:r w:rsidRPr="00971755">
        <w:rPr>
          <w:sz w:val="24"/>
        </w:rPr>
        <w:t>Изобразительное искусство</w:t>
      </w:r>
      <w:bookmarkEnd w:id="39"/>
      <w:bookmarkEnd w:id="40"/>
      <w:bookmarkEnd w:id="41"/>
      <w:bookmarkEnd w:id="42"/>
    </w:p>
    <w:p w:rsidR="003B070C" w:rsidRPr="00971755" w:rsidRDefault="003B070C" w:rsidP="006B606E">
      <w:pPr>
        <w:spacing w:after="0" w:line="240" w:lineRule="auto"/>
        <w:ind w:firstLine="568"/>
        <w:jc w:val="both"/>
        <w:rPr>
          <w:rStyle w:val="Zag11"/>
          <w:rFonts w:eastAsia="@Arial Unicode MS"/>
        </w:rPr>
      </w:pPr>
      <w:r w:rsidRPr="00971755">
        <w:rPr>
          <w:rStyle w:val="Zag11"/>
          <w:rFonts w:eastAsia="@Arial Unicode MS"/>
        </w:rPr>
        <w:t>В результате изучения изобразительного искусства на уровне начального общего о</w:t>
      </w:r>
      <w:r w:rsidRPr="00971755">
        <w:rPr>
          <w:rStyle w:val="Zag11"/>
          <w:rFonts w:eastAsia="@Arial Unicode MS"/>
        </w:rPr>
        <w:t>б</w:t>
      </w:r>
      <w:r w:rsidRPr="00971755">
        <w:rPr>
          <w:rStyle w:val="Zag11"/>
          <w:rFonts w:eastAsia="@Arial Unicode MS"/>
        </w:rPr>
        <w:t xml:space="preserve">разования у </w:t>
      </w:r>
      <w:proofErr w:type="gramStart"/>
      <w:r w:rsidRPr="00971755">
        <w:rPr>
          <w:rStyle w:val="Zag11"/>
          <w:rFonts w:eastAsia="@Arial Unicode MS"/>
        </w:rPr>
        <w:t>обучающихся</w:t>
      </w:r>
      <w:proofErr w:type="gramEnd"/>
      <w:r w:rsidRPr="00971755">
        <w:rPr>
          <w:rStyle w:val="Zag11"/>
          <w:rFonts w:eastAsia="@Arial Unicode MS"/>
        </w:rPr>
        <w:t>:</w:t>
      </w:r>
    </w:p>
    <w:p w:rsidR="003B070C" w:rsidRPr="00971755" w:rsidRDefault="006B606E" w:rsidP="006B606E">
      <w:pPr>
        <w:tabs>
          <w:tab w:val="left" w:pos="142"/>
          <w:tab w:val="left" w:leader="dot" w:pos="624"/>
          <w:tab w:val="left" w:pos="709"/>
        </w:tabs>
        <w:spacing w:after="0" w:line="240" w:lineRule="auto"/>
        <w:jc w:val="both"/>
        <w:rPr>
          <w:rStyle w:val="Zag11"/>
          <w:rFonts w:eastAsia="@Arial Unicode MS"/>
        </w:rPr>
      </w:pPr>
      <w:r>
        <w:rPr>
          <w:rStyle w:val="Zag11"/>
          <w:rFonts w:eastAsia="@Arial Unicode MS"/>
        </w:rPr>
        <w:t xml:space="preserve">- </w:t>
      </w:r>
      <w:r w:rsidR="003B070C" w:rsidRPr="00971755">
        <w:rPr>
          <w:rStyle w:val="Zag11"/>
          <w:rFonts w:eastAsia="@Arial Unicode MS"/>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w:t>
      </w:r>
      <w:r w:rsidR="003B070C" w:rsidRPr="00971755">
        <w:rPr>
          <w:rStyle w:val="Zag11"/>
          <w:rFonts w:eastAsia="@Arial Unicode MS"/>
        </w:rPr>
        <w:t>с</w:t>
      </w:r>
      <w:r w:rsidR="003B070C" w:rsidRPr="00971755">
        <w:rPr>
          <w:rStyle w:val="Zag11"/>
          <w:rFonts w:eastAsia="@Arial Unicode MS"/>
        </w:rPr>
        <w:t>кусством, первоначальные понятия о выразительных возможностях языка искусства;</w:t>
      </w:r>
    </w:p>
    <w:p w:rsidR="006B606E" w:rsidRDefault="006B606E" w:rsidP="006B606E">
      <w:pPr>
        <w:tabs>
          <w:tab w:val="left" w:pos="142"/>
          <w:tab w:val="left" w:leader="dot" w:pos="624"/>
          <w:tab w:val="left" w:pos="709"/>
        </w:tabs>
        <w:spacing w:after="0" w:line="240" w:lineRule="auto"/>
        <w:jc w:val="both"/>
        <w:rPr>
          <w:rStyle w:val="Zag11"/>
          <w:rFonts w:eastAsia="@Arial Unicode MS"/>
        </w:rPr>
      </w:pPr>
      <w:r>
        <w:rPr>
          <w:rStyle w:val="Zag11"/>
          <w:rFonts w:eastAsia="@Arial Unicode MS"/>
        </w:rPr>
        <w:t xml:space="preserve">- </w:t>
      </w:r>
      <w:r w:rsidR="003B070C" w:rsidRPr="00971755">
        <w:rPr>
          <w:rStyle w:val="Zag11"/>
          <w:rFonts w:eastAsia="@Arial Unicode MS"/>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w:t>
      </w:r>
      <w:r w:rsidR="003B070C" w:rsidRPr="00971755">
        <w:rPr>
          <w:rStyle w:val="Zag11"/>
          <w:rFonts w:eastAsia="@Arial Unicode MS"/>
        </w:rPr>
        <w:t>е</w:t>
      </w:r>
      <w:r w:rsidR="003B070C" w:rsidRPr="00971755">
        <w:rPr>
          <w:rStyle w:val="Zag11"/>
          <w:rFonts w:eastAsia="@Arial Unicode MS"/>
        </w:rPr>
        <w:t>дения искусства</w:t>
      </w:r>
      <w:proofErr w:type="gramStart"/>
      <w:r w:rsidR="003B070C" w:rsidRPr="00971755">
        <w:rPr>
          <w:rStyle w:val="Zag11"/>
          <w:rFonts w:eastAsia="@Arial Unicode MS"/>
        </w:rPr>
        <w:t xml:space="preserve">; </w:t>
      </w:r>
      <w:r>
        <w:rPr>
          <w:rStyle w:val="Zag11"/>
          <w:rFonts w:eastAsia="@Arial Unicode MS"/>
        </w:rPr>
        <w:t xml:space="preserve">-  - </w:t>
      </w:r>
      <w:proofErr w:type="gramEnd"/>
    </w:p>
    <w:p w:rsidR="003B070C" w:rsidRPr="00971755" w:rsidRDefault="006B606E" w:rsidP="006B606E">
      <w:pPr>
        <w:tabs>
          <w:tab w:val="left" w:pos="142"/>
          <w:tab w:val="left" w:leader="dot" w:pos="624"/>
          <w:tab w:val="left" w:pos="709"/>
        </w:tabs>
        <w:spacing w:after="0" w:line="240" w:lineRule="auto"/>
        <w:jc w:val="both"/>
        <w:rPr>
          <w:rStyle w:val="Zag11"/>
          <w:rFonts w:eastAsia="@Arial Unicode MS"/>
        </w:rPr>
      </w:pPr>
      <w:r>
        <w:rPr>
          <w:rStyle w:val="Zag11"/>
          <w:rFonts w:eastAsia="@Arial Unicode MS"/>
        </w:rPr>
        <w:t xml:space="preserve">- </w:t>
      </w:r>
      <w:r w:rsidR="003B070C" w:rsidRPr="00971755">
        <w:rPr>
          <w:rStyle w:val="Zag11"/>
          <w:rFonts w:eastAsia="@Arial Unicode MS"/>
        </w:rPr>
        <w:t>будут проявляться эмоционально-ценностное отношение к миру, явлениям действител</w:t>
      </w:r>
      <w:r w:rsidR="003B070C" w:rsidRPr="00971755">
        <w:rPr>
          <w:rStyle w:val="Zag11"/>
          <w:rFonts w:eastAsia="@Arial Unicode MS"/>
        </w:rPr>
        <w:t>ь</w:t>
      </w:r>
      <w:r w:rsidR="003B070C" w:rsidRPr="00971755">
        <w:rPr>
          <w:rStyle w:val="Zag11"/>
          <w:rFonts w:eastAsia="@Arial Unicode MS"/>
        </w:rPr>
        <w:t>ности и художественный вкус;</w:t>
      </w:r>
    </w:p>
    <w:p w:rsidR="003B070C" w:rsidRPr="00971755" w:rsidRDefault="006B606E" w:rsidP="006B606E">
      <w:pPr>
        <w:tabs>
          <w:tab w:val="left" w:pos="142"/>
          <w:tab w:val="left" w:leader="dot" w:pos="624"/>
          <w:tab w:val="left" w:pos="709"/>
        </w:tabs>
        <w:spacing w:after="0" w:line="240" w:lineRule="auto"/>
        <w:jc w:val="both"/>
        <w:rPr>
          <w:rStyle w:val="Zag11"/>
          <w:rFonts w:eastAsia="@Arial Unicode MS"/>
        </w:rPr>
      </w:pPr>
      <w:r>
        <w:rPr>
          <w:rStyle w:val="Zag11"/>
          <w:rFonts w:eastAsia="@Arial Unicode MS"/>
        </w:rPr>
        <w:t xml:space="preserve">- </w:t>
      </w:r>
      <w:r w:rsidR="003B070C" w:rsidRPr="00971755">
        <w:rPr>
          <w:rStyle w:val="Zag11"/>
          <w:rFonts w:eastAsia="@Arial Unicode MS"/>
        </w:rPr>
        <w:t>сформируются основы духовно-нравственных ценностей личности – способности оцен</w:t>
      </w:r>
      <w:r w:rsidR="003B070C" w:rsidRPr="00971755">
        <w:rPr>
          <w:rStyle w:val="Zag11"/>
          <w:rFonts w:eastAsia="@Arial Unicode MS"/>
        </w:rPr>
        <w:t>и</w:t>
      </w:r>
      <w:r w:rsidR="003B070C" w:rsidRPr="00971755">
        <w:rPr>
          <w:rStyle w:val="Zag11"/>
          <w:rFonts w:eastAsia="@Arial Unicode MS"/>
        </w:rPr>
        <w:t>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w:t>
      </w:r>
      <w:r w:rsidR="003B070C" w:rsidRPr="00971755">
        <w:rPr>
          <w:rStyle w:val="Zag11"/>
          <w:rFonts w:eastAsia="@Arial Unicode MS"/>
        </w:rPr>
        <w:t>е</w:t>
      </w:r>
      <w:r w:rsidR="003B070C" w:rsidRPr="00971755">
        <w:rPr>
          <w:rStyle w:val="Zag11"/>
          <w:rFonts w:eastAsia="@Arial Unicode MS"/>
        </w:rPr>
        <w:lastRenderedPageBreak/>
        <w:t>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w:t>
      </w:r>
      <w:r w:rsidR="003B070C" w:rsidRPr="00971755">
        <w:rPr>
          <w:rStyle w:val="Zag11"/>
          <w:rFonts w:eastAsia="@Arial Unicode MS"/>
        </w:rPr>
        <w:t>ы</w:t>
      </w:r>
      <w:r w:rsidR="003B070C" w:rsidRPr="00971755">
        <w:rPr>
          <w:rStyle w:val="Zag11"/>
          <w:rFonts w:eastAsia="@Arial Unicode MS"/>
        </w:rPr>
        <w:t>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3B070C" w:rsidRPr="00971755" w:rsidRDefault="006B606E" w:rsidP="006B606E">
      <w:pPr>
        <w:tabs>
          <w:tab w:val="left" w:pos="142"/>
          <w:tab w:val="left" w:leader="dot" w:pos="624"/>
          <w:tab w:val="left" w:pos="709"/>
        </w:tabs>
        <w:spacing w:after="0" w:line="240" w:lineRule="auto"/>
        <w:jc w:val="both"/>
        <w:rPr>
          <w:rStyle w:val="Zag11"/>
          <w:rFonts w:eastAsia="@Arial Unicode MS"/>
        </w:rPr>
      </w:pPr>
      <w:r>
        <w:rPr>
          <w:rStyle w:val="Zag11"/>
          <w:rFonts w:eastAsia="@Arial Unicode MS"/>
        </w:rPr>
        <w:t xml:space="preserve">- </w:t>
      </w:r>
      <w:r w:rsidR="003B070C" w:rsidRPr="00971755">
        <w:rPr>
          <w:rStyle w:val="Zag11"/>
          <w:rFonts w:eastAsia="@Arial Unicode MS"/>
        </w:rPr>
        <w:t>появится готовность и способность к реализации своего творческого потенциала в д</w:t>
      </w:r>
      <w:r w:rsidR="003B070C" w:rsidRPr="00971755">
        <w:rPr>
          <w:rStyle w:val="Zag11"/>
          <w:rFonts w:eastAsia="@Arial Unicode MS"/>
        </w:rPr>
        <w:t>у</w:t>
      </w:r>
      <w:r w:rsidR="003B070C" w:rsidRPr="00971755">
        <w:rPr>
          <w:rStyle w:val="Zag11"/>
          <w:rFonts w:eastAsia="@Arial Unicode MS"/>
        </w:rPr>
        <w:t>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3B070C" w:rsidRPr="00971755" w:rsidRDefault="006B606E" w:rsidP="006B606E">
      <w:pPr>
        <w:tabs>
          <w:tab w:val="left" w:pos="142"/>
          <w:tab w:val="left" w:leader="dot" w:pos="624"/>
          <w:tab w:val="left" w:pos="709"/>
        </w:tabs>
        <w:spacing w:after="0" w:line="240" w:lineRule="auto"/>
        <w:jc w:val="both"/>
        <w:rPr>
          <w:rStyle w:val="Zag11"/>
          <w:rFonts w:eastAsia="@Arial Unicode MS"/>
        </w:rPr>
      </w:pPr>
      <w:proofErr w:type="gramStart"/>
      <w:r>
        <w:rPr>
          <w:rStyle w:val="Zag11"/>
          <w:rFonts w:eastAsia="@Arial Unicode MS"/>
          <w:spacing w:val="-4"/>
        </w:rPr>
        <w:t xml:space="preserve">- </w:t>
      </w:r>
      <w:r w:rsidR="003B070C" w:rsidRPr="00971755">
        <w:rPr>
          <w:rStyle w:val="Zag11"/>
          <w:rFonts w:eastAsia="@Arial Unicode MS"/>
          <w:spacing w:val="-4"/>
        </w:rPr>
        <w:t>установится осознанное уважение и принятие традиций, самобытных культурных ценн</w:t>
      </w:r>
      <w:r w:rsidR="003B070C" w:rsidRPr="00971755">
        <w:rPr>
          <w:rStyle w:val="Zag11"/>
          <w:rFonts w:eastAsia="@Arial Unicode MS"/>
          <w:spacing w:val="-4"/>
        </w:rPr>
        <w:t>о</w:t>
      </w:r>
      <w:r w:rsidR="003B070C" w:rsidRPr="00971755">
        <w:rPr>
          <w:rStyle w:val="Zag11"/>
          <w:rFonts w:eastAsia="@Arial Unicode MS"/>
          <w:spacing w:val="-4"/>
        </w:rPr>
        <w:t>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w:t>
      </w:r>
      <w:r w:rsidR="003B070C" w:rsidRPr="00971755">
        <w:rPr>
          <w:rStyle w:val="Zag11"/>
          <w:rFonts w:eastAsia="@Arial Unicode MS"/>
          <w:spacing w:val="-4"/>
        </w:rPr>
        <w:t>с</w:t>
      </w:r>
      <w:r w:rsidR="003B070C" w:rsidRPr="00971755">
        <w:rPr>
          <w:rStyle w:val="Zag11"/>
          <w:rFonts w:eastAsia="@Arial Unicode MS"/>
          <w:spacing w:val="-4"/>
        </w:rPr>
        <w:t>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003B070C" w:rsidRPr="00971755">
        <w:rPr>
          <w:rStyle w:val="Zag11"/>
          <w:rFonts w:eastAsia="@Arial Unicode MS"/>
        </w:rPr>
        <w:t>;</w:t>
      </w:r>
      <w:proofErr w:type="gramEnd"/>
    </w:p>
    <w:p w:rsidR="003B070C" w:rsidRPr="00971755" w:rsidRDefault="006B606E" w:rsidP="006B606E">
      <w:pPr>
        <w:tabs>
          <w:tab w:val="left" w:pos="142"/>
          <w:tab w:val="left" w:leader="dot" w:pos="624"/>
          <w:tab w:val="left" w:pos="709"/>
        </w:tabs>
        <w:spacing w:after="0" w:line="240" w:lineRule="auto"/>
        <w:jc w:val="both"/>
        <w:rPr>
          <w:rStyle w:val="Zag11"/>
          <w:rFonts w:eastAsia="@Arial Unicode MS"/>
        </w:rPr>
      </w:pPr>
      <w:r>
        <w:rPr>
          <w:rStyle w:val="Zag11"/>
          <w:rFonts w:eastAsia="@Arial Unicode MS"/>
        </w:rPr>
        <w:t xml:space="preserve">- </w:t>
      </w:r>
      <w:r w:rsidR="003B070C" w:rsidRPr="00971755">
        <w:rPr>
          <w:rStyle w:val="Zag11"/>
          <w:rFonts w:eastAsia="@Arial Unicode MS"/>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w:t>
      </w:r>
      <w:r w:rsidR="003B070C" w:rsidRPr="00971755">
        <w:rPr>
          <w:rStyle w:val="Zag11"/>
          <w:rFonts w:eastAsia="@Arial Unicode MS"/>
        </w:rPr>
        <w:t>о</w:t>
      </w:r>
      <w:r w:rsidR="003B070C" w:rsidRPr="00971755">
        <w:rPr>
          <w:rStyle w:val="Zag11"/>
          <w:rFonts w:eastAsia="@Arial Unicode MS"/>
        </w:rPr>
        <w:t>ей этнической и национальной принадлежности, ответственности за общее благополучие.</w:t>
      </w:r>
    </w:p>
    <w:p w:rsidR="003B070C" w:rsidRPr="00971755" w:rsidRDefault="003B070C" w:rsidP="006B606E">
      <w:pPr>
        <w:tabs>
          <w:tab w:val="left" w:pos="142"/>
          <w:tab w:val="left" w:leader="dot" w:pos="624"/>
          <w:tab w:val="left" w:pos="709"/>
        </w:tabs>
        <w:spacing w:after="0" w:line="240" w:lineRule="auto"/>
        <w:ind w:firstLine="567"/>
        <w:jc w:val="both"/>
        <w:rPr>
          <w:rStyle w:val="Zag11"/>
          <w:rFonts w:eastAsia="@Arial Unicode MS"/>
        </w:rPr>
      </w:pPr>
      <w:r w:rsidRPr="00971755">
        <w:rPr>
          <w:rStyle w:val="Zag11"/>
          <w:rFonts w:eastAsia="@Arial Unicode MS"/>
        </w:rPr>
        <w:t>Обучающиеся:</w:t>
      </w:r>
    </w:p>
    <w:p w:rsidR="003B070C" w:rsidRPr="00971755" w:rsidRDefault="006B606E" w:rsidP="006B606E">
      <w:pPr>
        <w:tabs>
          <w:tab w:val="left" w:pos="142"/>
          <w:tab w:val="left" w:leader="dot" w:pos="624"/>
          <w:tab w:val="left" w:pos="709"/>
        </w:tabs>
        <w:spacing w:after="0" w:line="240" w:lineRule="auto"/>
        <w:jc w:val="both"/>
        <w:rPr>
          <w:rStyle w:val="Zag11"/>
          <w:rFonts w:eastAsia="@Arial Unicode MS"/>
        </w:rPr>
      </w:pPr>
      <w:r>
        <w:rPr>
          <w:rStyle w:val="Zag11"/>
          <w:rFonts w:eastAsia="@Arial Unicode MS"/>
        </w:rPr>
        <w:t xml:space="preserve">- </w:t>
      </w:r>
      <w:r w:rsidR="003B070C" w:rsidRPr="00971755">
        <w:rPr>
          <w:rStyle w:val="Zag11"/>
          <w:rFonts w:eastAsia="@Arial Unicode MS"/>
        </w:rPr>
        <w:t>овладеют практическими умениями и навыками в восприятии произведений пластич</w:t>
      </w:r>
      <w:r w:rsidR="003B070C" w:rsidRPr="00971755">
        <w:rPr>
          <w:rStyle w:val="Zag11"/>
          <w:rFonts w:eastAsia="@Arial Unicode MS"/>
        </w:rPr>
        <w:t>е</w:t>
      </w:r>
      <w:r w:rsidR="003B070C" w:rsidRPr="00971755">
        <w:rPr>
          <w:rStyle w:val="Zag11"/>
          <w:rFonts w:eastAsia="@Arial Unicode MS"/>
        </w:rPr>
        <w:t>ских искусств и в различных видах художественной деятельности: графике (рисунке), ж</w:t>
      </w:r>
      <w:r w:rsidR="003B070C" w:rsidRPr="00971755">
        <w:rPr>
          <w:rStyle w:val="Zag11"/>
          <w:rFonts w:eastAsia="@Arial Unicode MS"/>
        </w:rPr>
        <w:t>и</w:t>
      </w:r>
      <w:r w:rsidR="003B070C" w:rsidRPr="00971755">
        <w:rPr>
          <w:rStyle w:val="Zag11"/>
          <w:rFonts w:eastAsia="@Arial Unicode MS"/>
        </w:rPr>
        <w:t>вописи, скульптуре, архитектуре, художественном конструировании, декоративно-прикладном искусстве;</w:t>
      </w:r>
    </w:p>
    <w:p w:rsidR="003B070C" w:rsidRPr="00971755" w:rsidRDefault="006B606E" w:rsidP="006B606E">
      <w:pPr>
        <w:tabs>
          <w:tab w:val="left" w:pos="142"/>
          <w:tab w:val="left" w:leader="dot" w:pos="624"/>
          <w:tab w:val="left" w:pos="709"/>
        </w:tabs>
        <w:spacing w:after="0" w:line="240" w:lineRule="auto"/>
        <w:jc w:val="both"/>
        <w:rPr>
          <w:rStyle w:val="Zag11"/>
          <w:rFonts w:eastAsia="@Arial Unicode MS"/>
        </w:rPr>
      </w:pPr>
      <w:r>
        <w:rPr>
          <w:rStyle w:val="Zag11"/>
          <w:rFonts w:eastAsia="@Arial Unicode MS"/>
        </w:rPr>
        <w:t xml:space="preserve">- </w:t>
      </w:r>
      <w:r w:rsidR="003B070C" w:rsidRPr="00971755">
        <w:rPr>
          <w:rStyle w:val="Zag11"/>
          <w:rFonts w:eastAsia="@Arial Unicode MS"/>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w:t>
      </w:r>
      <w:r w:rsidR="003B070C" w:rsidRPr="00971755">
        <w:rPr>
          <w:rStyle w:val="Zag11"/>
          <w:rFonts w:eastAsia="@Arial Unicode MS"/>
        </w:rPr>
        <w:t>е</w:t>
      </w:r>
      <w:r w:rsidR="003B070C" w:rsidRPr="00971755">
        <w:rPr>
          <w:rStyle w:val="Zag11"/>
          <w:rFonts w:eastAsia="@Arial Unicode MS"/>
        </w:rPr>
        <w:t>ству; воплощать художественные образы в различных формах художественно-творческой деятельности;</w:t>
      </w:r>
    </w:p>
    <w:p w:rsidR="003B070C" w:rsidRPr="00971755" w:rsidRDefault="006B606E" w:rsidP="006B606E">
      <w:pPr>
        <w:widowControl w:val="0"/>
        <w:tabs>
          <w:tab w:val="left" w:pos="142"/>
          <w:tab w:val="left" w:leader="dot" w:pos="624"/>
          <w:tab w:val="left" w:pos="709"/>
        </w:tabs>
        <w:spacing w:after="0" w:line="240" w:lineRule="auto"/>
        <w:jc w:val="both"/>
        <w:rPr>
          <w:rStyle w:val="Zag11"/>
          <w:rFonts w:eastAsia="@Arial Unicode MS"/>
        </w:rPr>
      </w:pPr>
      <w:r>
        <w:rPr>
          <w:rStyle w:val="Zag11"/>
          <w:rFonts w:eastAsia="@Arial Unicode MS"/>
        </w:rPr>
        <w:t xml:space="preserve">- </w:t>
      </w:r>
      <w:r w:rsidR="003B070C" w:rsidRPr="00971755">
        <w:rPr>
          <w:rStyle w:val="Zag11"/>
          <w:rFonts w:eastAsia="@Arial Unicode MS"/>
        </w:rPr>
        <w:t xml:space="preserve">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w:t>
      </w:r>
      <w:proofErr w:type="gramStart"/>
      <w:r w:rsidR="003B070C" w:rsidRPr="00971755">
        <w:rPr>
          <w:rStyle w:val="Zag11"/>
          <w:rFonts w:eastAsia="@Arial Unicode MS"/>
        </w:rPr>
        <w:t>ИКТ-средств</w:t>
      </w:r>
      <w:proofErr w:type="gramEnd"/>
      <w:r w:rsidR="003B070C" w:rsidRPr="00971755">
        <w:rPr>
          <w:rStyle w:val="Zag11"/>
          <w:rFonts w:eastAsia="@Arial Unicode MS"/>
        </w:rPr>
        <w:t>;</w:t>
      </w:r>
    </w:p>
    <w:p w:rsidR="003B070C" w:rsidRPr="00971755" w:rsidRDefault="006B606E" w:rsidP="006B606E">
      <w:pPr>
        <w:widowControl w:val="0"/>
        <w:tabs>
          <w:tab w:val="left" w:pos="142"/>
          <w:tab w:val="left" w:leader="dot" w:pos="624"/>
          <w:tab w:val="left" w:pos="709"/>
        </w:tabs>
        <w:spacing w:after="0" w:line="240" w:lineRule="auto"/>
        <w:jc w:val="both"/>
        <w:rPr>
          <w:rStyle w:val="Zag11"/>
          <w:rFonts w:eastAsia="@Arial Unicode MS"/>
        </w:rPr>
      </w:pPr>
      <w:r>
        <w:rPr>
          <w:rStyle w:val="Zag11"/>
          <w:rFonts w:eastAsia="@Arial Unicode MS"/>
        </w:rPr>
        <w:t xml:space="preserve">- </w:t>
      </w:r>
      <w:r w:rsidR="003B070C" w:rsidRPr="00971755">
        <w:rPr>
          <w:rStyle w:val="Zag11"/>
          <w:rFonts w:eastAsia="@Arial Unicode MS"/>
        </w:rPr>
        <w:t xml:space="preserve">получат навыки сотрудничества </w:t>
      </w:r>
      <w:proofErr w:type="gramStart"/>
      <w:r w:rsidR="003B070C" w:rsidRPr="00971755">
        <w:rPr>
          <w:rStyle w:val="Zag11"/>
          <w:rFonts w:eastAsia="@Arial Unicode MS"/>
        </w:rPr>
        <w:t>со</w:t>
      </w:r>
      <w:proofErr w:type="gramEnd"/>
      <w:r w:rsidR="003B070C" w:rsidRPr="00971755">
        <w:rPr>
          <w:rStyle w:val="Zag11"/>
          <w:rFonts w:eastAsia="@Arial Unicode MS"/>
        </w:rPr>
        <w:t xml:space="preserve"> взрослыми и сверстниками, научатся вести диалог, участвовать в обсуждении значимых для человека явлений жизни и искусства, будут сп</w:t>
      </w:r>
      <w:r w:rsidR="003B070C" w:rsidRPr="00971755">
        <w:rPr>
          <w:rStyle w:val="Zag11"/>
          <w:rFonts w:eastAsia="@Arial Unicode MS"/>
        </w:rPr>
        <w:t>о</w:t>
      </w:r>
      <w:r w:rsidR="003B070C" w:rsidRPr="00971755">
        <w:rPr>
          <w:rStyle w:val="Zag11"/>
          <w:rFonts w:eastAsia="@Arial Unicode MS"/>
        </w:rPr>
        <w:t>собны вставать на позицию другого человека;</w:t>
      </w:r>
    </w:p>
    <w:p w:rsidR="003B070C" w:rsidRPr="00971755" w:rsidRDefault="006B606E" w:rsidP="006B606E">
      <w:pPr>
        <w:pStyle w:val="Zag3"/>
        <w:tabs>
          <w:tab w:val="left" w:pos="142"/>
          <w:tab w:val="left" w:leader="dot" w:pos="624"/>
          <w:tab w:val="left" w:pos="709"/>
        </w:tabs>
        <w:spacing w:after="0" w:line="240" w:lineRule="auto"/>
        <w:jc w:val="both"/>
        <w:rPr>
          <w:rStyle w:val="Zag11"/>
          <w:rFonts w:eastAsia="@Arial Unicode MS"/>
          <w:i w:val="0"/>
          <w:iCs w:val="0"/>
          <w:color w:val="auto"/>
          <w:lang w:val="ru-RU"/>
        </w:rPr>
      </w:pPr>
      <w:r>
        <w:rPr>
          <w:rStyle w:val="Zag11"/>
          <w:rFonts w:eastAsia="@Arial Unicode MS"/>
          <w:i w:val="0"/>
          <w:iCs w:val="0"/>
          <w:color w:val="auto"/>
          <w:lang w:val="ru-RU"/>
        </w:rPr>
        <w:t xml:space="preserve">- </w:t>
      </w:r>
      <w:r w:rsidR="003B070C" w:rsidRPr="00971755">
        <w:rPr>
          <w:rStyle w:val="Zag11"/>
          <w:rFonts w:eastAsia="@Arial Unicode MS"/>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3B070C" w:rsidRPr="00971755" w:rsidRDefault="003B070C" w:rsidP="006B606E">
      <w:pPr>
        <w:pStyle w:val="4"/>
        <w:spacing w:before="0" w:after="0" w:line="240" w:lineRule="auto"/>
        <w:ind w:firstLine="567"/>
        <w:jc w:val="both"/>
        <w:rPr>
          <w:rFonts w:ascii="Times New Roman" w:hAnsi="Times New Roman" w:cs="Times New Roman"/>
          <w:b/>
          <w:i w:val="0"/>
          <w:color w:val="auto"/>
          <w:sz w:val="24"/>
          <w:szCs w:val="24"/>
        </w:rPr>
      </w:pPr>
      <w:r w:rsidRPr="00971755">
        <w:rPr>
          <w:rFonts w:ascii="Times New Roman" w:hAnsi="Times New Roman" w:cs="Times New Roman"/>
          <w:b/>
          <w:i w:val="0"/>
          <w:color w:val="auto"/>
          <w:sz w:val="24"/>
          <w:szCs w:val="24"/>
        </w:rPr>
        <w:t>Восприятие искусства и виды художественной деятельности</w:t>
      </w:r>
    </w:p>
    <w:p w:rsidR="003B070C" w:rsidRPr="00971755" w:rsidRDefault="003B070C" w:rsidP="006B606E">
      <w:pPr>
        <w:pStyle w:val="af"/>
        <w:spacing w:line="240" w:lineRule="auto"/>
        <w:ind w:firstLine="567"/>
        <w:rPr>
          <w:rFonts w:ascii="Times New Roman" w:hAnsi="Times New Roman"/>
          <w:b/>
          <w:color w:val="auto"/>
          <w:sz w:val="24"/>
          <w:szCs w:val="24"/>
        </w:rPr>
      </w:pPr>
      <w:r w:rsidRPr="00971755">
        <w:rPr>
          <w:rFonts w:ascii="Times New Roman" w:hAnsi="Times New Roman"/>
          <w:b/>
          <w:color w:val="auto"/>
          <w:sz w:val="24"/>
          <w:szCs w:val="24"/>
        </w:rPr>
        <w:t>Выпускник научится:</w:t>
      </w:r>
    </w:p>
    <w:p w:rsidR="003B070C" w:rsidRPr="00971755" w:rsidRDefault="003B070C" w:rsidP="006B606E">
      <w:pPr>
        <w:pStyle w:val="21"/>
        <w:spacing w:line="240" w:lineRule="auto"/>
        <w:ind w:left="0" w:firstLine="0"/>
        <w:rPr>
          <w:sz w:val="24"/>
        </w:rPr>
      </w:pPr>
      <w:r w:rsidRPr="00971755">
        <w:rPr>
          <w:spacing w:val="2"/>
          <w:sz w:val="24"/>
        </w:rPr>
        <w:t xml:space="preserve">различать основные виды художественной деятельности </w:t>
      </w:r>
      <w:r w:rsidRPr="00971755">
        <w:rPr>
          <w:sz w:val="24"/>
        </w:rPr>
        <w:t>(рисунок, живопись, скульптура, художественное конструирование и дизайн, декоративно­прикладное иску</w:t>
      </w:r>
      <w:r w:rsidRPr="00971755">
        <w:rPr>
          <w:sz w:val="24"/>
        </w:rPr>
        <w:t>с</w:t>
      </w:r>
      <w:r w:rsidRPr="00971755">
        <w:rPr>
          <w:sz w:val="24"/>
        </w:rPr>
        <w:t>ство) и участвовать в художественно­творческой деятельности, используя различные х</w:t>
      </w:r>
      <w:r w:rsidRPr="00971755">
        <w:rPr>
          <w:sz w:val="24"/>
        </w:rPr>
        <w:t>у</w:t>
      </w:r>
      <w:r w:rsidRPr="00971755">
        <w:rPr>
          <w:sz w:val="24"/>
        </w:rPr>
        <w:t>дожественные материалы и приемы работы с ними для передачи собственного замысла;</w:t>
      </w:r>
    </w:p>
    <w:p w:rsidR="003B070C" w:rsidRPr="00971755" w:rsidRDefault="003B070C" w:rsidP="006B606E">
      <w:pPr>
        <w:pStyle w:val="21"/>
        <w:spacing w:line="240" w:lineRule="auto"/>
        <w:ind w:left="0" w:firstLine="0"/>
        <w:rPr>
          <w:sz w:val="24"/>
        </w:rPr>
      </w:pPr>
      <w:r w:rsidRPr="00971755">
        <w:rPr>
          <w:spacing w:val="2"/>
          <w:sz w:val="24"/>
        </w:rPr>
        <w:t>различать основные виды и жанры пластических ис</w:t>
      </w:r>
      <w:r w:rsidRPr="00971755">
        <w:rPr>
          <w:sz w:val="24"/>
        </w:rPr>
        <w:t>кусств, понимать их специф</w:t>
      </w:r>
      <w:r w:rsidRPr="00971755">
        <w:rPr>
          <w:sz w:val="24"/>
        </w:rPr>
        <w:t>и</w:t>
      </w:r>
      <w:r w:rsidRPr="00971755">
        <w:rPr>
          <w:sz w:val="24"/>
        </w:rPr>
        <w:t>ку;</w:t>
      </w:r>
    </w:p>
    <w:p w:rsidR="003B070C" w:rsidRPr="00971755" w:rsidRDefault="003B070C" w:rsidP="006B606E">
      <w:pPr>
        <w:pStyle w:val="21"/>
        <w:spacing w:line="240" w:lineRule="auto"/>
        <w:ind w:left="0" w:firstLine="0"/>
        <w:rPr>
          <w:spacing w:val="-2"/>
          <w:sz w:val="24"/>
        </w:rPr>
      </w:pPr>
      <w:r w:rsidRPr="00971755">
        <w:rPr>
          <w:spacing w:val="-2"/>
          <w:sz w:val="24"/>
        </w:rPr>
        <w:t>эмоционально­ценностно относиться к природе, человеку, обществу; различать и п</w:t>
      </w:r>
      <w:r w:rsidRPr="00971755">
        <w:rPr>
          <w:spacing w:val="-2"/>
          <w:sz w:val="24"/>
        </w:rPr>
        <w:t>е</w:t>
      </w:r>
      <w:r w:rsidRPr="00971755">
        <w:rPr>
          <w:spacing w:val="-2"/>
          <w:sz w:val="24"/>
        </w:rPr>
        <w:t>редавать в художественно­творческой деятельности характер, эмоциональные состояния и свое отношение к ним средствами художественного образного языка;</w:t>
      </w:r>
    </w:p>
    <w:p w:rsidR="003B070C" w:rsidRPr="00971755" w:rsidRDefault="003B070C" w:rsidP="006B606E">
      <w:pPr>
        <w:pStyle w:val="21"/>
        <w:spacing w:line="240" w:lineRule="auto"/>
        <w:ind w:left="0" w:firstLine="0"/>
        <w:rPr>
          <w:sz w:val="24"/>
        </w:rPr>
      </w:pPr>
      <w:proofErr w:type="gramStart"/>
      <w:r w:rsidRPr="00971755">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971755">
        <w:rPr>
          <w:sz w:val="24"/>
        </w:rPr>
        <w:t> </w:t>
      </w:r>
      <w:r w:rsidRPr="00971755">
        <w:rPr>
          <w:sz w:val="24"/>
        </w:rPr>
        <w:t>т.</w:t>
      </w:r>
      <w:r w:rsidRPr="00971755">
        <w:rPr>
          <w:sz w:val="24"/>
        </w:rPr>
        <w:t> </w:t>
      </w:r>
      <w:r w:rsidRPr="00971755">
        <w:rPr>
          <w:sz w:val="24"/>
        </w:rPr>
        <w:t>д.) окружающего мира и жи</w:t>
      </w:r>
      <w:r w:rsidRPr="00971755">
        <w:rPr>
          <w:sz w:val="24"/>
        </w:rPr>
        <w:t>з</w:t>
      </w:r>
      <w:r w:rsidRPr="00971755">
        <w:rPr>
          <w:sz w:val="24"/>
        </w:rPr>
        <w:t>ненных явлений;</w:t>
      </w:r>
      <w:proofErr w:type="gramEnd"/>
    </w:p>
    <w:p w:rsidR="003B070C" w:rsidRPr="00971755" w:rsidRDefault="003B070C" w:rsidP="006B606E">
      <w:pPr>
        <w:pStyle w:val="21"/>
        <w:spacing w:line="240" w:lineRule="auto"/>
        <w:ind w:left="0" w:firstLine="0"/>
        <w:rPr>
          <w:sz w:val="24"/>
        </w:rPr>
      </w:pPr>
      <w:r w:rsidRPr="00971755">
        <w:rPr>
          <w:spacing w:val="-2"/>
          <w:sz w:val="24"/>
        </w:rPr>
        <w:t>приводить примеры ведущих художественных музеев Рос</w:t>
      </w:r>
      <w:r w:rsidRPr="00971755">
        <w:rPr>
          <w:sz w:val="24"/>
        </w:rPr>
        <w:t>сии и художественных м</w:t>
      </w:r>
      <w:r w:rsidRPr="00971755">
        <w:rPr>
          <w:sz w:val="24"/>
        </w:rPr>
        <w:t>у</w:t>
      </w:r>
      <w:r w:rsidRPr="00971755">
        <w:rPr>
          <w:sz w:val="24"/>
        </w:rPr>
        <w:t>зеев своего региона, показывать на примерах их роль и назначение.</w:t>
      </w:r>
    </w:p>
    <w:p w:rsidR="003B070C" w:rsidRPr="00971755" w:rsidRDefault="003B070C" w:rsidP="006B606E">
      <w:pPr>
        <w:pStyle w:val="afb"/>
        <w:spacing w:line="240" w:lineRule="auto"/>
        <w:ind w:firstLine="567"/>
        <w:rPr>
          <w:rFonts w:ascii="Times New Roman" w:hAnsi="Times New Roman"/>
          <w:b/>
          <w:i w:val="0"/>
          <w:color w:val="auto"/>
          <w:sz w:val="24"/>
          <w:szCs w:val="24"/>
        </w:rPr>
      </w:pPr>
      <w:r w:rsidRPr="00971755">
        <w:rPr>
          <w:rFonts w:ascii="Times New Roman" w:hAnsi="Times New Roman"/>
          <w:b/>
          <w:i w:val="0"/>
          <w:color w:val="auto"/>
          <w:sz w:val="24"/>
          <w:szCs w:val="24"/>
        </w:rPr>
        <w:t>Выпускник получит возможность научиться:</w:t>
      </w:r>
    </w:p>
    <w:p w:rsidR="003B070C" w:rsidRPr="008C316D" w:rsidRDefault="003B070C" w:rsidP="006B606E">
      <w:pPr>
        <w:pStyle w:val="21"/>
        <w:spacing w:line="240" w:lineRule="auto"/>
        <w:ind w:left="0" w:firstLine="0"/>
        <w:rPr>
          <w:sz w:val="24"/>
        </w:rPr>
      </w:pPr>
      <w:r w:rsidRPr="008C316D">
        <w:rPr>
          <w:spacing w:val="-4"/>
          <w:sz w:val="24"/>
        </w:rPr>
        <w:lastRenderedPageBreak/>
        <w:t xml:space="preserve">воспринимать произведения изобразительного искусства; </w:t>
      </w:r>
      <w:r w:rsidRPr="008C316D">
        <w:rPr>
          <w:sz w:val="24"/>
        </w:rPr>
        <w:t>участвовать в обсуждении их содержания и выразительных средств; различать сюжет и содержание в знакомых пр</w:t>
      </w:r>
      <w:r w:rsidRPr="008C316D">
        <w:rPr>
          <w:sz w:val="24"/>
        </w:rPr>
        <w:t>о</w:t>
      </w:r>
      <w:r w:rsidRPr="008C316D">
        <w:rPr>
          <w:sz w:val="24"/>
        </w:rPr>
        <w:t>изведениях;</w:t>
      </w:r>
    </w:p>
    <w:p w:rsidR="003B070C" w:rsidRPr="008C316D" w:rsidRDefault="003B070C" w:rsidP="006B606E">
      <w:pPr>
        <w:pStyle w:val="21"/>
        <w:spacing w:line="240" w:lineRule="auto"/>
        <w:ind w:left="0" w:firstLine="0"/>
        <w:rPr>
          <w:sz w:val="24"/>
        </w:rPr>
      </w:pPr>
      <w:r w:rsidRPr="008C316D">
        <w:rPr>
          <w:sz w:val="24"/>
        </w:rPr>
        <w:t>видеть проявления прекрасного в произведениях искусства (картины, архитектура, скульптура и</w:t>
      </w:r>
      <w:r w:rsidRPr="008C316D">
        <w:rPr>
          <w:iCs/>
          <w:sz w:val="24"/>
        </w:rPr>
        <w:t> </w:t>
      </w:r>
      <w:r w:rsidRPr="008C316D">
        <w:rPr>
          <w:sz w:val="24"/>
        </w:rPr>
        <w:t>т.</w:t>
      </w:r>
      <w:r w:rsidRPr="008C316D">
        <w:rPr>
          <w:iCs/>
          <w:sz w:val="24"/>
        </w:rPr>
        <w:t> </w:t>
      </w:r>
      <w:r w:rsidRPr="008C316D">
        <w:rPr>
          <w:sz w:val="24"/>
        </w:rPr>
        <w:t>д.), в природе, на улице, в быту;</w:t>
      </w:r>
    </w:p>
    <w:p w:rsidR="003B070C" w:rsidRPr="008C316D" w:rsidRDefault="003B070C" w:rsidP="006B606E">
      <w:pPr>
        <w:pStyle w:val="21"/>
        <w:spacing w:line="240" w:lineRule="auto"/>
        <w:ind w:left="0" w:firstLine="0"/>
        <w:rPr>
          <w:sz w:val="24"/>
        </w:rPr>
      </w:pPr>
      <w:r w:rsidRPr="008C316D">
        <w:rPr>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3B070C" w:rsidRPr="00971755" w:rsidRDefault="003B070C" w:rsidP="006B606E">
      <w:pPr>
        <w:pStyle w:val="4"/>
        <w:spacing w:before="0" w:after="0" w:line="240" w:lineRule="auto"/>
        <w:ind w:firstLine="567"/>
        <w:jc w:val="both"/>
        <w:rPr>
          <w:rFonts w:ascii="Times New Roman" w:hAnsi="Times New Roman" w:cs="Times New Roman"/>
          <w:b/>
          <w:i w:val="0"/>
          <w:color w:val="auto"/>
          <w:sz w:val="24"/>
          <w:szCs w:val="24"/>
        </w:rPr>
      </w:pPr>
      <w:r w:rsidRPr="00971755">
        <w:rPr>
          <w:rFonts w:ascii="Times New Roman" w:hAnsi="Times New Roman" w:cs="Times New Roman"/>
          <w:b/>
          <w:i w:val="0"/>
          <w:color w:val="auto"/>
          <w:sz w:val="24"/>
          <w:szCs w:val="24"/>
        </w:rPr>
        <w:t>Азбука искусства. Как говорит искусство?</w:t>
      </w:r>
    </w:p>
    <w:p w:rsidR="003B070C" w:rsidRPr="00971755" w:rsidRDefault="003B070C" w:rsidP="006B606E">
      <w:pPr>
        <w:pStyle w:val="af"/>
        <w:spacing w:line="240" w:lineRule="auto"/>
        <w:ind w:firstLine="567"/>
        <w:rPr>
          <w:rFonts w:ascii="Times New Roman" w:hAnsi="Times New Roman"/>
          <w:b/>
          <w:color w:val="auto"/>
          <w:sz w:val="24"/>
          <w:szCs w:val="24"/>
        </w:rPr>
      </w:pPr>
      <w:r w:rsidRPr="00971755">
        <w:rPr>
          <w:rFonts w:ascii="Times New Roman" w:hAnsi="Times New Roman"/>
          <w:b/>
          <w:color w:val="auto"/>
          <w:sz w:val="24"/>
          <w:szCs w:val="24"/>
        </w:rPr>
        <w:t>Выпускник научится:</w:t>
      </w:r>
    </w:p>
    <w:p w:rsidR="003B070C" w:rsidRPr="00971755" w:rsidRDefault="003B070C" w:rsidP="006B606E">
      <w:pPr>
        <w:pStyle w:val="21"/>
        <w:spacing w:line="240" w:lineRule="auto"/>
        <w:ind w:left="0" w:firstLine="0"/>
        <w:rPr>
          <w:sz w:val="24"/>
        </w:rPr>
      </w:pPr>
      <w:r w:rsidRPr="00971755">
        <w:rPr>
          <w:sz w:val="24"/>
        </w:rPr>
        <w:t>создавать простые композиции на заданную тему на плоскости и в пространстве;</w:t>
      </w:r>
    </w:p>
    <w:p w:rsidR="003B070C" w:rsidRPr="00971755" w:rsidRDefault="003B070C" w:rsidP="006B606E">
      <w:pPr>
        <w:pStyle w:val="21"/>
        <w:spacing w:line="240" w:lineRule="auto"/>
        <w:ind w:left="0" w:firstLine="0"/>
        <w:rPr>
          <w:sz w:val="24"/>
        </w:rPr>
      </w:pPr>
      <w:r w:rsidRPr="00971755">
        <w:rPr>
          <w:spacing w:val="2"/>
          <w:sz w:val="24"/>
        </w:rPr>
        <w:t xml:space="preserve">использовать выразительные средства изобразительного искусства: композицию, форму, ритм, линию, цвет, объем, </w:t>
      </w:r>
      <w:r w:rsidRPr="00971755">
        <w:rPr>
          <w:sz w:val="24"/>
        </w:rPr>
        <w:t>фактуру; различные художественные материалы для воплощения собственного художественно­творческого замысла;</w:t>
      </w:r>
    </w:p>
    <w:p w:rsidR="003B070C" w:rsidRPr="00971755" w:rsidRDefault="003B070C" w:rsidP="006B606E">
      <w:pPr>
        <w:pStyle w:val="21"/>
        <w:spacing w:line="240" w:lineRule="auto"/>
        <w:ind w:left="0" w:firstLine="0"/>
        <w:rPr>
          <w:sz w:val="24"/>
        </w:rPr>
      </w:pPr>
      <w:proofErr w:type="gramStart"/>
      <w:r w:rsidRPr="00971755">
        <w:rPr>
          <w:spacing w:val="2"/>
          <w:sz w:val="24"/>
        </w:rPr>
        <w:t xml:space="preserve">различать основные и составные, теплые и холодные </w:t>
      </w:r>
      <w:r w:rsidRPr="00971755">
        <w:rPr>
          <w:sz w:val="24"/>
        </w:rPr>
        <w:t>цвета; изменять их эмоци</w:t>
      </w:r>
      <w:r w:rsidRPr="00971755">
        <w:rPr>
          <w:sz w:val="24"/>
        </w:rPr>
        <w:t>о</w:t>
      </w:r>
      <w:r w:rsidRPr="00971755">
        <w:rPr>
          <w:sz w:val="24"/>
        </w:rPr>
        <w:t>нальную напряженность с помощью смешивания с белой и черной красками; использ</w:t>
      </w:r>
      <w:r w:rsidRPr="00971755">
        <w:rPr>
          <w:sz w:val="24"/>
        </w:rPr>
        <w:t>о</w:t>
      </w:r>
      <w:r w:rsidRPr="00971755">
        <w:rPr>
          <w:sz w:val="24"/>
        </w:rPr>
        <w:t xml:space="preserve">вать </w:t>
      </w:r>
      <w:r w:rsidRPr="00971755">
        <w:rPr>
          <w:spacing w:val="2"/>
          <w:sz w:val="24"/>
        </w:rPr>
        <w:t xml:space="preserve">их для передачи художественного замысла в собственной </w:t>
      </w:r>
      <w:r w:rsidRPr="00971755">
        <w:rPr>
          <w:sz w:val="24"/>
        </w:rPr>
        <w:t>учебно­творческой де</w:t>
      </w:r>
      <w:r w:rsidRPr="00971755">
        <w:rPr>
          <w:sz w:val="24"/>
        </w:rPr>
        <w:t>я</w:t>
      </w:r>
      <w:r w:rsidRPr="00971755">
        <w:rPr>
          <w:sz w:val="24"/>
        </w:rPr>
        <w:t>тельности;</w:t>
      </w:r>
      <w:proofErr w:type="gramEnd"/>
    </w:p>
    <w:p w:rsidR="003B070C" w:rsidRPr="00971755" w:rsidRDefault="003B070C" w:rsidP="006B606E">
      <w:pPr>
        <w:pStyle w:val="21"/>
        <w:spacing w:line="240" w:lineRule="auto"/>
        <w:ind w:left="0" w:firstLine="0"/>
        <w:rPr>
          <w:spacing w:val="-2"/>
          <w:sz w:val="24"/>
        </w:rPr>
      </w:pPr>
      <w:r w:rsidRPr="00971755">
        <w:rPr>
          <w:spacing w:val="2"/>
          <w:sz w:val="24"/>
        </w:rPr>
        <w:t xml:space="preserve">создавать средствами живописи, графики, скульптуры, </w:t>
      </w:r>
      <w:r w:rsidRPr="00971755">
        <w:rPr>
          <w:sz w:val="24"/>
        </w:rPr>
        <w:t>декоративно­прикладного искусства образ человека: переда</w:t>
      </w:r>
      <w:r w:rsidRPr="00971755">
        <w:rPr>
          <w:spacing w:val="-2"/>
          <w:sz w:val="24"/>
        </w:rPr>
        <w:t>вать на плоскости и в объеме пропорции лица, фигуры; передавать характерные черты внешнего облика, одежды, украшений человека;</w:t>
      </w:r>
    </w:p>
    <w:p w:rsidR="003B070C" w:rsidRPr="00971755" w:rsidRDefault="003B070C" w:rsidP="006B606E">
      <w:pPr>
        <w:pStyle w:val="21"/>
        <w:spacing w:line="240" w:lineRule="auto"/>
        <w:ind w:left="0" w:firstLine="0"/>
        <w:rPr>
          <w:sz w:val="24"/>
        </w:rPr>
      </w:pPr>
      <w:r w:rsidRPr="00971755">
        <w:rPr>
          <w:spacing w:val="-4"/>
          <w:sz w:val="24"/>
        </w:rPr>
        <w:t>наблюдать, сравнивать, сопоставлять и анализировать про</w:t>
      </w:r>
      <w:r w:rsidRPr="00971755">
        <w:rPr>
          <w:spacing w:val="2"/>
          <w:sz w:val="24"/>
        </w:rPr>
        <w:t>странственную форму предмета; изображать предметы раз</w:t>
      </w:r>
      <w:r w:rsidRPr="00971755">
        <w:rPr>
          <w:sz w:val="24"/>
        </w:rPr>
        <w:t>личной формы; использовать простые формы для с</w:t>
      </w:r>
      <w:r w:rsidRPr="00971755">
        <w:rPr>
          <w:sz w:val="24"/>
        </w:rPr>
        <w:t>о</w:t>
      </w:r>
      <w:r w:rsidRPr="00971755">
        <w:rPr>
          <w:sz w:val="24"/>
        </w:rPr>
        <w:t xml:space="preserve">здания </w:t>
      </w:r>
      <w:r w:rsidRPr="00971755">
        <w:rPr>
          <w:spacing w:val="2"/>
          <w:sz w:val="24"/>
        </w:rPr>
        <w:t xml:space="preserve">выразительных образов в живописи, скульптуре, графике, </w:t>
      </w:r>
      <w:r w:rsidRPr="00971755">
        <w:rPr>
          <w:sz w:val="24"/>
        </w:rPr>
        <w:t>художественном ко</w:t>
      </w:r>
      <w:r w:rsidRPr="00971755">
        <w:rPr>
          <w:sz w:val="24"/>
        </w:rPr>
        <w:t>н</w:t>
      </w:r>
      <w:r w:rsidRPr="00971755">
        <w:rPr>
          <w:sz w:val="24"/>
        </w:rPr>
        <w:t>струировании;</w:t>
      </w:r>
    </w:p>
    <w:p w:rsidR="003B070C" w:rsidRPr="00971755" w:rsidRDefault="003B070C" w:rsidP="006B606E">
      <w:pPr>
        <w:pStyle w:val="21"/>
        <w:spacing w:line="240" w:lineRule="auto"/>
        <w:ind w:left="0" w:firstLine="0"/>
        <w:rPr>
          <w:sz w:val="24"/>
        </w:rPr>
      </w:pPr>
      <w:r w:rsidRPr="00971755">
        <w:rPr>
          <w:spacing w:val="-4"/>
          <w:sz w:val="24"/>
        </w:rPr>
        <w:t>использовать декоративные элементы, геометрические, рас</w:t>
      </w:r>
      <w:r w:rsidRPr="00971755">
        <w:rPr>
          <w:sz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p w:rsidR="003B070C" w:rsidRPr="00971755" w:rsidRDefault="003B070C" w:rsidP="006B606E">
      <w:pPr>
        <w:pStyle w:val="afb"/>
        <w:spacing w:line="240" w:lineRule="auto"/>
        <w:ind w:firstLine="567"/>
        <w:rPr>
          <w:rFonts w:ascii="Times New Roman" w:hAnsi="Times New Roman"/>
          <w:b/>
          <w:i w:val="0"/>
          <w:color w:val="auto"/>
          <w:sz w:val="24"/>
          <w:szCs w:val="24"/>
        </w:rPr>
      </w:pPr>
      <w:r w:rsidRPr="00971755">
        <w:rPr>
          <w:rFonts w:ascii="Times New Roman" w:hAnsi="Times New Roman"/>
          <w:b/>
          <w:i w:val="0"/>
          <w:color w:val="auto"/>
          <w:sz w:val="24"/>
          <w:szCs w:val="24"/>
        </w:rPr>
        <w:t>Выпускник получит возможность научиться:</w:t>
      </w:r>
    </w:p>
    <w:p w:rsidR="003B070C" w:rsidRPr="008C316D" w:rsidRDefault="003B070C" w:rsidP="006B606E">
      <w:pPr>
        <w:pStyle w:val="21"/>
        <w:spacing w:line="240" w:lineRule="auto"/>
        <w:ind w:left="0" w:firstLine="0"/>
        <w:rPr>
          <w:sz w:val="24"/>
        </w:rPr>
      </w:pPr>
      <w:r w:rsidRPr="008C316D">
        <w:rPr>
          <w:sz w:val="24"/>
        </w:rPr>
        <w:t>пользоваться средствами выразительности языка жи</w:t>
      </w:r>
      <w:r w:rsidRPr="008C316D">
        <w:rPr>
          <w:spacing w:val="-2"/>
          <w:sz w:val="24"/>
        </w:rPr>
        <w:t xml:space="preserve">вописи, графики, скульптуры, декоративно­прикладного </w:t>
      </w:r>
      <w:r w:rsidRPr="008C316D">
        <w:rPr>
          <w:sz w:val="24"/>
        </w:rPr>
        <w:t xml:space="preserve">искусства, художественного конструирования в собственной </w:t>
      </w:r>
      <w:r w:rsidRPr="008C316D">
        <w:rPr>
          <w:spacing w:val="-2"/>
          <w:sz w:val="24"/>
        </w:rPr>
        <w:t>художественно­творческой деятельности; передавать раз</w:t>
      </w:r>
      <w:r w:rsidRPr="008C316D">
        <w:rPr>
          <w:sz w:val="24"/>
        </w:rPr>
        <w:t>нообразные эмоциональные с</w:t>
      </w:r>
      <w:r w:rsidRPr="008C316D">
        <w:rPr>
          <w:sz w:val="24"/>
        </w:rPr>
        <w:t>о</w:t>
      </w:r>
      <w:r w:rsidRPr="008C316D">
        <w:rPr>
          <w:sz w:val="24"/>
        </w:rPr>
        <w:t>стояния, используя различные оттенки цвета, при создании живописных композиций на заданные темы;</w:t>
      </w:r>
    </w:p>
    <w:p w:rsidR="003B070C" w:rsidRPr="008C316D" w:rsidRDefault="003B070C" w:rsidP="006B606E">
      <w:pPr>
        <w:pStyle w:val="21"/>
        <w:spacing w:line="240" w:lineRule="auto"/>
        <w:ind w:left="0" w:firstLine="0"/>
        <w:rPr>
          <w:sz w:val="24"/>
        </w:rPr>
      </w:pPr>
      <w:r w:rsidRPr="008C316D">
        <w:rPr>
          <w:sz w:val="24"/>
        </w:rPr>
        <w:t>моделировать новые формы, различные ситуации путем трансформации известн</w:t>
      </w:r>
      <w:r w:rsidRPr="008C316D">
        <w:rPr>
          <w:sz w:val="24"/>
        </w:rPr>
        <w:t>о</w:t>
      </w:r>
      <w:r w:rsidRPr="008C316D">
        <w:rPr>
          <w:sz w:val="24"/>
        </w:rPr>
        <w:t>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3B070C" w:rsidRPr="008C316D" w:rsidRDefault="003B070C" w:rsidP="006B606E">
      <w:pPr>
        <w:pStyle w:val="21"/>
        <w:spacing w:line="240" w:lineRule="auto"/>
        <w:ind w:left="0" w:firstLine="0"/>
        <w:rPr>
          <w:sz w:val="24"/>
        </w:rPr>
      </w:pPr>
      <w:r w:rsidRPr="008C316D">
        <w:rPr>
          <w:sz w:val="24"/>
        </w:rPr>
        <w:t>выполнять простые рисунки и орнаментальные композиции, используя язык ко</w:t>
      </w:r>
      <w:r w:rsidRPr="008C316D">
        <w:rPr>
          <w:sz w:val="24"/>
        </w:rPr>
        <w:t>м</w:t>
      </w:r>
      <w:r w:rsidRPr="008C316D">
        <w:rPr>
          <w:sz w:val="24"/>
        </w:rPr>
        <w:t>пьютерной графики в программе Paint.</w:t>
      </w:r>
    </w:p>
    <w:p w:rsidR="00E87E77" w:rsidRDefault="00E87E77" w:rsidP="006B606E">
      <w:pPr>
        <w:pStyle w:val="4"/>
        <w:spacing w:before="0" w:after="0" w:line="240" w:lineRule="auto"/>
        <w:ind w:firstLine="567"/>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Значимые темы искусства.</w:t>
      </w:r>
    </w:p>
    <w:p w:rsidR="003B070C" w:rsidRPr="00971755" w:rsidRDefault="003B070C" w:rsidP="006B606E">
      <w:pPr>
        <w:pStyle w:val="4"/>
        <w:spacing w:before="0" w:after="0" w:line="240" w:lineRule="auto"/>
        <w:ind w:firstLine="567"/>
        <w:jc w:val="both"/>
        <w:rPr>
          <w:rFonts w:ascii="Times New Roman" w:hAnsi="Times New Roman" w:cs="Times New Roman"/>
          <w:b/>
          <w:i w:val="0"/>
          <w:color w:val="auto"/>
          <w:sz w:val="24"/>
          <w:szCs w:val="24"/>
        </w:rPr>
      </w:pPr>
      <w:r w:rsidRPr="00971755">
        <w:rPr>
          <w:rFonts w:ascii="Times New Roman" w:hAnsi="Times New Roman" w:cs="Times New Roman"/>
          <w:b/>
          <w:i w:val="0"/>
          <w:color w:val="auto"/>
          <w:sz w:val="24"/>
          <w:szCs w:val="24"/>
        </w:rPr>
        <w:t>О чем говорит искусство?</w:t>
      </w:r>
    </w:p>
    <w:p w:rsidR="003B070C" w:rsidRPr="00971755" w:rsidRDefault="003B070C" w:rsidP="006B606E">
      <w:pPr>
        <w:pStyle w:val="af"/>
        <w:spacing w:line="240" w:lineRule="auto"/>
        <w:ind w:firstLine="567"/>
        <w:rPr>
          <w:rFonts w:ascii="Times New Roman" w:hAnsi="Times New Roman"/>
          <w:b/>
          <w:color w:val="auto"/>
          <w:sz w:val="24"/>
          <w:szCs w:val="24"/>
        </w:rPr>
      </w:pPr>
      <w:r w:rsidRPr="00971755">
        <w:rPr>
          <w:rFonts w:ascii="Times New Roman" w:hAnsi="Times New Roman"/>
          <w:b/>
          <w:color w:val="auto"/>
          <w:sz w:val="24"/>
          <w:szCs w:val="24"/>
        </w:rPr>
        <w:t>Выпускник научится:</w:t>
      </w:r>
    </w:p>
    <w:p w:rsidR="003B070C" w:rsidRPr="00971755" w:rsidRDefault="003B070C" w:rsidP="006B606E">
      <w:pPr>
        <w:pStyle w:val="21"/>
        <w:spacing w:line="240" w:lineRule="auto"/>
        <w:ind w:left="0" w:firstLine="0"/>
        <w:rPr>
          <w:sz w:val="24"/>
        </w:rPr>
      </w:pPr>
      <w:r w:rsidRPr="00971755">
        <w:rPr>
          <w:sz w:val="24"/>
        </w:rPr>
        <w:t>осознавать значимые темы искусства и отражать их в собственной художестве</w:t>
      </w:r>
      <w:r w:rsidRPr="00971755">
        <w:rPr>
          <w:sz w:val="24"/>
        </w:rPr>
        <w:t>н</w:t>
      </w:r>
      <w:r w:rsidRPr="00971755">
        <w:rPr>
          <w:sz w:val="24"/>
        </w:rPr>
        <w:t>но­творческой деятельности;</w:t>
      </w:r>
    </w:p>
    <w:p w:rsidR="003B070C" w:rsidRPr="00971755" w:rsidRDefault="003B070C" w:rsidP="006B606E">
      <w:pPr>
        <w:pStyle w:val="21"/>
        <w:spacing w:line="240" w:lineRule="auto"/>
        <w:ind w:left="0" w:firstLine="0"/>
        <w:rPr>
          <w:sz w:val="24"/>
        </w:rPr>
      </w:pPr>
      <w:proofErr w:type="gramStart"/>
      <w:r w:rsidRPr="00971755">
        <w:rPr>
          <w:sz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971755">
        <w:rPr>
          <w:sz w:val="24"/>
        </w:rPr>
        <w:t> </w:t>
      </w:r>
      <w:r w:rsidRPr="00971755">
        <w:rPr>
          <w:sz w:val="24"/>
        </w:rPr>
        <w:t>т.</w:t>
      </w:r>
      <w:r w:rsidRPr="00971755">
        <w:rPr>
          <w:sz w:val="24"/>
        </w:rPr>
        <w:t> </w:t>
      </w:r>
      <w:r w:rsidRPr="00971755">
        <w:rPr>
          <w:sz w:val="24"/>
        </w:rPr>
        <w:t>д. — в живописи, графике и скуль</w:t>
      </w:r>
      <w:r w:rsidRPr="00971755">
        <w:rPr>
          <w:sz w:val="24"/>
        </w:rPr>
        <w:t>п</w:t>
      </w:r>
      <w:r w:rsidRPr="00971755">
        <w:rPr>
          <w:sz w:val="24"/>
        </w:rPr>
        <w:t>туре, выражая свое отношение к качествам данного объекта) с опорой на правила пе</w:t>
      </w:r>
      <w:r w:rsidRPr="00971755">
        <w:rPr>
          <w:sz w:val="24"/>
        </w:rPr>
        <w:t>р</w:t>
      </w:r>
      <w:r w:rsidRPr="00971755">
        <w:rPr>
          <w:sz w:val="24"/>
        </w:rPr>
        <w:t>спективы, цветоведения, усвоенные способы действия.</w:t>
      </w:r>
      <w:proofErr w:type="gramEnd"/>
    </w:p>
    <w:p w:rsidR="003B070C" w:rsidRPr="00971755" w:rsidRDefault="003B070C" w:rsidP="006B606E">
      <w:pPr>
        <w:pStyle w:val="afb"/>
        <w:spacing w:line="240" w:lineRule="auto"/>
        <w:ind w:firstLine="567"/>
        <w:rPr>
          <w:rFonts w:ascii="Times New Roman" w:hAnsi="Times New Roman"/>
          <w:b/>
          <w:i w:val="0"/>
          <w:color w:val="auto"/>
          <w:sz w:val="24"/>
          <w:szCs w:val="24"/>
        </w:rPr>
      </w:pPr>
      <w:r w:rsidRPr="00971755">
        <w:rPr>
          <w:rFonts w:ascii="Times New Roman" w:hAnsi="Times New Roman"/>
          <w:b/>
          <w:i w:val="0"/>
          <w:color w:val="auto"/>
          <w:sz w:val="24"/>
          <w:szCs w:val="24"/>
        </w:rPr>
        <w:t>Выпускник получит возможность научиться:</w:t>
      </w:r>
    </w:p>
    <w:p w:rsidR="003B070C" w:rsidRPr="008C316D" w:rsidRDefault="003B070C" w:rsidP="006B606E">
      <w:pPr>
        <w:pStyle w:val="21"/>
        <w:spacing w:line="240" w:lineRule="auto"/>
        <w:ind w:left="0" w:firstLine="0"/>
        <w:rPr>
          <w:sz w:val="24"/>
        </w:rPr>
      </w:pPr>
      <w:r w:rsidRPr="008C316D">
        <w:rPr>
          <w:spacing w:val="-2"/>
          <w:sz w:val="24"/>
        </w:rPr>
        <w:t>видеть, чувствовать и изображать красоту и раз</w:t>
      </w:r>
      <w:r w:rsidRPr="008C316D">
        <w:rPr>
          <w:sz w:val="24"/>
        </w:rPr>
        <w:t>нообразие природы, человека, зд</w:t>
      </w:r>
      <w:r w:rsidRPr="008C316D">
        <w:rPr>
          <w:sz w:val="24"/>
        </w:rPr>
        <w:t>а</w:t>
      </w:r>
      <w:r w:rsidRPr="008C316D">
        <w:rPr>
          <w:sz w:val="24"/>
        </w:rPr>
        <w:t>ний, предметов;</w:t>
      </w:r>
    </w:p>
    <w:p w:rsidR="003B070C" w:rsidRPr="008C316D" w:rsidRDefault="003B070C" w:rsidP="006B606E">
      <w:pPr>
        <w:pStyle w:val="21"/>
        <w:spacing w:line="240" w:lineRule="auto"/>
        <w:ind w:left="0" w:firstLine="0"/>
        <w:rPr>
          <w:spacing w:val="2"/>
          <w:sz w:val="24"/>
        </w:rPr>
      </w:pPr>
      <w:r w:rsidRPr="008C316D">
        <w:rPr>
          <w:spacing w:val="4"/>
          <w:sz w:val="24"/>
        </w:rPr>
        <w:lastRenderedPageBreak/>
        <w:t xml:space="preserve">понимать и передавать в художественной работе </w:t>
      </w:r>
      <w:r w:rsidRPr="008C316D">
        <w:rPr>
          <w:spacing w:val="2"/>
          <w:sz w:val="24"/>
        </w:rPr>
        <w:t>разницу представлений о кр</w:t>
      </w:r>
      <w:r w:rsidRPr="008C316D">
        <w:rPr>
          <w:spacing w:val="2"/>
          <w:sz w:val="24"/>
        </w:rPr>
        <w:t>а</w:t>
      </w:r>
      <w:r w:rsidRPr="008C316D">
        <w:rPr>
          <w:spacing w:val="2"/>
          <w:sz w:val="24"/>
        </w:rPr>
        <w:t>соте человека в разных культурах мира; проявлять терпимость к другим вкусам и мн</w:t>
      </w:r>
      <w:r w:rsidRPr="008C316D">
        <w:rPr>
          <w:spacing w:val="2"/>
          <w:sz w:val="24"/>
        </w:rPr>
        <w:t>е</w:t>
      </w:r>
      <w:r w:rsidRPr="008C316D">
        <w:rPr>
          <w:spacing w:val="2"/>
          <w:sz w:val="24"/>
        </w:rPr>
        <w:t>ниям;</w:t>
      </w:r>
    </w:p>
    <w:p w:rsidR="003B070C" w:rsidRPr="008C316D" w:rsidRDefault="003B070C" w:rsidP="006B606E">
      <w:pPr>
        <w:pStyle w:val="21"/>
        <w:spacing w:line="240" w:lineRule="auto"/>
        <w:ind w:left="0" w:firstLine="0"/>
        <w:rPr>
          <w:sz w:val="24"/>
        </w:rPr>
      </w:pPr>
      <w:r w:rsidRPr="008C316D">
        <w:rPr>
          <w:spacing w:val="2"/>
          <w:sz w:val="24"/>
        </w:rPr>
        <w:t>изображать пейзажи, натюрморты, портреты, вы</w:t>
      </w:r>
      <w:r w:rsidRPr="008C316D">
        <w:rPr>
          <w:sz w:val="24"/>
        </w:rPr>
        <w:t>ражая свое отношение к ним;</w:t>
      </w:r>
    </w:p>
    <w:p w:rsidR="003B070C" w:rsidRPr="008C316D" w:rsidRDefault="003B070C" w:rsidP="006B606E">
      <w:pPr>
        <w:pStyle w:val="21"/>
        <w:spacing w:line="240" w:lineRule="auto"/>
        <w:ind w:left="0" w:firstLine="0"/>
        <w:rPr>
          <w:sz w:val="24"/>
        </w:rPr>
      </w:pPr>
      <w:r w:rsidRPr="008C316D">
        <w:rPr>
          <w:sz w:val="24"/>
        </w:rPr>
        <w:t>изображать многофигурные композиции на значимые жизненные темы и участв</w:t>
      </w:r>
      <w:r w:rsidRPr="008C316D">
        <w:rPr>
          <w:sz w:val="24"/>
        </w:rPr>
        <w:t>о</w:t>
      </w:r>
      <w:r w:rsidRPr="008C316D">
        <w:rPr>
          <w:sz w:val="24"/>
        </w:rPr>
        <w:t>вать в коллективных работах на эти темы.</w:t>
      </w:r>
    </w:p>
    <w:p w:rsidR="003B070C" w:rsidRPr="008C316D" w:rsidRDefault="003B070C" w:rsidP="006B606E">
      <w:pPr>
        <w:pStyle w:val="21"/>
        <w:numPr>
          <w:ilvl w:val="0"/>
          <w:numId w:val="0"/>
        </w:numPr>
        <w:spacing w:line="240" w:lineRule="auto"/>
        <w:rPr>
          <w:sz w:val="24"/>
        </w:rPr>
      </w:pPr>
    </w:p>
    <w:p w:rsidR="003B070C" w:rsidRPr="00971755" w:rsidRDefault="003B070C" w:rsidP="00B87098">
      <w:pPr>
        <w:pStyle w:val="aa"/>
        <w:numPr>
          <w:ilvl w:val="2"/>
          <w:numId w:val="66"/>
        </w:numPr>
        <w:spacing w:line="240" w:lineRule="auto"/>
        <w:ind w:left="0" w:firstLine="567"/>
        <w:rPr>
          <w:sz w:val="24"/>
        </w:rPr>
      </w:pPr>
      <w:bookmarkStart w:id="43" w:name="_Toc288394067"/>
      <w:bookmarkStart w:id="44" w:name="_Toc288410534"/>
      <w:bookmarkStart w:id="45" w:name="_Toc288410663"/>
      <w:bookmarkStart w:id="46" w:name="_Toc424564310"/>
      <w:r w:rsidRPr="00971755">
        <w:rPr>
          <w:sz w:val="24"/>
        </w:rPr>
        <w:t>Музыка</w:t>
      </w:r>
      <w:bookmarkEnd w:id="43"/>
      <w:bookmarkEnd w:id="44"/>
      <w:bookmarkEnd w:id="45"/>
      <w:bookmarkEnd w:id="46"/>
    </w:p>
    <w:p w:rsidR="003B070C" w:rsidRPr="00971755" w:rsidRDefault="003B070C" w:rsidP="00E87E77">
      <w:pPr>
        <w:spacing w:after="0" w:line="240" w:lineRule="auto"/>
        <w:ind w:firstLine="567"/>
        <w:contextualSpacing/>
        <w:jc w:val="both"/>
      </w:pPr>
      <w:r w:rsidRPr="00971755">
        <w:t>Достижение личностных, метапредметных и предметных результатов освоения пр</w:t>
      </w:r>
      <w:r w:rsidRPr="00971755">
        <w:t>о</w:t>
      </w:r>
      <w:r w:rsidRPr="00971755">
        <w:t xml:space="preserve">граммы </w:t>
      </w:r>
      <w:proofErr w:type="gramStart"/>
      <w:r w:rsidRPr="00971755">
        <w:t>обучающимися</w:t>
      </w:r>
      <w:proofErr w:type="gramEnd"/>
      <w:r w:rsidRPr="00971755">
        <w:t xml:space="preserve"> происходит в процессе активного восприятия и обсуждения м</w:t>
      </w:r>
      <w:r w:rsidRPr="00971755">
        <w:t>у</w:t>
      </w:r>
      <w:r w:rsidRPr="00971755">
        <w:t>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w:t>
      </w:r>
      <w:r w:rsidRPr="00971755">
        <w:t>н</w:t>
      </w:r>
      <w:r w:rsidRPr="00971755">
        <w:t>струментах, пластическом интонировании, подготовке музыкально-театрализованных представлений.</w:t>
      </w:r>
    </w:p>
    <w:p w:rsidR="003B070C" w:rsidRPr="00971755" w:rsidRDefault="003B070C" w:rsidP="00E87E77">
      <w:pPr>
        <w:tabs>
          <w:tab w:val="left" w:pos="955"/>
        </w:tabs>
        <w:autoSpaceDE w:val="0"/>
        <w:autoSpaceDN w:val="0"/>
        <w:adjustRightInd w:val="0"/>
        <w:spacing w:after="0" w:line="240" w:lineRule="auto"/>
        <w:ind w:firstLine="567"/>
        <w:jc w:val="both"/>
      </w:pPr>
      <w:proofErr w:type="gramStart"/>
      <w:r w:rsidRPr="00971755">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w:t>
      </w:r>
      <w:r w:rsidRPr="00971755">
        <w:t>д</w:t>
      </w:r>
      <w:r w:rsidRPr="00971755">
        <w:t>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971755">
        <w:t xml:space="preserve"> В</w:t>
      </w:r>
      <w:r w:rsidRPr="00971755">
        <w:rPr>
          <w:lang w:val="en-US"/>
        </w:rPr>
        <w:t> </w:t>
      </w:r>
      <w:r w:rsidRPr="00971755">
        <w:t>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w:t>
      </w:r>
      <w:r w:rsidRPr="00971755">
        <w:t>ы</w:t>
      </w:r>
      <w:r w:rsidRPr="00971755">
        <w:t>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w:t>
      </w:r>
      <w:r w:rsidRPr="00971755">
        <w:t>е</w:t>
      </w:r>
      <w:r w:rsidRPr="00971755">
        <w:t xml:space="preserve">дений, в импровизации. </w:t>
      </w:r>
    </w:p>
    <w:p w:rsidR="003B070C" w:rsidRPr="00971755" w:rsidRDefault="003B070C" w:rsidP="00E87E77">
      <w:pPr>
        <w:spacing w:after="0" w:line="240" w:lineRule="auto"/>
        <w:ind w:firstLine="567"/>
        <w:jc w:val="both"/>
      </w:pPr>
      <w:r w:rsidRPr="00971755">
        <w:t>Школьники научатся размышлять о музыке, эмоционально выражать свое отнош</w:t>
      </w:r>
      <w:r w:rsidRPr="00971755">
        <w:t>е</w:t>
      </w:r>
      <w:r w:rsidRPr="00971755">
        <w:t>ние к искусству; проявлять эстетические и художественные предпочтения, интерес к м</w:t>
      </w:r>
      <w:r w:rsidRPr="00971755">
        <w:t>у</w:t>
      </w:r>
      <w:r w:rsidRPr="00971755">
        <w:t>зыкальному искусству и музыкальной деятельности; формировать позитивную самооце</w:t>
      </w:r>
      <w:r w:rsidRPr="00971755">
        <w:t>н</w:t>
      </w:r>
      <w:r w:rsidRPr="00971755">
        <w:t>ку, самоуважение, основанные на реализованном творческом потенциале, развитии худ</w:t>
      </w:r>
      <w:r w:rsidRPr="00971755">
        <w:t>о</w:t>
      </w:r>
      <w:r w:rsidRPr="00971755">
        <w:t xml:space="preserve">жественного вкуса, осуществлении собственных музыкально-исполнительских замыслов. </w:t>
      </w:r>
    </w:p>
    <w:p w:rsidR="003B070C" w:rsidRPr="00971755" w:rsidRDefault="003B070C" w:rsidP="00E87E77">
      <w:pPr>
        <w:spacing w:after="0" w:line="240" w:lineRule="auto"/>
        <w:ind w:firstLine="567"/>
        <w:jc w:val="both"/>
      </w:pPr>
      <w:r w:rsidRPr="00971755">
        <w:t>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w:t>
      </w:r>
      <w:r w:rsidRPr="00971755">
        <w:t>е</w:t>
      </w:r>
      <w:r w:rsidRPr="00971755">
        <w:t xml:space="preserve">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971755">
        <w:t>домашнего</w:t>
      </w:r>
      <w:proofErr w:type="gramEnd"/>
      <w:r w:rsidRPr="00971755">
        <w:t xml:space="preserve"> музицирования, совместной музыкальной деятельности с друзьями, родителями. </w:t>
      </w:r>
    </w:p>
    <w:p w:rsidR="003B070C" w:rsidRPr="00971755" w:rsidRDefault="003B070C" w:rsidP="00E87E77">
      <w:pPr>
        <w:widowControl w:val="0"/>
        <w:suppressLineNumbers/>
        <w:suppressAutoHyphens/>
        <w:autoSpaceDN w:val="0"/>
        <w:spacing w:after="0" w:line="240" w:lineRule="auto"/>
        <w:ind w:firstLine="567"/>
        <w:jc w:val="both"/>
        <w:rPr>
          <w:rFonts w:eastAsia="Calibri"/>
          <w:b/>
          <w:i/>
          <w:kern w:val="3"/>
          <w:lang w:eastAsia="zh-CN" w:bidi="hi-IN"/>
        </w:rPr>
      </w:pPr>
      <w:r w:rsidRPr="00971755">
        <w:rPr>
          <w:rFonts w:eastAsia="Calibri"/>
          <w:b/>
          <w:i/>
          <w:kern w:val="3"/>
          <w:lang w:eastAsia="zh-CN" w:bidi="hi-IN"/>
        </w:rPr>
        <w:t xml:space="preserve">Предметные результаты </w:t>
      </w:r>
      <w:r w:rsidRPr="00971755">
        <w:rPr>
          <w:rFonts w:eastAsia="Calibri"/>
          <w:kern w:val="3"/>
          <w:lang w:eastAsia="zh-CN" w:bidi="hi-IN"/>
        </w:rPr>
        <w:t>освоения программы должны отражать:</w:t>
      </w:r>
    </w:p>
    <w:p w:rsidR="003B070C" w:rsidRPr="00971755" w:rsidRDefault="003B070C" w:rsidP="00E87E77">
      <w:pPr>
        <w:autoSpaceDE w:val="0"/>
        <w:autoSpaceDN w:val="0"/>
        <w:adjustRightInd w:val="0"/>
        <w:spacing w:after="0" w:line="240" w:lineRule="auto"/>
        <w:ind w:firstLine="567"/>
        <w:jc w:val="both"/>
      </w:pPr>
      <w:r w:rsidRPr="00971755">
        <w:t>сформированность первоначальных представлений о роли музыки в жизни человека, ее роли в духовно-нравственном развитии человека;</w:t>
      </w:r>
    </w:p>
    <w:p w:rsidR="003B070C" w:rsidRPr="00971755" w:rsidRDefault="003B070C" w:rsidP="00E87E77">
      <w:pPr>
        <w:autoSpaceDE w:val="0"/>
        <w:autoSpaceDN w:val="0"/>
        <w:adjustRightInd w:val="0"/>
        <w:spacing w:after="0" w:line="240" w:lineRule="auto"/>
        <w:ind w:firstLine="567"/>
        <w:jc w:val="both"/>
      </w:pPr>
      <w:r w:rsidRPr="00971755">
        <w:t>сформированность основ музыкальной культуры, в том числе на материале муз</w:t>
      </w:r>
      <w:r w:rsidRPr="00971755">
        <w:t>ы</w:t>
      </w:r>
      <w:r w:rsidRPr="00971755">
        <w:t>кальной культуры родного края, развитие художественного вкуса и интереса к музыкал</w:t>
      </w:r>
      <w:r w:rsidRPr="00971755">
        <w:t>ь</w:t>
      </w:r>
      <w:r w:rsidRPr="00971755">
        <w:t>ному искусству и музыкальной деятельности;</w:t>
      </w:r>
    </w:p>
    <w:p w:rsidR="003B070C" w:rsidRPr="00971755" w:rsidRDefault="003B070C" w:rsidP="00E87E77">
      <w:pPr>
        <w:autoSpaceDE w:val="0"/>
        <w:autoSpaceDN w:val="0"/>
        <w:adjustRightInd w:val="0"/>
        <w:spacing w:after="0" w:line="240" w:lineRule="auto"/>
        <w:ind w:firstLine="567"/>
        <w:jc w:val="both"/>
      </w:pPr>
      <w:r w:rsidRPr="00971755">
        <w:t>умение воспринимать музыку и выражать свое отношение к музыкальному произв</w:t>
      </w:r>
      <w:r w:rsidRPr="00971755">
        <w:t>е</w:t>
      </w:r>
      <w:r w:rsidRPr="00971755">
        <w:t>дению;</w:t>
      </w:r>
    </w:p>
    <w:p w:rsidR="003B070C" w:rsidRPr="00971755" w:rsidRDefault="003B070C" w:rsidP="00E87E77">
      <w:pPr>
        <w:autoSpaceDE w:val="0"/>
        <w:autoSpaceDN w:val="0"/>
        <w:adjustRightInd w:val="0"/>
        <w:spacing w:after="0" w:line="240" w:lineRule="auto"/>
        <w:ind w:firstLine="567"/>
        <w:jc w:val="both"/>
      </w:pPr>
      <w:r w:rsidRPr="00971755">
        <w:t>умение воплощать музыкальные образы при создании театрализованных и муз</w:t>
      </w:r>
      <w:r w:rsidRPr="00971755">
        <w:t>ы</w:t>
      </w:r>
      <w:r w:rsidRPr="00971755">
        <w:t>кально-пластических композиций, исполнении вокально-хоровых произведений, в импр</w:t>
      </w:r>
      <w:r w:rsidRPr="00971755">
        <w:t>о</w:t>
      </w:r>
      <w:r w:rsidRPr="00971755">
        <w:t>визации, создании ритмического аккомпанемента и игре на музыкальных инструментах.</w:t>
      </w:r>
    </w:p>
    <w:p w:rsidR="003B070C" w:rsidRPr="00971755" w:rsidRDefault="003B070C" w:rsidP="00E87E77">
      <w:pPr>
        <w:spacing w:after="0" w:line="240" w:lineRule="auto"/>
        <w:ind w:firstLine="567"/>
        <w:contextualSpacing/>
        <w:jc w:val="both"/>
        <w:rPr>
          <w:b/>
          <w:i/>
        </w:rPr>
      </w:pPr>
      <w:r w:rsidRPr="00971755">
        <w:rPr>
          <w:b/>
          <w:i/>
        </w:rPr>
        <w:t xml:space="preserve">Предметные результаты по видам деятельности </w:t>
      </w:r>
      <w:proofErr w:type="gramStart"/>
      <w:r w:rsidRPr="00971755">
        <w:rPr>
          <w:b/>
          <w:i/>
        </w:rPr>
        <w:t>обучающихся</w:t>
      </w:r>
      <w:proofErr w:type="gramEnd"/>
    </w:p>
    <w:p w:rsidR="003B070C" w:rsidRPr="00971755" w:rsidRDefault="003B070C" w:rsidP="00E87E77">
      <w:pPr>
        <w:widowControl w:val="0"/>
        <w:tabs>
          <w:tab w:val="left" w:pos="142"/>
          <w:tab w:val="left" w:pos="993"/>
        </w:tabs>
        <w:spacing w:after="0" w:line="240" w:lineRule="auto"/>
        <w:ind w:firstLine="567"/>
        <w:jc w:val="both"/>
      </w:pPr>
      <w:r w:rsidRPr="00971755">
        <w:t xml:space="preserve">В результате освоения </w:t>
      </w:r>
      <w:proofErr w:type="gramStart"/>
      <w:r w:rsidRPr="00971755">
        <w:t>программы</w:t>
      </w:r>
      <w:proofErr w:type="gramEnd"/>
      <w:r w:rsidRPr="00971755">
        <w:t xml:space="preserve"> обучающиеся должны научиться в дальнейшем применять знания, умения и навыки, приобретенные в различных видах познавательной, </w:t>
      </w:r>
      <w:r w:rsidRPr="00971755">
        <w:lastRenderedPageBreak/>
        <w:t xml:space="preserve">музыкально-исполнительской и творческой деятельности. </w:t>
      </w:r>
      <w:proofErr w:type="gramStart"/>
      <w:r w:rsidRPr="00971755">
        <w:t>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w:t>
      </w:r>
      <w:r w:rsidRPr="00971755">
        <w:t>в</w:t>
      </w:r>
      <w:r w:rsidRPr="00971755">
        <w:t>но-нравственных качеств, музыкальной культуры, развитие музыкально-исполнительских и творческих способностей, возможностей самооценки и самореализации.</w:t>
      </w:r>
      <w:proofErr w:type="gramEnd"/>
      <w:r w:rsidRPr="00971755">
        <w:t xml:space="preserve"> Освоение пр</w:t>
      </w:r>
      <w:r w:rsidRPr="00971755">
        <w:t>о</w:t>
      </w:r>
      <w:r w:rsidRPr="00971755">
        <w:t xml:space="preserve">граммы позволит </w:t>
      </w:r>
      <w:proofErr w:type="gramStart"/>
      <w:r w:rsidRPr="00971755">
        <w:t>обучающимся</w:t>
      </w:r>
      <w:proofErr w:type="gramEnd"/>
      <w:r w:rsidRPr="00971755">
        <w:t xml:space="preserve"> принимать активное участие в общественной, концертной и музыкально-театральной жизни школы, города, региона.</w:t>
      </w:r>
    </w:p>
    <w:p w:rsidR="003B070C" w:rsidRPr="00971755" w:rsidRDefault="003B070C" w:rsidP="005F083D">
      <w:pPr>
        <w:spacing w:after="0" w:line="240" w:lineRule="auto"/>
        <w:ind w:firstLine="567"/>
        <w:contextualSpacing/>
        <w:jc w:val="both"/>
        <w:rPr>
          <w:b/>
        </w:rPr>
      </w:pPr>
      <w:r w:rsidRPr="00971755">
        <w:rPr>
          <w:b/>
        </w:rPr>
        <w:t>Слушание музыки</w:t>
      </w:r>
    </w:p>
    <w:p w:rsidR="003B070C" w:rsidRPr="00971755" w:rsidRDefault="003B070C" w:rsidP="00E87E77">
      <w:pPr>
        <w:spacing w:after="0" w:line="240" w:lineRule="auto"/>
        <w:ind w:firstLine="567"/>
        <w:contextualSpacing/>
        <w:jc w:val="both"/>
      </w:pPr>
      <w:r w:rsidRPr="00971755">
        <w:t>Обучающийся:</w:t>
      </w:r>
    </w:p>
    <w:p w:rsidR="003B070C" w:rsidRPr="00971755" w:rsidRDefault="003B070C" w:rsidP="00971755">
      <w:pPr>
        <w:spacing w:after="0" w:line="240" w:lineRule="auto"/>
        <w:ind w:firstLine="709"/>
        <w:jc w:val="both"/>
      </w:pPr>
      <w:r w:rsidRPr="00971755">
        <w:t>1. Узнает изученные музыкальные произведения и называет имена их авторов.</w:t>
      </w:r>
    </w:p>
    <w:p w:rsidR="003B070C" w:rsidRPr="00971755" w:rsidRDefault="003B070C" w:rsidP="00971755">
      <w:pPr>
        <w:spacing w:after="0" w:line="240" w:lineRule="auto"/>
        <w:ind w:firstLine="709"/>
        <w:jc w:val="both"/>
      </w:pPr>
      <w:r w:rsidRPr="00971755">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3B070C" w:rsidRPr="00971755" w:rsidRDefault="003B070C" w:rsidP="00971755">
      <w:pPr>
        <w:spacing w:after="0" w:line="240" w:lineRule="auto"/>
        <w:ind w:firstLine="709"/>
        <w:jc w:val="both"/>
      </w:pPr>
      <w:r w:rsidRPr="00971755">
        <w:t>3. Имеет представление об интонации в музыке, знает о различных типах интон</w:t>
      </w:r>
      <w:r w:rsidRPr="00971755">
        <w:t>а</w:t>
      </w:r>
      <w:r w:rsidRPr="00971755">
        <w:t>ций, средствах музыкальной выразительности, используемых при создании образа.</w:t>
      </w:r>
    </w:p>
    <w:p w:rsidR="003B070C" w:rsidRPr="00971755" w:rsidRDefault="003B070C" w:rsidP="00971755">
      <w:pPr>
        <w:spacing w:after="0" w:line="240" w:lineRule="auto"/>
        <w:ind w:firstLine="709"/>
        <w:jc w:val="both"/>
      </w:pPr>
      <w:r w:rsidRPr="00971755">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w:t>
      </w:r>
      <w:r w:rsidRPr="00971755">
        <w:t>о</w:t>
      </w:r>
      <w:r w:rsidRPr="00971755">
        <w:t>бенности звучания оркестров и отдельных инструментов.</w:t>
      </w:r>
    </w:p>
    <w:p w:rsidR="003B070C" w:rsidRPr="00971755" w:rsidRDefault="003B070C" w:rsidP="00971755">
      <w:pPr>
        <w:shd w:val="clear" w:color="auto" w:fill="FFFFFF"/>
        <w:tabs>
          <w:tab w:val="left" w:pos="851"/>
        </w:tabs>
        <w:spacing w:after="0" w:line="240" w:lineRule="auto"/>
        <w:ind w:firstLine="709"/>
        <w:jc w:val="both"/>
        <w:rPr>
          <w:bCs/>
          <w:iCs/>
        </w:rPr>
      </w:pPr>
      <w:r w:rsidRPr="00971755">
        <w:t xml:space="preserve">5. </w:t>
      </w:r>
      <w:proofErr w:type="gramStart"/>
      <w:r w:rsidRPr="00971755">
        <w:t>Знает особенности тембрового звучания различных певческих голосов (детских, женских, мужских), хоров (детских, женских, мужских, смешанных,</w:t>
      </w:r>
      <w:r w:rsidRPr="00971755">
        <w:rPr>
          <w:bCs/>
          <w:iCs/>
        </w:rPr>
        <w:t xml:space="preserve"> а также </w:t>
      </w:r>
      <w:r w:rsidRPr="00971755">
        <w:t>народного, академического, церковного) и их исполнительских возможностей и особенностей репе</w:t>
      </w:r>
      <w:r w:rsidRPr="00971755">
        <w:t>р</w:t>
      </w:r>
      <w:r w:rsidRPr="00971755">
        <w:t>туара.</w:t>
      </w:r>
      <w:proofErr w:type="gramEnd"/>
    </w:p>
    <w:p w:rsidR="003B070C" w:rsidRPr="00971755" w:rsidRDefault="003B070C" w:rsidP="00971755">
      <w:pPr>
        <w:spacing w:after="0" w:line="240" w:lineRule="auto"/>
        <w:ind w:firstLine="709"/>
        <w:jc w:val="both"/>
      </w:pPr>
      <w:r w:rsidRPr="00971755">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3B070C" w:rsidRPr="00971755" w:rsidRDefault="003B070C" w:rsidP="00971755">
      <w:pPr>
        <w:tabs>
          <w:tab w:val="left" w:pos="271"/>
        </w:tabs>
        <w:spacing w:after="0" w:line="240" w:lineRule="auto"/>
        <w:ind w:firstLine="709"/>
        <w:contextualSpacing/>
        <w:jc w:val="both"/>
      </w:pPr>
      <w:r w:rsidRPr="00971755">
        <w:t>7. Имеет представления о выразительных возможностях и особенностях музыкал</w:t>
      </w:r>
      <w:r w:rsidRPr="00971755">
        <w:t>ь</w:t>
      </w:r>
      <w:r w:rsidRPr="00971755">
        <w:t>ных форм: типах развития (повтор, контраст), простых двухчастной и трехчастной формы, вариаций, рондо.</w:t>
      </w:r>
    </w:p>
    <w:p w:rsidR="003B070C" w:rsidRPr="00971755" w:rsidRDefault="003B070C" w:rsidP="00971755">
      <w:pPr>
        <w:spacing w:after="0" w:line="240" w:lineRule="auto"/>
        <w:ind w:firstLine="709"/>
        <w:jc w:val="both"/>
      </w:pPr>
      <w:r w:rsidRPr="00971755">
        <w:t>8. Определяет жанровую основу в пройденных музыкальных произведениях.</w:t>
      </w:r>
    </w:p>
    <w:p w:rsidR="003B070C" w:rsidRPr="00971755" w:rsidRDefault="003B070C" w:rsidP="00971755">
      <w:pPr>
        <w:spacing w:after="0" w:line="240" w:lineRule="auto"/>
        <w:ind w:firstLine="709"/>
        <w:jc w:val="both"/>
      </w:pPr>
      <w:r w:rsidRPr="00971755">
        <w:t>9. Имеет слуховой багаж из прослушанных произведений народной музыки, отеч</w:t>
      </w:r>
      <w:r w:rsidRPr="00971755">
        <w:t>е</w:t>
      </w:r>
      <w:r w:rsidRPr="00971755">
        <w:t xml:space="preserve">ственной и зарубежной классики. </w:t>
      </w:r>
    </w:p>
    <w:p w:rsidR="003B070C" w:rsidRPr="00971755" w:rsidRDefault="003B070C" w:rsidP="00971755">
      <w:pPr>
        <w:spacing w:after="0" w:line="240" w:lineRule="auto"/>
        <w:ind w:firstLine="709"/>
        <w:contextualSpacing/>
        <w:jc w:val="both"/>
      </w:pPr>
      <w:r w:rsidRPr="00971755">
        <w:t>10. Умеет импровизировать под музыку с использованием танцевальных, маршео</w:t>
      </w:r>
      <w:r w:rsidRPr="00971755">
        <w:t>б</w:t>
      </w:r>
      <w:r w:rsidRPr="00971755">
        <w:t>разных движений, пластического интонирования.</w:t>
      </w:r>
    </w:p>
    <w:p w:rsidR="003B070C" w:rsidRPr="00971755" w:rsidRDefault="003B070C" w:rsidP="005F083D">
      <w:pPr>
        <w:spacing w:after="0" w:line="240" w:lineRule="auto"/>
        <w:ind w:firstLine="567"/>
        <w:contextualSpacing/>
        <w:rPr>
          <w:b/>
        </w:rPr>
      </w:pPr>
      <w:r w:rsidRPr="00971755">
        <w:rPr>
          <w:b/>
        </w:rPr>
        <w:t>Хоровое пение</w:t>
      </w:r>
    </w:p>
    <w:p w:rsidR="003B070C" w:rsidRPr="00971755" w:rsidRDefault="003B070C" w:rsidP="00E87E77">
      <w:pPr>
        <w:spacing w:after="0" w:line="240" w:lineRule="auto"/>
        <w:ind w:firstLine="567"/>
        <w:contextualSpacing/>
        <w:jc w:val="both"/>
      </w:pPr>
      <w:r w:rsidRPr="00971755">
        <w:t>Обучающийся:</w:t>
      </w:r>
    </w:p>
    <w:p w:rsidR="003B070C" w:rsidRPr="00971755" w:rsidRDefault="003B070C" w:rsidP="00971755">
      <w:pPr>
        <w:tabs>
          <w:tab w:val="left" w:pos="310"/>
        </w:tabs>
        <w:spacing w:after="0" w:line="240" w:lineRule="auto"/>
        <w:ind w:firstLine="709"/>
        <w:jc w:val="both"/>
      </w:pPr>
      <w:r w:rsidRPr="00971755">
        <w:t>1. Знает слова и мелодию Гимна Российской Федерации.</w:t>
      </w:r>
    </w:p>
    <w:p w:rsidR="003B070C" w:rsidRPr="00971755" w:rsidRDefault="003B070C" w:rsidP="00971755">
      <w:pPr>
        <w:tabs>
          <w:tab w:val="left" w:pos="310"/>
        </w:tabs>
        <w:spacing w:after="0" w:line="240" w:lineRule="auto"/>
        <w:ind w:firstLine="709"/>
        <w:jc w:val="both"/>
      </w:pPr>
      <w:r w:rsidRPr="00971755">
        <w:t>2. Грамотно и выразительно исполняет песни с сопровождением и без сопровожд</w:t>
      </w:r>
      <w:r w:rsidRPr="00971755">
        <w:t>е</w:t>
      </w:r>
      <w:r w:rsidRPr="00971755">
        <w:t>ния в соответствии с их образным строем и содержанием.</w:t>
      </w:r>
    </w:p>
    <w:p w:rsidR="003B070C" w:rsidRPr="00971755" w:rsidRDefault="003B070C" w:rsidP="00971755">
      <w:pPr>
        <w:tabs>
          <w:tab w:val="left" w:pos="310"/>
        </w:tabs>
        <w:spacing w:after="0" w:line="240" w:lineRule="auto"/>
        <w:ind w:firstLine="709"/>
        <w:jc w:val="both"/>
      </w:pPr>
      <w:r w:rsidRPr="00971755">
        <w:t>3. Знает о способах и приемах выразительного музыкального интонирования.</w:t>
      </w:r>
    </w:p>
    <w:p w:rsidR="003B070C" w:rsidRPr="00971755" w:rsidRDefault="003B070C" w:rsidP="00971755">
      <w:pPr>
        <w:spacing w:after="0" w:line="240" w:lineRule="auto"/>
        <w:ind w:firstLine="709"/>
        <w:jc w:val="both"/>
      </w:pPr>
      <w:r w:rsidRPr="00971755">
        <w:t>4. Соблюдает при пении певческую установку. Использует в процессе пения пр</w:t>
      </w:r>
      <w:r w:rsidRPr="00971755">
        <w:t>а</w:t>
      </w:r>
      <w:r w:rsidRPr="00971755">
        <w:t>вильное певческое дыхание.</w:t>
      </w:r>
    </w:p>
    <w:p w:rsidR="003B070C" w:rsidRPr="00971755" w:rsidRDefault="003B070C" w:rsidP="00971755">
      <w:pPr>
        <w:tabs>
          <w:tab w:val="left" w:pos="310"/>
        </w:tabs>
        <w:spacing w:after="0" w:line="240" w:lineRule="auto"/>
        <w:ind w:firstLine="709"/>
        <w:jc w:val="both"/>
      </w:pPr>
      <w:r w:rsidRPr="00971755">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3B070C" w:rsidRPr="00971755" w:rsidRDefault="003B070C" w:rsidP="00971755">
      <w:pPr>
        <w:spacing w:after="0" w:line="240" w:lineRule="auto"/>
        <w:ind w:firstLine="709"/>
        <w:jc w:val="both"/>
      </w:pPr>
      <w:r w:rsidRPr="00971755">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w:t>
      </w:r>
      <w:r w:rsidRPr="00971755">
        <w:t>о</w:t>
      </w:r>
      <w:r w:rsidRPr="00971755">
        <w:t>сти исполнения.</w:t>
      </w:r>
    </w:p>
    <w:p w:rsidR="003B070C" w:rsidRPr="00971755" w:rsidRDefault="003B070C" w:rsidP="00971755">
      <w:pPr>
        <w:spacing w:after="0" w:line="240" w:lineRule="auto"/>
        <w:ind w:firstLine="709"/>
        <w:jc w:val="both"/>
      </w:pPr>
      <w:r w:rsidRPr="00971755">
        <w:t>7. Исполняет одноголосные произведения, а также произведения с элементами двухголосия.</w:t>
      </w:r>
    </w:p>
    <w:p w:rsidR="003B070C" w:rsidRPr="00971755" w:rsidRDefault="003B070C" w:rsidP="005F083D">
      <w:pPr>
        <w:spacing w:after="0" w:line="240" w:lineRule="auto"/>
        <w:ind w:firstLine="567"/>
        <w:jc w:val="both"/>
        <w:rPr>
          <w:b/>
        </w:rPr>
      </w:pPr>
      <w:r w:rsidRPr="00971755">
        <w:rPr>
          <w:b/>
        </w:rPr>
        <w:t>Игра в детском инструментальном оркестре (ансамбле)</w:t>
      </w:r>
    </w:p>
    <w:p w:rsidR="003B070C" w:rsidRPr="00971755" w:rsidRDefault="003B070C" w:rsidP="00E87E77">
      <w:pPr>
        <w:spacing w:after="0" w:line="240" w:lineRule="auto"/>
        <w:ind w:firstLine="567"/>
        <w:contextualSpacing/>
        <w:jc w:val="both"/>
      </w:pPr>
      <w:r w:rsidRPr="00971755">
        <w:t>Обучающийся:</w:t>
      </w:r>
    </w:p>
    <w:p w:rsidR="003B070C" w:rsidRPr="00971755" w:rsidRDefault="003B070C" w:rsidP="00971755">
      <w:pPr>
        <w:spacing w:after="0" w:line="240" w:lineRule="auto"/>
        <w:ind w:firstLine="709"/>
        <w:jc w:val="both"/>
      </w:pPr>
      <w:r w:rsidRPr="00971755">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3B070C" w:rsidRPr="00971755" w:rsidRDefault="003B070C" w:rsidP="00971755">
      <w:pPr>
        <w:spacing w:after="0" w:line="240" w:lineRule="auto"/>
        <w:ind w:firstLine="709"/>
        <w:jc w:val="both"/>
      </w:pPr>
      <w:r w:rsidRPr="00971755">
        <w:t>2. Умеет исполнять различные ритмические группы в оркестровых партиях.</w:t>
      </w:r>
    </w:p>
    <w:p w:rsidR="003B070C" w:rsidRPr="00971755" w:rsidRDefault="003B070C" w:rsidP="00971755">
      <w:pPr>
        <w:spacing w:after="0" w:line="240" w:lineRule="auto"/>
        <w:ind w:firstLine="709"/>
        <w:jc w:val="both"/>
      </w:pPr>
      <w:r w:rsidRPr="00971755">
        <w:lastRenderedPageBreak/>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3B070C" w:rsidRPr="00971755" w:rsidRDefault="003B070C" w:rsidP="00971755">
      <w:pPr>
        <w:spacing w:after="0" w:line="240" w:lineRule="auto"/>
        <w:ind w:firstLine="709"/>
        <w:jc w:val="both"/>
      </w:pPr>
      <w:r w:rsidRPr="00971755">
        <w:t>4. Использует возможности различных инструментов в ансамбле и оркестре, в том числе тембровые возможности синтезатора.</w:t>
      </w:r>
    </w:p>
    <w:p w:rsidR="003B070C" w:rsidRPr="00971755" w:rsidRDefault="003B070C" w:rsidP="005F083D">
      <w:pPr>
        <w:spacing w:after="0" w:line="240" w:lineRule="auto"/>
        <w:ind w:firstLine="567"/>
        <w:contextualSpacing/>
      </w:pPr>
      <w:r w:rsidRPr="00971755">
        <w:rPr>
          <w:b/>
        </w:rPr>
        <w:t>Основы музыкальной грамоты</w:t>
      </w:r>
    </w:p>
    <w:p w:rsidR="003B070C" w:rsidRPr="00971755" w:rsidRDefault="003B070C" w:rsidP="00E87E77">
      <w:pPr>
        <w:spacing w:after="0" w:line="240" w:lineRule="auto"/>
        <w:ind w:firstLine="567"/>
        <w:contextualSpacing/>
        <w:jc w:val="both"/>
      </w:pPr>
      <w:r w:rsidRPr="00971755">
        <w:t xml:space="preserve">Объем музыкальной грамоты и теоретических понятий: </w:t>
      </w:r>
    </w:p>
    <w:p w:rsidR="003B070C" w:rsidRPr="00971755" w:rsidRDefault="003B070C" w:rsidP="00971755">
      <w:pPr>
        <w:spacing w:after="0" w:line="240" w:lineRule="auto"/>
        <w:ind w:firstLine="709"/>
        <w:jc w:val="both"/>
      </w:pPr>
      <w:r w:rsidRPr="00971755">
        <w:t>1.</w:t>
      </w:r>
      <w:r w:rsidRPr="00971755">
        <w:rPr>
          <w:b/>
        </w:rPr>
        <w:t xml:space="preserve"> Звук.</w:t>
      </w:r>
      <w:r w:rsidRPr="00971755">
        <w:t xml:space="preserve"> Свойства музыкального звука: высота, длительность, тембр, громкость.</w:t>
      </w:r>
    </w:p>
    <w:p w:rsidR="003B070C" w:rsidRPr="00971755" w:rsidRDefault="003B070C" w:rsidP="00971755">
      <w:pPr>
        <w:spacing w:after="0" w:line="240" w:lineRule="auto"/>
        <w:ind w:firstLine="709"/>
        <w:jc w:val="both"/>
      </w:pPr>
      <w:r w:rsidRPr="00971755">
        <w:t>2.</w:t>
      </w:r>
      <w:r w:rsidRPr="00971755">
        <w:rPr>
          <w:b/>
        </w:rPr>
        <w:t xml:space="preserve"> Мелодия.</w:t>
      </w:r>
      <w:r w:rsidRPr="00971755">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3B070C" w:rsidRPr="00971755" w:rsidRDefault="003B070C" w:rsidP="00971755">
      <w:pPr>
        <w:spacing w:after="0" w:line="240" w:lineRule="auto"/>
        <w:ind w:firstLine="709"/>
        <w:jc w:val="both"/>
      </w:pPr>
      <w:r w:rsidRPr="00971755">
        <w:t>3.</w:t>
      </w:r>
      <w:r w:rsidRPr="00971755">
        <w:rPr>
          <w:b/>
        </w:rPr>
        <w:t xml:space="preserve"> Метроритм.</w:t>
      </w:r>
      <w:r w:rsidRPr="00971755">
        <w:t xml:space="preserve"> Длительности: восьмые, четверти, половинные. Пауза. Акцент в музыке: сильная и слабая доли. Такт. Размеры: 2/4; 3/4; 4/4. Сочетание восьмых, четвер</w:t>
      </w:r>
      <w:r w:rsidRPr="00971755">
        <w:t>т</w:t>
      </w:r>
      <w:r w:rsidRPr="00971755">
        <w:t xml:space="preserve">ных и половинных длительностей, пауз в </w:t>
      </w:r>
      <w:proofErr w:type="gramStart"/>
      <w:r w:rsidRPr="00971755">
        <w:t>ритмических упражнениях</w:t>
      </w:r>
      <w:proofErr w:type="gramEnd"/>
      <w:r w:rsidRPr="00971755">
        <w:t>, ритмических рису</w:t>
      </w:r>
      <w:r w:rsidRPr="00971755">
        <w:t>н</w:t>
      </w:r>
      <w:r w:rsidRPr="00971755">
        <w:t>ках исполняемых песен, в оркестровых партиях и аккомпанементах. Дву</w:t>
      </w:r>
      <w:proofErr w:type="gramStart"/>
      <w:r w:rsidRPr="00971755">
        <w:t>х-</w:t>
      </w:r>
      <w:proofErr w:type="gramEnd"/>
      <w:r w:rsidRPr="00971755">
        <w:t xml:space="preserve"> и трехдол</w:t>
      </w:r>
      <w:r w:rsidRPr="00971755">
        <w:t>ь</w:t>
      </w:r>
      <w:r w:rsidRPr="00971755">
        <w:t>ность – восприятие и передача в движении.</w:t>
      </w:r>
    </w:p>
    <w:p w:rsidR="003B070C" w:rsidRPr="00971755" w:rsidRDefault="003B070C" w:rsidP="00971755">
      <w:pPr>
        <w:spacing w:after="0" w:line="240" w:lineRule="auto"/>
        <w:ind w:firstLine="709"/>
        <w:jc w:val="both"/>
      </w:pPr>
      <w:r w:rsidRPr="00971755">
        <w:t xml:space="preserve">4. </w:t>
      </w:r>
      <w:r w:rsidRPr="00971755">
        <w:rPr>
          <w:b/>
        </w:rPr>
        <w:t xml:space="preserve">Лад: </w:t>
      </w:r>
      <w:r w:rsidRPr="00971755">
        <w:t xml:space="preserve">мажор, минор; тональность, тоника. </w:t>
      </w:r>
    </w:p>
    <w:p w:rsidR="003B070C" w:rsidRPr="00971755" w:rsidRDefault="003B070C" w:rsidP="00971755">
      <w:pPr>
        <w:spacing w:after="0" w:line="240" w:lineRule="auto"/>
        <w:ind w:firstLine="709"/>
        <w:contextualSpacing/>
        <w:jc w:val="both"/>
      </w:pPr>
      <w:r w:rsidRPr="00971755">
        <w:t>5.</w:t>
      </w:r>
      <w:r w:rsidRPr="00971755">
        <w:rPr>
          <w:b/>
        </w:rPr>
        <w:t xml:space="preserve"> Нотная грамота.</w:t>
      </w:r>
      <w:r w:rsidRPr="00971755">
        <w:t xml:space="preserve"> Скрипичный ключ, нотный стан, расположение нот в объеме первой-второй октав, диез, бемоль. Чтение нот первой-второй октав, пение по нотам в</w:t>
      </w:r>
      <w:r w:rsidRPr="00971755">
        <w:t>ы</w:t>
      </w:r>
      <w:r w:rsidRPr="00971755">
        <w:t>ученных по слуху простейших попевок (двухступенных, трехступенных, пятиступенных), песен, разучивание по нотам хоровых и оркестровых партий.</w:t>
      </w:r>
    </w:p>
    <w:p w:rsidR="003B070C" w:rsidRPr="00971755" w:rsidRDefault="003B070C" w:rsidP="00971755">
      <w:pPr>
        <w:tabs>
          <w:tab w:val="left" w:pos="201"/>
        </w:tabs>
        <w:spacing w:after="0" w:line="240" w:lineRule="auto"/>
        <w:ind w:firstLine="709"/>
        <w:jc w:val="both"/>
      </w:pPr>
      <w:r w:rsidRPr="00971755">
        <w:t xml:space="preserve">6. </w:t>
      </w:r>
      <w:r w:rsidRPr="00971755">
        <w:rPr>
          <w:b/>
        </w:rPr>
        <w:t xml:space="preserve">Интервалы </w:t>
      </w:r>
      <w:r w:rsidRPr="00971755">
        <w:t xml:space="preserve">в пределах октавы. </w:t>
      </w:r>
      <w:r w:rsidRPr="00971755">
        <w:rPr>
          <w:b/>
        </w:rPr>
        <w:t>Трезвучия</w:t>
      </w:r>
      <w:r w:rsidRPr="00971755">
        <w:t>: мажорное и минорное. Интервалы и трезвучия в игровых упражнениях, песнях и аккомпанементах, произведениях для слуш</w:t>
      </w:r>
      <w:r w:rsidRPr="00971755">
        <w:t>а</w:t>
      </w:r>
      <w:r w:rsidRPr="00971755">
        <w:t>ния музыки.</w:t>
      </w:r>
    </w:p>
    <w:p w:rsidR="003B070C" w:rsidRPr="00971755" w:rsidRDefault="003B070C" w:rsidP="00971755">
      <w:pPr>
        <w:tabs>
          <w:tab w:val="left" w:pos="201"/>
        </w:tabs>
        <w:spacing w:after="0" w:line="240" w:lineRule="auto"/>
        <w:ind w:firstLine="709"/>
        <w:jc w:val="both"/>
      </w:pPr>
      <w:r w:rsidRPr="00971755">
        <w:t>7.</w:t>
      </w:r>
      <w:r w:rsidRPr="00971755">
        <w:rPr>
          <w:b/>
        </w:rPr>
        <w:t xml:space="preserve"> Музыкальные жанры.</w:t>
      </w:r>
      <w:r w:rsidRPr="00971755">
        <w:t xml:space="preserve"> Песня, танец, марш. Инструментальный концерт. Муз</w:t>
      </w:r>
      <w:r w:rsidRPr="00971755">
        <w:t>ы</w:t>
      </w:r>
      <w:r w:rsidRPr="00971755">
        <w:t>кально-сценические жанры: балет, опера, мюзикл.</w:t>
      </w:r>
    </w:p>
    <w:p w:rsidR="003B070C" w:rsidRPr="00971755" w:rsidRDefault="003B070C" w:rsidP="00971755">
      <w:pPr>
        <w:spacing w:after="0" w:line="240" w:lineRule="auto"/>
        <w:ind w:firstLine="709"/>
        <w:jc w:val="both"/>
      </w:pPr>
      <w:r w:rsidRPr="00971755">
        <w:t xml:space="preserve">8. </w:t>
      </w:r>
      <w:r w:rsidRPr="00971755">
        <w:rPr>
          <w:b/>
        </w:rPr>
        <w:t>Музыкальные формы.</w:t>
      </w:r>
      <w:r w:rsidRPr="00971755">
        <w:t xml:space="preserve"> Виды развития: повтор, контраст. Вступление, заключ</w:t>
      </w:r>
      <w:r w:rsidRPr="00971755">
        <w:t>е</w:t>
      </w:r>
      <w:r w:rsidRPr="00971755">
        <w:t>ние. Простые двухчастная и трехчастная формы, куплетная форма, вариации, рондо.</w:t>
      </w:r>
    </w:p>
    <w:p w:rsidR="003B070C" w:rsidRPr="00971755" w:rsidRDefault="003B070C" w:rsidP="00E87E77">
      <w:pPr>
        <w:spacing w:after="0" w:line="240" w:lineRule="auto"/>
        <w:ind w:firstLine="567"/>
        <w:jc w:val="both"/>
        <w:rPr>
          <w:rFonts w:eastAsia="Arial Unicode MS"/>
        </w:rPr>
      </w:pPr>
      <w:r w:rsidRPr="00971755">
        <w:rPr>
          <w:rFonts w:eastAsia="Arial Unicode MS"/>
        </w:rPr>
        <w:t>В результате изучения музыки на уровне начального общего образования обуча</w:t>
      </w:r>
      <w:r w:rsidRPr="00971755">
        <w:rPr>
          <w:rFonts w:eastAsia="Arial Unicode MS"/>
        </w:rPr>
        <w:t>ю</w:t>
      </w:r>
      <w:r w:rsidRPr="00971755">
        <w:rPr>
          <w:rFonts w:eastAsia="Arial Unicode MS"/>
        </w:rPr>
        <w:t>щийся</w:t>
      </w:r>
      <w:r w:rsidRPr="00971755">
        <w:rPr>
          <w:rFonts w:eastAsia="Arial Unicode MS"/>
          <w:b/>
        </w:rPr>
        <w:t>получит возможность научиться</w:t>
      </w:r>
      <w:r w:rsidRPr="00971755">
        <w:rPr>
          <w:rFonts w:eastAsia="Arial Unicode MS"/>
        </w:rPr>
        <w:t>:</w:t>
      </w:r>
    </w:p>
    <w:p w:rsidR="003B070C" w:rsidRPr="008C316D" w:rsidRDefault="003B070C" w:rsidP="00E87E77">
      <w:pPr>
        <w:spacing w:after="0" w:line="240" w:lineRule="auto"/>
        <w:ind w:firstLine="567"/>
        <w:jc w:val="both"/>
        <w:rPr>
          <w:rFonts w:eastAsia="Arial Unicode MS"/>
        </w:rPr>
      </w:pPr>
      <w:r w:rsidRPr="008C316D">
        <w:rPr>
          <w:rFonts w:eastAsia="Arial Unicode MS"/>
        </w:rPr>
        <w:t>реализовывать творческий потенциал, собственные творческие замыслы в разли</w:t>
      </w:r>
      <w:r w:rsidRPr="008C316D">
        <w:rPr>
          <w:rFonts w:eastAsia="Arial Unicode MS"/>
        </w:rPr>
        <w:t>ч</w:t>
      </w:r>
      <w:r w:rsidRPr="008C316D">
        <w:rPr>
          <w:rFonts w:eastAsia="Arial Unicode MS"/>
        </w:rPr>
        <w:t>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w:t>
      </w:r>
      <w:r w:rsidRPr="008C316D">
        <w:rPr>
          <w:rFonts w:eastAsia="Arial Unicode MS"/>
        </w:rPr>
        <w:t>а</w:t>
      </w:r>
      <w:r w:rsidRPr="008C316D">
        <w:rPr>
          <w:rFonts w:eastAsia="Arial Unicode MS"/>
        </w:rPr>
        <w:t>ции);</w:t>
      </w:r>
    </w:p>
    <w:p w:rsidR="003B070C" w:rsidRPr="008C316D" w:rsidRDefault="003B070C" w:rsidP="00E87E77">
      <w:pPr>
        <w:spacing w:after="0" w:line="240" w:lineRule="auto"/>
        <w:ind w:firstLine="567"/>
        <w:jc w:val="both"/>
        <w:rPr>
          <w:rFonts w:eastAsia="Arial Unicode MS"/>
        </w:rPr>
      </w:pPr>
      <w:r w:rsidRPr="008C316D">
        <w:rPr>
          <w:rFonts w:eastAsia="Arial Unicode MS"/>
        </w:rPr>
        <w:t>организовывать культурный досуг, самостоятельную музыкально-творческую де</w:t>
      </w:r>
      <w:r w:rsidRPr="008C316D">
        <w:rPr>
          <w:rFonts w:eastAsia="Arial Unicode MS"/>
        </w:rPr>
        <w:t>я</w:t>
      </w:r>
      <w:r w:rsidRPr="008C316D">
        <w:rPr>
          <w:rFonts w:eastAsia="Arial Unicode MS"/>
        </w:rPr>
        <w:t>тельность; музицировать;</w:t>
      </w:r>
    </w:p>
    <w:p w:rsidR="003B070C" w:rsidRPr="008C316D" w:rsidRDefault="003B070C" w:rsidP="00E87E77">
      <w:pPr>
        <w:spacing w:after="0" w:line="240" w:lineRule="auto"/>
        <w:ind w:firstLine="567"/>
        <w:jc w:val="both"/>
        <w:rPr>
          <w:rFonts w:eastAsia="Arial Unicode MS"/>
        </w:rPr>
      </w:pPr>
      <w:r w:rsidRPr="008C316D">
        <w:rPr>
          <w:rFonts w:eastAsia="Arial Unicode MS"/>
        </w:rPr>
        <w:t>использовать систему графических знаков для ориентации в нотном письме при п</w:t>
      </w:r>
      <w:r w:rsidRPr="008C316D">
        <w:rPr>
          <w:rFonts w:eastAsia="Arial Unicode MS"/>
        </w:rPr>
        <w:t>е</w:t>
      </w:r>
      <w:r w:rsidRPr="008C316D">
        <w:rPr>
          <w:rFonts w:eastAsia="Arial Unicode MS"/>
        </w:rPr>
        <w:t>нии простейших мелодий;</w:t>
      </w:r>
    </w:p>
    <w:p w:rsidR="003B070C" w:rsidRPr="008C316D" w:rsidRDefault="003B070C" w:rsidP="00E87E77">
      <w:pPr>
        <w:spacing w:after="0" w:line="240" w:lineRule="auto"/>
        <w:ind w:firstLine="567"/>
        <w:jc w:val="both"/>
        <w:rPr>
          <w:rFonts w:eastAsia="Arial Unicode MS"/>
        </w:rPr>
      </w:pPr>
      <w:r w:rsidRPr="008C316D">
        <w:rPr>
          <w:rFonts w:eastAsia="Arial Unicode MS"/>
        </w:rPr>
        <w:t>владеть певческим голосом как инструментом духовного самовыражения и участв</w:t>
      </w:r>
      <w:r w:rsidRPr="008C316D">
        <w:rPr>
          <w:rFonts w:eastAsia="Arial Unicode MS"/>
        </w:rPr>
        <w:t>о</w:t>
      </w:r>
      <w:r w:rsidRPr="008C316D">
        <w:rPr>
          <w:rFonts w:eastAsia="Arial Unicode MS"/>
        </w:rPr>
        <w:t>вать в коллективной творческой деятельности при воплощении заинтересовавших его м</w:t>
      </w:r>
      <w:r w:rsidRPr="008C316D">
        <w:rPr>
          <w:rFonts w:eastAsia="Arial Unicode MS"/>
        </w:rPr>
        <w:t>у</w:t>
      </w:r>
      <w:r w:rsidRPr="008C316D">
        <w:rPr>
          <w:rFonts w:eastAsia="Arial Unicode MS"/>
        </w:rPr>
        <w:t>зыкальных образов;</w:t>
      </w:r>
    </w:p>
    <w:p w:rsidR="003B070C" w:rsidRPr="008C316D" w:rsidRDefault="003B070C" w:rsidP="00E87E77">
      <w:pPr>
        <w:spacing w:after="0" w:line="240" w:lineRule="auto"/>
        <w:ind w:firstLine="567"/>
        <w:jc w:val="both"/>
        <w:rPr>
          <w:rFonts w:eastAsia="Arial Unicode MS"/>
        </w:rPr>
      </w:pPr>
      <w:r w:rsidRPr="008C316D">
        <w:rPr>
          <w:rFonts w:eastAsia="Arial Unicode MS"/>
        </w:rPr>
        <w:t>адекватно оценивать явления музыкальной культуры и проявлять инициативу в в</w:t>
      </w:r>
      <w:r w:rsidRPr="008C316D">
        <w:rPr>
          <w:rFonts w:eastAsia="Arial Unicode MS"/>
        </w:rPr>
        <w:t>ы</w:t>
      </w:r>
      <w:r w:rsidRPr="008C316D">
        <w:rPr>
          <w:rFonts w:eastAsia="Arial Unicode MS"/>
        </w:rPr>
        <w:t>боре образцов профессионального и музыкально-поэтического творчества народов мира;</w:t>
      </w:r>
    </w:p>
    <w:p w:rsidR="003B070C" w:rsidRDefault="003B070C" w:rsidP="00E87E77">
      <w:pPr>
        <w:spacing w:after="0" w:line="240" w:lineRule="auto"/>
        <w:ind w:firstLine="567"/>
        <w:jc w:val="both"/>
        <w:rPr>
          <w:rFonts w:eastAsia="Arial Unicode MS"/>
        </w:rPr>
      </w:pPr>
      <w:r w:rsidRPr="008C316D">
        <w:rPr>
          <w:rFonts w:eastAsia="Arial Unicode MS"/>
        </w:rPr>
        <w:t>оказывать помощь в организации и проведении школьных культурно-массовых м</w:t>
      </w:r>
      <w:r w:rsidRPr="008C316D">
        <w:rPr>
          <w:rFonts w:eastAsia="Arial Unicode MS"/>
        </w:rPr>
        <w:t>е</w:t>
      </w:r>
      <w:r w:rsidRPr="008C316D">
        <w:rPr>
          <w:rFonts w:eastAsia="Arial Unicode MS"/>
        </w:rPr>
        <w:t>роприятий; представлять широкой публике результаты собственной музыкально-творческой деятельности (пение, музицирование, драматизация и др.); собирать муз</w:t>
      </w:r>
      <w:r w:rsidRPr="008C316D">
        <w:rPr>
          <w:rFonts w:eastAsia="Arial Unicode MS"/>
        </w:rPr>
        <w:t>ы</w:t>
      </w:r>
      <w:r w:rsidRPr="008C316D">
        <w:rPr>
          <w:rFonts w:eastAsia="Arial Unicode MS"/>
        </w:rPr>
        <w:t>кальные коллекции (фонотека, видеотека).</w:t>
      </w:r>
    </w:p>
    <w:p w:rsidR="004346A7" w:rsidRPr="008C316D" w:rsidRDefault="004346A7" w:rsidP="00E87E77">
      <w:pPr>
        <w:spacing w:after="0" w:line="240" w:lineRule="auto"/>
        <w:ind w:firstLine="567"/>
        <w:jc w:val="both"/>
        <w:rPr>
          <w:rFonts w:eastAsia="Arial Unicode MS"/>
        </w:rPr>
      </w:pPr>
    </w:p>
    <w:p w:rsidR="003B070C" w:rsidRPr="00971755" w:rsidRDefault="003B070C" w:rsidP="00B87098">
      <w:pPr>
        <w:pStyle w:val="aa"/>
        <w:numPr>
          <w:ilvl w:val="2"/>
          <w:numId w:val="66"/>
        </w:numPr>
        <w:spacing w:line="240" w:lineRule="auto"/>
        <w:ind w:left="0" w:firstLine="567"/>
        <w:rPr>
          <w:sz w:val="24"/>
        </w:rPr>
      </w:pPr>
      <w:bookmarkStart w:id="47" w:name="_Toc288394068"/>
      <w:bookmarkStart w:id="48" w:name="_Toc288410535"/>
      <w:bookmarkStart w:id="49" w:name="_Toc288410664"/>
      <w:bookmarkStart w:id="50" w:name="_Toc424564311"/>
      <w:r w:rsidRPr="00971755">
        <w:rPr>
          <w:sz w:val="24"/>
        </w:rPr>
        <w:t>Технология</w:t>
      </w:r>
      <w:bookmarkEnd w:id="47"/>
      <w:bookmarkEnd w:id="48"/>
      <w:bookmarkEnd w:id="49"/>
      <w:bookmarkEnd w:id="50"/>
    </w:p>
    <w:p w:rsidR="003B070C" w:rsidRPr="00971755" w:rsidRDefault="003B070C" w:rsidP="00E87E77">
      <w:pPr>
        <w:tabs>
          <w:tab w:val="left" w:pos="0"/>
        </w:tabs>
        <w:spacing w:after="0" w:line="240" w:lineRule="auto"/>
        <w:ind w:firstLine="567"/>
        <w:jc w:val="both"/>
        <w:rPr>
          <w:rStyle w:val="Zag11"/>
          <w:rFonts w:eastAsia="@Arial Unicode MS"/>
        </w:rPr>
      </w:pPr>
      <w:r w:rsidRPr="00971755">
        <w:rPr>
          <w:rStyle w:val="Zag11"/>
          <w:rFonts w:eastAsia="@Arial Unicode MS"/>
        </w:rPr>
        <w:t>В результате изучения курса «Технология» обучающиеся на уровне начального о</w:t>
      </w:r>
      <w:r w:rsidRPr="00971755">
        <w:rPr>
          <w:rStyle w:val="Zag11"/>
          <w:rFonts w:eastAsia="@Arial Unicode MS"/>
        </w:rPr>
        <w:t>б</w:t>
      </w:r>
      <w:r w:rsidRPr="00971755">
        <w:rPr>
          <w:rStyle w:val="Zag11"/>
          <w:rFonts w:eastAsia="@Arial Unicode MS"/>
        </w:rPr>
        <w:t>щего образования:</w:t>
      </w:r>
    </w:p>
    <w:p w:rsidR="003B070C" w:rsidRPr="00971755" w:rsidRDefault="003B070C" w:rsidP="00E87E77">
      <w:pPr>
        <w:tabs>
          <w:tab w:val="left" w:pos="0"/>
        </w:tabs>
        <w:spacing w:after="0" w:line="240" w:lineRule="auto"/>
        <w:jc w:val="both"/>
        <w:rPr>
          <w:rStyle w:val="Zag11"/>
          <w:rFonts w:eastAsia="@Arial Unicode MS"/>
        </w:rPr>
      </w:pPr>
      <w:proofErr w:type="gramStart"/>
      <w:r w:rsidRPr="00971755">
        <w:rPr>
          <w:rStyle w:val="Zag11"/>
          <w:rFonts w:eastAsia="@Arial Unicode MS"/>
          <w:spacing w:val="-4"/>
        </w:rPr>
        <w:t>- получат начальные представления о материальной культуре как продукте творческой пре</w:t>
      </w:r>
      <w:r w:rsidRPr="00971755">
        <w:rPr>
          <w:rStyle w:val="Zag11"/>
          <w:rFonts w:eastAsia="@Arial Unicode MS"/>
          <w:spacing w:val="-4"/>
        </w:rPr>
        <w:t>д</w:t>
      </w:r>
      <w:r w:rsidRPr="00971755">
        <w:rPr>
          <w:rStyle w:val="Zag11"/>
          <w:rFonts w:eastAsia="@Arial Unicode MS"/>
          <w:spacing w:val="-4"/>
        </w:rPr>
        <w:t>метно-преобразующей деятельности человека, о предметном мире как основной среде обит</w:t>
      </w:r>
      <w:r w:rsidRPr="00971755">
        <w:rPr>
          <w:rStyle w:val="Zag11"/>
          <w:rFonts w:eastAsia="@Arial Unicode MS"/>
          <w:spacing w:val="-4"/>
        </w:rPr>
        <w:t>а</w:t>
      </w:r>
      <w:r w:rsidRPr="00971755">
        <w:rPr>
          <w:rStyle w:val="Zag11"/>
          <w:rFonts w:eastAsia="@Arial Unicode MS"/>
          <w:spacing w:val="-4"/>
        </w:rPr>
        <w:t>ния современного человека, о гармонической взаимосвязи предметного мира с миром прир</w:t>
      </w:r>
      <w:r w:rsidRPr="00971755">
        <w:rPr>
          <w:rStyle w:val="Zag11"/>
          <w:rFonts w:eastAsia="@Arial Unicode MS"/>
          <w:spacing w:val="-4"/>
        </w:rPr>
        <w:t>о</w:t>
      </w:r>
      <w:r w:rsidRPr="00971755">
        <w:rPr>
          <w:rStyle w:val="Zag11"/>
          <w:rFonts w:eastAsia="@Arial Unicode MS"/>
          <w:spacing w:val="-4"/>
        </w:rPr>
        <w:t>ды, об отражении в предметах материальной среды нравственно-эстетического и социально-</w:t>
      </w:r>
      <w:r w:rsidRPr="00971755">
        <w:rPr>
          <w:rStyle w:val="Zag11"/>
          <w:rFonts w:eastAsia="@Arial Unicode MS"/>
          <w:spacing w:val="-4"/>
        </w:rPr>
        <w:lastRenderedPageBreak/>
        <w:t>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971755">
        <w:rPr>
          <w:rStyle w:val="Zag11"/>
          <w:rFonts w:eastAsia="@Arial Unicode MS"/>
        </w:rPr>
        <w:t>;</w:t>
      </w:r>
      <w:proofErr w:type="gramEnd"/>
    </w:p>
    <w:p w:rsidR="003B070C" w:rsidRPr="00971755" w:rsidRDefault="003B070C" w:rsidP="00E87E77">
      <w:pPr>
        <w:tabs>
          <w:tab w:val="left" w:pos="0"/>
        </w:tabs>
        <w:spacing w:after="0" w:line="240" w:lineRule="auto"/>
        <w:jc w:val="both"/>
        <w:rPr>
          <w:rStyle w:val="Zag11"/>
          <w:rFonts w:eastAsia="@Arial Unicode MS"/>
        </w:rPr>
      </w:pPr>
      <w:r w:rsidRPr="00971755">
        <w:rPr>
          <w:rStyle w:val="Zag11"/>
          <w:rFonts w:eastAsia="@Arial Unicode MS"/>
        </w:rPr>
        <w:t>- получат начальные знания и представления о наиболее важных правилах дизайна, кот</w:t>
      </w:r>
      <w:r w:rsidRPr="00971755">
        <w:rPr>
          <w:rStyle w:val="Zag11"/>
          <w:rFonts w:eastAsia="@Arial Unicode MS"/>
        </w:rPr>
        <w:t>о</w:t>
      </w:r>
      <w:r w:rsidRPr="00971755">
        <w:rPr>
          <w:rStyle w:val="Zag11"/>
          <w:rFonts w:eastAsia="@Arial Unicode MS"/>
        </w:rPr>
        <w:t xml:space="preserve">рые необходимо учитывать при создании предметов материальной культуры; </w:t>
      </w:r>
    </w:p>
    <w:p w:rsidR="003B070C" w:rsidRPr="00971755" w:rsidRDefault="003B070C" w:rsidP="00E87E77">
      <w:pPr>
        <w:tabs>
          <w:tab w:val="left" w:pos="0"/>
        </w:tabs>
        <w:spacing w:after="0" w:line="240" w:lineRule="auto"/>
        <w:jc w:val="both"/>
        <w:rPr>
          <w:rStyle w:val="Zag11"/>
          <w:rFonts w:eastAsia="@Arial Unicode MS"/>
        </w:rPr>
      </w:pPr>
      <w:r w:rsidRPr="00971755">
        <w:rPr>
          <w:rStyle w:val="Zag11"/>
          <w:rFonts w:eastAsia="@Arial Unicode MS"/>
        </w:rPr>
        <w:t>- получат общее представление о мире профессий, их социальном значении, истории во</w:t>
      </w:r>
      <w:r w:rsidRPr="00971755">
        <w:rPr>
          <w:rStyle w:val="Zag11"/>
          <w:rFonts w:eastAsia="@Arial Unicode MS"/>
        </w:rPr>
        <w:t>з</w:t>
      </w:r>
      <w:r w:rsidRPr="00971755">
        <w:rPr>
          <w:rStyle w:val="Zag11"/>
          <w:rFonts w:eastAsia="@Arial Unicode MS"/>
        </w:rPr>
        <w:t>никновения и развития;</w:t>
      </w:r>
    </w:p>
    <w:p w:rsidR="003B070C" w:rsidRPr="00971755" w:rsidRDefault="003B070C" w:rsidP="00E87E77">
      <w:pPr>
        <w:tabs>
          <w:tab w:val="left" w:pos="0"/>
        </w:tabs>
        <w:spacing w:after="0" w:line="240" w:lineRule="auto"/>
        <w:jc w:val="both"/>
        <w:rPr>
          <w:rStyle w:val="Zag11"/>
          <w:rFonts w:eastAsia="@Arial Unicode MS"/>
        </w:rPr>
      </w:pPr>
      <w:r w:rsidRPr="00971755">
        <w:rPr>
          <w:rStyle w:val="Zag11"/>
          <w:rFonts w:eastAsia="@Arial Unicode MS"/>
        </w:rPr>
        <w:t>- 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3B070C" w:rsidRPr="00971755" w:rsidRDefault="003B070C" w:rsidP="00E87E77">
      <w:pPr>
        <w:tabs>
          <w:tab w:val="left" w:pos="142"/>
          <w:tab w:val="left" w:leader="dot" w:pos="624"/>
          <w:tab w:val="left" w:pos="1134"/>
        </w:tabs>
        <w:spacing w:after="0" w:line="240" w:lineRule="auto"/>
        <w:ind w:firstLine="567"/>
        <w:jc w:val="both"/>
        <w:rPr>
          <w:rStyle w:val="Zag11"/>
          <w:rFonts w:eastAsia="@Arial Unicode MS"/>
        </w:rPr>
      </w:pPr>
      <w:r w:rsidRPr="00971755">
        <w:rPr>
          <w:rStyle w:val="Zag11"/>
          <w:rFonts w:eastAsia="@Arial Unicode MS"/>
        </w:rPr>
        <w:t>Решение конструкторских, художественно-конструкторских и технологических з</w:t>
      </w:r>
      <w:r w:rsidRPr="00971755">
        <w:rPr>
          <w:rStyle w:val="Zag11"/>
          <w:rFonts w:eastAsia="@Arial Unicode MS"/>
        </w:rPr>
        <w:t>а</w:t>
      </w:r>
      <w:r w:rsidRPr="00971755">
        <w:rPr>
          <w:rStyle w:val="Zag11"/>
          <w:rFonts w:eastAsia="@Arial Unicode MS"/>
        </w:rPr>
        <w:t>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3B070C" w:rsidRPr="00971755" w:rsidRDefault="003B070C" w:rsidP="00E87E77">
      <w:pPr>
        <w:tabs>
          <w:tab w:val="left" w:pos="142"/>
          <w:tab w:val="left" w:leader="dot" w:pos="624"/>
          <w:tab w:val="left" w:pos="1134"/>
        </w:tabs>
        <w:spacing w:after="0" w:line="240" w:lineRule="auto"/>
        <w:ind w:firstLine="567"/>
        <w:jc w:val="both"/>
        <w:rPr>
          <w:rStyle w:val="Zag11"/>
          <w:rFonts w:eastAsia="@Arial Unicode MS"/>
        </w:rPr>
      </w:pPr>
      <w:r w:rsidRPr="00971755">
        <w:rPr>
          <w:rStyle w:val="Zag11"/>
          <w:rFonts w:eastAsia="@Arial Unicode MS"/>
        </w:rPr>
        <w:t>Обучающиеся:</w:t>
      </w:r>
    </w:p>
    <w:p w:rsidR="003B070C" w:rsidRPr="00971755" w:rsidRDefault="003B070C" w:rsidP="00E87E77">
      <w:pPr>
        <w:tabs>
          <w:tab w:val="left" w:pos="142"/>
          <w:tab w:val="left" w:leader="dot" w:pos="624"/>
          <w:tab w:val="left" w:pos="1134"/>
        </w:tabs>
        <w:spacing w:after="0" w:line="240" w:lineRule="auto"/>
        <w:ind w:firstLine="567"/>
        <w:jc w:val="both"/>
        <w:rPr>
          <w:rStyle w:val="Zag11"/>
          <w:rFonts w:eastAsia="@Arial Unicode MS"/>
        </w:rPr>
      </w:pPr>
      <w:proofErr w:type="gramStart"/>
      <w:r w:rsidRPr="00971755">
        <w:rPr>
          <w:rStyle w:val="Zag11"/>
          <w:rFonts w:eastAsia="@Arial Unicode MS"/>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971755">
        <w:rPr>
          <w:rStyle w:val="Zag11"/>
          <w:rFonts w:eastAsia="@Arial Unicode MS"/>
          <w:i/>
          <w:iCs/>
        </w:rPr>
        <w:t xml:space="preserve">коммуникативных универсальных учебных действий </w:t>
      </w:r>
      <w:r w:rsidRPr="00971755">
        <w:rPr>
          <w:rStyle w:val="Zag11"/>
          <w:rFonts w:eastAsia="@Arial Unicode MS"/>
        </w:rPr>
        <w:t>в целях осуществления совместной продуктивной де</w:t>
      </w:r>
      <w:r w:rsidRPr="00971755">
        <w:rPr>
          <w:rStyle w:val="Zag11"/>
          <w:rFonts w:eastAsia="@Arial Unicode MS"/>
        </w:rPr>
        <w:t>я</w:t>
      </w:r>
      <w:r w:rsidRPr="00971755">
        <w:rPr>
          <w:rStyle w:val="Zag11"/>
          <w:rFonts w:eastAsia="@Arial Unicode MS"/>
        </w:rPr>
        <w:t>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w:t>
      </w:r>
      <w:r w:rsidRPr="00971755">
        <w:rPr>
          <w:rStyle w:val="Zag11"/>
          <w:rFonts w:eastAsia="@Arial Unicode MS"/>
        </w:rPr>
        <w:t>ь</w:t>
      </w:r>
      <w:r w:rsidRPr="00971755">
        <w:rPr>
          <w:rStyle w:val="Zag11"/>
          <w:rFonts w:eastAsia="@Arial Unicode MS"/>
        </w:rPr>
        <w:t>ного и уважительного общения со сверстниками и взрослыми;</w:t>
      </w:r>
      <w:proofErr w:type="gramEnd"/>
    </w:p>
    <w:p w:rsidR="003B070C" w:rsidRPr="00971755" w:rsidRDefault="003B070C" w:rsidP="00E87E77">
      <w:pPr>
        <w:tabs>
          <w:tab w:val="left" w:pos="142"/>
          <w:tab w:val="left" w:leader="dot" w:pos="624"/>
          <w:tab w:val="left" w:pos="1134"/>
        </w:tabs>
        <w:spacing w:after="0" w:line="240" w:lineRule="auto"/>
        <w:ind w:firstLine="567"/>
        <w:jc w:val="both"/>
        <w:rPr>
          <w:rStyle w:val="Zag11"/>
          <w:rFonts w:eastAsia="@Arial Unicode MS"/>
        </w:rPr>
      </w:pPr>
      <w:r w:rsidRPr="00971755">
        <w:rPr>
          <w:rStyle w:val="Zag11"/>
          <w:rFonts w:eastAsia="@Arial Unicode MS"/>
        </w:rPr>
        <w:t xml:space="preserve">овладеют начальными формами </w:t>
      </w:r>
      <w:r w:rsidRPr="00971755">
        <w:rPr>
          <w:rStyle w:val="Zag11"/>
          <w:rFonts w:eastAsia="@Arial Unicode MS"/>
          <w:i/>
          <w:iCs/>
        </w:rPr>
        <w:t xml:space="preserve">познавательных универсальных учебных действий </w:t>
      </w:r>
      <w:r w:rsidRPr="00971755">
        <w:rPr>
          <w:rStyle w:val="Zag11"/>
          <w:rFonts w:eastAsia="@Arial Unicode MS"/>
        </w:rPr>
        <w:t>– исследовательскими и логическими: наблюдения, сравнения, анализа, классификации, обобщения;</w:t>
      </w:r>
    </w:p>
    <w:p w:rsidR="003B070C" w:rsidRPr="00971755" w:rsidRDefault="003B070C" w:rsidP="00E87E77">
      <w:pPr>
        <w:tabs>
          <w:tab w:val="left" w:pos="142"/>
          <w:tab w:val="left" w:leader="dot" w:pos="624"/>
          <w:tab w:val="left" w:pos="1134"/>
        </w:tabs>
        <w:spacing w:after="0" w:line="240" w:lineRule="auto"/>
        <w:ind w:firstLine="567"/>
        <w:jc w:val="both"/>
        <w:rPr>
          <w:rStyle w:val="Zag11"/>
          <w:rFonts w:eastAsia="@Arial Unicode MS"/>
        </w:rPr>
      </w:pPr>
      <w:r w:rsidRPr="00971755">
        <w:rPr>
          <w:rStyle w:val="Zag11"/>
          <w:rFonts w:eastAsia="@Arial Unicode MS"/>
        </w:rPr>
        <w:t xml:space="preserve">получат первоначальный опыт организации собственной творческой практической деятельности на основе сформированных </w:t>
      </w:r>
      <w:r w:rsidRPr="00971755">
        <w:rPr>
          <w:rStyle w:val="Zag11"/>
          <w:rFonts w:eastAsia="@Arial Unicode MS"/>
          <w:i/>
          <w:iCs/>
        </w:rPr>
        <w:t>регулятивных универсальных учебных действий</w:t>
      </w:r>
      <w:r w:rsidRPr="00971755">
        <w:rPr>
          <w:rStyle w:val="Zag11"/>
          <w:rFonts w:eastAsia="@Arial Unicode MS"/>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w:t>
      </w:r>
      <w:r w:rsidRPr="00971755">
        <w:rPr>
          <w:rStyle w:val="Zag11"/>
          <w:rFonts w:eastAsia="@Arial Unicode MS"/>
        </w:rPr>
        <w:t>е</w:t>
      </w:r>
      <w:r w:rsidRPr="00971755">
        <w:rPr>
          <w:rStyle w:val="Zag11"/>
          <w:rFonts w:eastAsia="@Arial Unicode MS"/>
        </w:rPr>
        <w:t>зультатов действий; научатся искать, отбирать, преобразовывать необходимую печатную и электронную информацию;</w:t>
      </w:r>
    </w:p>
    <w:p w:rsidR="003B070C" w:rsidRPr="00971755" w:rsidRDefault="003B070C" w:rsidP="00E87E77">
      <w:pPr>
        <w:tabs>
          <w:tab w:val="left" w:pos="142"/>
          <w:tab w:val="left" w:leader="dot" w:pos="624"/>
          <w:tab w:val="left" w:pos="1134"/>
        </w:tabs>
        <w:spacing w:after="0" w:line="240" w:lineRule="auto"/>
        <w:ind w:firstLine="567"/>
        <w:jc w:val="both"/>
        <w:rPr>
          <w:rStyle w:val="Zag11"/>
          <w:rFonts w:eastAsia="@Arial Unicode MS"/>
        </w:rPr>
      </w:pPr>
      <w:r w:rsidRPr="00971755">
        <w:rPr>
          <w:rStyle w:val="Zag11"/>
          <w:rFonts w:eastAsia="@Arial Unicode MS"/>
        </w:rPr>
        <w:t>познакомятся с персональным компьютером как техническим средством, с его о</w:t>
      </w:r>
      <w:r w:rsidRPr="00971755">
        <w:rPr>
          <w:rStyle w:val="Zag11"/>
          <w:rFonts w:eastAsia="@Arial Unicode MS"/>
        </w:rPr>
        <w:t>с</w:t>
      </w:r>
      <w:r w:rsidRPr="00971755">
        <w:rPr>
          <w:rStyle w:val="Zag11"/>
          <w:rFonts w:eastAsia="@Arial Unicode MS"/>
        </w:rPr>
        <w:t>новными устройствами, их назначением; приобретут первоначальный опыт работы с пр</w:t>
      </w:r>
      <w:r w:rsidRPr="00971755">
        <w:rPr>
          <w:rStyle w:val="Zag11"/>
          <w:rFonts w:eastAsia="@Arial Unicode MS"/>
        </w:rPr>
        <w:t>о</w:t>
      </w:r>
      <w:r w:rsidRPr="00971755">
        <w:rPr>
          <w:rStyle w:val="Zag11"/>
          <w:rFonts w:eastAsia="@Arial Unicode MS"/>
        </w:rPr>
        <w:t>стыми информационными объектами: текстом, рисунком, аудио</w:t>
      </w:r>
      <w:r w:rsidRPr="00971755">
        <w:rPr>
          <w:rStyle w:val="Zag11"/>
          <w:rFonts w:eastAsia="@Arial Unicode MS"/>
        </w:rPr>
        <w:noBreakHyphen/>
        <w:t xml:space="preserve"> и видеофрагментами; овладеют приемами поиска и использования информации, научатся работать с доступн</w:t>
      </w:r>
      <w:r w:rsidRPr="00971755">
        <w:rPr>
          <w:rStyle w:val="Zag11"/>
          <w:rFonts w:eastAsia="@Arial Unicode MS"/>
        </w:rPr>
        <w:t>ы</w:t>
      </w:r>
      <w:r w:rsidRPr="00971755">
        <w:rPr>
          <w:rStyle w:val="Zag11"/>
          <w:rFonts w:eastAsia="@Arial Unicode MS"/>
        </w:rPr>
        <w:t>ми электронными ресурсами;</w:t>
      </w:r>
    </w:p>
    <w:p w:rsidR="003B070C" w:rsidRPr="00971755" w:rsidRDefault="003B070C" w:rsidP="00E87E77">
      <w:pPr>
        <w:tabs>
          <w:tab w:val="left" w:pos="142"/>
          <w:tab w:val="left" w:leader="dot" w:pos="624"/>
          <w:tab w:val="left" w:pos="1134"/>
        </w:tabs>
        <w:spacing w:after="0" w:line="240" w:lineRule="auto"/>
        <w:ind w:firstLine="567"/>
        <w:jc w:val="both"/>
        <w:rPr>
          <w:rStyle w:val="Zag11"/>
          <w:rFonts w:eastAsia="@Arial Unicode MS"/>
        </w:rPr>
      </w:pPr>
      <w:r w:rsidRPr="00971755">
        <w:rPr>
          <w:rStyle w:val="Zag11"/>
          <w:rFonts w:eastAsia="@Arial Unicode MS"/>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3B070C" w:rsidRPr="00971755" w:rsidRDefault="003B070C" w:rsidP="00E87E77">
      <w:pPr>
        <w:pStyle w:val="Zag3"/>
        <w:tabs>
          <w:tab w:val="left" w:pos="142"/>
          <w:tab w:val="left" w:leader="dot" w:pos="624"/>
          <w:tab w:val="left" w:pos="1134"/>
        </w:tabs>
        <w:spacing w:after="0" w:line="240" w:lineRule="auto"/>
        <w:ind w:firstLine="567"/>
        <w:jc w:val="both"/>
        <w:rPr>
          <w:rStyle w:val="Zag11"/>
          <w:rFonts w:eastAsia="@Arial Unicode MS"/>
          <w:i w:val="0"/>
          <w:iCs w:val="0"/>
          <w:color w:val="auto"/>
          <w:lang w:val="ru-RU"/>
        </w:rPr>
      </w:pPr>
      <w:r w:rsidRPr="00971755">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w:t>
      </w:r>
      <w:r w:rsidRPr="00971755">
        <w:rPr>
          <w:rStyle w:val="Zag11"/>
          <w:rFonts w:eastAsia="@Arial Unicode MS"/>
          <w:i w:val="0"/>
          <w:iCs w:val="0"/>
          <w:color w:val="auto"/>
          <w:lang w:val="ru-RU"/>
        </w:rPr>
        <w:t>н</w:t>
      </w:r>
      <w:r w:rsidRPr="00971755">
        <w:rPr>
          <w:rStyle w:val="Zag11"/>
          <w:rFonts w:eastAsia="@Arial Unicode MS"/>
          <w:i w:val="0"/>
          <w:iCs w:val="0"/>
          <w:color w:val="auto"/>
          <w:lang w:val="ru-RU"/>
        </w:rPr>
        <w:t>ность, добросовестное и ответственное отношение к делу, инициативность, любознател</w:t>
      </w:r>
      <w:r w:rsidRPr="00971755">
        <w:rPr>
          <w:rStyle w:val="Zag11"/>
          <w:rFonts w:eastAsia="@Arial Unicode MS"/>
          <w:i w:val="0"/>
          <w:iCs w:val="0"/>
          <w:color w:val="auto"/>
          <w:lang w:val="ru-RU"/>
        </w:rPr>
        <w:t>ь</w:t>
      </w:r>
      <w:r w:rsidRPr="00971755">
        <w:rPr>
          <w:rStyle w:val="Zag11"/>
          <w:rFonts w:eastAsia="@Arial Unicode MS"/>
          <w:i w:val="0"/>
          <w:iCs w:val="0"/>
          <w:color w:val="auto"/>
          <w:lang w:val="ru-RU"/>
        </w:rPr>
        <w:t>ность, потребность помогать другим, уважение к чужому труду и результатам труда, культурному наследию.</w:t>
      </w:r>
    </w:p>
    <w:p w:rsidR="003B070C" w:rsidRPr="00971755" w:rsidRDefault="003B070C" w:rsidP="00E87E77">
      <w:pPr>
        <w:pStyle w:val="4"/>
        <w:spacing w:before="0" w:after="0" w:line="240" w:lineRule="auto"/>
        <w:ind w:firstLine="567"/>
        <w:jc w:val="both"/>
        <w:rPr>
          <w:rFonts w:ascii="Times New Roman" w:hAnsi="Times New Roman" w:cs="Times New Roman"/>
          <w:b/>
          <w:i w:val="0"/>
          <w:color w:val="auto"/>
          <w:sz w:val="24"/>
          <w:szCs w:val="24"/>
        </w:rPr>
      </w:pPr>
      <w:r w:rsidRPr="00971755">
        <w:rPr>
          <w:rFonts w:ascii="Times New Roman" w:hAnsi="Times New Roman" w:cs="Times New Roman"/>
          <w:b/>
          <w:i w:val="0"/>
          <w:color w:val="auto"/>
          <w:sz w:val="24"/>
          <w:szCs w:val="24"/>
        </w:rPr>
        <w:t>Общекультурные и общетрудовые компетенции. Основы культуры труда, с</w:t>
      </w:r>
      <w:r w:rsidRPr="00971755">
        <w:rPr>
          <w:rFonts w:ascii="Times New Roman" w:hAnsi="Times New Roman" w:cs="Times New Roman"/>
          <w:b/>
          <w:i w:val="0"/>
          <w:color w:val="auto"/>
          <w:sz w:val="24"/>
          <w:szCs w:val="24"/>
        </w:rPr>
        <w:t>а</w:t>
      </w:r>
      <w:r w:rsidRPr="00971755">
        <w:rPr>
          <w:rFonts w:ascii="Times New Roman" w:hAnsi="Times New Roman" w:cs="Times New Roman"/>
          <w:b/>
          <w:i w:val="0"/>
          <w:color w:val="auto"/>
          <w:sz w:val="24"/>
          <w:szCs w:val="24"/>
        </w:rPr>
        <w:t>мообслуживание</w:t>
      </w:r>
    </w:p>
    <w:p w:rsidR="003B070C" w:rsidRPr="00971755" w:rsidRDefault="003B070C" w:rsidP="00E87E77">
      <w:pPr>
        <w:pStyle w:val="af"/>
        <w:spacing w:line="240" w:lineRule="auto"/>
        <w:ind w:firstLine="567"/>
        <w:rPr>
          <w:rFonts w:ascii="Times New Roman" w:hAnsi="Times New Roman"/>
          <w:b/>
          <w:color w:val="auto"/>
          <w:sz w:val="24"/>
          <w:szCs w:val="24"/>
        </w:rPr>
      </w:pPr>
      <w:r w:rsidRPr="00971755">
        <w:rPr>
          <w:rFonts w:ascii="Times New Roman" w:hAnsi="Times New Roman"/>
          <w:b/>
          <w:color w:val="auto"/>
          <w:sz w:val="24"/>
          <w:szCs w:val="24"/>
        </w:rPr>
        <w:t>Выпускник научится:</w:t>
      </w:r>
    </w:p>
    <w:p w:rsidR="003B070C" w:rsidRPr="00971755" w:rsidRDefault="003B070C" w:rsidP="006373DA">
      <w:pPr>
        <w:pStyle w:val="21"/>
        <w:spacing w:line="240" w:lineRule="auto"/>
        <w:ind w:left="0" w:firstLine="0"/>
        <w:rPr>
          <w:sz w:val="24"/>
        </w:rPr>
      </w:pPr>
      <w:proofErr w:type="gramStart"/>
      <w:r w:rsidRPr="00971755">
        <w:rPr>
          <w:sz w:val="24"/>
        </w:rPr>
        <w:t>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w:t>
      </w:r>
      <w:r w:rsidRPr="00971755">
        <w:rPr>
          <w:sz w:val="24"/>
        </w:rPr>
        <w:t>о</w:t>
      </w:r>
      <w:r w:rsidRPr="00971755">
        <w:rPr>
          <w:sz w:val="24"/>
        </w:rPr>
        <w:t>их родителей) и описывать их особенности;</w:t>
      </w:r>
      <w:proofErr w:type="gramEnd"/>
    </w:p>
    <w:p w:rsidR="003B070C" w:rsidRPr="00971755" w:rsidRDefault="003B070C" w:rsidP="006373DA">
      <w:pPr>
        <w:pStyle w:val="21"/>
        <w:spacing w:line="240" w:lineRule="auto"/>
        <w:ind w:left="0" w:firstLine="0"/>
        <w:rPr>
          <w:sz w:val="24"/>
        </w:rPr>
      </w:pPr>
      <w:r w:rsidRPr="00971755">
        <w:rPr>
          <w:sz w:val="24"/>
        </w:rPr>
        <w:t>понимать общие правила создания предметов рукотворного мира: соответствие и</w:t>
      </w:r>
      <w:r w:rsidRPr="00971755">
        <w:rPr>
          <w:sz w:val="24"/>
        </w:rPr>
        <w:t>з</w:t>
      </w:r>
      <w:r w:rsidRPr="00971755">
        <w:rPr>
          <w:sz w:val="24"/>
        </w:rPr>
        <w:t>делия обстановке, удобство (функциональность), прочность, эстетическую выразител</w:t>
      </w:r>
      <w:r w:rsidRPr="00971755">
        <w:rPr>
          <w:sz w:val="24"/>
        </w:rPr>
        <w:t>ь</w:t>
      </w:r>
      <w:r w:rsidRPr="00971755">
        <w:rPr>
          <w:sz w:val="24"/>
        </w:rPr>
        <w:t>ность — и руководствоваться ими в практической деятельности;</w:t>
      </w:r>
    </w:p>
    <w:p w:rsidR="003B070C" w:rsidRPr="00971755" w:rsidRDefault="003B070C" w:rsidP="006373DA">
      <w:pPr>
        <w:pStyle w:val="21"/>
        <w:spacing w:line="240" w:lineRule="auto"/>
        <w:ind w:left="0" w:firstLine="0"/>
        <w:rPr>
          <w:sz w:val="24"/>
        </w:rPr>
      </w:pPr>
      <w:r w:rsidRPr="00971755">
        <w:rPr>
          <w:sz w:val="24"/>
        </w:rPr>
        <w:lastRenderedPageBreak/>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w:t>
      </w:r>
      <w:r w:rsidRPr="00971755">
        <w:rPr>
          <w:sz w:val="24"/>
        </w:rPr>
        <w:t>й</w:t>
      </w:r>
      <w:r w:rsidRPr="00971755">
        <w:rPr>
          <w:sz w:val="24"/>
        </w:rPr>
        <w:t>ствия;</w:t>
      </w:r>
    </w:p>
    <w:p w:rsidR="003B070C" w:rsidRPr="00971755" w:rsidRDefault="003B070C" w:rsidP="006373DA">
      <w:pPr>
        <w:pStyle w:val="21"/>
        <w:spacing w:line="240" w:lineRule="auto"/>
        <w:ind w:left="0" w:firstLine="0"/>
        <w:rPr>
          <w:sz w:val="24"/>
        </w:rPr>
      </w:pPr>
      <w:r w:rsidRPr="00971755">
        <w:rPr>
          <w:sz w:val="24"/>
        </w:rPr>
        <w:t>выполнять доступные действия по самообслуживанию и доступные виды домашн</w:t>
      </w:r>
      <w:r w:rsidRPr="00971755">
        <w:rPr>
          <w:sz w:val="24"/>
        </w:rPr>
        <w:t>е</w:t>
      </w:r>
      <w:r w:rsidRPr="00971755">
        <w:rPr>
          <w:sz w:val="24"/>
        </w:rPr>
        <w:t>го труда.</w:t>
      </w:r>
    </w:p>
    <w:p w:rsidR="003B070C" w:rsidRPr="00971755" w:rsidRDefault="003B070C" w:rsidP="00E87E77">
      <w:pPr>
        <w:pStyle w:val="afb"/>
        <w:spacing w:line="240" w:lineRule="auto"/>
        <w:ind w:firstLine="567"/>
        <w:rPr>
          <w:rFonts w:ascii="Times New Roman" w:hAnsi="Times New Roman"/>
          <w:b/>
          <w:i w:val="0"/>
          <w:color w:val="auto"/>
          <w:sz w:val="24"/>
          <w:szCs w:val="24"/>
        </w:rPr>
      </w:pPr>
      <w:r w:rsidRPr="00971755">
        <w:rPr>
          <w:rFonts w:ascii="Times New Roman" w:hAnsi="Times New Roman"/>
          <w:b/>
          <w:i w:val="0"/>
          <w:color w:val="auto"/>
          <w:sz w:val="24"/>
          <w:szCs w:val="24"/>
        </w:rPr>
        <w:t>Выпускник получит возможность научиться:</w:t>
      </w:r>
    </w:p>
    <w:p w:rsidR="003B070C" w:rsidRPr="008C316D" w:rsidRDefault="003B070C" w:rsidP="006373DA">
      <w:pPr>
        <w:pStyle w:val="21"/>
        <w:spacing w:line="240" w:lineRule="auto"/>
        <w:ind w:left="0" w:firstLine="0"/>
        <w:rPr>
          <w:sz w:val="24"/>
        </w:rPr>
      </w:pPr>
      <w:r w:rsidRPr="008C316D">
        <w:rPr>
          <w:sz w:val="24"/>
        </w:rPr>
        <w:t>уважительно относиться к труду людей;</w:t>
      </w:r>
    </w:p>
    <w:p w:rsidR="003B070C" w:rsidRPr="008C316D" w:rsidRDefault="003B070C" w:rsidP="006373DA">
      <w:pPr>
        <w:pStyle w:val="21"/>
        <w:spacing w:line="240" w:lineRule="auto"/>
        <w:ind w:left="0" w:firstLine="0"/>
        <w:rPr>
          <w:sz w:val="24"/>
        </w:rPr>
      </w:pPr>
      <w:r w:rsidRPr="008C316D">
        <w:rPr>
          <w:spacing w:val="2"/>
          <w:sz w:val="24"/>
        </w:rPr>
        <w:t>понимать культурно­историческую ценность тради</w:t>
      </w:r>
      <w:r w:rsidRPr="008C316D">
        <w:rPr>
          <w:sz w:val="24"/>
        </w:rPr>
        <w:t xml:space="preserve">ций, отраженных в предметном мире, в том числе традиций трудовых </w:t>
      </w:r>
      <w:proofErr w:type="gramStart"/>
      <w:r w:rsidRPr="008C316D">
        <w:rPr>
          <w:sz w:val="24"/>
        </w:rPr>
        <w:t>династий</w:t>
      </w:r>
      <w:proofErr w:type="gramEnd"/>
      <w:r w:rsidRPr="008C316D">
        <w:rPr>
          <w:sz w:val="24"/>
        </w:rPr>
        <w:t xml:space="preserve"> как своего региона, так и страны, и ув</w:t>
      </w:r>
      <w:r w:rsidRPr="008C316D">
        <w:rPr>
          <w:sz w:val="24"/>
        </w:rPr>
        <w:t>а</w:t>
      </w:r>
      <w:r w:rsidRPr="008C316D">
        <w:rPr>
          <w:sz w:val="24"/>
        </w:rPr>
        <w:t>жать их;</w:t>
      </w:r>
    </w:p>
    <w:p w:rsidR="003B070C" w:rsidRPr="008C316D" w:rsidRDefault="003B070C" w:rsidP="006373DA">
      <w:pPr>
        <w:pStyle w:val="21"/>
        <w:spacing w:line="240" w:lineRule="auto"/>
        <w:ind w:left="0" w:firstLine="0"/>
        <w:rPr>
          <w:sz w:val="24"/>
        </w:rPr>
      </w:pPr>
      <w:r w:rsidRPr="008C316D">
        <w:rPr>
          <w:sz w:val="24"/>
        </w:rPr>
        <w:t>понимать особенности проектной деятельности, осуществлять под руководством учителя элементарную прое</w:t>
      </w:r>
      <w:r w:rsidRPr="008C316D">
        <w:rPr>
          <w:spacing w:val="2"/>
          <w:sz w:val="24"/>
        </w:rPr>
        <w:t>ктную деятельность в малых группах: разрабатывать зам</w:t>
      </w:r>
      <w:r w:rsidRPr="008C316D">
        <w:rPr>
          <w:spacing w:val="2"/>
          <w:sz w:val="24"/>
        </w:rPr>
        <w:t>ы</w:t>
      </w:r>
      <w:r w:rsidRPr="008C316D">
        <w:rPr>
          <w:spacing w:val="2"/>
          <w:sz w:val="24"/>
        </w:rPr>
        <w:t xml:space="preserve">сел, искать пути его реализации, воплощать его в продукте, демонстрировать готовый продукт (изделия, </w:t>
      </w:r>
      <w:r w:rsidRPr="008C316D">
        <w:rPr>
          <w:sz w:val="24"/>
        </w:rPr>
        <w:t>комплексные работы, социальные услуги).</w:t>
      </w:r>
    </w:p>
    <w:p w:rsidR="003B070C" w:rsidRPr="00971755" w:rsidRDefault="003B070C" w:rsidP="00E87E77">
      <w:pPr>
        <w:pStyle w:val="4"/>
        <w:spacing w:before="0" w:after="0" w:line="240" w:lineRule="auto"/>
        <w:ind w:firstLine="567"/>
        <w:jc w:val="both"/>
        <w:rPr>
          <w:rFonts w:ascii="Times New Roman" w:hAnsi="Times New Roman" w:cs="Times New Roman"/>
          <w:b/>
          <w:i w:val="0"/>
          <w:color w:val="auto"/>
          <w:sz w:val="24"/>
          <w:szCs w:val="24"/>
        </w:rPr>
      </w:pPr>
      <w:r w:rsidRPr="00971755">
        <w:rPr>
          <w:rFonts w:ascii="Times New Roman" w:hAnsi="Times New Roman" w:cs="Times New Roman"/>
          <w:b/>
          <w:i w:val="0"/>
          <w:color w:val="auto"/>
          <w:sz w:val="24"/>
          <w:szCs w:val="24"/>
        </w:rPr>
        <w:t>Технология ручной обработки материалов. Элементы графической грамоты</w:t>
      </w:r>
    </w:p>
    <w:p w:rsidR="003B070C" w:rsidRPr="00971755" w:rsidRDefault="003B070C" w:rsidP="00E87E77">
      <w:pPr>
        <w:pStyle w:val="af"/>
        <w:spacing w:line="240" w:lineRule="auto"/>
        <w:ind w:firstLine="567"/>
        <w:rPr>
          <w:rFonts w:ascii="Times New Roman" w:hAnsi="Times New Roman"/>
          <w:b/>
          <w:color w:val="auto"/>
          <w:sz w:val="24"/>
          <w:szCs w:val="24"/>
        </w:rPr>
      </w:pPr>
      <w:r w:rsidRPr="00971755">
        <w:rPr>
          <w:rFonts w:ascii="Times New Roman" w:hAnsi="Times New Roman"/>
          <w:b/>
          <w:color w:val="auto"/>
          <w:sz w:val="24"/>
          <w:szCs w:val="24"/>
        </w:rPr>
        <w:t>Выпускник научится:</w:t>
      </w:r>
    </w:p>
    <w:p w:rsidR="003B070C" w:rsidRPr="00971755" w:rsidRDefault="003B070C" w:rsidP="006373DA">
      <w:pPr>
        <w:pStyle w:val="21"/>
        <w:spacing w:line="240" w:lineRule="auto"/>
        <w:ind w:left="0" w:firstLine="0"/>
        <w:rPr>
          <w:sz w:val="24"/>
        </w:rPr>
      </w:pPr>
      <w:r w:rsidRPr="00971755">
        <w:rPr>
          <w:spacing w:val="2"/>
          <w:sz w:val="24"/>
        </w:rPr>
        <w:t xml:space="preserve">на основе полученных представлений о многообразии </w:t>
      </w:r>
      <w:r w:rsidRPr="00971755">
        <w:rPr>
          <w:sz w:val="24"/>
        </w:rPr>
        <w:t>материалов, их видах, сво</w:t>
      </w:r>
      <w:r w:rsidRPr="00971755">
        <w:rPr>
          <w:sz w:val="24"/>
        </w:rPr>
        <w:t>й</w:t>
      </w:r>
      <w:r w:rsidRPr="00971755">
        <w:rPr>
          <w:sz w:val="24"/>
        </w:rPr>
        <w:t>ствах, происхождении, практическом применении в жизни осознанно подбирать досту</w:t>
      </w:r>
      <w:r w:rsidRPr="00971755">
        <w:rPr>
          <w:sz w:val="24"/>
        </w:rPr>
        <w:t>п</w:t>
      </w:r>
      <w:r w:rsidRPr="00971755">
        <w:rPr>
          <w:sz w:val="24"/>
        </w:rPr>
        <w:t>ные в обработке материалы для изделий по декоративно­художественным и конструкти</w:t>
      </w:r>
      <w:r w:rsidRPr="00971755">
        <w:rPr>
          <w:sz w:val="24"/>
        </w:rPr>
        <w:t>в</w:t>
      </w:r>
      <w:r w:rsidRPr="00971755">
        <w:rPr>
          <w:sz w:val="24"/>
        </w:rPr>
        <w:t>ным свойствам в соответствии с поставленной задачей;</w:t>
      </w:r>
    </w:p>
    <w:p w:rsidR="003B070C" w:rsidRPr="00971755" w:rsidRDefault="003B070C" w:rsidP="006373DA">
      <w:pPr>
        <w:pStyle w:val="21"/>
        <w:spacing w:line="240" w:lineRule="auto"/>
        <w:ind w:left="0" w:firstLine="0"/>
        <w:rPr>
          <w:spacing w:val="-4"/>
          <w:sz w:val="24"/>
        </w:rPr>
      </w:pPr>
      <w:r w:rsidRPr="00971755">
        <w:rPr>
          <w:spacing w:val="-4"/>
          <w:sz w:val="24"/>
        </w:rPr>
        <w:t>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w:t>
      </w:r>
      <w:r w:rsidRPr="00971755">
        <w:rPr>
          <w:spacing w:val="-4"/>
          <w:sz w:val="24"/>
        </w:rPr>
        <w:t>е</w:t>
      </w:r>
      <w:r w:rsidRPr="00971755">
        <w:rPr>
          <w:spacing w:val="-4"/>
          <w:sz w:val="24"/>
        </w:rPr>
        <w:t>нии из заготовки, формообразовании, сборке и отделке изделия);</w:t>
      </w:r>
    </w:p>
    <w:p w:rsidR="003B070C" w:rsidRPr="00971755" w:rsidRDefault="003B070C" w:rsidP="006373DA">
      <w:pPr>
        <w:pStyle w:val="21"/>
        <w:spacing w:line="240" w:lineRule="auto"/>
        <w:ind w:left="0" w:firstLine="0"/>
        <w:rPr>
          <w:spacing w:val="-2"/>
          <w:sz w:val="24"/>
        </w:rPr>
      </w:pPr>
      <w:proofErr w:type="gramStart"/>
      <w:r w:rsidRPr="00971755">
        <w:rPr>
          <w:spacing w:val="-2"/>
          <w:sz w:val="24"/>
        </w:rPr>
        <w:t>применять приемы рациональной безопасной работы ручными инструментами: че</w:t>
      </w:r>
      <w:r w:rsidRPr="00971755">
        <w:rPr>
          <w:spacing w:val="-2"/>
          <w:sz w:val="24"/>
        </w:rPr>
        <w:t>р</w:t>
      </w:r>
      <w:r w:rsidRPr="00971755">
        <w:rPr>
          <w:spacing w:val="-2"/>
          <w:sz w:val="24"/>
        </w:rPr>
        <w:t>тежными (линейка, угольник, циркуль), режущими (ножницы) и колющими (швейная игла);</w:t>
      </w:r>
      <w:proofErr w:type="gramEnd"/>
    </w:p>
    <w:p w:rsidR="003B070C" w:rsidRPr="00971755" w:rsidRDefault="003B070C" w:rsidP="006373DA">
      <w:pPr>
        <w:pStyle w:val="21"/>
        <w:spacing w:line="240" w:lineRule="auto"/>
        <w:ind w:left="0" w:firstLine="0"/>
        <w:rPr>
          <w:spacing w:val="-2"/>
          <w:sz w:val="24"/>
        </w:rPr>
      </w:pPr>
      <w:r w:rsidRPr="00971755">
        <w:rPr>
          <w:spacing w:val="-2"/>
          <w:sz w:val="24"/>
        </w:rPr>
        <w:t>выполнять символические действия моделирования и пре</w:t>
      </w:r>
      <w:r w:rsidRPr="00971755">
        <w:rPr>
          <w:spacing w:val="2"/>
          <w:sz w:val="24"/>
        </w:rPr>
        <w:t>образования модели и р</w:t>
      </w:r>
      <w:r w:rsidRPr="00971755">
        <w:rPr>
          <w:spacing w:val="2"/>
          <w:sz w:val="24"/>
        </w:rPr>
        <w:t>а</w:t>
      </w:r>
      <w:r w:rsidRPr="00971755">
        <w:rPr>
          <w:spacing w:val="2"/>
          <w:sz w:val="24"/>
        </w:rPr>
        <w:t xml:space="preserve">ботать с простейшей технической </w:t>
      </w:r>
      <w:r w:rsidRPr="00971755">
        <w:rPr>
          <w:spacing w:val="-2"/>
          <w:sz w:val="24"/>
        </w:rPr>
        <w:t>документацией: распознавать простейшие чертежи и эскизы, читать их и выполнять разметку с опорой на них; изготавливать плоскостные и об</w:t>
      </w:r>
      <w:r w:rsidRPr="00971755">
        <w:rPr>
          <w:spacing w:val="-2"/>
          <w:sz w:val="24"/>
        </w:rPr>
        <w:t>ъ</w:t>
      </w:r>
      <w:r w:rsidRPr="00971755">
        <w:rPr>
          <w:spacing w:val="-2"/>
          <w:sz w:val="24"/>
        </w:rPr>
        <w:t>емные изделия по простейшим чертежам, эскизам, схемам, рисункам.</w:t>
      </w:r>
    </w:p>
    <w:p w:rsidR="003B070C" w:rsidRPr="00971755" w:rsidRDefault="003B070C" w:rsidP="00E87E77">
      <w:pPr>
        <w:pStyle w:val="afb"/>
        <w:spacing w:line="240" w:lineRule="auto"/>
        <w:ind w:firstLine="567"/>
        <w:rPr>
          <w:rFonts w:ascii="Times New Roman" w:hAnsi="Times New Roman"/>
          <w:b/>
          <w:i w:val="0"/>
          <w:color w:val="auto"/>
          <w:sz w:val="24"/>
          <w:szCs w:val="24"/>
        </w:rPr>
      </w:pPr>
      <w:r w:rsidRPr="00971755">
        <w:rPr>
          <w:rFonts w:ascii="Times New Roman" w:hAnsi="Times New Roman"/>
          <w:b/>
          <w:i w:val="0"/>
          <w:color w:val="auto"/>
          <w:sz w:val="24"/>
          <w:szCs w:val="24"/>
        </w:rPr>
        <w:t>Выпускник получит возможность научиться:</w:t>
      </w:r>
    </w:p>
    <w:p w:rsidR="003B070C" w:rsidRPr="008C316D" w:rsidRDefault="003B070C" w:rsidP="006373DA">
      <w:pPr>
        <w:pStyle w:val="21"/>
        <w:spacing w:line="240" w:lineRule="auto"/>
        <w:ind w:left="0" w:firstLine="0"/>
        <w:rPr>
          <w:sz w:val="24"/>
        </w:rPr>
      </w:pPr>
      <w:r w:rsidRPr="008C316D">
        <w:rPr>
          <w:sz w:val="24"/>
        </w:rPr>
        <w:t>отбирать и выстраивать оптимальную технологическую последовательность реал</w:t>
      </w:r>
      <w:r w:rsidRPr="008C316D">
        <w:rPr>
          <w:sz w:val="24"/>
        </w:rPr>
        <w:t>и</w:t>
      </w:r>
      <w:r w:rsidRPr="008C316D">
        <w:rPr>
          <w:sz w:val="24"/>
        </w:rPr>
        <w:t>зации собственного или предложенного учителем замысла;</w:t>
      </w:r>
    </w:p>
    <w:p w:rsidR="003B070C" w:rsidRPr="008C316D" w:rsidRDefault="003B070C" w:rsidP="006373DA">
      <w:pPr>
        <w:pStyle w:val="21"/>
        <w:spacing w:line="240" w:lineRule="auto"/>
        <w:ind w:left="0" w:firstLine="0"/>
        <w:rPr>
          <w:sz w:val="24"/>
        </w:rPr>
      </w:pPr>
      <w:r w:rsidRPr="008C316D">
        <w:rPr>
          <w:sz w:val="24"/>
        </w:rPr>
        <w:t>прогнозировать конечный практический результат и самостоятельно комбинир</w:t>
      </w:r>
      <w:r w:rsidRPr="008C316D">
        <w:rPr>
          <w:sz w:val="24"/>
        </w:rPr>
        <w:t>о</w:t>
      </w:r>
      <w:r w:rsidRPr="008C316D">
        <w:rPr>
          <w:sz w:val="24"/>
        </w:rPr>
        <w:t>вать художественные технологии в соответствии с конструктивной или декорати</w:t>
      </w:r>
      <w:r w:rsidRPr="008C316D">
        <w:rPr>
          <w:sz w:val="24"/>
        </w:rPr>
        <w:t>в</w:t>
      </w:r>
      <w:r w:rsidRPr="008C316D">
        <w:rPr>
          <w:sz w:val="24"/>
        </w:rPr>
        <w:t>но­художественной задачей.</w:t>
      </w:r>
    </w:p>
    <w:p w:rsidR="003B070C" w:rsidRPr="00971755" w:rsidRDefault="003B070C" w:rsidP="00E87E77">
      <w:pPr>
        <w:pStyle w:val="4"/>
        <w:spacing w:before="0" w:after="0" w:line="240" w:lineRule="auto"/>
        <w:ind w:firstLine="567"/>
        <w:jc w:val="both"/>
        <w:rPr>
          <w:rFonts w:ascii="Times New Roman" w:hAnsi="Times New Roman" w:cs="Times New Roman"/>
          <w:b/>
          <w:i w:val="0"/>
          <w:color w:val="auto"/>
          <w:sz w:val="24"/>
          <w:szCs w:val="24"/>
        </w:rPr>
      </w:pPr>
      <w:r w:rsidRPr="00971755">
        <w:rPr>
          <w:rFonts w:ascii="Times New Roman" w:hAnsi="Times New Roman" w:cs="Times New Roman"/>
          <w:b/>
          <w:i w:val="0"/>
          <w:color w:val="auto"/>
          <w:sz w:val="24"/>
          <w:szCs w:val="24"/>
        </w:rPr>
        <w:t>Конструирование и моделирование</w:t>
      </w:r>
    </w:p>
    <w:p w:rsidR="003B070C" w:rsidRPr="00971755" w:rsidRDefault="003B070C" w:rsidP="00E87E77">
      <w:pPr>
        <w:pStyle w:val="af"/>
        <w:spacing w:line="240" w:lineRule="auto"/>
        <w:ind w:firstLine="567"/>
        <w:rPr>
          <w:rFonts w:ascii="Times New Roman" w:hAnsi="Times New Roman"/>
          <w:b/>
          <w:color w:val="auto"/>
          <w:sz w:val="24"/>
          <w:szCs w:val="24"/>
        </w:rPr>
      </w:pPr>
      <w:r w:rsidRPr="00971755">
        <w:rPr>
          <w:rFonts w:ascii="Times New Roman" w:hAnsi="Times New Roman"/>
          <w:b/>
          <w:color w:val="auto"/>
          <w:sz w:val="24"/>
          <w:szCs w:val="24"/>
        </w:rPr>
        <w:t>Выпускник научится:</w:t>
      </w:r>
    </w:p>
    <w:p w:rsidR="003B070C" w:rsidRPr="00971755" w:rsidRDefault="003B070C" w:rsidP="006373DA">
      <w:pPr>
        <w:pStyle w:val="21"/>
        <w:spacing w:line="240" w:lineRule="auto"/>
        <w:ind w:left="0" w:firstLine="0"/>
        <w:rPr>
          <w:sz w:val="24"/>
        </w:rPr>
      </w:pPr>
      <w:r w:rsidRPr="00971755">
        <w:rPr>
          <w:spacing w:val="2"/>
          <w:sz w:val="24"/>
        </w:rPr>
        <w:t xml:space="preserve">анализировать устройство изделия: выделять детали, их </w:t>
      </w:r>
      <w:r w:rsidRPr="00971755">
        <w:rPr>
          <w:sz w:val="24"/>
        </w:rPr>
        <w:t>форму, определять вз</w:t>
      </w:r>
      <w:r w:rsidRPr="00971755">
        <w:rPr>
          <w:sz w:val="24"/>
        </w:rPr>
        <w:t>а</w:t>
      </w:r>
      <w:r w:rsidRPr="00971755">
        <w:rPr>
          <w:sz w:val="24"/>
        </w:rPr>
        <w:t>имное расположение, виды соединения деталей;</w:t>
      </w:r>
    </w:p>
    <w:p w:rsidR="003B070C" w:rsidRPr="00971755" w:rsidRDefault="003B070C" w:rsidP="006373DA">
      <w:pPr>
        <w:pStyle w:val="21"/>
        <w:spacing w:line="240" w:lineRule="auto"/>
        <w:ind w:left="0" w:firstLine="0"/>
        <w:rPr>
          <w:sz w:val="24"/>
        </w:rPr>
      </w:pPr>
      <w:r w:rsidRPr="00971755">
        <w:rPr>
          <w:sz w:val="24"/>
        </w:rPr>
        <w:t>решать простейшие задачи конструктивного характера по изменению вида и сп</w:t>
      </w:r>
      <w:r w:rsidRPr="00971755">
        <w:rPr>
          <w:sz w:val="24"/>
        </w:rPr>
        <w:t>о</w:t>
      </w:r>
      <w:r w:rsidRPr="00971755">
        <w:rPr>
          <w:sz w:val="24"/>
        </w:rPr>
        <w:t>соба соединения деталей: на достраивание, придание новых свойств конструкции;</w:t>
      </w:r>
    </w:p>
    <w:p w:rsidR="003B070C" w:rsidRPr="00971755" w:rsidRDefault="003B070C" w:rsidP="006373DA">
      <w:pPr>
        <w:pStyle w:val="21"/>
        <w:spacing w:line="240" w:lineRule="auto"/>
        <w:ind w:left="0" w:firstLine="0"/>
        <w:rPr>
          <w:sz w:val="24"/>
        </w:rPr>
      </w:pPr>
      <w:r w:rsidRPr="00971755">
        <w:rPr>
          <w:spacing w:val="2"/>
          <w:sz w:val="24"/>
        </w:rPr>
        <w:t>изготавливать несложные конструкции изделий по ри</w:t>
      </w:r>
      <w:r w:rsidRPr="00971755">
        <w:rPr>
          <w:sz w:val="24"/>
        </w:rPr>
        <w:t>сунку, простейшему чертежу или эскизу, образцу и доступным заданным условиям.</w:t>
      </w:r>
    </w:p>
    <w:p w:rsidR="003B070C" w:rsidRPr="00971755" w:rsidRDefault="003B070C" w:rsidP="00E87E77">
      <w:pPr>
        <w:pStyle w:val="afb"/>
        <w:spacing w:line="240" w:lineRule="auto"/>
        <w:ind w:firstLine="567"/>
        <w:rPr>
          <w:rFonts w:ascii="Times New Roman" w:hAnsi="Times New Roman"/>
          <w:b/>
          <w:i w:val="0"/>
          <w:color w:val="auto"/>
          <w:sz w:val="24"/>
          <w:szCs w:val="24"/>
        </w:rPr>
      </w:pPr>
      <w:r w:rsidRPr="00971755">
        <w:rPr>
          <w:rFonts w:ascii="Times New Roman" w:hAnsi="Times New Roman"/>
          <w:b/>
          <w:i w:val="0"/>
          <w:color w:val="auto"/>
          <w:sz w:val="24"/>
          <w:szCs w:val="24"/>
        </w:rPr>
        <w:t>Выпускник получит возможность научиться:</w:t>
      </w:r>
    </w:p>
    <w:p w:rsidR="003B070C" w:rsidRPr="008C316D" w:rsidRDefault="003B070C" w:rsidP="006373DA">
      <w:pPr>
        <w:pStyle w:val="21"/>
        <w:spacing w:line="240" w:lineRule="auto"/>
        <w:ind w:left="0" w:firstLine="0"/>
        <w:rPr>
          <w:sz w:val="24"/>
        </w:rPr>
      </w:pPr>
      <w:r w:rsidRPr="008C316D">
        <w:rPr>
          <w:sz w:val="24"/>
        </w:rPr>
        <w:t>соотносить объемную конструкцию, основанную на правильных геометрических формах, с изображениями их разверток;</w:t>
      </w:r>
    </w:p>
    <w:p w:rsidR="003B070C" w:rsidRPr="008C316D" w:rsidRDefault="003B070C" w:rsidP="006373DA">
      <w:pPr>
        <w:pStyle w:val="21"/>
        <w:spacing w:line="240" w:lineRule="auto"/>
        <w:ind w:left="0" w:firstLine="0"/>
        <w:rPr>
          <w:sz w:val="24"/>
        </w:rPr>
      </w:pPr>
      <w:r w:rsidRPr="008C316D">
        <w:rPr>
          <w:sz w:val="24"/>
        </w:rPr>
        <w:t>создавать мысленный образ конструкции с целью решения определенной ко</w:t>
      </w:r>
      <w:r w:rsidRPr="008C316D">
        <w:rPr>
          <w:sz w:val="24"/>
        </w:rPr>
        <w:t>н</w:t>
      </w:r>
      <w:r w:rsidRPr="008C316D">
        <w:rPr>
          <w:sz w:val="24"/>
        </w:rPr>
        <w:t xml:space="preserve">структорской задачи или передачи </w:t>
      </w:r>
      <w:r w:rsidRPr="008C316D">
        <w:rPr>
          <w:spacing w:val="-2"/>
          <w:sz w:val="24"/>
        </w:rPr>
        <w:t>определенной художественно­эстетической информ</w:t>
      </w:r>
      <w:r w:rsidRPr="008C316D">
        <w:rPr>
          <w:spacing w:val="-2"/>
          <w:sz w:val="24"/>
        </w:rPr>
        <w:t>а</w:t>
      </w:r>
      <w:r w:rsidRPr="008C316D">
        <w:rPr>
          <w:spacing w:val="-2"/>
          <w:sz w:val="24"/>
        </w:rPr>
        <w:t xml:space="preserve">ции; </w:t>
      </w:r>
      <w:r w:rsidRPr="008C316D">
        <w:rPr>
          <w:sz w:val="24"/>
        </w:rPr>
        <w:t>воплощать этот образ в материале.</w:t>
      </w:r>
    </w:p>
    <w:p w:rsidR="003B070C" w:rsidRPr="00971755" w:rsidRDefault="003B070C" w:rsidP="00E87E77">
      <w:pPr>
        <w:pStyle w:val="4"/>
        <w:spacing w:before="0" w:after="0" w:line="240" w:lineRule="auto"/>
        <w:ind w:firstLine="567"/>
        <w:jc w:val="both"/>
        <w:rPr>
          <w:rFonts w:ascii="Times New Roman" w:hAnsi="Times New Roman" w:cs="Times New Roman"/>
          <w:b/>
          <w:i w:val="0"/>
          <w:color w:val="auto"/>
          <w:sz w:val="24"/>
          <w:szCs w:val="24"/>
        </w:rPr>
      </w:pPr>
      <w:r w:rsidRPr="00971755">
        <w:rPr>
          <w:rFonts w:ascii="Times New Roman" w:hAnsi="Times New Roman" w:cs="Times New Roman"/>
          <w:b/>
          <w:i w:val="0"/>
          <w:color w:val="auto"/>
          <w:sz w:val="24"/>
          <w:szCs w:val="24"/>
        </w:rPr>
        <w:t>Практика работы на компьютере</w:t>
      </w:r>
    </w:p>
    <w:p w:rsidR="003B070C" w:rsidRPr="00971755" w:rsidRDefault="003B070C" w:rsidP="00E87E77">
      <w:pPr>
        <w:pStyle w:val="af"/>
        <w:spacing w:line="240" w:lineRule="auto"/>
        <w:ind w:firstLine="567"/>
        <w:rPr>
          <w:rFonts w:ascii="Times New Roman" w:hAnsi="Times New Roman"/>
          <w:b/>
          <w:color w:val="auto"/>
          <w:sz w:val="24"/>
          <w:szCs w:val="24"/>
        </w:rPr>
      </w:pPr>
      <w:r w:rsidRPr="00971755">
        <w:rPr>
          <w:rFonts w:ascii="Times New Roman" w:hAnsi="Times New Roman"/>
          <w:b/>
          <w:color w:val="auto"/>
          <w:sz w:val="24"/>
          <w:szCs w:val="24"/>
        </w:rPr>
        <w:t>Выпускник научится:</w:t>
      </w:r>
    </w:p>
    <w:p w:rsidR="003B070C" w:rsidRPr="00971755" w:rsidRDefault="003B070C" w:rsidP="006373DA">
      <w:pPr>
        <w:pStyle w:val="21"/>
        <w:spacing w:line="240" w:lineRule="auto"/>
        <w:ind w:left="0" w:firstLine="0"/>
        <w:rPr>
          <w:sz w:val="24"/>
        </w:rPr>
      </w:pPr>
      <w:r w:rsidRPr="00971755">
        <w:rPr>
          <w:sz w:val="24"/>
        </w:rPr>
        <w:t>выполнять на основе знакомства с персональным ком</w:t>
      </w:r>
      <w:r w:rsidRPr="00971755">
        <w:rPr>
          <w:spacing w:val="-2"/>
          <w:sz w:val="24"/>
        </w:rPr>
        <w:t>пьютером как техническим средством, его основными устрой</w:t>
      </w:r>
      <w:r w:rsidRPr="00971755">
        <w:rPr>
          <w:sz w:val="24"/>
        </w:rPr>
        <w:t>ствами и их назначением базовые действия с компьют</w:t>
      </w:r>
      <w:r w:rsidRPr="00971755">
        <w:rPr>
          <w:sz w:val="24"/>
        </w:rPr>
        <w:t>е</w:t>
      </w:r>
      <w:r w:rsidRPr="00971755">
        <w:rPr>
          <w:sz w:val="24"/>
        </w:rPr>
        <w:t xml:space="preserve">ром и другими средствами ИКТ, используя безопасные для органов </w:t>
      </w:r>
      <w:r w:rsidRPr="00971755">
        <w:rPr>
          <w:spacing w:val="2"/>
          <w:sz w:val="24"/>
        </w:rPr>
        <w:t>зрения, нервной с</w:t>
      </w:r>
      <w:r w:rsidRPr="00971755">
        <w:rPr>
          <w:spacing w:val="2"/>
          <w:sz w:val="24"/>
        </w:rPr>
        <w:t>и</w:t>
      </w:r>
      <w:r w:rsidRPr="00971755">
        <w:rPr>
          <w:spacing w:val="2"/>
          <w:sz w:val="24"/>
        </w:rPr>
        <w:lastRenderedPageBreak/>
        <w:t xml:space="preserve">стемы, опорно­двигательного аппарата </w:t>
      </w:r>
      <w:r w:rsidRPr="00971755">
        <w:rPr>
          <w:sz w:val="24"/>
        </w:rPr>
        <w:t>эр</w:t>
      </w:r>
      <w:r w:rsidRPr="00971755">
        <w:rPr>
          <w:spacing w:val="2"/>
          <w:sz w:val="24"/>
        </w:rPr>
        <w:t>гономичные приемы работы; выполнять ко</w:t>
      </w:r>
      <w:r w:rsidRPr="00971755">
        <w:rPr>
          <w:spacing w:val="2"/>
          <w:sz w:val="24"/>
        </w:rPr>
        <w:t>м</w:t>
      </w:r>
      <w:r w:rsidRPr="00971755">
        <w:rPr>
          <w:spacing w:val="2"/>
          <w:sz w:val="24"/>
        </w:rPr>
        <w:t xml:space="preserve">пенсирующие </w:t>
      </w:r>
      <w:r w:rsidRPr="00971755">
        <w:rPr>
          <w:sz w:val="24"/>
        </w:rPr>
        <w:t>физические упражнения (мини­зарядку);</w:t>
      </w:r>
    </w:p>
    <w:p w:rsidR="003B070C" w:rsidRPr="00971755" w:rsidRDefault="003B070C" w:rsidP="006373DA">
      <w:pPr>
        <w:pStyle w:val="21"/>
        <w:spacing w:line="240" w:lineRule="auto"/>
        <w:ind w:left="0" w:firstLine="0"/>
        <w:rPr>
          <w:sz w:val="24"/>
        </w:rPr>
      </w:pPr>
      <w:r w:rsidRPr="00971755">
        <w:rPr>
          <w:sz w:val="24"/>
        </w:rPr>
        <w:t>пользоваться компьютером для поиска и воспроизведения необходимой информ</w:t>
      </w:r>
      <w:r w:rsidRPr="00971755">
        <w:rPr>
          <w:sz w:val="24"/>
        </w:rPr>
        <w:t>а</w:t>
      </w:r>
      <w:r w:rsidRPr="00971755">
        <w:rPr>
          <w:sz w:val="24"/>
        </w:rPr>
        <w:t>ции;</w:t>
      </w:r>
    </w:p>
    <w:p w:rsidR="003B070C" w:rsidRPr="00971755" w:rsidRDefault="003B070C" w:rsidP="006373DA">
      <w:pPr>
        <w:pStyle w:val="21"/>
        <w:spacing w:line="240" w:lineRule="auto"/>
        <w:ind w:left="0" w:firstLine="0"/>
        <w:rPr>
          <w:sz w:val="24"/>
        </w:rPr>
      </w:pPr>
      <w:r w:rsidRPr="00971755">
        <w:rPr>
          <w:sz w:val="24"/>
        </w:rPr>
        <w:t>пользоваться компьютером для решения доступных учеб</w:t>
      </w:r>
      <w:r w:rsidRPr="00971755">
        <w:rPr>
          <w:spacing w:val="2"/>
          <w:sz w:val="24"/>
        </w:rPr>
        <w:t>ных задач с простыми информационными объектами (тек</w:t>
      </w:r>
      <w:r w:rsidRPr="00971755">
        <w:rPr>
          <w:sz w:val="24"/>
        </w:rPr>
        <w:t>стом, рисунками, доступными электронными ресурс</w:t>
      </w:r>
      <w:r w:rsidRPr="00971755">
        <w:rPr>
          <w:sz w:val="24"/>
        </w:rPr>
        <w:t>а</w:t>
      </w:r>
      <w:r w:rsidRPr="00971755">
        <w:rPr>
          <w:sz w:val="24"/>
        </w:rPr>
        <w:t>ми).</w:t>
      </w:r>
    </w:p>
    <w:p w:rsidR="003B070C" w:rsidRDefault="003B070C" w:rsidP="00E87E77">
      <w:pPr>
        <w:pStyle w:val="af"/>
        <w:spacing w:line="240" w:lineRule="auto"/>
        <w:ind w:firstLine="567"/>
        <w:rPr>
          <w:rFonts w:ascii="Times New Roman" w:hAnsi="Times New Roman"/>
          <w:iCs/>
          <w:color w:val="auto"/>
          <w:sz w:val="24"/>
          <w:szCs w:val="24"/>
        </w:rPr>
      </w:pPr>
      <w:r w:rsidRPr="00971755">
        <w:rPr>
          <w:rFonts w:ascii="Times New Roman" w:hAnsi="Times New Roman"/>
          <w:b/>
          <w:iCs/>
          <w:color w:val="auto"/>
          <w:spacing w:val="2"/>
          <w:sz w:val="24"/>
          <w:szCs w:val="24"/>
        </w:rPr>
        <w:t xml:space="preserve">Выпускник получит возможность научиться </w:t>
      </w:r>
      <w:r w:rsidRPr="00A45C09">
        <w:rPr>
          <w:rFonts w:ascii="Times New Roman" w:hAnsi="Times New Roman"/>
          <w:iCs/>
          <w:color w:val="auto"/>
          <w:spacing w:val="2"/>
          <w:sz w:val="24"/>
          <w:szCs w:val="24"/>
        </w:rPr>
        <w:t>пользо</w:t>
      </w:r>
      <w:r w:rsidRPr="00A45C09">
        <w:rPr>
          <w:rFonts w:ascii="Times New Roman" w:hAnsi="Times New Roman"/>
          <w:iCs/>
          <w:color w:val="auto"/>
          <w:sz w:val="24"/>
          <w:szCs w:val="24"/>
        </w:rPr>
        <w:t>ваться доступными прием</w:t>
      </w:r>
      <w:r w:rsidRPr="00A45C09">
        <w:rPr>
          <w:rFonts w:ascii="Times New Roman" w:hAnsi="Times New Roman"/>
          <w:iCs/>
          <w:color w:val="auto"/>
          <w:sz w:val="24"/>
          <w:szCs w:val="24"/>
        </w:rPr>
        <w:t>а</w:t>
      </w:r>
      <w:r w:rsidRPr="00A45C09">
        <w:rPr>
          <w:rFonts w:ascii="Times New Roman" w:hAnsi="Times New Roman"/>
          <w:iCs/>
          <w:color w:val="auto"/>
          <w:sz w:val="24"/>
          <w:szCs w:val="24"/>
        </w:rPr>
        <w:t>ми работы с готовой текстовой, визуальной, звуковой информацией в сети Интернет, а также познакомится с доступными способами ее получения, хранения, переработки.</w:t>
      </w:r>
    </w:p>
    <w:p w:rsidR="004346A7" w:rsidRPr="00A45C09" w:rsidRDefault="004346A7" w:rsidP="00E87E77">
      <w:pPr>
        <w:pStyle w:val="af"/>
        <w:spacing w:line="240" w:lineRule="auto"/>
        <w:ind w:firstLine="567"/>
        <w:rPr>
          <w:rFonts w:ascii="Times New Roman" w:hAnsi="Times New Roman"/>
          <w:iCs/>
          <w:color w:val="auto"/>
          <w:sz w:val="24"/>
          <w:szCs w:val="24"/>
        </w:rPr>
      </w:pPr>
    </w:p>
    <w:p w:rsidR="003B070C" w:rsidRPr="00971755" w:rsidRDefault="003B070C" w:rsidP="00B87098">
      <w:pPr>
        <w:pStyle w:val="aa"/>
        <w:numPr>
          <w:ilvl w:val="2"/>
          <w:numId w:val="66"/>
        </w:numPr>
        <w:spacing w:line="240" w:lineRule="auto"/>
        <w:ind w:left="0" w:firstLine="567"/>
        <w:rPr>
          <w:sz w:val="24"/>
        </w:rPr>
      </w:pPr>
      <w:bookmarkStart w:id="51" w:name="_Toc288394069"/>
      <w:bookmarkStart w:id="52" w:name="_Toc288410536"/>
      <w:bookmarkStart w:id="53" w:name="_Toc288410665"/>
      <w:bookmarkStart w:id="54" w:name="_Toc424564312"/>
      <w:r w:rsidRPr="00971755">
        <w:rPr>
          <w:sz w:val="24"/>
        </w:rPr>
        <w:t>Физическая культура</w:t>
      </w:r>
      <w:bookmarkEnd w:id="51"/>
      <w:bookmarkEnd w:id="52"/>
      <w:bookmarkEnd w:id="53"/>
      <w:bookmarkEnd w:id="54"/>
    </w:p>
    <w:p w:rsidR="003B070C" w:rsidRPr="00971755" w:rsidRDefault="003B070C" w:rsidP="00971755">
      <w:pPr>
        <w:pStyle w:val="af"/>
        <w:spacing w:line="240" w:lineRule="auto"/>
        <w:ind w:firstLine="0"/>
        <w:rPr>
          <w:rFonts w:ascii="Times New Roman" w:hAnsi="Times New Roman"/>
          <w:iCs/>
          <w:color w:val="auto"/>
          <w:sz w:val="24"/>
          <w:szCs w:val="24"/>
        </w:rPr>
      </w:pPr>
      <w:r w:rsidRPr="00971755">
        <w:rPr>
          <w:rFonts w:ascii="Times New Roman" w:hAnsi="Times New Roman"/>
          <w:iCs/>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3B070C" w:rsidRPr="00971755" w:rsidRDefault="003B070C" w:rsidP="00E87E77">
      <w:pPr>
        <w:pStyle w:val="af"/>
        <w:spacing w:line="240" w:lineRule="auto"/>
        <w:ind w:firstLine="567"/>
        <w:rPr>
          <w:rFonts w:ascii="Times New Roman" w:hAnsi="Times New Roman"/>
          <w:color w:val="auto"/>
          <w:sz w:val="24"/>
          <w:szCs w:val="24"/>
        </w:rPr>
      </w:pPr>
      <w:r w:rsidRPr="00971755">
        <w:rPr>
          <w:rFonts w:ascii="Times New Roman" w:hAnsi="Times New Roman"/>
          <w:color w:val="auto"/>
          <w:spacing w:val="2"/>
          <w:sz w:val="24"/>
          <w:szCs w:val="24"/>
        </w:rPr>
        <w:t xml:space="preserve">В результате </w:t>
      </w:r>
      <w:proofErr w:type="gramStart"/>
      <w:r w:rsidRPr="00971755">
        <w:rPr>
          <w:rFonts w:ascii="Times New Roman" w:hAnsi="Times New Roman"/>
          <w:color w:val="auto"/>
          <w:spacing w:val="2"/>
          <w:sz w:val="24"/>
          <w:szCs w:val="24"/>
        </w:rPr>
        <w:t>обучения</w:t>
      </w:r>
      <w:proofErr w:type="gramEnd"/>
      <w:r w:rsidRPr="00971755">
        <w:rPr>
          <w:rFonts w:ascii="Times New Roman" w:hAnsi="Times New Roman"/>
          <w:color w:val="auto"/>
          <w:spacing w:val="2"/>
          <w:sz w:val="24"/>
          <w:szCs w:val="24"/>
        </w:rPr>
        <w:t xml:space="preserve"> обучающиеся на уровне началь</w:t>
      </w:r>
      <w:r w:rsidRPr="00971755">
        <w:rPr>
          <w:rFonts w:ascii="Times New Roman" w:hAnsi="Times New Roman"/>
          <w:color w:val="auto"/>
          <w:sz w:val="24"/>
          <w:szCs w:val="24"/>
        </w:rPr>
        <w:t>ного общего образования начнут понимать значение занятий физической культурой для укрепления здоровья, ф</w:t>
      </w:r>
      <w:r w:rsidRPr="00971755">
        <w:rPr>
          <w:rFonts w:ascii="Times New Roman" w:hAnsi="Times New Roman"/>
          <w:color w:val="auto"/>
          <w:sz w:val="24"/>
          <w:szCs w:val="24"/>
        </w:rPr>
        <w:t>и</w:t>
      </w:r>
      <w:r w:rsidRPr="00971755">
        <w:rPr>
          <w:rFonts w:ascii="Times New Roman" w:hAnsi="Times New Roman"/>
          <w:color w:val="auto"/>
          <w:sz w:val="24"/>
          <w:szCs w:val="24"/>
        </w:rPr>
        <w:t>зического развития, физической подготовленности и трудовой деятельности.</w:t>
      </w:r>
    </w:p>
    <w:p w:rsidR="003B070C" w:rsidRPr="00971755" w:rsidRDefault="003B070C" w:rsidP="00E87E77">
      <w:pPr>
        <w:pStyle w:val="4"/>
        <w:spacing w:before="0" w:after="0" w:line="240" w:lineRule="auto"/>
        <w:ind w:firstLine="567"/>
        <w:jc w:val="both"/>
        <w:rPr>
          <w:rFonts w:ascii="Times New Roman" w:hAnsi="Times New Roman" w:cs="Times New Roman"/>
          <w:b/>
          <w:i w:val="0"/>
          <w:color w:val="auto"/>
          <w:sz w:val="24"/>
          <w:szCs w:val="24"/>
        </w:rPr>
      </w:pPr>
      <w:r w:rsidRPr="00971755">
        <w:rPr>
          <w:rFonts w:ascii="Times New Roman" w:hAnsi="Times New Roman" w:cs="Times New Roman"/>
          <w:b/>
          <w:i w:val="0"/>
          <w:color w:val="auto"/>
          <w:sz w:val="24"/>
          <w:szCs w:val="24"/>
        </w:rPr>
        <w:t>Знания о физической культуре</w:t>
      </w:r>
    </w:p>
    <w:p w:rsidR="003B070C" w:rsidRPr="00971755" w:rsidRDefault="003B070C" w:rsidP="00E87E77">
      <w:pPr>
        <w:pStyle w:val="af"/>
        <w:spacing w:line="240" w:lineRule="auto"/>
        <w:ind w:firstLine="567"/>
        <w:rPr>
          <w:rFonts w:ascii="Times New Roman" w:hAnsi="Times New Roman"/>
          <w:b/>
          <w:color w:val="auto"/>
          <w:sz w:val="24"/>
          <w:szCs w:val="24"/>
        </w:rPr>
      </w:pPr>
      <w:r w:rsidRPr="00971755">
        <w:rPr>
          <w:rFonts w:ascii="Times New Roman" w:hAnsi="Times New Roman"/>
          <w:b/>
          <w:color w:val="auto"/>
          <w:sz w:val="24"/>
          <w:szCs w:val="24"/>
        </w:rPr>
        <w:t>Выпускник научится:</w:t>
      </w:r>
    </w:p>
    <w:p w:rsidR="003B070C" w:rsidRPr="00971755" w:rsidRDefault="003B070C" w:rsidP="006373DA">
      <w:pPr>
        <w:pStyle w:val="21"/>
        <w:spacing w:line="240" w:lineRule="auto"/>
        <w:ind w:left="0" w:firstLine="0"/>
        <w:rPr>
          <w:sz w:val="24"/>
        </w:rPr>
      </w:pPr>
      <w:r w:rsidRPr="00971755">
        <w:rPr>
          <w:sz w:val="24"/>
        </w:rPr>
        <w:t>ориентироваться в понятиях «физическая культура», «ре</w:t>
      </w:r>
      <w:r w:rsidRPr="00971755">
        <w:rPr>
          <w:spacing w:val="2"/>
          <w:sz w:val="24"/>
        </w:rPr>
        <w:t>жим дня»; характериз</w:t>
      </w:r>
      <w:r w:rsidRPr="00971755">
        <w:rPr>
          <w:spacing w:val="2"/>
          <w:sz w:val="24"/>
        </w:rPr>
        <w:t>о</w:t>
      </w:r>
      <w:r w:rsidRPr="00971755">
        <w:rPr>
          <w:spacing w:val="2"/>
          <w:sz w:val="24"/>
        </w:rPr>
        <w:t>вать назначение утренней зарядки, физкультминуток и физкультпауз, уроков физич</w:t>
      </w:r>
      <w:r w:rsidRPr="00971755">
        <w:rPr>
          <w:spacing w:val="2"/>
          <w:sz w:val="24"/>
        </w:rPr>
        <w:t>е</w:t>
      </w:r>
      <w:r w:rsidRPr="00971755">
        <w:rPr>
          <w:spacing w:val="2"/>
          <w:sz w:val="24"/>
        </w:rPr>
        <w:t>ской куль</w:t>
      </w:r>
      <w:r w:rsidRPr="00971755">
        <w:rPr>
          <w:sz w:val="24"/>
        </w:rPr>
        <w:t>туры, закаливания, прогулок на свежем воздухе, подвижных игр, занятий спо</w:t>
      </w:r>
      <w:r w:rsidRPr="00971755">
        <w:rPr>
          <w:sz w:val="24"/>
        </w:rPr>
        <w:t>р</w:t>
      </w:r>
      <w:r w:rsidRPr="00971755">
        <w:rPr>
          <w:sz w:val="24"/>
        </w:rPr>
        <w:t>том для укрепления здоровья, развития основных физических качеств;</w:t>
      </w:r>
    </w:p>
    <w:p w:rsidR="003B070C" w:rsidRPr="00971755" w:rsidRDefault="003B070C" w:rsidP="006373DA">
      <w:pPr>
        <w:pStyle w:val="21"/>
        <w:spacing w:line="240" w:lineRule="auto"/>
        <w:ind w:left="0" w:firstLine="0"/>
        <w:rPr>
          <w:sz w:val="24"/>
        </w:rPr>
      </w:pPr>
      <w:r w:rsidRPr="00971755">
        <w:rPr>
          <w:spacing w:val="2"/>
          <w:sz w:val="24"/>
        </w:rPr>
        <w:t>раскрывать на примерах положительное влияние заня</w:t>
      </w:r>
      <w:r w:rsidRPr="00971755">
        <w:rPr>
          <w:sz w:val="24"/>
        </w:rPr>
        <w:t xml:space="preserve">тий физической культурой на успешное выполнение учебной </w:t>
      </w:r>
      <w:r w:rsidRPr="00971755">
        <w:rPr>
          <w:spacing w:val="2"/>
          <w:sz w:val="24"/>
        </w:rPr>
        <w:t>и трудовой деятельности, укрепление здоровья и ра</w:t>
      </w:r>
      <w:r w:rsidRPr="00971755">
        <w:rPr>
          <w:spacing w:val="2"/>
          <w:sz w:val="24"/>
        </w:rPr>
        <w:t>з</w:t>
      </w:r>
      <w:r w:rsidRPr="00971755">
        <w:rPr>
          <w:spacing w:val="2"/>
          <w:sz w:val="24"/>
        </w:rPr>
        <w:t xml:space="preserve">витие </w:t>
      </w:r>
      <w:r w:rsidRPr="00971755">
        <w:rPr>
          <w:sz w:val="24"/>
        </w:rPr>
        <w:t>физических качеств;</w:t>
      </w:r>
    </w:p>
    <w:p w:rsidR="003B070C" w:rsidRPr="00971755" w:rsidRDefault="003B070C" w:rsidP="006373DA">
      <w:pPr>
        <w:pStyle w:val="21"/>
        <w:spacing w:line="240" w:lineRule="auto"/>
        <w:ind w:left="0" w:firstLine="0"/>
        <w:rPr>
          <w:sz w:val="24"/>
        </w:rPr>
      </w:pPr>
      <w:proofErr w:type="gramStart"/>
      <w:r w:rsidRPr="00971755">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w:t>
      </w:r>
      <w:r w:rsidRPr="00971755">
        <w:rPr>
          <w:sz w:val="24"/>
        </w:rPr>
        <w:t>и</w:t>
      </w:r>
      <w:r w:rsidRPr="00971755">
        <w:rPr>
          <w:sz w:val="24"/>
        </w:rPr>
        <w:t>ровать физические упражнения, направленные на их развитие;</w:t>
      </w:r>
      <w:proofErr w:type="gramEnd"/>
    </w:p>
    <w:p w:rsidR="003B070C" w:rsidRPr="00971755" w:rsidRDefault="003B070C" w:rsidP="006373DA">
      <w:pPr>
        <w:pStyle w:val="21"/>
        <w:spacing w:line="240" w:lineRule="auto"/>
        <w:ind w:left="0" w:firstLine="0"/>
        <w:rPr>
          <w:sz w:val="24"/>
        </w:rPr>
      </w:pPr>
      <w:r w:rsidRPr="00971755">
        <w:rPr>
          <w:sz w:val="24"/>
        </w:rPr>
        <w:t>характеризовать способы безопасного поведения на урок</w:t>
      </w:r>
      <w:r w:rsidRPr="00971755">
        <w:rPr>
          <w:spacing w:val="2"/>
          <w:sz w:val="24"/>
        </w:rPr>
        <w:t>ах физической культуры и организовывать места занятий физическими упражнениями и подвижными играми (как в</w:t>
      </w:r>
      <w:r w:rsidRPr="00971755">
        <w:rPr>
          <w:sz w:val="24"/>
        </w:rPr>
        <w:t xml:space="preserve"> помещениях, так и на открытом воздухе).</w:t>
      </w:r>
    </w:p>
    <w:p w:rsidR="003B070C" w:rsidRPr="00971755" w:rsidRDefault="003B070C" w:rsidP="00E87E77">
      <w:pPr>
        <w:pStyle w:val="af"/>
        <w:spacing w:line="240" w:lineRule="auto"/>
        <w:ind w:firstLine="567"/>
        <w:rPr>
          <w:rFonts w:ascii="Times New Roman" w:hAnsi="Times New Roman"/>
          <w:b/>
          <w:color w:val="auto"/>
          <w:sz w:val="24"/>
          <w:szCs w:val="24"/>
        </w:rPr>
      </w:pPr>
      <w:r w:rsidRPr="00971755">
        <w:rPr>
          <w:rFonts w:ascii="Times New Roman" w:hAnsi="Times New Roman"/>
          <w:b/>
          <w:iCs/>
          <w:color w:val="auto"/>
          <w:sz w:val="24"/>
          <w:szCs w:val="24"/>
        </w:rPr>
        <w:t>Выпускник получит возможность научиться:</w:t>
      </w:r>
    </w:p>
    <w:p w:rsidR="003B070C" w:rsidRPr="00A45C09" w:rsidRDefault="003B070C" w:rsidP="006373DA">
      <w:pPr>
        <w:pStyle w:val="21"/>
        <w:spacing w:line="240" w:lineRule="auto"/>
        <w:ind w:left="0" w:firstLine="0"/>
        <w:rPr>
          <w:sz w:val="24"/>
        </w:rPr>
      </w:pPr>
      <w:r w:rsidRPr="00A45C09">
        <w:rPr>
          <w:sz w:val="24"/>
        </w:rPr>
        <w:t>выявлять связь занятий физической культурой с трудовой и оборонной деятельн</w:t>
      </w:r>
      <w:r w:rsidRPr="00A45C09">
        <w:rPr>
          <w:sz w:val="24"/>
        </w:rPr>
        <w:t>о</w:t>
      </w:r>
      <w:r w:rsidRPr="00A45C09">
        <w:rPr>
          <w:sz w:val="24"/>
        </w:rPr>
        <w:t>стью;</w:t>
      </w:r>
    </w:p>
    <w:p w:rsidR="003B070C" w:rsidRPr="00A45C09" w:rsidRDefault="003B070C" w:rsidP="006373DA">
      <w:pPr>
        <w:pStyle w:val="21"/>
        <w:spacing w:line="240" w:lineRule="auto"/>
        <w:ind w:left="0" w:firstLine="0"/>
        <w:rPr>
          <w:sz w:val="24"/>
        </w:rPr>
      </w:pPr>
      <w:r w:rsidRPr="00A45C09">
        <w:rPr>
          <w:sz w:val="24"/>
        </w:rPr>
        <w:t xml:space="preserve">характеризовать роль и значение режима дня в сохранении и укреплении здоровья; планировать и корректировать режим дня с учетом своей учебной и внешкольной </w:t>
      </w:r>
      <w:r w:rsidRPr="00A45C09">
        <w:rPr>
          <w:spacing w:val="2"/>
          <w:sz w:val="24"/>
        </w:rPr>
        <w:t>де</w:t>
      </w:r>
      <w:r w:rsidRPr="00A45C09">
        <w:rPr>
          <w:spacing w:val="2"/>
          <w:sz w:val="24"/>
        </w:rPr>
        <w:t>я</w:t>
      </w:r>
      <w:r w:rsidRPr="00A45C09">
        <w:rPr>
          <w:spacing w:val="2"/>
          <w:sz w:val="24"/>
        </w:rPr>
        <w:t xml:space="preserve">тельности, показателей своего здоровья, физического </w:t>
      </w:r>
      <w:r w:rsidRPr="00A45C09">
        <w:rPr>
          <w:sz w:val="24"/>
        </w:rPr>
        <w:t>развития и физической подгото</w:t>
      </w:r>
      <w:r w:rsidRPr="00A45C09">
        <w:rPr>
          <w:sz w:val="24"/>
        </w:rPr>
        <w:t>в</w:t>
      </w:r>
      <w:r w:rsidRPr="00A45C09">
        <w:rPr>
          <w:sz w:val="24"/>
        </w:rPr>
        <w:t>ленности.</w:t>
      </w:r>
    </w:p>
    <w:p w:rsidR="003B070C" w:rsidRPr="00971755" w:rsidRDefault="003B070C" w:rsidP="00E87E77">
      <w:pPr>
        <w:pStyle w:val="4"/>
        <w:spacing w:before="0" w:after="0" w:line="240" w:lineRule="auto"/>
        <w:ind w:firstLine="567"/>
        <w:jc w:val="both"/>
        <w:rPr>
          <w:rFonts w:ascii="Times New Roman" w:hAnsi="Times New Roman" w:cs="Times New Roman"/>
          <w:b/>
          <w:i w:val="0"/>
          <w:color w:val="auto"/>
          <w:sz w:val="24"/>
          <w:szCs w:val="24"/>
        </w:rPr>
      </w:pPr>
      <w:r w:rsidRPr="00971755">
        <w:rPr>
          <w:rFonts w:ascii="Times New Roman" w:hAnsi="Times New Roman" w:cs="Times New Roman"/>
          <w:b/>
          <w:i w:val="0"/>
          <w:color w:val="auto"/>
          <w:sz w:val="24"/>
          <w:szCs w:val="24"/>
        </w:rPr>
        <w:t>Способы физкультурной деятельности</w:t>
      </w:r>
    </w:p>
    <w:p w:rsidR="003B070C" w:rsidRPr="00971755" w:rsidRDefault="003B070C" w:rsidP="00E87E77">
      <w:pPr>
        <w:pStyle w:val="af"/>
        <w:spacing w:line="240" w:lineRule="auto"/>
        <w:ind w:firstLine="567"/>
        <w:rPr>
          <w:rFonts w:ascii="Times New Roman" w:hAnsi="Times New Roman"/>
          <w:b/>
          <w:color w:val="auto"/>
          <w:sz w:val="24"/>
          <w:szCs w:val="24"/>
        </w:rPr>
      </w:pPr>
      <w:r w:rsidRPr="00971755">
        <w:rPr>
          <w:rFonts w:ascii="Times New Roman" w:hAnsi="Times New Roman"/>
          <w:b/>
          <w:color w:val="auto"/>
          <w:sz w:val="24"/>
          <w:szCs w:val="24"/>
        </w:rPr>
        <w:t>Выпускник научится:</w:t>
      </w:r>
    </w:p>
    <w:p w:rsidR="003B070C" w:rsidRPr="00971755" w:rsidRDefault="003B070C" w:rsidP="006373DA">
      <w:pPr>
        <w:pStyle w:val="21"/>
        <w:spacing w:line="240" w:lineRule="auto"/>
        <w:ind w:left="0" w:firstLine="0"/>
        <w:rPr>
          <w:sz w:val="24"/>
        </w:rPr>
      </w:pPr>
      <w:r w:rsidRPr="00971755">
        <w:rPr>
          <w:sz w:val="24"/>
        </w:rPr>
        <w:t>отбирать упражнения для комплексов утренней зарядки и физкультминуток и в</w:t>
      </w:r>
      <w:r w:rsidRPr="00971755">
        <w:rPr>
          <w:sz w:val="24"/>
        </w:rPr>
        <w:t>ы</w:t>
      </w:r>
      <w:r w:rsidRPr="00971755">
        <w:rPr>
          <w:sz w:val="24"/>
        </w:rPr>
        <w:t>полнять их в соответствии с изученными правилами;</w:t>
      </w:r>
    </w:p>
    <w:p w:rsidR="003B070C" w:rsidRPr="00971755" w:rsidRDefault="003B070C" w:rsidP="006373DA">
      <w:pPr>
        <w:pStyle w:val="21"/>
        <w:spacing w:line="240" w:lineRule="auto"/>
        <w:ind w:left="0" w:firstLine="0"/>
        <w:rPr>
          <w:sz w:val="24"/>
        </w:rPr>
      </w:pPr>
      <w:r w:rsidRPr="00971755">
        <w:rPr>
          <w:sz w:val="24"/>
        </w:rPr>
        <w:t>организовывать и проводить подвижные игры и простейшие соревнования во вр</w:t>
      </w:r>
      <w:r w:rsidRPr="00971755">
        <w:rPr>
          <w:sz w:val="24"/>
        </w:rPr>
        <w:t>е</w:t>
      </w:r>
      <w:r w:rsidRPr="00971755">
        <w:rPr>
          <w:sz w:val="24"/>
        </w:rPr>
        <w:t>мя отдыха на открытом воздухе и в помещении (спортивном зале и местах рекреации), соблюдать правила взаимодействия с игроками;</w:t>
      </w:r>
    </w:p>
    <w:p w:rsidR="003B070C" w:rsidRPr="00971755" w:rsidRDefault="003B070C" w:rsidP="006373DA">
      <w:pPr>
        <w:pStyle w:val="21"/>
        <w:spacing w:line="240" w:lineRule="auto"/>
        <w:ind w:left="0" w:firstLine="0"/>
        <w:rPr>
          <w:sz w:val="24"/>
        </w:rPr>
      </w:pPr>
      <w:r w:rsidRPr="00971755">
        <w:rPr>
          <w:sz w:val="24"/>
        </w:rPr>
        <w:t>измерять показатели физического развития (рост и мас</w:t>
      </w:r>
      <w:r w:rsidRPr="00971755">
        <w:rPr>
          <w:spacing w:val="2"/>
          <w:sz w:val="24"/>
        </w:rPr>
        <w:t>са тела) и физической по</w:t>
      </w:r>
      <w:r w:rsidRPr="00971755">
        <w:rPr>
          <w:spacing w:val="2"/>
          <w:sz w:val="24"/>
        </w:rPr>
        <w:t>д</w:t>
      </w:r>
      <w:r w:rsidRPr="00971755">
        <w:rPr>
          <w:spacing w:val="2"/>
          <w:sz w:val="24"/>
        </w:rPr>
        <w:t>готовленности (сила, быстрота, выносливость, равновесие, гибкость) с помощью тест</w:t>
      </w:r>
      <w:r w:rsidRPr="00971755">
        <w:rPr>
          <w:spacing w:val="2"/>
          <w:sz w:val="24"/>
        </w:rPr>
        <w:t>о</w:t>
      </w:r>
      <w:r w:rsidRPr="00971755">
        <w:rPr>
          <w:spacing w:val="2"/>
          <w:sz w:val="24"/>
        </w:rPr>
        <w:t>вых</w:t>
      </w:r>
      <w:r w:rsidRPr="00971755">
        <w:rPr>
          <w:sz w:val="24"/>
        </w:rPr>
        <w:t xml:space="preserve"> упражнений; вести систематические наблюдения за динамикой показателей.</w:t>
      </w:r>
    </w:p>
    <w:p w:rsidR="003B070C" w:rsidRPr="00971755" w:rsidRDefault="003B070C" w:rsidP="004346A7">
      <w:pPr>
        <w:pStyle w:val="af"/>
        <w:spacing w:line="240" w:lineRule="auto"/>
        <w:ind w:firstLine="567"/>
        <w:rPr>
          <w:rFonts w:ascii="Times New Roman" w:hAnsi="Times New Roman"/>
          <w:b/>
          <w:color w:val="auto"/>
          <w:sz w:val="24"/>
          <w:szCs w:val="24"/>
        </w:rPr>
      </w:pPr>
      <w:r w:rsidRPr="00971755">
        <w:rPr>
          <w:rFonts w:ascii="Times New Roman" w:hAnsi="Times New Roman"/>
          <w:b/>
          <w:iCs/>
          <w:color w:val="auto"/>
          <w:sz w:val="24"/>
          <w:szCs w:val="24"/>
        </w:rPr>
        <w:t>Выпускник получит возможность научиться:</w:t>
      </w:r>
    </w:p>
    <w:p w:rsidR="003B070C" w:rsidRPr="00A45C09" w:rsidRDefault="003B070C" w:rsidP="006373DA">
      <w:pPr>
        <w:pStyle w:val="21"/>
        <w:spacing w:line="240" w:lineRule="auto"/>
        <w:ind w:left="0" w:firstLine="0"/>
        <w:rPr>
          <w:sz w:val="24"/>
        </w:rPr>
      </w:pPr>
      <w:r w:rsidRPr="00A45C09">
        <w:rPr>
          <w:spacing w:val="2"/>
          <w:sz w:val="24"/>
        </w:rPr>
        <w:t xml:space="preserve">вести тетрадь по физической культуре с записями </w:t>
      </w:r>
      <w:r w:rsidRPr="00A45C09">
        <w:rPr>
          <w:sz w:val="24"/>
        </w:rPr>
        <w:t>режима дня, комплексов утре</w:t>
      </w:r>
      <w:r w:rsidRPr="00A45C09">
        <w:rPr>
          <w:sz w:val="24"/>
        </w:rPr>
        <w:t>н</w:t>
      </w:r>
      <w:r w:rsidRPr="00A45C09">
        <w:rPr>
          <w:sz w:val="24"/>
        </w:rPr>
        <w:t>ней гимнастики, физкультминуток, общеразвивающих упражнений для индивидуальных занятий, результатов наблюдений за динамикой ос</w:t>
      </w:r>
      <w:r w:rsidRPr="00A45C09">
        <w:rPr>
          <w:spacing w:val="2"/>
          <w:sz w:val="24"/>
        </w:rPr>
        <w:t>новных показателей физического ра</w:t>
      </w:r>
      <w:r w:rsidRPr="00A45C09">
        <w:rPr>
          <w:spacing w:val="2"/>
          <w:sz w:val="24"/>
        </w:rPr>
        <w:t>з</w:t>
      </w:r>
      <w:r w:rsidRPr="00A45C09">
        <w:rPr>
          <w:spacing w:val="2"/>
          <w:sz w:val="24"/>
        </w:rPr>
        <w:t xml:space="preserve">вития и физической </w:t>
      </w:r>
      <w:r w:rsidRPr="00A45C09">
        <w:rPr>
          <w:sz w:val="24"/>
        </w:rPr>
        <w:t>подготовленности;</w:t>
      </w:r>
    </w:p>
    <w:p w:rsidR="003B070C" w:rsidRPr="00A45C09" w:rsidRDefault="003B070C" w:rsidP="006373DA">
      <w:pPr>
        <w:pStyle w:val="21"/>
        <w:spacing w:line="240" w:lineRule="auto"/>
        <w:ind w:left="0" w:firstLine="0"/>
        <w:rPr>
          <w:spacing w:val="-2"/>
          <w:sz w:val="24"/>
        </w:rPr>
      </w:pPr>
      <w:r w:rsidRPr="00A45C09">
        <w:rPr>
          <w:spacing w:val="-2"/>
          <w:sz w:val="24"/>
        </w:rPr>
        <w:lastRenderedPageBreak/>
        <w:t>целенаправленно отбирать физические упражнения для индивидуальных занятий по развитию физических качеств;</w:t>
      </w:r>
    </w:p>
    <w:p w:rsidR="003B070C" w:rsidRPr="00A45C09" w:rsidRDefault="003B070C" w:rsidP="006373DA">
      <w:pPr>
        <w:pStyle w:val="21"/>
        <w:spacing w:line="240" w:lineRule="auto"/>
        <w:ind w:left="0" w:firstLine="0"/>
        <w:rPr>
          <w:sz w:val="24"/>
        </w:rPr>
      </w:pPr>
      <w:r w:rsidRPr="00A45C09">
        <w:rPr>
          <w:sz w:val="24"/>
        </w:rPr>
        <w:t>выполнять простейшие приемы оказания доврачебной помощи при травмах и уш</w:t>
      </w:r>
      <w:r w:rsidRPr="00A45C09">
        <w:rPr>
          <w:sz w:val="24"/>
        </w:rPr>
        <w:t>и</w:t>
      </w:r>
      <w:r w:rsidRPr="00A45C09">
        <w:rPr>
          <w:sz w:val="24"/>
        </w:rPr>
        <w:t>бах.</w:t>
      </w:r>
    </w:p>
    <w:p w:rsidR="003B070C" w:rsidRPr="00971755" w:rsidRDefault="003B070C" w:rsidP="00E87E77">
      <w:pPr>
        <w:pStyle w:val="4"/>
        <w:spacing w:before="0" w:after="0" w:line="240" w:lineRule="auto"/>
        <w:ind w:firstLine="567"/>
        <w:jc w:val="both"/>
        <w:rPr>
          <w:rFonts w:ascii="Times New Roman" w:hAnsi="Times New Roman" w:cs="Times New Roman"/>
          <w:b/>
          <w:i w:val="0"/>
          <w:color w:val="auto"/>
          <w:sz w:val="24"/>
          <w:szCs w:val="24"/>
        </w:rPr>
      </w:pPr>
      <w:r w:rsidRPr="00971755">
        <w:rPr>
          <w:rFonts w:ascii="Times New Roman" w:hAnsi="Times New Roman" w:cs="Times New Roman"/>
          <w:b/>
          <w:i w:val="0"/>
          <w:color w:val="auto"/>
          <w:sz w:val="24"/>
          <w:szCs w:val="24"/>
        </w:rPr>
        <w:t>Физическое совершенствование</w:t>
      </w:r>
    </w:p>
    <w:p w:rsidR="003B070C" w:rsidRPr="00971755" w:rsidRDefault="003B070C" w:rsidP="00E87E77">
      <w:pPr>
        <w:pStyle w:val="af"/>
        <w:spacing w:line="240" w:lineRule="auto"/>
        <w:ind w:firstLine="567"/>
        <w:rPr>
          <w:rFonts w:ascii="Times New Roman" w:hAnsi="Times New Roman"/>
          <w:b/>
          <w:color w:val="auto"/>
          <w:sz w:val="24"/>
          <w:szCs w:val="24"/>
        </w:rPr>
      </w:pPr>
      <w:r w:rsidRPr="00971755">
        <w:rPr>
          <w:rFonts w:ascii="Times New Roman" w:hAnsi="Times New Roman"/>
          <w:b/>
          <w:color w:val="auto"/>
          <w:sz w:val="24"/>
          <w:szCs w:val="24"/>
        </w:rPr>
        <w:t>Выпускник научится:</w:t>
      </w:r>
    </w:p>
    <w:p w:rsidR="003B070C" w:rsidRPr="00971755" w:rsidRDefault="003B070C" w:rsidP="006373DA">
      <w:pPr>
        <w:pStyle w:val="21"/>
        <w:spacing w:line="240" w:lineRule="auto"/>
        <w:ind w:left="0" w:firstLine="0"/>
        <w:rPr>
          <w:sz w:val="24"/>
        </w:rPr>
      </w:pPr>
      <w:r w:rsidRPr="00971755">
        <w:rPr>
          <w:spacing w:val="2"/>
          <w:sz w:val="24"/>
        </w:rPr>
        <w:t>выполнять упражнения по коррекции и профилактике нарушения зрения и оса</w:t>
      </w:r>
      <w:r w:rsidRPr="00971755">
        <w:rPr>
          <w:spacing w:val="2"/>
          <w:sz w:val="24"/>
        </w:rPr>
        <w:t>н</w:t>
      </w:r>
      <w:r w:rsidRPr="00971755">
        <w:rPr>
          <w:spacing w:val="2"/>
          <w:sz w:val="24"/>
        </w:rPr>
        <w:t>ки, упражнения на развитие фи</w:t>
      </w:r>
      <w:r w:rsidRPr="00971755">
        <w:rPr>
          <w:sz w:val="24"/>
        </w:rPr>
        <w:t>зических качеств (силы, быстроты, выносливости, гибк</w:t>
      </w:r>
      <w:r w:rsidRPr="00971755">
        <w:rPr>
          <w:sz w:val="24"/>
        </w:rPr>
        <w:t>о</w:t>
      </w:r>
      <w:r w:rsidRPr="00971755">
        <w:rPr>
          <w:sz w:val="24"/>
        </w:rPr>
        <w:t>сти, равновесия); оценивать величину нагрузки по частоте пульса (с помощью специал</w:t>
      </w:r>
      <w:r w:rsidRPr="00971755">
        <w:rPr>
          <w:sz w:val="24"/>
        </w:rPr>
        <w:t>ь</w:t>
      </w:r>
      <w:r w:rsidRPr="00971755">
        <w:rPr>
          <w:sz w:val="24"/>
        </w:rPr>
        <w:t>ной таблицы);</w:t>
      </w:r>
    </w:p>
    <w:p w:rsidR="003B070C" w:rsidRPr="00971755" w:rsidRDefault="003B070C" w:rsidP="006373DA">
      <w:pPr>
        <w:pStyle w:val="21"/>
        <w:spacing w:line="240" w:lineRule="auto"/>
        <w:ind w:left="0" w:firstLine="0"/>
        <w:rPr>
          <w:sz w:val="24"/>
        </w:rPr>
      </w:pPr>
      <w:r w:rsidRPr="00971755">
        <w:rPr>
          <w:sz w:val="24"/>
        </w:rPr>
        <w:t>выполнять организующие строевые команды и приемы;</w:t>
      </w:r>
    </w:p>
    <w:p w:rsidR="003B070C" w:rsidRPr="00971755" w:rsidRDefault="003B070C" w:rsidP="006373DA">
      <w:pPr>
        <w:pStyle w:val="21"/>
        <w:spacing w:line="240" w:lineRule="auto"/>
        <w:ind w:left="0" w:firstLine="0"/>
        <w:rPr>
          <w:sz w:val="24"/>
        </w:rPr>
      </w:pPr>
      <w:r w:rsidRPr="00971755">
        <w:rPr>
          <w:sz w:val="24"/>
        </w:rPr>
        <w:t>выполнять акробатические упражнения (кувырки, стойки, перекаты);</w:t>
      </w:r>
    </w:p>
    <w:p w:rsidR="003B070C" w:rsidRPr="00971755" w:rsidRDefault="003B070C" w:rsidP="006373DA">
      <w:pPr>
        <w:pStyle w:val="21"/>
        <w:spacing w:line="240" w:lineRule="auto"/>
        <w:ind w:left="0" w:firstLine="0"/>
        <w:rPr>
          <w:sz w:val="24"/>
        </w:rPr>
      </w:pPr>
      <w:r w:rsidRPr="00971755">
        <w:rPr>
          <w:spacing w:val="2"/>
          <w:sz w:val="24"/>
        </w:rPr>
        <w:t xml:space="preserve">выполнять гимнастические упражнения на спортивных </w:t>
      </w:r>
      <w:r w:rsidRPr="00971755">
        <w:rPr>
          <w:sz w:val="24"/>
        </w:rPr>
        <w:t>снарядах (перекладина, гимнастическое бревно);</w:t>
      </w:r>
    </w:p>
    <w:p w:rsidR="003B070C" w:rsidRPr="00971755" w:rsidRDefault="003B070C" w:rsidP="006373DA">
      <w:pPr>
        <w:pStyle w:val="21"/>
        <w:spacing w:line="240" w:lineRule="auto"/>
        <w:ind w:left="0" w:firstLine="0"/>
        <w:rPr>
          <w:sz w:val="24"/>
        </w:rPr>
      </w:pPr>
      <w:r w:rsidRPr="00971755">
        <w:rPr>
          <w:sz w:val="24"/>
        </w:rPr>
        <w:t>выполнять легкоатлетические упражнения (бег, прыжки, метания и броски мячей разного веса и объема);</w:t>
      </w:r>
    </w:p>
    <w:p w:rsidR="003B070C" w:rsidRPr="00971755" w:rsidRDefault="003B070C" w:rsidP="006373DA">
      <w:pPr>
        <w:pStyle w:val="21"/>
        <w:spacing w:line="240" w:lineRule="auto"/>
        <w:ind w:left="0" w:firstLine="0"/>
        <w:rPr>
          <w:sz w:val="24"/>
        </w:rPr>
      </w:pPr>
      <w:r w:rsidRPr="00971755">
        <w:rPr>
          <w:sz w:val="24"/>
        </w:rPr>
        <w:t>выполнять игровые действия и упражнения из подвижных игр разной функци</w:t>
      </w:r>
      <w:r w:rsidRPr="00971755">
        <w:rPr>
          <w:sz w:val="24"/>
        </w:rPr>
        <w:t>о</w:t>
      </w:r>
      <w:r w:rsidRPr="00971755">
        <w:rPr>
          <w:sz w:val="24"/>
        </w:rPr>
        <w:t>нальной направленности.</w:t>
      </w:r>
    </w:p>
    <w:p w:rsidR="003B070C" w:rsidRPr="00971755" w:rsidRDefault="003B070C" w:rsidP="00E87E77">
      <w:pPr>
        <w:pStyle w:val="af"/>
        <w:spacing w:line="240" w:lineRule="auto"/>
        <w:ind w:firstLine="567"/>
        <w:rPr>
          <w:rFonts w:ascii="Times New Roman" w:hAnsi="Times New Roman"/>
          <w:b/>
          <w:color w:val="auto"/>
          <w:sz w:val="24"/>
          <w:szCs w:val="24"/>
        </w:rPr>
      </w:pPr>
      <w:r w:rsidRPr="00971755">
        <w:rPr>
          <w:rFonts w:ascii="Times New Roman" w:hAnsi="Times New Roman"/>
          <w:b/>
          <w:iCs/>
          <w:color w:val="auto"/>
          <w:sz w:val="24"/>
          <w:szCs w:val="24"/>
        </w:rPr>
        <w:t>Выпускник получит возможность научиться:</w:t>
      </w:r>
    </w:p>
    <w:p w:rsidR="003B070C" w:rsidRPr="00A45C09" w:rsidRDefault="003B070C" w:rsidP="006373DA">
      <w:pPr>
        <w:pStyle w:val="21"/>
        <w:spacing w:line="240" w:lineRule="auto"/>
        <w:ind w:left="0" w:firstLine="0"/>
        <w:rPr>
          <w:sz w:val="24"/>
        </w:rPr>
      </w:pPr>
      <w:r w:rsidRPr="00A45C09">
        <w:rPr>
          <w:sz w:val="24"/>
        </w:rPr>
        <w:t>сохранять правильную осанку, оптимальное телосложение;</w:t>
      </w:r>
    </w:p>
    <w:p w:rsidR="003B070C" w:rsidRPr="00A45C09" w:rsidRDefault="003B070C" w:rsidP="006373DA">
      <w:pPr>
        <w:pStyle w:val="21"/>
        <w:spacing w:line="240" w:lineRule="auto"/>
        <w:ind w:left="0" w:firstLine="0"/>
        <w:rPr>
          <w:sz w:val="24"/>
        </w:rPr>
      </w:pPr>
      <w:r w:rsidRPr="00A45C09">
        <w:rPr>
          <w:spacing w:val="-2"/>
          <w:sz w:val="24"/>
        </w:rPr>
        <w:t>выполнять эстетически красиво гимнастические и ак</w:t>
      </w:r>
      <w:r w:rsidRPr="00A45C09">
        <w:rPr>
          <w:sz w:val="24"/>
        </w:rPr>
        <w:t>робатические комбинации;</w:t>
      </w:r>
    </w:p>
    <w:p w:rsidR="003B070C" w:rsidRPr="00A45C09" w:rsidRDefault="003B070C" w:rsidP="006373DA">
      <w:pPr>
        <w:pStyle w:val="21"/>
        <w:spacing w:line="240" w:lineRule="auto"/>
        <w:ind w:left="0" w:firstLine="0"/>
        <w:rPr>
          <w:sz w:val="24"/>
        </w:rPr>
      </w:pPr>
      <w:r w:rsidRPr="00A45C09">
        <w:rPr>
          <w:sz w:val="24"/>
        </w:rPr>
        <w:t>играть в баскетбол, футбол и волейбол по упрощенным правилам;</w:t>
      </w:r>
    </w:p>
    <w:p w:rsidR="003B070C" w:rsidRPr="00A45C09" w:rsidRDefault="003B070C" w:rsidP="006373DA">
      <w:pPr>
        <w:pStyle w:val="21"/>
        <w:spacing w:line="240" w:lineRule="auto"/>
        <w:ind w:left="0" w:firstLine="0"/>
        <w:rPr>
          <w:sz w:val="24"/>
        </w:rPr>
      </w:pPr>
      <w:r w:rsidRPr="00A45C09">
        <w:rPr>
          <w:sz w:val="24"/>
        </w:rPr>
        <w:t>выполнять тестовые нормативы по физической подготовке;</w:t>
      </w:r>
    </w:p>
    <w:p w:rsidR="003B070C" w:rsidRPr="00A45C09" w:rsidRDefault="003B070C" w:rsidP="006373DA">
      <w:pPr>
        <w:pStyle w:val="21"/>
        <w:spacing w:line="240" w:lineRule="auto"/>
        <w:ind w:left="0" w:firstLine="0"/>
        <w:rPr>
          <w:sz w:val="24"/>
        </w:rPr>
      </w:pPr>
      <w:r w:rsidRPr="00A45C09">
        <w:rPr>
          <w:sz w:val="24"/>
        </w:rPr>
        <w:t>плавать, в том числе спортивными способами;</w:t>
      </w:r>
    </w:p>
    <w:p w:rsidR="003B070C" w:rsidRPr="00A45C09" w:rsidRDefault="003B070C" w:rsidP="006373DA">
      <w:pPr>
        <w:pStyle w:val="21"/>
        <w:spacing w:line="240" w:lineRule="auto"/>
        <w:ind w:left="0" w:firstLine="0"/>
        <w:rPr>
          <w:sz w:val="24"/>
        </w:rPr>
      </w:pPr>
      <w:r w:rsidRPr="00A45C09">
        <w:rPr>
          <w:sz w:val="24"/>
        </w:rPr>
        <w:t>выполнять передвижения на лыж</w:t>
      </w:r>
      <w:r w:rsidR="00A45C09" w:rsidRPr="00A45C09">
        <w:rPr>
          <w:sz w:val="24"/>
        </w:rPr>
        <w:t>ах</w:t>
      </w:r>
      <w:r w:rsidRPr="00A45C09">
        <w:rPr>
          <w:sz w:val="24"/>
        </w:rPr>
        <w:t>.</w:t>
      </w:r>
    </w:p>
    <w:p w:rsidR="003B070C" w:rsidRPr="00971755" w:rsidRDefault="003B070C" w:rsidP="00E87E77">
      <w:pPr>
        <w:pStyle w:val="21"/>
        <w:numPr>
          <w:ilvl w:val="0"/>
          <w:numId w:val="0"/>
        </w:numPr>
        <w:spacing w:line="240" w:lineRule="auto"/>
        <w:ind w:left="680"/>
        <w:rPr>
          <w:sz w:val="24"/>
        </w:rPr>
      </w:pPr>
    </w:p>
    <w:p w:rsidR="003B070C" w:rsidRPr="00971755" w:rsidRDefault="003B070C" w:rsidP="00B87098">
      <w:pPr>
        <w:pStyle w:val="aa"/>
        <w:numPr>
          <w:ilvl w:val="1"/>
          <w:numId w:val="66"/>
        </w:numPr>
        <w:spacing w:line="240" w:lineRule="auto"/>
        <w:ind w:left="0" w:firstLine="567"/>
        <w:jc w:val="both"/>
        <w:rPr>
          <w:sz w:val="24"/>
        </w:rPr>
      </w:pPr>
      <w:bookmarkStart w:id="55" w:name="_Toc288394070"/>
      <w:bookmarkStart w:id="56" w:name="_Toc288410537"/>
      <w:bookmarkStart w:id="57" w:name="_Toc288410666"/>
      <w:bookmarkStart w:id="58" w:name="_Toc424564313"/>
      <w:r w:rsidRPr="00971755">
        <w:rPr>
          <w:sz w:val="24"/>
        </w:rPr>
        <w:t xml:space="preserve">Система </w:t>
      </w:r>
      <w:proofErr w:type="gramStart"/>
      <w:r w:rsidRPr="00971755">
        <w:rPr>
          <w:sz w:val="24"/>
        </w:rPr>
        <w:t>оценки достижения планируемых результатов освоения</w:t>
      </w:r>
      <w:r w:rsidRPr="00971755">
        <w:rPr>
          <w:sz w:val="24"/>
        </w:rPr>
        <w:br/>
        <w:t>основной образовательной программы</w:t>
      </w:r>
      <w:bookmarkEnd w:id="55"/>
      <w:bookmarkEnd w:id="56"/>
      <w:bookmarkEnd w:id="57"/>
      <w:bookmarkEnd w:id="58"/>
      <w:proofErr w:type="gramEnd"/>
      <w:r w:rsidR="004346A7">
        <w:rPr>
          <w:sz w:val="24"/>
        </w:rPr>
        <w:t>.</w:t>
      </w:r>
    </w:p>
    <w:p w:rsidR="003B070C" w:rsidRPr="00971755" w:rsidRDefault="00F8521B" w:rsidP="00F8521B">
      <w:pPr>
        <w:pStyle w:val="aa"/>
        <w:spacing w:line="240" w:lineRule="auto"/>
        <w:ind w:left="360"/>
        <w:rPr>
          <w:sz w:val="24"/>
        </w:rPr>
      </w:pPr>
      <w:bookmarkStart w:id="59" w:name="_Toc288394071"/>
      <w:bookmarkStart w:id="60" w:name="_Toc288410538"/>
      <w:bookmarkStart w:id="61" w:name="_Toc288410667"/>
      <w:bookmarkStart w:id="62" w:name="_Toc288410732"/>
      <w:bookmarkStart w:id="63" w:name="_Toc294246083"/>
      <w:bookmarkStart w:id="64" w:name="_Toc424564314"/>
      <w:r>
        <w:rPr>
          <w:sz w:val="24"/>
        </w:rPr>
        <w:t>1.2.1.</w:t>
      </w:r>
      <w:r w:rsidR="003B070C" w:rsidRPr="00971755">
        <w:rPr>
          <w:sz w:val="24"/>
        </w:rPr>
        <w:t>Общие положения</w:t>
      </w:r>
      <w:bookmarkEnd w:id="59"/>
      <w:bookmarkEnd w:id="60"/>
      <w:bookmarkEnd w:id="61"/>
      <w:bookmarkEnd w:id="62"/>
      <w:bookmarkEnd w:id="63"/>
      <w:bookmarkEnd w:id="64"/>
    </w:p>
    <w:p w:rsidR="003B070C" w:rsidRPr="00971755" w:rsidRDefault="003B070C" w:rsidP="00624B66">
      <w:pPr>
        <w:pStyle w:val="af"/>
        <w:spacing w:line="240" w:lineRule="auto"/>
        <w:ind w:firstLine="567"/>
        <w:rPr>
          <w:rFonts w:ascii="Times New Roman" w:hAnsi="Times New Roman"/>
          <w:color w:val="auto"/>
          <w:sz w:val="24"/>
          <w:szCs w:val="24"/>
        </w:rPr>
      </w:pPr>
      <w:r w:rsidRPr="00971755">
        <w:rPr>
          <w:rFonts w:ascii="Times New Roman" w:hAnsi="Times New Roman"/>
          <w:color w:val="auto"/>
          <w:sz w:val="24"/>
          <w:szCs w:val="24"/>
        </w:rPr>
        <w:t>Система оценки достижения планируемых результатов освоения основной образов</w:t>
      </w:r>
      <w:r w:rsidRPr="00971755">
        <w:rPr>
          <w:rFonts w:ascii="Times New Roman" w:hAnsi="Times New Roman"/>
          <w:color w:val="auto"/>
          <w:sz w:val="24"/>
          <w:szCs w:val="24"/>
        </w:rPr>
        <w:t>а</w:t>
      </w:r>
      <w:r w:rsidRPr="00971755">
        <w:rPr>
          <w:rFonts w:ascii="Times New Roman" w:hAnsi="Times New Roman"/>
          <w:color w:val="auto"/>
          <w:sz w:val="24"/>
          <w:szCs w:val="24"/>
        </w:rPr>
        <w:t>тельной программы начального общего образования (далее — система оценки) предста</w:t>
      </w:r>
      <w:r w:rsidRPr="00971755">
        <w:rPr>
          <w:rFonts w:ascii="Times New Roman" w:hAnsi="Times New Roman"/>
          <w:color w:val="auto"/>
          <w:sz w:val="24"/>
          <w:szCs w:val="24"/>
        </w:rPr>
        <w:t>в</w:t>
      </w:r>
      <w:r w:rsidRPr="00971755">
        <w:rPr>
          <w:rFonts w:ascii="Times New Roman" w:hAnsi="Times New Roman"/>
          <w:color w:val="auto"/>
          <w:sz w:val="24"/>
          <w:szCs w:val="24"/>
        </w:rPr>
        <w:t>ляет собой один из инструментов реализации требований ФГОС НОО к результатам осв</w:t>
      </w:r>
      <w:r w:rsidRPr="00971755">
        <w:rPr>
          <w:rFonts w:ascii="Times New Roman" w:hAnsi="Times New Roman"/>
          <w:color w:val="auto"/>
          <w:sz w:val="24"/>
          <w:szCs w:val="24"/>
        </w:rPr>
        <w:t>о</w:t>
      </w:r>
      <w:r w:rsidRPr="00971755">
        <w:rPr>
          <w:rFonts w:ascii="Times New Roman" w:hAnsi="Times New Roman"/>
          <w:color w:val="auto"/>
          <w:sz w:val="24"/>
          <w:szCs w:val="24"/>
        </w:rPr>
        <w:t xml:space="preserve">ения основной образовательной программы начального общего образования и направлена на обеспечение качества образования, что предполагает вовлеченность в оценочную </w:t>
      </w:r>
      <w:proofErr w:type="gramStart"/>
      <w:r w:rsidRPr="00971755">
        <w:rPr>
          <w:rFonts w:ascii="Times New Roman" w:hAnsi="Times New Roman"/>
          <w:color w:val="auto"/>
          <w:sz w:val="24"/>
          <w:szCs w:val="24"/>
        </w:rPr>
        <w:t>де</w:t>
      </w:r>
      <w:r w:rsidRPr="00971755">
        <w:rPr>
          <w:rFonts w:ascii="Times New Roman" w:hAnsi="Times New Roman"/>
          <w:color w:val="auto"/>
          <w:sz w:val="24"/>
          <w:szCs w:val="24"/>
        </w:rPr>
        <w:t>я</w:t>
      </w:r>
      <w:r w:rsidRPr="00971755">
        <w:rPr>
          <w:rFonts w:ascii="Times New Roman" w:hAnsi="Times New Roman"/>
          <w:color w:val="auto"/>
          <w:sz w:val="24"/>
          <w:szCs w:val="24"/>
        </w:rPr>
        <w:t>тельность</w:t>
      </w:r>
      <w:proofErr w:type="gramEnd"/>
      <w:r w:rsidRPr="00971755">
        <w:rPr>
          <w:rFonts w:ascii="Times New Roman" w:hAnsi="Times New Roman"/>
          <w:color w:val="auto"/>
          <w:sz w:val="24"/>
          <w:szCs w:val="24"/>
        </w:rPr>
        <w:t xml:space="preserve"> как педагогов, так и обучающихся.</w:t>
      </w:r>
    </w:p>
    <w:p w:rsidR="003B070C" w:rsidRPr="00971755" w:rsidRDefault="003B070C" w:rsidP="00624B66">
      <w:pPr>
        <w:pStyle w:val="af"/>
        <w:spacing w:line="240" w:lineRule="auto"/>
        <w:ind w:firstLine="567"/>
        <w:rPr>
          <w:rFonts w:ascii="Times New Roman" w:hAnsi="Times New Roman"/>
          <w:color w:val="auto"/>
          <w:sz w:val="24"/>
          <w:szCs w:val="24"/>
        </w:rPr>
      </w:pPr>
      <w:proofErr w:type="gramStart"/>
      <w:r w:rsidRPr="00971755">
        <w:rPr>
          <w:rFonts w:ascii="Times New Roman" w:hAnsi="Times New Roman"/>
          <w:color w:val="auto"/>
          <w:sz w:val="24"/>
          <w:szCs w:val="24"/>
        </w:rPr>
        <w:t xml:space="preserve">Оценка на единой критериальной основе, формирование </w:t>
      </w:r>
      <w:r w:rsidRPr="00971755">
        <w:rPr>
          <w:rFonts w:ascii="Times New Roman" w:hAnsi="Times New Roman"/>
          <w:color w:val="auto"/>
          <w:spacing w:val="-2"/>
          <w:sz w:val="24"/>
          <w:szCs w:val="24"/>
        </w:rPr>
        <w:t>навыков рефлексии, сам</w:t>
      </w:r>
      <w:r w:rsidRPr="00971755">
        <w:rPr>
          <w:rFonts w:ascii="Times New Roman" w:hAnsi="Times New Roman"/>
          <w:color w:val="auto"/>
          <w:spacing w:val="-2"/>
          <w:sz w:val="24"/>
          <w:szCs w:val="24"/>
        </w:rPr>
        <w:t>о</w:t>
      </w:r>
      <w:r w:rsidRPr="00971755">
        <w:rPr>
          <w:rFonts w:ascii="Times New Roman" w:hAnsi="Times New Roman"/>
          <w:color w:val="auto"/>
          <w:spacing w:val="-2"/>
          <w:sz w:val="24"/>
          <w:szCs w:val="24"/>
        </w:rPr>
        <w:t>анализа, самоконтроля, само­ и вза</w:t>
      </w:r>
      <w:r w:rsidRPr="00971755">
        <w:rPr>
          <w:rFonts w:ascii="Times New Roman" w:hAnsi="Times New Roman"/>
          <w:color w:val="auto"/>
          <w:sz w:val="24"/>
          <w:szCs w:val="24"/>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971755">
        <w:rPr>
          <w:rFonts w:ascii="Times New Roman" w:hAnsi="Times New Roman"/>
          <w:color w:val="auto"/>
          <w:spacing w:val="-2"/>
          <w:sz w:val="24"/>
          <w:szCs w:val="24"/>
        </w:rPr>
        <w:t>самосознания, готовности открыто выражать и о</w:t>
      </w:r>
      <w:r w:rsidRPr="00971755">
        <w:rPr>
          <w:rFonts w:ascii="Times New Roman" w:hAnsi="Times New Roman"/>
          <w:color w:val="auto"/>
          <w:spacing w:val="-2"/>
          <w:sz w:val="24"/>
          <w:szCs w:val="24"/>
        </w:rPr>
        <w:t>т</w:t>
      </w:r>
      <w:r w:rsidRPr="00971755">
        <w:rPr>
          <w:rFonts w:ascii="Times New Roman" w:hAnsi="Times New Roman"/>
          <w:color w:val="auto"/>
          <w:spacing w:val="-2"/>
          <w:sz w:val="24"/>
          <w:szCs w:val="24"/>
        </w:rPr>
        <w:t xml:space="preserve">стаивать </w:t>
      </w:r>
      <w:r w:rsidRPr="00971755">
        <w:rPr>
          <w:rFonts w:ascii="Times New Roman" w:hAnsi="Times New Roman"/>
          <w:color w:val="auto"/>
          <w:sz w:val="24"/>
          <w:szCs w:val="24"/>
        </w:rPr>
        <w:t>свою позицию, готовности к самостоятельным поступкам и действиям, принятию ответственности за их результаты.</w:t>
      </w:r>
      <w:proofErr w:type="gramEnd"/>
    </w:p>
    <w:p w:rsidR="003B070C" w:rsidRPr="00971755" w:rsidRDefault="003B070C" w:rsidP="00624B66">
      <w:pPr>
        <w:pStyle w:val="af"/>
        <w:spacing w:line="240" w:lineRule="auto"/>
        <w:ind w:firstLine="567"/>
        <w:rPr>
          <w:rFonts w:ascii="Times New Roman" w:hAnsi="Times New Roman"/>
          <w:color w:val="auto"/>
          <w:sz w:val="24"/>
          <w:szCs w:val="24"/>
        </w:rPr>
      </w:pPr>
      <w:r w:rsidRPr="00971755">
        <w:rPr>
          <w:rFonts w:ascii="Times New Roman" w:hAnsi="Times New Roman"/>
          <w:color w:val="auto"/>
          <w:sz w:val="24"/>
          <w:szCs w:val="24"/>
        </w:rPr>
        <w:t>В соответствии со ФГОС НОО основным</w:t>
      </w:r>
      <w:r w:rsidRPr="00971755">
        <w:rPr>
          <w:rFonts w:ascii="Times New Roman" w:hAnsi="Times New Roman"/>
          <w:b/>
          <w:bCs/>
          <w:color w:val="auto"/>
          <w:sz w:val="24"/>
          <w:szCs w:val="24"/>
        </w:rPr>
        <w:t xml:space="preserve"> объектом </w:t>
      </w:r>
      <w:r w:rsidRPr="00971755">
        <w:rPr>
          <w:rFonts w:ascii="Times New Roman" w:hAnsi="Times New Roman"/>
          <w:color w:val="auto"/>
          <w:sz w:val="24"/>
          <w:szCs w:val="24"/>
        </w:rPr>
        <w:t xml:space="preserve">системы оценки, ее </w:t>
      </w:r>
      <w:r w:rsidRPr="00971755">
        <w:rPr>
          <w:rFonts w:ascii="Times New Roman" w:hAnsi="Times New Roman"/>
          <w:b/>
          <w:bCs/>
          <w:color w:val="auto"/>
          <w:sz w:val="24"/>
          <w:szCs w:val="24"/>
        </w:rPr>
        <w:t>содерж</w:t>
      </w:r>
      <w:r w:rsidRPr="00971755">
        <w:rPr>
          <w:rFonts w:ascii="Times New Roman" w:hAnsi="Times New Roman"/>
          <w:b/>
          <w:bCs/>
          <w:color w:val="auto"/>
          <w:sz w:val="24"/>
          <w:szCs w:val="24"/>
        </w:rPr>
        <w:t>а</w:t>
      </w:r>
      <w:r w:rsidRPr="00971755">
        <w:rPr>
          <w:rFonts w:ascii="Times New Roman" w:hAnsi="Times New Roman"/>
          <w:b/>
          <w:bCs/>
          <w:color w:val="auto"/>
          <w:sz w:val="24"/>
          <w:szCs w:val="24"/>
        </w:rPr>
        <w:t>тельной и критериальной базой выступают планируемые результаты</w:t>
      </w:r>
      <w:r w:rsidRPr="00971755">
        <w:rPr>
          <w:rFonts w:ascii="Times New Roman" w:hAnsi="Times New Roman"/>
          <w:color w:val="auto"/>
          <w:sz w:val="24"/>
          <w:szCs w:val="24"/>
        </w:rPr>
        <w:t xml:space="preserve"> освоения </w:t>
      </w:r>
      <w:proofErr w:type="gramStart"/>
      <w:r w:rsidRPr="00971755">
        <w:rPr>
          <w:rFonts w:ascii="Times New Roman" w:hAnsi="Times New Roman"/>
          <w:color w:val="auto"/>
          <w:sz w:val="24"/>
          <w:szCs w:val="24"/>
        </w:rPr>
        <w:t>об</w:t>
      </w:r>
      <w:r w:rsidRPr="00971755">
        <w:rPr>
          <w:rFonts w:ascii="Times New Roman" w:hAnsi="Times New Roman"/>
          <w:color w:val="auto"/>
          <w:sz w:val="24"/>
          <w:szCs w:val="24"/>
        </w:rPr>
        <w:t>у</w:t>
      </w:r>
      <w:r w:rsidRPr="00971755">
        <w:rPr>
          <w:rFonts w:ascii="Times New Roman" w:hAnsi="Times New Roman"/>
          <w:color w:val="auto"/>
          <w:sz w:val="24"/>
          <w:szCs w:val="24"/>
        </w:rPr>
        <w:t>чающимися</w:t>
      </w:r>
      <w:proofErr w:type="gramEnd"/>
      <w:r w:rsidR="004B3A68">
        <w:rPr>
          <w:rFonts w:ascii="Times New Roman" w:hAnsi="Times New Roman"/>
          <w:color w:val="auto"/>
          <w:sz w:val="24"/>
          <w:szCs w:val="24"/>
        </w:rPr>
        <w:t xml:space="preserve"> </w:t>
      </w:r>
      <w:r w:rsidRPr="00971755">
        <w:rPr>
          <w:rFonts w:ascii="Times New Roman" w:hAnsi="Times New Roman"/>
          <w:color w:val="auto"/>
          <w:spacing w:val="-2"/>
          <w:sz w:val="24"/>
          <w:szCs w:val="24"/>
        </w:rPr>
        <w:t>основной образовательной программы начального общего об</w:t>
      </w:r>
      <w:r w:rsidRPr="00971755">
        <w:rPr>
          <w:rFonts w:ascii="Times New Roman" w:hAnsi="Times New Roman"/>
          <w:color w:val="auto"/>
          <w:sz w:val="24"/>
          <w:szCs w:val="24"/>
        </w:rPr>
        <w:t>разования.</w:t>
      </w:r>
    </w:p>
    <w:p w:rsidR="003B070C" w:rsidRPr="00971755" w:rsidRDefault="003B070C" w:rsidP="00624B66">
      <w:pPr>
        <w:pStyle w:val="af"/>
        <w:spacing w:line="240" w:lineRule="auto"/>
        <w:ind w:firstLine="567"/>
        <w:rPr>
          <w:rFonts w:ascii="Times New Roman" w:hAnsi="Times New Roman"/>
          <w:color w:val="auto"/>
          <w:spacing w:val="-4"/>
          <w:sz w:val="24"/>
          <w:szCs w:val="24"/>
        </w:rPr>
      </w:pPr>
      <w:r w:rsidRPr="00971755">
        <w:rPr>
          <w:rFonts w:ascii="Times New Roman" w:hAnsi="Times New Roman"/>
          <w:color w:val="auto"/>
          <w:spacing w:val="4"/>
          <w:sz w:val="24"/>
          <w:szCs w:val="24"/>
        </w:rPr>
        <w:t>Система оценки призвана способствовать поддержанию единства всей системы образования, обеспечению преем</w:t>
      </w:r>
      <w:r w:rsidRPr="00971755">
        <w:rPr>
          <w:rFonts w:ascii="Times New Roman" w:hAnsi="Times New Roman"/>
          <w:color w:val="auto"/>
          <w:sz w:val="24"/>
          <w:szCs w:val="24"/>
        </w:rPr>
        <w:t xml:space="preserve">ственности в системе непрерывного образования. Ее основными </w:t>
      </w:r>
      <w:r w:rsidRPr="00971755">
        <w:rPr>
          <w:rFonts w:ascii="Times New Roman" w:hAnsi="Times New Roman"/>
          <w:b/>
          <w:bCs/>
          <w:color w:val="auto"/>
          <w:sz w:val="24"/>
          <w:szCs w:val="24"/>
        </w:rPr>
        <w:t>функциями</w:t>
      </w:r>
      <w:r w:rsidRPr="00971755">
        <w:rPr>
          <w:rFonts w:ascii="Times New Roman" w:hAnsi="Times New Roman"/>
          <w:color w:val="auto"/>
          <w:sz w:val="24"/>
          <w:szCs w:val="24"/>
        </w:rPr>
        <w:t xml:space="preserve"> являются </w:t>
      </w:r>
      <w:r w:rsidRPr="00971755">
        <w:rPr>
          <w:rFonts w:ascii="Times New Roman" w:hAnsi="Times New Roman"/>
          <w:b/>
          <w:bCs/>
          <w:iCs/>
          <w:color w:val="auto"/>
          <w:sz w:val="24"/>
          <w:szCs w:val="24"/>
        </w:rPr>
        <w:t xml:space="preserve">ориентация образовательной </w:t>
      </w:r>
      <w:r w:rsidRPr="00971755">
        <w:rPr>
          <w:rFonts w:ascii="Times New Roman" w:hAnsi="Times New Roman"/>
          <w:b/>
          <w:bCs/>
          <w:iCs/>
          <w:color w:val="auto"/>
          <w:spacing w:val="-4"/>
          <w:sz w:val="24"/>
          <w:szCs w:val="24"/>
        </w:rPr>
        <w:t>деятельности</w:t>
      </w:r>
      <w:r w:rsidRPr="00971755">
        <w:rPr>
          <w:rFonts w:ascii="Times New Roman" w:hAnsi="Times New Roman"/>
          <w:color w:val="auto"/>
          <w:spacing w:val="-4"/>
          <w:sz w:val="24"/>
          <w:szCs w:val="24"/>
        </w:rPr>
        <w:t xml:space="preserve"> на дост</w:t>
      </w:r>
      <w:r w:rsidRPr="00971755">
        <w:rPr>
          <w:rFonts w:ascii="Times New Roman" w:hAnsi="Times New Roman"/>
          <w:color w:val="auto"/>
          <w:spacing w:val="-4"/>
          <w:sz w:val="24"/>
          <w:szCs w:val="24"/>
        </w:rPr>
        <w:t>и</w:t>
      </w:r>
      <w:r w:rsidRPr="00971755">
        <w:rPr>
          <w:rFonts w:ascii="Times New Roman" w:hAnsi="Times New Roman"/>
          <w:color w:val="auto"/>
          <w:spacing w:val="-4"/>
          <w:sz w:val="24"/>
          <w:szCs w:val="24"/>
        </w:rPr>
        <w:t xml:space="preserve">жение планируемых результатов освоения основной образовательной программы начального общего образования и обеспечение эффективной </w:t>
      </w:r>
      <w:r w:rsidRPr="00971755">
        <w:rPr>
          <w:rFonts w:ascii="Times New Roman" w:hAnsi="Times New Roman"/>
          <w:b/>
          <w:bCs/>
          <w:iCs/>
          <w:color w:val="auto"/>
          <w:spacing w:val="-4"/>
          <w:sz w:val="24"/>
          <w:szCs w:val="24"/>
        </w:rPr>
        <w:t>обратной связи</w:t>
      </w:r>
      <w:r w:rsidRPr="00971755">
        <w:rPr>
          <w:rFonts w:ascii="Times New Roman" w:hAnsi="Times New Roman"/>
          <w:color w:val="auto"/>
          <w:spacing w:val="-4"/>
          <w:sz w:val="24"/>
          <w:szCs w:val="24"/>
        </w:rPr>
        <w:t>, позволяющей осущест</w:t>
      </w:r>
      <w:r w:rsidRPr="00971755">
        <w:rPr>
          <w:rFonts w:ascii="Times New Roman" w:hAnsi="Times New Roman"/>
          <w:color w:val="auto"/>
          <w:spacing w:val="-4"/>
          <w:sz w:val="24"/>
          <w:szCs w:val="24"/>
        </w:rPr>
        <w:t>в</w:t>
      </w:r>
      <w:r w:rsidRPr="00971755">
        <w:rPr>
          <w:rFonts w:ascii="Times New Roman" w:hAnsi="Times New Roman"/>
          <w:color w:val="auto"/>
          <w:spacing w:val="-4"/>
          <w:sz w:val="24"/>
          <w:szCs w:val="24"/>
        </w:rPr>
        <w:t>лять</w:t>
      </w:r>
      <w:r w:rsidRPr="00971755">
        <w:rPr>
          <w:rFonts w:ascii="Times New Roman" w:hAnsi="Times New Roman"/>
          <w:b/>
          <w:bCs/>
          <w:iCs/>
          <w:color w:val="auto"/>
          <w:spacing w:val="-4"/>
          <w:sz w:val="24"/>
          <w:szCs w:val="24"/>
        </w:rPr>
        <w:t xml:space="preserve"> управление образовательной деятельностью</w:t>
      </w:r>
      <w:r w:rsidRPr="00971755">
        <w:rPr>
          <w:rFonts w:ascii="Times New Roman" w:hAnsi="Times New Roman"/>
          <w:color w:val="auto"/>
          <w:spacing w:val="-4"/>
          <w:sz w:val="24"/>
          <w:szCs w:val="24"/>
        </w:rPr>
        <w:t>.</w:t>
      </w:r>
    </w:p>
    <w:p w:rsidR="003B070C" w:rsidRPr="00971755" w:rsidRDefault="003B070C" w:rsidP="00624B66">
      <w:pPr>
        <w:pStyle w:val="af"/>
        <w:spacing w:line="240" w:lineRule="auto"/>
        <w:ind w:firstLine="567"/>
        <w:rPr>
          <w:rFonts w:ascii="Times New Roman" w:hAnsi="Times New Roman"/>
          <w:color w:val="auto"/>
          <w:sz w:val="24"/>
          <w:szCs w:val="24"/>
        </w:rPr>
      </w:pPr>
      <w:r w:rsidRPr="00971755">
        <w:rPr>
          <w:rFonts w:ascii="Times New Roman" w:hAnsi="Times New Roman"/>
          <w:color w:val="auto"/>
          <w:sz w:val="24"/>
          <w:szCs w:val="24"/>
        </w:rPr>
        <w:t>Основными направлениями и целями оценочной деятель</w:t>
      </w:r>
      <w:r w:rsidRPr="00971755">
        <w:rPr>
          <w:rFonts w:ascii="Times New Roman" w:hAnsi="Times New Roman"/>
          <w:color w:val="auto"/>
          <w:spacing w:val="2"/>
          <w:sz w:val="24"/>
          <w:szCs w:val="24"/>
        </w:rPr>
        <w:t>ности в соответствии с тр</w:t>
      </w:r>
      <w:r w:rsidRPr="00971755">
        <w:rPr>
          <w:rFonts w:ascii="Times New Roman" w:hAnsi="Times New Roman"/>
          <w:color w:val="auto"/>
          <w:spacing w:val="2"/>
          <w:sz w:val="24"/>
          <w:szCs w:val="24"/>
        </w:rPr>
        <w:t>е</w:t>
      </w:r>
      <w:r w:rsidRPr="00971755">
        <w:rPr>
          <w:rFonts w:ascii="Times New Roman" w:hAnsi="Times New Roman"/>
          <w:color w:val="auto"/>
          <w:spacing w:val="2"/>
          <w:sz w:val="24"/>
          <w:szCs w:val="24"/>
        </w:rPr>
        <w:t xml:space="preserve">бованиями ФГОС НОО являются </w:t>
      </w:r>
      <w:r w:rsidRPr="00971755">
        <w:rPr>
          <w:rFonts w:ascii="Times New Roman" w:hAnsi="Times New Roman"/>
          <w:color w:val="auto"/>
          <w:sz w:val="24"/>
          <w:szCs w:val="24"/>
        </w:rPr>
        <w:t xml:space="preserve">оценка образовательных достижений обучающихся и оценка результатов деятельности образовательных организаций и педагогических кадров. </w:t>
      </w:r>
      <w:r w:rsidRPr="00971755">
        <w:rPr>
          <w:rFonts w:ascii="Times New Roman" w:hAnsi="Times New Roman"/>
          <w:color w:val="auto"/>
          <w:sz w:val="24"/>
          <w:szCs w:val="24"/>
        </w:rPr>
        <w:lastRenderedPageBreak/>
        <w:t>Полученные данные используются для оценки состояния и тенденций развития системы образования разного уровня.</w:t>
      </w:r>
    </w:p>
    <w:p w:rsidR="003B070C" w:rsidRPr="00971755" w:rsidRDefault="003B070C" w:rsidP="00624B66">
      <w:pPr>
        <w:pStyle w:val="af"/>
        <w:spacing w:line="240" w:lineRule="auto"/>
        <w:ind w:firstLine="567"/>
        <w:rPr>
          <w:rFonts w:ascii="Times New Roman" w:hAnsi="Times New Roman"/>
          <w:color w:val="auto"/>
          <w:sz w:val="24"/>
          <w:szCs w:val="24"/>
        </w:rPr>
      </w:pPr>
      <w:r w:rsidRPr="00971755">
        <w:rPr>
          <w:rFonts w:ascii="Times New Roman" w:hAnsi="Times New Roman"/>
          <w:color w:val="auto"/>
          <w:spacing w:val="2"/>
          <w:sz w:val="24"/>
          <w:szCs w:val="24"/>
        </w:rPr>
        <w:t>Основным объектом, содержательной и критериальной базой итоговой оценки по</w:t>
      </w:r>
      <w:r w:rsidRPr="00971755">
        <w:rPr>
          <w:rFonts w:ascii="Times New Roman" w:hAnsi="Times New Roman"/>
          <w:color w:val="auto"/>
          <w:spacing w:val="2"/>
          <w:sz w:val="24"/>
          <w:szCs w:val="24"/>
        </w:rPr>
        <w:t>д</w:t>
      </w:r>
      <w:r w:rsidRPr="00971755">
        <w:rPr>
          <w:rFonts w:ascii="Times New Roman" w:hAnsi="Times New Roman"/>
          <w:color w:val="auto"/>
          <w:spacing w:val="2"/>
          <w:sz w:val="24"/>
          <w:szCs w:val="24"/>
        </w:rPr>
        <w:t xml:space="preserve">готовки выпускников на уровне </w:t>
      </w:r>
      <w:r w:rsidRPr="00971755">
        <w:rPr>
          <w:rFonts w:ascii="Times New Roman" w:hAnsi="Times New Roman"/>
          <w:color w:val="auto"/>
          <w:sz w:val="24"/>
          <w:szCs w:val="24"/>
        </w:rPr>
        <w:t xml:space="preserve">начального общего образования выступают планируемые </w:t>
      </w:r>
      <w:r w:rsidRPr="00971755">
        <w:rPr>
          <w:rFonts w:ascii="Times New Roman" w:hAnsi="Times New Roman"/>
          <w:color w:val="auto"/>
          <w:spacing w:val="2"/>
          <w:sz w:val="24"/>
          <w:szCs w:val="24"/>
        </w:rPr>
        <w:t xml:space="preserve">результаты, составляющие содержание блока </w:t>
      </w:r>
      <w:r w:rsidRPr="00971755">
        <w:rPr>
          <w:rFonts w:ascii="Times New Roman" w:hAnsi="Times New Roman"/>
          <w:b/>
          <w:color w:val="auto"/>
          <w:spacing w:val="2"/>
          <w:sz w:val="24"/>
          <w:szCs w:val="24"/>
          <w:u w:val="single"/>
        </w:rPr>
        <w:t>«Выпускник </w:t>
      </w:r>
      <w:r w:rsidRPr="00971755">
        <w:rPr>
          <w:rFonts w:ascii="Times New Roman" w:hAnsi="Times New Roman"/>
          <w:b/>
          <w:color w:val="auto"/>
          <w:sz w:val="24"/>
          <w:szCs w:val="24"/>
          <w:u w:val="single"/>
        </w:rPr>
        <w:t>научится»</w:t>
      </w:r>
      <w:r w:rsidRPr="00971755">
        <w:rPr>
          <w:rFonts w:ascii="Times New Roman" w:hAnsi="Times New Roman"/>
          <w:color w:val="auto"/>
          <w:sz w:val="24"/>
          <w:szCs w:val="24"/>
        </w:rPr>
        <w:t xml:space="preserve"> для каждой пр</w:t>
      </w:r>
      <w:r w:rsidRPr="00971755">
        <w:rPr>
          <w:rFonts w:ascii="Times New Roman" w:hAnsi="Times New Roman"/>
          <w:color w:val="auto"/>
          <w:sz w:val="24"/>
          <w:szCs w:val="24"/>
        </w:rPr>
        <w:t>о</w:t>
      </w:r>
      <w:r w:rsidRPr="00971755">
        <w:rPr>
          <w:rFonts w:ascii="Times New Roman" w:hAnsi="Times New Roman"/>
          <w:color w:val="auto"/>
          <w:sz w:val="24"/>
          <w:szCs w:val="24"/>
        </w:rPr>
        <w:t>граммы, предмета, курса.</w:t>
      </w:r>
    </w:p>
    <w:p w:rsidR="003B070C" w:rsidRPr="00971755" w:rsidRDefault="003B070C" w:rsidP="00624B66">
      <w:pPr>
        <w:pStyle w:val="af"/>
        <w:spacing w:line="240" w:lineRule="auto"/>
        <w:ind w:firstLine="567"/>
        <w:rPr>
          <w:rFonts w:ascii="Times New Roman" w:hAnsi="Times New Roman"/>
          <w:color w:val="auto"/>
          <w:sz w:val="24"/>
          <w:szCs w:val="24"/>
        </w:rPr>
      </w:pPr>
      <w:r w:rsidRPr="00971755">
        <w:rPr>
          <w:rFonts w:ascii="Times New Roman" w:hAnsi="Times New Roman"/>
          <w:color w:val="auto"/>
          <w:spacing w:val="2"/>
          <w:sz w:val="24"/>
          <w:szCs w:val="24"/>
        </w:rPr>
        <w:t xml:space="preserve">При оценке результатов деятельности образовательных </w:t>
      </w:r>
      <w:r w:rsidRPr="00971755">
        <w:rPr>
          <w:rFonts w:ascii="Times New Roman" w:hAnsi="Times New Roman"/>
          <w:color w:val="auto"/>
          <w:sz w:val="24"/>
          <w:szCs w:val="24"/>
        </w:rPr>
        <w:t>организаций и работников образования основным объектом оценки, ее содержательной и критериальной базой в</w:t>
      </w:r>
      <w:r w:rsidRPr="00971755">
        <w:rPr>
          <w:rFonts w:ascii="Times New Roman" w:hAnsi="Times New Roman"/>
          <w:color w:val="auto"/>
          <w:sz w:val="24"/>
          <w:szCs w:val="24"/>
        </w:rPr>
        <w:t>ы</w:t>
      </w:r>
      <w:r w:rsidRPr="00971755">
        <w:rPr>
          <w:rFonts w:ascii="Times New Roman" w:hAnsi="Times New Roman"/>
          <w:color w:val="auto"/>
          <w:sz w:val="24"/>
          <w:szCs w:val="24"/>
        </w:rPr>
        <w:t xml:space="preserve">ступают планируемые результаты освоения основной образовательной </w:t>
      </w:r>
      <w:r w:rsidRPr="00971755">
        <w:rPr>
          <w:rFonts w:ascii="Times New Roman" w:hAnsi="Times New Roman"/>
          <w:color w:val="auto"/>
          <w:spacing w:val="2"/>
          <w:sz w:val="24"/>
          <w:szCs w:val="24"/>
        </w:rPr>
        <w:t>программы, с</w:t>
      </w:r>
      <w:r w:rsidRPr="00971755">
        <w:rPr>
          <w:rFonts w:ascii="Times New Roman" w:hAnsi="Times New Roman"/>
          <w:color w:val="auto"/>
          <w:spacing w:val="2"/>
          <w:sz w:val="24"/>
          <w:szCs w:val="24"/>
        </w:rPr>
        <w:t>о</w:t>
      </w:r>
      <w:r w:rsidRPr="00971755">
        <w:rPr>
          <w:rFonts w:ascii="Times New Roman" w:hAnsi="Times New Roman"/>
          <w:color w:val="auto"/>
          <w:spacing w:val="2"/>
          <w:sz w:val="24"/>
          <w:szCs w:val="24"/>
        </w:rPr>
        <w:t xml:space="preserve">ставляющие содержание блоков «Выпускник </w:t>
      </w:r>
      <w:r w:rsidRPr="00971755">
        <w:rPr>
          <w:rFonts w:ascii="Times New Roman" w:hAnsi="Times New Roman"/>
          <w:color w:val="auto"/>
          <w:sz w:val="24"/>
          <w:szCs w:val="24"/>
        </w:rPr>
        <w:t xml:space="preserve">научится» и </w:t>
      </w:r>
      <w:r w:rsidRPr="00971755">
        <w:rPr>
          <w:rFonts w:ascii="Times New Roman" w:hAnsi="Times New Roman"/>
          <w:iCs/>
          <w:color w:val="auto"/>
          <w:sz w:val="24"/>
          <w:szCs w:val="24"/>
        </w:rPr>
        <w:t>«Выпускник получит возмо</w:t>
      </w:r>
      <w:r w:rsidRPr="00971755">
        <w:rPr>
          <w:rFonts w:ascii="Times New Roman" w:hAnsi="Times New Roman"/>
          <w:iCs/>
          <w:color w:val="auto"/>
          <w:sz w:val="24"/>
          <w:szCs w:val="24"/>
        </w:rPr>
        <w:t>ж</w:t>
      </w:r>
      <w:r w:rsidRPr="00971755">
        <w:rPr>
          <w:rFonts w:ascii="Times New Roman" w:hAnsi="Times New Roman"/>
          <w:iCs/>
          <w:color w:val="auto"/>
          <w:sz w:val="24"/>
          <w:szCs w:val="24"/>
        </w:rPr>
        <w:t>ность научиться»</w:t>
      </w:r>
      <w:r w:rsidRPr="00971755">
        <w:rPr>
          <w:rFonts w:ascii="Times New Roman" w:hAnsi="Times New Roman"/>
          <w:color w:val="auto"/>
          <w:sz w:val="24"/>
          <w:szCs w:val="24"/>
        </w:rPr>
        <w:t xml:space="preserve"> для каждой учебной программы.</w:t>
      </w:r>
    </w:p>
    <w:p w:rsidR="003B070C" w:rsidRPr="00971755" w:rsidRDefault="003B070C" w:rsidP="00624B66">
      <w:pPr>
        <w:pStyle w:val="af"/>
        <w:spacing w:line="240" w:lineRule="auto"/>
        <w:ind w:firstLine="567"/>
        <w:rPr>
          <w:rFonts w:ascii="Times New Roman" w:hAnsi="Times New Roman"/>
          <w:color w:val="auto"/>
          <w:sz w:val="24"/>
          <w:szCs w:val="24"/>
        </w:rPr>
      </w:pPr>
      <w:r w:rsidRPr="00971755">
        <w:rPr>
          <w:rFonts w:ascii="Times New Roman" w:hAnsi="Times New Roman"/>
          <w:color w:val="auto"/>
          <w:spacing w:val="2"/>
          <w:sz w:val="24"/>
          <w:szCs w:val="24"/>
        </w:rPr>
        <w:t xml:space="preserve">Система </w:t>
      </w:r>
      <w:proofErr w:type="gramStart"/>
      <w:r w:rsidRPr="00971755">
        <w:rPr>
          <w:rFonts w:ascii="Times New Roman" w:hAnsi="Times New Roman"/>
          <w:color w:val="auto"/>
          <w:spacing w:val="2"/>
          <w:sz w:val="24"/>
          <w:szCs w:val="24"/>
        </w:rPr>
        <w:t>оценки достижения планируемых результатов освоения основной образ</w:t>
      </w:r>
      <w:r w:rsidRPr="00971755">
        <w:rPr>
          <w:rFonts w:ascii="Times New Roman" w:hAnsi="Times New Roman"/>
          <w:color w:val="auto"/>
          <w:spacing w:val="2"/>
          <w:sz w:val="24"/>
          <w:szCs w:val="24"/>
        </w:rPr>
        <w:t>о</w:t>
      </w:r>
      <w:r w:rsidRPr="00971755">
        <w:rPr>
          <w:rFonts w:ascii="Times New Roman" w:hAnsi="Times New Roman"/>
          <w:color w:val="auto"/>
          <w:spacing w:val="2"/>
          <w:sz w:val="24"/>
          <w:szCs w:val="24"/>
        </w:rPr>
        <w:t>вательной программы начального общего образования</w:t>
      </w:r>
      <w:proofErr w:type="gramEnd"/>
      <w:r w:rsidRPr="00971755">
        <w:rPr>
          <w:rFonts w:ascii="Times New Roman" w:hAnsi="Times New Roman"/>
          <w:color w:val="auto"/>
          <w:spacing w:val="2"/>
          <w:sz w:val="24"/>
          <w:szCs w:val="24"/>
        </w:rPr>
        <w:t xml:space="preserve"> предполагает </w:t>
      </w:r>
      <w:r w:rsidRPr="00971755">
        <w:rPr>
          <w:rFonts w:ascii="Times New Roman" w:hAnsi="Times New Roman"/>
          <w:b/>
          <w:bCs/>
          <w:iCs/>
          <w:color w:val="auto"/>
          <w:spacing w:val="2"/>
          <w:sz w:val="24"/>
          <w:szCs w:val="24"/>
        </w:rPr>
        <w:t>комплексный по</w:t>
      </w:r>
      <w:r w:rsidRPr="00971755">
        <w:rPr>
          <w:rFonts w:ascii="Times New Roman" w:hAnsi="Times New Roman"/>
          <w:b/>
          <w:bCs/>
          <w:iCs/>
          <w:color w:val="auto"/>
          <w:spacing w:val="2"/>
          <w:sz w:val="24"/>
          <w:szCs w:val="24"/>
        </w:rPr>
        <w:t>д</w:t>
      </w:r>
      <w:r w:rsidRPr="00971755">
        <w:rPr>
          <w:rFonts w:ascii="Times New Roman" w:hAnsi="Times New Roman"/>
          <w:b/>
          <w:bCs/>
          <w:iCs/>
          <w:color w:val="auto"/>
          <w:spacing w:val="2"/>
          <w:sz w:val="24"/>
          <w:szCs w:val="24"/>
        </w:rPr>
        <w:t>ход к оценке результатов</w:t>
      </w:r>
      <w:r w:rsidRPr="00971755">
        <w:rPr>
          <w:rFonts w:ascii="Times New Roman" w:hAnsi="Times New Roman"/>
          <w:color w:val="auto"/>
          <w:spacing w:val="2"/>
          <w:sz w:val="24"/>
          <w:szCs w:val="24"/>
        </w:rPr>
        <w:t xml:space="preserve"> образования, позволяющий вести </w:t>
      </w:r>
      <w:r w:rsidRPr="00971755">
        <w:rPr>
          <w:rFonts w:ascii="Times New Roman" w:hAnsi="Times New Roman"/>
          <w:color w:val="auto"/>
          <w:sz w:val="24"/>
          <w:szCs w:val="24"/>
        </w:rPr>
        <w:t>оценку достижения обуч</w:t>
      </w:r>
      <w:r w:rsidRPr="00971755">
        <w:rPr>
          <w:rFonts w:ascii="Times New Roman" w:hAnsi="Times New Roman"/>
          <w:color w:val="auto"/>
          <w:sz w:val="24"/>
          <w:szCs w:val="24"/>
        </w:rPr>
        <w:t>а</w:t>
      </w:r>
      <w:r w:rsidRPr="00971755">
        <w:rPr>
          <w:rFonts w:ascii="Times New Roman" w:hAnsi="Times New Roman"/>
          <w:color w:val="auto"/>
          <w:sz w:val="24"/>
          <w:szCs w:val="24"/>
        </w:rPr>
        <w:t>ющимися всех трех групп результатов образования:</w:t>
      </w:r>
      <w:r w:rsidRPr="00971755">
        <w:rPr>
          <w:rFonts w:ascii="Times New Roman" w:hAnsi="Times New Roman"/>
          <w:b/>
          <w:bCs/>
          <w:iCs/>
          <w:color w:val="auto"/>
          <w:sz w:val="24"/>
          <w:szCs w:val="24"/>
        </w:rPr>
        <w:t xml:space="preserve"> личностных, метапредметных и предметных</w:t>
      </w:r>
      <w:r w:rsidRPr="00971755">
        <w:rPr>
          <w:rFonts w:ascii="Times New Roman" w:hAnsi="Times New Roman"/>
          <w:color w:val="auto"/>
          <w:sz w:val="24"/>
          <w:szCs w:val="24"/>
        </w:rPr>
        <w:t>.</w:t>
      </w:r>
    </w:p>
    <w:p w:rsidR="003B070C" w:rsidRPr="00971755" w:rsidRDefault="003B070C" w:rsidP="00624B66">
      <w:pPr>
        <w:pStyle w:val="af"/>
        <w:spacing w:line="240" w:lineRule="auto"/>
        <w:ind w:firstLine="567"/>
        <w:rPr>
          <w:rFonts w:ascii="Times New Roman" w:hAnsi="Times New Roman"/>
          <w:color w:val="auto"/>
          <w:sz w:val="24"/>
          <w:szCs w:val="24"/>
        </w:rPr>
      </w:pPr>
      <w:r w:rsidRPr="00971755">
        <w:rPr>
          <w:rFonts w:ascii="Times New Roman" w:hAnsi="Times New Roman"/>
          <w:color w:val="auto"/>
          <w:sz w:val="24"/>
          <w:szCs w:val="24"/>
        </w:rPr>
        <w:t xml:space="preserve">В соответствии с требованиями ФГОС НОО предоставление </w:t>
      </w:r>
      <w:r w:rsidRPr="00971755">
        <w:rPr>
          <w:rFonts w:ascii="Times New Roman" w:hAnsi="Times New Roman"/>
          <w:color w:val="auto"/>
          <w:spacing w:val="2"/>
          <w:sz w:val="24"/>
          <w:szCs w:val="24"/>
        </w:rPr>
        <w:t xml:space="preserve">и использование </w:t>
      </w:r>
      <w:r w:rsidRPr="00971755">
        <w:rPr>
          <w:rFonts w:ascii="Times New Roman" w:hAnsi="Times New Roman"/>
          <w:b/>
          <w:bCs/>
          <w:iCs/>
          <w:color w:val="auto"/>
          <w:spacing w:val="2"/>
          <w:sz w:val="24"/>
          <w:szCs w:val="24"/>
        </w:rPr>
        <w:t>пе</w:t>
      </w:r>
      <w:r w:rsidRPr="00971755">
        <w:rPr>
          <w:rFonts w:ascii="Times New Roman" w:hAnsi="Times New Roman"/>
          <w:b/>
          <w:bCs/>
          <w:iCs/>
          <w:color w:val="auto"/>
          <w:spacing w:val="2"/>
          <w:sz w:val="24"/>
          <w:szCs w:val="24"/>
        </w:rPr>
        <w:t>р</w:t>
      </w:r>
      <w:r w:rsidRPr="00971755">
        <w:rPr>
          <w:rFonts w:ascii="Times New Roman" w:hAnsi="Times New Roman"/>
          <w:b/>
          <w:bCs/>
          <w:iCs/>
          <w:color w:val="auto"/>
          <w:spacing w:val="2"/>
          <w:sz w:val="24"/>
          <w:szCs w:val="24"/>
        </w:rPr>
        <w:t>сонифицированной информации</w:t>
      </w:r>
      <w:r w:rsidRPr="00971755">
        <w:rPr>
          <w:rFonts w:ascii="Times New Roman" w:hAnsi="Times New Roman"/>
          <w:color w:val="auto"/>
          <w:spacing w:val="2"/>
          <w:sz w:val="24"/>
          <w:szCs w:val="24"/>
        </w:rPr>
        <w:t xml:space="preserve"> воз</w:t>
      </w:r>
      <w:r w:rsidRPr="00971755">
        <w:rPr>
          <w:rFonts w:ascii="Times New Roman" w:hAnsi="Times New Roman"/>
          <w:color w:val="auto"/>
          <w:sz w:val="24"/>
          <w:szCs w:val="24"/>
        </w:rPr>
        <w:t xml:space="preserve">можно только в рамках процедур итоговой оценки обучающихся. Во всех иных процедурах допустимо предоставление </w:t>
      </w:r>
      <w:r w:rsidRPr="00971755">
        <w:rPr>
          <w:rFonts w:ascii="Times New Roman" w:hAnsi="Times New Roman"/>
          <w:color w:val="auto"/>
          <w:spacing w:val="-2"/>
          <w:sz w:val="24"/>
          <w:szCs w:val="24"/>
        </w:rPr>
        <w:t>и использование и</w:t>
      </w:r>
      <w:r w:rsidRPr="00971755">
        <w:rPr>
          <w:rFonts w:ascii="Times New Roman" w:hAnsi="Times New Roman"/>
          <w:color w:val="auto"/>
          <w:spacing w:val="-2"/>
          <w:sz w:val="24"/>
          <w:szCs w:val="24"/>
        </w:rPr>
        <w:t>с</w:t>
      </w:r>
      <w:r w:rsidRPr="00971755">
        <w:rPr>
          <w:rFonts w:ascii="Times New Roman" w:hAnsi="Times New Roman"/>
          <w:color w:val="auto"/>
          <w:spacing w:val="-2"/>
          <w:sz w:val="24"/>
          <w:szCs w:val="24"/>
        </w:rPr>
        <w:t xml:space="preserve">ключительно </w:t>
      </w:r>
      <w:r w:rsidRPr="00971755">
        <w:rPr>
          <w:rFonts w:ascii="Times New Roman" w:hAnsi="Times New Roman"/>
          <w:b/>
          <w:bCs/>
          <w:iCs/>
          <w:color w:val="auto"/>
          <w:spacing w:val="-2"/>
          <w:sz w:val="24"/>
          <w:szCs w:val="24"/>
        </w:rPr>
        <w:t xml:space="preserve">неперсонифицированной </w:t>
      </w:r>
      <w:r w:rsidRPr="00971755">
        <w:rPr>
          <w:rFonts w:ascii="Times New Roman" w:hAnsi="Times New Roman"/>
          <w:b/>
          <w:bCs/>
          <w:iCs/>
          <w:color w:val="auto"/>
          <w:sz w:val="24"/>
          <w:szCs w:val="24"/>
        </w:rPr>
        <w:t>(анонимной</w:t>
      </w:r>
      <w:proofErr w:type="gramStart"/>
      <w:r w:rsidRPr="00971755">
        <w:rPr>
          <w:rFonts w:ascii="Times New Roman" w:hAnsi="Times New Roman"/>
          <w:b/>
          <w:bCs/>
          <w:iCs/>
          <w:color w:val="auto"/>
          <w:sz w:val="24"/>
          <w:szCs w:val="24"/>
        </w:rPr>
        <w:t>)и</w:t>
      </w:r>
      <w:proofErr w:type="gramEnd"/>
      <w:r w:rsidRPr="00971755">
        <w:rPr>
          <w:rFonts w:ascii="Times New Roman" w:hAnsi="Times New Roman"/>
          <w:b/>
          <w:bCs/>
          <w:iCs/>
          <w:color w:val="auto"/>
          <w:sz w:val="24"/>
          <w:szCs w:val="24"/>
        </w:rPr>
        <w:t>нформации</w:t>
      </w:r>
      <w:r w:rsidRPr="00971755">
        <w:rPr>
          <w:rFonts w:ascii="Times New Roman" w:hAnsi="Times New Roman"/>
          <w:color w:val="auto"/>
          <w:sz w:val="24"/>
          <w:szCs w:val="24"/>
        </w:rPr>
        <w:t xml:space="preserve"> о достигаемых обуч</w:t>
      </w:r>
      <w:r w:rsidRPr="00971755">
        <w:rPr>
          <w:rFonts w:ascii="Times New Roman" w:hAnsi="Times New Roman"/>
          <w:color w:val="auto"/>
          <w:sz w:val="24"/>
          <w:szCs w:val="24"/>
        </w:rPr>
        <w:t>а</w:t>
      </w:r>
      <w:r w:rsidRPr="00971755">
        <w:rPr>
          <w:rFonts w:ascii="Times New Roman" w:hAnsi="Times New Roman"/>
          <w:color w:val="auto"/>
          <w:sz w:val="24"/>
          <w:szCs w:val="24"/>
        </w:rPr>
        <w:t>ющимися образовательных результатах.</w:t>
      </w:r>
    </w:p>
    <w:p w:rsidR="003B070C" w:rsidRPr="00971755" w:rsidRDefault="003B070C" w:rsidP="00624B66">
      <w:pPr>
        <w:pStyle w:val="af"/>
        <w:spacing w:line="240" w:lineRule="auto"/>
        <w:ind w:firstLine="567"/>
        <w:rPr>
          <w:rFonts w:ascii="Times New Roman" w:hAnsi="Times New Roman"/>
          <w:color w:val="auto"/>
          <w:sz w:val="24"/>
          <w:szCs w:val="24"/>
        </w:rPr>
      </w:pPr>
      <w:r w:rsidRPr="00971755">
        <w:rPr>
          <w:rFonts w:ascii="Times New Roman" w:hAnsi="Times New Roman"/>
          <w:color w:val="auto"/>
          <w:spacing w:val="-2"/>
          <w:sz w:val="24"/>
          <w:szCs w:val="24"/>
        </w:rPr>
        <w:t xml:space="preserve">Интерпретация результатов оценки ведется на основе </w:t>
      </w:r>
      <w:r w:rsidRPr="00971755">
        <w:rPr>
          <w:rFonts w:ascii="Times New Roman" w:hAnsi="Times New Roman"/>
          <w:b/>
          <w:bCs/>
          <w:iCs/>
          <w:color w:val="auto"/>
          <w:sz w:val="24"/>
          <w:szCs w:val="24"/>
        </w:rPr>
        <w:t>кон</w:t>
      </w:r>
      <w:r w:rsidRPr="00971755">
        <w:rPr>
          <w:rFonts w:ascii="Times New Roman" w:hAnsi="Times New Roman"/>
          <w:b/>
          <w:bCs/>
          <w:iCs/>
          <w:color w:val="auto"/>
          <w:spacing w:val="2"/>
          <w:sz w:val="24"/>
          <w:szCs w:val="24"/>
        </w:rPr>
        <w:t>текстной информации</w:t>
      </w:r>
      <w:r w:rsidRPr="00971755">
        <w:rPr>
          <w:rFonts w:ascii="Times New Roman" w:hAnsi="Times New Roman"/>
          <w:color w:val="auto"/>
          <w:spacing w:val="2"/>
          <w:sz w:val="24"/>
          <w:szCs w:val="24"/>
        </w:rPr>
        <w:t xml:space="preserve"> об условиях и особенностях деятельности субъектов </w:t>
      </w:r>
      <w:r w:rsidRPr="00971755">
        <w:rPr>
          <w:rFonts w:ascii="Times New Roman" w:hAnsi="Times New Roman"/>
          <w:color w:val="auto"/>
          <w:sz w:val="24"/>
          <w:szCs w:val="24"/>
        </w:rPr>
        <w:t>образовательных отношений</w:t>
      </w:r>
      <w:r w:rsidRPr="00971755">
        <w:rPr>
          <w:rFonts w:ascii="Times New Roman" w:hAnsi="Times New Roman"/>
          <w:color w:val="auto"/>
          <w:spacing w:val="2"/>
          <w:sz w:val="24"/>
          <w:szCs w:val="24"/>
        </w:rPr>
        <w:t>. В час</w:t>
      </w:r>
      <w:r w:rsidRPr="00971755">
        <w:rPr>
          <w:rFonts w:ascii="Times New Roman" w:hAnsi="Times New Roman"/>
          <w:color w:val="auto"/>
          <w:spacing w:val="2"/>
          <w:sz w:val="24"/>
          <w:szCs w:val="24"/>
        </w:rPr>
        <w:t>т</w:t>
      </w:r>
      <w:r w:rsidRPr="00971755">
        <w:rPr>
          <w:rFonts w:ascii="Times New Roman" w:hAnsi="Times New Roman"/>
          <w:color w:val="auto"/>
          <w:spacing w:val="2"/>
          <w:sz w:val="24"/>
          <w:szCs w:val="24"/>
        </w:rPr>
        <w:t>но</w:t>
      </w:r>
      <w:r w:rsidRPr="00971755">
        <w:rPr>
          <w:rFonts w:ascii="Times New Roman" w:hAnsi="Times New Roman"/>
          <w:color w:val="auto"/>
          <w:sz w:val="24"/>
          <w:szCs w:val="24"/>
        </w:rPr>
        <w:t>сти, итоговая оценка обучающихся определяется с учетом их стартового уровня и д</w:t>
      </w:r>
      <w:r w:rsidRPr="00971755">
        <w:rPr>
          <w:rFonts w:ascii="Times New Roman" w:hAnsi="Times New Roman"/>
          <w:color w:val="auto"/>
          <w:sz w:val="24"/>
          <w:szCs w:val="24"/>
        </w:rPr>
        <w:t>и</w:t>
      </w:r>
      <w:r w:rsidRPr="00971755">
        <w:rPr>
          <w:rFonts w:ascii="Times New Roman" w:hAnsi="Times New Roman"/>
          <w:color w:val="auto"/>
          <w:sz w:val="24"/>
          <w:szCs w:val="24"/>
        </w:rPr>
        <w:t>намики образовательных достижений.</w:t>
      </w:r>
    </w:p>
    <w:p w:rsidR="003B070C" w:rsidRPr="00971755" w:rsidRDefault="003B070C" w:rsidP="00624B66">
      <w:pPr>
        <w:pStyle w:val="af"/>
        <w:spacing w:line="240" w:lineRule="auto"/>
        <w:ind w:firstLine="567"/>
        <w:rPr>
          <w:rFonts w:ascii="Times New Roman" w:hAnsi="Times New Roman"/>
          <w:color w:val="auto"/>
          <w:sz w:val="24"/>
          <w:szCs w:val="24"/>
        </w:rPr>
      </w:pPr>
      <w:r w:rsidRPr="00971755">
        <w:rPr>
          <w:rFonts w:ascii="Times New Roman" w:hAnsi="Times New Roman"/>
          <w:color w:val="auto"/>
          <w:spacing w:val="2"/>
          <w:sz w:val="24"/>
          <w:szCs w:val="24"/>
        </w:rPr>
        <w:t xml:space="preserve">Система оценки предусматривает </w:t>
      </w:r>
      <w:r w:rsidRPr="00971755">
        <w:rPr>
          <w:rFonts w:ascii="Times New Roman" w:hAnsi="Times New Roman"/>
          <w:b/>
          <w:bCs/>
          <w:iCs/>
          <w:color w:val="auto"/>
          <w:spacing w:val="2"/>
          <w:sz w:val="24"/>
          <w:szCs w:val="24"/>
        </w:rPr>
        <w:t>уровневый подход</w:t>
      </w:r>
      <w:r w:rsidRPr="00971755">
        <w:rPr>
          <w:rFonts w:ascii="Times New Roman" w:hAnsi="Times New Roman"/>
          <w:color w:val="auto"/>
          <w:spacing w:val="2"/>
          <w:sz w:val="24"/>
          <w:szCs w:val="24"/>
        </w:rPr>
        <w:t xml:space="preserve"> к представлению планиру</w:t>
      </w:r>
      <w:r w:rsidRPr="00971755">
        <w:rPr>
          <w:rFonts w:ascii="Times New Roman" w:hAnsi="Times New Roman"/>
          <w:color w:val="auto"/>
          <w:spacing w:val="2"/>
          <w:sz w:val="24"/>
          <w:szCs w:val="24"/>
        </w:rPr>
        <w:t>е</w:t>
      </w:r>
      <w:r w:rsidRPr="00971755">
        <w:rPr>
          <w:rFonts w:ascii="Times New Roman" w:hAnsi="Times New Roman"/>
          <w:color w:val="auto"/>
          <w:spacing w:val="2"/>
          <w:sz w:val="24"/>
          <w:szCs w:val="24"/>
        </w:rPr>
        <w:t xml:space="preserve">мых результатов и инструментарию </w:t>
      </w:r>
      <w:r w:rsidRPr="00971755">
        <w:rPr>
          <w:rFonts w:ascii="Times New Roman" w:hAnsi="Times New Roman"/>
          <w:color w:val="auto"/>
          <w:sz w:val="24"/>
          <w:szCs w:val="24"/>
        </w:rPr>
        <w:t xml:space="preserve">для оценки их достижения. Согласно этому подходу за точку отсчета принимается не «идеальный образец», отсчитывая от которого «методом вычитания» и фиксируя допущенные ошибки и </w:t>
      </w:r>
      <w:proofErr w:type="gramStart"/>
      <w:r w:rsidRPr="00971755">
        <w:rPr>
          <w:rFonts w:ascii="Times New Roman" w:hAnsi="Times New Roman"/>
          <w:color w:val="auto"/>
          <w:sz w:val="24"/>
          <w:szCs w:val="24"/>
        </w:rPr>
        <w:t>недочеты</w:t>
      </w:r>
      <w:proofErr w:type="gramEnd"/>
      <w:r w:rsidRPr="00971755">
        <w:rPr>
          <w:rFonts w:ascii="Times New Roman" w:hAnsi="Times New Roman"/>
          <w:color w:val="auto"/>
          <w:sz w:val="24"/>
          <w:szCs w:val="24"/>
        </w:rPr>
        <w:t xml:space="preserve"> формируется сегодня оценка ученика, а </w:t>
      </w:r>
      <w:r w:rsidRPr="00971755">
        <w:rPr>
          <w:rFonts w:ascii="Times New Roman" w:hAnsi="Times New Roman"/>
          <w:color w:val="auto"/>
          <w:spacing w:val="-2"/>
          <w:sz w:val="24"/>
          <w:szCs w:val="24"/>
        </w:rPr>
        <w:t>необходимый для продолжения образования и реально дости</w:t>
      </w:r>
      <w:r w:rsidRPr="00971755">
        <w:rPr>
          <w:rFonts w:ascii="Times New Roman" w:hAnsi="Times New Roman"/>
          <w:color w:val="auto"/>
          <w:sz w:val="24"/>
          <w:szCs w:val="24"/>
        </w:rPr>
        <w:t>гаемый больши</w:t>
      </w:r>
      <w:r w:rsidRPr="00971755">
        <w:rPr>
          <w:rFonts w:ascii="Times New Roman" w:hAnsi="Times New Roman"/>
          <w:color w:val="auto"/>
          <w:sz w:val="24"/>
          <w:szCs w:val="24"/>
        </w:rPr>
        <w:t>н</w:t>
      </w:r>
      <w:r w:rsidRPr="00971755">
        <w:rPr>
          <w:rFonts w:ascii="Times New Roman" w:hAnsi="Times New Roman"/>
          <w:color w:val="auto"/>
          <w:sz w:val="24"/>
          <w:szCs w:val="24"/>
        </w:rPr>
        <w:t xml:space="preserve">ством обучающихся опорный уровень образовательных достижений. Достижение этого опорного уровня </w:t>
      </w:r>
      <w:r w:rsidRPr="00971755">
        <w:rPr>
          <w:rFonts w:ascii="Times New Roman" w:hAnsi="Times New Roman"/>
          <w:color w:val="auto"/>
          <w:spacing w:val="2"/>
          <w:sz w:val="24"/>
          <w:szCs w:val="24"/>
        </w:rPr>
        <w:t xml:space="preserve">интерпретируется как безусловный учебный успех ребенка, </w:t>
      </w:r>
      <w:r w:rsidRPr="00971755">
        <w:rPr>
          <w:rFonts w:ascii="Times New Roman" w:hAnsi="Times New Roman"/>
          <w:color w:val="auto"/>
          <w:sz w:val="24"/>
          <w:szCs w:val="24"/>
        </w:rPr>
        <w:t>как испо</w:t>
      </w:r>
      <w:r w:rsidRPr="00971755">
        <w:rPr>
          <w:rFonts w:ascii="Times New Roman" w:hAnsi="Times New Roman"/>
          <w:color w:val="auto"/>
          <w:sz w:val="24"/>
          <w:szCs w:val="24"/>
        </w:rPr>
        <w:t>л</w:t>
      </w:r>
      <w:r w:rsidRPr="00971755">
        <w:rPr>
          <w:rFonts w:ascii="Times New Roman" w:hAnsi="Times New Roman"/>
          <w:color w:val="auto"/>
          <w:sz w:val="24"/>
          <w:szCs w:val="24"/>
        </w:rPr>
        <w:t>нение им требований ФГОС НОО. А оценка инди</w:t>
      </w:r>
      <w:r w:rsidRPr="00971755">
        <w:rPr>
          <w:rFonts w:ascii="Times New Roman" w:hAnsi="Times New Roman"/>
          <w:color w:val="auto"/>
          <w:spacing w:val="2"/>
          <w:sz w:val="24"/>
          <w:szCs w:val="24"/>
        </w:rPr>
        <w:t>видуальных образовательных достиж</w:t>
      </w:r>
      <w:r w:rsidRPr="00971755">
        <w:rPr>
          <w:rFonts w:ascii="Times New Roman" w:hAnsi="Times New Roman"/>
          <w:color w:val="auto"/>
          <w:spacing w:val="2"/>
          <w:sz w:val="24"/>
          <w:szCs w:val="24"/>
        </w:rPr>
        <w:t>е</w:t>
      </w:r>
      <w:r w:rsidRPr="00971755">
        <w:rPr>
          <w:rFonts w:ascii="Times New Roman" w:hAnsi="Times New Roman"/>
          <w:color w:val="auto"/>
          <w:spacing w:val="2"/>
          <w:sz w:val="24"/>
          <w:szCs w:val="24"/>
        </w:rPr>
        <w:t xml:space="preserve">ний ведется «методом </w:t>
      </w:r>
      <w:r w:rsidRPr="00971755">
        <w:rPr>
          <w:rFonts w:ascii="Times New Roman" w:hAnsi="Times New Roman"/>
          <w:color w:val="auto"/>
          <w:sz w:val="24"/>
          <w:szCs w:val="24"/>
        </w:rPr>
        <w:t>сложения», при котором фиксируется достижение опорного уровня и его превышение. Это позволяет поощрять продви</w:t>
      </w:r>
      <w:r w:rsidRPr="00971755">
        <w:rPr>
          <w:rFonts w:ascii="Times New Roman" w:hAnsi="Times New Roman"/>
          <w:color w:val="auto"/>
          <w:spacing w:val="2"/>
          <w:sz w:val="24"/>
          <w:szCs w:val="24"/>
        </w:rPr>
        <w:t xml:space="preserve">жения </w:t>
      </w:r>
      <w:proofErr w:type="gramStart"/>
      <w:r w:rsidRPr="00971755">
        <w:rPr>
          <w:rFonts w:ascii="Times New Roman" w:hAnsi="Times New Roman"/>
          <w:color w:val="auto"/>
          <w:spacing w:val="2"/>
          <w:sz w:val="24"/>
          <w:szCs w:val="24"/>
        </w:rPr>
        <w:t>обучающихся</w:t>
      </w:r>
      <w:proofErr w:type="gramEnd"/>
      <w:r w:rsidRPr="00971755">
        <w:rPr>
          <w:rFonts w:ascii="Times New Roman" w:hAnsi="Times New Roman"/>
          <w:color w:val="auto"/>
          <w:spacing w:val="2"/>
          <w:sz w:val="24"/>
          <w:szCs w:val="24"/>
        </w:rPr>
        <w:t>, выстраивать и</w:t>
      </w:r>
      <w:r w:rsidRPr="00971755">
        <w:rPr>
          <w:rFonts w:ascii="Times New Roman" w:hAnsi="Times New Roman"/>
          <w:color w:val="auto"/>
          <w:spacing w:val="2"/>
          <w:sz w:val="24"/>
          <w:szCs w:val="24"/>
        </w:rPr>
        <w:t>н</w:t>
      </w:r>
      <w:r w:rsidRPr="00971755">
        <w:rPr>
          <w:rFonts w:ascii="Times New Roman" w:hAnsi="Times New Roman"/>
          <w:color w:val="auto"/>
          <w:spacing w:val="2"/>
          <w:sz w:val="24"/>
          <w:szCs w:val="24"/>
        </w:rPr>
        <w:t>дивидуальные траекто</w:t>
      </w:r>
      <w:r w:rsidRPr="00971755">
        <w:rPr>
          <w:rFonts w:ascii="Times New Roman" w:hAnsi="Times New Roman"/>
          <w:color w:val="auto"/>
          <w:sz w:val="24"/>
          <w:szCs w:val="24"/>
        </w:rPr>
        <w:t>рии движения с учетом зоны ближайшего развития.</w:t>
      </w:r>
    </w:p>
    <w:p w:rsidR="003B070C" w:rsidRPr="00971755" w:rsidRDefault="003B070C" w:rsidP="00624B66">
      <w:pPr>
        <w:pStyle w:val="af"/>
        <w:spacing w:line="240" w:lineRule="auto"/>
        <w:ind w:firstLine="567"/>
        <w:rPr>
          <w:rFonts w:ascii="Times New Roman" w:hAnsi="Times New Roman"/>
          <w:color w:val="auto"/>
          <w:sz w:val="24"/>
          <w:szCs w:val="24"/>
        </w:rPr>
      </w:pPr>
      <w:r w:rsidRPr="00971755">
        <w:rPr>
          <w:rFonts w:ascii="Times New Roman" w:hAnsi="Times New Roman"/>
          <w:color w:val="auto"/>
          <w:sz w:val="24"/>
          <w:szCs w:val="24"/>
        </w:rPr>
        <w:t>Поэтому в текущей оценочной деятельности целесообразно соотносить результаты, продемонстрированные учеником, с оценками типа:</w:t>
      </w:r>
    </w:p>
    <w:p w:rsidR="003B070C" w:rsidRPr="00971755" w:rsidRDefault="003B070C" w:rsidP="006373DA">
      <w:pPr>
        <w:pStyle w:val="21"/>
        <w:spacing w:line="240" w:lineRule="auto"/>
        <w:ind w:left="0" w:firstLine="0"/>
        <w:rPr>
          <w:sz w:val="24"/>
        </w:rPr>
      </w:pPr>
      <w:r w:rsidRPr="00971755">
        <w:rPr>
          <w:spacing w:val="2"/>
          <w:sz w:val="24"/>
        </w:rPr>
        <w:t>«зачет/незачет» («удовлетворительно/неудовлетворитель</w:t>
      </w:r>
      <w:r w:rsidRPr="00971755">
        <w:rPr>
          <w:sz w:val="24"/>
        </w:rPr>
        <w:t>но»), т.</w:t>
      </w:r>
      <w:r w:rsidRPr="00971755">
        <w:rPr>
          <w:sz w:val="24"/>
        </w:rPr>
        <w:t> </w:t>
      </w:r>
      <w:r w:rsidRPr="00971755">
        <w:rPr>
          <w:sz w:val="24"/>
        </w:rPr>
        <w:t>е. оценкой, св</w:t>
      </w:r>
      <w:r w:rsidRPr="00971755">
        <w:rPr>
          <w:sz w:val="24"/>
        </w:rPr>
        <w:t>и</w:t>
      </w:r>
      <w:r w:rsidRPr="00971755">
        <w:rPr>
          <w:sz w:val="24"/>
        </w:rPr>
        <w:t xml:space="preserve">детельствующей об осознанном освоении опорной </w:t>
      </w:r>
      <w:r w:rsidRPr="00971755">
        <w:rPr>
          <w:spacing w:val="-2"/>
          <w:sz w:val="24"/>
        </w:rPr>
        <w:t>системы знаний и правильном выпо</w:t>
      </w:r>
      <w:r w:rsidRPr="00971755">
        <w:rPr>
          <w:spacing w:val="-2"/>
          <w:sz w:val="24"/>
        </w:rPr>
        <w:t>л</w:t>
      </w:r>
      <w:r w:rsidRPr="00971755">
        <w:rPr>
          <w:spacing w:val="-2"/>
          <w:sz w:val="24"/>
        </w:rPr>
        <w:t xml:space="preserve">нении учебных действий </w:t>
      </w:r>
      <w:r w:rsidRPr="00971755">
        <w:rPr>
          <w:sz w:val="24"/>
        </w:rPr>
        <w:t>в рамках диапазона (круга) заданных задач, построенных на опорном учебном материале;</w:t>
      </w:r>
    </w:p>
    <w:p w:rsidR="003B070C" w:rsidRPr="00971755" w:rsidRDefault="003B070C" w:rsidP="006373DA">
      <w:pPr>
        <w:pStyle w:val="21"/>
        <w:spacing w:line="240" w:lineRule="auto"/>
        <w:ind w:left="0" w:firstLine="0"/>
        <w:rPr>
          <w:sz w:val="24"/>
        </w:rPr>
      </w:pPr>
      <w:r w:rsidRPr="00971755">
        <w:rPr>
          <w:sz w:val="24"/>
        </w:rPr>
        <w:t>«хорошо», «отлично» — оценками, свидетельствующими об усвоении опорной с</w:t>
      </w:r>
      <w:r w:rsidRPr="00971755">
        <w:rPr>
          <w:sz w:val="24"/>
        </w:rPr>
        <w:t>и</w:t>
      </w:r>
      <w:r w:rsidRPr="00971755">
        <w:rPr>
          <w:sz w:val="24"/>
        </w:rPr>
        <w:t xml:space="preserve">стемы знаний на уровне осознанного </w:t>
      </w:r>
      <w:r w:rsidRPr="00971755">
        <w:rPr>
          <w:spacing w:val="2"/>
          <w:sz w:val="24"/>
        </w:rPr>
        <w:t xml:space="preserve">произвольного овладения учебными действиями, а также о </w:t>
      </w:r>
      <w:r w:rsidRPr="00971755">
        <w:rPr>
          <w:sz w:val="24"/>
        </w:rPr>
        <w:t>кругозоре, широте (или избирательности) интересов.</w:t>
      </w:r>
    </w:p>
    <w:p w:rsidR="003B070C" w:rsidRPr="00971755" w:rsidRDefault="003B070C" w:rsidP="00624B66">
      <w:pPr>
        <w:pStyle w:val="af"/>
        <w:spacing w:line="240" w:lineRule="auto"/>
        <w:ind w:firstLine="567"/>
        <w:rPr>
          <w:rFonts w:ascii="Times New Roman" w:hAnsi="Times New Roman"/>
          <w:color w:val="auto"/>
          <w:sz w:val="24"/>
          <w:szCs w:val="24"/>
        </w:rPr>
      </w:pPr>
      <w:r w:rsidRPr="00971755">
        <w:rPr>
          <w:rFonts w:ascii="Times New Roman" w:hAnsi="Times New Roman"/>
          <w:color w:val="auto"/>
          <w:sz w:val="24"/>
          <w:szCs w:val="24"/>
        </w:rPr>
        <w:t>Это не исключает возможности использования традиционной системы отметок по 5</w:t>
      </w:r>
      <w:r w:rsidRPr="00971755">
        <w:rPr>
          <w:rFonts w:ascii="Times New Roman" w:hAnsi="Times New Roman"/>
          <w:color w:val="auto"/>
          <w:sz w:val="24"/>
          <w:szCs w:val="24"/>
        </w:rPr>
        <w:noBreakHyphen/>
        <w:t xml:space="preserve">балльной шкале, однако требует </w:t>
      </w:r>
      <w:r w:rsidRPr="00971755">
        <w:rPr>
          <w:rFonts w:ascii="Times New Roman" w:hAnsi="Times New Roman"/>
          <w:color w:val="auto"/>
          <w:spacing w:val="2"/>
          <w:sz w:val="24"/>
          <w:szCs w:val="24"/>
        </w:rPr>
        <w:t>уточнения и переосмысления их наполнения. В час</w:t>
      </w:r>
      <w:r w:rsidRPr="00971755">
        <w:rPr>
          <w:rFonts w:ascii="Times New Roman" w:hAnsi="Times New Roman"/>
          <w:color w:val="auto"/>
          <w:spacing w:val="2"/>
          <w:sz w:val="24"/>
          <w:szCs w:val="24"/>
        </w:rPr>
        <w:t>т</w:t>
      </w:r>
      <w:r w:rsidRPr="00971755">
        <w:rPr>
          <w:rFonts w:ascii="Times New Roman" w:hAnsi="Times New Roman"/>
          <w:color w:val="auto"/>
          <w:spacing w:val="2"/>
          <w:sz w:val="24"/>
          <w:szCs w:val="24"/>
        </w:rPr>
        <w:t xml:space="preserve">ности, </w:t>
      </w:r>
      <w:r w:rsidRPr="00971755">
        <w:rPr>
          <w:rFonts w:ascii="Times New Roman" w:hAnsi="Times New Roman"/>
          <w:color w:val="auto"/>
          <w:sz w:val="24"/>
          <w:szCs w:val="24"/>
        </w:rPr>
        <w:t>достижение опорного уровня в этой системе оценки интерпретируется как бе</w:t>
      </w:r>
      <w:r w:rsidRPr="00971755">
        <w:rPr>
          <w:rFonts w:ascii="Times New Roman" w:hAnsi="Times New Roman"/>
          <w:color w:val="auto"/>
          <w:sz w:val="24"/>
          <w:szCs w:val="24"/>
        </w:rPr>
        <w:t>з</w:t>
      </w:r>
      <w:r w:rsidRPr="00971755">
        <w:rPr>
          <w:rFonts w:ascii="Times New Roman" w:hAnsi="Times New Roman"/>
          <w:color w:val="auto"/>
          <w:sz w:val="24"/>
          <w:szCs w:val="24"/>
        </w:rPr>
        <w:t>условный учебный успех ребенка, как исполнение им требований ФГОС НОО и соотн</w:t>
      </w:r>
      <w:r w:rsidRPr="00971755">
        <w:rPr>
          <w:rFonts w:ascii="Times New Roman" w:hAnsi="Times New Roman"/>
          <w:color w:val="auto"/>
          <w:sz w:val="24"/>
          <w:szCs w:val="24"/>
        </w:rPr>
        <w:t>о</w:t>
      </w:r>
      <w:r w:rsidRPr="00971755">
        <w:rPr>
          <w:rFonts w:ascii="Times New Roman" w:hAnsi="Times New Roman"/>
          <w:color w:val="auto"/>
          <w:sz w:val="24"/>
          <w:szCs w:val="24"/>
        </w:rPr>
        <w:t>сится с оценкой «удовлетворительно» («зачет»).</w:t>
      </w:r>
    </w:p>
    <w:p w:rsidR="003B070C" w:rsidRPr="00971755" w:rsidRDefault="003B070C" w:rsidP="00624B66">
      <w:pPr>
        <w:pStyle w:val="af"/>
        <w:spacing w:line="240" w:lineRule="auto"/>
        <w:ind w:firstLine="567"/>
        <w:rPr>
          <w:rFonts w:ascii="Times New Roman" w:hAnsi="Times New Roman"/>
          <w:color w:val="auto"/>
          <w:sz w:val="24"/>
          <w:szCs w:val="24"/>
        </w:rPr>
      </w:pPr>
      <w:r w:rsidRPr="00971755">
        <w:rPr>
          <w:rFonts w:ascii="Times New Roman" w:hAnsi="Times New Roman"/>
          <w:color w:val="auto"/>
          <w:spacing w:val="2"/>
          <w:sz w:val="24"/>
          <w:szCs w:val="24"/>
        </w:rPr>
        <w:t xml:space="preserve">В процессе оценки используются разнообразные методы </w:t>
      </w:r>
      <w:r w:rsidRPr="00971755">
        <w:rPr>
          <w:rFonts w:ascii="Times New Roman" w:hAnsi="Times New Roman"/>
          <w:color w:val="auto"/>
          <w:sz w:val="24"/>
          <w:szCs w:val="24"/>
        </w:rPr>
        <w:t>и формы, взаимно допо</w:t>
      </w:r>
      <w:r w:rsidRPr="00971755">
        <w:rPr>
          <w:rFonts w:ascii="Times New Roman" w:hAnsi="Times New Roman"/>
          <w:color w:val="auto"/>
          <w:sz w:val="24"/>
          <w:szCs w:val="24"/>
        </w:rPr>
        <w:t>л</w:t>
      </w:r>
      <w:r w:rsidRPr="00971755">
        <w:rPr>
          <w:rFonts w:ascii="Times New Roman" w:hAnsi="Times New Roman"/>
          <w:color w:val="auto"/>
          <w:sz w:val="24"/>
          <w:szCs w:val="24"/>
        </w:rPr>
        <w:t>няющие друг друга (стандартизиро</w:t>
      </w:r>
      <w:r w:rsidRPr="00971755">
        <w:rPr>
          <w:rFonts w:ascii="Times New Roman" w:hAnsi="Times New Roman"/>
          <w:color w:val="auto"/>
          <w:spacing w:val="2"/>
          <w:sz w:val="24"/>
          <w:szCs w:val="24"/>
        </w:rPr>
        <w:t>ванные письменные и устные работы, проекты, пра</w:t>
      </w:r>
      <w:r w:rsidRPr="00971755">
        <w:rPr>
          <w:rFonts w:ascii="Times New Roman" w:hAnsi="Times New Roman"/>
          <w:color w:val="auto"/>
          <w:spacing w:val="2"/>
          <w:sz w:val="24"/>
          <w:szCs w:val="24"/>
        </w:rPr>
        <w:t>к</w:t>
      </w:r>
      <w:r w:rsidRPr="00971755">
        <w:rPr>
          <w:rFonts w:ascii="Times New Roman" w:hAnsi="Times New Roman"/>
          <w:color w:val="auto"/>
          <w:spacing w:val="2"/>
          <w:sz w:val="24"/>
          <w:szCs w:val="24"/>
        </w:rPr>
        <w:t>тиче</w:t>
      </w:r>
      <w:r w:rsidRPr="00971755">
        <w:rPr>
          <w:rFonts w:ascii="Times New Roman" w:hAnsi="Times New Roman"/>
          <w:color w:val="auto"/>
          <w:sz w:val="24"/>
          <w:szCs w:val="24"/>
        </w:rPr>
        <w:t>ские работы, творческие работы, самоанализ и самооценка, наблюдения и</w:t>
      </w:r>
      <w:r w:rsidRPr="00971755">
        <w:rPr>
          <w:rFonts w:ascii="Times New Roman" w:hAnsi="Times New Roman"/>
          <w:color w:val="auto"/>
          <w:sz w:val="24"/>
          <w:szCs w:val="24"/>
        </w:rPr>
        <w:t> </w:t>
      </w:r>
      <w:r w:rsidRPr="00971755">
        <w:rPr>
          <w:rFonts w:ascii="Times New Roman" w:hAnsi="Times New Roman"/>
          <w:color w:val="auto"/>
          <w:sz w:val="24"/>
          <w:szCs w:val="24"/>
        </w:rPr>
        <w:t>др.).</w:t>
      </w:r>
    </w:p>
    <w:p w:rsidR="003B070C" w:rsidRPr="00971755" w:rsidRDefault="003B070C" w:rsidP="00971755">
      <w:pPr>
        <w:pStyle w:val="af"/>
        <w:spacing w:line="240" w:lineRule="auto"/>
        <w:ind w:firstLine="454"/>
        <w:rPr>
          <w:rFonts w:ascii="Times New Roman" w:hAnsi="Times New Roman"/>
          <w:color w:val="auto"/>
          <w:sz w:val="24"/>
          <w:szCs w:val="24"/>
        </w:rPr>
      </w:pPr>
    </w:p>
    <w:p w:rsidR="003B070C" w:rsidRPr="00971755" w:rsidRDefault="003B070C" w:rsidP="00B87098">
      <w:pPr>
        <w:pStyle w:val="aa"/>
        <w:numPr>
          <w:ilvl w:val="2"/>
          <w:numId w:val="67"/>
        </w:numPr>
        <w:spacing w:line="240" w:lineRule="auto"/>
        <w:ind w:left="1134" w:hanging="567"/>
        <w:jc w:val="both"/>
        <w:rPr>
          <w:sz w:val="24"/>
        </w:rPr>
      </w:pPr>
      <w:bookmarkStart w:id="65" w:name="_Toc288394072"/>
      <w:bookmarkStart w:id="66" w:name="_Toc288410539"/>
      <w:bookmarkStart w:id="67" w:name="_Toc288410668"/>
      <w:bookmarkStart w:id="68" w:name="_Toc288410733"/>
      <w:bookmarkStart w:id="69" w:name="_Toc294246084"/>
      <w:bookmarkStart w:id="70" w:name="_Toc424564315"/>
      <w:r w:rsidRPr="00971755">
        <w:rPr>
          <w:sz w:val="24"/>
        </w:rPr>
        <w:lastRenderedPageBreak/>
        <w:t>Особенности оценки личностных, метапредметных и предметных резул</w:t>
      </w:r>
      <w:r w:rsidRPr="00971755">
        <w:rPr>
          <w:sz w:val="24"/>
        </w:rPr>
        <w:t>ь</w:t>
      </w:r>
      <w:r w:rsidRPr="00971755">
        <w:rPr>
          <w:sz w:val="24"/>
        </w:rPr>
        <w:t>татов</w:t>
      </w:r>
      <w:bookmarkEnd w:id="65"/>
      <w:bookmarkEnd w:id="66"/>
      <w:bookmarkEnd w:id="67"/>
      <w:bookmarkEnd w:id="68"/>
      <w:bookmarkEnd w:id="69"/>
      <w:bookmarkEnd w:id="70"/>
    </w:p>
    <w:p w:rsidR="003B070C" w:rsidRPr="00971755" w:rsidRDefault="003B070C" w:rsidP="00624B66">
      <w:pPr>
        <w:pStyle w:val="af"/>
        <w:spacing w:line="240" w:lineRule="auto"/>
        <w:ind w:firstLine="567"/>
        <w:rPr>
          <w:rFonts w:ascii="Times New Roman" w:hAnsi="Times New Roman"/>
          <w:color w:val="auto"/>
          <w:spacing w:val="2"/>
          <w:sz w:val="24"/>
          <w:szCs w:val="24"/>
        </w:rPr>
      </w:pPr>
      <w:proofErr w:type="gramStart"/>
      <w:r w:rsidRPr="00971755">
        <w:rPr>
          <w:rFonts w:ascii="Times New Roman" w:hAnsi="Times New Roman"/>
          <w:color w:val="auto"/>
          <w:sz w:val="24"/>
          <w:szCs w:val="24"/>
        </w:rPr>
        <w:t>Оценка личностных результатов представляет собой оценку достижения обучающ</w:t>
      </w:r>
      <w:r w:rsidRPr="00971755">
        <w:rPr>
          <w:rFonts w:ascii="Times New Roman" w:hAnsi="Times New Roman"/>
          <w:color w:val="auto"/>
          <w:sz w:val="24"/>
          <w:szCs w:val="24"/>
        </w:rPr>
        <w:t>и</w:t>
      </w:r>
      <w:r w:rsidRPr="00971755">
        <w:rPr>
          <w:rFonts w:ascii="Times New Roman" w:hAnsi="Times New Roman"/>
          <w:color w:val="auto"/>
          <w:sz w:val="24"/>
          <w:szCs w:val="24"/>
        </w:rPr>
        <w:t xml:space="preserve">мися планируемых результатов в их </w:t>
      </w:r>
      <w:r w:rsidRPr="00971755">
        <w:rPr>
          <w:rFonts w:ascii="Times New Roman" w:hAnsi="Times New Roman"/>
          <w:color w:val="auto"/>
          <w:spacing w:val="2"/>
          <w:sz w:val="24"/>
          <w:szCs w:val="24"/>
        </w:rPr>
        <w:t>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w:t>
      </w:r>
      <w:r w:rsidRPr="00971755">
        <w:rPr>
          <w:rFonts w:ascii="Times New Roman" w:hAnsi="Times New Roman"/>
          <w:color w:val="auto"/>
          <w:sz w:val="24"/>
          <w:szCs w:val="24"/>
        </w:rPr>
        <w:t>чального общего образования.</w:t>
      </w:r>
      <w:proofErr w:type="gramEnd"/>
    </w:p>
    <w:p w:rsidR="003B070C" w:rsidRPr="00971755" w:rsidRDefault="003B070C" w:rsidP="00624B66">
      <w:pPr>
        <w:pStyle w:val="af"/>
        <w:spacing w:line="240" w:lineRule="auto"/>
        <w:ind w:firstLine="567"/>
        <w:rPr>
          <w:rFonts w:ascii="Times New Roman" w:hAnsi="Times New Roman"/>
          <w:color w:val="auto"/>
          <w:spacing w:val="-4"/>
          <w:sz w:val="24"/>
          <w:szCs w:val="24"/>
        </w:rPr>
      </w:pPr>
      <w:r w:rsidRPr="00971755">
        <w:rPr>
          <w:rFonts w:ascii="Times New Roman" w:hAnsi="Times New Roman"/>
          <w:color w:val="auto"/>
          <w:spacing w:val="-4"/>
          <w:sz w:val="24"/>
          <w:szCs w:val="24"/>
        </w:rPr>
        <w:t>Достижение личностных результатов обеспечивается в ходе реализации всех компоне</w:t>
      </w:r>
      <w:r w:rsidRPr="00971755">
        <w:rPr>
          <w:rFonts w:ascii="Times New Roman" w:hAnsi="Times New Roman"/>
          <w:color w:val="auto"/>
          <w:spacing w:val="-4"/>
          <w:sz w:val="24"/>
          <w:szCs w:val="24"/>
        </w:rPr>
        <w:t>н</w:t>
      </w:r>
      <w:r w:rsidRPr="00971755">
        <w:rPr>
          <w:rFonts w:ascii="Times New Roman" w:hAnsi="Times New Roman"/>
          <w:color w:val="auto"/>
          <w:spacing w:val="-4"/>
          <w:sz w:val="24"/>
          <w:szCs w:val="24"/>
        </w:rPr>
        <w:t>тов образовательной деятельности, включая внеурочную деятельность, реализуемую семьей и школой.</w:t>
      </w:r>
    </w:p>
    <w:p w:rsidR="003B070C" w:rsidRPr="00971755" w:rsidRDefault="003B070C" w:rsidP="00624B66">
      <w:pPr>
        <w:pStyle w:val="af"/>
        <w:spacing w:line="240" w:lineRule="auto"/>
        <w:ind w:firstLine="567"/>
        <w:rPr>
          <w:rFonts w:ascii="Times New Roman" w:hAnsi="Times New Roman"/>
          <w:color w:val="auto"/>
          <w:sz w:val="24"/>
          <w:szCs w:val="24"/>
        </w:rPr>
      </w:pPr>
      <w:r w:rsidRPr="00971755">
        <w:rPr>
          <w:rFonts w:ascii="Times New Roman" w:hAnsi="Times New Roman"/>
          <w:color w:val="auto"/>
          <w:sz w:val="24"/>
          <w:szCs w:val="24"/>
        </w:rPr>
        <w:t>Основным объектом оценки личностных результатов слу</w:t>
      </w:r>
      <w:r w:rsidRPr="00971755">
        <w:rPr>
          <w:rFonts w:ascii="Times New Roman" w:hAnsi="Times New Roman"/>
          <w:color w:val="auto"/>
          <w:spacing w:val="4"/>
          <w:sz w:val="24"/>
          <w:szCs w:val="24"/>
        </w:rPr>
        <w:t xml:space="preserve">жит сформированность универсальных учебных действий, </w:t>
      </w:r>
      <w:r w:rsidRPr="00971755">
        <w:rPr>
          <w:rFonts w:ascii="Times New Roman" w:hAnsi="Times New Roman"/>
          <w:color w:val="auto"/>
          <w:sz w:val="24"/>
          <w:szCs w:val="24"/>
        </w:rPr>
        <w:t>включаемых в следующие три основных блока:</w:t>
      </w:r>
    </w:p>
    <w:p w:rsidR="003B070C" w:rsidRPr="00971755" w:rsidRDefault="003B070C" w:rsidP="006373DA">
      <w:pPr>
        <w:pStyle w:val="21"/>
        <w:spacing w:line="240" w:lineRule="auto"/>
        <w:ind w:left="0" w:firstLine="0"/>
        <w:rPr>
          <w:sz w:val="24"/>
        </w:rPr>
      </w:pPr>
      <w:r w:rsidRPr="00971755">
        <w:rPr>
          <w:iCs/>
          <w:sz w:val="24"/>
        </w:rPr>
        <w:t>самоопределение</w:t>
      </w:r>
      <w:r w:rsidRPr="00971755">
        <w:rPr>
          <w:sz w:val="24"/>
        </w:rPr>
        <w:t> — сформированность внутренней позиции обучающегося — принятие и освоение новой социальной роли обучающегося; становление основ росси</w:t>
      </w:r>
      <w:r w:rsidRPr="00971755">
        <w:rPr>
          <w:sz w:val="24"/>
        </w:rPr>
        <w:t>й</w:t>
      </w:r>
      <w:r w:rsidRPr="00971755">
        <w:rPr>
          <w:sz w:val="24"/>
        </w:rPr>
        <w:t>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w:t>
      </w:r>
      <w:r w:rsidRPr="00971755">
        <w:rPr>
          <w:sz w:val="24"/>
        </w:rPr>
        <w:t>о</w:t>
      </w:r>
      <w:r w:rsidRPr="00971755">
        <w:rPr>
          <w:sz w:val="24"/>
        </w:rPr>
        <w:t>собности адекватно оценивать себя и свои достижения, видеть сильные и слабые стороны своей личности;</w:t>
      </w:r>
    </w:p>
    <w:p w:rsidR="003B070C" w:rsidRPr="00971755" w:rsidRDefault="003B070C" w:rsidP="006373DA">
      <w:pPr>
        <w:pStyle w:val="21"/>
        <w:spacing w:line="240" w:lineRule="auto"/>
        <w:ind w:left="0" w:firstLine="0"/>
        <w:rPr>
          <w:sz w:val="24"/>
        </w:rPr>
      </w:pPr>
      <w:r w:rsidRPr="00971755">
        <w:rPr>
          <w:iCs/>
          <w:sz w:val="24"/>
        </w:rPr>
        <w:t>смыслообразование</w:t>
      </w:r>
      <w:r w:rsidRPr="00971755">
        <w:rPr>
          <w:sz w:val="24"/>
        </w:rPr>
        <w:t> — поиск и установление личностного смысла (т.</w:t>
      </w:r>
      <w:r w:rsidRPr="00971755">
        <w:rPr>
          <w:sz w:val="24"/>
        </w:rPr>
        <w:t> </w:t>
      </w:r>
      <w:r w:rsidRPr="00971755">
        <w:rPr>
          <w:sz w:val="24"/>
        </w:rPr>
        <w:t>е. «значения для себя») учения обучающимися на основе устойчивой системы учебно</w:t>
      </w:r>
      <w:r w:rsidRPr="00971755">
        <w:rPr>
          <w:sz w:val="24"/>
        </w:rPr>
        <w:noBreakHyphen/>
        <w:t>познавательных и социальных мотивов, понимания границ того, «что я знаю», и того, «что я не знаю», и стремления к преодолению этого разрыва;</w:t>
      </w:r>
    </w:p>
    <w:p w:rsidR="003B070C" w:rsidRPr="00971755" w:rsidRDefault="003B070C" w:rsidP="006373DA">
      <w:pPr>
        <w:pStyle w:val="21"/>
        <w:spacing w:line="240" w:lineRule="auto"/>
        <w:ind w:left="0" w:firstLine="0"/>
        <w:rPr>
          <w:sz w:val="24"/>
        </w:rPr>
      </w:pPr>
      <w:proofErr w:type="gramStart"/>
      <w:r w:rsidRPr="00971755">
        <w:rPr>
          <w:iCs/>
          <w:sz w:val="24"/>
        </w:rPr>
        <w:t>морально</w:t>
      </w:r>
      <w:r w:rsidRPr="00971755">
        <w:rPr>
          <w:iCs/>
          <w:sz w:val="24"/>
        </w:rPr>
        <w:noBreakHyphen/>
        <w:t>этическая ориентация</w:t>
      </w:r>
      <w:r w:rsidRPr="00971755">
        <w:rPr>
          <w:sz w:val="24"/>
        </w:rPr>
        <w:t> — знание основных моральных норм и ориентация на их выполнение на основе понимания их социальной необходимости; способность к м</w:t>
      </w:r>
      <w:r w:rsidRPr="00971755">
        <w:rPr>
          <w:sz w:val="24"/>
        </w:rPr>
        <w:t>о</w:t>
      </w:r>
      <w:r w:rsidRPr="00971755">
        <w:rPr>
          <w:sz w:val="24"/>
        </w:rPr>
        <w:t>ральной децентрации — учету позиций, мотивов и интересов участников моральной д</w:t>
      </w:r>
      <w:r w:rsidRPr="00971755">
        <w:rPr>
          <w:sz w:val="24"/>
        </w:rPr>
        <w:t>и</w:t>
      </w:r>
      <w:r w:rsidRPr="00971755">
        <w:rPr>
          <w:sz w:val="24"/>
        </w:rPr>
        <w:t>леммы при ее разрешении; развитие этических чувств — стыда, вины, совести как регул</w:t>
      </w:r>
      <w:r w:rsidRPr="00971755">
        <w:rPr>
          <w:sz w:val="24"/>
        </w:rPr>
        <w:t>я</w:t>
      </w:r>
      <w:r w:rsidRPr="00971755">
        <w:rPr>
          <w:sz w:val="24"/>
        </w:rPr>
        <w:t>торов морального поведения.</w:t>
      </w:r>
      <w:proofErr w:type="gramEnd"/>
    </w:p>
    <w:p w:rsidR="003B070C" w:rsidRPr="00971755" w:rsidRDefault="003B070C" w:rsidP="006373DA">
      <w:pPr>
        <w:pStyle w:val="af"/>
        <w:spacing w:line="240" w:lineRule="auto"/>
        <w:ind w:firstLine="0"/>
        <w:rPr>
          <w:rFonts w:ascii="Times New Roman" w:hAnsi="Times New Roman"/>
          <w:color w:val="auto"/>
          <w:sz w:val="24"/>
          <w:szCs w:val="24"/>
        </w:rPr>
      </w:pPr>
      <w:r w:rsidRPr="00971755">
        <w:rPr>
          <w:rFonts w:ascii="Times New Roman" w:hAnsi="Times New Roman"/>
          <w:color w:val="auto"/>
          <w:sz w:val="24"/>
          <w:szCs w:val="24"/>
        </w:rPr>
        <w:t xml:space="preserve">Основное содержание оценки личностных результатов </w:t>
      </w:r>
      <w:r w:rsidRPr="00971755">
        <w:rPr>
          <w:rFonts w:ascii="Times New Roman" w:hAnsi="Times New Roman"/>
          <w:color w:val="auto"/>
          <w:spacing w:val="2"/>
          <w:sz w:val="24"/>
          <w:szCs w:val="24"/>
        </w:rPr>
        <w:t>при получении  начального общ</w:t>
      </w:r>
      <w:r w:rsidRPr="00971755">
        <w:rPr>
          <w:rFonts w:ascii="Times New Roman" w:hAnsi="Times New Roman"/>
          <w:color w:val="auto"/>
          <w:spacing w:val="2"/>
          <w:sz w:val="24"/>
          <w:szCs w:val="24"/>
        </w:rPr>
        <w:t>е</w:t>
      </w:r>
      <w:r w:rsidRPr="00971755">
        <w:rPr>
          <w:rFonts w:ascii="Times New Roman" w:hAnsi="Times New Roman"/>
          <w:color w:val="auto"/>
          <w:spacing w:val="2"/>
          <w:sz w:val="24"/>
          <w:szCs w:val="24"/>
        </w:rPr>
        <w:t xml:space="preserve">го образования строится вокруг </w:t>
      </w:r>
      <w:r w:rsidRPr="00971755">
        <w:rPr>
          <w:rFonts w:ascii="Times New Roman" w:hAnsi="Times New Roman"/>
          <w:color w:val="auto"/>
          <w:sz w:val="24"/>
          <w:szCs w:val="24"/>
        </w:rPr>
        <w:t>оценки:</w:t>
      </w:r>
    </w:p>
    <w:p w:rsidR="003B070C" w:rsidRPr="00971755" w:rsidRDefault="003B070C" w:rsidP="006373DA">
      <w:pPr>
        <w:pStyle w:val="21"/>
        <w:spacing w:line="240" w:lineRule="auto"/>
        <w:ind w:left="0" w:firstLine="0"/>
        <w:rPr>
          <w:sz w:val="24"/>
        </w:rPr>
      </w:pPr>
      <w:r w:rsidRPr="00971755">
        <w:rPr>
          <w:sz w:val="24"/>
        </w:rPr>
        <w:t>сформированности внутренней позиции обучающегося, которая находит отражение в эмоционально</w:t>
      </w:r>
      <w:r w:rsidRPr="00971755">
        <w:rPr>
          <w:sz w:val="24"/>
        </w:rPr>
        <w:noBreakHyphen/>
        <w:t>положительном отношении обучающегося к образовательной организ</w:t>
      </w:r>
      <w:r w:rsidRPr="00971755">
        <w:rPr>
          <w:sz w:val="24"/>
        </w:rPr>
        <w:t>а</w:t>
      </w:r>
      <w:r w:rsidRPr="00971755">
        <w:rPr>
          <w:sz w:val="24"/>
        </w:rPr>
        <w:t>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w:t>
      </w:r>
      <w:r w:rsidRPr="00971755">
        <w:rPr>
          <w:sz w:val="24"/>
        </w:rPr>
        <w:t>о</w:t>
      </w:r>
      <w:r w:rsidRPr="00971755">
        <w:rPr>
          <w:sz w:val="24"/>
        </w:rPr>
        <w:t>трудничества с учителем и одноклассниками — и ориентации на образец поведения «х</w:t>
      </w:r>
      <w:r w:rsidRPr="00971755">
        <w:rPr>
          <w:sz w:val="24"/>
        </w:rPr>
        <w:t>о</w:t>
      </w:r>
      <w:r w:rsidRPr="00971755">
        <w:rPr>
          <w:sz w:val="24"/>
        </w:rPr>
        <w:t>рошего ученика» как пример для подражания;</w:t>
      </w:r>
    </w:p>
    <w:p w:rsidR="003B070C" w:rsidRPr="00971755" w:rsidRDefault="003B070C" w:rsidP="006373DA">
      <w:pPr>
        <w:pStyle w:val="21"/>
        <w:spacing w:line="240" w:lineRule="auto"/>
        <w:ind w:left="0" w:firstLine="0"/>
        <w:rPr>
          <w:sz w:val="24"/>
        </w:rPr>
      </w:pPr>
      <w:r w:rsidRPr="00971755">
        <w:rPr>
          <w:spacing w:val="4"/>
          <w:sz w:val="24"/>
        </w:rPr>
        <w:t xml:space="preserve">сформированности основ гражданской идентичности, </w:t>
      </w:r>
      <w:r w:rsidRPr="00971755">
        <w:rPr>
          <w:sz w:val="24"/>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3B070C" w:rsidRPr="00971755" w:rsidRDefault="003B070C" w:rsidP="006373DA">
      <w:pPr>
        <w:pStyle w:val="21"/>
        <w:spacing w:line="240" w:lineRule="auto"/>
        <w:ind w:left="0" w:firstLine="0"/>
        <w:rPr>
          <w:sz w:val="24"/>
        </w:rPr>
      </w:pPr>
      <w:r w:rsidRPr="00971755">
        <w:rPr>
          <w:sz w:val="24"/>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w:t>
      </w:r>
      <w:r w:rsidRPr="00971755">
        <w:rPr>
          <w:sz w:val="24"/>
        </w:rPr>
        <w:t>и</w:t>
      </w:r>
      <w:r w:rsidRPr="00971755">
        <w:rPr>
          <w:sz w:val="24"/>
        </w:rPr>
        <w:t>деть свои достоинства и недостатки, уважать себя и верить в успех;</w:t>
      </w:r>
    </w:p>
    <w:p w:rsidR="003B070C" w:rsidRPr="00971755" w:rsidRDefault="003B070C" w:rsidP="006373DA">
      <w:pPr>
        <w:pStyle w:val="21"/>
        <w:spacing w:line="240" w:lineRule="auto"/>
        <w:ind w:left="0" w:firstLine="0"/>
        <w:rPr>
          <w:sz w:val="24"/>
        </w:rPr>
      </w:pPr>
      <w:r w:rsidRPr="00971755">
        <w:rPr>
          <w:spacing w:val="-4"/>
          <w:sz w:val="24"/>
        </w:rPr>
        <w:t>сформированности мотивации учебной деятельности, вклю</w:t>
      </w:r>
      <w:r w:rsidRPr="00971755">
        <w:rPr>
          <w:sz w:val="24"/>
        </w:rPr>
        <w:t>чая социальные, уче</w:t>
      </w:r>
      <w:r w:rsidRPr="00971755">
        <w:rPr>
          <w:sz w:val="24"/>
        </w:rPr>
        <w:t>б</w:t>
      </w:r>
      <w:r w:rsidRPr="00971755">
        <w:rPr>
          <w:sz w:val="24"/>
        </w:rPr>
        <w:t>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w:t>
      </w:r>
      <w:r w:rsidRPr="00971755">
        <w:rPr>
          <w:sz w:val="24"/>
        </w:rPr>
        <w:t>и</w:t>
      </w:r>
      <w:r w:rsidRPr="00971755">
        <w:rPr>
          <w:sz w:val="24"/>
        </w:rPr>
        <w:t>жения результата, стремление к совершенствованию своих способностей;</w:t>
      </w:r>
    </w:p>
    <w:p w:rsidR="003B070C" w:rsidRPr="00971755" w:rsidRDefault="003B070C" w:rsidP="006373DA">
      <w:pPr>
        <w:pStyle w:val="21"/>
        <w:spacing w:line="240" w:lineRule="auto"/>
        <w:ind w:left="0" w:firstLine="0"/>
        <w:rPr>
          <w:sz w:val="24"/>
        </w:rPr>
      </w:pPr>
      <w:r w:rsidRPr="00971755">
        <w:rPr>
          <w:sz w:val="24"/>
        </w:rPr>
        <w:t>знания моральных норм и сформированности морально­этических суждений, сп</w:t>
      </w:r>
      <w:r w:rsidRPr="00971755">
        <w:rPr>
          <w:sz w:val="24"/>
        </w:rPr>
        <w:t>о</w:t>
      </w:r>
      <w:r w:rsidRPr="00971755">
        <w:rPr>
          <w:sz w:val="24"/>
        </w:rPr>
        <w:t>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3B070C" w:rsidRPr="00971755" w:rsidRDefault="003B070C" w:rsidP="00624B66">
      <w:pPr>
        <w:pStyle w:val="af"/>
        <w:spacing w:line="240" w:lineRule="auto"/>
        <w:ind w:firstLine="567"/>
        <w:rPr>
          <w:rFonts w:ascii="Times New Roman" w:hAnsi="Times New Roman"/>
          <w:color w:val="auto"/>
          <w:sz w:val="24"/>
          <w:szCs w:val="24"/>
        </w:rPr>
      </w:pPr>
      <w:r w:rsidRPr="00971755">
        <w:rPr>
          <w:rFonts w:ascii="Times New Roman" w:hAnsi="Times New Roman"/>
          <w:color w:val="auto"/>
          <w:sz w:val="24"/>
          <w:szCs w:val="24"/>
        </w:rPr>
        <w:t xml:space="preserve">В планируемых результатах, описывающих эту группу, отсутствует блок </w:t>
      </w:r>
      <w:r w:rsidRPr="00971755">
        <w:rPr>
          <w:rFonts w:ascii="Times New Roman" w:hAnsi="Times New Roman"/>
          <w:b/>
          <w:color w:val="auto"/>
          <w:sz w:val="24"/>
          <w:szCs w:val="24"/>
        </w:rPr>
        <w:t>«Выпус</w:t>
      </w:r>
      <w:r w:rsidRPr="00971755">
        <w:rPr>
          <w:rFonts w:ascii="Times New Roman" w:hAnsi="Times New Roman"/>
          <w:b/>
          <w:color w:val="auto"/>
          <w:sz w:val="24"/>
          <w:szCs w:val="24"/>
        </w:rPr>
        <w:t>к</w:t>
      </w:r>
      <w:r w:rsidRPr="00971755">
        <w:rPr>
          <w:rFonts w:ascii="Times New Roman" w:hAnsi="Times New Roman"/>
          <w:b/>
          <w:color w:val="auto"/>
          <w:sz w:val="24"/>
          <w:szCs w:val="24"/>
        </w:rPr>
        <w:t>ник научится».</w:t>
      </w:r>
      <w:r w:rsidRPr="00971755">
        <w:rPr>
          <w:rFonts w:ascii="Times New Roman" w:hAnsi="Times New Roman"/>
          <w:color w:val="auto"/>
          <w:sz w:val="24"/>
          <w:szCs w:val="24"/>
        </w:rPr>
        <w:t xml:space="preserve"> Это означает, что </w:t>
      </w:r>
      <w:r w:rsidRPr="00971755">
        <w:rPr>
          <w:rFonts w:ascii="Times New Roman" w:hAnsi="Times New Roman"/>
          <w:b/>
          <w:bCs/>
          <w:iCs/>
          <w:color w:val="auto"/>
          <w:sz w:val="24"/>
          <w:szCs w:val="24"/>
        </w:rPr>
        <w:t>личностные результаты выпускников при получ</w:t>
      </w:r>
      <w:r w:rsidRPr="00971755">
        <w:rPr>
          <w:rFonts w:ascii="Times New Roman" w:hAnsi="Times New Roman"/>
          <w:b/>
          <w:bCs/>
          <w:iCs/>
          <w:color w:val="auto"/>
          <w:sz w:val="24"/>
          <w:szCs w:val="24"/>
        </w:rPr>
        <w:t>е</w:t>
      </w:r>
      <w:r w:rsidRPr="00971755">
        <w:rPr>
          <w:rFonts w:ascii="Times New Roman" w:hAnsi="Times New Roman"/>
          <w:b/>
          <w:bCs/>
          <w:iCs/>
          <w:color w:val="auto"/>
          <w:sz w:val="24"/>
          <w:szCs w:val="24"/>
        </w:rPr>
        <w:t xml:space="preserve">нии начального общего образования </w:t>
      </w:r>
      <w:r w:rsidRPr="00971755">
        <w:rPr>
          <w:rFonts w:ascii="Times New Roman" w:hAnsi="Times New Roman"/>
          <w:color w:val="auto"/>
          <w:sz w:val="24"/>
          <w:szCs w:val="24"/>
        </w:rPr>
        <w:t xml:space="preserve">в полном соответствии с требованиями ФГОС НОО </w:t>
      </w:r>
      <w:r w:rsidRPr="00971755">
        <w:rPr>
          <w:rFonts w:ascii="Times New Roman" w:hAnsi="Times New Roman"/>
          <w:b/>
          <w:bCs/>
          <w:iCs/>
          <w:color w:val="auto"/>
          <w:sz w:val="24"/>
          <w:szCs w:val="24"/>
        </w:rPr>
        <w:t>не подлежат итоговой оценке</w:t>
      </w:r>
      <w:r w:rsidRPr="00971755">
        <w:rPr>
          <w:rFonts w:ascii="Times New Roman" w:hAnsi="Times New Roman"/>
          <w:color w:val="auto"/>
          <w:sz w:val="24"/>
          <w:szCs w:val="24"/>
        </w:rPr>
        <w:t>.</w:t>
      </w:r>
    </w:p>
    <w:p w:rsidR="003B070C" w:rsidRPr="00971755" w:rsidRDefault="003B070C" w:rsidP="00624B66">
      <w:pPr>
        <w:pStyle w:val="af"/>
        <w:spacing w:line="240" w:lineRule="auto"/>
        <w:ind w:firstLine="567"/>
        <w:rPr>
          <w:rFonts w:ascii="Times New Roman" w:hAnsi="Times New Roman"/>
          <w:color w:val="auto"/>
          <w:sz w:val="24"/>
          <w:szCs w:val="24"/>
        </w:rPr>
      </w:pPr>
      <w:r w:rsidRPr="00971755">
        <w:rPr>
          <w:rFonts w:ascii="Times New Roman" w:hAnsi="Times New Roman"/>
          <w:color w:val="auto"/>
          <w:sz w:val="24"/>
          <w:szCs w:val="24"/>
        </w:rPr>
        <w:lastRenderedPageBreak/>
        <w:t xml:space="preserve">Формирование и достижение указанных выше личностных </w:t>
      </w:r>
      <w:r w:rsidRPr="00971755">
        <w:rPr>
          <w:rFonts w:ascii="Times New Roman" w:hAnsi="Times New Roman"/>
          <w:color w:val="auto"/>
          <w:spacing w:val="2"/>
          <w:sz w:val="24"/>
          <w:szCs w:val="24"/>
        </w:rPr>
        <w:t xml:space="preserve">результатов — 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в </w:t>
      </w:r>
      <w:r w:rsidRPr="00971755">
        <w:rPr>
          <w:rFonts w:ascii="Times New Roman" w:hAnsi="Times New Roman"/>
          <w:color w:val="auto"/>
          <w:sz w:val="24"/>
          <w:szCs w:val="24"/>
        </w:rPr>
        <w:t>ходе внешних непе</w:t>
      </w:r>
      <w:r w:rsidRPr="00971755">
        <w:rPr>
          <w:rFonts w:ascii="Times New Roman" w:hAnsi="Times New Roman"/>
          <w:color w:val="auto"/>
          <w:sz w:val="24"/>
          <w:szCs w:val="24"/>
        </w:rPr>
        <w:t>р</w:t>
      </w:r>
      <w:r w:rsidRPr="00971755">
        <w:rPr>
          <w:rFonts w:ascii="Times New Roman" w:hAnsi="Times New Roman"/>
          <w:color w:val="auto"/>
          <w:sz w:val="24"/>
          <w:szCs w:val="24"/>
        </w:rPr>
        <w:t>сонифицированных мониторинговых ис</w:t>
      </w:r>
      <w:r w:rsidRPr="00971755">
        <w:rPr>
          <w:rFonts w:ascii="Times New Roman" w:hAnsi="Times New Roman"/>
          <w:color w:val="auto"/>
          <w:spacing w:val="2"/>
          <w:sz w:val="24"/>
          <w:szCs w:val="24"/>
        </w:rPr>
        <w:t>следований, результаты которых являются осн</w:t>
      </w:r>
      <w:r w:rsidRPr="00971755">
        <w:rPr>
          <w:rFonts w:ascii="Times New Roman" w:hAnsi="Times New Roman"/>
          <w:color w:val="auto"/>
          <w:spacing w:val="2"/>
          <w:sz w:val="24"/>
          <w:szCs w:val="24"/>
        </w:rPr>
        <w:t>о</w:t>
      </w:r>
      <w:r w:rsidRPr="00971755">
        <w:rPr>
          <w:rFonts w:ascii="Times New Roman" w:hAnsi="Times New Roman"/>
          <w:color w:val="auto"/>
          <w:spacing w:val="2"/>
          <w:sz w:val="24"/>
          <w:szCs w:val="24"/>
        </w:rPr>
        <w:t xml:space="preserve">ванием для принятия управленческих решений при проектировании и </w:t>
      </w:r>
      <w:r w:rsidRPr="00971755">
        <w:rPr>
          <w:rFonts w:ascii="Times New Roman" w:hAnsi="Times New Roman"/>
          <w:color w:val="auto"/>
          <w:sz w:val="24"/>
          <w:szCs w:val="24"/>
        </w:rPr>
        <w:t>реализации реги</w:t>
      </w:r>
      <w:r w:rsidRPr="00971755">
        <w:rPr>
          <w:rFonts w:ascii="Times New Roman" w:hAnsi="Times New Roman"/>
          <w:color w:val="auto"/>
          <w:sz w:val="24"/>
          <w:szCs w:val="24"/>
        </w:rPr>
        <w:t>о</w:t>
      </w:r>
      <w:r w:rsidRPr="00971755">
        <w:rPr>
          <w:rFonts w:ascii="Times New Roman" w:hAnsi="Times New Roman"/>
          <w:color w:val="auto"/>
          <w:sz w:val="24"/>
          <w:szCs w:val="24"/>
        </w:rPr>
        <w:t>нальных программ развития, программ под</w:t>
      </w:r>
      <w:r w:rsidRPr="00971755">
        <w:rPr>
          <w:rFonts w:ascii="Times New Roman" w:hAnsi="Times New Roman"/>
          <w:color w:val="auto"/>
          <w:spacing w:val="2"/>
          <w:sz w:val="24"/>
          <w:szCs w:val="24"/>
        </w:rPr>
        <w:t xml:space="preserve">держки образовательной деятельности, иных программ. К их осуществлению должны быть привлечены специалисты, не </w:t>
      </w:r>
      <w:r w:rsidRPr="00971755">
        <w:rPr>
          <w:rFonts w:ascii="Times New Roman" w:hAnsi="Times New Roman"/>
          <w:color w:val="auto"/>
          <w:sz w:val="24"/>
          <w:szCs w:val="24"/>
        </w:rPr>
        <w:t>работающие в данной образовательной организации и обла</w:t>
      </w:r>
      <w:r w:rsidRPr="00971755">
        <w:rPr>
          <w:rFonts w:ascii="Times New Roman" w:hAnsi="Times New Roman"/>
          <w:color w:val="auto"/>
          <w:spacing w:val="2"/>
          <w:sz w:val="24"/>
          <w:szCs w:val="24"/>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971755">
        <w:rPr>
          <w:rFonts w:ascii="Times New Roman" w:hAnsi="Times New Roman"/>
          <w:color w:val="auto"/>
          <w:sz w:val="24"/>
          <w:szCs w:val="24"/>
        </w:rPr>
        <w:t>личностного развития обучающегося, а э</w:t>
      </w:r>
      <w:r w:rsidRPr="00971755">
        <w:rPr>
          <w:rFonts w:ascii="Times New Roman" w:hAnsi="Times New Roman"/>
          <w:color w:val="auto"/>
          <w:sz w:val="24"/>
          <w:szCs w:val="24"/>
        </w:rPr>
        <w:t>ф</w:t>
      </w:r>
      <w:r w:rsidRPr="00971755">
        <w:rPr>
          <w:rFonts w:ascii="Times New Roman" w:hAnsi="Times New Roman"/>
          <w:color w:val="auto"/>
          <w:sz w:val="24"/>
          <w:szCs w:val="24"/>
        </w:rPr>
        <w:t>фективность вос</w:t>
      </w:r>
      <w:r w:rsidRPr="00971755">
        <w:rPr>
          <w:rFonts w:ascii="Times New Roman" w:hAnsi="Times New Roman"/>
          <w:color w:val="auto"/>
          <w:spacing w:val="2"/>
          <w:sz w:val="24"/>
          <w:szCs w:val="24"/>
        </w:rPr>
        <w:t>питательно­образовательной деятельности образовательной организ</w:t>
      </w:r>
      <w:r w:rsidRPr="00971755">
        <w:rPr>
          <w:rFonts w:ascii="Times New Roman" w:hAnsi="Times New Roman"/>
          <w:color w:val="auto"/>
          <w:spacing w:val="2"/>
          <w:sz w:val="24"/>
          <w:szCs w:val="24"/>
        </w:rPr>
        <w:t>а</w:t>
      </w:r>
      <w:r w:rsidRPr="00971755">
        <w:rPr>
          <w:rFonts w:ascii="Times New Roman" w:hAnsi="Times New Roman"/>
          <w:color w:val="auto"/>
          <w:spacing w:val="2"/>
          <w:sz w:val="24"/>
          <w:szCs w:val="24"/>
        </w:rPr>
        <w:t xml:space="preserve">ции, </w:t>
      </w:r>
      <w:r w:rsidRPr="00971755">
        <w:rPr>
          <w:rFonts w:ascii="Times New Roman" w:hAnsi="Times New Roman"/>
          <w:color w:val="auto"/>
          <w:sz w:val="24"/>
          <w:szCs w:val="24"/>
        </w:rPr>
        <w:t>муниципальной, региональной или федеральной системы образования. Это принц</w:t>
      </w:r>
      <w:r w:rsidRPr="00971755">
        <w:rPr>
          <w:rFonts w:ascii="Times New Roman" w:hAnsi="Times New Roman"/>
          <w:color w:val="auto"/>
          <w:sz w:val="24"/>
          <w:szCs w:val="24"/>
        </w:rPr>
        <w:t>и</w:t>
      </w:r>
      <w:r w:rsidRPr="00971755">
        <w:rPr>
          <w:rFonts w:ascii="Times New Roman" w:hAnsi="Times New Roman"/>
          <w:color w:val="auto"/>
          <w:sz w:val="24"/>
          <w:szCs w:val="24"/>
        </w:rPr>
        <w:t>пиальный момент, отличающий оценку личностных результатов от оценки предметных и метапредметных результатов.</w:t>
      </w:r>
    </w:p>
    <w:p w:rsidR="00624B66" w:rsidRDefault="003B070C" w:rsidP="00624B66">
      <w:pPr>
        <w:pStyle w:val="af"/>
        <w:spacing w:line="240" w:lineRule="auto"/>
        <w:ind w:firstLine="567"/>
        <w:rPr>
          <w:rFonts w:ascii="Times New Roman" w:hAnsi="Times New Roman"/>
          <w:color w:val="auto"/>
          <w:spacing w:val="2"/>
          <w:sz w:val="24"/>
          <w:szCs w:val="24"/>
        </w:rPr>
      </w:pPr>
      <w:r w:rsidRPr="00971755">
        <w:rPr>
          <w:rFonts w:ascii="Times New Roman" w:hAnsi="Times New Roman"/>
          <w:color w:val="auto"/>
          <w:spacing w:val="2"/>
          <w:sz w:val="24"/>
          <w:szCs w:val="24"/>
        </w:rPr>
        <w:t>В ходе текущей оценки возможна ограниченная оценка сформированности отдел</w:t>
      </w:r>
      <w:r w:rsidRPr="00971755">
        <w:rPr>
          <w:rFonts w:ascii="Times New Roman" w:hAnsi="Times New Roman"/>
          <w:color w:val="auto"/>
          <w:spacing w:val="2"/>
          <w:sz w:val="24"/>
          <w:szCs w:val="24"/>
        </w:rPr>
        <w:t>ь</w:t>
      </w:r>
      <w:r w:rsidRPr="00971755">
        <w:rPr>
          <w:rFonts w:ascii="Times New Roman" w:hAnsi="Times New Roman"/>
          <w:color w:val="auto"/>
          <w:spacing w:val="2"/>
          <w:sz w:val="24"/>
          <w:szCs w:val="24"/>
        </w:rPr>
        <w:t xml:space="preserve">ных личностных результатов, </w:t>
      </w:r>
      <w:r w:rsidRPr="00971755">
        <w:rPr>
          <w:rFonts w:ascii="Times New Roman" w:hAnsi="Times New Roman"/>
          <w:color w:val="auto"/>
          <w:sz w:val="24"/>
          <w:szCs w:val="24"/>
        </w:rPr>
        <w:t xml:space="preserve">полностью отвечающая этическим принципам охраны и защиты интересов ребенка и конфиденциальности, </w:t>
      </w:r>
      <w:r w:rsidRPr="00971755">
        <w:rPr>
          <w:rFonts w:ascii="Times New Roman" w:hAnsi="Times New Roman"/>
          <w:b/>
          <w:bCs/>
          <w:color w:val="auto"/>
          <w:sz w:val="24"/>
          <w:szCs w:val="24"/>
        </w:rPr>
        <w:t xml:space="preserve">в форме, </w:t>
      </w:r>
      <w:r w:rsidRPr="00971755">
        <w:rPr>
          <w:rFonts w:ascii="Times New Roman" w:hAnsi="Times New Roman"/>
          <w:b/>
          <w:bCs/>
          <w:color w:val="auto"/>
          <w:spacing w:val="2"/>
          <w:sz w:val="24"/>
          <w:szCs w:val="24"/>
        </w:rPr>
        <w:t>не представляющей угрозы личности, психологической безопасности и эмоциональному статусу обучающегося</w:t>
      </w:r>
      <w:r w:rsidRPr="00971755">
        <w:rPr>
          <w:rFonts w:ascii="Times New Roman" w:hAnsi="Times New Roman"/>
          <w:color w:val="auto"/>
          <w:spacing w:val="2"/>
          <w:sz w:val="24"/>
          <w:szCs w:val="24"/>
        </w:rPr>
        <w:t xml:space="preserve">. </w:t>
      </w:r>
    </w:p>
    <w:p w:rsidR="003B070C" w:rsidRPr="00971755" w:rsidRDefault="003B070C" w:rsidP="00624B66">
      <w:pPr>
        <w:pStyle w:val="af"/>
        <w:spacing w:line="240" w:lineRule="auto"/>
        <w:ind w:firstLine="0"/>
        <w:rPr>
          <w:rFonts w:ascii="Times New Roman" w:hAnsi="Times New Roman"/>
          <w:color w:val="auto"/>
          <w:sz w:val="24"/>
          <w:szCs w:val="24"/>
        </w:rPr>
      </w:pPr>
      <w:r w:rsidRPr="00971755">
        <w:rPr>
          <w:rFonts w:ascii="Times New Roman" w:hAnsi="Times New Roman"/>
          <w:color w:val="auto"/>
          <w:spacing w:val="2"/>
          <w:sz w:val="24"/>
          <w:szCs w:val="24"/>
        </w:rPr>
        <w:t xml:space="preserve">Такая оценка направлена на решение задачи оптимизации </w:t>
      </w:r>
      <w:r w:rsidRPr="00971755">
        <w:rPr>
          <w:rFonts w:ascii="Times New Roman" w:hAnsi="Times New Roman"/>
          <w:color w:val="auto"/>
          <w:sz w:val="24"/>
          <w:szCs w:val="24"/>
        </w:rPr>
        <w:t>личностного развития обуч</w:t>
      </w:r>
      <w:r w:rsidRPr="00971755">
        <w:rPr>
          <w:rFonts w:ascii="Times New Roman" w:hAnsi="Times New Roman"/>
          <w:color w:val="auto"/>
          <w:sz w:val="24"/>
          <w:szCs w:val="24"/>
        </w:rPr>
        <w:t>а</w:t>
      </w:r>
      <w:r w:rsidRPr="00971755">
        <w:rPr>
          <w:rFonts w:ascii="Times New Roman" w:hAnsi="Times New Roman"/>
          <w:color w:val="auto"/>
          <w:sz w:val="24"/>
          <w:szCs w:val="24"/>
        </w:rPr>
        <w:t>ющихся и включает три основных компонента:</w:t>
      </w:r>
    </w:p>
    <w:p w:rsidR="003B070C" w:rsidRPr="00971755" w:rsidRDefault="003B070C" w:rsidP="006373DA">
      <w:pPr>
        <w:pStyle w:val="21"/>
        <w:spacing w:line="240" w:lineRule="auto"/>
        <w:ind w:left="0" w:firstLine="0"/>
        <w:rPr>
          <w:sz w:val="24"/>
        </w:rPr>
      </w:pPr>
      <w:r w:rsidRPr="00971755">
        <w:rPr>
          <w:sz w:val="24"/>
        </w:rPr>
        <w:t xml:space="preserve">характеристику достижений и положительных качеств </w:t>
      </w:r>
      <w:proofErr w:type="gramStart"/>
      <w:r w:rsidRPr="00971755">
        <w:rPr>
          <w:sz w:val="24"/>
        </w:rPr>
        <w:t>обучающегося</w:t>
      </w:r>
      <w:proofErr w:type="gramEnd"/>
      <w:r w:rsidRPr="00971755">
        <w:rPr>
          <w:sz w:val="24"/>
        </w:rPr>
        <w:t>;</w:t>
      </w:r>
    </w:p>
    <w:p w:rsidR="003B070C" w:rsidRPr="00971755" w:rsidRDefault="003B070C" w:rsidP="006373DA">
      <w:pPr>
        <w:pStyle w:val="21"/>
        <w:spacing w:line="240" w:lineRule="auto"/>
        <w:ind w:left="0" w:firstLine="0"/>
        <w:rPr>
          <w:sz w:val="24"/>
        </w:rPr>
      </w:pPr>
      <w:r w:rsidRPr="00971755">
        <w:rPr>
          <w:spacing w:val="2"/>
          <w:sz w:val="24"/>
        </w:rPr>
        <w:t>определение приоритетных задач и направлений лич</w:t>
      </w:r>
      <w:r w:rsidRPr="00971755">
        <w:rPr>
          <w:sz w:val="24"/>
        </w:rPr>
        <w:t xml:space="preserve">ностного развития с </w:t>
      </w:r>
      <w:proofErr w:type="gramStart"/>
      <w:r w:rsidRPr="00971755">
        <w:rPr>
          <w:sz w:val="24"/>
        </w:rPr>
        <w:t>учетом</w:t>
      </w:r>
      <w:proofErr w:type="gramEnd"/>
      <w:r w:rsidRPr="00971755">
        <w:rPr>
          <w:sz w:val="24"/>
        </w:rPr>
        <w:t xml:space="preserve"> как достижений, так и психологических проблем развития ребенка;</w:t>
      </w:r>
    </w:p>
    <w:p w:rsidR="003B070C" w:rsidRPr="00971755" w:rsidRDefault="003B070C" w:rsidP="006373DA">
      <w:pPr>
        <w:pStyle w:val="21"/>
        <w:spacing w:line="240" w:lineRule="auto"/>
        <w:ind w:left="0" w:firstLine="0"/>
        <w:rPr>
          <w:sz w:val="24"/>
        </w:rPr>
      </w:pPr>
      <w:r w:rsidRPr="00971755">
        <w:rPr>
          <w:spacing w:val="-4"/>
          <w:sz w:val="24"/>
        </w:rPr>
        <w:t>систему психолого­педагогических рекомендаций, призван</w:t>
      </w:r>
      <w:r w:rsidRPr="00971755">
        <w:rPr>
          <w:sz w:val="24"/>
        </w:rPr>
        <w:t>ных обеспечить успешную реализацию задач начального общего образования.</w:t>
      </w:r>
    </w:p>
    <w:p w:rsidR="003B070C" w:rsidRPr="00971755" w:rsidRDefault="003B070C" w:rsidP="00624B66">
      <w:pPr>
        <w:pStyle w:val="af"/>
        <w:spacing w:line="240" w:lineRule="auto"/>
        <w:ind w:firstLine="567"/>
        <w:rPr>
          <w:rFonts w:ascii="Times New Roman" w:hAnsi="Times New Roman"/>
          <w:b/>
          <w:bCs/>
          <w:color w:val="auto"/>
          <w:sz w:val="24"/>
          <w:szCs w:val="24"/>
        </w:rPr>
      </w:pPr>
      <w:r w:rsidRPr="00971755">
        <w:rPr>
          <w:rFonts w:ascii="Times New Roman" w:hAnsi="Times New Roman"/>
          <w:color w:val="auto"/>
          <w:spacing w:val="-2"/>
          <w:sz w:val="24"/>
          <w:szCs w:val="24"/>
        </w:rPr>
        <w:t xml:space="preserve">Другой формой оценки личностных результатов может быть </w:t>
      </w:r>
      <w:r w:rsidRPr="00971755">
        <w:rPr>
          <w:rFonts w:ascii="Times New Roman" w:hAnsi="Times New Roman"/>
          <w:color w:val="auto"/>
          <w:sz w:val="24"/>
          <w:szCs w:val="24"/>
        </w:rPr>
        <w:t>оценка индивидуального прогресса личностного развития об</w:t>
      </w:r>
      <w:r w:rsidRPr="00971755">
        <w:rPr>
          <w:rFonts w:ascii="Times New Roman" w:hAnsi="Times New Roman"/>
          <w:color w:val="auto"/>
          <w:spacing w:val="-2"/>
          <w:sz w:val="24"/>
          <w:szCs w:val="24"/>
        </w:rPr>
        <w:t>учающихся, которым необходима специальная по</w:t>
      </w:r>
      <w:r w:rsidRPr="00971755">
        <w:rPr>
          <w:rFonts w:ascii="Times New Roman" w:hAnsi="Times New Roman"/>
          <w:color w:val="auto"/>
          <w:spacing w:val="-2"/>
          <w:sz w:val="24"/>
          <w:szCs w:val="24"/>
        </w:rPr>
        <w:t>д</w:t>
      </w:r>
      <w:r w:rsidRPr="00971755">
        <w:rPr>
          <w:rFonts w:ascii="Times New Roman" w:hAnsi="Times New Roman"/>
          <w:color w:val="auto"/>
          <w:spacing w:val="-2"/>
          <w:sz w:val="24"/>
          <w:szCs w:val="24"/>
        </w:rPr>
        <w:t xml:space="preserve">держка. Эта </w:t>
      </w:r>
      <w:r w:rsidRPr="00971755">
        <w:rPr>
          <w:rFonts w:ascii="Times New Roman" w:hAnsi="Times New Roman"/>
          <w:color w:val="auto"/>
          <w:sz w:val="24"/>
          <w:szCs w:val="24"/>
        </w:rPr>
        <w:t>задача может быть решена в процессе систематического наблюдения за ходом психического развития ребенка на основе представлений о нормативном содержании и возрастной периодизации развития — в форме возрастно­психологиче</w:t>
      </w:r>
      <w:r w:rsidRPr="00971755">
        <w:rPr>
          <w:rFonts w:ascii="Times New Roman" w:hAnsi="Times New Roman"/>
          <w:color w:val="auto"/>
          <w:spacing w:val="2"/>
          <w:sz w:val="24"/>
          <w:szCs w:val="24"/>
        </w:rPr>
        <w:t>ского консультир</w:t>
      </w:r>
      <w:r w:rsidRPr="00971755">
        <w:rPr>
          <w:rFonts w:ascii="Times New Roman" w:hAnsi="Times New Roman"/>
          <w:color w:val="auto"/>
          <w:spacing w:val="2"/>
          <w:sz w:val="24"/>
          <w:szCs w:val="24"/>
        </w:rPr>
        <w:t>о</w:t>
      </w:r>
      <w:r w:rsidRPr="00971755">
        <w:rPr>
          <w:rFonts w:ascii="Times New Roman" w:hAnsi="Times New Roman"/>
          <w:color w:val="auto"/>
          <w:spacing w:val="2"/>
          <w:sz w:val="24"/>
          <w:szCs w:val="24"/>
        </w:rPr>
        <w:t xml:space="preserve">вания. </w:t>
      </w:r>
      <w:proofErr w:type="gramStart"/>
      <w:r w:rsidRPr="00971755">
        <w:rPr>
          <w:rFonts w:ascii="Times New Roman" w:hAnsi="Times New Roman"/>
          <w:color w:val="auto"/>
          <w:spacing w:val="2"/>
          <w:sz w:val="24"/>
          <w:szCs w:val="24"/>
        </w:rPr>
        <w:t xml:space="preserve">Такая оценка осуществляется по запросу родителей (законных представителей) обучающихся </w:t>
      </w:r>
      <w:r w:rsidRPr="00971755">
        <w:rPr>
          <w:rFonts w:ascii="Times New Roman" w:hAnsi="Times New Roman"/>
          <w:color w:val="auto"/>
          <w:sz w:val="24"/>
          <w:szCs w:val="24"/>
        </w:rPr>
        <w:t>или педагогов (или администрации образовательной организации при с</w:t>
      </w:r>
      <w:r w:rsidRPr="00971755">
        <w:rPr>
          <w:rFonts w:ascii="Times New Roman" w:hAnsi="Times New Roman"/>
          <w:color w:val="auto"/>
          <w:sz w:val="24"/>
          <w:szCs w:val="24"/>
        </w:rPr>
        <w:t>о</w:t>
      </w:r>
      <w:r w:rsidRPr="00971755">
        <w:rPr>
          <w:rFonts w:ascii="Times New Roman" w:hAnsi="Times New Roman"/>
          <w:color w:val="auto"/>
          <w:sz w:val="24"/>
          <w:szCs w:val="24"/>
        </w:rPr>
        <w:t>гласии родителей (законных представителей) и проводится психологом, имеющим спец</w:t>
      </w:r>
      <w:r w:rsidRPr="00971755">
        <w:rPr>
          <w:rFonts w:ascii="Times New Roman" w:hAnsi="Times New Roman"/>
          <w:color w:val="auto"/>
          <w:sz w:val="24"/>
          <w:szCs w:val="24"/>
        </w:rPr>
        <w:t>и</w:t>
      </w:r>
      <w:r w:rsidRPr="00971755">
        <w:rPr>
          <w:rFonts w:ascii="Times New Roman" w:hAnsi="Times New Roman"/>
          <w:color w:val="auto"/>
          <w:sz w:val="24"/>
          <w:szCs w:val="24"/>
        </w:rPr>
        <w:t>альную профессиональную подготовку в области возрастной психологии.</w:t>
      </w:r>
      <w:proofErr w:type="gramEnd"/>
    </w:p>
    <w:p w:rsidR="003B070C" w:rsidRPr="00971755" w:rsidRDefault="003B070C" w:rsidP="00624B66">
      <w:pPr>
        <w:pStyle w:val="af"/>
        <w:spacing w:line="240" w:lineRule="auto"/>
        <w:ind w:firstLine="567"/>
        <w:rPr>
          <w:rFonts w:ascii="Times New Roman" w:hAnsi="Times New Roman"/>
          <w:color w:val="auto"/>
          <w:sz w:val="24"/>
          <w:szCs w:val="24"/>
        </w:rPr>
      </w:pPr>
      <w:proofErr w:type="gramStart"/>
      <w:r w:rsidRPr="00971755">
        <w:rPr>
          <w:rFonts w:ascii="Times New Roman" w:hAnsi="Times New Roman"/>
          <w:b/>
          <w:bCs/>
          <w:color w:val="auto"/>
          <w:sz w:val="24"/>
          <w:szCs w:val="24"/>
        </w:rPr>
        <w:t>Оценка метапредметных результатов</w:t>
      </w:r>
      <w:r w:rsidRPr="00971755">
        <w:rPr>
          <w:rFonts w:ascii="Times New Roman" w:hAnsi="Times New Roman"/>
          <w:color w:val="auto"/>
          <w:sz w:val="24"/>
          <w:szCs w:val="24"/>
        </w:rPr>
        <w:t xml:space="preserve"> представляет собой </w:t>
      </w:r>
      <w:r w:rsidRPr="00971755">
        <w:rPr>
          <w:rFonts w:ascii="Times New Roman" w:hAnsi="Times New Roman"/>
          <w:color w:val="auto"/>
          <w:spacing w:val="-2"/>
          <w:sz w:val="24"/>
          <w:szCs w:val="24"/>
        </w:rPr>
        <w:t>оценку достижения пл</w:t>
      </w:r>
      <w:r w:rsidRPr="00971755">
        <w:rPr>
          <w:rFonts w:ascii="Times New Roman" w:hAnsi="Times New Roman"/>
          <w:color w:val="auto"/>
          <w:spacing w:val="-2"/>
          <w:sz w:val="24"/>
          <w:szCs w:val="24"/>
        </w:rPr>
        <w:t>а</w:t>
      </w:r>
      <w:r w:rsidRPr="00971755">
        <w:rPr>
          <w:rFonts w:ascii="Times New Roman" w:hAnsi="Times New Roman"/>
          <w:color w:val="auto"/>
          <w:spacing w:val="-2"/>
          <w:sz w:val="24"/>
          <w:szCs w:val="24"/>
        </w:rPr>
        <w:t>нируемых результатов освоения основ</w:t>
      </w:r>
      <w:r w:rsidRPr="00971755">
        <w:rPr>
          <w:rFonts w:ascii="Times New Roman" w:hAnsi="Times New Roman"/>
          <w:color w:val="auto"/>
          <w:sz w:val="24"/>
          <w:szCs w:val="24"/>
        </w:rPr>
        <w:t>ной образовательной программы, описанных в ра</w:t>
      </w:r>
      <w:r w:rsidRPr="00971755">
        <w:rPr>
          <w:rFonts w:ascii="Times New Roman" w:hAnsi="Times New Roman"/>
          <w:color w:val="auto"/>
          <w:sz w:val="24"/>
          <w:szCs w:val="24"/>
        </w:rPr>
        <w:t>з</w:t>
      </w:r>
      <w:r w:rsidRPr="00971755">
        <w:rPr>
          <w:rFonts w:ascii="Times New Roman" w:hAnsi="Times New Roman"/>
          <w:color w:val="auto"/>
          <w:sz w:val="24"/>
          <w:szCs w:val="24"/>
        </w:rPr>
        <w:t>делах «Регулятивные универсальные учебные действия», «Коммуникативные универсал</w:t>
      </w:r>
      <w:r w:rsidRPr="00971755">
        <w:rPr>
          <w:rFonts w:ascii="Times New Roman" w:hAnsi="Times New Roman"/>
          <w:color w:val="auto"/>
          <w:sz w:val="24"/>
          <w:szCs w:val="24"/>
        </w:rPr>
        <w:t>ь</w:t>
      </w:r>
      <w:r w:rsidRPr="00971755">
        <w:rPr>
          <w:rFonts w:ascii="Times New Roman" w:hAnsi="Times New Roman"/>
          <w:color w:val="auto"/>
          <w:sz w:val="24"/>
          <w:szCs w:val="24"/>
        </w:rPr>
        <w:t>ные учебные действия», «Познавательные универсальные учебные действия» программы формирования универсальных учебных действий у обучающихся на уровне</w:t>
      </w:r>
      <w:r w:rsidRPr="00971755">
        <w:rPr>
          <w:rFonts w:ascii="Times New Roman" w:hAnsi="Times New Roman"/>
          <w:color w:val="auto"/>
          <w:spacing w:val="2"/>
          <w:sz w:val="24"/>
          <w:szCs w:val="24"/>
        </w:rPr>
        <w:t xml:space="preserve"> начального общего образования, а также планируемых </w:t>
      </w:r>
      <w:r w:rsidRPr="00971755">
        <w:rPr>
          <w:rFonts w:ascii="Times New Roman" w:hAnsi="Times New Roman"/>
          <w:color w:val="auto"/>
          <w:sz w:val="24"/>
          <w:szCs w:val="24"/>
        </w:rPr>
        <w:t>результатов, представленных во всех разделах подпрограммы «Чтение.</w:t>
      </w:r>
      <w:proofErr w:type="gramEnd"/>
      <w:r w:rsidRPr="00971755">
        <w:rPr>
          <w:rFonts w:ascii="Times New Roman" w:hAnsi="Times New Roman"/>
          <w:color w:val="auto"/>
          <w:sz w:val="24"/>
          <w:szCs w:val="24"/>
        </w:rPr>
        <w:t xml:space="preserve"> Работа с текстом».</w:t>
      </w:r>
    </w:p>
    <w:p w:rsidR="003B070C" w:rsidRPr="00971755" w:rsidRDefault="003B070C" w:rsidP="00624B66">
      <w:pPr>
        <w:pStyle w:val="af"/>
        <w:spacing w:line="240" w:lineRule="auto"/>
        <w:ind w:firstLine="567"/>
        <w:rPr>
          <w:rFonts w:ascii="Times New Roman" w:hAnsi="Times New Roman"/>
          <w:color w:val="auto"/>
          <w:sz w:val="24"/>
          <w:szCs w:val="24"/>
        </w:rPr>
      </w:pPr>
      <w:r w:rsidRPr="00971755">
        <w:rPr>
          <w:rFonts w:ascii="Times New Roman" w:hAnsi="Times New Roman"/>
          <w:color w:val="auto"/>
          <w:spacing w:val="2"/>
          <w:sz w:val="24"/>
          <w:szCs w:val="24"/>
        </w:rPr>
        <w:t xml:space="preserve">Достижение метапредметных результатов обеспечивается </w:t>
      </w:r>
      <w:r w:rsidRPr="00971755">
        <w:rPr>
          <w:rFonts w:ascii="Times New Roman" w:hAnsi="Times New Roman"/>
          <w:color w:val="auto"/>
          <w:sz w:val="24"/>
          <w:szCs w:val="24"/>
        </w:rPr>
        <w:t>за счет основных комп</w:t>
      </w:r>
      <w:r w:rsidRPr="00971755">
        <w:rPr>
          <w:rFonts w:ascii="Times New Roman" w:hAnsi="Times New Roman"/>
          <w:color w:val="auto"/>
          <w:sz w:val="24"/>
          <w:szCs w:val="24"/>
        </w:rPr>
        <w:t>о</w:t>
      </w:r>
      <w:r w:rsidRPr="00971755">
        <w:rPr>
          <w:rFonts w:ascii="Times New Roman" w:hAnsi="Times New Roman"/>
          <w:color w:val="auto"/>
          <w:sz w:val="24"/>
          <w:szCs w:val="24"/>
        </w:rPr>
        <w:t>нентов образовательной деятельности — учебных предметов.</w:t>
      </w:r>
    </w:p>
    <w:p w:rsidR="003B070C" w:rsidRPr="00971755" w:rsidRDefault="003B070C" w:rsidP="00624B66">
      <w:pPr>
        <w:pStyle w:val="af"/>
        <w:spacing w:line="240" w:lineRule="auto"/>
        <w:ind w:firstLine="567"/>
        <w:rPr>
          <w:rFonts w:ascii="Times New Roman" w:hAnsi="Times New Roman"/>
          <w:color w:val="auto"/>
          <w:sz w:val="24"/>
          <w:szCs w:val="24"/>
        </w:rPr>
      </w:pPr>
      <w:r w:rsidRPr="00971755">
        <w:rPr>
          <w:rFonts w:ascii="Times New Roman" w:hAnsi="Times New Roman"/>
          <w:bCs/>
          <w:iCs/>
          <w:color w:val="auto"/>
          <w:sz w:val="24"/>
          <w:szCs w:val="24"/>
        </w:rPr>
        <w:t>Основным объектом оценки метапредметных резуль</w:t>
      </w:r>
      <w:r w:rsidRPr="00971755">
        <w:rPr>
          <w:rFonts w:ascii="Times New Roman" w:hAnsi="Times New Roman"/>
          <w:bCs/>
          <w:iCs/>
          <w:color w:val="auto"/>
          <w:spacing w:val="2"/>
          <w:sz w:val="24"/>
          <w:szCs w:val="24"/>
        </w:rPr>
        <w:t>татов</w:t>
      </w:r>
      <w:r w:rsidRPr="00971755">
        <w:rPr>
          <w:rFonts w:ascii="Times New Roman" w:hAnsi="Times New Roman"/>
          <w:color w:val="auto"/>
          <w:spacing w:val="2"/>
          <w:sz w:val="24"/>
          <w:szCs w:val="24"/>
        </w:rPr>
        <w:t xml:space="preserve"> служит сформирова</w:t>
      </w:r>
      <w:r w:rsidRPr="00971755">
        <w:rPr>
          <w:rFonts w:ascii="Times New Roman" w:hAnsi="Times New Roman"/>
          <w:color w:val="auto"/>
          <w:spacing w:val="2"/>
          <w:sz w:val="24"/>
          <w:szCs w:val="24"/>
        </w:rPr>
        <w:t>н</w:t>
      </w:r>
      <w:r w:rsidRPr="00971755">
        <w:rPr>
          <w:rFonts w:ascii="Times New Roman" w:hAnsi="Times New Roman"/>
          <w:color w:val="auto"/>
          <w:spacing w:val="2"/>
          <w:sz w:val="24"/>
          <w:szCs w:val="24"/>
        </w:rPr>
        <w:t xml:space="preserve">ность у </w:t>
      </w:r>
      <w:proofErr w:type="gramStart"/>
      <w:r w:rsidRPr="00971755">
        <w:rPr>
          <w:rFonts w:ascii="Times New Roman" w:hAnsi="Times New Roman"/>
          <w:color w:val="auto"/>
          <w:spacing w:val="2"/>
          <w:sz w:val="24"/>
          <w:szCs w:val="24"/>
        </w:rPr>
        <w:t>обучающегося</w:t>
      </w:r>
      <w:proofErr w:type="gramEnd"/>
      <w:r w:rsidRPr="00971755">
        <w:rPr>
          <w:rFonts w:ascii="Times New Roman" w:hAnsi="Times New Roman"/>
          <w:color w:val="auto"/>
          <w:spacing w:val="2"/>
          <w:sz w:val="24"/>
          <w:szCs w:val="24"/>
        </w:rPr>
        <w:t xml:space="preserve"> регуля</w:t>
      </w:r>
      <w:r w:rsidRPr="00971755">
        <w:rPr>
          <w:rFonts w:ascii="Times New Roman" w:hAnsi="Times New Roman"/>
          <w:color w:val="auto"/>
          <w:sz w:val="24"/>
          <w:szCs w:val="24"/>
        </w:rPr>
        <w:t>тивных, коммуникативных и познавательных универсал</w:t>
      </w:r>
      <w:r w:rsidRPr="00971755">
        <w:rPr>
          <w:rFonts w:ascii="Times New Roman" w:hAnsi="Times New Roman"/>
          <w:color w:val="auto"/>
          <w:sz w:val="24"/>
          <w:szCs w:val="24"/>
        </w:rPr>
        <w:t>ь</w:t>
      </w:r>
      <w:r w:rsidRPr="00971755">
        <w:rPr>
          <w:rFonts w:ascii="Times New Roman" w:hAnsi="Times New Roman"/>
          <w:color w:val="auto"/>
          <w:sz w:val="24"/>
          <w:szCs w:val="24"/>
        </w:rPr>
        <w:t xml:space="preserve">ных </w:t>
      </w:r>
      <w:r w:rsidRPr="00971755">
        <w:rPr>
          <w:rFonts w:ascii="Times New Roman" w:hAnsi="Times New Roman"/>
          <w:color w:val="auto"/>
          <w:spacing w:val="2"/>
          <w:sz w:val="24"/>
          <w:szCs w:val="24"/>
        </w:rPr>
        <w:t>действий, т.</w:t>
      </w:r>
      <w:r w:rsidRPr="00971755">
        <w:rPr>
          <w:rFonts w:ascii="Times New Roman" w:hAnsi="Times New Roman"/>
          <w:color w:val="auto"/>
          <w:spacing w:val="2"/>
          <w:sz w:val="24"/>
          <w:szCs w:val="24"/>
        </w:rPr>
        <w:t> </w:t>
      </w:r>
      <w:r w:rsidRPr="00971755">
        <w:rPr>
          <w:rFonts w:ascii="Times New Roman" w:hAnsi="Times New Roman"/>
          <w:color w:val="auto"/>
          <w:spacing w:val="2"/>
          <w:sz w:val="24"/>
          <w:szCs w:val="24"/>
        </w:rPr>
        <w:t xml:space="preserve">е. таких умственных действий обучающихся, </w:t>
      </w:r>
      <w:r w:rsidRPr="00971755">
        <w:rPr>
          <w:rFonts w:ascii="Times New Roman" w:hAnsi="Times New Roman"/>
          <w:color w:val="auto"/>
          <w:sz w:val="24"/>
          <w:szCs w:val="24"/>
        </w:rPr>
        <w:t>которые направлены на анализ и управление своей познавательной деятельностью. К ним относятся:</w:t>
      </w:r>
    </w:p>
    <w:p w:rsidR="003B070C" w:rsidRPr="00971755" w:rsidRDefault="003B070C" w:rsidP="006373DA">
      <w:pPr>
        <w:pStyle w:val="21"/>
        <w:spacing w:line="240" w:lineRule="auto"/>
        <w:ind w:left="0" w:firstLine="0"/>
        <w:rPr>
          <w:sz w:val="24"/>
        </w:rPr>
      </w:pPr>
      <w:proofErr w:type="gramStart"/>
      <w:r w:rsidRPr="00971755">
        <w:rPr>
          <w:sz w:val="24"/>
        </w:rPr>
        <w:t>способность обучающегося принимать и сохранять учебную цель и задачи; сам</w:t>
      </w:r>
      <w:r w:rsidRPr="00971755">
        <w:rPr>
          <w:sz w:val="24"/>
        </w:rPr>
        <w:t>о</w:t>
      </w:r>
      <w:r w:rsidRPr="00971755">
        <w:rPr>
          <w:sz w:val="24"/>
        </w:rPr>
        <w:t>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ее реал</w:t>
      </w:r>
      <w:r w:rsidRPr="00971755">
        <w:rPr>
          <w:sz w:val="24"/>
        </w:rPr>
        <w:t>и</w:t>
      </w:r>
      <w:r w:rsidRPr="00971755">
        <w:rPr>
          <w:sz w:val="24"/>
        </w:rPr>
        <w:t>зации и искать средства ее осуществления; умение контролировать и оценивать свои де</w:t>
      </w:r>
      <w:r w:rsidRPr="00971755">
        <w:rPr>
          <w:sz w:val="24"/>
        </w:rPr>
        <w:t>й</w:t>
      </w:r>
      <w:r w:rsidRPr="00971755">
        <w:rPr>
          <w:sz w:val="24"/>
        </w:rPr>
        <w:t>ствия, вносить коррективы в их выполнение на основе оценки и учета характера ошибок, проявлять инициативу и самостоятельность в обучении;</w:t>
      </w:r>
      <w:proofErr w:type="gramEnd"/>
    </w:p>
    <w:p w:rsidR="003B070C" w:rsidRPr="00971755" w:rsidRDefault="003B070C" w:rsidP="006373DA">
      <w:pPr>
        <w:pStyle w:val="21"/>
        <w:spacing w:line="240" w:lineRule="auto"/>
        <w:ind w:left="0" w:firstLine="0"/>
        <w:rPr>
          <w:sz w:val="24"/>
        </w:rPr>
      </w:pPr>
      <w:r w:rsidRPr="00971755">
        <w:rPr>
          <w:spacing w:val="2"/>
          <w:sz w:val="24"/>
        </w:rPr>
        <w:lastRenderedPageBreak/>
        <w:t xml:space="preserve">умение осуществлять информационный поиск, сбор и </w:t>
      </w:r>
      <w:r w:rsidRPr="00971755">
        <w:rPr>
          <w:sz w:val="24"/>
        </w:rPr>
        <w:t>выделение существенной информации из различных информационных источников;</w:t>
      </w:r>
    </w:p>
    <w:p w:rsidR="003B070C" w:rsidRPr="00971755" w:rsidRDefault="003B070C" w:rsidP="006373DA">
      <w:pPr>
        <w:pStyle w:val="21"/>
        <w:spacing w:line="240" w:lineRule="auto"/>
        <w:ind w:left="0" w:firstLine="0"/>
        <w:rPr>
          <w:sz w:val="24"/>
        </w:rPr>
      </w:pPr>
      <w:r w:rsidRPr="00971755">
        <w:rPr>
          <w:sz w:val="24"/>
        </w:rPr>
        <w:t xml:space="preserve">умение использовать знаково­символические средства для </w:t>
      </w:r>
      <w:r w:rsidRPr="00971755">
        <w:rPr>
          <w:spacing w:val="2"/>
          <w:sz w:val="24"/>
        </w:rPr>
        <w:t>создания моделей из</w:t>
      </w:r>
      <w:r w:rsidRPr="00971755">
        <w:rPr>
          <w:spacing w:val="2"/>
          <w:sz w:val="24"/>
        </w:rPr>
        <w:t>у</w:t>
      </w:r>
      <w:r w:rsidRPr="00971755">
        <w:rPr>
          <w:spacing w:val="2"/>
          <w:sz w:val="24"/>
        </w:rPr>
        <w:t xml:space="preserve">чаемых объектов и процессов, схем </w:t>
      </w:r>
      <w:r w:rsidRPr="00971755">
        <w:rPr>
          <w:sz w:val="24"/>
        </w:rPr>
        <w:t>решения учебно­познавательных и практических з</w:t>
      </w:r>
      <w:r w:rsidRPr="00971755">
        <w:rPr>
          <w:sz w:val="24"/>
        </w:rPr>
        <w:t>а</w:t>
      </w:r>
      <w:r w:rsidRPr="00971755">
        <w:rPr>
          <w:sz w:val="24"/>
        </w:rPr>
        <w:t>дач;</w:t>
      </w:r>
    </w:p>
    <w:p w:rsidR="003B070C" w:rsidRPr="00971755" w:rsidRDefault="003B070C" w:rsidP="006373DA">
      <w:pPr>
        <w:pStyle w:val="21"/>
        <w:spacing w:line="240" w:lineRule="auto"/>
        <w:ind w:left="0" w:firstLine="0"/>
        <w:rPr>
          <w:sz w:val="24"/>
        </w:rPr>
      </w:pPr>
      <w:r w:rsidRPr="00971755">
        <w:rPr>
          <w:sz w:val="24"/>
        </w:rPr>
        <w:t>способность к осуществлению логических операций сравнения, анализа, обобщ</w:t>
      </w:r>
      <w:r w:rsidRPr="00971755">
        <w:rPr>
          <w:sz w:val="24"/>
        </w:rPr>
        <w:t>е</w:t>
      </w:r>
      <w:r w:rsidRPr="00971755">
        <w:rPr>
          <w:sz w:val="24"/>
        </w:rPr>
        <w:t xml:space="preserve">ния, классификации по родовидовым </w:t>
      </w:r>
      <w:r w:rsidRPr="00971755">
        <w:rPr>
          <w:spacing w:val="2"/>
          <w:sz w:val="24"/>
        </w:rPr>
        <w:t>признакам, к установлению аналогий, отнесения к извест</w:t>
      </w:r>
      <w:r w:rsidRPr="00971755">
        <w:rPr>
          <w:sz w:val="24"/>
        </w:rPr>
        <w:t>ным понятиям;</w:t>
      </w:r>
    </w:p>
    <w:p w:rsidR="003B070C" w:rsidRPr="00971755" w:rsidRDefault="003B070C" w:rsidP="006373DA">
      <w:pPr>
        <w:pStyle w:val="21"/>
        <w:spacing w:line="240" w:lineRule="auto"/>
        <w:ind w:left="0" w:firstLine="0"/>
        <w:rPr>
          <w:sz w:val="24"/>
        </w:rPr>
      </w:pPr>
      <w:r w:rsidRPr="00971755">
        <w:rPr>
          <w:spacing w:val="2"/>
          <w:sz w:val="24"/>
        </w:rPr>
        <w:t xml:space="preserve">умение сотрудничать с педагогом и сверстниками при </w:t>
      </w:r>
      <w:r w:rsidRPr="00971755">
        <w:rPr>
          <w:sz w:val="24"/>
        </w:rPr>
        <w:t>решении учебных проблем, принимать на себя ответственность за результаты своих действий.</w:t>
      </w:r>
    </w:p>
    <w:p w:rsidR="003B070C" w:rsidRPr="00971755" w:rsidRDefault="003B070C" w:rsidP="00624B66">
      <w:pPr>
        <w:pStyle w:val="af"/>
        <w:spacing w:line="240" w:lineRule="auto"/>
        <w:ind w:firstLine="567"/>
        <w:rPr>
          <w:rFonts w:ascii="Times New Roman" w:hAnsi="Times New Roman"/>
          <w:color w:val="auto"/>
          <w:sz w:val="24"/>
          <w:szCs w:val="24"/>
        </w:rPr>
      </w:pPr>
      <w:r w:rsidRPr="00971755">
        <w:rPr>
          <w:rFonts w:ascii="Times New Roman" w:hAnsi="Times New Roman"/>
          <w:b/>
          <w:bCs/>
          <w:iCs/>
          <w:color w:val="auto"/>
          <w:sz w:val="24"/>
          <w:szCs w:val="24"/>
        </w:rPr>
        <w:t>Основное содержание оценки метапредметных результатов</w:t>
      </w:r>
      <w:r w:rsidRPr="00971755">
        <w:rPr>
          <w:rFonts w:ascii="Times New Roman" w:hAnsi="Times New Roman"/>
          <w:color w:val="auto"/>
          <w:sz w:val="24"/>
          <w:szCs w:val="24"/>
        </w:rPr>
        <w:t xml:space="preserve"> на уровне начального общего образования строится вокруг умения учиться, т.</w:t>
      </w:r>
      <w:r w:rsidRPr="00971755">
        <w:rPr>
          <w:rFonts w:ascii="Times New Roman" w:hAnsi="Times New Roman"/>
          <w:color w:val="auto"/>
          <w:sz w:val="24"/>
          <w:szCs w:val="24"/>
        </w:rPr>
        <w:t> </w:t>
      </w:r>
      <w:r w:rsidRPr="00971755">
        <w:rPr>
          <w:rFonts w:ascii="Times New Roman" w:hAnsi="Times New Roman"/>
          <w:color w:val="auto"/>
          <w:sz w:val="24"/>
          <w:szCs w:val="24"/>
        </w:rPr>
        <w:t xml:space="preserve">е. той совокупности способов действий, которая, собственно, и обеспечивает способность </w:t>
      </w:r>
      <w:r w:rsidRPr="00971755">
        <w:rPr>
          <w:rFonts w:ascii="Times New Roman" w:hAnsi="Times New Roman"/>
          <w:color w:val="auto"/>
          <w:spacing w:val="2"/>
          <w:sz w:val="24"/>
          <w:szCs w:val="24"/>
        </w:rPr>
        <w:t>обучающихся к самосто</w:t>
      </w:r>
      <w:r w:rsidRPr="00971755">
        <w:rPr>
          <w:rFonts w:ascii="Times New Roman" w:hAnsi="Times New Roman"/>
          <w:color w:val="auto"/>
          <w:spacing w:val="2"/>
          <w:sz w:val="24"/>
          <w:szCs w:val="24"/>
        </w:rPr>
        <w:t>я</w:t>
      </w:r>
      <w:r w:rsidRPr="00971755">
        <w:rPr>
          <w:rFonts w:ascii="Times New Roman" w:hAnsi="Times New Roman"/>
          <w:color w:val="auto"/>
          <w:spacing w:val="2"/>
          <w:sz w:val="24"/>
          <w:szCs w:val="24"/>
        </w:rPr>
        <w:t xml:space="preserve">тельному усвоению новых знаний </w:t>
      </w:r>
      <w:r w:rsidRPr="00971755">
        <w:rPr>
          <w:rFonts w:ascii="Times New Roman" w:hAnsi="Times New Roman"/>
          <w:color w:val="auto"/>
          <w:sz w:val="24"/>
          <w:szCs w:val="24"/>
        </w:rPr>
        <w:t>и умений, включая организацию этой деятельности.</w:t>
      </w:r>
    </w:p>
    <w:p w:rsidR="003B070C" w:rsidRPr="00971755" w:rsidRDefault="003B070C" w:rsidP="00624B66">
      <w:pPr>
        <w:pStyle w:val="af"/>
        <w:spacing w:line="240" w:lineRule="auto"/>
        <w:ind w:firstLine="567"/>
        <w:rPr>
          <w:rFonts w:ascii="Times New Roman" w:hAnsi="Times New Roman"/>
          <w:color w:val="auto"/>
          <w:sz w:val="24"/>
          <w:szCs w:val="24"/>
        </w:rPr>
      </w:pPr>
      <w:r w:rsidRPr="00971755">
        <w:rPr>
          <w:rFonts w:ascii="Times New Roman" w:hAnsi="Times New Roman"/>
          <w:color w:val="auto"/>
          <w:sz w:val="24"/>
          <w:szCs w:val="24"/>
        </w:rPr>
        <w:t>Уровень сформированности универсальных учебных дей</w:t>
      </w:r>
      <w:r w:rsidRPr="00971755">
        <w:rPr>
          <w:rFonts w:ascii="Times New Roman" w:hAnsi="Times New Roman"/>
          <w:color w:val="auto"/>
          <w:spacing w:val="2"/>
          <w:sz w:val="24"/>
          <w:szCs w:val="24"/>
        </w:rPr>
        <w:t>ствий, представляющих содержание и объект оценки мета</w:t>
      </w:r>
      <w:r w:rsidRPr="00971755">
        <w:rPr>
          <w:rFonts w:ascii="Times New Roman" w:hAnsi="Times New Roman"/>
          <w:color w:val="auto"/>
          <w:sz w:val="24"/>
          <w:szCs w:val="24"/>
        </w:rPr>
        <w:t>предметных результатов, может быть качественно оц</w:t>
      </w:r>
      <w:r w:rsidRPr="00971755">
        <w:rPr>
          <w:rFonts w:ascii="Times New Roman" w:hAnsi="Times New Roman"/>
          <w:color w:val="auto"/>
          <w:sz w:val="24"/>
          <w:szCs w:val="24"/>
        </w:rPr>
        <w:t>е</w:t>
      </w:r>
      <w:r w:rsidRPr="00971755">
        <w:rPr>
          <w:rFonts w:ascii="Times New Roman" w:hAnsi="Times New Roman"/>
          <w:color w:val="auto"/>
          <w:sz w:val="24"/>
          <w:szCs w:val="24"/>
        </w:rPr>
        <w:t>нен и измерен в следующих основных формах.</w:t>
      </w:r>
    </w:p>
    <w:p w:rsidR="003B070C" w:rsidRPr="00971755" w:rsidRDefault="003B070C" w:rsidP="00624B66">
      <w:pPr>
        <w:pStyle w:val="af"/>
        <w:spacing w:line="240" w:lineRule="auto"/>
        <w:ind w:firstLine="567"/>
        <w:rPr>
          <w:rFonts w:ascii="Times New Roman" w:hAnsi="Times New Roman"/>
          <w:color w:val="auto"/>
          <w:sz w:val="24"/>
          <w:szCs w:val="24"/>
        </w:rPr>
      </w:pPr>
      <w:proofErr w:type="gramStart"/>
      <w:r w:rsidRPr="00971755">
        <w:rPr>
          <w:rFonts w:ascii="Times New Roman" w:hAnsi="Times New Roman"/>
          <w:color w:val="auto"/>
          <w:sz w:val="24"/>
          <w:szCs w:val="24"/>
        </w:rPr>
        <w:t>Во</w:t>
      </w:r>
      <w:proofErr w:type="gramEnd"/>
      <w:r w:rsidRPr="00971755">
        <w:rPr>
          <w:rFonts w:ascii="Times New Roman" w:hAnsi="Times New Roman"/>
          <w:color w:val="auto"/>
          <w:sz w:val="24"/>
          <w:szCs w:val="24"/>
        </w:rPr>
        <w:t>­первых, достижение метапредметных результатов может выступать как результат выполнения специально сконструи</w:t>
      </w:r>
      <w:r w:rsidRPr="00971755">
        <w:rPr>
          <w:rFonts w:ascii="Times New Roman" w:hAnsi="Times New Roman"/>
          <w:color w:val="auto"/>
          <w:spacing w:val="2"/>
          <w:sz w:val="24"/>
          <w:szCs w:val="24"/>
        </w:rPr>
        <w:t xml:space="preserve">рованных диагностических задач, направленных на оценку </w:t>
      </w:r>
      <w:r w:rsidRPr="00971755">
        <w:rPr>
          <w:rFonts w:ascii="Times New Roman" w:hAnsi="Times New Roman"/>
          <w:color w:val="auto"/>
          <w:sz w:val="24"/>
          <w:szCs w:val="24"/>
        </w:rPr>
        <w:t>уровня сформированности конкретного вида универсальных учебных действий.</w:t>
      </w:r>
    </w:p>
    <w:p w:rsidR="003B070C" w:rsidRPr="00971755" w:rsidRDefault="003B070C" w:rsidP="00624B66">
      <w:pPr>
        <w:pStyle w:val="af"/>
        <w:spacing w:line="240" w:lineRule="auto"/>
        <w:ind w:firstLine="567"/>
        <w:rPr>
          <w:rFonts w:ascii="Times New Roman" w:hAnsi="Times New Roman"/>
          <w:color w:val="auto"/>
          <w:sz w:val="24"/>
          <w:szCs w:val="24"/>
        </w:rPr>
      </w:pPr>
      <w:r w:rsidRPr="00971755">
        <w:rPr>
          <w:rFonts w:ascii="Times New Roman" w:hAnsi="Times New Roman"/>
          <w:color w:val="auto"/>
          <w:spacing w:val="-2"/>
          <w:sz w:val="24"/>
          <w:szCs w:val="24"/>
        </w:rPr>
        <w:t>Во­вторых, достижение метапредметных результатов мо</w:t>
      </w:r>
      <w:r w:rsidRPr="00971755">
        <w:rPr>
          <w:rFonts w:ascii="Times New Roman" w:hAnsi="Times New Roman"/>
          <w:color w:val="auto"/>
          <w:sz w:val="24"/>
          <w:szCs w:val="24"/>
        </w:rPr>
        <w:t>жет рассматриваться как и</w:t>
      </w:r>
      <w:r w:rsidRPr="00971755">
        <w:rPr>
          <w:rFonts w:ascii="Times New Roman" w:hAnsi="Times New Roman"/>
          <w:color w:val="auto"/>
          <w:sz w:val="24"/>
          <w:szCs w:val="24"/>
        </w:rPr>
        <w:t>н</w:t>
      </w:r>
      <w:r w:rsidRPr="00971755">
        <w:rPr>
          <w:rFonts w:ascii="Times New Roman" w:hAnsi="Times New Roman"/>
          <w:color w:val="auto"/>
          <w:sz w:val="24"/>
          <w:szCs w:val="24"/>
        </w:rPr>
        <w:t>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3B070C" w:rsidRPr="00971755" w:rsidRDefault="003B070C" w:rsidP="00624B66">
      <w:pPr>
        <w:pStyle w:val="af"/>
        <w:spacing w:line="240" w:lineRule="auto"/>
        <w:ind w:firstLine="567"/>
        <w:rPr>
          <w:rFonts w:ascii="Times New Roman" w:hAnsi="Times New Roman"/>
          <w:color w:val="auto"/>
          <w:sz w:val="24"/>
          <w:szCs w:val="24"/>
        </w:rPr>
      </w:pPr>
      <w:r w:rsidRPr="00971755">
        <w:rPr>
          <w:rFonts w:ascii="Times New Roman" w:hAnsi="Times New Roman"/>
          <w:color w:val="auto"/>
          <w:spacing w:val="2"/>
          <w:sz w:val="24"/>
          <w:szCs w:val="24"/>
        </w:rPr>
        <w:t xml:space="preserve">Этот подход широко использован для итоговой оценки </w:t>
      </w:r>
      <w:r w:rsidRPr="00971755">
        <w:rPr>
          <w:rFonts w:ascii="Times New Roman" w:hAnsi="Times New Roman"/>
          <w:color w:val="auto"/>
          <w:sz w:val="24"/>
          <w:szCs w:val="24"/>
        </w:rPr>
        <w:t>планируемых результатов по отдельным предметам. В зави</w:t>
      </w:r>
      <w:r w:rsidRPr="00971755">
        <w:rPr>
          <w:rFonts w:ascii="Times New Roman" w:hAnsi="Times New Roman"/>
          <w:color w:val="auto"/>
          <w:spacing w:val="2"/>
          <w:sz w:val="24"/>
          <w:szCs w:val="24"/>
        </w:rPr>
        <w:t>симости от успешности выполнения проверочных зад</w:t>
      </w:r>
      <w:r w:rsidRPr="00971755">
        <w:rPr>
          <w:rFonts w:ascii="Times New Roman" w:hAnsi="Times New Roman"/>
          <w:color w:val="auto"/>
          <w:spacing w:val="2"/>
          <w:sz w:val="24"/>
          <w:szCs w:val="24"/>
        </w:rPr>
        <w:t>а</w:t>
      </w:r>
      <w:r w:rsidRPr="00971755">
        <w:rPr>
          <w:rFonts w:ascii="Times New Roman" w:hAnsi="Times New Roman"/>
          <w:color w:val="auto"/>
          <w:spacing w:val="2"/>
          <w:sz w:val="24"/>
          <w:szCs w:val="24"/>
        </w:rPr>
        <w:t xml:space="preserve">ний </w:t>
      </w:r>
      <w:r w:rsidRPr="00971755">
        <w:rPr>
          <w:rFonts w:ascii="Times New Roman" w:hAnsi="Times New Roman"/>
          <w:color w:val="auto"/>
          <w:sz w:val="24"/>
          <w:szCs w:val="24"/>
        </w:rPr>
        <w:t>по математике, русскому языку, родному (нерусскому) языку (далее — родному яз</w:t>
      </w:r>
      <w:r w:rsidRPr="00971755">
        <w:rPr>
          <w:rFonts w:ascii="Times New Roman" w:hAnsi="Times New Roman"/>
          <w:color w:val="auto"/>
          <w:sz w:val="24"/>
          <w:szCs w:val="24"/>
        </w:rPr>
        <w:t>ы</w:t>
      </w:r>
      <w:r w:rsidRPr="00971755">
        <w:rPr>
          <w:rFonts w:ascii="Times New Roman" w:hAnsi="Times New Roman"/>
          <w:color w:val="auto"/>
          <w:sz w:val="24"/>
          <w:szCs w:val="24"/>
        </w:rPr>
        <w:t>ку), чтению, окружающему миру, технологии и другим предметам и с учетом характера ошибок, допущенных ребенком, можно сделать вывод о сформированности ряда познав</w:t>
      </w:r>
      <w:r w:rsidRPr="00971755">
        <w:rPr>
          <w:rFonts w:ascii="Times New Roman" w:hAnsi="Times New Roman"/>
          <w:color w:val="auto"/>
          <w:sz w:val="24"/>
          <w:szCs w:val="24"/>
        </w:rPr>
        <w:t>а</w:t>
      </w:r>
      <w:r w:rsidRPr="00971755">
        <w:rPr>
          <w:rFonts w:ascii="Times New Roman" w:hAnsi="Times New Roman"/>
          <w:color w:val="auto"/>
          <w:sz w:val="24"/>
          <w:szCs w:val="24"/>
        </w:rPr>
        <w:t>тельных и регулятивных действий обучающихся. Проверочные задания, требующие со</w:t>
      </w:r>
      <w:r w:rsidRPr="00971755">
        <w:rPr>
          <w:rFonts w:ascii="Times New Roman" w:hAnsi="Times New Roman"/>
          <w:color w:val="auto"/>
          <w:sz w:val="24"/>
          <w:szCs w:val="24"/>
        </w:rPr>
        <w:t>в</w:t>
      </w:r>
      <w:r w:rsidRPr="00971755">
        <w:rPr>
          <w:rFonts w:ascii="Times New Roman" w:hAnsi="Times New Roman"/>
          <w:color w:val="auto"/>
          <w:sz w:val="24"/>
          <w:szCs w:val="24"/>
        </w:rPr>
        <w:t>местной работы обучающихся на общий результат, позволяют оценить сформированность коммуникативных учебных действий.</w:t>
      </w:r>
    </w:p>
    <w:p w:rsidR="003B070C" w:rsidRPr="00971755" w:rsidRDefault="003B070C" w:rsidP="00624B66">
      <w:pPr>
        <w:pStyle w:val="af"/>
        <w:spacing w:line="240" w:lineRule="auto"/>
        <w:ind w:firstLine="567"/>
        <w:rPr>
          <w:rFonts w:ascii="Times New Roman" w:hAnsi="Times New Roman"/>
          <w:color w:val="auto"/>
          <w:sz w:val="24"/>
          <w:szCs w:val="24"/>
        </w:rPr>
      </w:pPr>
      <w:r w:rsidRPr="00971755">
        <w:rPr>
          <w:rFonts w:ascii="Times New Roman" w:hAnsi="Times New Roman"/>
          <w:color w:val="auto"/>
          <w:spacing w:val="2"/>
          <w:sz w:val="24"/>
          <w:szCs w:val="24"/>
        </w:rPr>
        <w:t xml:space="preserve">Наконец, достижение метапредметных результатов может </w:t>
      </w:r>
      <w:r w:rsidRPr="00971755">
        <w:rPr>
          <w:rFonts w:ascii="Times New Roman" w:hAnsi="Times New Roman"/>
          <w:color w:val="auto"/>
          <w:sz w:val="24"/>
          <w:szCs w:val="24"/>
        </w:rPr>
        <w:t>проявиться в успешности выполнения комплексных заданий на межпредметной основе. В частности, широкие во</w:t>
      </w:r>
      <w:r w:rsidRPr="00971755">
        <w:rPr>
          <w:rFonts w:ascii="Times New Roman" w:hAnsi="Times New Roman"/>
          <w:color w:val="auto"/>
          <w:sz w:val="24"/>
          <w:szCs w:val="24"/>
        </w:rPr>
        <w:t>з</w:t>
      </w:r>
      <w:r w:rsidRPr="00971755">
        <w:rPr>
          <w:rFonts w:ascii="Times New Roman" w:hAnsi="Times New Roman"/>
          <w:color w:val="auto"/>
          <w:sz w:val="24"/>
          <w:szCs w:val="24"/>
        </w:rPr>
        <w:t>можности для оценки сформированности метапредметных результатов открывает испол</w:t>
      </w:r>
      <w:r w:rsidRPr="00971755">
        <w:rPr>
          <w:rFonts w:ascii="Times New Roman" w:hAnsi="Times New Roman"/>
          <w:color w:val="auto"/>
          <w:sz w:val="24"/>
          <w:szCs w:val="24"/>
        </w:rPr>
        <w:t>ь</w:t>
      </w:r>
      <w:r w:rsidRPr="00971755">
        <w:rPr>
          <w:rFonts w:ascii="Times New Roman" w:hAnsi="Times New Roman"/>
          <w:color w:val="auto"/>
          <w:sz w:val="24"/>
          <w:szCs w:val="24"/>
        </w:rPr>
        <w:t>зование проверочных заданий, успешное выполнение которых требует освоения навыков работы с информацией.</w:t>
      </w:r>
    </w:p>
    <w:p w:rsidR="003B070C" w:rsidRPr="00971755" w:rsidRDefault="003B070C" w:rsidP="00624B66">
      <w:pPr>
        <w:pStyle w:val="af"/>
        <w:spacing w:line="240" w:lineRule="auto"/>
        <w:ind w:firstLine="567"/>
        <w:rPr>
          <w:rFonts w:ascii="Times New Roman" w:hAnsi="Times New Roman"/>
          <w:color w:val="auto"/>
          <w:sz w:val="24"/>
          <w:szCs w:val="24"/>
        </w:rPr>
      </w:pPr>
      <w:r w:rsidRPr="00971755">
        <w:rPr>
          <w:rFonts w:ascii="Times New Roman" w:hAnsi="Times New Roman"/>
          <w:color w:val="auto"/>
          <w:sz w:val="24"/>
          <w:szCs w:val="24"/>
        </w:rPr>
        <w:t>Преимуществом двух последних способов оценки является то, что предметом изм</w:t>
      </w:r>
      <w:r w:rsidRPr="00971755">
        <w:rPr>
          <w:rFonts w:ascii="Times New Roman" w:hAnsi="Times New Roman"/>
          <w:color w:val="auto"/>
          <w:sz w:val="24"/>
          <w:szCs w:val="24"/>
        </w:rPr>
        <w:t>е</w:t>
      </w:r>
      <w:r w:rsidRPr="00971755">
        <w:rPr>
          <w:rFonts w:ascii="Times New Roman" w:hAnsi="Times New Roman"/>
          <w:color w:val="auto"/>
          <w:sz w:val="24"/>
          <w:szCs w:val="24"/>
        </w:rPr>
        <w:t>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971755">
        <w:rPr>
          <w:rFonts w:ascii="Times New Roman" w:hAnsi="Times New Roman"/>
          <w:color w:val="auto"/>
          <w:spacing w:val="2"/>
          <w:sz w:val="24"/>
          <w:szCs w:val="24"/>
        </w:rPr>
        <w:t xml:space="preserve">ной деятельности обучающегося место операции, выступая </w:t>
      </w:r>
      <w:r w:rsidRPr="00971755">
        <w:rPr>
          <w:rFonts w:ascii="Times New Roman" w:hAnsi="Times New Roman"/>
          <w:color w:val="auto"/>
          <w:sz w:val="24"/>
          <w:szCs w:val="24"/>
        </w:rPr>
        <w:t>средством, а не целью активности ребенка.</w:t>
      </w:r>
    </w:p>
    <w:p w:rsidR="003B070C" w:rsidRPr="00971755" w:rsidRDefault="003B070C" w:rsidP="00624B66">
      <w:pPr>
        <w:pStyle w:val="af"/>
        <w:spacing w:line="240" w:lineRule="auto"/>
        <w:ind w:firstLine="567"/>
        <w:rPr>
          <w:rFonts w:ascii="Times New Roman" w:hAnsi="Times New Roman"/>
          <w:color w:val="auto"/>
          <w:sz w:val="24"/>
          <w:szCs w:val="24"/>
        </w:rPr>
      </w:pPr>
      <w:r w:rsidRPr="00971755">
        <w:rPr>
          <w:rFonts w:ascii="Times New Roman" w:hAnsi="Times New Roman"/>
          <w:color w:val="auto"/>
          <w:sz w:val="24"/>
          <w:szCs w:val="24"/>
        </w:rPr>
        <w:t xml:space="preserve">Таким образом, </w:t>
      </w:r>
      <w:r w:rsidRPr="00971755">
        <w:rPr>
          <w:rFonts w:ascii="Times New Roman" w:hAnsi="Times New Roman"/>
          <w:bCs/>
          <w:iCs/>
          <w:color w:val="auto"/>
          <w:sz w:val="24"/>
          <w:szCs w:val="24"/>
        </w:rPr>
        <w:t>оценка метапредметных результатов может проводиться в ходе ра</w:t>
      </w:r>
      <w:r w:rsidRPr="00971755">
        <w:rPr>
          <w:rFonts w:ascii="Times New Roman" w:hAnsi="Times New Roman"/>
          <w:bCs/>
          <w:iCs/>
          <w:color w:val="auto"/>
          <w:sz w:val="24"/>
          <w:szCs w:val="24"/>
        </w:rPr>
        <w:t>з</w:t>
      </w:r>
      <w:r w:rsidRPr="00971755">
        <w:rPr>
          <w:rFonts w:ascii="Times New Roman" w:hAnsi="Times New Roman"/>
          <w:bCs/>
          <w:iCs/>
          <w:color w:val="auto"/>
          <w:sz w:val="24"/>
          <w:szCs w:val="24"/>
        </w:rPr>
        <w:t>личных процедур</w:t>
      </w:r>
      <w:r w:rsidRPr="00971755">
        <w:rPr>
          <w:rFonts w:ascii="Times New Roman" w:hAnsi="Times New Roman"/>
          <w:color w:val="auto"/>
          <w:sz w:val="24"/>
          <w:szCs w:val="24"/>
        </w:rPr>
        <w:t xml:space="preserve">. Например, в итоговых проверочных работах по предметам или в </w:t>
      </w:r>
      <w:r w:rsidRPr="00971755">
        <w:rPr>
          <w:rFonts w:ascii="Times New Roman" w:hAnsi="Times New Roman"/>
          <w:color w:val="auto"/>
          <w:spacing w:val="2"/>
          <w:sz w:val="24"/>
          <w:szCs w:val="24"/>
        </w:rPr>
        <w:t>ко</w:t>
      </w:r>
      <w:r w:rsidRPr="00971755">
        <w:rPr>
          <w:rFonts w:ascii="Times New Roman" w:hAnsi="Times New Roman"/>
          <w:color w:val="auto"/>
          <w:spacing w:val="2"/>
          <w:sz w:val="24"/>
          <w:szCs w:val="24"/>
        </w:rPr>
        <w:t>м</w:t>
      </w:r>
      <w:r w:rsidRPr="00971755">
        <w:rPr>
          <w:rFonts w:ascii="Times New Roman" w:hAnsi="Times New Roman"/>
          <w:color w:val="auto"/>
          <w:spacing w:val="2"/>
          <w:sz w:val="24"/>
          <w:szCs w:val="24"/>
        </w:rPr>
        <w:t>плексных работах на межпредметной основе целесоо</w:t>
      </w:r>
      <w:r w:rsidRPr="00971755">
        <w:rPr>
          <w:rFonts w:ascii="Times New Roman" w:hAnsi="Times New Roman"/>
          <w:color w:val="auto"/>
          <w:sz w:val="24"/>
          <w:szCs w:val="24"/>
        </w:rPr>
        <w:t>б</w:t>
      </w:r>
      <w:r w:rsidRPr="00971755">
        <w:rPr>
          <w:rFonts w:ascii="Times New Roman" w:hAnsi="Times New Roman"/>
          <w:color w:val="auto"/>
          <w:spacing w:val="2"/>
          <w:sz w:val="24"/>
          <w:szCs w:val="24"/>
        </w:rPr>
        <w:t>разно осуществлять оценку (пр</w:t>
      </w:r>
      <w:r w:rsidRPr="00971755">
        <w:rPr>
          <w:rFonts w:ascii="Times New Roman" w:hAnsi="Times New Roman"/>
          <w:color w:val="auto"/>
          <w:spacing w:val="2"/>
          <w:sz w:val="24"/>
          <w:szCs w:val="24"/>
        </w:rPr>
        <w:t>я</w:t>
      </w:r>
      <w:r w:rsidRPr="00971755">
        <w:rPr>
          <w:rFonts w:ascii="Times New Roman" w:hAnsi="Times New Roman"/>
          <w:color w:val="auto"/>
          <w:spacing w:val="2"/>
          <w:sz w:val="24"/>
          <w:szCs w:val="24"/>
        </w:rPr>
        <w:t xml:space="preserve">мую или опосредованную) сформированности большинства познавательных учебных </w:t>
      </w:r>
      <w:r w:rsidRPr="00971755">
        <w:rPr>
          <w:rFonts w:ascii="Times New Roman" w:hAnsi="Times New Roman"/>
          <w:color w:val="auto"/>
          <w:sz w:val="24"/>
          <w:szCs w:val="24"/>
        </w:rPr>
        <w:t>действий и навыков работы с информацией, а также опосредованную оценку сформир</w:t>
      </w:r>
      <w:r w:rsidRPr="00971755">
        <w:rPr>
          <w:rFonts w:ascii="Times New Roman" w:hAnsi="Times New Roman"/>
          <w:color w:val="auto"/>
          <w:sz w:val="24"/>
          <w:szCs w:val="24"/>
        </w:rPr>
        <w:t>о</w:t>
      </w:r>
      <w:r w:rsidRPr="00971755">
        <w:rPr>
          <w:rFonts w:ascii="Times New Roman" w:hAnsi="Times New Roman"/>
          <w:color w:val="auto"/>
          <w:sz w:val="24"/>
          <w:szCs w:val="24"/>
        </w:rPr>
        <w:t>ванности ряда коммуникативных и регулятивных действий.</w:t>
      </w:r>
    </w:p>
    <w:p w:rsidR="003B070C" w:rsidRPr="00971755" w:rsidRDefault="003B070C" w:rsidP="00624B66">
      <w:pPr>
        <w:pStyle w:val="af"/>
        <w:spacing w:line="240" w:lineRule="auto"/>
        <w:ind w:firstLine="567"/>
        <w:rPr>
          <w:rFonts w:ascii="Times New Roman" w:hAnsi="Times New Roman"/>
          <w:color w:val="auto"/>
          <w:sz w:val="24"/>
          <w:szCs w:val="24"/>
        </w:rPr>
      </w:pPr>
      <w:r w:rsidRPr="00971755">
        <w:rPr>
          <w:rFonts w:ascii="Times New Roman" w:hAnsi="Times New Roman"/>
          <w:color w:val="auto"/>
          <w:spacing w:val="2"/>
          <w:sz w:val="24"/>
          <w:szCs w:val="24"/>
        </w:rPr>
        <w:t xml:space="preserve">В ходе текущей, тематической, промежуточной оценки </w:t>
      </w:r>
      <w:r w:rsidRPr="00971755">
        <w:rPr>
          <w:rFonts w:ascii="Times New Roman" w:hAnsi="Times New Roman"/>
          <w:color w:val="auto"/>
          <w:sz w:val="24"/>
          <w:szCs w:val="24"/>
        </w:rPr>
        <w:t>может быть оценено дост</w:t>
      </w:r>
      <w:r w:rsidRPr="00971755">
        <w:rPr>
          <w:rFonts w:ascii="Times New Roman" w:hAnsi="Times New Roman"/>
          <w:color w:val="auto"/>
          <w:sz w:val="24"/>
          <w:szCs w:val="24"/>
        </w:rPr>
        <w:t>и</w:t>
      </w:r>
      <w:r w:rsidRPr="00971755">
        <w:rPr>
          <w:rFonts w:ascii="Times New Roman" w:hAnsi="Times New Roman"/>
          <w:color w:val="auto"/>
          <w:sz w:val="24"/>
          <w:szCs w:val="24"/>
        </w:rPr>
        <w:t>жение таких коммуникативных и регулятивных действий, которые трудно или нецелес</w:t>
      </w:r>
      <w:r w:rsidRPr="00971755">
        <w:rPr>
          <w:rFonts w:ascii="Times New Roman" w:hAnsi="Times New Roman"/>
          <w:color w:val="auto"/>
          <w:sz w:val="24"/>
          <w:szCs w:val="24"/>
        </w:rPr>
        <w:t>о</w:t>
      </w:r>
      <w:r w:rsidRPr="00971755">
        <w:rPr>
          <w:rFonts w:ascii="Times New Roman" w:hAnsi="Times New Roman"/>
          <w:color w:val="auto"/>
          <w:sz w:val="24"/>
          <w:szCs w:val="24"/>
        </w:rPr>
        <w:t xml:space="preserve">образно </w:t>
      </w:r>
      <w:r w:rsidRPr="00971755">
        <w:rPr>
          <w:rFonts w:ascii="Times New Roman" w:hAnsi="Times New Roman"/>
          <w:color w:val="auto"/>
          <w:spacing w:val="2"/>
          <w:sz w:val="24"/>
          <w:szCs w:val="24"/>
        </w:rPr>
        <w:t>проверить в ходе стандартизированной итоговой провероч</w:t>
      </w:r>
      <w:r w:rsidRPr="00971755">
        <w:rPr>
          <w:rFonts w:ascii="Times New Roman" w:hAnsi="Times New Roman"/>
          <w:color w:val="auto"/>
          <w:sz w:val="24"/>
          <w:szCs w:val="24"/>
        </w:rPr>
        <w:t>ной работы. Напр</w:t>
      </w:r>
      <w:r w:rsidRPr="00971755">
        <w:rPr>
          <w:rFonts w:ascii="Times New Roman" w:hAnsi="Times New Roman"/>
          <w:color w:val="auto"/>
          <w:sz w:val="24"/>
          <w:szCs w:val="24"/>
        </w:rPr>
        <w:t>и</w:t>
      </w:r>
      <w:r w:rsidRPr="00971755">
        <w:rPr>
          <w:rFonts w:ascii="Times New Roman" w:hAnsi="Times New Roman"/>
          <w:color w:val="auto"/>
          <w:sz w:val="24"/>
          <w:szCs w:val="24"/>
        </w:rPr>
        <w:t>мер, именно в ходе текущей оценки целесообразно отслеживать уровень сформированн</w:t>
      </w:r>
      <w:r w:rsidRPr="00971755">
        <w:rPr>
          <w:rFonts w:ascii="Times New Roman" w:hAnsi="Times New Roman"/>
          <w:color w:val="auto"/>
          <w:sz w:val="24"/>
          <w:szCs w:val="24"/>
        </w:rPr>
        <w:t>о</w:t>
      </w:r>
      <w:r w:rsidRPr="00971755">
        <w:rPr>
          <w:rFonts w:ascii="Times New Roman" w:hAnsi="Times New Roman"/>
          <w:color w:val="auto"/>
          <w:sz w:val="24"/>
          <w:szCs w:val="24"/>
        </w:rPr>
        <w:t xml:space="preserve">сти такого </w:t>
      </w:r>
      <w:r w:rsidRPr="00971755">
        <w:rPr>
          <w:rFonts w:ascii="Times New Roman" w:hAnsi="Times New Roman"/>
          <w:color w:val="auto"/>
          <w:spacing w:val="-2"/>
          <w:sz w:val="24"/>
          <w:szCs w:val="24"/>
        </w:rPr>
        <w:t>умения, как взаимодействие с партнером: ориентация на парт</w:t>
      </w:r>
      <w:r w:rsidRPr="00971755">
        <w:rPr>
          <w:rFonts w:ascii="Times New Roman" w:hAnsi="Times New Roman"/>
          <w:color w:val="auto"/>
          <w:spacing w:val="2"/>
          <w:sz w:val="24"/>
          <w:szCs w:val="24"/>
        </w:rPr>
        <w:t>нера, умение сл</w:t>
      </w:r>
      <w:r w:rsidRPr="00971755">
        <w:rPr>
          <w:rFonts w:ascii="Times New Roman" w:hAnsi="Times New Roman"/>
          <w:color w:val="auto"/>
          <w:spacing w:val="2"/>
          <w:sz w:val="24"/>
          <w:szCs w:val="24"/>
        </w:rPr>
        <w:t>у</w:t>
      </w:r>
      <w:r w:rsidRPr="00971755">
        <w:rPr>
          <w:rFonts w:ascii="Times New Roman" w:hAnsi="Times New Roman"/>
          <w:color w:val="auto"/>
          <w:spacing w:val="2"/>
          <w:sz w:val="24"/>
          <w:szCs w:val="24"/>
        </w:rPr>
        <w:t xml:space="preserve">шать и слышать собеседника; стремление </w:t>
      </w:r>
      <w:r w:rsidRPr="00971755">
        <w:rPr>
          <w:rFonts w:ascii="Times New Roman" w:hAnsi="Times New Roman"/>
          <w:color w:val="auto"/>
          <w:sz w:val="24"/>
          <w:szCs w:val="24"/>
        </w:rPr>
        <w:t>учитывать и координировать различные мн</w:t>
      </w:r>
      <w:r w:rsidRPr="00971755">
        <w:rPr>
          <w:rFonts w:ascii="Times New Roman" w:hAnsi="Times New Roman"/>
          <w:color w:val="auto"/>
          <w:sz w:val="24"/>
          <w:szCs w:val="24"/>
        </w:rPr>
        <w:t>е</w:t>
      </w:r>
      <w:r w:rsidRPr="00971755">
        <w:rPr>
          <w:rFonts w:ascii="Times New Roman" w:hAnsi="Times New Roman"/>
          <w:color w:val="auto"/>
          <w:sz w:val="24"/>
          <w:szCs w:val="24"/>
        </w:rPr>
        <w:t>ния и позиции в отношении объекта, действия, события и</w:t>
      </w:r>
      <w:r w:rsidRPr="00971755">
        <w:rPr>
          <w:rFonts w:ascii="Times New Roman" w:hAnsi="Times New Roman"/>
          <w:color w:val="auto"/>
          <w:sz w:val="24"/>
          <w:szCs w:val="24"/>
        </w:rPr>
        <w:t> </w:t>
      </w:r>
      <w:r w:rsidRPr="00971755">
        <w:rPr>
          <w:rFonts w:ascii="Times New Roman" w:hAnsi="Times New Roman"/>
          <w:color w:val="auto"/>
          <w:sz w:val="24"/>
          <w:szCs w:val="24"/>
        </w:rPr>
        <w:t>др.</w:t>
      </w:r>
    </w:p>
    <w:p w:rsidR="003B070C" w:rsidRPr="00971755" w:rsidRDefault="003B070C" w:rsidP="00624B66">
      <w:pPr>
        <w:pStyle w:val="af"/>
        <w:spacing w:line="240" w:lineRule="auto"/>
        <w:ind w:firstLine="567"/>
        <w:rPr>
          <w:rFonts w:ascii="Times New Roman" w:hAnsi="Times New Roman"/>
          <w:b/>
          <w:bCs/>
          <w:color w:val="auto"/>
          <w:sz w:val="24"/>
          <w:szCs w:val="24"/>
        </w:rPr>
      </w:pPr>
      <w:r w:rsidRPr="00971755">
        <w:rPr>
          <w:rFonts w:ascii="Times New Roman" w:hAnsi="Times New Roman"/>
          <w:color w:val="auto"/>
          <w:spacing w:val="2"/>
          <w:sz w:val="24"/>
          <w:szCs w:val="24"/>
        </w:rPr>
        <w:lastRenderedPageBreak/>
        <w:t>Оценка уровня сформированности ряда универсальных учебных действий, овлад</w:t>
      </w:r>
      <w:r w:rsidRPr="00971755">
        <w:rPr>
          <w:rFonts w:ascii="Times New Roman" w:hAnsi="Times New Roman"/>
          <w:color w:val="auto"/>
          <w:spacing w:val="2"/>
          <w:sz w:val="24"/>
          <w:szCs w:val="24"/>
        </w:rPr>
        <w:t>е</w:t>
      </w:r>
      <w:r w:rsidRPr="00971755">
        <w:rPr>
          <w:rFonts w:ascii="Times New Roman" w:hAnsi="Times New Roman"/>
          <w:color w:val="auto"/>
          <w:spacing w:val="2"/>
          <w:sz w:val="24"/>
          <w:szCs w:val="24"/>
        </w:rPr>
        <w:t>ние которыми имеет определяю</w:t>
      </w:r>
      <w:r w:rsidRPr="00971755">
        <w:rPr>
          <w:rFonts w:ascii="Times New Roman" w:hAnsi="Times New Roman"/>
          <w:color w:val="auto"/>
          <w:sz w:val="24"/>
          <w:szCs w:val="24"/>
        </w:rPr>
        <w:t>щее значение для оценки эффективности всей системы начального образования (например, обеспечиваемые системой начального образования уровень включенности детей в учеб</w:t>
      </w:r>
      <w:r w:rsidRPr="00971755">
        <w:rPr>
          <w:rFonts w:ascii="Times New Roman" w:hAnsi="Times New Roman"/>
          <w:color w:val="auto"/>
          <w:spacing w:val="2"/>
          <w:sz w:val="24"/>
          <w:szCs w:val="24"/>
        </w:rPr>
        <w:t>ную деятельность, уровень их учебной самостоятел</w:t>
      </w:r>
      <w:r w:rsidRPr="00971755">
        <w:rPr>
          <w:rFonts w:ascii="Times New Roman" w:hAnsi="Times New Roman"/>
          <w:color w:val="auto"/>
          <w:spacing w:val="2"/>
          <w:sz w:val="24"/>
          <w:szCs w:val="24"/>
        </w:rPr>
        <w:t>ь</w:t>
      </w:r>
      <w:r w:rsidRPr="00971755">
        <w:rPr>
          <w:rFonts w:ascii="Times New Roman" w:hAnsi="Times New Roman"/>
          <w:color w:val="auto"/>
          <w:spacing w:val="2"/>
          <w:sz w:val="24"/>
          <w:szCs w:val="24"/>
        </w:rPr>
        <w:t xml:space="preserve">ности, </w:t>
      </w:r>
      <w:r w:rsidRPr="00971755">
        <w:rPr>
          <w:rFonts w:ascii="Times New Roman" w:hAnsi="Times New Roman"/>
          <w:color w:val="auto"/>
          <w:sz w:val="24"/>
          <w:szCs w:val="24"/>
        </w:rPr>
        <w:t>уровень сотрудничества и ряд других), проводится в форме неперсонифицирова</w:t>
      </w:r>
      <w:r w:rsidRPr="00971755">
        <w:rPr>
          <w:rFonts w:ascii="Times New Roman" w:hAnsi="Times New Roman"/>
          <w:color w:val="auto"/>
          <w:sz w:val="24"/>
          <w:szCs w:val="24"/>
        </w:rPr>
        <w:t>н</w:t>
      </w:r>
      <w:r w:rsidRPr="00971755">
        <w:rPr>
          <w:rFonts w:ascii="Times New Roman" w:hAnsi="Times New Roman"/>
          <w:color w:val="auto"/>
          <w:sz w:val="24"/>
          <w:szCs w:val="24"/>
        </w:rPr>
        <w:t>ных процедур.</w:t>
      </w:r>
    </w:p>
    <w:p w:rsidR="003B070C" w:rsidRPr="00971755" w:rsidRDefault="003B070C" w:rsidP="00624B66">
      <w:pPr>
        <w:pStyle w:val="af"/>
        <w:spacing w:line="240" w:lineRule="auto"/>
        <w:ind w:firstLine="567"/>
        <w:rPr>
          <w:rFonts w:ascii="Times New Roman" w:hAnsi="Times New Roman"/>
          <w:color w:val="auto"/>
          <w:sz w:val="24"/>
          <w:szCs w:val="24"/>
        </w:rPr>
      </w:pPr>
      <w:r w:rsidRPr="00971755">
        <w:rPr>
          <w:rFonts w:ascii="Times New Roman" w:hAnsi="Times New Roman"/>
          <w:b/>
          <w:bCs/>
          <w:color w:val="auto"/>
          <w:spacing w:val="-4"/>
          <w:sz w:val="24"/>
          <w:szCs w:val="24"/>
        </w:rPr>
        <w:t>Оценка предметных результатов</w:t>
      </w:r>
      <w:r w:rsidRPr="00971755">
        <w:rPr>
          <w:rFonts w:ascii="Times New Roman" w:hAnsi="Times New Roman"/>
          <w:color w:val="auto"/>
          <w:spacing w:val="-4"/>
          <w:sz w:val="24"/>
          <w:szCs w:val="24"/>
        </w:rPr>
        <w:t xml:space="preserve"> представляет собой оцен</w:t>
      </w:r>
      <w:r w:rsidRPr="00971755">
        <w:rPr>
          <w:rFonts w:ascii="Times New Roman" w:hAnsi="Times New Roman"/>
          <w:color w:val="auto"/>
          <w:sz w:val="24"/>
          <w:szCs w:val="24"/>
        </w:rPr>
        <w:t>ку достижения обуча</w:t>
      </w:r>
      <w:r w:rsidRPr="00971755">
        <w:rPr>
          <w:rFonts w:ascii="Times New Roman" w:hAnsi="Times New Roman"/>
          <w:color w:val="auto"/>
          <w:sz w:val="24"/>
          <w:szCs w:val="24"/>
        </w:rPr>
        <w:t>ю</w:t>
      </w:r>
      <w:r w:rsidRPr="00971755">
        <w:rPr>
          <w:rFonts w:ascii="Times New Roman" w:hAnsi="Times New Roman"/>
          <w:color w:val="auto"/>
          <w:sz w:val="24"/>
          <w:szCs w:val="24"/>
        </w:rPr>
        <w:t>щимся планируемых результатов по отдельным предметам.</w:t>
      </w:r>
    </w:p>
    <w:p w:rsidR="003B070C" w:rsidRPr="00971755" w:rsidRDefault="003B070C" w:rsidP="00624B66">
      <w:pPr>
        <w:pStyle w:val="af"/>
        <w:spacing w:line="240" w:lineRule="auto"/>
        <w:ind w:firstLine="567"/>
        <w:rPr>
          <w:rFonts w:ascii="Times New Roman" w:hAnsi="Times New Roman"/>
          <w:color w:val="auto"/>
          <w:spacing w:val="-2"/>
          <w:sz w:val="24"/>
          <w:szCs w:val="24"/>
        </w:rPr>
      </w:pPr>
      <w:r w:rsidRPr="00971755">
        <w:rPr>
          <w:rFonts w:ascii="Times New Roman" w:hAnsi="Times New Roman"/>
          <w:color w:val="auto"/>
          <w:spacing w:val="-2"/>
          <w:sz w:val="24"/>
          <w:szCs w:val="24"/>
        </w:rPr>
        <w:t>Достижение этих результатов обеспечивается за счет основных компонентов образ</w:t>
      </w:r>
      <w:r w:rsidRPr="00971755">
        <w:rPr>
          <w:rFonts w:ascii="Times New Roman" w:hAnsi="Times New Roman"/>
          <w:color w:val="auto"/>
          <w:spacing w:val="-2"/>
          <w:sz w:val="24"/>
          <w:szCs w:val="24"/>
        </w:rPr>
        <w:t>о</w:t>
      </w:r>
      <w:r w:rsidRPr="00971755">
        <w:rPr>
          <w:rFonts w:ascii="Times New Roman" w:hAnsi="Times New Roman"/>
          <w:color w:val="auto"/>
          <w:spacing w:val="-2"/>
          <w:sz w:val="24"/>
          <w:szCs w:val="24"/>
        </w:rPr>
        <w:t>вательной деятельности — учебных предметов, представленных в обязательной части учебного плана.</w:t>
      </w:r>
    </w:p>
    <w:p w:rsidR="003B070C" w:rsidRPr="00971755" w:rsidRDefault="003B070C" w:rsidP="00624B66">
      <w:pPr>
        <w:pStyle w:val="af"/>
        <w:spacing w:line="240" w:lineRule="auto"/>
        <w:ind w:firstLine="567"/>
        <w:rPr>
          <w:rFonts w:ascii="Times New Roman" w:hAnsi="Times New Roman"/>
          <w:b/>
          <w:bCs/>
          <w:iCs/>
          <w:color w:val="auto"/>
          <w:sz w:val="24"/>
          <w:szCs w:val="24"/>
        </w:rPr>
      </w:pPr>
      <w:r w:rsidRPr="00971755">
        <w:rPr>
          <w:rFonts w:ascii="Times New Roman" w:hAnsi="Times New Roman"/>
          <w:color w:val="auto"/>
          <w:sz w:val="24"/>
          <w:szCs w:val="24"/>
        </w:rPr>
        <w:t xml:space="preserve">В соответствии с пониманием сущности образовательных результатов, заложенным в ФГОС НОО, предметные результаты содержат в себе, </w:t>
      </w:r>
      <w:proofErr w:type="gramStart"/>
      <w:r w:rsidRPr="00971755">
        <w:rPr>
          <w:rFonts w:ascii="Times New Roman" w:hAnsi="Times New Roman"/>
          <w:color w:val="auto"/>
          <w:sz w:val="24"/>
          <w:szCs w:val="24"/>
        </w:rPr>
        <w:t>во</w:t>
      </w:r>
      <w:proofErr w:type="gramEnd"/>
      <w:r w:rsidRPr="00971755">
        <w:rPr>
          <w:rFonts w:ascii="Times New Roman" w:hAnsi="Times New Roman"/>
          <w:color w:val="auto"/>
          <w:sz w:val="24"/>
          <w:szCs w:val="24"/>
        </w:rPr>
        <w:t xml:space="preserve">­первых, </w:t>
      </w:r>
      <w:r w:rsidRPr="00971755">
        <w:rPr>
          <w:rFonts w:ascii="Times New Roman" w:hAnsi="Times New Roman"/>
          <w:iCs/>
          <w:color w:val="auto"/>
          <w:sz w:val="24"/>
          <w:szCs w:val="24"/>
        </w:rPr>
        <w:t>систему основопол</w:t>
      </w:r>
      <w:r w:rsidRPr="00971755">
        <w:rPr>
          <w:rFonts w:ascii="Times New Roman" w:hAnsi="Times New Roman"/>
          <w:iCs/>
          <w:color w:val="auto"/>
          <w:sz w:val="24"/>
          <w:szCs w:val="24"/>
        </w:rPr>
        <w:t>а</w:t>
      </w:r>
      <w:r w:rsidRPr="00971755">
        <w:rPr>
          <w:rFonts w:ascii="Times New Roman" w:hAnsi="Times New Roman"/>
          <w:iCs/>
          <w:color w:val="auto"/>
          <w:sz w:val="24"/>
          <w:szCs w:val="24"/>
        </w:rPr>
        <w:t>гающих элементов научного знания</w:t>
      </w:r>
      <w:r w:rsidRPr="00971755">
        <w:rPr>
          <w:rFonts w:ascii="Times New Roman" w:hAnsi="Times New Roman"/>
          <w:color w:val="auto"/>
          <w:sz w:val="24"/>
          <w:szCs w:val="24"/>
        </w:rPr>
        <w:t>, которая выражается через учебный материал разли</w:t>
      </w:r>
      <w:r w:rsidRPr="00971755">
        <w:rPr>
          <w:rFonts w:ascii="Times New Roman" w:hAnsi="Times New Roman"/>
          <w:color w:val="auto"/>
          <w:sz w:val="24"/>
          <w:szCs w:val="24"/>
        </w:rPr>
        <w:t>ч</w:t>
      </w:r>
      <w:r w:rsidRPr="00971755">
        <w:rPr>
          <w:rFonts w:ascii="Times New Roman" w:hAnsi="Times New Roman"/>
          <w:color w:val="auto"/>
          <w:sz w:val="24"/>
          <w:szCs w:val="24"/>
        </w:rPr>
        <w:t xml:space="preserve">ных курсов (далее — </w:t>
      </w:r>
      <w:r w:rsidRPr="00971755">
        <w:rPr>
          <w:rFonts w:ascii="Times New Roman" w:hAnsi="Times New Roman"/>
          <w:iCs/>
          <w:color w:val="auto"/>
          <w:sz w:val="24"/>
          <w:szCs w:val="24"/>
        </w:rPr>
        <w:t xml:space="preserve">систему предметных </w:t>
      </w:r>
      <w:r w:rsidRPr="00971755">
        <w:rPr>
          <w:rFonts w:ascii="Times New Roman" w:hAnsi="Times New Roman"/>
          <w:iCs/>
          <w:color w:val="auto"/>
          <w:spacing w:val="2"/>
          <w:sz w:val="24"/>
          <w:szCs w:val="24"/>
        </w:rPr>
        <w:t>знаний</w:t>
      </w:r>
      <w:r w:rsidRPr="00971755">
        <w:rPr>
          <w:rFonts w:ascii="Times New Roman" w:hAnsi="Times New Roman"/>
          <w:color w:val="auto"/>
          <w:spacing w:val="2"/>
          <w:sz w:val="24"/>
          <w:szCs w:val="24"/>
        </w:rPr>
        <w:t xml:space="preserve">), и, во­вторых, </w:t>
      </w:r>
      <w:r w:rsidRPr="00971755">
        <w:rPr>
          <w:rFonts w:ascii="Times New Roman" w:hAnsi="Times New Roman"/>
          <w:iCs/>
          <w:color w:val="auto"/>
          <w:spacing w:val="2"/>
          <w:sz w:val="24"/>
          <w:szCs w:val="24"/>
        </w:rPr>
        <w:t xml:space="preserve">систему формируемых действий с </w:t>
      </w:r>
      <w:r w:rsidRPr="00971755">
        <w:rPr>
          <w:rFonts w:ascii="Times New Roman" w:hAnsi="Times New Roman"/>
          <w:iCs/>
          <w:color w:val="auto"/>
          <w:sz w:val="24"/>
          <w:szCs w:val="24"/>
        </w:rPr>
        <w:t>учебным материалом</w:t>
      </w:r>
      <w:r w:rsidRPr="00971755">
        <w:rPr>
          <w:rFonts w:ascii="Times New Roman" w:hAnsi="Times New Roman"/>
          <w:color w:val="auto"/>
          <w:sz w:val="24"/>
          <w:szCs w:val="24"/>
        </w:rPr>
        <w:t xml:space="preserve"> (далее — </w:t>
      </w:r>
      <w:r w:rsidRPr="00971755">
        <w:rPr>
          <w:rFonts w:ascii="Times New Roman" w:hAnsi="Times New Roman"/>
          <w:iCs/>
          <w:color w:val="auto"/>
          <w:sz w:val="24"/>
          <w:szCs w:val="24"/>
        </w:rPr>
        <w:t>систему предметных действий</w:t>
      </w:r>
      <w:r w:rsidRPr="00971755">
        <w:rPr>
          <w:rFonts w:ascii="Times New Roman" w:hAnsi="Times New Roman"/>
          <w:color w:val="auto"/>
          <w:sz w:val="24"/>
          <w:szCs w:val="24"/>
        </w:rPr>
        <w:t>), которые направлены на применение знаний, их преобразование и получение нового знания.</w:t>
      </w:r>
    </w:p>
    <w:p w:rsidR="003B070C" w:rsidRPr="00971755" w:rsidRDefault="003B070C" w:rsidP="00624B66">
      <w:pPr>
        <w:pStyle w:val="af"/>
        <w:spacing w:line="240" w:lineRule="auto"/>
        <w:ind w:firstLine="567"/>
        <w:rPr>
          <w:rFonts w:ascii="Times New Roman" w:hAnsi="Times New Roman"/>
          <w:color w:val="auto"/>
          <w:sz w:val="24"/>
          <w:szCs w:val="24"/>
        </w:rPr>
      </w:pPr>
      <w:r w:rsidRPr="00971755">
        <w:rPr>
          <w:rFonts w:ascii="Times New Roman" w:hAnsi="Times New Roman"/>
          <w:b/>
          <w:bCs/>
          <w:iCs/>
          <w:color w:val="auto"/>
          <w:sz w:val="24"/>
          <w:szCs w:val="24"/>
        </w:rPr>
        <w:t>Система предметных знаний</w:t>
      </w:r>
      <w:r w:rsidRPr="00971755">
        <w:rPr>
          <w:rFonts w:ascii="Times New Roman" w:hAnsi="Times New Roman"/>
          <w:color w:val="auto"/>
          <w:sz w:val="24"/>
          <w:szCs w:val="24"/>
        </w:rPr>
        <w:t> — важнейшая составляющая предметных результ</w:t>
      </w:r>
      <w:r w:rsidRPr="00971755">
        <w:rPr>
          <w:rFonts w:ascii="Times New Roman" w:hAnsi="Times New Roman"/>
          <w:color w:val="auto"/>
          <w:sz w:val="24"/>
          <w:szCs w:val="24"/>
        </w:rPr>
        <w:t>а</w:t>
      </w:r>
      <w:r w:rsidRPr="00971755">
        <w:rPr>
          <w:rFonts w:ascii="Times New Roman" w:hAnsi="Times New Roman"/>
          <w:color w:val="auto"/>
          <w:sz w:val="24"/>
          <w:szCs w:val="24"/>
        </w:rPr>
        <w:t xml:space="preserve">тов. В ней можно выделить </w:t>
      </w:r>
      <w:r w:rsidRPr="00971755">
        <w:rPr>
          <w:rFonts w:ascii="Times New Roman" w:hAnsi="Times New Roman"/>
          <w:iCs/>
          <w:color w:val="auto"/>
          <w:sz w:val="24"/>
          <w:szCs w:val="24"/>
        </w:rPr>
        <w:t>опорные знания</w:t>
      </w:r>
      <w:r w:rsidRPr="00971755">
        <w:rPr>
          <w:rFonts w:ascii="Times New Roman" w:hAnsi="Times New Roman"/>
          <w:color w:val="auto"/>
          <w:sz w:val="24"/>
          <w:szCs w:val="24"/>
        </w:rPr>
        <w:t xml:space="preserve"> (знания, усвоение которых принципиально необходимо для текущего и последующего успешного обучения) </w:t>
      </w:r>
      <w:r w:rsidRPr="00971755">
        <w:rPr>
          <w:rFonts w:ascii="Times New Roman" w:hAnsi="Times New Roman"/>
          <w:color w:val="auto"/>
          <w:spacing w:val="2"/>
          <w:sz w:val="24"/>
          <w:szCs w:val="24"/>
        </w:rPr>
        <w:t xml:space="preserve">и знания, дополняющие, расширяющие или углубляющие </w:t>
      </w:r>
      <w:r w:rsidRPr="00971755">
        <w:rPr>
          <w:rFonts w:ascii="Times New Roman" w:hAnsi="Times New Roman"/>
          <w:color w:val="auto"/>
          <w:sz w:val="24"/>
          <w:szCs w:val="24"/>
        </w:rPr>
        <w:t>опорную систему знаний, а также служащие пропеде</w:t>
      </w:r>
      <w:r w:rsidRPr="00971755">
        <w:rPr>
          <w:rFonts w:ascii="Times New Roman" w:hAnsi="Times New Roman"/>
          <w:color w:val="auto"/>
          <w:sz w:val="24"/>
          <w:szCs w:val="24"/>
        </w:rPr>
        <w:t>в</w:t>
      </w:r>
      <w:r w:rsidRPr="00971755">
        <w:rPr>
          <w:rFonts w:ascii="Times New Roman" w:hAnsi="Times New Roman"/>
          <w:color w:val="auto"/>
          <w:sz w:val="24"/>
          <w:szCs w:val="24"/>
        </w:rPr>
        <w:t>тикой для последующего изучения курсов.</w:t>
      </w:r>
    </w:p>
    <w:p w:rsidR="003B070C" w:rsidRPr="00971755" w:rsidRDefault="003B070C" w:rsidP="00624B66">
      <w:pPr>
        <w:pStyle w:val="af"/>
        <w:spacing w:line="240" w:lineRule="auto"/>
        <w:ind w:firstLine="567"/>
        <w:rPr>
          <w:rFonts w:ascii="Times New Roman" w:hAnsi="Times New Roman"/>
          <w:color w:val="auto"/>
          <w:sz w:val="24"/>
          <w:szCs w:val="24"/>
        </w:rPr>
      </w:pPr>
      <w:r w:rsidRPr="00971755">
        <w:rPr>
          <w:rFonts w:ascii="Times New Roman" w:hAnsi="Times New Roman"/>
          <w:color w:val="auto"/>
          <w:sz w:val="24"/>
          <w:szCs w:val="24"/>
        </w:rPr>
        <w:t xml:space="preserve">К опорным знаниям </w:t>
      </w:r>
      <w:proofErr w:type="gramStart"/>
      <w:r w:rsidRPr="00971755">
        <w:rPr>
          <w:rFonts w:ascii="Times New Roman" w:hAnsi="Times New Roman"/>
          <w:color w:val="auto"/>
          <w:sz w:val="24"/>
          <w:szCs w:val="24"/>
        </w:rPr>
        <w:t>относятся</w:t>
      </w:r>
      <w:proofErr w:type="gramEnd"/>
      <w:r w:rsidRPr="00971755">
        <w:rPr>
          <w:rFonts w:ascii="Times New Roman" w:hAnsi="Times New Roman"/>
          <w:color w:val="auto"/>
          <w:sz w:val="24"/>
          <w:szCs w:val="24"/>
        </w:rPr>
        <w:t xml:space="preserve"> прежде всего основопола</w:t>
      </w:r>
      <w:r w:rsidRPr="00971755">
        <w:rPr>
          <w:rFonts w:ascii="Times New Roman" w:hAnsi="Times New Roman"/>
          <w:color w:val="auto"/>
          <w:spacing w:val="2"/>
          <w:sz w:val="24"/>
          <w:szCs w:val="24"/>
        </w:rPr>
        <w:t xml:space="preserve">гающие элементы научного знания (как общенаучные, так </w:t>
      </w:r>
      <w:r w:rsidRPr="00971755">
        <w:rPr>
          <w:rFonts w:ascii="Times New Roman" w:hAnsi="Times New Roman"/>
          <w:color w:val="auto"/>
          <w:sz w:val="24"/>
          <w:szCs w:val="24"/>
        </w:rPr>
        <w:t>и относящиеся к отдельным отраслям знания и культуры), лежащие в основе современной научной картины мира: клю</w:t>
      </w:r>
      <w:r w:rsidRPr="00971755">
        <w:rPr>
          <w:rFonts w:ascii="Times New Roman" w:hAnsi="Times New Roman"/>
          <w:color w:val="auto"/>
          <w:spacing w:val="2"/>
          <w:sz w:val="24"/>
          <w:szCs w:val="24"/>
        </w:rPr>
        <w:t xml:space="preserve">чевые теории, идеи, понятия, факты, методы. На уровне </w:t>
      </w:r>
      <w:r w:rsidRPr="00971755">
        <w:rPr>
          <w:rFonts w:ascii="Times New Roman" w:hAnsi="Times New Roman"/>
          <w:color w:val="auto"/>
          <w:sz w:val="24"/>
          <w:szCs w:val="24"/>
        </w:rPr>
        <w:t xml:space="preserve">начального общего образования к опорной системе знаний </w:t>
      </w:r>
      <w:r w:rsidRPr="00971755">
        <w:rPr>
          <w:rFonts w:ascii="Times New Roman" w:hAnsi="Times New Roman"/>
          <w:color w:val="auto"/>
          <w:spacing w:val="2"/>
          <w:sz w:val="24"/>
          <w:szCs w:val="24"/>
        </w:rPr>
        <w:t>о</w:t>
      </w:r>
      <w:r w:rsidRPr="00971755">
        <w:rPr>
          <w:rFonts w:ascii="Times New Roman" w:hAnsi="Times New Roman"/>
          <w:color w:val="auto"/>
          <w:spacing w:val="2"/>
          <w:sz w:val="24"/>
          <w:szCs w:val="24"/>
        </w:rPr>
        <w:t>т</w:t>
      </w:r>
      <w:r w:rsidRPr="00971755">
        <w:rPr>
          <w:rFonts w:ascii="Times New Roman" w:hAnsi="Times New Roman"/>
          <w:color w:val="auto"/>
          <w:spacing w:val="2"/>
          <w:sz w:val="24"/>
          <w:szCs w:val="24"/>
        </w:rPr>
        <w:t>несен понятийный апп</w:t>
      </w:r>
      <w:r w:rsidRPr="00971755">
        <w:rPr>
          <w:rFonts w:ascii="Times New Roman" w:hAnsi="Times New Roman"/>
          <w:color w:val="auto"/>
          <w:sz w:val="24"/>
          <w:szCs w:val="24"/>
        </w:rPr>
        <w:t xml:space="preserve">арат учебных предметов, освоение </w:t>
      </w:r>
      <w:r w:rsidRPr="00971755">
        <w:rPr>
          <w:rFonts w:ascii="Times New Roman" w:hAnsi="Times New Roman"/>
          <w:color w:val="auto"/>
          <w:spacing w:val="-2"/>
          <w:sz w:val="24"/>
          <w:szCs w:val="24"/>
        </w:rPr>
        <w:t xml:space="preserve">которого позволяет учителю и </w:t>
      </w:r>
      <w:proofErr w:type="gramStart"/>
      <w:r w:rsidRPr="00971755">
        <w:rPr>
          <w:rFonts w:ascii="Times New Roman" w:hAnsi="Times New Roman"/>
          <w:color w:val="auto"/>
          <w:spacing w:val="-2"/>
          <w:sz w:val="24"/>
          <w:szCs w:val="24"/>
        </w:rPr>
        <w:t>обучающимся</w:t>
      </w:r>
      <w:proofErr w:type="gramEnd"/>
      <w:r w:rsidRPr="00971755">
        <w:rPr>
          <w:rFonts w:ascii="Times New Roman" w:hAnsi="Times New Roman"/>
          <w:color w:val="auto"/>
          <w:spacing w:val="-2"/>
          <w:sz w:val="24"/>
          <w:szCs w:val="24"/>
        </w:rPr>
        <w:t xml:space="preserve"> эффективно про</w:t>
      </w:r>
      <w:r w:rsidRPr="00971755">
        <w:rPr>
          <w:rFonts w:ascii="Times New Roman" w:hAnsi="Times New Roman"/>
          <w:color w:val="auto"/>
          <w:sz w:val="24"/>
          <w:szCs w:val="24"/>
        </w:rPr>
        <w:t>двигаться в изучении предмета.</w:t>
      </w:r>
    </w:p>
    <w:p w:rsidR="003B070C" w:rsidRPr="00971755" w:rsidRDefault="003B070C" w:rsidP="00624B66">
      <w:pPr>
        <w:pStyle w:val="af"/>
        <w:spacing w:line="240" w:lineRule="auto"/>
        <w:ind w:firstLine="567"/>
        <w:rPr>
          <w:rFonts w:ascii="Times New Roman" w:hAnsi="Times New Roman"/>
          <w:color w:val="auto"/>
          <w:sz w:val="24"/>
          <w:szCs w:val="24"/>
        </w:rPr>
      </w:pPr>
      <w:r w:rsidRPr="00971755">
        <w:rPr>
          <w:rFonts w:ascii="Times New Roman" w:hAnsi="Times New Roman"/>
          <w:color w:val="auto"/>
          <w:spacing w:val="2"/>
          <w:sz w:val="24"/>
          <w:szCs w:val="24"/>
        </w:rPr>
        <w:t>Опорная система знаний определяется с учетом их зна</w:t>
      </w:r>
      <w:r w:rsidRPr="00971755">
        <w:rPr>
          <w:rFonts w:ascii="Times New Roman" w:hAnsi="Times New Roman"/>
          <w:color w:val="auto"/>
          <w:sz w:val="24"/>
          <w:szCs w:val="24"/>
        </w:rPr>
        <w:t>чимости для решения осно</w:t>
      </w:r>
      <w:r w:rsidRPr="00971755">
        <w:rPr>
          <w:rFonts w:ascii="Times New Roman" w:hAnsi="Times New Roman"/>
          <w:color w:val="auto"/>
          <w:sz w:val="24"/>
          <w:szCs w:val="24"/>
        </w:rPr>
        <w:t>в</w:t>
      </w:r>
      <w:r w:rsidRPr="00971755">
        <w:rPr>
          <w:rFonts w:ascii="Times New Roman" w:hAnsi="Times New Roman"/>
          <w:color w:val="auto"/>
          <w:sz w:val="24"/>
          <w:szCs w:val="24"/>
        </w:rPr>
        <w:t xml:space="preserve">ных задач образования на данном уровне образования, опорного характера изучаемого материала для </w:t>
      </w:r>
      <w:r w:rsidRPr="00971755">
        <w:rPr>
          <w:rFonts w:ascii="Times New Roman" w:hAnsi="Times New Roman"/>
          <w:color w:val="auto"/>
          <w:spacing w:val="2"/>
          <w:sz w:val="24"/>
          <w:szCs w:val="24"/>
        </w:rPr>
        <w:t>последующего обучения, а также с учетом принципа реалистичности, п</w:t>
      </w:r>
      <w:r w:rsidRPr="00971755">
        <w:rPr>
          <w:rFonts w:ascii="Times New Roman" w:hAnsi="Times New Roman"/>
          <w:color w:val="auto"/>
          <w:spacing w:val="2"/>
          <w:sz w:val="24"/>
          <w:szCs w:val="24"/>
        </w:rPr>
        <w:t>о</w:t>
      </w:r>
      <w:r w:rsidRPr="00971755">
        <w:rPr>
          <w:rFonts w:ascii="Times New Roman" w:hAnsi="Times New Roman"/>
          <w:color w:val="auto"/>
          <w:spacing w:val="2"/>
          <w:sz w:val="24"/>
          <w:szCs w:val="24"/>
        </w:rPr>
        <w:t xml:space="preserve">тенциальной возможности их достижения </w:t>
      </w:r>
      <w:r w:rsidRPr="00971755">
        <w:rPr>
          <w:rFonts w:ascii="Times New Roman" w:hAnsi="Times New Roman"/>
          <w:color w:val="auto"/>
          <w:sz w:val="24"/>
          <w:szCs w:val="24"/>
        </w:rPr>
        <w:t xml:space="preserve">большинством обучающихся. Иными словами, в эту группу </w:t>
      </w:r>
      <w:r w:rsidRPr="00971755">
        <w:rPr>
          <w:rFonts w:ascii="Times New Roman" w:hAnsi="Times New Roman"/>
          <w:color w:val="auto"/>
          <w:spacing w:val="2"/>
          <w:sz w:val="24"/>
          <w:szCs w:val="24"/>
        </w:rPr>
        <w:t>включается система таких знаний, умений, учебных дей</w:t>
      </w:r>
      <w:r w:rsidRPr="00971755">
        <w:rPr>
          <w:rFonts w:ascii="Times New Roman" w:hAnsi="Times New Roman"/>
          <w:color w:val="auto"/>
          <w:sz w:val="24"/>
          <w:szCs w:val="24"/>
        </w:rPr>
        <w:t xml:space="preserve">ствий, которые, </w:t>
      </w:r>
      <w:proofErr w:type="gramStart"/>
      <w:r w:rsidRPr="00971755">
        <w:rPr>
          <w:rFonts w:ascii="Times New Roman" w:hAnsi="Times New Roman"/>
          <w:color w:val="auto"/>
          <w:sz w:val="24"/>
          <w:szCs w:val="24"/>
        </w:rPr>
        <w:t>во</w:t>
      </w:r>
      <w:proofErr w:type="gramEnd"/>
      <w:r w:rsidRPr="00971755">
        <w:rPr>
          <w:rFonts w:ascii="Times New Roman" w:hAnsi="Times New Roman"/>
          <w:color w:val="auto"/>
          <w:sz w:val="24"/>
          <w:szCs w:val="24"/>
        </w:rPr>
        <w:t>­первых, принципиально необходимы для успешного обучения и, во­вторых, при нал</w:t>
      </w:r>
      <w:r w:rsidRPr="00971755">
        <w:rPr>
          <w:rFonts w:ascii="Times New Roman" w:hAnsi="Times New Roman"/>
          <w:color w:val="auto"/>
          <w:sz w:val="24"/>
          <w:szCs w:val="24"/>
        </w:rPr>
        <w:t>и</w:t>
      </w:r>
      <w:r w:rsidRPr="00971755">
        <w:rPr>
          <w:rFonts w:ascii="Times New Roman" w:hAnsi="Times New Roman"/>
          <w:color w:val="auto"/>
          <w:sz w:val="24"/>
          <w:szCs w:val="24"/>
        </w:rPr>
        <w:t xml:space="preserve">чии специальной </w:t>
      </w:r>
      <w:r w:rsidRPr="00971755">
        <w:rPr>
          <w:rFonts w:ascii="Times New Roman" w:hAnsi="Times New Roman"/>
          <w:color w:val="auto"/>
          <w:spacing w:val="2"/>
          <w:sz w:val="24"/>
          <w:szCs w:val="24"/>
        </w:rPr>
        <w:t xml:space="preserve">целенаправленной работы учителя в принципе могут быть </w:t>
      </w:r>
      <w:r w:rsidRPr="00971755">
        <w:rPr>
          <w:rFonts w:ascii="Times New Roman" w:hAnsi="Times New Roman"/>
          <w:color w:val="auto"/>
          <w:sz w:val="24"/>
          <w:szCs w:val="24"/>
        </w:rPr>
        <w:t>достигнуты подавляющим большинством детей.</w:t>
      </w:r>
    </w:p>
    <w:p w:rsidR="003B070C" w:rsidRPr="00971755" w:rsidRDefault="003B070C" w:rsidP="00624B66">
      <w:pPr>
        <w:pStyle w:val="af"/>
        <w:spacing w:line="240" w:lineRule="auto"/>
        <w:ind w:firstLine="567"/>
        <w:rPr>
          <w:rFonts w:ascii="Times New Roman" w:hAnsi="Times New Roman"/>
          <w:color w:val="auto"/>
          <w:sz w:val="24"/>
          <w:szCs w:val="24"/>
        </w:rPr>
      </w:pPr>
      <w:r w:rsidRPr="00971755">
        <w:rPr>
          <w:rFonts w:ascii="Times New Roman" w:hAnsi="Times New Roman"/>
          <w:color w:val="auto"/>
          <w:sz w:val="24"/>
          <w:szCs w:val="24"/>
        </w:rPr>
        <w:t xml:space="preserve">При получении начального общего образования особое значение для продолжения образования имеет усвоение учащимися </w:t>
      </w:r>
      <w:r w:rsidRPr="00971755">
        <w:rPr>
          <w:rFonts w:ascii="Times New Roman" w:hAnsi="Times New Roman"/>
          <w:iCs/>
          <w:color w:val="auto"/>
          <w:sz w:val="24"/>
          <w:szCs w:val="24"/>
        </w:rPr>
        <w:t>опорной системы знаний по русскому языку, родному языку и математике</w:t>
      </w:r>
      <w:r w:rsidRPr="00971755">
        <w:rPr>
          <w:rFonts w:ascii="Times New Roman" w:hAnsi="Times New Roman"/>
          <w:color w:val="auto"/>
          <w:sz w:val="24"/>
          <w:szCs w:val="24"/>
        </w:rPr>
        <w:t>.</w:t>
      </w:r>
    </w:p>
    <w:p w:rsidR="003B070C" w:rsidRPr="00971755" w:rsidRDefault="003B070C" w:rsidP="00624B66">
      <w:pPr>
        <w:pStyle w:val="af"/>
        <w:spacing w:line="240" w:lineRule="auto"/>
        <w:ind w:firstLine="567"/>
        <w:rPr>
          <w:rFonts w:ascii="Times New Roman" w:hAnsi="Times New Roman"/>
          <w:b/>
          <w:bCs/>
          <w:iCs/>
          <w:color w:val="auto"/>
          <w:sz w:val="24"/>
          <w:szCs w:val="24"/>
        </w:rPr>
      </w:pPr>
      <w:r w:rsidRPr="00971755">
        <w:rPr>
          <w:rFonts w:ascii="Times New Roman" w:hAnsi="Times New Roman"/>
          <w:color w:val="auto"/>
          <w:spacing w:val="2"/>
          <w:sz w:val="24"/>
          <w:szCs w:val="24"/>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971755">
        <w:rPr>
          <w:rFonts w:ascii="Times New Roman" w:hAnsi="Times New Roman"/>
          <w:color w:val="auto"/>
          <w:sz w:val="24"/>
          <w:szCs w:val="24"/>
        </w:rPr>
        <w:t>учебных ситуациях, а способность использовать эти знания при решении уче</w:t>
      </w:r>
      <w:r w:rsidRPr="00971755">
        <w:rPr>
          <w:rFonts w:ascii="Times New Roman" w:hAnsi="Times New Roman"/>
          <w:color w:val="auto"/>
          <w:sz w:val="24"/>
          <w:szCs w:val="24"/>
        </w:rPr>
        <w:t>б</w:t>
      </w:r>
      <w:r w:rsidRPr="00971755">
        <w:rPr>
          <w:rFonts w:ascii="Times New Roman" w:hAnsi="Times New Roman"/>
          <w:color w:val="auto"/>
          <w:sz w:val="24"/>
          <w:szCs w:val="24"/>
        </w:rPr>
        <w:t xml:space="preserve">но­познавательных и учебно­практических </w:t>
      </w:r>
      <w:r w:rsidRPr="00971755">
        <w:rPr>
          <w:rFonts w:ascii="Times New Roman" w:hAnsi="Times New Roman"/>
          <w:color w:val="auto"/>
          <w:spacing w:val="2"/>
          <w:sz w:val="24"/>
          <w:szCs w:val="24"/>
        </w:rPr>
        <w:t xml:space="preserve">задач. Иными словами, объектом оценки предметных результатов являются действия, выполняемые обучающимися, </w:t>
      </w:r>
      <w:r w:rsidRPr="00971755">
        <w:rPr>
          <w:rFonts w:ascii="Times New Roman" w:hAnsi="Times New Roman"/>
          <w:color w:val="auto"/>
          <w:sz w:val="24"/>
          <w:szCs w:val="24"/>
        </w:rPr>
        <w:t>с предме</w:t>
      </w:r>
      <w:r w:rsidRPr="00971755">
        <w:rPr>
          <w:rFonts w:ascii="Times New Roman" w:hAnsi="Times New Roman"/>
          <w:color w:val="auto"/>
          <w:sz w:val="24"/>
          <w:szCs w:val="24"/>
        </w:rPr>
        <w:t>т</w:t>
      </w:r>
      <w:r w:rsidRPr="00971755">
        <w:rPr>
          <w:rFonts w:ascii="Times New Roman" w:hAnsi="Times New Roman"/>
          <w:color w:val="auto"/>
          <w:sz w:val="24"/>
          <w:szCs w:val="24"/>
        </w:rPr>
        <w:t>ным содержанием.</w:t>
      </w:r>
    </w:p>
    <w:p w:rsidR="003B070C" w:rsidRPr="00971755" w:rsidRDefault="003B070C" w:rsidP="00624B66">
      <w:pPr>
        <w:pStyle w:val="af"/>
        <w:spacing w:line="240" w:lineRule="auto"/>
        <w:ind w:firstLine="567"/>
        <w:rPr>
          <w:rFonts w:ascii="Times New Roman" w:hAnsi="Times New Roman"/>
          <w:color w:val="auto"/>
          <w:sz w:val="24"/>
          <w:szCs w:val="24"/>
        </w:rPr>
      </w:pPr>
      <w:r w:rsidRPr="00971755">
        <w:rPr>
          <w:rFonts w:ascii="Times New Roman" w:hAnsi="Times New Roman"/>
          <w:b/>
          <w:bCs/>
          <w:iCs/>
          <w:color w:val="auto"/>
          <w:sz w:val="24"/>
          <w:szCs w:val="24"/>
        </w:rPr>
        <w:t>Действия с предметным содержанием (или предметные действия)</w:t>
      </w:r>
      <w:r w:rsidRPr="00971755">
        <w:rPr>
          <w:rFonts w:ascii="Times New Roman" w:hAnsi="Times New Roman"/>
          <w:color w:val="auto"/>
          <w:sz w:val="24"/>
          <w:szCs w:val="24"/>
        </w:rPr>
        <w:t>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w:t>
      </w:r>
      <w:r w:rsidRPr="00971755">
        <w:rPr>
          <w:rFonts w:ascii="Times New Roman" w:hAnsi="Times New Roman"/>
          <w:color w:val="auto"/>
          <w:sz w:val="24"/>
          <w:szCs w:val="24"/>
        </w:rPr>
        <w:t>а</w:t>
      </w:r>
      <w:r w:rsidRPr="00971755">
        <w:rPr>
          <w:rFonts w:ascii="Times New Roman" w:hAnsi="Times New Roman"/>
          <w:color w:val="auto"/>
          <w:sz w:val="24"/>
          <w:szCs w:val="24"/>
        </w:rPr>
        <w:t>ние знаково­символических средств; моделирование; сравнение, группировка и классиф</w:t>
      </w:r>
      <w:r w:rsidRPr="00971755">
        <w:rPr>
          <w:rFonts w:ascii="Times New Roman" w:hAnsi="Times New Roman"/>
          <w:color w:val="auto"/>
          <w:sz w:val="24"/>
          <w:szCs w:val="24"/>
        </w:rPr>
        <w:t>и</w:t>
      </w:r>
      <w:r w:rsidRPr="00971755">
        <w:rPr>
          <w:rFonts w:ascii="Times New Roman" w:hAnsi="Times New Roman"/>
          <w:color w:val="auto"/>
          <w:sz w:val="24"/>
          <w:szCs w:val="24"/>
        </w:rPr>
        <w:t xml:space="preserve">кация объектов; действия анализа, синтеза и обобщения; установление </w:t>
      </w:r>
      <w:r w:rsidRPr="00971755">
        <w:rPr>
          <w:rFonts w:ascii="Times New Roman" w:hAnsi="Times New Roman"/>
          <w:color w:val="auto"/>
          <w:spacing w:val="2"/>
          <w:sz w:val="24"/>
          <w:szCs w:val="24"/>
        </w:rPr>
        <w:t>связей (в том чи</w:t>
      </w:r>
      <w:r w:rsidRPr="00971755">
        <w:rPr>
          <w:rFonts w:ascii="Times New Roman" w:hAnsi="Times New Roman"/>
          <w:color w:val="auto"/>
          <w:spacing w:val="2"/>
          <w:sz w:val="24"/>
          <w:szCs w:val="24"/>
        </w:rPr>
        <w:t>с</w:t>
      </w:r>
      <w:r w:rsidRPr="00971755">
        <w:rPr>
          <w:rFonts w:ascii="Times New Roman" w:hAnsi="Times New Roman"/>
          <w:color w:val="auto"/>
          <w:spacing w:val="2"/>
          <w:sz w:val="24"/>
          <w:szCs w:val="24"/>
        </w:rPr>
        <w:t xml:space="preserve">ле причинно­следственных) и аналогий; </w:t>
      </w:r>
      <w:r w:rsidRPr="00971755">
        <w:rPr>
          <w:rFonts w:ascii="Times New Roman" w:hAnsi="Times New Roman"/>
          <w:color w:val="auto"/>
          <w:sz w:val="24"/>
          <w:szCs w:val="24"/>
        </w:rPr>
        <w:t>поиск, преобразование, представление и инте</w:t>
      </w:r>
      <w:r w:rsidRPr="00971755">
        <w:rPr>
          <w:rFonts w:ascii="Times New Roman" w:hAnsi="Times New Roman"/>
          <w:color w:val="auto"/>
          <w:sz w:val="24"/>
          <w:szCs w:val="24"/>
        </w:rPr>
        <w:t>р</w:t>
      </w:r>
      <w:r w:rsidRPr="00971755">
        <w:rPr>
          <w:rFonts w:ascii="Times New Roman" w:hAnsi="Times New Roman"/>
          <w:color w:val="auto"/>
          <w:sz w:val="24"/>
          <w:szCs w:val="24"/>
        </w:rPr>
        <w:t>претация информации, рассуждения и</w:t>
      </w:r>
      <w:r w:rsidRPr="00971755">
        <w:rPr>
          <w:rFonts w:ascii="Times New Roman" w:hAnsi="Times New Roman"/>
          <w:color w:val="auto"/>
          <w:sz w:val="24"/>
          <w:szCs w:val="24"/>
        </w:rPr>
        <w:t> </w:t>
      </w:r>
      <w:r w:rsidRPr="00971755">
        <w:rPr>
          <w:rFonts w:ascii="Times New Roman" w:hAnsi="Times New Roman"/>
          <w:color w:val="auto"/>
          <w:sz w:val="24"/>
          <w:szCs w:val="24"/>
        </w:rPr>
        <w:t>т.</w:t>
      </w:r>
      <w:r w:rsidRPr="00971755">
        <w:rPr>
          <w:rFonts w:ascii="Times New Roman" w:hAnsi="Times New Roman"/>
          <w:color w:val="auto"/>
          <w:sz w:val="24"/>
          <w:szCs w:val="24"/>
        </w:rPr>
        <w:t> </w:t>
      </w:r>
      <w:r w:rsidRPr="00971755">
        <w:rPr>
          <w:rFonts w:ascii="Times New Roman" w:hAnsi="Times New Roman"/>
          <w:color w:val="auto"/>
          <w:sz w:val="24"/>
          <w:szCs w:val="24"/>
        </w:rPr>
        <w:t>д. Однако на разных предметах эти действия преломляются через специфику предмета, например, выполняются с разными объект</w:t>
      </w:r>
      <w:r w:rsidRPr="00971755">
        <w:rPr>
          <w:rFonts w:ascii="Times New Roman" w:hAnsi="Times New Roman"/>
          <w:color w:val="auto"/>
          <w:sz w:val="24"/>
          <w:szCs w:val="24"/>
        </w:rPr>
        <w:t>а</w:t>
      </w:r>
      <w:r w:rsidRPr="00971755">
        <w:rPr>
          <w:rFonts w:ascii="Times New Roman" w:hAnsi="Times New Roman"/>
          <w:color w:val="auto"/>
          <w:sz w:val="24"/>
          <w:szCs w:val="24"/>
        </w:rPr>
        <w:t>ми — с числами и математическими выражениями; со звуками и буквами, словами, слов</w:t>
      </w:r>
      <w:r w:rsidRPr="00971755">
        <w:rPr>
          <w:rFonts w:ascii="Times New Roman" w:hAnsi="Times New Roman"/>
          <w:color w:val="auto"/>
          <w:sz w:val="24"/>
          <w:szCs w:val="24"/>
        </w:rPr>
        <w:t>о</w:t>
      </w:r>
      <w:r w:rsidRPr="00971755">
        <w:rPr>
          <w:rFonts w:ascii="Times New Roman" w:hAnsi="Times New Roman"/>
          <w:color w:val="auto"/>
          <w:sz w:val="24"/>
          <w:szCs w:val="24"/>
        </w:rPr>
        <w:lastRenderedPageBreak/>
        <w:t>сочетаниями и предложениями; с высказываниями и текстами; с объектами живой и н</w:t>
      </w:r>
      <w:r w:rsidRPr="00971755">
        <w:rPr>
          <w:rFonts w:ascii="Times New Roman" w:hAnsi="Times New Roman"/>
          <w:color w:val="auto"/>
          <w:sz w:val="24"/>
          <w:szCs w:val="24"/>
        </w:rPr>
        <w:t>е</w:t>
      </w:r>
      <w:r w:rsidRPr="00971755">
        <w:rPr>
          <w:rFonts w:ascii="Times New Roman" w:hAnsi="Times New Roman"/>
          <w:color w:val="auto"/>
          <w:sz w:val="24"/>
          <w:szCs w:val="24"/>
        </w:rPr>
        <w:t xml:space="preserve">живой природы; с </w:t>
      </w:r>
      <w:r w:rsidRPr="00971755">
        <w:rPr>
          <w:rFonts w:ascii="Times New Roman" w:hAnsi="Times New Roman"/>
          <w:color w:val="auto"/>
          <w:spacing w:val="2"/>
          <w:sz w:val="24"/>
          <w:szCs w:val="24"/>
        </w:rPr>
        <w:t>музыкальными и художественными произведениями и</w:t>
      </w:r>
      <w:r w:rsidRPr="00971755">
        <w:rPr>
          <w:rFonts w:ascii="Times New Roman" w:hAnsi="Times New Roman"/>
          <w:color w:val="auto"/>
          <w:spacing w:val="2"/>
          <w:sz w:val="24"/>
          <w:szCs w:val="24"/>
        </w:rPr>
        <w:t> </w:t>
      </w:r>
      <w:r w:rsidRPr="00971755">
        <w:rPr>
          <w:rFonts w:ascii="Times New Roman" w:hAnsi="Times New Roman"/>
          <w:color w:val="auto"/>
          <w:spacing w:val="2"/>
          <w:sz w:val="24"/>
          <w:szCs w:val="24"/>
        </w:rPr>
        <w:t>т.</w:t>
      </w:r>
      <w:r w:rsidRPr="00971755">
        <w:rPr>
          <w:rFonts w:ascii="Times New Roman" w:hAnsi="Times New Roman"/>
          <w:color w:val="auto"/>
          <w:spacing w:val="2"/>
          <w:sz w:val="24"/>
          <w:szCs w:val="24"/>
        </w:rPr>
        <w:t> </w:t>
      </w:r>
      <w:r w:rsidRPr="00971755">
        <w:rPr>
          <w:rFonts w:ascii="Times New Roman" w:hAnsi="Times New Roman"/>
          <w:color w:val="auto"/>
          <w:spacing w:val="2"/>
          <w:sz w:val="24"/>
          <w:szCs w:val="24"/>
        </w:rPr>
        <w:t xml:space="preserve">п. </w:t>
      </w:r>
      <w:r w:rsidRPr="00971755">
        <w:rPr>
          <w:rFonts w:ascii="Times New Roman" w:hAnsi="Times New Roman"/>
          <w:color w:val="auto"/>
          <w:sz w:val="24"/>
          <w:szCs w:val="24"/>
        </w:rPr>
        <w:t>Поэтому при всей общности подходов и алгоритмов выполнения действий сам состав формиру</w:t>
      </w:r>
      <w:r w:rsidRPr="00971755">
        <w:rPr>
          <w:rFonts w:ascii="Times New Roman" w:hAnsi="Times New Roman"/>
          <w:color w:val="auto"/>
          <w:sz w:val="24"/>
          <w:szCs w:val="24"/>
        </w:rPr>
        <w:t>е</w:t>
      </w:r>
      <w:r w:rsidRPr="00971755">
        <w:rPr>
          <w:rFonts w:ascii="Times New Roman" w:hAnsi="Times New Roman"/>
          <w:color w:val="auto"/>
          <w:sz w:val="24"/>
          <w:szCs w:val="24"/>
        </w:rPr>
        <w:t xml:space="preserve">мых и отрабатываемых действий носит специфическую «предметную» окраску. </w:t>
      </w:r>
    </w:p>
    <w:p w:rsidR="003B070C" w:rsidRPr="00971755" w:rsidRDefault="003B070C" w:rsidP="00624B66">
      <w:pPr>
        <w:pStyle w:val="af"/>
        <w:spacing w:line="240" w:lineRule="auto"/>
        <w:ind w:firstLine="567"/>
        <w:rPr>
          <w:rFonts w:ascii="Times New Roman" w:hAnsi="Times New Roman"/>
          <w:color w:val="auto"/>
          <w:sz w:val="24"/>
          <w:szCs w:val="24"/>
        </w:rPr>
      </w:pPr>
      <w:r w:rsidRPr="00971755">
        <w:rPr>
          <w:rFonts w:ascii="Times New Roman" w:hAnsi="Times New Roman"/>
          <w:color w:val="auto"/>
          <w:spacing w:val="2"/>
          <w:sz w:val="24"/>
          <w:szCs w:val="24"/>
        </w:rPr>
        <w:t xml:space="preserve">Совокупность же всех учебных предметов обеспечивает </w:t>
      </w:r>
      <w:r w:rsidRPr="00971755">
        <w:rPr>
          <w:rFonts w:ascii="Times New Roman" w:hAnsi="Times New Roman"/>
          <w:color w:val="auto"/>
          <w:spacing w:val="-2"/>
          <w:sz w:val="24"/>
          <w:szCs w:val="24"/>
        </w:rPr>
        <w:t>возможность формиров</w:t>
      </w:r>
      <w:r w:rsidRPr="00971755">
        <w:rPr>
          <w:rFonts w:ascii="Times New Roman" w:hAnsi="Times New Roman"/>
          <w:color w:val="auto"/>
          <w:spacing w:val="-2"/>
          <w:sz w:val="24"/>
          <w:szCs w:val="24"/>
        </w:rPr>
        <w:t>а</w:t>
      </w:r>
      <w:r w:rsidRPr="00971755">
        <w:rPr>
          <w:rFonts w:ascii="Times New Roman" w:hAnsi="Times New Roman"/>
          <w:color w:val="auto"/>
          <w:spacing w:val="-2"/>
          <w:sz w:val="24"/>
          <w:szCs w:val="24"/>
        </w:rPr>
        <w:t>ния всех универсальных учебных дей</w:t>
      </w:r>
      <w:r w:rsidRPr="00971755">
        <w:rPr>
          <w:rFonts w:ascii="Times New Roman" w:hAnsi="Times New Roman"/>
          <w:color w:val="auto"/>
          <w:sz w:val="24"/>
          <w:szCs w:val="24"/>
        </w:rPr>
        <w:t>ствий при условии, что образовательная деятельность ориентирована на достижение планируемых результатов.</w:t>
      </w:r>
    </w:p>
    <w:p w:rsidR="003B070C" w:rsidRPr="00971755" w:rsidRDefault="003B070C" w:rsidP="00624B66">
      <w:pPr>
        <w:pStyle w:val="af"/>
        <w:spacing w:line="240" w:lineRule="auto"/>
        <w:ind w:firstLine="567"/>
        <w:rPr>
          <w:rFonts w:ascii="Times New Roman" w:hAnsi="Times New Roman"/>
          <w:color w:val="auto"/>
          <w:sz w:val="24"/>
          <w:szCs w:val="24"/>
        </w:rPr>
      </w:pPr>
      <w:r w:rsidRPr="00971755">
        <w:rPr>
          <w:rFonts w:ascii="Times New Roman" w:hAnsi="Times New Roman"/>
          <w:color w:val="auto"/>
          <w:sz w:val="24"/>
          <w:szCs w:val="24"/>
        </w:rPr>
        <w:t xml:space="preserve">К предметным действиям следует отнести также действия, </w:t>
      </w:r>
      <w:r w:rsidRPr="00971755">
        <w:rPr>
          <w:rFonts w:ascii="Times New Roman" w:hAnsi="Times New Roman"/>
          <w:color w:val="auto"/>
          <w:spacing w:val="-2"/>
          <w:sz w:val="24"/>
          <w:szCs w:val="24"/>
        </w:rPr>
        <w:t>которые присущи гла</w:t>
      </w:r>
      <w:r w:rsidRPr="00971755">
        <w:rPr>
          <w:rFonts w:ascii="Times New Roman" w:hAnsi="Times New Roman"/>
          <w:color w:val="auto"/>
          <w:spacing w:val="-2"/>
          <w:sz w:val="24"/>
          <w:szCs w:val="24"/>
        </w:rPr>
        <w:t>в</w:t>
      </w:r>
      <w:r w:rsidRPr="00971755">
        <w:rPr>
          <w:rFonts w:ascii="Times New Roman" w:hAnsi="Times New Roman"/>
          <w:color w:val="auto"/>
          <w:spacing w:val="-2"/>
          <w:sz w:val="24"/>
          <w:szCs w:val="24"/>
        </w:rPr>
        <w:t>ным образом только конкретному пред</w:t>
      </w:r>
      <w:r w:rsidRPr="00971755">
        <w:rPr>
          <w:rFonts w:ascii="Times New Roman" w:hAnsi="Times New Roman"/>
          <w:color w:val="auto"/>
          <w:spacing w:val="2"/>
          <w:sz w:val="24"/>
          <w:szCs w:val="24"/>
        </w:rPr>
        <w:t>мету и овладение которыми необходимо для по</w:t>
      </w:r>
      <w:r w:rsidRPr="00971755">
        <w:rPr>
          <w:rFonts w:ascii="Times New Roman" w:hAnsi="Times New Roman"/>
          <w:color w:val="auto"/>
          <w:spacing w:val="2"/>
          <w:sz w:val="24"/>
          <w:szCs w:val="24"/>
        </w:rPr>
        <w:t>л</w:t>
      </w:r>
      <w:r w:rsidRPr="00971755">
        <w:rPr>
          <w:rFonts w:ascii="Times New Roman" w:hAnsi="Times New Roman"/>
          <w:color w:val="auto"/>
          <w:spacing w:val="2"/>
          <w:sz w:val="24"/>
          <w:szCs w:val="24"/>
        </w:rPr>
        <w:t xml:space="preserve">ноценного личностного развития или дальнейшего изучения предмета </w:t>
      </w:r>
      <w:r w:rsidRPr="00971755">
        <w:rPr>
          <w:rFonts w:ascii="Times New Roman" w:hAnsi="Times New Roman"/>
          <w:color w:val="auto"/>
          <w:sz w:val="24"/>
          <w:szCs w:val="24"/>
        </w:rPr>
        <w:t>(в частности, сп</w:t>
      </w:r>
      <w:r w:rsidRPr="00971755">
        <w:rPr>
          <w:rFonts w:ascii="Times New Roman" w:hAnsi="Times New Roman"/>
          <w:color w:val="auto"/>
          <w:sz w:val="24"/>
          <w:szCs w:val="24"/>
        </w:rPr>
        <w:t>о</w:t>
      </w:r>
      <w:r w:rsidRPr="00971755">
        <w:rPr>
          <w:rFonts w:ascii="Times New Roman" w:hAnsi="Times New Roman"/>
          <w:color w:val="auto"/>
          <w:sz w:val="24"/>
          <w:szCs w:val="24"/>
        </w:rPr>
        <w:t>собы двигательной деятельности, осваиваемые в курсе физической культуры, или способы обработки материалов, приемы лепки, рисования, способы музыкальной исполнительской деятельности и</w:t>
      </w:r>
      <w:r w:rsidRPr="00971755">
        <w:rPr>
          <w:rFonts w:ascii="Times New Roman" w:hAnsi="Times New Roman"/>
          <w:color w:val="auto"/>
          <w:sz w:val="24"/>
          <w:szCs w:val="24"/>
        </w:rPr>
        <w:t> </w:t>
      </w:r>
      <w:r w:rsidRPr="00971755">
        <w:rPr>
          <w:rFonts w:ascii="Times New Roman" w:hAnsi="Times New Roman"/>
          <w:color w:val="auto"/>
          <w:sz w:val="24"/>
          <w:szCs w:val="24"/>
        </w:rPr>
        <w:t>др.).</w:t>
      </w:r>
    </w:p>
    <w:p w:rsidR="003B070C" w:rsidRPr="00971755" w:rsidRDefault="003B070C" w:rsidP="00624B66">
      <w:pPr>
        <w:pStyle w:val="af"/>
        <w:spacing w:line="240" w:lineRule="auto"/>
        <w:ind w:firstLine="567"/>
        <w:rPr>
          <w:rFonts w:ascii="Times New Roman" w:hAnsi="Times New Roman"/>
          <w:color w:val="auto"/>
          <w:sz w:val="24"/>
          <w:szCs w:val="24"/>
        </w:rPr>
      </w:pPr>
      <w:r w:rsidRPr="00971755">
        <w:rPr>
          <w:rFonts w:ascii="Times New Roman" w:hAnsi="Times New Roman"/>
          <w:color w:val="auto"/>
          <w:spacing w:val="2"/>
          <w:sz w:val="24"/>
          <w:szCs w:val="24"/>
        </w:rPr>
        <w:t xml:space="preserve">Формирование одних и тех же действий на материале </w:t>
      </w:r>
      <w:r w:rsidRPr="00971755">
        <w:rPr>
          <w:rFonts w:ascii="Times New Roman" w:hAnsi="Times New Roman"/>
          <w:color w:val="auto"/>
          <w:sz w:val="24"/>
          <w:szCs w:val="24"/>
        </w:rPr>
        <w:t>разных предметов спосо</w:t>
      </w:r>
      <w:r w:rsidRPr="00971755">
        <w:rPr>
          <w:rFonts w:ascii="Times New Roman" w:hAnsi="Times New Roman"/>
          <w:color w:val="auto"/>
          <w:sz w:val="24"/>
          <w:szCs w:val="24"/>
        </w:rPr>
        <w:t>б</w:t>
      </w:r>
      <w:r w:rsidRPr="00971755">
        <w:rPr>
          <w:rFonts w:ascii="Times New Roman" w:hAnsi="Times New Roman"/>
          <w:color w:val="auto"/>
          <w:sz w:val="24"/>
          <w:szCs w:val="24"/>
        </w:rPr>
        <w:t xml:space="preserve">ствует сначала правильному их выполнению в рамках заданного предметом диапазона (круга) </w:t>
      </w:r>
      <w:r w:rsidRPr="00971755">
        <w:rPr>
          <w:rFonts w:ascii="Times New Roman" w:hAnsi="Times New Roman"/>
          <w:color w:val="auto"/>
          <w:spacing w:val="2"/>
          <w:sz w:val="24"/>
          <w:szCs w:val="24"/>
        </w:rPr>
        <w:t xml:space="preserve">задач, а затем и </w:t>
      </w:r>
      <w:r w:rsidRPr="00971755">
        <w:rPr>
          <w:rFonts w:ascii="Times New Roman" w:hAnsi="Times New Roman"/>
          <w:iCs/>
          <w:color w:val="auto"/>
          <w:spacing w:val="2"/>
          <w:sz w:val="24"/>
          <w:szCs w:val="24"/>
        </w:rPr>
        <w:t>осознанному и произвольному их выполнению</w:t>
      </w:r>
      <w:r w:rsidRPr="00971755">
        <w:rPr>
          <w:rFonts w:ascii="Times New Roman" w:hAnsi="Times New Roman"/>
          <w:color w:val="auto"/>
          <w:spacing w:val="2"/>
          <w:sz w:val="24"/>
          <w:szCs w:val="24"/>
        </w:rPr>
        <w:t>, переносу на н</w:t>
      </w:r>
      <w:r w:rsidRPr="00971755">
        <w:rPr>
          <w:rFonts w:ascii="Times New Roman" w:hAnsi="Times New Roman"/>
          <w:color w:val="auto"/>
          <w:spacing w:val="2"/>
          <w:sz w:val="24"/>
          <w:szCs w:val="24"/>
        </w:rPr>
        <w:t>о</w:t>
      </w:r>
      <w:r w:rsidRPr="00971755">
        <w:rPr>
          <w:rFonts w:ascii="Times New Roman" w:hAnsi="Times New Roman"/>
          <w:color w:val="auto"/>
          <w:spacing w:val="2"/>
          <w:sz w:val="24"/>
          <w:szCs w:val="24"/>
        </w:rPr>
        <w:t>вые классы объектов. Это проявля</w:t>
      </w:r>
      <w:r w:rsidRPr="00971755">
        <w:rPr>
          <w:rFonts w:ascii="Times New Roman" w:hAnsi="Times New Roman"/>
          <w:color w:val="auto"/>
          <w:sz w:val="24"/>
          <w:szCs w:val="24"/>
        </w:rPr>
        <w:t>ется в способности обучающихся решать разнообра</w:t>
      </w:r>
      <w:r w:rsidRPr="00971755">
        <w:rPr>
          <w:rFonts w:ascii="Times New Roman" w:hAnsi="Times New Roman"/>
          <w:color w:val="auto"/>
          <w:sz w:val="24"/>
          <w:szCs w:val="24"/>
        </w:rPr>
        <w:t>з</w:t>
      </w:r>
      <w:r w:rsidRPr="00971755">
        <w:rPr>
          <w:rFonts w:ascii="Times New Roman" w:hAnsi="Times New Roman"/>
          <w:color w:val="auto"/>
          <w:sz w:val="24"/>
          <w:szCs w:val="24"/>
        </w:rPr>
        <w:t xml:space="preserve">ные по </w:t>
      </w:r>
      <w:r w:rsidRPr="00971755">
        <w:rPr>
          <w:rFonts w:ascii="Times New Roman" w:hAnsi="Times New Roman"/>
          <w:color w:val="auto"/>
          <w:spacing w:val="2"/>
          <w:sz w:val="24"/>
          <w:szCs w:val="24"/>
        </w:rPr>
        <w:t xml:space="preserve">содержанию и сложности классы учебно­познавательных и </w:t>
      </w:r>
      <w:r w:rsidRPr="00971755">
        <w:rPr>
          <w:rFonts w:ascii="Times New Roman" w:hAnsi="Times New Roman"/>
          <w:color w:val="auto"/>
          <w:sz w:val="24"/>
          <w:szCs w:val="24"/>
        </w:rPr>
        <w:t>учебно­практических задач.</w:t>
      </w:r>
    </w:p>
    <w:p w:rsidR="003B070C" w:rsidRPr="00971755" w:rsidRDefault="003B070C" w:rsidP="00624B66">
      <w:pPr>
        <w:pStyle w:val="af"/>
        <w:spacing w:line="240" w:lineRule="auto"/>
        <w:ind w:firstLine="567"/>
        <w:rPr>
          <w:rFonts w:ascii="Times New Roman" w:hAnsi="Times New Roman"/>
          <w:color w:val="auto"/>
          <w:spacing w:val="-2"/>
          <w:sz w:val="24"/>
          <w:szCs w:val="24"/>
        </w:rPr>
      </w:pPr>
      <w:r w:rsidRPr="00971755">
        <w:rPr>
          <w:rFonts w:ascii="Times New Roman" w:hAnsi="Times New Roman"/>
          <w:color w:val="auto"/>
          <w:spacing w:val="-2"/>
          <w:sz w:val="24"/>
          <w:szCs w:val="24"/>
        </w:rPr>
        <w:t xml:space="preserve">Поэтому </w:t>
      </w:r>
      <w:r w:rsidRPr="00971755">
        <w:rPr>
          <w:rFonts w:ascii="Times New Roman" w:hAnsi="Times New Roman"/>
          <w:b/>
          <w:bCs/>
          <w:color w:val="auto"/>
          <w:spacing w:val="-2"/>
          <w:sz w:val="24"/>
          <w:szCs w:val="24"/>
        </w:rPr>
        <w:t>объектом оценки предметных результатов</w:t>
      </w:r>
      <w:r w:rsidRPr="00971755">
        <w:rPr>
          <w:rFonts w:ascii="Times New Roman" w:hAnsi="Times New Roman"/>
          <w:color w:val="auto"/>
          <w:spacing w:val="-2"/>
          <w:sz w:val="24"/>
          <w:szCs w:val="24"/>
        </w:rPr>
        <w:t xml:space="preserve">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3B070C" w:rsidRPr="00971755" w:rsidRDefault="003B070C" w:rsidP="00624B66">
      <w:pPr>
        <w:pStyle w:val="af"/>
        <w:spacing w:line="240" w:lineRule="auto"/>
        <w:ind w:firstLine="567"/>
        <w:rPr>
          <w:rFonts w:ascii="Times New Roman" w:hAnsi="Times New Roman"/>
          <w:color w:val="auto"/>
          <w:sz w:val="24"/>
          <w:szCs w:val="24"/>
        </w:rPr>
      </w:pPr>
      <w:r w:rsidRPr="00971755">
        <w:rPr>
          <w:rFonts w:ascii="Times New Roman" w:hAnsi="Times New Roman"/>
          <w:color w:val="auto"/>
          <w:sz w:val="24"/>
          <w:szCs w:val="24"/>
        </w:rPr>
        <w:t xml:space="preserve">Оценка достижения этих предметных результатов ведется </w:t>
      </w:r>
      <w:r w:rsidRPr="00971755">
        <w:rPr>
          <w:rFonts w:ascii="Times New Roman" w:hAnsi="Times New Roman"/>
          <w:color w:val="auto"/>
          <w:spacing w:val="2"/>
          <w:sz w:val="24"/>
          <w:szCs w:val="24"/>
        </w:rPr>
        <w:t xml:space="preserve">как в ходе текущего и промежуточного оценивания, так и </w:t>
      </w:r>
      <w:r w:rsidRPr="00971755">
        <w:rPr>
          <w:rFonts w:ascii="Times New Roman" w:hAnsi="Times New Roman"/>
          <w:color w:val="auto"/>
          <w:sz w:val="24"/>
          <w:szCs w:val="24"/>
        </w:rPr>
        <w:t>в ходе выполнения итоговых проверочных работ. При этом итоговая оценка ограничивается контролем успешности освоения действий, выпо</w:t>
      </w:r>
      <w:r w:rsidRPr="00971755">
        <w:rPr>
          <w:rFonts w:ascii="Times New Roman" w:hAnsi="Times New Roman"/>
          <w:color w:val="auto"/>
          <w:sz w:val="24"/>
          <w:szCs w:val="24"/>
        </w:rPr>
        <w:t>л</w:t>
      </w:r>
      <w:r w:rsidRPr="00971755">
        <w:rPr>
          <w:rFonts w:ascii="Times New Roman" w:hAnsi="Times New Roman"/>
          <w:color w:val="auto"/>
          <w:sz w:val="24"/>
          <w:szCs w:val="24"/>
        </w:rPr>
        <w:t xml:space="preserve">няемых </w:t>
      </w:r>
      <w:proofErr w:type="gramStart"/>
      <w:r w:rsidRPr="00971755">
        <w:rPr>
          <w:rFonts w:ascii="Times New Roman" w:hAnsi="Times New Roman"/>
          <w:color w:val="auto"/>
          <w:sz w:val="24"/>
          <w:szCs w:val="24"/>
        </w:rPr>
        <w:t>обучающимися</w:t>
      </w:r>
      <w:proofErr w:type="gramEnd"/>
      <w:r w:rsidRPr="00971755">
        <w:rPr>
          <w:rFonts w:ascii="Times New Roman" w:hAnsi="Times New Roman"/>
          <w:color w:val="auto"/>
          <w:sz w:val="24"/>
          <w:szCs w:val="24"/>
        </w:rPr>
        <w:t>, с предметным содержанием, отражающим опорную систему зн</w:t>
      </w:r>
      <w:r w:rsidRPr="00971755">
        <w:rPr>
          <w:rFonts w:ascii="Times New Roman" w:hAnsi="Times New Roman"/>
          <w:color w:val="auto"/>
          <w:sz w:val="24"/>
          <w:szCs w:val="24"/>
        </w:rPr>
        <w:t>а</w:t>
      </w:r>
      <w:r w:rsidRPr="00971755">
        <w:rPr>
          <w:rFonts w:ascii="Times New Roman" w:hAnsi="Times New Roman"/>
          <w:color w:val="auto"/>
          <w:sz w:val="24"/>
          <w:szCs w:val="24"/>
        </w:rPr>
        <w:t>ний данного учебного курса.</w:t>
      </w:r>
    </w:p>
    <w:p w:rsidR="003B070C" w:rsidRPr="00971755" w:rsidRDefault="003B070C" w:rsidP="00624B66">
      <w:pPr>
        <w:pStyle w:val="af"/>
        <w:spacing w:line="240" w:lineRule="auto"/>
        <w:ind w:firstLine="567"/>
        <w:rPr>
          <w:rFonts w:ascii="Times New Roman" w:hAnsi="Times New Roman"/>
          <w:color w:val="auto"/>
          <w:sz w:val="24"/>
          <w:szCs w:val="24"/>
        </w:rPr>
      </w:pPr>
    </w:p>
    <w:p w:rsidR="000E44EF" w:rsidRPr="000E44EF" w:rsidRDefault="00F8521B" w:rsidP="00F8521B">
      <w:pPr>
        <w:pStyle w:val="aa"/>
        <w:spacing w:line="240" w:lineRule="auto"/>
        <w:ind w:left="360"/>
        <w:rPr>
          <w:sz w:val="24"/>
        </w:rPr>
      </w:pPr>
      <w:bookmarkStart w:id="71" w:name="_Toc288394073"/>
      <w:bookmarkStart w:id="72" w:name="_Toc288410540"/>
      <w:bookmarkStart w:id="73" w:name="_Toc288410669"/>
      <w:bookmarkStart w:id="74" w:name="_Toc288410734"/>
      <w:bookmarkStart w:id="75" w:name="_Toc294246085"/>
      <w:bookmarkStart w:id="76" w:name="_Toc424564316"/>
      <w:r>
        <w:rPr>
          <w:sz w:val="24"/>
        </w:rPr>
        <w:t>1.2.3.</w:t>
      </w:r>
      <w:r w:rsidR="003B070C" w:rsidRPr="00971755">
        <w:rPr>
          <w:sz w:val="24"/>
        </w:rPr>
        <w:t>Портфель достижений как инструмент оценки динамики индивидуальных образовательных достижений</w:t>
      </w:r>
      <w:bookmarkEnd w:id="71"/>
      <w:bookmarkEnd w:id="72"/>
      <w:bookmarkEnd w:id="73"/>
      <w:bookmarkEnd w:id="74"/>
      <w:bookmarkEnd w:id="75"/>
      <w:bookmarkEnd w:id="76"/>
    </w:p>
    <w:p w:rsidR="003B070C" w:rsidRPr="00971755" w:rsidRDefault="003B070C" w:rsidP="00624B66">
      <w:pPr>
        <w:pStyle w:val="af"/>
        <w:spacing w:line="240" w:lineRule="auto"/>
        <w:ind w:firstLine="567"/>
        <w:rPr>
          <w:rFonts w:ascii="Times New Roman" w:hAnsi="Times New Roman"/>
          <w:color w:val="auto"/>
          <w:sz w:val="24"/>
          <w:szCs w:val="24"/>
        </w:rPr>
      </w:pPr>
      <w:r w:rsidRPr="00971755">
        <w:rPr>
          <w:rFonts w:ascii="Times New Roman" w:hAnsi="Times New Roman"/>
          <w:color w:val="auto"/>
          <w:spacing w:val="-2"/>
          <w:sz w:val="24"/>
          <w:szCs w:val="24"/>
        </w:rPr>
        <w:t xml:space="preserve">Показатель динамики образовательных достижений  — один </w:t>
      </w:r>
      <w:r w:rsidRPr="00971755">
        <w:rPr>
          <w:rFonts w:ascii="Times New Roman" w:hAnsi="Times New Roman"/>
          <w:color w:val="auto"/>
          <w:sz w:val="24"/>
          <w:szCs w:val="24"/>
        </w:rPr>
        <w:t>из основных показат</w:t>
      </w:r>
      <w:r w:rsidRPr="00971755">
        <w:rPr>
          <w:rFonts w:ascii="Times New Roman" w:hAnsi="Times New Roman"/>
          <w:color w:val="auto"/>
          <w:sz w:val="24"/>
          <w:szCs w:val="24"/>
        </w:rPr>
        <w:t>е</w:t>
      </w:r>
      <w:r w:rsidRPr="00971755">
        <w:rPr>
          <w:rFonts w:ascii="Times New Roman" w:hAnsi="Times New Roman"/>
          <w:color w:val="auto"/>
          <w:sz w:val="24"/>
          <w:szCs w:val="24"/>
        </w:rPr>
        <w:t>лей в оценке образовательных достиже</w:t>
      </w:r>
      <w:r w:rsidRPr="00971755">
        <w:rPr>
          <w:rFonts w:ascii="Times New Roman" w:hAnsi="Times New Roman"/>
          <w:color w:val="auto"/>
          <w:spacing w:val="2"/>
          <w:sz w:val="24"/>
          <w:szCs w:val="24"/>
        </w:rPr>
        <w:t>ний. На основе выявления характера динамики образова</w:t>
      </w:r>
      <w:r w:rsidRPr="00971755">
        <w:rPr>
          <w:rFonts w:ascii="Times New Roman" w:hAnsi="Times New Roman"/>
          <w:color w:val="auto"/>
          <w:sz w:val="24"/>
          <w:szCs w:val="24"/>
        </w:rPr>
        <w:t>тельных достижений обучающихся можно оценивать эффективность учебной д</w:t>
      </w:r>
      <w:r w:rsidRPr="00971755">
        <w:rPr>
          <w:rFonts w:ascii="Times New Roman" w:hAnsi="Times New Roman"/>
          <w:color w:val="auto"/>
          <w:sz w:val="24"/>
          <w:szCs w:val="24"/>
        </w:rPr>
        <w:t>е</w:t>
      </w:r>
      <w:r w:rsidRPr="00971755">
        <w:rPr>
          <w:rFonts w:ascii="Times New Roman" w:hAnsi="Times New Roman"/>
          <w:color w:val="auto"/>
          <w:sz w:val="24"/>
          <w:szCs w:val="24"/>
        </w:rPr>
        <w:t xml:space="preserve">ятельности, работы учителя или </w:t>
      </w:r>
      <w:r w:rsidRPr="00971755">
        <w:rPr>
          <w:rFonts w:ascii="Times New Roman" w:hAnsi="Times New Roman"/>
          <w:color w:val="auto"/>
          <w:spacing w:val="-2"/>
          <w:sz w:val="24"/>
          <w:szCs w:val="24"/>
        </w:rPr>
        <w:t xml:space="preserve">образовательной </w:t>
      </w:r>
      <w:r w:rsidRPr="00971755">
        <w:rPr>
          <w:rFonts w:ascii="Times New Roman" w:hAnsi="Times New Roman"/>
          <w:color w:val="auto"/>
          <w:sz w:val="24"/>
          <w:szCs w:val="24"/>
        </w:rPr>
        <w:t>организации</w:t>
      </w:r>
      <w:r w:rsidRPr="00971755">
        <w:rPr>
          <w:rFonts w:ascii="Times New Roman" w:hAnsi="Times New Roman"/>
          <w:color w:val="auto"/>
          <w:spacing w:val="-2"/>
          <w:sz w:val="24"/>
          <w:szCs w:val="24"/>
        </w:rPr>
        <w:t>, системы образования в ц</w:t>
      </w:r>
      <w:r w:rsidRPr="00971755">
        <w:rPr>
          <w:rFonts w:ascii="Times New Roman" w:hAnsi="Times New Roman"/>
          <w:color w:val="auto"/>
          <w:spacing w:val="-2"/>
          <w:sz w:val="24"/>
          <w:szCs w:val="24"/>
        </w:rPr>
        <w:t>е</w:t>
      </w:r>
      <w:r w:rsidRPr="00971755">
        <w:rPr>
          <w:rFonts w:ascii="Times New Roman" w:hAnsi="Times New Roman"/>
          <w:color w:val="auto"/>
          <w:spacing w:val="-2"/>
          <w:sz w:val="24"/>
          <w:szCs w:val="24"/>
        </w:rPr>
        <w:t xml:space="preserve">лом. При этом </w:t>
      </w:r>
      <w:r w:rsidRPr="00971755">
        <w:rPr>
          <w:rFonts w:ascii="Times New Roman" w:hAnsi="Times New Roman"/>
          <w:color w:val="auto"/>
          <w:sz w:val="24"/>
          <w:szCs w:val="24"/>
        </w:rPr>
        <w:t>наиболее часто реализуется подход, основанный на сравнении колич</w:t>
      </w:r>
      <w:r w:rsidRPr="00971755">
        <w:rPr>
          <w:rFonts w:ascii="Times New Roman" w:hAnsi="Times New Roman"/>
          <w:color w:val="auto"/>
          <w:sz w:val="24"/>
          <w:szCs w:val="24"/>
        </w:rPr>
        <w:t>е</w:t>
      </w:r>
      <w:r w:rsidRPr="00971755">
        <w:rPr>
          <w:rFonts w:ascii="Times New Roman" w:hAnsi="Times New Roman"/>
          <w:color w:val="auto"/>
          <w:sz w:val="24"/>
          <w:szCs w:val="24"/>
        </w:rPr>
        <w:t>ственных показателей, характеризующих результаты оценки, полученные в двух точках образовательной траектории обучающихся.</w:t>
      </w:r>
    </w:p>
    <w:p w:rsidR="003B070C" w:rsidRPr="00971755" w:rsidRDefault="003B070C" w:rsidP="00624B66">
      <w:pPr>
        <w:pStyle w:val="af"/>
        <w:spacing w:line="240" w:lineRule="auto"/>
        <w:ind w:firstLine="567"/>
        <w:rPr>
          <w:rFonts w:ascii="Times New Roman" w:hAnsi="Times New Roman"/>
          <w:color w:val="auto"/>
          <w:sz w:val="24"/>
          <w:szCs w:val="24"/>
        </w:rPr>
      </w:pPr>
      <w:r w:rsidRPr="00971755">
        <w:rPr>
          <w:rFonts w:ascii="Times New Roman" w:hAnsi="Times New Roman"/>
          <w:color w:val="auto"/>
          <w:sz w:val="24"/>
          <w:szCs w:val="24"/>
        </w:rPr>
        <w:t>Оценка динамики образовательных достижений, как правило, имеет две составля</w:t>
      </w:r>
      <w:r w:rsidRPr="00971755">
        <w:rPr>
          <w:rFonts w:ascii="Times New Roman" w:hAnsi="Times New Roman"/>
          <w:color w:val="auto"/>
          <w:sz w:val="24"/>
          <w:szCs w:val="24"/>
        </w:rPr>
        <w:t>ю</w:t>
      </w:r>
      <w:r w:rsidRPr="00971755">
        <w:rPr>
          <w:rFonts w:ascii="Times New Roman" w:hAnsi="Times New Roman"/>
          <w:color w:val="auto"/>
          <w:sz w:val="24"/>
          <w:szCs w:val="24"/>
        </w:rPr>
        <w:t>щие: педагогическую, понимаемую как оценку динамики степени и уровня овладения действи</w:t>
      </w:r>
      <w:r w:rsidRPr="00971755">
        <w:rPr>
          <w:rFonts w:ascii="Times New Roman" w:hAnsi="Times New Roman"/>
          <w:color w:val="auto"/>
          <w:spacing w:val="2"/>
          <w:sz w:val="24"/>
          <w:szCs w:val="24"/>
        </w:rPr>
        <w:t>ями с предметным содержанием, и психологическую, связанную с оценкой и</w:t>
      </w:r>
      <w:r w:rsidRPr="00971755">
        <w:rPr>
          <w:rFonts w:ascii="Times New Roman" w:hAnsi="Times New Roman"/>
          <w:color w:val="auto"/>
          <w:spacing w:val="2"/>
          <w:sz w:val="24"/>
          <w:szCs w:val="24"/>
        </w:rPr>
        <w:t>н</w:t>
      </w:r>
      <w:r w:rsidRPr="00971755">
        <w:rPr>
          <w:rFonts w:ascii="Times New Roman" w:hAnsi="Times New Roman"/>
          <w:color w:val="auto"/>
          <w:spacing w:val="2"/>
          <w:sz w:val="24"/>
          <w:szCs w:val="24"/>
        </w:rPr>
        <w:t>дивидуального прогресса в развитии ре</w:t>
      </w:r>
      <w:r w:rsidRPr="00971755">
        <w:rPr>
          <w:rFonts w:ascii="Times New Roman" w:hAnsi="Times New Roman"/>
          <w:color w:val="auto"/>
          <w:sz w:val="24"/>
          <w:szCs w:val="24"/>
        </w:rPr>
        <w:t>бенка.</w:t>
      </w:r>
    </w:p>
    <w:p w:rsidR="003B070C" w:rsidRPr="00971755" w:rsidRDefault="003B070C" w:rsidP="00624B66">
      <w:pPr>
        <w:pStyle w:val="af"/>
        <w:spacing w:line="240" w:lineRule="auto"/>
        <w:ind w:firstLine="567"/>
        <w:rPr>
          <w:rFonts w:ascii="Times New Roman" w:hAnsi="Times New Roman"/>
          <w:color w:val="auto"/>
          <w:sz w:val="24"/>
          <w:szCs w:val="24"/>
        </w:rPr>
      </w:pPr>
      <w:r w:rsidRPr="00971755">
        <w:rPr>
          <w:rFonts w:ascii="Times New Roman" w:hAnsi="Times New Roman"/>
          <w:color w:val="auto"/>
          <w:spacing w:val="2"/>
          <w:sz w:val="24"/>
          <w:szCs w:val="24"/>
        </w:rPr>
        <w:t>Одним из наиболее адекватных инструментов для оценки динамики образовател</w:t>
      </w:r>
      <w:r w:rsidRPr="00971755">
        <w:rPr>
          <w:rFonts w:ascii="Times New Roman" w:hAnsi="Times New Roman"/>
          <w:color w:val="auto"/>
          <w:spacing w:val="2"/>
          <w:sz w:val="24"/>
          <w:szCs w:val="24"/>
        </w:rPr>
        <w:t>ь</w:t>
      </w:r>
      <w:r w:rsidRPr="00971755">
        <w:rPr>
          <w:rFonts w:ascii="Times New Roman" w:hAnsi="Times New Roman"/>
          <w:color w:val="auto"/>
          <w:spacing w:val="2"/>
          <w:sz w:val="24"/>
          <w:szCs w:val="24"/>
        </w:rPr>
        <w:t xml:space="preserve">ных достижений служит </w:t>
      </w:r>
      <w:r w:rsidRPr="00971755">
        <w:rPr>
          <w:rFonts w:ascii="Times New Roman" w:hAnsi="Times New Roman"/>
          <w:b/>
          <w:bCs/>
          <w:color w:val="auto"/>
          <w:spacing w:val="2"/>
          <w:sz w:val="24"/>
          <w:szCs w:val="24"/>
        </w:rPr>
        <w:t>порт</w:t>
      </w:r>
      <w:r w:rsidRPr="00971755">
        <w:rPr>
          <w:rFonts w:ascii="Times New Roman" w:hAnsi="Times New Roman"/>
          <w:b/>
          <w:bCs/>
          <w:color w:val="auto"/>
          <w:sz w:val="24"/>
          <w:szCs w:val="24"/>
        </w:rPr>
        <w:t>фель достижений</w:t>
      </w:r>
      <w:r w:rsidR="00987E9A">
        <w:rPr>
          <w:rFonts w:ascii="Times New Roman" w:hAnsi="Times New Roman"/>
          <w:b/>
          <w:bCs/>
          <w:color w:val="auto"/>
          <w:sz w:val="24"/>
          <w:szCs w:val="24"/>
        </w:rPr>
        <w:t xml:space="preserve"> </w:t>
      </w:r>
      <w:proofErr w:type="gramStart"/>
      <w:r w:rsidRPr="00971755">
        <w:rPr>
          <w:rFonts w:ascii="Times New Roman" w:hAnsi="Times New Roman"/>
          <w:color w:val="auto"/>
          <w:sz w:val="24"/>
          <w:szCs w:val="24"/>
        </w:rPr>
        <w:t>обучающегося</w:t>
      </w:r>
      <w:proofErr w:type="gramEnd"/>
      <w:r w:rsidRPr="00971755">
        <w:rPr>
          <w:rFonts w:ascii="Times New Roman" w:hAnsi="Times New Roman"/>
          <w:color w:val="auto"/>
          <w:sz w:val="24"/>
          <w:szCs w:val="24"/>
        </w:rPr>
        <w:t>. Как показывает опыт его использования, портфель достижений может быть отнесен к разряду аутентичных инд</w:t>
      </w:r>
      <w:r w:rsidRPr="00971755">
        <w:rPr>
          <w:rFonts w:ascii="Times New Roman" w:hAnsi="Times New Roman"/>
          <w:color w:val="auto"/>
          <w:sz w:val="24"/>
          <w:szCs w:val="24"/>
        </w:rPr>
        <w:t>и</w:t>
      </w:r>
      <w:r w:rsidRPr="00971755">
        <w:rPr>
          <w:rFonts w:ascii="Times New Roman" w:hAnsi="Times New Roman"/>
          <w:color w:val="auto"/>
          <w:sz w:val="24"/>
          <w:szCs w:val="24"/>
        </w:rPr>
        <w:t>видуальных оценок, ориентированных на демонстрацию динамики образовательных д</w:t>
      </w:r>
      <w:r w:rsidRPr="00971755">
        <w:rPr>
          <w:rFonts w:ascii="Times New Roman" w:hAnsi="Times New Roman"/>
          <w:color w:val="auto"/>
          <w:sz w:val="24"/>
          <w:szCs w:val="24"/>
        </w:rPr>
        <w:t>о</w:t>
      </w:r>
      <w:r w:rsidRPr="00971755">
        <w:rPr>
          <w:rFonts w:ascii="Times New Roman" w:hAnsi="Times New Roman"/>
          <w:color w:val="auto"/>
          <w:sz w:val="24"/>
          <w:szCs w:val="24"/>
        </w:rPr>
        <w:t>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w:t>
      </w:r>
      <w:r w:rsidRPr="00971755">
        <w:rPr>
          <w:rFonts w:ascii="Times New Roman" w:hAnsi="Times New Roman"/>
          <w:color w:val="auto"/>
          <w:sz w:val="24"/>
          <w:szCs w:val="24"/>
        </w:rPr>
        <w:t>о</w:t>
      </w:r>
      <w:r w:rsidRPr="00971755">
        <w:rPr>
          <w:rFonts w:ascii="Times New Roman" w:hAnsi="Times New Roman"/>
          <w:color w:val="auto"/>
          <w:sz w:val="24"/>
          <w:szCs w:val="24"/>
        </w:rPr>
        <w:t>оценка, рефлексия и</w:t>
      </w:r>
      <w:r w:rsidRPr="00971755">
        <w:rPr>
          <w:rFonts w:ascii="Times New Roman" w:hAnsi="Times New Roman"/>
          <w:color w:val="auto"/>
          <w:sz w:val="24"/>
          <w:szCs w:val="24"/>
        </w:rPr>
        <w:t> </w:t>
      </w:r>
      <w:r w:rsidRPr="00971755">
        <w:rPr>
          <w:rFonts w:ascii="Times New Roman" w:hAnsi="Times New Roman"/>
          <w:color w:val="auto"/>
          <w:sz w:val="24"/>
          <w:szCs w:val="24"/>
        </w:rPr>
        <w:t>т.</w:t>
      </w:r>
      <w:r w:rsidRPr="00971755">
        <w:rPr>
          <w:rFonts w:ascii="Times New Roman" w:hAnsi="Times New Roman"/>
          <w:color w:val="auto"/>
          <w:sz w:val="24"/>
          <w:szCs w:val="24"/>
        </w:rPr>
        <w:t> </w:t>
      </w:r>
      <w:r w:rsidRPr="00971755">
        <w:rPr>
          <w:rFonts w:ascii="Times New Roman" w:hAnsi="Times New Roman"/>
          <w:color w:val="auto"/>
          <w:sz w:val="24"/>
          <w:szCs w:val="24"/>
        </w:rPr>
        <w:t>д.).</w:t>
      </w:r>
    </w:p>
    <w:p w:rsidR="003B070C" w:rsidRPr="00971755" w:rsidRDefault="003B070C" w:rsidP="00624B66">
      <w:pPr>
        <w:pStyle w:val="af"/>
        <w:spacing w:line="240" w:lineRule="auto"/>
        <w:ind w:firstLine="567"/>
        <w:rPr>
          <w:rFonts w:ascii="Times New Roman" w:hAnsi="Times New Roman"/>
          <w:color w:val="auto"/>
          <w:sz w:val="24"/>
          <w:szCs w:val="24"/>
        </w:rPr>
      </w:pPr>
      <w:r w:rsidRPr="00971755">
        <w:rPr>
          <w:rFonts w:ascii="Times New Roman" w:hAnsi="Times New Roman"/>
          <w:color w:val="auto"/>
          <w:sz w:val="24"/>
          <w:szCs w:val="24"/>
        </w:rPr>
        <w:t>Портфель достижений — это не только современная эф</w:t>
      </w:r>
      <w:r w:rsidRPr="00971755">
        <w:rPr>
          <w:rFonts w:ascii="Times New Roman" w:hAnsi="Times New Roman"/>
          <w:color w:val="auto"/>
          <w:spacing w:val="-2"/>
          <w:sz w:val="24"/>
          <w:szCs w:val="24"/>
        </w:rPr>
        <w:t xml:space="preserve">фективная форма оценивания, но и действенное средство для </w:t>
      </w:r>
      <w:r w:rsidRPr="00971755">
        <w:rPr>
          <w:rFonts w:ascii="Times New Roman" w:hAnsi="Times New Roman"/>
          <w:color w:val="auto"/>
          <w:sz w:val="24"/>
          <w:szCs w:val="24"/>
        </w:rPr>
        <w:t>решения ряда важных педагогических задач, позволяющее:</w:t>
      </w:r>
    </w:p>
    <w:p w:rsidR="003B070C" w:rsidRPr="00971755" w:rsidRDefault="003B070C" w:rsidP="006373DA">
      <w:pPr>
        <w:pStyle w:val="21"/>
        <w:spacing w:line="240" w:lineRule="auto"/>
        <w:ind w:left="0" w:firstLine="0"/>
        <w:rPr>
          <w:sz w:val="24"/>
        </w:rPr>
      </w:pPr>
      <w:r w:rsidRPr="00971755">
        <w:rPr>
          <w:sz w:val="24"/>
        </w:rPr>
        <w:t xml:space="preserve">поддерживать высокую учебную мотивацию </w:t>
      </w:r>
      <w:proofErr w:type="gramStart"/>
      <w:r w:rsidRPr="00971755">
        <w:rPr>
          <w:sz w:val="24"/>
        </w:rPr>
        <w:t>обучающихся</w:t>
      </w:r>
      <w:proofErr w:type="gramEnd"/>
      <w:r w:rsidRPr="00971755">
        <w:rPr>
          <w:sz w:val="24"/>
        </w:rPr>
        <w:t>;</w:t>
      </w:r>
    </w:p>
    <w:p w:rsidR="003B070C" w:rsidRPr="00971755" w:rsidRDefault="003B070C" w:rsidP="006373DA">
      <w:pPr>
        <w:pStyle w:val="21"/>
        <w:spacing w:line="240" w:lineRule="auto"/>
        <w:ind w:left="0" w:firstLine="0"/>
        <w:rPr>
          <w:sz w:val="24"/>
        </w:rPr>
      </w:pPr>
      <w:r w:rsidRPr="00971755">
        <w:rPr>
          <w:sz w:val="24"/>
        </w:rPr>
        <w:t>поощрять их активность и самостоятельность, расширять возможности обучения и самообучения;</w:t>
      </w:r>
    </w:p>
    <w:p w:rsidR="003B070C" w:rsidRPr="00971755" w:rsidRDefault="003B070C" w:rsidP="006373DA">
      <w:pPr>
        <w:pStyle w:val="21"/>
        <w:spacing w:line="240" w:lineRule="auto"/>
        <w:ind w:left="0" w:firstLine="0"/>
        <w:rPr>
          <w:sz w:val="24"/>
        </w:rPr>
      </w:pPr>
      <w:r w:rsidRPr="00971755">
        <w:rPr>
          <w:sz w:val="24"/>
        </w:rPr>
        <w:lastRenderedPageBreak/>
        <w:t>развивать навыки рефлексивной и оценочной (в том числе самооценочной) де</w:t>
      </w:r>
      <w:r w:rsidRPr="00971755">
        <w:rPr>
          <w:sz w:val="24"/>
        </w:rPr>
        <w:t>я</w:t>
      </w:r>
      <w:r w:rsidRPr="00971755">
        <w:rPr>
          <w:sz w:val="24"/>
        </w:rPr>
        <w:t xml:space="preserve">тельности </w:t>
      </w:r>
      <w:proofErr w:type="gramStart"/>
      <w:r w:rsidRPr="00971755">
        <w:rPr>
          <w:sz w:val="24"/>
        </w:rPr>
        <w:t>обучающихся</w:t>
      </w:r>
      <w:proofErr w:type="gramEnd"/>
      <w:r w:rsidRPr="00971755">
        <w:rPr>
          <w:sz w:val="24"/>
        </w:rPr>
        <w:t>;</w:t>
      </w:r>
    </w:p>
    <w:p w:rsidR="003B070C" w:rsidRPr="00971755" w:rsidRDefault="003B070C" w:rsidP="006373DA">
      <w:pPr>
        <w:pStyle w:val="21"/>
        <w:spacing w:line="240" w:lineRule="auto"/>
        <w:ind w:left="0" w:firstLine="0"/>
        <w:rPr>
          <w:b/>
          <w:bCs/>
          <w:iCs/>
          <w:sz w:val="24"/>
        </w:rPr>
      </w:pPr>
      <w:r w:rsidRPr="00971755">
        <w:rPr>
          <w:sz w:val="24"/>
        </w:rPr>
        <w:t>формировать умение учиться — ставить цели, планировать и организовывать со</w:t>
      </w:r>
      <w:r w:rsidRPr="00971755">
        <w:rPr>
          <w:sz w:val="24"/>
        </w:rPr>
        <w:t>б</w:t>
      </w:r>
      <w:r w:rsidRPr="00971755">
        <w:rPr>
          <w:sz w:val="24"/>
        </w:rPr>
        <w:t>ственную учебную деятельность.</w:t>
      </w:r>
    </w:p>
    <w:p w:rsidR="003B070C" w:rsidRPr="00971755" w:rsidRDefault="003B070C" w:rsidP="00624B66">
      <w:pPr>
        <w:pStyle w:val="af"/>
        <w:spacing w:line="240" w:lineRule="auto"/>
        <w:ind w:firstLine="567"/>
        <w:rPr>
          <w:rFonts w:ascii="Times New Roman" w:hAnsi="Times New Roman"/>
          <w:color w:val="auto"/>
          <w:sz w:val="24"/>
          <w:szCs w:val="24"/>
        </w:rPr>
      </w:pPr>
      <w:r w:rsidRPr="00971755">
        <w:rPr>
          <w:rFonts w:ascii="Times New Roman" w:hAnsi="Times New Roman"/>
          <w:b/>
          <w:bCs/>
          <w:iCs/>
          <w:color w:val="auto"/>
          <w:spacing w:val="2"/>
          <w:sz w:val="24"/>
          <w:szCs w:val="24"/>
        </w:rPr>
        <w:t>Портфель достижений</w:t>
      </w:r>
      <w:r w:rsidRPr="00971755">
        <w:rPr>
          <w:rFonts w:ascii="Times New Roman" w:hAnsi="Times New Roman"/>
          <w:color w:val="auto"/>
          <w:spacing w:val="2"/>
          <w:sz w:val="24"/>
          <w:szCs w:val="24"/>
        </w:rPr>
        <w:t xml:space="preserve"> представляет собой специаль</w:t>
      </w:r>
      <w:r w:rsidRPr="00971755">
        <w:rPr>
          <w:rFonts w:ascii="Times New Roman" w:hAnsi="Times New Roman"/>
          <w:color w:val="auto"/>
          <w:sz w:val="24"/>
          <w:szCs w:val="24"/>
        </w:rPr>
        <w:t>но организованную подборку работ, которые демонстрируют усилия, прогресс и достижения обучающегося в разли</w:t>
      </w:r>
      <w:r w:rsidRPr="00971755">
        <w:rPr>
          <w:rFonts w:ascii="Times New Roman" w:hAnsi="Times New Roman"/>
          <w:color w:val="auto"/>
          <w:sz w:val="24"/>
          <w:szCs w:val="24"/>
        </w:rPr>
        <w:t>ч</w:t>
      </w:r>
      <w:r w:rsidRPr="00971755">
        <w:rPr>
          <w:rFonts w:ascii="Times New Roman" w:hAnsi="Times New Roman"/>
          <w:color w:val="auto"/>
          <w:sz w:val="24"/>
          <w:szCs w:val="24"/>
        </w:rPr>
        <w:t>ных областях. Портфель достижений является оптимальным способом организации тек</w:t>
      </w:r>
      <w:r w:rsidRPr="00971755">
        <w:rPr>
          <w:rFonts w:ascii="Times New Roman" w:hAnsi="Times New Roman"/>
          <w:color w:val="auto"/>
          <w:sz w:val="24"/>
          <w:szCs w:val="24"/>
        </w:rPr>
        <w:t>у</w:t>
      </w:r>
      <w:r w:rsidRPr="00971755">
        <w:rPr>
          <w:rFonts w:ascii="Times New Roman" w:hAnsi="Times New Roman"/>
          <w:color w:val="auto"/>
          <w:sz w:val="24"/>
          <w:szCs w:val="24"/>
        </w:rPr>
        <w:t>щей системы оценки. При этом материалы портфеля достижений должны допускать нез</w:t>
      </w:r>
      <w:r w:rsidRPr="00971755">
        <w:rPr>
          <w:rFonts w:ascii="Times New Roman" w:hAnsi="Times New Roman"/>
          <w:color w:val="auto"/>
          <w:sz w:val="24"/>
          <w:szCs w:val="24"/>
        </w:rPr>
        <w:t>а</w:t>
      </w:r>
      <w:r w:rsidRPr="00971755">
        <w:rPr>
          <w:rFonts w:ascii="Times New Roman" w:hAnsi="Times New Roman"/>
          <w:color w:val="auto"/>
          <w:sz w:val="24"/>
          <w:szCs w:val="24"/>
        </w:rPr>
        <w:t>висимую оценку, например, при проведении аттестации педагогов.</w:t>
      </w:r>
    </w:p>
    <w:p w:rsidR="003B070C" w:rsidRPr="00971755" w:rsidRDefault="003B070C" w:rsidP="00624B66">
      <w:pPr>
        <w:pStyle w:val="af"/>
        <w:spacing w:line="240" w:lineRule="auto"/>
        <w:ind w:firstLine="567"/>
        <w:rPr>
          <w:rFonts w:ascii="Times New Roman" w:hAnsi="Times New Roman"/>
          <w:color w:val="auto"/>
          <w:sz w:val="24"/>
          <w:szCs w:val="24"/>
        </w:rPr>
      </w:pPr>
      <w:r w:rsidRPr="00971755">
        <w:rPr>
          <w:rFonts w:ascii="Times New Roman" w:hAnsi="Times New Roman"/>
          <w:color w:val="auto"/>
          <w:sz w:val="24"/>
          <w:szCs w:val="24"/>
        </w:rPr>
        <w:t>В состав портфеля достижений могут включаться резуль</w:t>
      </w:r>
      <w:r w:rsidRPr="00971755">
        <w:rPr>
          <w:rFonts w:ascii="Times New Roman" w:hAnsi="Times New Roman"/>
          <w:color w:val="auto"/>
          <w:spacing w:val="2"/>
          <w:sz w:val="24"/>
          <w:szCs w:val="24"/>
        </w:rPr>
        <w:t xml:space="preserve">таты, достигнутые </w:t>
      </w:r>
      <w:proofErr w:type="gramStart"/>
      <w:r w:rsidRPr="00971755">
        <w:rPr>
          <w:rFonts w:ascii="Times New Roman" w:hAnsi="Times New Roman"/>
          <w:color w:val="auto"/>
          <w:spacing w:val="2"/>
          <w:sz w:val="24"/>
          <w:szCs w:val="24"/>
        </w:rPr>
        <w:t>обуч</w:t>
      </w:r>
      <w:r w:rsidRPr="00971755">
        <w:rPr>
          <w:rFonts w:ascii="Times New Roman" w:hAnsi="Times New Roman"/>
          <w:color w:val="auto"/>
          <w:spacing w:val="2"/>
          <w:sz w:val="24"/>
          <w:szCs w:val="24"/>
        </w:rPr>
        <w:t>а</w:t>
      </w:r>
      <w:r w:rsidRPr="00971755">
        <w:rPr>
          <w:rFonts w:ascii="Times New Roman" w:hAnsi="Times New Roman"/>
          <w:color w:val="auto"/>
          <w:spacing w:val="2"/>
          <w:sz w:val="24"/>
          <w:szCs w:val="24"/>
        </w:rPr>
        <w:t>ющимся</w:t>
      </w:r>
      <w:proofErr w:type="gramEnd"/>
      <w:r w:rsidRPr="00971755">
        <w:rPr>
          <w:rFonts w:ascii="Times New Roman" w:hAnsi="Times New Roman"/>
          <w:color w:val="auto"/>
          <w:spacing w:val="2"/>
          <w:sz w:val="24"/>
          <w:szCs w:val="24"/>
        </w:rPr>
        <w:t xml:space="preserve"> не только в ходе учебной </w:t>
      </w:r>
      <w:r w:rsidRPr="00971755">
        <w:rPr>
          <w:rFonts w:ascii="Times New Roman" w:hAnsi="Times New Roman"/>
          <w:color w:val="auto"/>
          <w:sz w:val="24"/>
          <w:szCs w:val="24"/>
        </w:rPr>
        <w:t>деятельности, но и в иных формах активности: творч</w:t>
      </w:r>
      <w:r w:rsidRPr="00971755">
        <w:rPr>
          <w:rFonts w:ascii="Times New Roman" w:hAnsi="Times New Roman"/>
          <w:color w:val="auto"/>
          <w:sz w:val="24"/>
          <w:szCs w:val="24"/>
        </w:rPr>
        <w:t>е</w:t>
      </w:r>
      <w:r w:rsidRPr="00971755">
        <w:rPr>
          <w:rFonts w:ascii="Times New Roman" w:hAnsi="Times New Roman"/>
          <w:color w:val="auto"/>
          <w:sz w:val="24"/>
          <w:szCs w:val="24"/>
        </w:rPr>
        <w:t xml:space="preserve">ской, </w:t>
      </w:r>
      <w:r w:rsidRPr="00971755">
        <w:rPr>
          <w:rFonts w:ascii="Times New Roman" w:hAnsi="Times New Roman"/>
          <w:color w:val="auto"/>
          <w:spacing w:val="2"/>
          <w:sz w:val="24"/>
          <w:szCs w:val="24"/>
        </w:rPr>
        <w:t>социальной, коммуникативной, физкультурно­оздоровитель</w:t>
      </w:r>
      <w:r w:rsidRPr="00971755">
        <w:rPr>
          <w:rFonts w:ascii="Times New Roman" w:hAnsi="Times New Roman"/>
          <w:color w:val="auto"/>
          <w:sz w:val="24"/>
          <w:szCs w:val="24"/>
        </w:rPr>
        <w:t>ной, трудовой деятел</w:t>
      </w:r>
      <w:r w:rsidRPr="00971755">
        <w:rPr>
          <w:rFonts w:ascii="Times New Roman" w:hAnsi="Times New Roman"/>
          <w:color w:val="auto"/>
          <w:sz w:val="24"/>
          <w:szCs w:val="24"/>
        </w:rPr>
        <w:t>ь</w:t>
      </w:r>
      <w:r w:rsidRPr="00971755">
        <w:rPr>
          <w:rFonts w:ascii="Times New Roman" w:hAnsi="Times New Roman"/>
          <w:color w:val="auto"/>
          <w:sz w:val="24"/>
          <w:szCs w:val="24"/>
        </w:rPr>
        <w:t>ности, протекающей как в рамках повседневной школьной практики, так и за ее предел</w:t>
      </w:r>
      <w:r w:rsidRPr="00971755">
        <w:rPr>
          <w:rFonts w:ascii="Times New Roman" w:hAnsi="Times New Roman"/>
          <w:color w:val="auto"/>
          <w:sz w:val="24"/>
          <w:szCs w:val="24"/>
        </w:rPr>
        <w:t>а</w:t>
      </w:r>
      <w:r w:rsidRPr="00971755">
        <w:rPr>
          <w:rFonts w:ascii="Times New Roman" w:hAnsi="Times New Roman"/>
          <w:color w:val="auto"/>
          <w:sz w:val="24"/>
          <w:szCs w:val="24"/>
        </w:rPr>
        <w:t>ми.</w:t>
      </w:r>
    </w:p>
    <w:p w:rsidR="003B070C" w:rsidRPr="00971755" w:rsidRDefault="003B070C" w:rsidP="00624B66">
      <w:pPr>
        <w:pStyle w:val="af"/>
        <w:spacing w:line="240" w:lineRule="auto"/>
        <w:ind w:firstLine="567"/>
        <w:rPr>
          <w:rFonts w:ascii="Times New Roman" w:hAnsi="Times New Roman"/>
          <w:b/>
          <w:bCs/>
          <w:iCs/>
          <w:color w:val="auto"/>
          <w:sz w:val="24"/>
          <w:szCs w:val="24"/>
        </w:rPr>
      </w:pPr>
      <w:r w:rsidRPr="00971755">
        <w:rPr>
          <w:rFonts w:ascii="Times New Roman" w:hAnsi="Times New Roman"/>
          <w:color w:val="auto"/>
          <w:sz w:val="24"/>
          <w:szCs w:val="24"/>
        </w:rPr>
        <w:t>В портфель достижений учеников начальной школы, ко</w:t>
      </w:r>
      <w:r w:rsidRPr="00971755">
        <w:rPr>
          <w:rFonts w:ascii="Times New Roman" w:hAnsi="Times New Roman"/>
          <w:color w:val="auto"/>
          <w:spacing w:val="2"/>
          <w:sz w:val="24"/>
          <w:szCs w:val="24"/>
        </w:rPr>
        <w:t>торый используется для оценки достижения планируемых результатов начального общего образования, целес</w:t>
      </w:r>
      <w:r w:rsidRPr="00971755">
        <w:rPr>
          <w:rFonts w:ascii="Times New Roman" w:hAnsi="Times New Roman"/>
          <w:color w:val="auto"/>
          <w:spacing w:val="2"/>
          <w:sz w:val="24"/>
          <w:szCs w:val="24"/>
        </w:rPr>
        <w:t>о</w:t>
      </w:r>
      <w:r w:rsidRPr="00971755">
        <w:rPr>
          <w:rFonts w:ascii="Times New Roman" w:hAnsi="Times New Roman"/>
          <w:color w:val="auto"/>
          <w:spacing w:val="2"/>
          <w:sz w:val="24"/>
          <w:szCs w:val="24"/>
        </w:rPr>
        <w:t>образно</w:t>
      </w:r>
      <w:r w:rsidRPr="00971755">
        <w:rPr>
          <w:rFonts w:ascii="Times New Roman" w:hAnsi="Times New Roman"/>
          <w:color w:val="auto"/>
          <w:sz w:val="24"/>
          <w:szCs w:val="24"/>
        </w:rPr>
        <w:t xml:space="preserve"> включать следующие материалы.</w:t>
      </w:r>
    </w:p>
    <w:p w:rsidR="003B070C" w:rsidRPr="00971755" w:rsidRDefault="003B070C" w:rsidP="00624B66">
      <w:pPr>
        <w:pStyle w:val="af"/>
        <w:spacing w:line="240" w:lineRule="auto"/>
        <w:ind w:firstLine="0"/>
        <w:rPr>
          <w:rFonts w:ascii="Times New Roman" w:hAnsi="Times New Roman"/>
          <w:color w:val="auto"/>
          <w:sz w:val="24"/>
          <w:szCs w:val="24"/>
        </w:rPr>
      </w:pPr>
      <w:r w:rsidRPr="00971755">
        <w:rPr>
          <w:rFonts w:ascii="Times New Roman" w:hAnsi="Times New Roman"/>
          <w:b/>
          <w:bCs/>
          <w:iCs/>
          <w:color w:val="auto"/>
          <w:spacing w:val="2"/>
          <w:sz w:val="24"/>
          <w:szCs w:val="24"/>
        </w:rPr>
        <w:t>1.</w:t>
      </w:r>
      <w:r w:rsidRPr="00971755">
        <w:rPr>
          <w:rFonts w:ascii="Times New Roman" w:hAnsi="Times New Roman"/>
          <w:b/>
          <w:bCs/>
          <w:iCs/>
          <w:color w:val="auto"/>
          <w:spacing w:val="2"/>
          <w:sz w:val="24"/>
          <w:szCs w:val="24"/>
        </w:rPr>
        <w:t> </w:t>
      </w:r>
      <w:r w:rsidRPr="00971755">
        <w:rPr>
          <w:rFonts w:ascii="Times New Roman" w:hAnsi="Times New Roman"/>
          <w:b/>
          <w:bCs/>
          <w:iCs/>
          <w:color w:val="auto"/>
          <w:spacing w:val="2"/>
          <w:sz w:val="24"/>
          <w:szCs w:val="24"/>
        </w:rPr>
        <w:t>Выборки детских работ — формальных и твор</w:t>
      </w:r>
      <w:r w:rsidRPr="00971755">
        <w:rPr>
          <w:rFonts w:ascii="Times New Roman" w:hAnsi="Times New Roman"/>
          <w:b/>
          <w:bCs/>
          <w:iCs/>
          <w:color w:val="auto"/>
          <w:sz w:val="24"/>
          <w:szCs w:val="24"/>
        </w:rPr>
        <w:t>ческих</w:t>
      </w:r>
      <w:r w:rsidRPr="00971755">
        <w:rPr>
          <w:rFonts w:ascii="Times New Roman" w:hAnsi="Times New Roman"/>
          <w:color w:val="auto"/>
          <w:sz w:val="24"/>
          <w:szCs w:val="24"/>
        </w:rPr>
        <w:t>, выполненных в ходе обяз</w:t>
      </w:r>
      <w:r w:rsidRPr="00971755">
        <w:rPr>
          <w:rFonts w:ascii="Times New Roman" w:hAnsi="Times New Roman"/>
          <w:color w:val="auto"/>
          <w:sz w:val="24"/>
          <w:szCs w:val="24"/>
        </w:rPr>
        <w:t>а</w:t>
      </w:r>
      <w:r w:rsidRPr="00971755">
        <w:rPr>
          <w:rFonts w:ascii="Times New Roman" w:hAnsi="Times New Roman"/>
          <w:color w:val="auto"/>
          <w:sz w:val="24"/>
          <w:szCs w:val="24"/>
        </w:rPr>
        <w:t>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w:t>
      </w:r>
    </w:p>
    <w:p w:rsidR="003B070C" w:rsidRPr="00971755" w:rsidRDefault="003B070C" w:rsidP="00624B66">
      <w:pPr>
        <w:pStyle w:val="af"/>
        <w:spacing w:line="240" w:lineRule="auto"/>
        <w:ind w:firstLine="567"/>
        <w:rPr>
          <w:rFonts w:ascii="Times New Roman" w:hAnsi="Times New Roman"/>
          <w:color w:val="auto"/>
          <w:sz w:val="24"/>
          <w:szCs w:val="24"/>
        </w:rPr>
      </w:pPr>
      <w:r w:rsidRPr="00971755">
        <w:rPr>
          <w:rFonts w:ascii="Times New Roman" w:hAnsi="Times New Roman"/>
          <w:color w:val="auto"/>
          <w:spacing w:val="-2"/>
          <w:sz w:val="24"/>
          <w:szCs w:val="24"/>
        </w:rPr>
        <w:t>Обязательной составляющей портфеля достижений являют</w:t>
      </w:r>
      <w:r w:rsidRPr="00971755">
        <w:rPr>
          <w:rFonts w:ascii="Times New Roman" w:hAnsi="Times New Roman"/>
          <w:color w:val="auto"/>
          <w:sz w:val="24"/>
          <w:szCs w:val="24"/>
        </w:rPr>
        <w:t xml:space="preserve">ся материалы </w:t>
      </w:r>
      <w:r w:rsidRPr="00971755">
        <w:rPr>
          <w:rFonts w:ascii="Times New Roman" w:hAnsi="Times New Roman"/>
          <w:iCs/>
          <w:color w:val="auto"/>
          <w:sz w:val="24"/>
          <w:szCs w:val="24"/>
        </w:rPr>
        <w:t>стартовой диагностики, промежуточных и итоговых стандартизированных работ</w:t>
      </w:r>
      <w:r w:rsidRPr="00971755">
        <w:rPr>
          <w:rFonts w:ascii="Times New Roman" w:hAnsi="Times New Roman"/>
          <w:color w:val="auto"/>
          <w:sz w:val="24"/>
          <w:szCs w:val="24"/>
        </w:rPr>
        <w:t xml:space="preserve"> по отдельным предметам.</w:t>
      </w:r>
    </w:p>
    <w:p w:rsidR="003B070C" w:rsidRPr="00971755" w:rsidRDefault="003B070C" w:rsidP="00624B66">
      <w:pPr>
        <w:pStyle w:val="af"/>
        <w:spacing w:line="240" w:lineRule="auto"/>
        <w:ind w:firstLine="567"/>
        <w:rPr>
          <w:rFonts w:ascii="Times New Roman" w:hAnsi="Times New Roman"/>
          <w:color w:val="auto"/>
          <w:sz w:val="24"/>
          <w:szCs w:val="24"/>
        </w:rPr>
      </w:pPr>
      <w:r w:rsidRPr="00971755">
        <w:rPr>
          <w:rFonts w:ascii="Times New Roman" w:hAnsi="Times New Roman"/>
          <w:color w:val="auto"/>
          <w:spacing w:val="2"/>
          <w:sz w:val="24"/>
          <w:szCs w:val="24"/>
        </w:rPr>
        <w:t xml:space="preserve">Остальные работы должны быть подобраны так, чтобы </w:t>
      </w:r>
      <w:r w:rsidRPr="00971755">
        <w:rPr>
          <w:rFonts w:ascii="Times New Roman" w:hAnsi="Times New Roman"/>
          <w:color w:val="auto"/>
          <w:sz w:val="24"/>
          <w:szCs w:val="24"/>
        </w:rPr>
        <w:t>их совокупность демо</w:t>
      </w:r>
      <w:r w:rsidRPr="00971755">
        <w:rPr>
          <w:rFonts w:ascii="Times New Roman" w:hAnsi="Times New Roman"/>
          <w:color w:val="auto"/>
          <w:sz w:val="24"/>
          <w:szCs w:val="24"/>
        </w:rPr>
        <w:t>н</w:t>
      </w:r>
      <w:r w:rsidRPr="00971755">
        <w:rPr>
          <w:rFonts w:ascii="Times New Roman" w:hAnsi="Times New Roman"/>
          <w:color w:val="auto"/>
          <w:sz w:val="24"/>
          <w:szCs w:val="24"/>
        </w:rPr>
        <w:t>стрировала нарастающие успешность, объем и глубину знаний, достижение более выс</w:t>
      </w:r>
      <w:r w:rsidRPr="00971755">
        <w:rPr>
          <w:rFonts w:ascii="Times New Roman" w:hAnsi="Times New Roman"/>
          <w:color w:val="auto"/>
          <w:sz w:val="24"/>
          <w:szCs w:val="24"/>
        </w:rPr>
        <w:t>о</w:t>
      </w:r>
      <w:r w:rsidRPr="00971755">
        <w:rPr>
          <w:rFonts w:ascii="Times New Roman" w:hAnsi="Times New Roman"/>
          <w:color w:val="auto"/>
          <w:sz w:val="24"/>
          <w:szCs w:val="24"/>
        </w:rPr>
        <w:t>ких уровней формируемых учебных действий. Примерами такого рода работ могут быть:</w:t>
      </w:r>
    </w:p>
    <w:p w:rsidR="003B070C" w:rsidRPr="00971755" w:rsidRDefault="003B070C" w:rsidP="006373DA">
      <w:pPr>
        <w:pStyle w:val="21"/>
        <w:spacing w:line="240" w:lineRule="auto"/>
        <w:ind w:left="0" w:firstLine="0"/>
        <w:rPr>
          <w:sz w:val="24"/>
        </w:rPr>
      </w:pPr>
      <w:r w:rsidRPr="00971755">
        <w:rPr>
          <w:iCs/>
          <w:sz w:val="24"/>
        </w:rPr>
        <w:t xml:space="preserve">по русскому, родному языку и литературному чтению, </w:t>
      </w:r>
      <w:r w:rsidRPr="00971755">
        <w:rPr>
          <w:iCs/>
          <w:spacing w:val="2"/>
          <w:sz w:val="24"/>
        </w:rPr>
        <w:t>литературному чтению на родном языке, иностранному языку</w:t>
      </w:r>
      <w:r w:rsidRPr="00971755">
        <w:rPr>
          <w:spacing w:val="2"/>
          <w:sz w:val="24"/>
        </w:rPr>
        <w:t> — диктанты и изложения, сочинения на заданную</w:t>
      </w:r>
      <w:r w:rsidRPr="00971755">
        <w:rPr>
          <w:sz w:val="24"/>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w:t>
      </w:r>
      <w:r w:rsidRPr="00971755">
        <w:rPr>
          <w:sz w:val="24"/>
        </w:rPr>
        <w:t>е</w:t>
      </w:r>
      <w:r w:rsidRPr="00971755">
        <w:rPr>
          <w:sz w:val="24"/>
        </w:rPr>
        <w:t>риалы их самоанализа и рефлексии и</w:t>
      </w:r>
      <w:r w:rsidRPr="00971755">
        <w:rPr>
          <w:sz w:val="24"/>
        </w:rPr>
        <w:t> </w:t>
      </w:r>
      <w:r w:rsidRPr="00971755">
        <w:rPr>
          <w:sz w:val="24"/>
        </w:rPr>
        <w:t>т.</w:t>
      </w:r>
      <w:r w:rsidRPr="00971755">
        <w:rPr>
          <w:sz w:val="24"/>
        </w:rPr>
        <w:t> </w:t>
      </w:r>
      <w:r w:rsidRPr="00971755">
        <w:rPr>
          <w:sz w:val="24"/>
        </w:rPr>
        <w:t>п.;</w:t>
      </w:r>
    </w:p>
    <w:p w:rsidR="003B070C" w:rsidRPr="00971755" w:rsidRDefault="003B070C" w:rsidP="006373DA">
      <w:pPr>
        <w:pStyle w:val="21"/>
        <w:spacing w:line="240" w:lineRule="auto"/>
        <w:ind w:left="0" w:firstLine="0"/>
        <w:rPr>
          <w:sz w:val="24"/>
        </w:rPr>
      </w:pPr>
      <w:r w:rsidRPr="00971755">
        <w:rPr>
          <w:iCs/>
          <w:spacing w:val="2"/>
          <w:sz w:val="24"/>
        </w:rPr>
        <w:t>по математике</w:t>
      </w:r>
      <w:r w:rsidRPr="00971755">
        <w:rPr>
          <w:spacing w:val="2"/>
          <w:sz w:val="24"/>
        </w:rPr>
        <w:t> — математические диктанты, оформленные результаты м</w:t>
      </w:r>
      <w:r w:rsidRPr="00971755">
        <w:rPr>
          <w:spacing w:val="2"/>
          <w:sz w:val="24"/>
        </w:rPr>
        <w:t>и</w:t>
      </w:r>
      <w:r w:rsidRPr="00971755">
        <w:rPr>
          <w:spacing w:val="2"/>
          <w:sz w:val="24"/>
        </w:rPr>
        <w:t>ни</w:t>
      </w:r>
      <w:r w:rsidRPr="00971755">
        <w:rPr>
          <w:spacing w:val="2"/>
          <w:sz w:val="24"/>
        </w:rPr>
        <w:noBreakHyphen/>
        <w:t>исследований, записи решения учебно­познавательных и учебно­практических задач, мате</w:t>
      </w:r>
      <w:r w:rsidRPr="00971755">
        <w:rPr>
          <w:sz w:val="24"/>
        </w:rPr>
        <w:t>матические модели, аудиозаписи устных ответов (демонстрирующих навыки устного счета, рассуждений, доказательств, выступлений, сообщений на математические темы), материалы самоанализа и рефлексии и</w:t>
      </w:r>
      <w:r w:rsidRPr="00971755">
        <w:rPr>
          <w:sz w:val="24"/>
        </w:rPr>
        <w:t> </w:t>
      </w:r>
      <w:r w:rsidRPr="00971755">
        <w:rPr>
          <w:sz w:val="24"/>
        </w:rPr>
        <w:t>т.</w:t>
      </w:r>
      <w:r w:rsidRPr="00971755">
        <w:rPr>
          <w:sz w:val="24"/>
        </w:rPr>
        <w:t> </w:t>
      </w:r>
      <w:r w:rsidRPr="00971755">
        <w:rPr>
          <w:sz w:val="24"/>
        </w:rPr>
        <w:t>п.;</w:t>
      </w:r>
    </w:p>
    <w:p w:rsidR="003B070C" w:rsidRPr="00971755" w:rsidRDefault="003B070C" w:rsidP="006373DA">
      <w:pPr>
        <w:pStyle w:val="21"/>
        <w:spacing w:line="240" w:lineRule="auto"/>
        <w:ind w:left="0" w:firstLine="0"/>
        <w:rPr>
          <w:sz w:val="24"/>
        </w:rPr>
      </w:pPr>
      <w:r w:rsidRPr="00971755">
        <w:rPr>
          <w:iCs/>
          <w:spacing w:val="-2"/>
          <w:sz w:val="24"/>
        </w:rPr>
        <w:t>по окружающему миру</w:t>
      </w:r>
      <w:r w:rsidRPr="00971755">
        <w:rPr>
          <w:spacing w:val="-2"/>
          <w:sz w:val="24"/>
        </w:rPr>
        <w:t> — дневники наблюдений, оформ</w:t>
      </w:r>
      <w:r w:rsidRPr="00971755">
        <w:rPr>
          <w:spacing w:val="2"/>
          <w:sz w:val="24"/>
        </w:rPr>
        <w:t>ленные результаты м</w:t>
      </w:r>
      <w:r w:rsidRPr="00971755">
        <w:rPr>
          <w:spacing w:val="2"/>
          <w:sz w:val="24"/>
        </w:rPr>
        <w:t>и</w:t>
      </w:r>
      <w:r w:rsidRPr="00971755">
        <w:rPr>
          <w:spacing w:val="2"/>
          <w:sz w:val="24"/>
        </w:rPr>
        <w:t xml:space="preserve">ни­исследований и мини­проектов, интервью, аудиозаписи устных ответов, творческие работы, </w:t>
      </w:r>
      <w:r w:rsidRPr="00971755">
        <w:rPr>
          <w:sz w:val="24"/>
        </w:rPr>
        <w:t>материалы самоанализа и рефлексии и т. п.;</w:t>
      </w:r>
    </w:p>
    <w:p w:rsidR="003B070C" w:rsidRPr="00971755" w:rsidRDefault="003B070C" w:rsidP="006373DA">
      <w:pPr>
        <w:pStyle w:val="21"/>
        <w:spacing w:line="240" w:lineRule="auto"/>
        <w:ind w:left="0" w:firstLine="0"/>
        <w:rPr>
          <w:sz w:val="24"/>
        </w:rPr>
      </w:pPr>
      <w:r w:rsidRPr="00971755">
        <w:rPr>
          <w:iCs/>
          <w:spacing w:val="2"/>
          <w:sz w:val="24"/>
        </w:rPr>
        <w:t>по предметам эстетического цикла</w:t>
      </w:r>
      <w:r w:rsidRPr="00971755">
        <w:rPr>
          <w:spacing w:val="2"/>
          <w:sz w:val="24"/>
        </w:rPr>
        <w:t xml:space="preserve"> — аудиозаписи, фото­ и видеоизображения примеров исполнительской деятельности, иллюстрации к музыкальным произведениям, </w:t>
      </w:r>
      <w:r w:rsidRPr="00971755">
        <w:rPr>
          <w:sz w:val="24"/>
        </w:rPr>
        <w:t>иллюстрации на заданную тему, продукты собственного твор</w:t>
      </w:r>
      <w:r w:rsidRPr="00971755">
        <w:rPr>
          <w:spacing w:val="2"/>
          <w:sz w:val="24"/>
        </w:rPr>
        <w:t>чества, аудиозаписи мон</w:t>
      </w:r>
      <w:r w:rsidRPr="00971755">
        <w:rPr>
          <w:spacing w:val="2"/>
          <w:sz w:val="24"/>
        </w:rPr>
        <w:t>о</w:t>
      </w:r>
      <w:r w:rsidRPr="00971755">
        <w:rPr>
          <w:spacing w:val="2"/>
          <w:sz w:val="24"/>
        </w:rPr>
        <w:t>логических высказываний­описа</w:t>
      </w:r>
      <w:r w:rsidRPr="00971755">
        <w:rPr>
          <w:sz w:val="24"/>
        </w:rPr>
        <w:t>ний, материалы самоанализа и рефлексии и</w:t>
      </w:r>
      <w:r w:rsidRPr="00971755">
        <w:rPr>
          <w:sz w:val="24"/>
        </w:rPr>
        <w:t> </w:t>
      </w:r>
      <w:r w:rsidRPr="00971755">
        <w:rPr>
          <w:sz w:val="24"/>
        </w:rPr>
        <w:t>т.</w:t>
      </w:r>
      <w:r w:rsidRPr="00971755">
        <w:rPr>
          <w:sz w:val="24"/>
        </w:rPr>
        <w:t> </w:t>
      </w:r>
      <w:r w:rsidRPr="00971755">
        <w:rPr>
          <w:sz w:val="24"/>
        </w:rPr>
        <w:t>п.;</w:t>
      </w:r>
    </w:p>
    <w:p w:rsidR="003B070C" w:rsidRPr="00971755" w:rsidRDefault="003B070C" w:rsidP="006373DA">
      <w:pPr>
        <w:pStyle w:val="21"/>
        <w:spacing w:line="240" w:lineRule="auto"/>
        <w:ind w:left="0" w:firstLine="0"/>
        <w:rPr>
          <w:sz w:val="24"/>
        </w:rPr>
      </w:pPr>
      <w:r w:rsidRPr="00971755">
        <w:rPr>
          <w:iCs/>
          <w:sz w:val="24"/>
        </w:rPr>
        <w:t>по технологии</w:t>
      </w:r>
      <w:r w:rsidRPr="00971755">
        <w:rPr>
          <w:sz w:val="24"/>
        </w:rPr>
        <w:t> — фото­ и видеоизображения продуктов исполнительской деятел</w:t>
      </w:r>
      <w:r w:rsidRPr="00971755">
        <w:rPr>
          <w:sz w:val="24"/>
        </w:rPr>
        <w:t>ь</w:t>
      </w:r>
      <w:r w:rsidRPr="00971755">
        <w:rPr>
          <w:sz w:val="24"/>
        </w:rPr>
        <w:t>ности, аудиозаписи монологических высказываний­описаний, продукты собственного творчества, материалы самоанализа и рефлексии и</w:t>
      </w:r>
      <w:r w:rsidRPr="00971755">
        <w:rPr>
          <w:sz w:val="24"/>
        </w:rPr>
        <w:t> </w:t>
      </w:r>
      <w:r w:rsidRPr="00971755">
        <w:rPr>
          <w:sz w:val="24"/>
        </w:rPr>
        <w:t>т.</w:t>
      </w:r>
      <w:r w:rsidRPr="00971755">
        <w:rPr>
          <w:sz w:val="24"/>
        </w:rPr>
        <w:t> </w:t>
      </w:r>
      <w:r w:rsidRPr="00971755">
        <w:rPr>
          <w:sz w:val="24"/>
        </w:rPr>
        <w:t>п.;</w:t>
      </w:r>
    </w:p>
    <w:p w:rsidR="003B070C" w:rsidRPr="00971755" w:rsidRDefault="003B070C" w:rsidP="006373DA">
      <w:pPr>
        <w:pStyle w:val="21"/>
        <w:spacing w:line="240" w:lineRule="auto"/>
        <w:ind w:left="0" w:firstLine="0"/>
        <w:rPr>
          <w:b/>
          <w:bCs/>
          <w:iCs/>
          <w:sz w:val="24"/>
        </w:rPr>
      </w:pPr>
      <w:r w:rsidRPr="00971755">
        <w:rPr>
          <w:iCs/>
          <w:sz w:val="24"/>
        </w:rPr>
        <w:t>по физкультуре </w:t>
      </w:r>
      <w:r w:rsidRPr="00971755">
        <w:rPr>
          <w:sz w:val="24"/>
        </w:rPr>
        <w:t>— видеоизображения примеров исполнительской деятельности, дневники наблюдений и самокон</w:t>
      </w:r>
      <w:r w:rsidRPr="00971755">
        <w:rPr>
          <w:spacing w:val="2"/>
          <w:sz w:val="24"/>
        </w:rPr>
        <w:t>троля, самостоятельно составленные расписания и р</w:t>
      </w:r>
      <w:r w:rsidRPr="00971755">
        <w:rPr>
          <w:spacing w:val="2"/>
          <w:sz w:val="24"/>
        </w:rPr>
        <w:t>е</w:t>
      </w:r>
      <w:r w:rsidRPr="00971755">
        <w:rPr>
          <w:spacing w:val="2"/>
          <w:sz w:val="24"/>
        </w:rPr>
        <w:t>жим дня, комплексы физических упражнений, материалы само</w:t>
      </w:r>
      <w:r w:rsidRPr="00971755">
        <w:rPr>
          <w:sz w:val="24"/>
        </w:rPr>
        <w:t>анализа и рефлексии и</w:t>
      </w:r>
      <w:r w:rsidRPr="00971755">
        <w:rPr>
          <w:sz w:val="24"/>
        </w:rPr>
        <w:t> </w:t>
      </w:r>
      <w:r w:rsidRPr="00971755">
        <w:rPr>
          <w:sz w:val="24"/>
        </w:rPr>
        <w:t>т.</w:t>
      </w:r>
      <w:r w:rsidRPr="00971755">
        <w:rPr>
          <w:sz w:val="24"/>
        </w:rPr>
        <w:t> </w:t>
      </w:r>
      <w:r w:rsidRPr="00971755">
        <w:rPr>
          <w:sz w:val="24"/>
        </w:rPr>
        <w:t>п.</w:t>
      </w:r>
    </w:p>
    <w:p w:rsidR="003B070C" w:rsidRPr="00971755" w:rsidRDefault="003B070C" w:rsidP="00624B66">
      <w:pPr>
        <w:pStyle w:val="af"/>
        <w:spacing w:line="240" w:lineRule="auto"/>
        <w:ind w:firstLine="0"/>
        <w:rPr>
          <w:rFonts w:ascii="Times New Roman" w:hAnsi="Times New Roman"/>
          <w:b/>
          <w:bCs/>
          <w:iCs/>
          <w:color w:val="auto"/>
          <w:sz w:val="24"/>
          <w:szCs w:val="24"/>
        </w:rPr>
      </w:pPr>
      <w:r w:rsidRPr="00971755">
        <w:rPr>
          <w:rFonts w:ascii="Times New Roman" w:hAnsi="Times New Roman"/>
          <w:b/>
          <w:bCs/>
          <w:iCs/>
          <w:color w:val="auto"/>
          <w:spacing w:val="-2"/>
          <w:sz w:val="24"/>
          <w:szCs w:val="24"/>
        </w:rPr>
        <w:t>2.</w:t>
      </w:r>
      <w:r w:rsidRPr="00971755">
        <w:rPr>
          <w:rFonts w:ascii="Times New Roman" w:hAnsi="Times New Roman"/>
          <w:b/>
          <w:bCs/>
          <w:iCs/>
          <w:color w:val="auto"/>
          <w:spacing w:val="-2"/>
          <w:sz w:val="24"/>
          <w:szCs w:val="24"/>
        </w:rPr>
        <w:t> </w:t>
      </w:r>
      <w:r w:rsidRPr="00971755">
        <w:rPr>
          <w:rFonts w:ascii="Times New Roman" w:hAnsi="Times New Roman"/>
          <w:b/>
          <w:bCs/>
          <w:iCs/>
          <w:color w:val="auto"/>
          <w:spacing w:val="-2"/>
          <w:sz w:val="24"/>
          <w:szCs w:val="24"/>
        </w:rPr>
        <w:t xml:space="preserve">Систематизированные материалы наблюдений </w:t>
      </w:r>
      <w:r w:rsidRPr="00971755">
        <w:rPr>
          <w:rFonts w:ascii="Times New Roman" w:hAnsi="Times New Roman"/>
          <w:iCs/>
          <w:color w:val="auto"/>
          <w:spacing w:val="-2"/>
          <w:sz w:val="24"/>
          <w:szCs w:val="24"/>
        </w:rPr>
        <w:t>(оце</w:t>
      </w:r>
      <w:r w:rsidRPr="00971755">
        <w:rPr>
          <w:rFonts w:ascii="Times New Roman" w:hAnsi="Times New Roman"/>
          <w:iCs/>
          <w:color w:val="auto"/>
          <w:sz w:val="24"/>
          <w:szCs w:val="24"/>
        </w:rPr>
        <w:t>ночные листы, материалы и л</w:t>
      </w:r>
      <w:r w:rsidRPr="00971755">
        <w:rPr>
          <w:rFonts w:ascii="Times New Roman" w:hAnsi="Times New Roman"/>
          <w:iCs/>
          <w:color w:val="auto"/>
          <w:sz w:val="24"/>
          <w:szCs w:val="24"/>
        </w:rPr>
        <w:t>и</w:t>
      </w:r>
      <w:r w:rsidRPr="00971755">
        <w:rPr>
          <w:rFonts w:ascii="Times New Roman" w:hAnsi="Times New Roman"/>
          <w:iCs/>
          <w:color w:val="auto"/>
          <w:sz w:val="24"/>
          <w:szCs w:val="24"/>
        </w:rPr>
        <w:t>сты наблюдений и</w:t>
      </w:r>
      <w:r w:rsidRPr="00971755">
        <w:rPr>
          <w:rFonts w:ascii="Times New Roman" w:hAnsi="Times New Roman"/>
          <w:iCs/>
          <w:color w:val="auto"/>
          <w:sz w:val="24"/>
          <w:szCs w:val="24"/>
        </w:rPr>
        <w:t> </w:t>
      </w:r>
      <w:r w:rsidRPr="00971755">
        <w:rPr>
          <w:rFonts w:ascii="Times New Roman" w:hAnsi="Times New Roman"/>
          <w:iCs/>
          <w:color w:val="auto"/>
          <w:sz w:val="24"/>
          <w:szCs w:val="24"/>
        </w:rPr>
        <w:t>т.</w:t>
      </w:r>
      <w:r w:rsidRPr="00971755">
        <w:rPr>
          <w:rFonts w:ascii="Times New Roman" w:hAnsi="Times New Roman"/>
          <w:iCs/>
          <w:color w:val="auto"/>
          <w:sz w:val="24"/>
          <w:szCs w:val="24"/>
        </w:rPr>
        <w:t> </w:t>
      </w:r>
      <w:r w:rsidRPr="00971755">
        <w:rPr>
          <w:rFonts w:ascii="Times New Roman" w:hAnsi="Times New Roman"/>
          <w:iCs/>
          <w:color w:val="auto"/>
          <w:sz w:val="24"/>
          <w:szCs w:val="24"/>
        </w:rPr>
        <w:t xml:space="preserve">п.) </w:t>
      </w:r>
      <w:r w:rsidRPr="00971755">
        <w:rPr>
          <w:rFonts w:ascii="Times New Roman" w:hAnsi="Times New Roman"/>
          <w:color w:val="auto"/>
          <w:sz w:val="24"/>
          <w:szCs w:val="24"/>
        </w:rPr>
        <w:t>за процессом овладения универсальными учебными действи</w:t>
      </w:r>
      <w:r w:rsidRPr="00971755">
        <w:rPr>
          <w:rFonts w:ascii="Times New Roman" w:hAnsi="Times New Roman"/>
          <w:color w:val="auto"/>
          <w:spacing w:val="-2"/>
          <w:sz w:val="24"/>
          <w:szCs w:val="24"/>
        </w:rPr>
        <w:t xml:space="preserve">ями, которые ведут учителя начальных классов (выступающие </w:t>
      </w:r>
      <w:r w:rsidRPr="00971755">
        <w:rPr>
          <w:rFonts w:ascii="Times New Roman" w:hAnsi="Times New Roman"/>
          <w:color w:val="auto"/>
          <w:sz w:val="24"/>
          <w:szCs w:val="24"/>
        </w:rPr>
        <w:t xml:space="preserve">и в роли учителя­предметника, и </w:t>
      </w:r>
      <w:r w:rsidRPr="00971755">
        <w:rPr>
          <w:rFonts w:ascii="Times New Roman" w:hAnsi="Times New Roman"/>
          <w:color w:val="auto"/>
          <w:sz w:val="24"/>
          <w:szCs w:val="24"/>
        </w:rPr>
        <w:lastRenderedPageBreak/>
        <w:t>в роли классного руководителя), иные учителя­предметники, школьный психолог, орган</w:t>
      </w:r>
      <w:r w:rsidRPr="00971755">
        <w:rPr>
          <w:rFonts w:ascii="Times New Roman" w:hAnsi="Times New Roman"/>
          <w:color w:val="auto"/>
          <w:sz w:val="24"/>
          <w:szCs w:val="24"/>
        </w:rPr>
        <w:t>и</w:t>
      </w:r>
      <w:r w:rsidRPr="00971755">
        <w:rPr>
          <w:rFonts w:ascii="Times New Roman" w:hAnsi="Times New Roman"/>
          <w:color w:val="auto"/>
          <w:sz w:val="24"/>
          <w:szCs w:val="24"/>
        </w:rPr>
        <w:t>затор воспитательной работы и другие непосредственные участники образовательных о</w:t>
      </w:r>
      <w:r w:rsidRPr="00971755">
        <w:rPr>
          <w:rFonts w:ascii="Times New Roman" w:hAnsi="Times New Roman"/>
          <w:color w:val="auto"/>
          <w:sz w:val="24"/>
          <w:szCs w:val="24"/>
        </w:rPr>
        <w:t>т</w:t>
      </w:r>
      <w:r w:rsidRPr="00971755">
        <w:rPr>
          <w:rFonts w:ascii="Times New Roman" w:hAnsi="Times New Roman"/>
          <w:color w:val="auto"/>
          <w:sz w:val="24"/>
          <w:szCs w:val="24"/>
        </w:rPr>
        <w:t>ношений.</w:t>
      </w:r>
    </w:p>
    <w:p w:rsidR="003B070C" w:rsidRPr="00971755" w:rsidRDefault="003B070C" w:rsidP="00624B66">
      <w:pPr>
        <w:pStyle w:val="af"/>
        <w:spacing w:line="240" w:lineRule="auto"/>
        <w:ind w:firstLine="0"/>
        <w:rPr>
          <w:rFonts w:ascii="Times New Roman" w:hAnsi="Times New Roman"/>
          <w:b/>
          <w:bCs/>
          <w:color w:val="auto"/>
          <w:sz w:val="24"/>
          <w:szCs w:val="24"/>
        </w:rPr>
      </w:pPr>
      <w:r w:rsidRPr="00971755">
        <w:rPr>
          <w:rFonts w:ascii="Times New Roman" w:hAnsi="Times New Roman"/>
          <w:b/>
          <w:bCs/>
          <w:iCs/>
          <w:color w:val="auto"/>
          <w:sz w:val="24"/>
          <w:szCs w:val="24"/>
        </w:rPr>
        <w:t>3.</w:t>
      </w:r>
      <w:r w:rsidRPr="00971755">
        <w:rPr>
          <w:rFonts w:ascii="Times New Roman" w:hAnsi="Times New Roman"/>
          <w:b/>
          <w:bCs/>
          <w:iCs/>
          <w:color w:val="auto"/>
          <w:sz w:val="24"/>
          <w:szCs w:val="24"/>
        </w:rPr>
        <w:t> </w:t>
      </w:r>
      <w:r w:rsidRPr="00971755">
        <w:rPr>
          <w:rFonts w:ascii="Times New Roman" w:hAnsi="Times New Roman"/>
          <w:b/>
          <w:bCs/>
          <w:iCs/>
          <w:color w:val="auto"/>
          <w:sz w:val="24"/>
          <w:szCs w:val="24"/>
        </w:rPr>
        <w:t>Материалы, характеризующие достижения обучающихся в рамках внеурочной и досуговой деятельности</w:t>
      </w:r>
      <w:r w:rsidRPr="00971755">
        <w:rPr>
          <w:rFonts w:ascii="Times New Roman" w:hAnsi="Times New Roman"/>
          <w:color w:val="auto"/>
          <w:sz w:val="24"/>
          <w:szCs w:val="24"/>
        </w:rPr>
        <w:t>, например результаты участия в олимпиадах, конкурсах, смо</w:t>
      </w:r>
      <w:r w:rsidRPr="00971755">
        <w:rPr>
          <w:rFonts w:ascii="Times New Roman" w:hAnsi="Times New Roman"/>
          <w:color w:val="auto"/>
          <w:sz w:val="24"/>
          <w:szCs w:val="24"/>
        </w:rPr>
        <w:t>т</w:t>
      </w:r>
      <w:r w:rsidRPr="00971755">
        <w:rPr>
          <w:rFonts w:ascii="Times New Roman" w:hAnsi="Times New Roman"/>
          <w:color w:val="auto"/>
          <w:spacing w:val="2"/>
          <w:sz w:val="24"/>
          <w:szCs w:val="24"/>
        </w:rPr>
        <w:t>рах, выставках, концертах, спортивных мероприятиях, поделки и</w:t>
      </w:r>
      <w:r w:rsidRPr="00971755">
        <w:rPr>
          <w:rFonts w:ascii="Times New Roman" w:hAnsi="Times New Roman"/>
          <w:color w:val="auto"/>
          <w:spacing w:val="2"/>
          <w:sz w:val="24"/>
          <w:szCs w:val="24"/>
        </w:rPr>
        <w:t> </w:t>
      </w:r>
      <w:r w:rsidRPr="00971755">
        <w:rPr>
          <w:rFonts w:ascii="Times New Roman" w:hAnsi="Times New Roman"/>
          <w:color w:val="auto"/>
          <w:spacing w:val="2"/>
          <w:sz w:val="24"/>
          <w:szCs w:val="24"/>
        </w:rPr>
        <w:t>др. Основное требов</w:t>
      </w:r>
      <w:r w:rsidRPr="00971755">
        <w:rPr>
          <w:rFonts w:ascii="Times New Roman" w:hAnsi="Times New Roman"/>
          <w:color w:val="auto"/>
          <w:spacing w:val="2"/>
          <w:sz w:val="24"/>
          <w:szCs w:val="24"/>
        </w:rPr>
        <w:t>а</w:t>
      </w:r>
      <w:r w:rsidRPr="00971755">
        <w:rPr>
          <w:rFonts w:ascii="Times New Roman" w:hAnsi="Times New Roman"/>
          <w:color w:val="auto"/>
          <w:spacing w:val="2"/>
          <w:sz w:val="24"/>
          <w:szCs w:val="24"/>
        </w:rPr>
        <w:t xml:space="preserve">ние, предъявляемое к этим материалам, — отражение в них степени </w:t>
      </w:r>
      <w:proofErr w:type="gramStart"/>
      <w:r w:rsidRPr="00971755">
        <w:rPr>
          <w:rFonts w:ascii="Times New Roman" w:hAnsi="Times New Roman"/>
          <w:color w:val="auto"/>
          <w:spacing w:val="2"/>
          <w:sz w:val="24"/>
          <w:szCs w:val="24"/>
        </w:rPr>
        <w:t>достижения пла</w:t>
      </w:r>
      <w:r w:rsidRPr="00971755">
        <w:rPr>
          <w:rFonts w:ascii="Times New Roman" w:hAnsi="Times New Roman"/>
          <w:color w:val="auto"/>
          <w:sz w:val="24"/>
          <w:szCs w:val="24"/>
        </w:rPr>
        <w:t>н</w:t>
      </w:r>
      <w:r w:rsidRPr="00971755">
        <w:rPr>
          <w:rFonts w:ascii="Times New Roman" w:hAnsi="Times New Roman"/>
          <w:color w:val="auto"/>
          <w:sz w:val="24"/>
          <w:szCs w:val="24"/>
        </w:rPr>
        <w:t>и</w:t>
      </w:r>
      <w:r w:rsidRPr="00971755">
        <w:rPr>
          <w:rFonts w:ascii="Times New Roman" w:hAnsi="Times New Roman"/>
          <w:color w:val="auto"/>
          <w:sz w:val="24"/>
          <w:szCs w:val="24"/>
        </w:rPr>
        <w:t>руемых результатов освоения примерной образовательной программы начального общего образования</w:t>
      </w:r>
      <w:proofErr w:type="gramEnd"/>
      <w:r w:rsidRPr="00971755">
        <w:rPr>
          <w:rFonts w:ascii="Times New Roman" w:hAnsi="Times New Roman"/>
          <w:color w:val="auto"/>
          <w:sz w:val="24"/>
          <w:szCs w:val="24"/>
        </w:rPr>
        <w:t>.</w:t>
      </w:r>
    </w:p>
    <w:p w:rsidR="003B070C" w:rsidRPr="00971755" w:rsidRDefault="003B070C" w:rsidP="00624B66">
      <w:pPr>
        <w:pStyle w:val="af"/>
        <w:spacing w:line="240" w:lineRule="auto"/>
        <w:ind w:firstLine="567"/>
        <w:rPr>
          <w:rFonts w:ascii="Times New Roman" w:hAnsi="Times New Roman"/>
          <w:color w:val="auto"/>
          <w:sz w:val="24"/>
          <w:szCs w:val="24"/>
        </w:rPr>
      </w:pPr>
      <w:r w:rsidRPr="00971755">
        <w:rPr>
          <w:rFonts w:ascii="Times New Roman" w:hAnsi="Times New Roman"/>
          <w:color w:val="auto"/>
          <w:sz w:val="24"/>
          <w:szCs w:val="24"/>
        </w:rPr>
        <w:t>Анализ, интерпретация и оценка отдельных составляющих и портфеля достижений в целом ведутся с позиций достижения планируемых результатов с учетом основных р</w:t>
      </w:r>
      <w:r w:rsidRPr="00971755">
        <w:rPr>
          <w:rFonts w:ascii="Times New Roman" w:hAnsi="Times New Roman"/>
          <w:color w:val="auto"/>
          <w:sz w:val="24"/>
          <w:szCs w:val="24"/>
        </w:rPr>
        <w:t>е</w:t>
      </w:r>
      <w:r w:rsidRPr="00971755">
        <w:rPr>
          <w:rFonts w:ascii="Times New Roman" w:hAnsi="Times New Roman"/>
          <w:color w:val="auto"/>
          <w:sz w:val="24"/>
          <w:szCs w:val="24"/>
        </w:rPr>
        <w:t>зультатов начального общего образования, закрепленных в ФГОС НОО.</w:t>
      </w:r>
    </w:p>
    <w:p w:rsidR="003B070C" w:rsidRPr="00971755" w:rsidRDefault="003B070C" w:rsidP="00624B66">
      <w:pPr>
        <w:pStyle w:val="af"/>
        <w:spacing w:line="240" w:lineRule="auto"/>
        <w:ind w:firstLine="567"/>
        <w:rPr>
          <w:rFonts w:ascii="Times New Roman" w:hAnsi="Times New Roman"/>
          <w:color w:val="auto"/>
          <w:sz w:val="24"/>
          <w:szCs w:val="24"/>
        </w:rPr>
      </w:pPr>
      <w:proofErr w:type="gramStart"/>
      <w:r w:rsidRPr="00971755">
        <w:rPr>
          <w:rFonts w:ascii="Times New Roman" w:hAnsi="Times New Roman"/>
          <w:color w:val="auto"/>
          <w:sz w:val="24"/>
          <w:szCs w:val="24"/>
        </w:rPr>
        <w:t>Оценка</w:t>
      </w:r>
      <w:proofErr w:type="gramEnd"/>
      <w:r w:rsidRPr="00971755">
        <w:rPr>
          <w:rFonts w:ascii="Times New Roman" w:hAnsi="Times New Roman"/>
          <w:color w:val="auto"/>
          <w:sz w:val="24"/>
          <w:szCs w:val="24"/>
        </w:rPr>
        <w:t xml:space="preserve"> как отдельных составляющих, так и портфеля до</w:t>
      </w:r>
      <w:r w:rsidRPr="00971755">
        <w:rPr>
          <w:rFonts w:ascii="Times New Roman" w:hAnsi="Times New Roman"/>
          <w:color w:val="auto"/>
          <w:spacing w:val="2"/>
          <w:sz w:val="24"/>
          <w:szCs w:val="24"/>
        </w:rPr>
        <w:t xml:space="preserve">стижений в целом ведется на </w:t>
      </w:r>
      <w:r w:rsidRPr="00971755">
        <w:rPr>
          <w:rFonts w:ascii="Times New Roman" w:hAnsi="Times New Roman"/>
          <w:iCs/>
          <w:color w:val="auto"/>
          <w:spacing w:val="2"/>
          <w:sz w:val="24"/>
          <w:szCs w:val="24"/>
        </w:rPr>
        <w:t>критериальной основе</w:t>
      </w:r>
      <w:r w:rsidRPr="00971755">
        <w:rPr>
          <w:rFonts w:ascii="Times New Roman" w:hAnsi="Times New Roman"/>
          <w:color w:val="auto"/>
          <w:spacing w:val="2"/>
          <w:sz w:val="24"/>
          <w:szCs w:val="24"/>
        </w:rPr>
        <w:t>, по</w:t>
      </w:r>
      <w:r w:rsidRPr="00971755">
        <w:rPr>
          <w:rFonts w:ascii="Times New Roman" w:hAnsi="Times New Roman"/>
          <w:color w:val="auto"/>
          <w:sz w:val="24"/>
          <w:szCs w:val="24"/>
        </w:rPr>
        <w:t>этому портфели достижений должны сопровождаться спец</w:t>
      </w:r>
      <w:r w:rsidRPr="00971755">
        <w:rPr>
          <w:rFonts w:ascii="Times New Roman" w:hAnsi="Times New Roman"/>
          <w:color w:val="auto"/>
          <w:sz w:val="24"/>
          <w:szCs w:val="24"/>
        </w:rPr>
        <w:t>и</w:t>
      </w:r>
      <w:r w:rsidRPr="00971755">
        <w:rPr>
          <w:rFonts w:ascii="Times New Roman" w:hAnsi="Times New Roman"/>
          <w:color w:val="auto"/>
          <w:spacing w:val="2"/>
          <w:sz w:val="24"/>
          <w:szCs w:val="24"/>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971755">
        <w:rPr>
          <w:rFonts w:ascii="Times New Roman" w:hAnsi="Times New Roman"/>
          <w:color w:val="auto"/>
          <w:sz w:val="24"/>
          <w:szCs w:val="24"/>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w:t>
      </w:r>
      <w:r w:rsidRPr="00971755">
        <w:rPr>
          <w:rFonts w:ascii="Times New Roman" w:hAnsi="Times New Roman"/>
          <w:color w:val="auto"/>
          <w:sz w:val="24"/>
          <w:szCs w:val="24"/>
        </w:rPr>
        <w:t>и</w:t>
      </w:r>
      <w:r w:rsidRPr="00971755">
        <w:rPr>
          <w:rFonts w:ascii="Times New Roman" w:hAnsi="Times New Roman"/>
          <w:color w:val="auto"/>
          <w:sz w:val="24"/>
          <w:szCs w:val="24"/>
        </w:rPr>
        <w:t>менительно к особенностям образовательной программы и контингента детей.</w:t>
      </w:r>
    </w:p>
    <w:p w:rsidR="003B070C" w:rsidRPr="00971755" w:rsidRDefault="003B070C" w:rsidP="00624B66">
      <w:pPr>
        <w:pStyle w:val="af"/>
        <w:spacing w:line="240" w:lineRule="auto"/>
        <w:ind w:firstLine="567"/>
        <w:rPr>
          <w:rFonts w:ascii="Times New Roman" w:hAnsi="Times New Roman"/>
          <w:color w:val="auto"/>
          <w:sz w:val="24"/>
          <w:szCs w:val="24"/>
        </w:rPr>
      </w:pPr>
      <w:r w:rsidRPr="00971755">
        <w:rPr>
          <w:rFonts w:ascii="Times New Roman" w:hAnsi="Times New Roman"/>
          <w:color w:val="auto"/>
          <w:sz w:val="24"/>
          <w:szCs w:val="24"/>
        </w:rPr>
        <w:t xml:space="preserve">При адаптации критериев целесообразно соотносить их с </w:t>
      </w:r>
      <w:r w:rsidRPr="00971755">
        <w:rPr>
          <w:rFonts w:ascii="Times New Roman" w:hAnsi="Times New Roman"/>
          <w:color w:val="auto"/>
          <w:spacing w:val="2"/>
          <w:sz w:val="24"/>
          <w:szCs w:val="24"/>
        </w:rPr>
        <w:t>критериями и нормами, представленными в примерах ин</w:t>
      </w:r>
      <w:r w:rsidRPr="00971755">
        <w:rPr>
          <w:rFonts w:ascii="Times New Roman" w:hAnsi="Times New Roman"/>
          <w:color w:val="auto"/>
          <w:sz w:val="24"/>
          <w:szCs w:val="24"/>
        </w:rPr>
        <w:t>струментария для итоговой оценки достижения планир</w:t>
      </w:r>
      <w:r w:rsidRPr="00971755">
        <w:rPr>
          <w:rFonts w:ascii="Times New Roman" w:hAnsi="Times New Roman"/>
          <w:color w:val="auto"/>
          <w:sz w:val="24"/>
          <w:szCs w:val="24"/>
        </w:rPr>
        <w:t>у</w:t>
      </w:r>
      <w:r w:rsidRPr="00971755">
        <w:rPr>
          <w:rFonts w:ascii="Times New Roman" w:hAnsi="Times New Roman"/>
          <w:color w:val="auto"/>
          <w:sz w:val="24"/>
          <w:szCs w:val="24"/>
        </w:rPr>
        <w:t>емых результатов, естественно, спроецировав их предварительно на данный этап обуч</w:t>
      </w:r>
      <w:r w:rsidRPr="00971755">
        <w:rPr>
          <w:rFonts w:ascii="Times New Roman" w:hAnsi="Times New Roman"/>
          <w:color w:val="auto"/>
          <w:sz w:val="24"/>
          <w:szCs w:val="24"/>
        </w:rPr>
        <w:t>е</w:t>
      </w:r>
      <w:r w:rsidRPr="00971755">
        <w:rPr>
          <w:rFonts w:ascii="Times New Roman" w:hAnsi="Times New Roman"/>
          <w:color w:val="auto"/>
          <w:sz w:val="24"/>
          <w:szCs w:val="24"/>
        </w:rPr>
        <w:t>ния.</w:t>
      </w:r>
    </w:p>
    <w:p w:rsidR="003B070C" w:rsidRPr="00971755" w:rsidRDefault="003B070C" w:rsidP="00624B66">
      <w:pPr>
        <w:pStyle w:val="af"/>
        <w:spacing w:line="240" w:lineRule="auto"/>
        <w:ind w:firstLine="567"/>
        <w:rPr>
          <w:rFonts w:ascii="Times New Roman" w:hAnsi="Times New Roman"/>
          <w:color w:val="auto"/>
          <w:sz w:val="24"/>
          <w:szCs w:val="24"/>
        </w:rPr>
      </w:pPr>
      <w:r w:rsidRPr="00971755">
        <w:rPr>
          <w:rFonts w:ascii="Times New Roman" w:hAnsi="Times New Roman"/>
          <w:color w:val="auto"/>
          <w:spacing w:val="2"/>
          <w:sz w:val="24"/>
          <w:szCs w:val="24"/>
        </w:rPr>
        <w:t xml:space="preserve">По результатам оценки, которая формируется на основе </w:t>
      </w:r>
      <w:r w:rsidRPr="00971755">
        <w:rPr>
          <w:rFonts w:ascii="Times New Roman" w:hAnsi="Times New Roman"/>
          <w:color w:val="auto"/>
          <w:sz w:val="24"/>
          <w:szCs w:val="24"/>
        </w:rPr>
        <w:t>материалов портфеля д</w:t>
      </w:r>
      <w:r w:rsidRPr="00971755">
        <w:rPr>
          <w:rFonts w:ascii="Times New Roman" w:hAnsi="Times New Roman"/>
          <w:color w:val="auto"/>
          <w:sz w:val="24"/>
          <w:szCs w:val="24"/>
        </w:rPr>
        <w:t>о</w:t>
      </w:r>
      <w:r w:rsidRPr="00971755">
        <w:rPr>
          <w:rFonts w:ascii="Times New Roman" w:hAnsi="Times New Roman"/>
          <w:color w:val="auto"/>
          <w:sz w:val="24"/>
          <w:szCs w:val="24"/>
        </w:rPr>
        <w:t>стижений, делаются выводы:</w:t>
      </w:r>
    </w:p>
    <w:p w:rsidR="003B070C" w:rsidRPr="00971755" w:rsidRDefault="003B070C" w:rsidP="00624B66">
      <w:pPr>
        <w:pStyle w:val="af"/>
        <w:spacing w:line="240" w:lineRule="auto"/>
        <w:ind w:firstLine="0"/>
        <w:rPr>
          <w:rFonts w:ascii="Times New Roman" w:hAnsi="Times New Roman"/>
          <w:color w:val="auto"/>
          <w:sz w:val="24"/>
          <w:szCs w:val="24"/>
        </w:rPr>
      </w:pPr>
      <w:r w:rsidRPr="00971755">
        <w:rPr>
          <w:rFonts w:ascii="Times New Roman" w:hAnsi="Times New Roman"/>
          <w:color w:val="auto"/>
          <w:sz w:val="24"/>
          <w:szCs w:val="24"/>
        </w:rPr>
        <w:t>1)</w:t>
      </w:r>
      <w:r w:rsidRPr="00971755">
        <w:rPr>
          <w:rFonts w:ascii="Times New Roman" w:hAnsi="Times New Roman"/>
          <w:color w:val="auto"/>
          <w:sz w:val="24"/>
          <w:szCs w:val="24"/>
        </w:rPr>
        <w:t> </w:t>
      </w:r>
      <w:r w:rsidRPr="00971755">
        <w:rPr>
          <w:rFonts w:ascii="Times New Roman" w:hAnsi="Times New Roman"/>
          <w:color w:val="auto"/>
          <w:sz w:val="24"/>
          <w:szCs w:val="24"/>
        </w:rPr>
        <w:t xml:space="preserve">о сформированности у обучающегося </w:t>
      </w:r>
      <w:r w:rsidRPr="00971755">
        <w:rPr>
          <w:rFonts w:ascii="Times New Roman" w:hAnsi="Times New Roman"/>
          <w:iCs/>
          <w:color w:val="auto"/>
          <w:sz w:val="24"/>
          <w:szCs w:val="24"/>
        </w:rPr>
        <w:t>универсальных и предметных способов де</w:t>
      </w:r>
      <w:r w:rsidRPr="00971755">
        <w:rPr>
          <w:rFonts w:ascii="Times New Roman" w:hAnsi="Times New Roman"/>
          <w:iCs/>
          <w:color w:val="auto"/>
          <w:sz w:val="24"/>
          <w:szCs w:val="24"/>
        </w:rPr>
        <w:t>й</w:t>
      </w:r>
      <w:r w:rsidRPr="00971755">
        <w:rPr>
          <w:rFonts w:ascii="Times New Roman" w:hAnsi="Times New Roman"/>
          <w:iCs/>
          <w:color w:val="auto"/>
          <w:sz w:val="24"/>
          <w:szCs w:val="24"/>
        </w:rPr>
        <w:t>ствий</w:t>
      </w:r>
      <w:r w:rsidRPr="00971755">
        <w:rPr>
          <w:rFonts w:ascii="Times New Roman" w:hAnsi="Times New Roman"/>
          <w:color w:val="auto"/>
          <w:sz w:val="24"/>
          <w:szCs w:val="24"/>
        </w:rPr>
        <w:t xml:space="preserve">, а также </w:t>
      </w:r>
      <w:r w:rsidRPr="00971755">
        <w:rPr>
          <w:rFonts w:ascii="Times New Roman" w:hAnsi="Times New Roman"/>
          <w:iCs/>
          <w:color w:val="auto"/>
          <w:sz w:val="24"/>
          <w:szCs w:val="24"/>
        </w:rPr>
        <w:t>опорной системы знаний</w:t>
      </w:r>
      <w:r w:rsidRPr="00971755">
        <w:rPr>
          <w:rFonts w:ascii="Times New Roman" w:hAnsi="Times New Roman"/>
          <w:color w:val="auto"/>
          <w:sz w:val="24"/>
          <w:szCs w:val="24"/>
        </w:rPr>
        <w:t>, обеспечивающих ему возможность продолжения образования в основной школе;</w:t>
      </w:r>
    </w:p>
    <w:p w:rsidR="003B070C" w:rsidRPr="00971755" w:rsidRDefault="003B070C" w:rsidP="00624B66">
      <w:pPr>
        <w:pStyle w:val="af"/>
        <w:spacing w:line="240" w:lineRule="auto"/>
        <w:ind w:firstLine="0"/>
        <w:rPr>
          <w:rFonts w:ascii="Times New Roman" w:hAnsi="Times New Roman"/>
          <w:color w:val="auto"/>
          <w:spacing w:val="-4"/>
          <w:sz w:val="24"/>
          <w:szCs w:val="24"/>
        </w:rPr>
      </w:pPr>
      <w:r w:rsidRPr="00971755">
        <w:rPr>
          <w:rFonts w:ascii="Times New Roman" w:hAnsi="Times New Roman"/>
          <w:color w:val="auto"/>
          <w:spacing w:val="-4"/>
          <w:sz w:val="24"/>
          <w:szCs w:val="24"/>
        </w:rPr>
        <w:t>2)</w:t>
      </w:r>
      <w:r w:rsidRPr="00971755">
        <w:rPr>
          <w:rFonts w:ascii="Times New Roman" w:hAnsi="Times New Roman"/>
          <w:color w:val="auto"/>
          <w:spacing w:val="-4"/>
          <w:sz w:val="24"/>
          <w:szCs w:val="24"/>
        </w:rPr>
        <w:t> </w:t>
      </w:r>
      <w:r w:rsidRPr="00971755">
        <w:rPr>
          <w:rFonts w:ascii="Times New Roman" w:hAnsi="Times New Roman"/>
          <w:color w:val="auto"/>
          <w:spacing w:val="-4"/>
          <w:sz w:val="24"/>
          <w:szCs w:val="24"/>
        </w:rPr>
        <w:t xml:space="preserve">о сформированности основ </w:t>
      </w:r>
      <w:r w:rsidRPr="00971755">
        <w:rPr>
          <w:rFonts w:ascii="Times New Roman" w:hAnsi="Times New Roman"/>
          <w:iCs/>
          <w:color w:val="auto"/>
          <w:spacing w:val="-4"/>
          <w:sz w:val="24"/>
          <w:szCs w:val="24"/>
        </w:rPr>
        <w:t>умения учиться</w:t>
      </w:r>
      <w:r w:rsidRPr="00971755">
        <w:rPr>
          <w:rFonts w:ascii="Times New Roman" w:hAnsi="Times New Roman"/>
          <w:color w:val="auto"/>
          <w:spacing w:val="-4"/>
          <w:sz w:val="24"/>
          <w:szCs w:val="24"/>
        </w:rPr>
        <w:t>, понимаемой как способность к самоорганиз</w:t>
      </w:r>
      <w:r w:rsidRPr="00971755">
        <w:rPr>
          <w:rFonts w:ascii="Times New Roman" w:hAnsi="Times New Roman"/>
          <w:color w:val="auto"/>
          <w:spacing w:val="-4"/>
          <w:sz w:val="24"/>
          <w:szCs w:val="24"/>
        </w:rPr>
        <w:t>а</w:t>
      </w:r>
      <w:r w:rsidRPr="00971755">
        <w:rPr>
          <w:rFonts w:ascii="Times New Roman" w:hAnsi="Times New Roman"/>
          <w:color w:val="auto"/>
          <w:spacing w:val="-4"/>
          <w:sz w:val="24"/>
          <w:szCs w:val="24"/>
        </w:rPr>
        <w:t>ции с целью постановки и решения учебно­познавательных и учебно­практических задач;</w:t>
      </w:r>
    </w:p>
    <w:p w:rsidR="003B070C" w:rsidRPr="00971755" w:rsidRDefault="003B070C" w:rsidP="00624B66">
      <w:pPr>
        <w:pStyle w:val="af"/>
        <w:spacing w:line="240" w:lineRule="auto"/>
        <w:ind w:firstLine="0"/>
        <w:rPr>
          <w:rFonts w:ascii="Times New Roman" w:hAnsi="Times New Roman"/>
          <w:color w:val="auto"/>
          <w:sz w:val="24"/>
          <w:szCs w:val="24"/>
        </w:rPr>
      </w:pPr>
      <w:r w:rsidRPr="00971755">
        <w:rPr>
          <w:rFonts w:ascii="Times New Roman" w:hAnsi="Times New Roman"/>
          <w:color w:val="auto"/>
          <w:sz w:val="24"/>
          <w:szCs w:val="24"/>
        </w:rPr>
        <w:t>3)</w:t>
      </w:r>
      <w:r w:rsidRPr="00971755">
        <w:rPr>
          <w:rFonts w:ascii="Times New Roman" w:hAnsi="Times New Roman"/>
          <w:color w:val="auto"/>
          <w:sz w:val="24"/>
          <w:szCs w:val="24"/>
        </w:rPr>
        <w:t> </w:t>
      </w:r>
      <w:r w:rsidRPr="00971755">
        <w:rPr>
          <w:rFonts w:ascii="Times New Roman" w:hAnsi="Times New Roman"/>
          <w:color w:val="auto"/>
          <w:sz w:val="24"/>
          <w:szCs w:val="24"/>
        </w:rPr>
        <w:t xml:space="preserve">об </w:t>
      </w:r>
      <w:r w:rsidRPr="00971755">
        <w:rPr>
          <w:rFonts w:ascii="Times New Roman" w:hAnsi="Times New Roman"/>
          <w:iCs/>
          <w:color w:val="auto"/>
          <w:sz w:val="24"/>
          <w:szCs w:val="24"/>
        </w:rPr>
        <w:t>индивидуальном прогрессе</w:t>
      </w:r>
      <w:r w:rsidRPr="00971755">
        <w:rPr>
          <w:rFonts w:ascii="Times New Roman" w:hAnsi="Times New Roman"/>
          <w:color w:val="auto"/>
          <w:sz w:val="24"/>
          <w:szCs w:val="24"/>
        </w:rPr>
        <w:t xml:space="preserve"> в основных сферах раз</w:t>
      </w:r>
      <w:r w:rsidRPr="00971755">
        <w:rPr>
          <w:rFonts w:ascii="Times New Roman" w:hAnsi="Times New Roman"/>
          <w:color w:val="auto"/>
          <w:spacing w:val="2"/>
          <w:sz w:val="24"/>
          <w:szCs w:val="24"/>
        </w:rPr>
        <w:t>вития личности — мотивацио</w:t>
      </w:r>
      <w:r w:rsidRPr="00971755">
        <w:rPr>
          <w:rFonts w:ascii="Times New Roman" w:hAnsi="Times New Roman"/>
          <w:color w:val="auto"/>
          <w:spacing w:val="2"/>
          <w:sz w:val="24"/>
          <w:szCs w:val="24"/>
        </w:rPr>
        <w:t>н</w:t>
      </w:r>
      <w:r w:rsidRPr="00971755">
        <w:rPr>
          <w:rFonts w:ascii="Times New Roman" w:hAnsi="Times New Roman"/>
          <w:color w:val="auto"/>
          <w:spacing w:val="2"/>
          <w:sz w:val="24"/>
          <w:szCs w:val="24"/>
        </w:rPr>
        <w:t>но­смысловой, познаватель</w:t>
      </w:r>
      <w:r w:rsidRPr="00971755">
        <w:rPr>
          <w:rFonts w:ascii="Times New Roman" w:hAnsi="Times New Roman"/>
          <w:color w:val="auto"/>
          <w:sz w:val="24"/>
          <w:szCs w:val="24"/>
        </w:rPr>
        <w:t>ной, эмоциональной, волевой и саморегуляции.</w:t>
      </w:r>
    </w:p>
    <w:p w:rsidR="003B070C" w:rsidRPr="00971755" w:rsidRDefault="003B070C" w:rsidP="00971755">
      <w:pPr>
        <w:pStyle w:val="af"/>
        <w:spacing w:line="240" w:lineRule="auto"/>
        <w:ind w:firstLine="454"/>
        <w:rPr>
          <w:rFonts w:ascii="Times New Roman" w:hAnsi="Times New Roman"/>
          <w:color w:val="auto"/>
          <w:sz w:val="24"/>
          <w:szCs w:val="24"/>
        </w:rPr>
      </w:pPr>
    </w:p>
    <w:p w:rsidR="003B070C" w:rsidRPr="00971755" w:rsidRDefault="003B070C" w:rsidP="00B87098">
      <w:pPr>
        <w:pStyle w:val="aa"/>
        <w:numPr>
          <w:ilvl w:val="2"/>
          <w:numId w:val="68"/>
        </w:numPr>
        <w:spacing w:line="240" w:lineRule="auto"/>
        <w:ind w:left="1701" w:hanging="567"/>
        <w:rPr>
          <w:sz w:val="24"/>
        </w:rPr>
      </w:pPr>
      <w:bookmarkStart w:id="77" w:name="_Toc288394074"/>
      <w:bookmarkStart w:id="78" w:name="_Toc288410541"/>
      <w:bookmarkStart w:id="79" w:name="_Toc288410670"/>
      <w:bookmarkStart w:id="80" w:name="_Toc288410735"/>
      <w:bookmarkStart w:id="81" w:name="_Toc294246086"/>
      <w:bookmarkStart w:id="82" w:name="_Toc424564317"/>
      <w:r w:rsidRPr="00971755">
        <w:rPr>
          <w:sz w:val="24"/>
        </w:rPr>
        <w:t>Итоговая оценка выпускника</w:t>
      </w:r>
      <w:bookmarkEnd w:id="77"/>
      <w:bookmarkEnd w:id="78"/>
      <w:bookmarkEnd w:id="79"/>
      <w:bookmarkEnd w:id="80"/>
      <w:bookmarkEnd w:id="81"/>
      <w:bookmarkEnd w:id="82"/>
    </w:p>
    <w:p w:rsidR="003B070C" w:rsidRPr="00971755" w:rsidRDefault="003B070C" w:rsidP="00624B66">
      <w:pPr>
        <w:pStyle w:val="af"/>
        <w:spacing w:line="240" w:lineRule="auto"/>
        <w:ind w:firstLine="567"/>
        <w:rPr>
          <w:rFonts w:ascii="Times New Roman" w:hAnsi="Times New Roman"/>
          <w:color w:val="auto"/>
          <w:sz w:val="24"/>
          <w:szCs w:val="24"/>
        </w:rPr>
      </w:pPr>
      <w:r w:rsidRPr="00971755">
        <w:rPr>
          <w:rFonts w:ascii="Times New Roman" w:hAnsi="Times New Roman"/>
          <w:color w:val="auto"/>
          <w:spacing w:val="2"/>
          <w:sz w:val="24"/>
          <w:szCs w:val="24"/>
        </w:rPr>
        <w:t>На итоговую оценку на уровне начального общего об</w:t>
      </w:r>
      <w:r w:rsidRPr="00971755">
        <w:rPr>
          <w:rFonts w:ascii="Times New Roman" w:hAnsi="Times New Roman"/>
          <w:color w:val="auto"/>
          <w:sz w:val="24"/>
          <w:szCs w:val="24"/>
        </w:rPr>
        <w:t>разования, результаты кот</w:t>
      </w:r>
      <w:r w:rsidRPr="00971755">
        <w:rPr>
          <w:rFonts w:ascii="Times New Roman" w:hAnsi="Times New Roman"/>
          <w:color w:val="auto"/>
          <w:sz w:val="24"/>
          <w:szCs w:val="24"/>
        </w:rPr>
        <w:t>о</w:t>
      </w:r>
      <w:r w:rsidRPr="00971755">
        <w:rPr>
          <w:rFonts w:ascii="Times New Roman" w:hAnsi="Times New Roman"/>
          <w:color w:val="auto"/>
          <w:sz w:val="24"/>
          <w:szCs w:val="24"/>
        </w:rPr>
        <w:t>рой используются при принятии решения о возможности (или невозможности) продолж</w:t>
      </w:r>
      <w:r w:rsidRPr="00971755">
        <w:rPr>
          <w:rFonts w:ascii="Times New Roman" w:hAnsi="Times New Roman"/>
          <w:color w:val="auto"/>
          <w:sz w:val="24"/>
          <w:szCs w:val="24"/>
        </w:rPr>
        <w:t>е</w:t>
      </w:r>
      <w:r w:rsidRPr="00971755">
        <w:rPr>
          <w:rFonts w:ascii="Times New Roman" w:hAnsi="Times New Roman"/>
          <w:color w:val="auto"/>
          <w:sz w:val="24"/>
          <w:szCs w:val="24"/>
        </w:rPr>
        <w:t xml:space="preserve">ния </w:t>
      </w:r>
      <w:r w:rsidRPr="00971755">
        <w:rPr>
          <w:rFonts w:ascii="Times New Roman" w:hAnsi="Times New Roman"/>
          <w:color w:val="auto"/>
          <w:spacing w:val="2"/>
          <w:sz w:val="24"/>
          <w:szCs w:val="24"/>
        </w:rPr>
        <w:t xml:space="preserve">обучения на следующем уровне, выносятся </w:t>
      </w:r>
      <w:r w:rsidRPr="00971755">
        <w:rPr>
          <w:rFonts w:ascii="Times New Roman" w:hAnsi="Times New Roman"/>
          <w:iCs/>
          <w:color w:val="auto"/>
          <w:spacing w:val="2"/>
          <w:sz w:val="24"/>
          <w:szCs w:val="24"/>
        </w:rPr>
        <w:t>только пред</w:t>
      </w:r>
      <w:r w:rsidRPr="00971755">
        <w:rPr>
          <w:rFonts w:ascii="Times New Roman" w:hAnsi="Times New Roman"/>
          <w:iCs/>
          <w:color w:val="auto"/>
          <w:sz w:val="24"/>
          <w:szCs w:val="24"/>
        </w:rPr>
        <w:t>метные и метапредметные результаты</w:t>
      </w:r>
      <w:r w:rsidRPr="00971755">
        <w:rPr>
          <w:rFonts w:ascii="Times New Roman" w:hAnsi="Times New Roman"/>
          <w:color w:val="auto"/>
          <w:sz w:val="24"/>
          <w:szCs w:val="24"/>
        </w:rPr>
        <w:t>, описанные в разделе «Выпускник научится» планируемых результатов начального общего образования.</w:t>
      </w:r>
    </w:p>
    <w:p w:rsidR="003B070C" w:rsidRPr="00971755" w:rsidRDefault="003B070C" w:rsidP="006373DA">
      <w:pPr>
        <w:pStyle w:val="af"/>
        <w:spacing w:line="240" w:lineRule="auto"/>
        <w:ind w:firstLine="567"/>
        <w:rPr>
          <w:rFonts w:ascii="Times New Roman" w:hAnsi="Times New Roman"/>
          <w:color w:val="auto"/>
          <w:sz w:val="24"/>
          <w:szCs w:val="24"/>
        </w:rPr>
      </w:pPr>
      <w:r w:rsidRPr="00971755">
        <w:rPr>
          <w:rFonts w:ascii="Times New Roman" w:hAnsi="Times New Roman"/>
          <w:color w:val="auto"/>
          <w:spacing w:val="2"/>
          <w:sz w:val="24"/>
          <w:szCs w:val="24"/>
        </w:rPr>
        <w:t xml:space="preserve">Предметом итоговой оценки является </w:t>
      </w:r>
      <w:r w:rsidRPr="00971755">
        <w:rPr>
          <w:rFonts w:ascii="Times New Roman" w:hAnsi="Times New Roman"/>
          <w:iCs/>
          <w:color w:val="auto"/>
          <w:spacing w:val="2"/>
          <w:sz w:val="24"/>
          <w:szCs w:val="24"/>
        </w:rPr>
        <w:t>способность обу</w:t>
      </w:r>
      <w:r w:rsidRPr="00971755">
        <w:rPr>
          <w:rFonts w:ascii="Times New Roman" w:hAnsi="Times New Roman"/>
          <w:iCs/>
          <w:color w:val="auto"/>
          <w:sz w:val="24"/>
          <w:szCs w:val="24"/>
        </w:rPr>
        <w:t>чающихся решать уче</w:t>
      </w:r>
      <w:r w:rsidRPr="00971755">
        <w:rPr>
          <w:rFonts w:ascii="Times New Roman" w:hAnsi="Times New Roman"/>
          <w:iCs/>
          <w:color w:val="auto"/>
          <w:sz w:val="24"/>
          <w:szCs w:val="24"/>
        </w:rPr>
        <w:t>б</w:t>
      </w:r>
      <w:r w:rsidRPr="00971755">
        <w:rPr>
          <w:rFonts w:ascii="Times New Roman" w:hAnsi="Times New Roman"/>
          <w:iCs/>
          <w:color w:val="auto"/>
          <w:sz w:val="24"/>
          <w:szCs w:val="24"/>
        </w:rPr>
        <w:t>но­познавательные и учебно­прак</w:t>
      </w:r>
      <w:r w:rsidRPr="00971755">
        <w:rPr>
          <w:rFonts w:ascii="Times New Roman" w:hAnsi="Times New Roman"/>
          <w:iCs/>
          <w:color w:val="auto"/>
          <w:spacing w:val="2"/>
          <w:sz w:val="24"/>
          <w:szCs w:val="24"/>
        </w:rPr>
        <w:t>тические задачи, построенные на материале опорной системы знаний с использованием средств, релевантных содержанию учебных предм</w:t>
      </w:r>
      <w:r w:rsidRPr="00971755">
        <w:rPr>
          <w:rFonts w:ascii="Times New Roman" w:hAnsi="Times New Roman"/>
          <w:iCs/>
          <w:color w:val="auto"/>
          <w:spacing w:val="2"/>
          <w:sz w:val="24"/>
          <w:szCs w:val="24"/>
        </w:rPr>
        <w:t>е</w:t>
      </w:r>
      <w:r w:rsidRPr="00971755">
        <w:rPr>
          <w:rFonts w:ascii="Times New Roman" w:hAnsi="Times New Roman"/>
          <w:iCs/>
          <w:color w:val="auto"/>
          <w:spacing w:val="2"/>
          <w:sz w:val="24"/>
          <w:szCs w:val="24"/>
        </w:rPr>
        <w:t>тов</w:t>
      </w:r>
      <w:r w:rsidRPr="00971755">
        <w:rPr>
          <w:rFonts w:ascii="Times New Roman" w:hAnsi="Times New Roman"/>
          <w:color w:val="auto"/>
          <w:spacing w:val="2"/>
          <w:sz w:val="24"/>
          <w:szCs w:val="24"/>
        </w:rPr>
        <w:t xml:space="preserve">, в том числе на основе метапредметных действий. Способность к решению иного </w:t>
      </w:r>
      <w:r w:rsidRPr="00971755">
        <w:rPr>
          <w:rFonts w:ascii="Times New Roman" w:hAnsi="Times New Roman"/>
          <w:color w:val="auto"/>
          <w:sz w:val="24"/>
          <w:szCs w:val="24"/>
        </w:rPr>
        <w:t>класса задач является предметом различного рода неперсонифицированных обследований.</w:t>
      </w:r>
    </w:p>
    <w:p w:rsidR="003B070C" w:rsidRPr="00971755" w:rsidRDefault="003B070C" w:rsidP="006373DA">
      <w:pPr>
        <w:pStyle w:val="af"/>
        <w:spacing w:line="240" w:lineRule="auto"/>
        <w:ind w:firstLine="567"/>
        <w:rPr>
          <w:rFonts w:ascii="Times New Roman" w:hAnsi="Times New Roman"/>
          <w:color w:val="auto"/>
          <w:sz w:val="24"/>
          <w:szCs w:val="24"/>
        </w:rPr>
      </w:pPr>
      <w:r w:rsidRPr="00971755">
        <w:rPr>
          <w:rFonts w:ascii="Times New Roman" w:hAnsi="Times New Roman"/>
          <w:color w:val="auto"/>
          <w:sz w:val="24"/>
          <w:szCs w:val="24"/>
        </w:rPr>
        <w:t>При получении начального общего образования особое зна</w:t>
      </w:r>
      <w:r w:rsidRPr="00971755">
        <w:rPr>
          <w:rFonts w:ascii="Times New Roman" w:hAnsi="Times New Roman"/>
          <w:color w:val="auto"/>
          <w:spacing w:val="2"/>
          <w:sz w:val="24"/>
          <w:szCs w:val="24"/>
        </w:rPr>
        <w:t xml:space="preserve">чение для продолжения образования имеет усвоение обучающимися </w:t>
      </w:r>
      <w:r w:rsidRPr="00971755">
        <w:rPr>
          <w:rFonts w:ascii="Times New Roman" w:hAnsi="Times New Roman"/>
          <w:iCs/>
          <w:color w:val="auto"/>
          <w:spacing w:val="2"/>
          <w:sz w:val="24"/>
          <w:szCs w:val="24"/>
        </w:rPr>
        <w:t>опорной системы знаний по русскому яз</w:t>
      </w:r>
      <w:r w:rsidRPr="00971755">
        <w:rPr>
          <w:rFonts w:ascii="Times New Roman" w:hAnsi="Times New Roman"/>
          <w:iCs/>
          <w:color w:val="auto"/>
          <w:spacing w:val="2"/>
          <w:sz w:val="24"/>
          <w:szCs w:val="24"/>
        </w:rPr>
        <w:t>ы</w:t>
      </w:r>
      <w:r w:rsidRPr="00971755">
        <w:rPr>
          <w:rFonts w:ascii="Times New Roman" w:hAnsi="Times New Roman"/>
          <w:iCs/>
          <w:color w:val="auto"/>
          <w:spacing w:val="2"/>
          <w:sz w:val="24"/>
          <w:szCs w:val="24"/>
        </w:rPr>
        <w:t>ку,</w:t>
      </w:r>
      <w:r w:rsidRPr="00971755">
        <w:rPr>
          <w:rFonts w:ascii="Times New Roman" w:hAnsi="Times New Roman"/>
          <w:iCs/>
          <w:color w:val="auto"/>
          <w:sz w:val="24"/>
          <w:szCs w:val="24"/>
        </w:rPr>
        <w:t xml:space="preserve"> родному языку и математике</w:t>
      </w:r>
      <w:r w:rsidRPr="00971755">
        <w:rPr>
          <w:rFonts w:ascii="Times New Roman" w:hAnsi="Times New Roman"/>
          <w:color w:val="auto"/>
          <w:sz w:val="24"/>
          <w:szCs w:val="24"/>
        </w:rPr>
        <w:t xml:space="preserve"> и овладение следующими метапредметными действиями:</w:t>
      </w:r>
    </w:p>
    <w:p w:rsidR="003B070C" w:rsidRPr="00971755" w:rsidRDefault="003B070C" w:rsidP="006373DA">
      <w:pPr>
        <w:pStyle w:val="21"/>
        <w:spacing w:line="240" w:lineRule="auto"/>
        <w:ind w:left="0" w:firstLine="0"/>
        <w:rPr>
          <w:sz w:val="24"/>
        </w:rPr>
      </w:pPr>
      <w:r w:rsidRPr="00971755">
        <w:rPr>
          <w:sz w:val="24"/>
        </w:rPr>
        <w:t xml:space="preserve">речевыми, среди </w:t>
      </w:r>
      <w:proofErr w:type="gramStart"/>
      <w:r w:rsidRPr="00971755">
        <w:rPr>
          <w:sz w:val="24"/>
        </w:rPr>
        <w:t>которых</w:t>
      </w:r>
      <w:proofErr w:type="gramEnd"/>
      <w:r w:rsidRPr="00971755">
        <w:rPr>
          <w:sz w:val="24"/>
        </w:rPr>
        <w:t xml:space="preserve"> следует выделить навыки осознанного чтения и работы с информацией;</w:t>
      </w:r>
    </w:p>
    <w:p w:rsidR="003B070C" w:rsidRPr="00971755" w:rsidRDefault="003B070C" w:rsidP="006373DA">
      <w:pPr>
        <w:pStyle w:val="21"/>
        <w:spacing w:line="240" w:lineRule="auto"/>
        <w:ind w:left="0" w:firstLine="0"/>
        <w:rPr>
          <w:sz w:val="24"/>
        </w:rPr>
      </w:pPr>
      <w:r w:rsidRPr="00971755">
        <w:rPr>
          <w:spacing w:val="2"/>
          <w:sz w:val="24"/>
        </w:rPr>
        <w:t>коммуникативными, необходимыми для учебного со</w:t>
      </w:r>
      <w:r w:rsidRPr="00971755">
        <w:rPr>
          <w:sz w:val="24"/>
        </w:rPr>
        <w:t>трудничества с учителем и сверстниками.</w:t>
      </w:r>
    </w:p>
    <w:p w:rsidR="003B070C" w:rsidRPr="00971755" w:rsidRDefault="003B070C" w:rsidP="006373DA">
      <w:pPr>
        <w:pStyle w:val="af"/>
        <w:spacing w:line="240" w:lineRule="auto"/>
        <w:ind w:firstLine="567"/>
        <w:rPr>
          <w:rFonts w:ascii="Times New Roman" w:hAnsi="Times New Roman"/>
          <w:color w:val="auto"/>
          <w:sz w:val="24"/>
          <w:szCs w:val="24"/>
        </w:rPr>
      </w:pPr>
      <w:r w:rsidRPr="00971755">
        <w:rPr>
          <w:rFonts w:ascii="Times New Roman" w:hAnsi="Times New Roman"/>
          <w:color w:val="auto"/>
          <w:sz w:val="24"/>
          <w:szCs w:val="24"/>
        </w:rPr>
        <w:t>Итоговая оценка выпускника формируется на основе на</w:t>
      </w:r>
      <w:r w:rsidRPr="00971755">
        <w:rPr>
          <w:rFonts w:ascii="Times New Roman" w:hAnsi="Times New Roman"/>
          <w:color w:val="auto"/>
          <w:spacing w:val="2"/>
          <w:sz w:val="24"/>
          <w:szCs w:val="24"/>
        </w:rPr>
        <w:t>копленной оценки, зафикс</w:t>
      </w:r>
      <w:r w:rsidRPr="00971755">
        <w:rPr>
          <w:rFonts w:ascii="Times New Roman" w:hAnsi="Times New Roman"/>
          <w:color w:val="auto"/>
          <w:spacing w:val="2"/>
          <w:sz w:val="24"/>
          <w:szCs w:val="24"/>
        </w:rPr>
        <w:t>и</w:t>
      </w:r>
      <w:r w:rsidRPr="00971755">
        <w:rPr>
          <w:rFonts w:ascii="Times New Roman" w:hAnsi="Times New Roman"/>
          <w:color w:val="auto"/>
          <w:spacing w:val="2"/>
          <w:sz w:val="24"/>
          <w:szCs w:val="24"/>
        </w:rPr>
        <w:t>рованной в портфеле достиже</w:t>
      </w:r>
      <w:r w:rsidRPr="00971755">
        <w:rPr>
          <w:rFonts w:ascii="Times New Roman" w:hAnsi="Times New Roman"/>
          <w:color w:val="auto"/>
          <w:sz w:val="24"/>
          <w:szCs w:val="24"/>
        </w:rPr>
        <w:t xml:space="preserve">ний, по всем учебным предметам и оценок за выполнение, </w:t>
      </w:r>
      <w:r w:rsidRPr="00971755">
        <w:rPr>
          <w:rFonts w:ascii="Times New Roman" w:hAnsi="Times New Roman"/>
          <w:color w:val="auto"/>
          <w:spacing w:val="2"/>
          <w:sz w:val="24"/>
          <w:szCs w:val="24"/>
        </w:rPr>
        <w:lastRenderedPageBreak/>
        <w:t xml:space="preserve">как минимум, трех (четырех) итоговых работ (по русскому </w:t>
      </w:r>
      <w:r w:rsidRPr="00971755">
        <w:rPr>
          <w:rFonts w:ascii="Times New Roman" w:hAnsi="Times New Roman"/>
          <w:color w:val="auto"/>
          <w:sz w:val="24"/>
          <w:szCs w:val="24"/>
        </w:rPr>
        <w:t>языку, родному языку, мат</w:t>
      </w:r>
      <w:r w:rsidRPr="00971755">
        <w:rPr>
          <w:rFonts w:ascii="Times New Roman" w:hAnsi="Times New Roman"/>
          <w:color w:val="auto"/>
          <w:sz w:val="24"/>
          <w:szCs w:val="24"/>
        </w:rPr>
        <w:t>е</w:t>
      </w:r>
      <w:r w:rsidRPr="00971755">
        <w:rPr>
          <w:rFonts w:ascii="Times New Roman" w:hAnsi="Times New Roman"/>
          <w:color w:val="auto"/>
          <w:sz w:val="24"/>
          <w:szCs w:val="24"/>
        </w:rPr>
        <w:t>матике и комплексной работы на межпредметной основе).</w:t>
      </w:r>
    </w:p>
    <w:p w:rsidR="003B070C" w:rsidRPr="00971755" w:rsidRDefault="003B070C" w:rsidP="006373DA">
      <w:pPr>
        <w:pStyle w:val="af"/>
        <w:spacing w:line="240" w:lineRule="auto"/>
        <w:ind w:firstLine="567"/>
        <w:rPr>
          <w:rFonts w:ascii="Times New Roman" w:hAnsi="Times New Roman"/>
          <w:color w:val="auto"/>
          <w:sz w:val="24"/>
          <w:szCs w:val="24"/>
        </w:rPr>
      </w:pPr>
      <w:r w:rsidRPr="00971755">
        <w:rPr>
          <w:rFonts w:ascii="Times New Roman" w:hAnsi="Times New Roman"/>
          <w:color w:val="auto"/>
          <w:sz w:val="24"/>
          <w:szCs w:val="24"/>
        </w:rPr>
        <w:t>При этом накопленная оценка характеризует выполнение всей совокупности план</w:t>
      </w:r>
      <w:r w:rsidRPr="00971755">
        <w:rPr>
          <w:rFonts w:ascii="Times New Roman" w:hAnsi="Times New Roman"/>
          <w:color w:val="auto"/>
          <w:sz w:val="24"/>
          <w:szCs w:val="24"/>
        </w:rPr>
        <w:t>и</w:t>
      </w:r>
      <w:r w:rsidRPr="00971755">
        <w:rPr>
          <w:rFonts w:ascii="Times New Roman" w:hAnsi="Times New Roman"/>
          <w:color w:val="auto"/>
          <w:sz w:val="24"/>
          <w:szCs w:val="24"/>
        </w:rPr>
        <w:t>руемых результатов, а также дина</w:t>
      </w:r>
      <w:r w:rsidRPr="00971755">
        <w:rPr>
          <w:rFonts w:ascii="Times New Roman" w:hAnsi="Times New Roman"/>
          <w:color w:val="auto"/>
          <w:spacing w:val="2"/>
          <w:sz w:val="24"/>
          <w:szCs w:val="24"/>
        </w:rPr>
        <w:t xml:space="preserve">мику образовательных достижений обучающихся за период </w:t>
      </w:r>
      <w:r w:rsidRPr="00971755">
        <w:rPr>
          <w:rFonts w:ascii="Times New Roman" w:hAnsi="Times New Roman"/>
          <w:color w:val="auto"/>
          <w:sz w:val="24"/>
          <w:szCs w:val="24"/>
        </w:rPr>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w:t>
      </w:r>
      <w:proofErr w:type="gramStart"/>
      <w:r w:rsidRPr="00971755">
        <w:rPr>
          <w:rFonts w:ascii="Times New Roman" w:hAnsi="Times New Roman"/>
          <w:color w:val="auto"/>
          <w:sz w:val="24"/>
          <w:szCs w:val="24"/>
        </w:rPr>
        <w:t>,а</w:t>
      </w:r>
      <w:proofErr w:type="gramEnd"/>
      <w:r w:rsidRPr="00971755">
        <w:rPr>
          <w:rFonts w:ascii="Times New Roman" w:hAnsi="Times New Roman"/>
          <w:color w:val="auto"/>
          <w:sz w:val="24"/>
          <w:szCs w:val="24"/>
        </w:rPr>
        <w:t xml:space="preserve"> также уровень овладения метапредметными действиями.</w:t>
      </w:r>
    </w:p>
    <w:p w:rsidR="003B070C" w:rsidRPr="00971755" w:rsidRDefault="003B070C" w:rsidP="006373DA">
      <w:pPr>
        <w:pStyle w:val="af"/>
        <w:spacing w:line="240" w:lineRule="auto"/>
        <w:ind w:firstLine="567"/>
        <w:rPr>
          <w:rFonts w:ascii="Times New Roman" w:hAnsi="Times New Roman"/>
          <w:color w:val="auto"/>
          <w:sz w:val="24"/>
          <w:szCs w:val="24"/>
        </w:rPr>
      </w:pPr>
      <w:r w:rsidRPr="00971755">
        <w:rPr>
          <w:rFonts w:ascii="Times New Roman" w:hAnsi="Times New Roman"/>
          <w:color w:val="auto"/>
          <w:spacing w:val="2"/>
          <w:sz w:val="24"/>
          <w:szCs w:val="24"/>
        </w:rPr>
        <w:t xml:space="preserve">На основании этих оценок по каждому предмету и по </w:t>
      </w:r>
      <w:r w:rsidRPr="00971755">
        <w:rPr>
          <w:rFonts w:ascii="Times New Roman" w:hAnsi="Times New Roman"/>
          <w:color w:val="auto"/>
          <w:sz w:val="24"/>
          <w:szCs w:val="24"/>
        </w:rPr>
        <w:t>программе формирования универсальных учебных действий делаются следующие выводы о достижении планиру</w:t>
      </w:r>
      <w:r w:rsidRPr="00971755">
        <w:rPr>
          <w:rFonts w:ascii="Times New Roman" w:hAnsi="Times New Roman"/>
          <w:color w:val="auto"/>
          <w:sz w:val="24"/>
          <w:szCs w:val="24"/>
        </w:rPr>
        <w:t>е</w:t>
      </w:r>
      <w:r w:rsidRPr="00971755">
        <w:rPr>
          <w:rFonts w:ascii="Times New Roman" w:hAnsi="Times New Roman"/>
          <w:color w:val="auto"/>
          <w:sz w:val="24"/>
          <w:szCs w:val="24"/>
        </w:rPr>
        <w:t>мых результатов.</w:t>
      </w:r>
    </w:p>
    <w:p w:rsidR="003B070C" w:rsidRPr="00971755" w:rsidRDefault="003B070C" w:rsidP="00624B66">
      <w:pPr>
        <w:pStyle w:val="af"/>
        <w:spacing w:line="240" w:lineRule="auto"/>
        <w:ind w:firstLine="0"/>
        <w:rPr>
          <w:rFonts w:ascii="Times New Roman" w:hAnsi="Times New Roman"/>
          <w:color w:val="auto"/>
          <w:sz w:val="24"/>
          <w:szCs w:val="24"/>
        </w:rPr>
      </w:pPr>
      <w:r w:rsidRPr="00971755">
        <w:rPr>
          <w:rFonts w:ascii="Times New Roman" w:hAnsi="Times New Roman"/>
          <w:color w:val="auto"/>
          <w:sz w:val="24"/>
          <w:szCs w:val="24"/>
        </w:rPr>
        <w:t>1)</w:t>
      </w:r>
      <w:r w:rsidRPr="00971755">
        <w:rPr>
          <w:rFonts w:ascii="Times New Roman" w:hAnsi="Times New Roman"/>
          <w:color w:val="auto"/>
          <w:sz w:val="24"/>
          <w:szCs w:val="24"/>
        </w:rPr>
        <w:t> </w:t>
      </w:r>
      <w:r w:rsidRPr="00971755">
        <w:rPr>
          <w:rFonts w:ascii="Times New Roman" w:hAnsi="Times New Roman"/>
          <w:color w:val="auto"/>
          <w:sz w:val="24"/>
          <w:szCs w:val="24"/>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w:t>
      </w:r>
      <w:r w:rsidRPr="00971755">
        <w:rPr>
          <w:rFonts w:ascii="Times New Roman" w:hAnsi="Times New Roman"/>
          <w:color w:val="auto"/>
          <w:sz w:val="24"/>
          <w:szCs w:val="24"/>
        </w:rPr>
        <w:t>е</w:t>
      </w:r>
      <w:r w:rsidRPr="00971755">
        <w:rPr>
          <w:rFonts w:ascii="Times New Roman" w:hAnsi="Times New Roman"/>
          <w:color w:val="auto"/>
          <w:sz w:val="24"/>
          <w:szCs w:val="24"/>
        </w:rPr>
        <w:t>шения простых учебно­познавательных и учебно­практических задач средствами данного предмета.</w:t>
      </w:r>
    </w:p>
    <w:p w:rsidR="003B070C" w:rsidRPr="00971755" w:rsidRDefault="003B070C" w:rsidP="00624B66">
      <w:pPr>
        <w:pStyle w:val="af"/>
        <w:spacing w:line="240" w:lineRule="auto"/>
        <w:ind w:firstLine="567"/>
        <w:rPr>
          <w:rFonts w:ascii="Times New Roman" w:hAnsi="Times New Roman"/>
          <w:color w:val="auto"/>
          <w:sz w:val="24"/>
          <w:szCs w:val="24"/>
        </w:rPr>
      </w:pPr>
      <w:r w:rsidRPr="00971755">
        <w:rPr>
          <w:rFonts w:ascii="Times New Roman" w:hAnsi="Times New Roman"/>
          <w:color w:val="auto"/>
          <w:sz w:val="24"/>
          <w:szCs w:val="24"/>
        </w:rPr>
        <w:t>Такой вывод делается, если в материалах накопительной системы оценки зафикс</w:t>
      </w:r>
      <w:r w:rsidRPr="00971755">
        <w:rPr>
          <w:rFonts w:ascii="Times New Roman" w:hAnsi="Times New Roman"/>
          <w:color w:val="auto"/>
          <w:sz w:val="24"/>
          <w:szCs w:val="24"/>
        </w:rPr>
        <w:t>и</w:t>
      </w:r>
      <w:r w:rsidRPr="00971755">
        <w:rPr>
          <w:rFonts w:ascii="Times New Roman" w:hAnsi="Times New Roman"/>
          <w:color w:val="auto"/>
          <w:sz w:val="24"/>
          <w:szCs w:val="24"/>
        </w:rPr>
        <w:t>ровано достижение планируемых результатов по всем основным разделам учебной пр</w:t>
      </w:r>
      <w:r w:rsidRPr="00971755">
        <w:rPr>
          <w:rFonts w:ascii="Times New Roman" w:hAnsi="Times New Roman"/>
          <w:color w:val="auto"/>
          <w:sz w:val="24"/>
          <w:szCs w:val="24"/>
        </w:rPr>
        <w:t>о</w:t>
      </w:r>
      <w:r w:rsidRPr="00971755">
        <w:rPr>
          <w:rFonts w:ascii="Times New Roman" w:hAnsi="Times New Roman"/>
          <w:color w:val="auto"/>
          <w:sz w:val="24"/>
          <w:szCs w:val="24"/>
        </w:rPr>
        <w:t xml:space="preserve">граммы, </w:t>
      </w:r>
      <w:r w:rsidRPr="00971755">
        <w:rPr>
          <w:rFonts w:ascii="Times New Roman" w:hAnsi="Times New Roman"/>
          <w:color w:val="auto"/>
          <w:spacing w:val="2"/>
          <w:sz w:val="24"/>
          <w:szCs w:val="24"/>
        </w:rPr>
        <w:t>как минимум, с оценкой «зачтено» (или «удовлетворитель</w:t>
      </w:r>
      <w:r w:rsidRPr="00971755">
        <w:rPr>
          <w:rFonts w:ascii="Times New Roman" w:hAnsi="Times New Roman"/>
          <w:color w:val="auto"/>
          <w:sz w:val="24"/>
          <w:szCs w:val="24"/>
        </w:rPr>
        <w:t>но»), а результаты выполнения итоговых работ свидетельствуют о правильном выполнении не менее 50% заданий базового уровня.</w:t>
      </w:r>
    </w:p>
    <w:p w:rsidR="003B070C" w:rsidRPr="00971755" w:rsidRDefault="003B070C" w:rsidP="00624B66">
      <w:pPr>
        <w:pStyle w:val="af"/>
        <w:spacing w:line="240" w:lineRule="auto"/>
        <w:ind w:firstLine="0"/>
        <w:rPr>
          <w:rFonts w:ascii="Times New Roman" w:hAnsi="Times New Roman"/>
          <w:color w:val="auto"/>
          <w:sz w:val="24"/>
          <w:szCs w:val="24"/>
        </w:rPr>
      </w:pPr>
      <w:r w:rsidRPr="00971755">
        <w:rPr>
          <w:rFonts w:ascii="Times New Roman" w:hAnsi="Times New Roman"/>
          <w:color w:val="auto"/>
          <w:spacing w:val="4"/>
          <w:sz w:val="24"/>
          <w:szCs w:val="24"/>
        </w:rPr>
        <w:t>2)</w:t>
      </w:r>
      <w:r w:rsidRPr="00971755">
        <w:rPr>
          <w:rFonts w:ascii="Times New Roman" w:hAnsi="Times New Roman"/>
          <w:color w:val="auto"/>
          <w:spacing w:val="4"/>
          <w:sz w:val="24"/>
          <w:szCs w:val="24"/>
        </w:rPr>
        <w:t> </w:t>
      </w:r>
      <w:r w:rsidRPr="00971755">
        <w:rPr>
          <w:rFonts w:ascii="Times New Roman" w:hAnsi="Times New Roman"/>
          <w:color w:val="auto"/>
          <w:spacing w:val="4"/>
          <w:sz w:val="24"/>
          <w:szCs w:val="24"/>
        </w:rPr>
        <w:t>Выпускник овладел опорной системой знаний, необходимой для продолжения обр</w:t>
      </w:r>
      <w:r w:rsidRPr="00971755">
        <w:rPr>
          <w:rFonts w:ascii="Times New Roman" w:hAnsi="Times New Roman"/>
          <w:color w:val="auto"/>
          <w:spacing w:val="4"/>
          <w:sz w:val="24"/>
          <w:szCs w:val="24"/>
        </w:rPr>
        <w:t>а</w:t>
      </w:r>
      <w:r w:rsidRPr="00971755">
        <w:rPr>
          <w:rFonts w:ascii="Times New Roman" w:hAnsi="Times New Roman"/>
          <w:color w:val="auto"/>
          <w:spacing w:val="4"/>
          <w:sz w:val="24"/>
          <w:szCs w:val="24"/>
        </w:rPr>
        <w:t xml:space="preserve">зования на следующем </w:t>
      </w:r>
      <w:r w:rsidRPr="00971755">
        <w:rPr>
          <w:rFonts w:ascii="Times New Roman" w:hAnsi="Times New Roman"/>
          <w:color w:val="auto"/>
          <w:sz w:val="24"/>
          <w:szCs w:val="24"/>
        </w:rPr>
        <w:t>уровне образования, на уровне осознанного произвольного овл</w:t>
      </w:r>
      <w:r w:rsidRPr="00971755">
        <w:rPr>
          <w:rFonts w:ascii="Times New Roman" w:hAnsi="Times New Roman"/>
          <w:color w:val="auto"/>
          <w:sz w:val="24"/>
          <w:szCs w:val="24"/>
        </w:rPr>
        <w:t>а</w:t>
      </w:r>
      <w:r w:rsidRPr="00971755">
        <w:rPr>
          <w:rFonts w:ascii="Times New Roman" w:hAnsi="Times New Roman"/>
          <w:color w:val="auto"/>
          <w:sz w:val="24"/>
          <w:szCs w:val="24"/>
        </w:rPr>
        <w:t>дения учебными действиями.</w:t>
      </w:r>
    </w:p>
    <w:p w:rsidR="003B070C" w:rsidRPr="00971755" w:rsidRDefault="003B070C" w:rsidP="00624B66">
      <w:pPr>
        <w:pStyle w:val="af"/>
        <w:spacing w:line="240" w:lineRule="auto"/>
        <w:ind w:firstLine="567"/>
        <w:rPr>
          <w:rFonts w:ascii="Times New Roman" w:hAnsi="Times New Roman"/>
          <w:color w:val="auto"/>
          <w:sz w:val="24"/>
          <w:szCs w:val="24"/>
        </w:rPr>
      </w:pPr>
      <w:proofErr w:type="gramStart"/>
      <w:r w:rsidRPr="00971755">
        <w:rPr>
          <w:rFonts w:ascii="Times New Roman" w:hAnsi="Times New Roman"/>
          <w:color w:val="auto"/>
          <w:sz w:val="24"/>
          <w:szCs w:val="24"/>
        </w:rPr>
        <w:t xml:space="preserve">Такой вывод делается, если в материалах накопительной </w:t>
      </w:r>
      <w:r w:rsidRPr="00971755">
        <w:rPr>
          <w:rFonts w:ascii="Times New Roman" w:hAnsi="Times New Roman"/>
          <w:color w:val="auto"/>
          <w:spacing w:val="2"/>
          <w:sz w:val="24"/>
          <w:szCs w:val="24"/>
        </w:rPr>
        <w:t>системы оценки зафикс</w:t>
      </w:r>
      <w:r w:rsidRPr="00971755">
        <w:rPr>
          <w:rFonts w:ascii="Times New Roman" w:hAnsi="Times New Roman"/>
          <w:color w:val="auto"/>
          <w:spacing w:val="2"/>
          <w:sz w:val="24"/>
          <w:szCs w:val="24"/>
        </w:rPr>
        <w:t>и</w:t>
      </w:r>
      <w:r w:rsidRPr="00971755">
        <w:rPr>
          <w:rFonts w:ascii="Times New Roman" w:hAnsi="Times New Roman"/>
          <w:color w:val="auto"/>
          <w:spacing w:val="2"/>
          <w:sz w:val="24"/>
          <w:szCs w:val="24"/>
        </w:rPr>
        <w:t>ровано достижение планируемых результатов по всем основным разделам учебной пр</w:t>
      </w:r>
      <w:r w:rsidRPr="00971755">
        <w:rPr>
          <w:rFonts w:ascii="Times New Roman" w:hAnsi="Times New Roman"/>
          <w:color w:val="auto"/>
          <w:spacing w:val="2"/>
          <w:sz w:val="24"/>
          <w:szCs w:val="24"/>
        </w:rPr>
        <w:t>о</w:t>
      </w:r>
      <w:r w:rsidRPr="00971755">
        <w:rPr>
          <w:rFonts w:ascii="Times New Roman" w:hAnsi="Times New Roman"/>
          <w:color w:val="auto"/>
          <w:spacing w:val="2"/>
          <w:sz w:val="24"/>
          <w:szCs w:val="24"/>
        </w:rPr>
        <w:t>грам</w:t>
      </w:r>
      <w:r w:rsidRPr="00971755">
        <w:rPr>
          <w:rFonts w:ascii="Times New Roman" w:hAnsi="Times New Roman"/>
          <w:color w:val="auto"/>
          <w:sz w:val="24"/>
          <w:szCs w:val="24"/>
        </w:rPr>
        <w:t xml:space="preserve">мы, причем не менее чем по половине разделов выставлена </w:t>
      </w:r>
      <w:r w:rsidRPr="00971755">
        <w:rPr>
          <w:rFonts w:ascii="Times New Roman" w:hAnsi="Times New Roman"/>
          <w:color w:val="auto"/>
          <w:spacing w:val="2"/>
          <w:sz w:val="24"/>
          <w:szCs w:val="24"/>
        </w:rPr>
        <w:t xml:space="preserve">оценка «хорошо» или «отлично», а результаты выполнения </w:t>
      </w:r>
      <w:r w:rsidRPr="00971755">
        <w:rPr>
          <w:rFonts w:ascii="Times New Roman" w:hAnsi="Times New Roman"/>
          <w:color w:val="auto"/>
          <w:sz w:val="24"/>
          <w:szCs w:val="24"/>
        </w:rPr>
        <w:t>итоговых работ свидетельствуют о правильном в</w:t>
      </w:r>
      <w:r w:rsidRPr="00971755">
        <w:rPr>
          <w:rFonts w:ascii="Times New Roman" w:hAnsi="Times New Roman"/>
          <w:color w:val="auto"/>
          <w:sz w:val="24"/>
          <w:szCs w:val="24"/>
        </w:rPr>
        <w:t>ы</w:t>
      </w:r>
      <w:r w:rsidRPr="00971755">
        <w:rPr>
          <w:rFonts w:ascii="Times New Roman" w:hAnsi="Times New Roman"/>
          <w:color w:val="auto"/>
          <w:sz w:val="24"/>
          <w:szCs w:val="24"/>
        </w:rPr>
        <w:t>полнении не менее 65% заданий базового уровня и получении не менее 50% от макс</w:t>
      </w:r>
      <w:r w:rsidRPr="00971755">
        <w:rPr>
          <w:rFonts w:ascii="Times New Roman" w:hAnsi="Times New Roman"/>
          <w:color w:val="auto"/>
          <w:sz w:val="24"/>
          <w:szCs w:val="24"/>
        </w:rPr>
        <w:t>и</w:t>
      </w:r>
      <w:r w:rsidRPr="00971755">
        <w:rPr>
          <w:rFonts w:ascii="Times New Roman" w:hAnsi="Times New Roman"/>
          <w:color w:val="auto"/>
          <w:sz w:val="24"/>
          <w:szCs w:val="24"/>
        </w:rPr>
        <w:t>мального балла за выполнение заданий повышенного уровня.</w:t>
      </w:r>
      <w:proofErr w:type="gramEnd"/>
    </w:p>
    <w:p w:rsidR="003B070C" w:rsidRPr="00971755" w:rsidRDefault="003B070C" w:rsidP="00624B66">
      <w:pPr>
        <w:pStyle w:val="af"/>
        <w:spacing w:line="240" w:lineRule="auto"/>
        <w:ind w:firstLine="0"/>
        <w:rPr>
          <w:rFonts w:ascii="Times New Roman" w:hAnsi="Times New Roman"/>
          <w:color w:val="auto"/>
          <w:sz w:val="24"/>
          <w:szCs w:val="24"/>
        </w:rPr>
      </w:pPr>
      <w:r w:rsidRPr="00971755">
        <w:rPr>
          <w:rFonts w:ascii="Times New Roman" w:hAnsi="Times New Roman"/>
          <w:color w:val="auto"/>
          <w:spacing w:val="2"/>
          <w:sz w:val="24"/>
          <w:szCs w:val="24"/>
        </w:rPr>
        <w:t>3)</w:t>
      </w:r>
      <w:r w:rsidRPr="00971755">
        <w:rPr>
          <w:rFonts w:ascii="Times New Roman" w:hAnsi="Times New Roman"/>
          <w:color w:val="auto"/>
          <w:spacing w:val="2"/>
          <w:sz w:val="24"/>
          <w:szCs w:val="24"/>
        </w:rPr>
        <w:t> </w:t>
      </w:r>
      <w:r w:rsidRPr="00971755">
        <w:rPr>
          <w:rFonts w:ascii="Times New Roman" w:hAnsi="Times New Roman"/>
          <w:color w:val="auto"/>
          <w:spacing w:val="2"/>
          <w:sz w:val="24"/>
          <w:szCs w:val="24"/>
        </w:rPr>
        <w:t xml:space="preserve">Выпускник не овладел опорной системой знаний и </w:t>
      </w:r>
      <w:r w:rsidRPr="00971755">
        <w:rPr>
          <w:rFonts w:ascii="Times New Roman" w:hAnsi="Times New Roman"/>
          <w:color w:val="auto"/>
          <w:sz w:val="24"/>
          <w:szCs w:val="24"/>
        </w:rPr>
        <w:t>учебными действиями, необход</w:t>
      </w:r>
      <w:r w:rsidRPr="00971755">
        <w:rPr>
          <w:rFonts w:ascii="Times New Roman" w:hAnsi="Times New Roman"/>
          <w:color w:val="auto"/>
          <w:sz w:val="24"/>
          <w:szCs w:val="24"/>
        </w:rPr>
        <w:t>и</w:t>
      </w:r>
      <w:r w:rsidRPr="00971755">
        <w:rPr>
          <w:rFonts w:ascii="Times New Roman" w:hAnsi="Times New Roman"/>
          <w:color w:val="auto"/>
          <w:sz w:val="24"/>
          <w:szCs w:val="24"/>
        </w:rPr>
        <w:t>мыми для продолжения образования на следующем уровне образования.</w:t>
      </w:r>
    </w:p>
    <w:p w:rsidR="003B070C" w:rsidRPr="00971755" w:rsidRDefault="003B070C" w:rsidP="00624B66">
      <w:pPr>
        <w:pStyle w:val="af"/>
        <w:spacing w:line="240" w:lineRule="auto"/>
        <w:ind w:firstLine="567"/>
        <w:rPr>
          <w:rFonts w:ascii="Times New Roman" w:hAnsi="Times New Roman"/>
          <w:color w:val="auto"/>
          <w:sz w:val="24"/>
          <w:szCs w:val="24"/>
        </w:rPr>
      </w:pPr>
      <w:r w:rsidRPr="00971755">
        <w:rPr>
          <w:rFonts w:ascii="Times New Roman" w:hAnsi="Times New Roman"/>
          <w:color w:val="auto"/>
          <w:sz w:val="24"/>
          <w:szCs w:val="24"/>
        </w:rPr>
        <w:t>Такой вывод делается, если в материалах накопительной системы оценки не зафи</w:t>
      </w:r>
      <w:r w:rsidRPr="00971755">
        <w:rPr>
          <w:rFonts w:ascii="Times New Roman" w:hAnsi="Times New Roman"/>
          <w:color w:val="auto"/>
          <w:sz w:val="24"/>
          <w:szCs w:val="24"/>
        </w:rPr>
        <w:t>к</w:t>
      </w:r>
      <w:r w:rsidRPr="00971755">
        <w:rPr>
          <w:rFonts w:ascii="Times New Roman" w:hAnsi="Times New Roman"/>
          <w:color w:val="auto"/>
          <w:sz w:val="24"/>
          <w:szCs w:val="24"/>
        </w:rPr>
        <w:t xml:space="preserve">сировано достижение планируемых </w:t>
      </w:r>
      <w:r w:rsidRPr="00971755">
        <w:rPr>
          <w:rFonts w:ascii="Times New Roman" w:hAnsi="Times New Roman"/>
          <w:color w:val="auto"/>
          <w:spacing w:val="-2"/>
          <w:sz w:val="24"/>
          <w:szCs w:val="24"/>
        </w:rPr>
        <w:t xml:space="preserve">результатов по </w:t>
      </w:r>
      <w:r w:rsidRPr="00971755">
        <w:rPr>
          <w:rFonts w:ascii="Times New Roman" w:hAnsi="Times New Roman"/>
          <w:b/>
          <w:color w:val="auto"/>
          <w:spacing w:val="-2"/>
          <w:sz w:val="24"/>
          <w:szCs w:val="24"/>
        </w:rPr>
        <w:t>всем</w:t>
      </w:r>
      <w:r w:rsidRPr="00971755">
        <w:rPr>
          <w:rFonts w:ascii="Times New Roman" w:hAnsi="Times New Roman"/>
          <w:color w:val="auto"/>
          <w:spacing w:val="-2"/>
          <w:sz w:val="24"/>
          <w:szCs w:val="24"/>
        </w:rPr>
        <w:t xml:space="preserve"> основным разделам учебной пр</w:t>
      </w:r>
      <w:r w:rsidRPr="00971755">
        <w:rPr>
          <w:rFonts w:ascii="Times New Roman" w:hAnsi="Times New Roman"/>
          <w:color w:val="auto"/>
          <w:spacing w:val="-2"/>
          <w:sz w:val="24"/>
          <w:szCs w:val="24"/>
        </w:rPr>
        <w:t>о</w:t>
      </w:r>
      <w:r w:rsidRPr="00971755">
        <w:rPr>
          <w:rFonts w:ascii="Times New Roman" w:hAnsi="Times New Roman"/>
          <w:color w:val="auto"/>
          <w:spacing w:val="-2"/>
          <w:sz w:val="24"/>
          <w:szCs w:val="24"/>
        </w:rPr>
        <w:t>граммы, а результаты выполнения итоговых работ свидетельствуют о пра</w:t>
      </w:r>
      <w:r w:rsidRPr="00971755">
        <w:rPr>
          <w:rFonts w:ascii="Times New Roman" w:hAnsi="Times New Roman"/>
          <w:color w:val="auto"/>
          <w:sz w:val="24"/>
          <w:szCs w:val="24"/>
        </w:rPr>
        <w:t>вильном выпо</w:t>
      </w:r>
      <w:r w:rsidRPr="00971755">
        <w:rPr>
          <w:rFonts w:ascii="Times New Roman" w:hAnsi="Times New Roman"/>
          <w:color w:val="auto"/>
          <w:sz w:val="24"/>
          <w:szCs w:val="24"/>
        </w:rPr>
        <w:t>л</w:t>
      </w:r>
      <w:r w:rsidRPr="00971755">
        <w:rPr>
          <w:rFonts w:ascii="Times New Roman" w:hAnsi="Times New Roman"/>
          <w:color w:val="auto"/>
          <w:sz w:val="24"/>
          <w:szCs w:val="24"/>
        </w:rPr>
        <w:t>нении менее 50% заданий базового уровня.</w:t>
      </w:r>
    </w:p>
    <w:p w:rsidR="003B070C" w:rsidRPr="00971755" w:rsidRDefault="003B070C" w:rsidP="00624B66">
      <w:pPr>
        <w:pStyle w:val="af"/>
        <w:spacing w:line="240" w:lineRule="auto"/>
        <w:ind w:firstLine="567"/>
        <w:rPr>
          <w:rFonts w:ascii="Times New Roman" w:hAnsi="Times New Roman"/>
          <w:color w:val="auto"/>
          <w:spacing w:val="-2"/>
          <w:sz w:val="24"/>
          <w:szCs w:val="24"/>
        </w:rPr>
      </w:pPr>
      <w:r w:rsidRPr="00971755">
        <w:rPr>
          <w:rFonts w:ascii="Times New Roman" w:hAnsi="Times New Roman"/>
          <w:color w:val="auto"/>
          <w:spacing w:val="-4"/>
          <w:sz w:val="24"/>
          <w:szCs w:val="24"/>
        </w:rPr>
        <w:t>Педагогический совет  образовательной организации на осно</w:t>
      </w:r>
      <w:r w:rsidRPr="00971755">
        <w:rPr>
          <w:rFonts w:ascii="Times New Roman" w:hAnsi="Times New Roman"/>
          <w:color w:val="auto"/>
          <w:sz w:val="24"/>
          <w:szCs w:val="24"/>
        </w:rPr>
        <w:t>ве выводов, сделанных по каждому обучающемуся, рассма</w:t>
      </w:r>
      <w:r w:rsidRPr="00971755">
        <w:rPr>
          <w:rFonts w:ascii="Times New Roman" w:hAnsi="Times New Roman"/>
          <w:color w:val="auto"/>
          <w:spacing w:val="2"/>
          <w:sz w:val="24"/>
          <w:szCs w:val="24"/>
        </w:rPr>
        <w:t xml:space="preserve">тривает вопрос об </w:t>
      </w:r>
      <w:r w:rsidRPr="00971755">
        <w:rPr>
          <w:rFonts w:ascii="Times New Roman" w:hAnsi="Times New Roman"/>
          <w:b/>
          <w:bCs/>
          <w:color w:val="auto"/>
          <w:spacing w:val="2"/>
          <w:sz w:val="24"/>
          <w:szCs w:val="24"/>
        </w:rPr>
        <w:t>успешном освоении данным обуч</w:t>
      </w:r>
      <w:r w:rsidRPr="00971755">
        <w:rPr>
          <w:rFonts w:ascii="Times New Roman" w:hAnsi="Times New Roman"/>
          <w:b/>
          <w:bCs/>
          <w:color w:val="auto"/>
          <w:spacing w:val="2"/>
          <w:sz w:val="24"/>
          <w:szCs w:val="24"/>
        </w:rPr>
        <w:t>а</w:t>
      </w:r>
      <w:r w:rsidRPr="00971755">
        <w:rPr>
          <w:rFonts w:ascii="Times New Roman" w:hAnsi="Times New Roman"/>
          <w:b/>
          <w:bCs/>
          <w:color w:val="auto"/>
          <w:spacing w:val="2"/>
          <w:sz w:val="24"/>
          <w:szCs w:val="24"/>
        </w:rPr>
        <w:t xml:space="preserve">ющимся основной образовательной программы начального </w:t>
      </w:r>
      <w:r w:rsidRPr="00971755">
        <w:rPr>
          <w:rFonts w:ascii="Times New Roman" w:hAnsi="Times New Roman"/>
          <w:b/>
          <w:bCs/>
          <w:color w:val="auto"/>
          <w:spacing w:val="-2"/>
          <w:sz w:val="24"/>
          <w:szCs w:val="24"/>
        </w:rPr>
        <w:t>общего образования и переводе его на следующий уровень общего образования</w:t>
      </w:r>
      <w:r w:rsidRPr="00971755">
        <w:rPr>
          <w:rFonts w:ascii="Times New Roman" w:hAnsi="Times New Roman"/>
          <w:color w:val="auto"/>
          <w:spacing w:val="-2"/>
          <w:sz w:val="24"/>
          <w:szCs w:val="24"/>
        </w:rPr>
        <w:t>.</w:t>
      </w:r>
    </w:p>
    <w:p w:rsidR="003B070C" w:rsidRPr="00971755" w:rsidRDefault="003B070C" w:rsidP="00624B66">
      <w:pPr>
        <w:pStyle w:val="af"/>
        <w:spacing w:line="240" w:lineRule="auto"/>
        <w:ind w:firstLine="567"/>
        <w:rPr>
          <w:rFonts w:ascii="Times New Roman" w:hAnsi="Times New Roman"/>
          <w:color w:val="auto"/>
          <w:sz w:val="24"/>
          <w:szCs w:val="24"/>
        </w:rPr>
      </w:pPr>
      <w:proofErr w:type="gramStart"/>
      <w:r w:rsidRPr="00971755">
        <w:rPr>
          <w:rFonts w:ascii="Times New Roman" w:hAnsi="Times New Roman"/>
          <w:color w:val="auto"/>
          <w:sz w:val="24"/>
          <w:szCs w:val="24"/>
        </w:rPr>
        <w:t>В случае если полученные обучающимся итоговые оценки не позволяют сделать о</w:t>
      </w:r>
      <w:r w:rsidRPr="00971755">
        <w:rPr>
          <w:rFonts w:ascii="Times New Roman" w:hAnsi="Times New Roman"/>
          <w:color w:val="auto"/>
          <w:sz w:val="24"/>
          <w:szCs w:val="24"/>
        </w:rPr>
        <w:t>д</w:t>
      </w:r>
      <w:r w:rsidRPr="00971755">
        <w:rPr>
          <w:rFonts w:ascii="Times New Roman" w:hAnsi="Times New Roman"/>
          <w:color w:val="auto"/>
          <w:sz w:val="24"/>
          <w:szCs w:val="24"/>
        </w:rPr>
        <w:t xml:space="preserve">нозначного вывода о достижении </w:t>
      </w:r>
      <w:r w:rsidRPr="00971755">
        <w:rPr>
          <w:rFonts w:ascii="Times New Roman" w:hAnsi="Times New Roman"/>
          <w:color w:val="auto"/>
          <w:spacing w:val="2"/>
          <w:sz w:val="24"/>
          <w:szCs w:val="24"/>
        </w:rPr>
        <w:t>планируемых результатов, решение о переводе на сл</w:t>
      </w:r>
      <w:r w:rsidRPr="00971755">
        <w:rPr>
          <w:rFonts w:ascii="Times New Roman" w:hAnsi="Times New Roman"/>
          <w:color w:val="auto"/>
          <w:spacing w:val="2"/>
          <w:sz w:val="24"/>
          <w:szCs w:val="24"/>
        </w:rPr>
        <w:t>е</w:t>
      </w:r>
      <w:r w:rsidRPr="00971755">
        <w:rPr>
          <w:rFonts w:ascii="Times New Roman" w:hAnsi="Times New Roman"/>
          <w:color w:val="auto"/>
          <w:spacing w:val="2"/>
          <w:sz w:val="24"/>
          <w:szCs w:val="24"/>
        </w:rPr>
        <w:t>дую</w:t>
      </w:r>
      <w:r w:rsidRPr="00971755">
        <w:rPr>
          <w:rFonts w:ascii="Times New Roman" w:hAnsi="Times New Roman"/>
          <w:color w:val="auto"/>
          <w:sz w:val="24"/>
          <w:szCs w:val="24"/>
        </w:rPr>
        <w:t>щий уровень общего образования принимается педагогическим советом с учетом д</w:t>
      </w:r>
      <w:r w:rsidRPr="00971755">
        <w:rPr>
          <w:rFonts w:ascii="Times New Roman" w:hAnsi="Times New Roman"/>
          <w:color w:val="auto"/>
          <w:sz w:val="24"/>
          <w:szCs w:val="24"/>
        </w:rPr>
        <w:t>и</w:t>
      </w:r>
      <w:r w:rsidRPr="00971755">
        <w:rPr>
          <w:rFonts w:ascii="Times New Roman" w:hAnsi="Times New Roman"/>
          <w:color w:val="auto"/>
          <w:sz w:val="24"/>
          <w:szCs w:val="24"/>
        </w:rPr>
        <w:t>намики образовательных достижений обучающегося и контекстной информации об усл</w:t>
      </w:r>
      <w:r w:rsidRPr="00971755">
        <w:rPr>
          <w:rFonts w:ascii="Times New Roman" w:hAnsi="Times New Roman"/>
          <w:color w:val="auto"/>
          <w:sz w:val="24"/>
          <w:szCs w:val="24"/>
        </w:rPr>
        <w:t>о</w:t>
      </w:r>
      <w:r w:rsidRPr="00971755">
        <w:rPr>
          <w:rFonts w:ascii="Times New Roman" w:hAnsi="Times New Roman"/>
          <w:color w:val="auto"/>
          <w:sz w:val="24"/>
          <w:szCs w:val="24"/>
        </w:rPr>
        <w:t>виях и особенностях его обучения в рамках регламентированных процедур, устанавлив</w:t>
      </w:r>
      <w:r w:rsidRPr="00971755">
        <w:rPr>
          <w:rFonts w:ascii="Times New Roman" w:hAnsi="Times New Roman"/>
          <w:color w:val="auto"/>
          <w:sz w:val="24"/>
          <w:szCs w:val="24"/>
        </w:rPr>
        <w:t>а</w:t>
      </w:r>
      <w:r w:rsidRPr="00971755">
        <w:rPr>
          <w:rFonts w:ascii="Times New Roman" w:hAnsi="Times New Roman"/>
          <w:color w:val="auto"/>
          <w:sz w:val="24"/>
          <w:szCs w:val="24"/>
        </w:rPr>
        <w:t>емых на федеральном уровне.</w:t>
      </w:r>
      <w:proofErr w:type="gramEnd"/>
    </w:p>
    <w:p w:rsidR="003B070C" w:rsidRPr="00971755" w:rsidRDefault="003B070C" w:rsidP="00624B66">
      <w:pPr>
        <w:pStyle w:val="af"/>
        <w:spacing w:line="240" w:lineRule="auto"/>
        <w:ind w:firstLine="567"/>
        <w:rPr>
          <w:rFonts w:ascii="Times New Roman" w:hAnsi="Times New Roman"/>
          <w:color w:val="auto"/>
          <w:sz w:val="24"/>
          <w:szCs w:val="24"/>
        </w:rPr>
      </w:pPr>
      <w:r w:rsidRPr="00971755">
        <w:rPr>
          <w:rFonts w:ascii="Times New Roman" w:hAnsi="Times New Roman"/>
          <w:color w:val="auto"/>
          <w:sz w:val="24"/>
          <w:szCs w:val="24"/>
        </w:rPr>
        <w:t>Решение</w:t>
      </w:r>
      <w:r w:rsidRPr="00971755">
        <w:rPr>
          <w:rFonts w:ascii="Times New Roman" w:hAnsi="Times New Roman"/>
          <w:b/>
          <w:bCs/>
          <w:color w:val="auto"/>
          <w:sz w:val="24"/>
          <w:szCs w:val="24"/>
        </w:rPr>
        <w:t xml:space="preserve"> о переводе</w:t>
      </w:r>
      <w:r w:rsidRPr="00971755">
        <w:rPr>
          <w:rFonts w:ascii="Times New Roman" w:hAnsi="Times New Roman"/>
          <w:color w:val="auto"/>
          <w:sz w:val="24"/>
          <w:szCs w:val="24"/>
        </w:rPr>
        <w:t xml:space="preserve"> обучающегося на следующий уровень общего образования принимается одновременно с рассмотрением и утверждением </w:t>
      </w:r>
      <w:r w:rsidRPr="00971755">
        <w:rPr>
          <w:rFonts w:ascii="Times New Roman" w:hAnsi="Times New Roman"/>
          <w:b/>
          <w:bCs/>
          <w:color w:val="auto"/>
          <w:sz w:val="24"/>
          <w:szCs w:val="24"/>
        </w:rPr>
        <w:t>характеристики обуча</w:t>
      </w:r>
      <w:r w:rsidRPr="00971755">
        <w:rPr>
          <w:rFonts w:ascii="Times New Roman" w:hAnsi="Times New Roman"/>
          <w:b/>
          <w:bCs/>
          <w:color w:val="auto"/>
          <w:sz w:val="24"/>
          <w:szCs w:val="24"/>
        </w:rPr>
        <w:t>ю</w:t>
      </w:r>
      <w:r w:rsidRPr="00971755">
        <w:rPr>
          <w:rFonts w:ascii="Times New Roman" w:hAnsi="Times New Roman"/>
          <w:b/>
          <w:bCs/>
          <w:color w:val="auto"/>
          <w:sz w:val="24"/>
          <w:szCs w:val="24"/>
        </w:rPr>
        <w:t>щегося</w:t>
      </w:r>
      <w:r w:rsidRPr="00971755">
        <w:rPr>
          <w:rFonts w:ascii="Times New Roman" w:hAnsi="Times New Roman"/>
          <w:color w:val="auto"/>
          <w:sz w:val="24"/>
          <w:szCs w:val="24"/>
        </w:rPr>
        <w:t>, в которой:</w:t>
      </w:r>
    </w:p>
    <w:p w:rsidR="003B070C" w:rsidRPr="00971755" w:rsidRDefault="003B070C" w:rsidP="006373DA">
      <w:pPr>
        <w:pStyle w:val="21"/>
        <w:spacing w:line="240" w:lineRule="auto"/>
        <w:ind w:left="0" w:firstLine="0"/>
        <w:rPr>
          <w:sz w:val="24"/>
        </w:rPr>
      </w:pPr>
      <w:r w:rsidRPr="00971755">
        <w:rPr>
          <w:sz w:val="24"/>
        </w:rPr>
        <w:t>отмечаются образовательные достижения и положительные качества обучающег</w:t>
      </w:r>
      <w:r w:rsidRPr="00971755">
        <w:rPr>
          <w:sz w:val="24"/>
        </w:rPr>
        <w:t>о</w:t>
      </w:r>
      <w:r w:rsidRPr="00971755">
        <w:rPr>
          <w:sz w:val="24"/>
        </w:rPr>
        <w:t>ся;</w:t>
      </w:r>
    </w:p>
    <w:p w:rsidR="003B070C" w:rsidRPr="00971755" w:rsidRDefault="003B070C" w:rsidP="006373DA">
      <w:pPr>
        <w:pStyle w:val="21"/>
        <w:spacing w:line="240" w:lineRule="auto"/>
        <w:ind w:left="0" w:firstLine="0"/>
        <w:rPr>
          <w:sz w:val="24"/>
        </w:rPr>
      </w:pPr>
      <w:r w:rsidRPr="00971755">
        <w:rPr>
          <w:sz w:val="24"/>
        </w:rPr>
        <w:t xml:space="preserve">определяются приоритетные задачи и направления личностного развития с </w:t>
      </w:r>
      <w:proofErr w:type="gramStart"/>
      <w:r w:rsidRPr="00971755">
        <w:rPr>
          <w:sz w:val="24"/>
        </w:rPr>
        <w:t>учетом</w:t>
      </w:r>
      <w:proofErr w:type="gramEnd"/>
      <w:r w:rsidRPr="00971755">
        <w:rPr>
          <w:sz w:val="24"/>
        </w:rPr>
        <w:t xml:space="preserve"> как достижений, так и психологических проблем развития ребенка;</w:t>
      </w:r>
    </w:p>
    <w:p w:rsidR="003B070C" w:rsidRPr="00971755" w:rsidRDefault="003B070C" w:rsidP="006373DA">
      <w:pPr>
        <w:pStyle w:val="21"/>
        <w:spacing w:line="240" w:lineRule="auto"/>
        <w:ind w:left="0" w:firstLine="0"/>
        <w:rPr>
          <w:sz w:val="24"/>
        </w:rPr>
      </w:pPr>
      <w:r w:rsidRPr="00971755">
        <w:rPr>
          <w:spacing w:val="-2"/>
          <w:sz w:val="24"/>
        </w:rPr>
        <w:t>даются психолого</w:t>
      </w:r>
      <w:r w:rsidRPr="00971755">
        <w:rPr>
          <w:spacing w:val="-2"/>
          <w:sz w:val="24"/>
        </w:rPr>
        <w:noBreakHyphen/>
        <w:t>педагогические рекомендации, призван</w:t>
      </w:r>
      <w:r w:rsidRPr="00971755">
        <w:rPr>
          <w:sz w:val="24"/>
        </w:rPr>
        <w:t>ные обеспечить успешную реализацию намеченных задач на следующем уровне обучения.</w:t>
      </w:r>
    </w:p>
    <w:p w:rsidR="003B070C" w:rsidRPr="00971755" w:rsidRDefault="003B070C" w:rsidP="00624B66">
      <w:pPr>
        <w:pStyle w:val="af"/>
        <w:spacing w:line="240" w:lineRule="auto"/>
        <w:ind w:firstLine="567"/>
        <w:rPr>
          <w:rFonts w:ascii="Times New Roman" w:hAnsi="Times New Roman"/>
          <w:color w:val="auto"/>
          <w:sz w:val="24"/>
          <w:szCs w:val="24"/>
        </w:rPr>
      </w:pPr>
      <w:r w:rsidRPr="00971755">
        <w:rPr>
          <w:rFonts w:ascii="Times New Roman" w:hAnsi="Times New Roman"/>
          <w:b/>
          <w:bCs/>
          <w:color w:val="auto"/>
          <w:sz w:val="24"/>
          <w:szCs w:val="24"/>
        </w:rPr>
        <w:lastRenderedPageBreak/>
        <w:t xml:space="preserve">Оценка результатов деятельности образовательной организации начального общего образования </w:t>
      </w:r>
      <w:r w:rsidRPr="00971755">
        <w:rPr>
          <w:rFonts w:ascii="Times New Roman" w:hAnsi="Times New Roman"/>
          <w:color w:val="auto"/>
          <w:spacing w:val="2"/>
          <w:sz w:val="24"/>
          <w:szCs w:val="24"/>
        </w:rPr>
        <w:t xml:space="preserve">проводится на основе </w:t>
      </w:r>
      <w:proofErr w:type="gramStart"/>
      <w:r w:rsidRPr="00971755">
        <w:rPr>
          <w:rFonts w:ascii="Times New Roman" w:hAnsi="Times New Roman"/>
          <w:color w:val="auto"/>
          <w:spacing w:val="2"/>
          <w:sz w:val="24"/>
          <w:szCs w:val="24"/>
        </w:rPr>
        <w:t xml:space="preserve">результатов итоговой оценки достижения планируемых результатов </w:t>
      </w:r>
      <w:r w:rsidRPr="00971755">
        <w:rPr>
          <w:rFonts w:ascii="Times New Roman" w:hAnsi="Times New Roman"/>
          <w:color w:val="auto"/>
          <w:sz w:val="24"/>
          <w:szCs w:val="24"/>
        </w:rPr>
        <w:t>освоения основной образовательной программы начального общего образования</w:t>
      </w:r>
      <w:proofErr w:type="gramEnd"/>
      <w:r w:rsidRPr="00971755">
        <w:rPr>
          <w:rFonts w:ascii="Times New Roman" w:hAnsi="Times New Roman"/>
          <w:color w:val="auto"/>
          <w:sz w:val="24"/>
          <w:szCs w:val="24"/>
        </w:rPr>
        <w:t xml:space="preserve"> с учетом:</w:t>
      </w:r>
    </w:p>
    <w:p w:rsidR="003B070C" w:rsidRPr="00971755" w:rsidRDefault="003B070C" w:rsidP="006373DA">
      <w:pPr>
        <w:pStyle w:val="21"/>
        <w:spacing w:line="240" w:lineRule="auto"/>
        <w:ind w:left="0" w:firstLine="0"/>
        <w:rPr>
          <w:sz w:val="24"/>
        </w:rPr>
      </w:pPr>
      <w:r w:rsidRPr="00971755">
        <w:rPr>
          <w:sz w:val="24"/>
        </w:rPr>
        <w:t>результатов мониторинговых исследований разного уровня (федерального, реги</w:t>
      </w:r>
      <w:r w:rsidRPr="00971755">
        <w:rPr>
          <w:sz w:val="24"/>
        </w:rPr>
        <w:t>о</w:t>
      </w:r>
      <w:r w:rsidRPr="00971755">
        <w:rPr>
          <w:sz w:val="24"/>
        </w:rPr>
        <w:t>нального, муниципального);</w:t>
      </w:r>
    </w:p>
    <w:p w:rsidR="003B070C" w:rsidRPr="00971755" w:rsidRDefault="003B070C" w:rsidP="006373DA">
      <w:pPr>
        <w:pStyle w:val="21"/>
        <w:spacing w:line="240" w:lineRule="auto"/>
        <w:ind w:left="0" w:firstLine="0"/>
        <w:rPr>
          <w:sz w:val="24"/>
        </w:rPr>
      </w:pPr>
      <w:r w:rsidRPr="00971755">
        <w:rPr>
          <w:sz w:val="24"/>
        </w:rPr>
        <w:t>условий реализации основной образовательной программы начального общего о</w:t>
      </w:r>
      <w:r w:rsidRPr="00971755">
        <w:rPr>
          <w:sz w:val="24"/>
        </w:rPr>
        <w:t>б</w:t>
      </w:r>
      <w:r w:rsidRPr="00971755">
        <w:rPr>
          <w:sz w:val="24"/>
        </w:rPr>
        <w:t>разования;</w:t>
      </w:r>
    </w:p>
    <w:p w:rsidR="003B070C" w:rsidRPr="00971755" w:rsidRDefault="003B070C" w:rsidP="006373DA">
      <w:pPr>
        <w:pStyle w:val="21"/>
        <w:spacing w:line="240" w:lineRule="auto"/>
        <w:ind w:left="0" w:firstLine="0"/>
        <w:rPr>
          <w:sz w:val="24"/>
        </w:rPr>
      </w:pPr>
      <w:r w:rsidRPr="00971755">
        <w:rPr>
          <w:sz w:val="24"/>
        </w:rPr>
        <w:t>особенностей контингента обучающихся.</w:t>
      </w:r>
    </w:p>
    <w:p w:rsidR="003B070C" w:rsidRPr="00971755" w:rsidRDefault="003B070C" w:rsidP="00624B66">
      <w:pPr>
        <w:pStyle w:val="af"/>
        <w:spacing w:line="240" w:lineRule="auto"/>
        <w:ind w:firstLine="567"/>
        <w:rPr>
          <w:rFonts w:ascii="Times New Roman" w:hAnsi="Times New Roman"/>
          <w:color w:val="auto"/>
          <w:sz w:val="24"/>
          <w:szCs w:val="24"/>
        </w:rPr>
      </w:pPr>
      <w:r w:rsidRPr="00971755">
        <w:rPr>
          <w:rFonts w:ascii="Times New Roman" w:hAnsi="Times New Roman"/>
          <w:color w:val="auto"/>
          <w:sz w:val="24"/>
          <w:szCs w:val="24"/>
        </w:rPr>
        <w:t>Предметом оценки в ходе данных процедур является также</w:t>
      </w:r>
      <w:r w:rsidRPr="00971755">
        <w:rPr>
          <w:rFonts w:ascii="Times New Roman" w:hAnsi="Times New Roman"/>
          <w:iCs/>
          <w:color w:val="auto"/>
          <w:sz w:val="24"/>
          <w:szCs w:val="24"/>
        </w:rPr>
        <w:t xml:space="preserve"> текущая оценочная де</w:t>
      </w:r>
      <w:r w:rsidRPr="00971755">
        <w:rPr>
          <w:rFonts w:ascii="Times New Roman" w:hAnsi="Times New Roman"/>
          <w:iCs/>
          <w:color w:val="auto"/>
          <w:sz w:val="24"/>
          <w:szCs w:val="24"/>
        </w:rPr>
        <w:t>я</w:t>
      </w:r>
      <w:r w:rsidRPr="00971755">
        <w:rPr>
          <w:rFonts w:ascii="Times New Roman" w:hAnsi="Times New Roman"/>
          <w:iCs/>
          <w:color w:val="auto"/>
          <w:sz w:val="24"/>
          <w:szCs w:val="24"/>
        </w:rPr>
        <w:t>тельность</w:t>
      </w:r>
      <w:r w:rsidR="008738A1">
        <w:rPr>
          <w:rFonts w:ascii="Times New Roman" w:hAnsi="Times New Roman"/>
          <w:iCs/>
          <w:color w:val="auto"/>
          <w:sz w:val="24"/>
          <w:szCs w:val="24"/>
        </w:rPr>
        <w:t xml:space="preserve"> </w:t>
      </w:r>
      <w:r w:rsidR="00F54EDE">
        <w:rPr>
          <w:rFonts w:ascii="Times New Roman" w:hAnsi="Times New Roman"/>
          <w:color w:val="auto"/>
          <w:sz w:val="24"/>
          <w:szCs w:val="24"/>
        </w:rPr>
        <w:t>образовательной организации</w:t>
      </w:r>
      <w:r w:rsidRPr="00971755">
        <w:rPr>
          <w:rFonts w:ascii="Times New Roman" w:hAnsi="Times New Roman"/>
          <w:color w:val="auto"/>
          <w:spacing w:val="2"/>
          <w:sz w:val="24"/>
          <w:szCs w:val="24"/>
        </w:rPr>
        <w:t xml:space="preserve"> педагогов, и в частности отслеживание динам</w:t>
      </w:r>
      <w:r w:rsidRPr="00971755">
        <w:rPr>
          <w:rFonts w:ascii="Times New Roman" w:hAnsi="Times New Roman"/>
          <w:color w:val="auto"/>
          <w:spacing w:val="2"/>
          <w:sz w:val="24"/>
          <w:szCs w:val="24"/>
        </w:rPr>
        <w:t>и</w:t>
      </w:r>
      <w:r w:rsidRPr="00971755">
        <w:rPr>
          <w:rFonts w:ascii="Times New Roman" w:hAnsi="Times New Roman"/>
          <w:color w:val="auto"/>
          <w:spacing w:val="2"/>
          <w:sz w:val="24"/>
          <w:szCs w:val="24"/>
        </w:rPr>
        <w:t xml:space="preserve">ки </w:t>
      </w:r>
      <w:r w:rsidRPr="00971755">
        <w:rPr>
          <w:rFonts w:ascii="Times New Roman" w:hAnsi="Times New Roman"/>
          <w:color w:val="auto"/>
          <w:sz w:val="24"/>
          <w:szCs w:val="24"/>
        </w:rPr>
        <w:t>образовательных достижений выпускников начальной школы данной образовательной организации.</w:t>
      </w:r>
    </w:p>
    <w:p w:rsidR="003B070C" w:rsidRDefault="003B070C" w:rsidP="00624B66">
      <w:pPr>
        <w:pStyle w:val="af"/>
        <w:spacing w:line="240" w:lineRule="auto"/>
        <w:ind w:firstLine="567"/>
        <w:rPr>
          <w:rFonts w:ascii="Times New Roman" w:hAnsi="Times New Roman"/>
          <w:color w:val="auto"/>
          <w:sz w:val="24"/>
          <w:szCs w:val="24"/>
        </w:rPr>
      </w:pPr>
      <w:r w:rsidRPr="00971755">
        <w:rPr>
          <w:rFonts w:ascii="Times New Roman" w:hAnsi="Times New Roman"/>
          <w:color w:val="auto"/>
          <w:sz w:val="24"/>
          <w:szCs w:val="24"/>
        </w:rPr>
        <w:t>В случае если для проведения итоговых работ используется единый, централизова</w:t>
      </w:r>
      <w:r w:rsidRPr="00971755">
        <w:rPr>
          <w:rFonts w:ascii="Times New Roman" w:hAnsi="Times New Roman"/>
          <w:color w:val="auto"/>
          <w:sz w:val="24"/>
          <w:szCs w:val="24"/>
        </w:rPr>
        <w:t>н</w:t>
      </w:r>
      <w:r w:rsidRPr="00971755">
        <w:rPr>
          <w:rFonts w:ascii="Times New Roman" w:hAnsi="Times New Roman"/>
          <w:color w:val="auto"/>
          <w:sz w:val="24"/>
          <w:szCs w:val="24"/>
        </w:rPr>
        <w:t>но разработанный инструментарий, наиболее целесообразной формой оценки деятельн</w:t>
      </w:r>
      <w:r w:rsidRPr="00971755">
        <w:rPr>
          <w:rFonts w:ascii="Times New Roman" w:hAnsi="Times New Roman"/>
          <w:color w:val="auto"/>
          <w:sz w:val="24"/>
          <w:szCs w:val="24"/>
        </w:rPr>
        <w:t>о</w:t>
      </w:r>
      <w:r w:rsidRPr="00971755">
        <w:rPr>
          <w:rFonts w:ascii="Times New Roman" w:hAnsi="Times New Roman"/>
          <w:color w:val="auto"/>
          <w:sz w:val="24"/>
          <w:szCs w:val="24"/>
        </w:rPr>
        <w:t xml:space="preserve">сти  образовательной организации начального общего образования является </w:t>
      </w:r>
      <w:r w:rsidRPr="00971755">
        <w:rPr>
          <w:rFonts w:ascii="Times New Roman" w:hAnsi="Times New Roman"/>
          <w:b/>
          <w:bCs/>
          <w:iCs/>
          <w:color w:val="auto"/>
          <w:sz w:val="24"/>
          <w:szCs w:val="24"/>
        </w:rPr>
        <w:t xml:space="preserve">регулярный мониторинг результатов выполнения </w:t>
      </w:r>
      <w:r w:rsidRPr="00971755">
        <w:rPr>
          <w:rFonts w:ascii="Times New Roman" w:hAnsi="Times New Roman"/>
          <w:b/>
          <w:bCs/>
          <w:iCs/>
          <w:color w:val="auto"/>
          <w:spacing w:val="2"/>
          <w:sz w:val="24"/>
          <w:szCs w:val="24"/>
        </w:rPr>
        <w:t>итоговых работ</w:t>
      </w:r>
      <w:r w:rsidRPr="00971755">
        <w:rPr>
          <w:rFonts w:ascii="Times New Roman" w:hAnsi="Times New Roman"/>
          <w:color w:val="auto"/>
          <w:sz w:val="24"/>
          <w:szCs w:val="24"/>
        </w:rPr>
        <w:t>.</w:t>
      </w:r>
    </w:p>
    <w:p w:rsidR="009F59D5" w:rsidRDefault="009F59D5" w:rsidP="006B606E">
      <w:pPr>
        <w:pStyle w:val="11"/>
        <w:ind w:firstLine="567"/>
        <w:jc w:val="both"/>
        <w:rPr>
          <w:sz w:val="24"/>
          <w:szCs w:val="24"/>
        </w:rPr>
      </w:pPr>
    </w:p>
    <w:p w:rsidR="003E19C3" w:rsidRDefault="006373DA" w:rsidP="006B606E">
      <w:pPr>
        <w:pStyle w:val="11"/>
        <w:ind w:firstLine="567"/>
        <w:jc w:val="both"/>
        <w:rPr>
          <w:color w:val="000000"/>
          <w:sz w:val="24"/>
        </w:rPr>
      </w:pPr>
      <w:r w:rsidRPr="00B03F85">
        <w:rPr>
          <w:sz w:val="24"/>
          <w:szCs w:val="24"/>
        </w:rPr>
        <w:t xml:space="preserve">В </w:t>
      </w:r>
      <w:r w:rsidRPr="00FD0EBE">
        <w:rPr>
          <w:b/>
          <w:sz w:val="24"/>
          <w:szCs w:val="24"/>
        </w:rPr>
        <w:t>целевом разделе</w:t>
      </w:r>
      <w:r w:rsidRPr="00B03F85">
        <w:rPr>
          <w:sz w:val="24"/>
          <w:szCs w:val="24"/>
        </w:rPr>
        <w:t xml:space="preserve"> ООП НОО</w:t>
      </w:r>
      <w:r>
        <w:rPr>
          <w:b/>
          <w:sz w:val="24"/>
          <w:szCs w:val="24"/>
        </w:rPr>
        <w:t xml:space="preserve"> </w:t>
      </w:r>
      <w:proofErr w:type="gramStart"/>
      <w:r>
        <w:rPr>
          <w:b/>
          <w:sz w:val="24"/>
          <w:szCs w:val="24"/>
        </w:rPr>
        <w:t>ч</w:t>
      </w:r>
      <w:r w:rsidRPr="00E11D26">
        <w:rPr>
          <w:b/>
          <w:sz w:val="24"/>
          <w:szCs w:val="24"/>
        </w:rPr>
        <w:t>аст</w:t>
      </w:r>
      <w:r>
        <w:rPr>
          <w:b/>
          <w:sz w:val="24"/>
          <w:szCs w:val="24"/>
        </w:rPr>
        <w:t>ь</w:t>
      </w:r>
      <w:r w:rsidRPr="00E11D26">
        <w:rPr>
          <w:b/>
          <w:sz w:val="24"/>
          <w:szCs w:val="24"/>
        </w:rPr>
        <w:t>, формируем</w:t>
      </w:r>
      <w:r>
        <w:rPr>
          <w:b/>
          <w:sz w:val="24"/>
          <w:szCs w:val="24"/>
        </w:rPr>
        <w:t>ая</w:t>
      </w:r>
      <w:r w:rsidRPr="00E11D26">
        <w:rPr>
          <w:b/>
          <w:sz w:val="24"/>
          <w:szCs w:val="24"/>
        </w:rPr>
        <w:t xml:space="preserve"> участниками образовател</w:t>
      </w:r>
      <w:r w:rsidRPr="00E11D26">
        <w:rPr>
          <w:b/>
          <w:sz w:val="24"/>
          <w:szCs w:val="24"/>
        </w:rPr>
        <w:t>ь</w:t>
      </w:r>
      <w:r w:rsidRPr="00E11D26">
        <w:rPr>
          <w:b/>
          <w:sz w:val="24"/>
          <w:szCs w:val="24"/>
        </w:rPr>
        <w:t>ных отношений</w:t>
      </w:r>
      <w:r w:rsidR="0068337C">
        <w:rPr>
          <w:b/>
          <w:sz w:val="24"/>
          <w:szCs w:val="24"/>
        </w:rPr>
        <w:t xml:space="preserve"> </w:t>
      </w:r>
      <w:r w:rsidRPr="002F2DF2">
        <w:rPr>
          <w:sz w:val="24"/>
        </w:rPr>
        <w:t>направлена</w:t>
      </w:r>
      <w:proofErr w:type="gramEnd"/>
      <w:r w:rsidR="0068337C">
        <w:rPr>
          <w:sz w:val="24"/>
        </w:rPr>
        <w:t xml:space="preserve"> </w:t>
      </w:r>
      <w:r w:rsidRPr="006B606E">
        <w:rPr>
          <w:color w:val="000000"/>
          <w:sz w:val="24"/>
        </w:rPr>
        <w:t>на обеспечение планируемых результатов по достижению обучающимися  целевых установок, определяемых личностными, семейными, обществе</w:t>
      </w:r>
      <w:r w:rsidRPr="006B606E">
        <w:rPr>
          <w:color w:val="000000"/>
          <w:sz w:val="24"/>
        </w:rPr>
        <w:t>н</w:t>
      </w:r>
      <w:r w:rsidRPr="006B606E">
        <w:rPr>
          <w:color w:val="000000"/>
          <w:sz w:val="24"/>
        </w:rPr>
        <w:t xml:space="preserve">ными потребностями и возможностями </w:t>
      </w:r>
      <w:r w:rsidR="003E19C3">
        <w:rPr>
          <w:color w:val="000000"/>
          <w:sz w:val="24"/>
        </w:rPr>
        <w:t>детей</w:t>
      </w:r>
      <w:r w:rsidRPr="006B606E">
        <w:rPr>
          <w:color w:val="000000"/>
          <w:sz w:val="24"/>
        </w:rPr>
        <w:t xml:space="preserve"> младшего школьного возраста, индивид</w:t>
      </w:r>
      <w:r w:rsidRPr="006B606E">
        <w:rPr>
          <w:color w:val="000000"/>
          <w:sz w:val="24"/>
        </w:rPr>
        <w:t>у</w:t>
      </w:r>
      <w:r w:rsidRPr="006B606E">
        <w:rPr>
          <w:color w:val="000000"/>
          <w:sz w:val="24"/>
        </w:rPr>
        <w:t xml:space="preserve">альными особенностями </w:t>
      </w:r>
      <w:r w:rsidR="003E19C3">
        <w:rPr>
          <w:color w:val="000000"/>
          <w:sz w:val="24"/>
        </w:rPr>
        <w:t>их</w:t>
      </w:r>
      <w:r w:rsidRPr="006B606E">
        <w:rPr>
          <w:color w:val="000000"/>
          <w:sz w:val="24"/>
        </w:rPr>
        <w:t xml:space="preserve"> развития и состояния здоровья</w:t>
      </w:r>
      <w:r w:rsidR="00FD0EBE" w:rsidRPr="006B606E">
        <w:rPr>
          <w:color w:val="000000"/>
          <w:sz w:val="24"/>
        </w:rPr>
        <w:t>.</w:t>
      </w:r>
    </w:p>
    <w:p w:rsidR="003E19C3" w:rsidRPr="006E434F" w:rsidRDefault="003E19C3" w:rsidP="003E19C3">
      <w:pPr>
        <w:spacing w:after="0" w:line="240" w:lineRule="auto"/>
        <w:ind w:firstLine="720"/>
        <w:jc w:val="both"/>
      </w:pPr>
      <w:r w:rsidRPr="006E434F">
        <w:t>В школе обучаются дети с разным уровнем сформированности речевой деятельн</w:t>
      </w:r>
      <w:r w:rsidRPr="006E434F">
        <w:t>о</w:t>
      </w:r>
      <w:r w:rsidRPr="006E434F">
        <w:t>сти и способностей к обработке ра</w:t>
      </w:r>
      <w:r w:rsidR="0068337C">
        <w:t xml:space="preserve">зного вида информации, </w:t>
      </w:r>
      <w:r>
        <w:t xml:space="preserve">поэтому </w:t>
      </w:r>
      <w:r w:rsidRPr="006E434F">
        <w:t>особое внимание</w:t>
      </w:r>
      <w:r>
        <w:t xml:space="preserve"> п</w:t>
      </w:r>
      <w:r>
        <w:t>е</w:t>
      </w:r>
      <w:r>
        <w:t xml:space="preserve">дагогического коллектива </w:t>
      </w:r>
      <w:r w:rsidRPr="006E434F">
        <w:t xml:space="preserve"> уделяется ор</w:t>
      </w:r>
      <w:r>
        <w:t xml:space="preserve">ганизации деятельности </w:t>
      </w:r>
      <w:r w:rsidRPr="006E434F">
        <w:t>обучающихся с разными видами и формами информации в урочной и внеурочной деятельности, например, в</w:t>
      </w:r>
      <w:r w:rsidR="0068337C">
        <w:t xml:space="preserve"> школе ведется учебный предмет </w:t>
      </w:r>
      <w:r w:rsidR="0068337C" w:rsidRPr="006E434F">
        <w:t>«</w:t>
      </w:r>
      <w:r w:rsidR="0068337C">
        <w:t>Пишу красиво», «Математика и конструирование</w:t>
      </w:r>
      <w:r w:rsidR="0068337C" w:rsidRPr="006E434F">
        <w:t>»</w:t>
      </w:r>
      <w:r w:rsidRPr="006E434F">
        <w:t>.  Для разн</w:t>
      </w:r>
      <w:r w:rsidRPr="006E434F">
        <w:t>о</w:t>
      </w:r>
      <w:r w:rsidRPr="006E434F">
        <w:t>стороннего развития обучающихся в школе созданы условия по организации внеурочной деятельности через оптимизацию всех внутренних ресурсов: дополнительное образов</w:t>
      </w:r>
      <w:r w:rsidRPr="006E434F">
        <w:t>а</w:t>
      </w:r>
      <w:r w:rsidRPr="006E434F">
        <w:t xml:space="preserve">ние, </w:t>
      </w:r>
      <w:r w:rsidR="0068337C">
        <w:t xml:space="preserve"> </w:t>
      </w:r>
      <w:r w:rsidRPr="006E434F">
        <w:t xml:space="preserve"> индивидуальная и групповая работа, проводимая социальным педагогом и педаг</w:t>
      </w:r>
      <w:r w:rsidRPr="006E434F">
        <w:t>о</w:t>
      </w:r>
      <w:r w:rsidRPr="006E434F">
        <w:t>гом-психологом, взаимодействие с социальными партнерами</w:t>
      </w:r>
      <w:r>
        <w:t xml:space="preserve"> (</w:t>
      </w:r>
      <w:r w:rsidRPr="0068337C">
        <w:rPr>
          <w:color w:val="FF0000"/>
        </w:rPr>
        <w:t>на основе заключенных д</w:t>
      </w:r>
      <w:r w:rsidRPr="0068337C">
        <w:rPr>
          <w:color w:val="FF0000"/>
        </w:rPr>
        <w:t>о</w:t>
      </w:r>
      <w:r w:rsidRPr="0068337C">
        <w:rPr>
          <w:color w:val="FF0000"/>
        </w:rPr>
        <w:t>говоров о сотрудничестве</w:t>
      </w:r>
      <w:r>
        <w:t xml:space="preserve">) </w:t>
      </w:r>
      <w:r w:rsidRPr="006E434F">
        <w:t xml:space="preserve"> </w:t>
      </w:r>
      <w:proofErr w:type="gramStart"/>
      <w:r w:rsidRPr="006E434F">
        <w:t>–</w:t>
      </w:r>
      <w:r w:rsidR="0068337C">
        <w:t>М</w:t>
      </w:r>
      <w:proofErr w:type="gramEnd"/>
      <w:r w:rsidR="0068337C">
        <w:t>Б</w:t>
      </w:r>
      <w:r>
        <w:t>ОУ ДО «Центр дополнительного образо</w:t>
      </w:r>
      <w:r w:rsidR="0068337C">
        <w:t>вания».</w:t>
      </w:r>
    </w:p>
    <w:p w:rsidR="006B606E" w:rsidRPr="006B606E" w:rsidRDefault="003E19C3" w:rsidP="003E19C3">
      <w:pPr>
        <w:pStyle w:val="11"/>
        <w:ind w:firstLine="567"/>
        <w:jc w:val="both"/>
        <w:rPr>
          <w:color w:val="000000"/>
          <w:sz w:val="24"/>
        </w:rPr>
      </w:pPr>
      <w:proofErr w:type="gramStart"/>
      <w:r>
        <w:rPr>
          <w:color w:val="000000"/>
          <w:sz w:val="24"/>
        </w:rPr>
        <w:t>П</w:t>
      </w:r>
      <w:r w:rsidR="006B606E" w:rsidRPr="006E434F">
        <w:rPr>
          <w:sz w:val="24"/>
          <w:szCs w:val="24"/>
        </w:rPr>
        <w:t>ри построении системы неп</w:t>
      </w:r>
      <w:r w:rsidR="0068337C">
        <w:rPr>
          <w:sz w:val="24"/>
          <w:szCs w:val="24"/>
        </w:rPr>
        <w:t>рерывного образования в МАОУ НШ-ДС</w:t>
      </w:r>
      <w:r w:rsidR="006B606E" w:rsidRPr="006E434F">
        <w:rPr>
          <w:sz w:val="24"/>
          <w:szCs w:val="24"/>
        </w:rPr>
        <w:t xml:space="preserve"> № </w:t>
      </w:r>
      <w:r w:rsidR="0068337C">
        <w:rPr>
          <w:sz w:val="24"/>
          <w:szCs w:val="24"/>
        </w:rPr>
        <w:t>14</w:t>
      </w:r>
      <w:r w:rsidR="006B606E" w:rsidRPr="006E434F">
        <w:rPr>
          <w:sz w:val="24"/>
          <w:szCs w:val="24"/>
        </w:rPr>
        <w:t xml:space="preserve"> в ра</w:t>
      </w:r>
      <w:r w:rsidR="006B606E" w:rsidRPr="006E434F">
        <w:rPr>
          <w:sz w:val="24"/>
          <w:szCs w:val="24"/>
        </w:rPr>
        <w:t>м</w:t>
      </w:r>
      <w:r w:rsidR="006B606E" w:rsidRPr="006E434F">
        <w:rPr>
          <w:sz w:val="24"/>
          <w:szCs w:val="24"/>
        </w:rPr>
        <w:t>ках Стандарта ключевой задачей является обеспечение перехода с образования, ориент</w:t>
      </w:r>
      <w:r w:rsidR="006B606E" w:rsidRPr="006E434F">
        <w:rPr>
          <w:sz w:val="24"/>
          <w:szCs w:val="24"/>
        </w:rPr>
        <w:t>и</w:t>
      </w:r>
      <w:r w:rsidR="006B606E" w:rsidRPr="006E434F">
        <w:rPr>
          <w:sz w:val="24"/>
          <w:szCs w:val="24"/>
        </w:rPr>
        <w:t>рованного на освоение обучающимися определенного содержания предметных знаний, на образование, ориентированное на социокультурное развитие человека, т</w:t>
      </w:r>
      <w:r>
        <w:rPr>
          <w:sz w:val="24"/>
          <w:szCs w:val="24"/>
        </w:rPr>
        <w:t xml:space="preserve">о есть </w:t>
      </w:r>
      <w:r w:rsidR="006B606E" w:rsidRPr="006E434F">
        <w:rPr>
          <w:sz w:val="24"/>
          <w:szCs w:val="24"/>
        </w:rPr>
        <w:t xml:space="preserve"> развитие его личностного опыта. </w:t>
      </w:r>
      <w:proofErr w:type="gramEnd"/>
    </w:p>
    <w:p w:rsidR="009F59D5" w:rsidRPr="008738A1" w:rsidRDefault="009F59D5" w:rsidP="009F59D5">
      <w:pPr>
        <w:pStyle w:val="listparagraphcxsplast"/>
        <w:spacing w:before="0" w:beforeAutospacing="0" w:after="0" w:afterAutospacing="0"/>
        <w:ind w:firstLine="567"/>
        <w:jc w:val="both"/>
      </w:pPr>
      <w:r w:rsidRPr="008738A1">
        <w:rPr>
          <w:rFonts w:ascii="Times New Roman" w:hAnsi="Times New Roman"/>
          <w:i/>
          <w:sz w:val="24"/>
          <w:szCs w:val="28"/>
        </w:rPr>
        <w:t>Специфической особенностью обра</w:t>
      </w:r>
      <w:r w:rsidR="0068337C" w:rsidRPr="008738A1">
        <w:rPr>
          <w:rFonts w:ascii="Times New Roman" w:hAnsi="Times New Roman"/>
          <w:i/>
          <w:sz w:val="24"/>
          <w:szCs w:val="28"/>
        </w:rPr>
        <w:t>зовательного процесса в МАОУ НШ-ДС № 14</w:t>
      </w:r>
      <w:r w:rsidRPr="008738A1">
        <w:rPr>
          <w:rFonts w:ascii="Times New Roman" w:hAnsi="Times New Roman"/>
          <w:i/>
          <w:sz w:val="24"/>
          <w:szCs w:val="28"/>
        </w:rPr>
        <w:t xml:space="preserve"> является развивающая личностно – ориентированная система обучения,  реализующаяся на основе</w:t>
      </w:r>
      <w:r w:rsidR="008738A1" w:rsidRPr="008738A1">
        <w:rPr>
          <w:rFonts w:ascii="Times New Roman" w:hAnsi="Times New Roman"/>
          <w:i/>
          <w:sz w:val="24"/>
          <w:szCs w:val="28"/>
        </w:rPr>
        <w:t xml:space="preserve"> </w:t>
      </w:r>
      <w:r w:rsidRPr="008738A1">
        <w:rPr>
          <w:rFonts w:ascii="Times New Roman" w:hAnsi="Times New Roman" w:cs="Times New Roman"/>
          <w:b/>
          <w:i/>
          <w:sz w:val="24"/>
        </w:rPr>
        <w:t>следующих принципов:</w:t>
      </w:r>
    </w:p>
    <w:p w:rsidR="006B606E" w:rsidRPr="006B606E" w:rsidRDefault="006B606E" w:rsidP="006B606E">
      <w:pPr>
        <w:pStyle w:val="affb"/>
        <w:rPr>
          <w:rFonts w:eastAsia="Calibri"/>
          <w:sz w:val="24"/>
        </w:rPr>
      </w:pPr>
      <w:r w:rsidRPr="006B606E">
        <w:rPr>
          <w:rFonts w:eastAsia="Calibri"/>
          <w:sz w:val="24"/>
        </w:rPr>
        <w:t>а) личностно ориентированные принципы (принцип адаптивности, принцип развития, принцип психологической комфортности);</w:t>
      </w:r>
    </w:p>
    <w:p w:rsidR="006B606E" w:rsidRPr="006B606E" w:rsidRDefault="006B606E" w:rsidP="006B606E">
      <w:pPr>
        <w:pStyle w:val="affb"/>
        <w:rPr>
          <w:rFonts w:eastAsia="Calibri"/>
          <w:sz w:val="24"/>
        </w:rPr>
      </w:pPr>
      <w:r w:rsidRPr="006B606E">
        <w:rPr>
          <w:rFonts w:eastAsia="Calibri"/>
          <w:sz w:val="24"/>
        </w:rPr>
        <w:t xml:space="preserve">б) культурно ориентированные принципы (принцип образа мира, принцип целостности содержания образования, принцип систематичности, принцип смыслового отношения к миру, принцип ориентировочной функции знаний, принцип овладения культурой); </w:t>
      </w:r>
    </w:p>
    <w:p w:rsidR="006B606E" w:rsidRPr="006B606E" w:rsidRDefault="006B606E" w:rsidP="006B606E">
      <w:pPr>
        <w:pStyle w:val="affb"/>
        <w:rPr>
          <w:rFonts w:eastAsia="Calibri"/>
          <w:sz w:val="24"/>
        </w:rPr>
      </w:pPr>
      <w:r w:rsidRPr="006B606E">
        <w:rPr>
          <w:rFonts w:eastAsia="Calibri"/>
          <w:sz w:val="24"/>
        </w:rPr>
        <w:t>в) деятельностно-ориентированные принципы (принцип обучения деятельности, принцип управляемого перехода от деятельности в учебной ситуации к деятельности в жизненной ситуации, принцип управляемого перехода от совместной учебно-познавательной де</w:t>
      </w:r>
      <w:r w:rsidRPr="006B606E">
        <w:rPr>
          <w:rFonts w:eastAsia="Calibri"/>
          <w:sz w:val="24"/>
        </w:rPr>
        <w:t>я</w:t>
      </w:r>
      <w:r w:rsidRPr="006B606E">
        <w:rPr>
          <w:rFonts w:eastAsia="Calibri"/>
          <w:sz w:val="24"/>
        </w:rPr>
        <w:t>тельности к самостоятельной деятельности ученика, принцип опоры на предшествующее (спонтанное) развитие, креативный принцип).</w:t>
      </w:r>
    </w:p>
    <w:p w:rsidR="006B606E" w:rsidRPr="006E434F" w:rsidRDefault="006B606E" w:rsidP="006B606E">
      <w:pPr>
        <w:tabs>
          <w:tab w:val="left" w:pos="0"/>
        </w:tabs>
        <w:spacing w:after="0" w:line="240" w:lineRule="auto"/>
        <w:ind w:firstLine="540"/>
        <w:jc w:val="both"/>
        <w:rPr>
          <w:b/>
          <w:u w:val="single"/>
        </w:rPr>
      </w:pPr>
      <w:r w:rsidRPr="006E434F">
        <w:t>Деятельность коллектива МА</w:t>
      </w:r>
      <w:r w:rsidR="0068337C">
        <w:t>ОУ НШ-ДС</w:t>
      </w:r>
      <w:r w:rsidRPr="006E434F">
        <w:t xml:space="preserve"> № </w:t>
      </w:r>
      <w:r w:rsidR="0068337C">
        <w:t>14</w:t>
      </w:r>
      <w:r w:rsidRPr="006E434F">
        <w:t>, связанная с реализацией развива</w:t>
      </w:r>
      <w:r w:rsidRPr="006E434F">
        <w:t>ю</w:t>
      </w:r>
      <w:r w:rsidRPr="006E434F">
        <w:t>щей парадигмы образования, предполагает:</w:t>
      </w:r>
    </w:p>
    <w:p w:rsidR="006B606E" w:rsidRPr="006E434F" w:rsidRDefault="006B606E" w:rsidP="00B87098">
      <w:pPr>
        <w:numPr>
          <w:ilvl w:val="0"/>
          <w:numId w:val="62"/>
        </w:numPr>
        <w:tabs>
          <w:tab w:val="clear" w:pos="928"/>
          <w:tab w:val="left" w:pos="0"/>
        </w:tabs>
        <w:spacing w:after="0" w:line="240" w:lineRule="auto"/>
        <w:ind w:left="284" w:hanging="284"/>
        <w:jc w:val="both"/>
        <w:rPr>
          <w:b/>
          <w:u w:val="single"/>
        </w:rPr>
      </w:pPr>
      <w:r w:rsidRPr="006E434F">
        <w:lastRenderedPageBreak/>
        <w:t>создание модели образования, ориентированного на развитие человека как целостности при ведущей роли воспитывающей функции образования;</w:t>
      </w:r>
    </w:p>
    <w:p w:rsidR="006B606E" w:rsidRPr="006E434F" w:rsidRDefault="006B606E" w:rsidP="00B87098">
      <w:pPr>
        <w:numPr>
          <w:ilvl w:val="0"/>
          <w:numId w:val="62"/>
        </w:numPr>
        <w:tabs>
          <w:tab w:val="clear" w:pos="928"/>
          <w:tab w:val="left" w:pos="0"/>
        </w:tabs>
        <w:spacing w:after="0" w:line="240" w:lineRule="auto"/>
        <w:ind w:left="284" w:hanging="284"/>
        <w:jc w:val="both"/>
        <w:rPr>
          <w:b/>
          <w:u w:val="single"/>
        </w:rPr>
      </w:pPr>
      <w:r w:rsidRPr="006E434F">
        <w:t xml:space="preserve">создание личностной системы ценностей </w:t>
      </w:r>
      <w:r>
        <w:t>об</w:t>
      </w:r>
      <w:r w:rsidRPr="006E434F">
        <w:t>уча</w:t>
      </w:r>
      <w:r>
        <w:t>ю</w:t>
      </w:r>
      <w:r w:rsidRPr="006E434F">
        <w:t>щихся, отличающихся высокой степ</w:t>
      </w:r>
      <w:r w:rsidRPr="006E434F">
        <w:t>е</w:t>
      </w:r>
      <w:r w:rsidRPr="006E434F">
        <w:t>нью общезначимости;</w:t>
      </w:r>
    </w:p>
    <w:p w:rsidR="006B606E" w:rsidRPr="006E434F" w:rsidRDefault="006B606E" w:rsidP="00B87098">
      <w:pPr>
        <w:numPr>
          <w:ilvl w:val="0"/>
          <w:numId w:val="62"/>
        </w:numPr>
        <w:tabs>
          <w:tab w:val="clear" w:pos="928"/>
        </w:tabs>
        <w:spacing w:after="0" w:line="240" w:lineRule="auto"/>
        <w:ind w:left="284" w:hanging="284"/>
        <w:jc w:val="both"/>
      </w:pPr>
      <w:r w:rsidRPr="006E434F">
        <w:t>становление саморазвивающейся личности;</w:t>
      </w:r>
    </w:p>
    <w:p w:rsidR="006B606E" w:rsidRPr="006E434F" w:rsidRDefault="006B606E" w:rsidP="00B87098">
      <w:pPr>
        <w:numPr>
          <w:ilvl w:val="0"/>
          <w:numId w:val="62"/>
        </w:numPr>
        <w:tabs>
          <w:tab w:val="clear" w:pos="928"/>
        </w:tabs>
        <w:spacing w:after="0" w:line="240" w:lineRule="auto"/>
        <w:ind w:left="284" w:hanging="284"/>
        <w:jc w:val="both"/>
      </w:pPr>
      <w:r w:rsidRPr="006E434F">
        <w:t>реализацию духовных потребностей человека;</w:t>
      </w:r>
    </w:p>
    <w:p w:rsidR="006B606E" w:rsidRPr="006E434F" w:rsidRDefault="006B606E" w:rsidP="00B87098">
      <w:pPr>
        <w:numPr>
          <w:ilvl w:val="0"/>
          <w:numId w:val="62"/>
        </w:numPr>
        <w:tabs>
          <w:tab w:val="clear" w:pos="928"/>
          <w:tab w:val="left" w:pos="0"/>
        </w:tabs>
        <w:spacing w:after="0" w:line="240" w:lineRule="auto"/>
        <w:ind w:left="284" w:hanging="284"/>
        <w:jc w:val="both"/>
      </w:pPr>
      <w:r w:rsidRPr="006E434F">
        <w:t>создание условий для установления обучающимися связи между учением и собстве</w:t>
      </w:r>
      <w:r w:rsidRPr="006E434F">
        <w:t>н</w:t>
      </w:r>
      <w:r w:rsidRPr="006E434F">
        <w:t>ными потребностями, своей внутренней жизнью;</w:t>
      </w:r>
    </w:p>
    <w:p w:rsidR="006B606E" w:rsidRPr="006E434F" w:rsidRDefault="006B606E" w:rsidP="00B87098">
      <w:pPr>
        <w:numPr>
          <w:ilvl w:val="0"/>
          <w:numId w:val="62"/>
        </w:numPr>
        <w:tabs>
          <w:tab w:val="clear" w:pos="928"/>
          <w:tab w:val="left" w:pos="0"/>
        </w:tabs>
        <w:spacing w:after="0" w:line="240" w:lineRule="auto"/>
        <w:ind w:left="284" w:hanging="284"/>
        <w:jc w:val="both"/>
      </w:pPr>
      <w:r w:rsidRPr="006E434F">
        <w:t>формирование активного отношения личности к себе, другому человеку, миру, гото</w:t>
      </w:r>
      <w:r w:rsidRPr="006E434F">
        <w:t>в</w:t>
      </w:r>
      <w:r w:rsidRPr="006E434F">
        <w:t>ности к позитивному преобразованию структуры своих отношений;</w:t>
      </w:r>
    </w:p>
    <w:p w:rsidR="006B606E" w:rsidRPr="006E434F" w:rsidRDefault="006B606E" w:rsidP="00B87098">
      <w:pPr>
        <w:numPr>
          <w:ilvl w:val="0"/>
          <w:numId w:val="62"/>
        </w:numPr>
        <w:tabs>
          <w:tab w:val="clear" w:pos="928"/>
        </w:tabs>
        <w:spacing w:after="0" w:line="240" w:lineRule="auto"/>
        <w:ind w:left="284" w:hanging="284"/>
        <w:jc w:val="both"/>
      </w:pPr>
      <w:r w:rsidRPr="006E434F">
        <w:t>становление личности в коллективе;</w:t>
      </w:r>
    </w:p>
    <w:p w:rsidR="006B606E" w:rsidRPr="006E434F" w:rsidRDefault="006B606E" w:rsidP="00B87098">
      <w:pPr>
        <w:numPr>
          <w:ilvl w:val="0"/>
          <w:numId w:val="62"/>
        </w:numPr>
        <w:tabs>
          <w:tab w:val="clear" w:pos="928"/>
          <w:tab w:val="left" w:pos="0"/>
        </w:tabs>
        <w:spacing w:after="0" w:line="240" w:lineRule="auto"/>
        <w:ind w:left="284" w:hanging="284"/>
        <w:jc w:val="both"/>
        <w:rPr>
          <w:b/>
          <w:u w:val="single"/>
        </w:rPr>
      </w:pPr>
      <w:r w:rsidRPr="006E434F">
        <w:t>дифференциацию и индивидуализацию образования через систему дополнительного образования;</w:t>
      </w:r>
    </w:p>
    <w:p w:rsidR="006B606E" w:rsidRPr="006E434F" w:rsidRDefault="006B606E" w:rsidP="00B87098">
      <w:pPr>
        <w:numPr>
          <w:ilvl w:val="0"/>
          <w:numId w:val="62"/>
        </w:numPr>
        <w:tabs>
          <w:tab w:val="clear" w:pos="928"/>
          <w:tab w:val="left" w:pos="0"/>
          <w:tab w:val="left" w:pos="284"/>
        </w:tabs>
        <w:spacing w:after="0" w:line="240" w:lineRule="auto"/>
        <w:ind w:left="284" w:hanging="284"/>
        <w:jc w:val="both"/>
      </w:pPr>
      <w:r w:rsidRPr="006E434F">
        <w:t>обнаружение способностей и одаренности через мониторинговые исследования и с</w:t>
      </w:r>
      <w:r w:rsidRPr="006E434F">
        <w:t>о</w:t>
      </w:r>
      <w:r w:rsidRPr="006E434F">
        <w:t>здания портфеля личных достижений обучающихся.</w:t>
      </w:r>
    </w:p>
    <w:p w:rsidR="003E19C3" w:rsidRPr="006E434F" w:rsidRDefault="003E19C3" w:rsidP="009F59D5">
      <w:pPr>
        <w:spacing w:after="0" w:line="240" w:lineRule="auto"/>
        <w:ind w:firstLine="567"/>
        <w:jc w:val="both"/>
      </w:pPr>
      <w:r w:rsidRPr="006E434F">
        <w:t>Организация второй половины дня, внеурочной деятельности, рассматривается как важнейшая составляющая образовательного пространства. Интеграция аудиторной и вн</w:t>
      </w:r>
      <w:r w:rsidRPr="006E434F">
        <w:t>е</w:t>
      </w:r>
      <w:r w:rsidRPr="006E434F">
        <w:t>урочной деятельности младших школьников позволяет сблизить процессы воспитания, обучения и развития. Организация внеурочной деятельности предполагает включение личности обучающегося в многогранную, интеллектуально и психологически полож</w:t>
      </w:r>
      <w:r w:rsidRPr="006E434F">
        <w:t>и</w:t>
      </w:r>
      <w:r w:rsidRPr="006E434F">
        <w:t>тельно-насыщенную жизнь, где есть условия для самовыражения, самоуправления и с</w:t>
      </w:r>
      <w:r w:rsidRPr="006E434F">
        <w:t>а</w:t>
      </w:r>
      <w:r w:rsidRPr="006E434F">
        <w:t>моразвития.</w:t>
      </w:r>
    </w:p>
    <w:p w:rsidR="003E19C3" w:rsidRPr="006E434F" w:rsidRDefault="003E19C3" w:rsidP="009F59D5">
      <w:pPr>
        <w:spacing w:after="0" w:line="240" w:lineRule="auto"/>
        <w:ind w:firstLine="567"/>
        <w:jc w:val="both"/>
      </w:pPr>
      <w:r w:rsidRPr="006E434F">
        <w:t>Основные цели внеурочной деятельности:</w:t>
      </w:r>
    </w:p>
    <w:p w:rsidR="003E19C3" w:rsidRPr="006E434F" w:rsidRDefault="003E19C3" w:rsidP="00B87098">
      <w:pPr>
        <w:numPr>
          <w:ilvl w:val="0"/>
          <w:numId w:val="63"/>
        </w:numPr>
        <w:spacing w:after="0" w:line="240" w:lineRule="auto"/>
        <w:ind w:left="426"/>
        <w:jc w:val="both"/>
      </w:pPr>
      <w:r w:rsidRPr="006E434F">
        <w:t xml:space="preserve">раскрытие и реализация индивидуально-творческого потенциала </w:t>
      </w:r>
      <w:proofErr w:type="gramStart"/>
      <w:r w:rsidRPr="006E434F">
        <w:t>обучающихся</w:t>
      </w:r>
      <w:proofErr w:type="gramEnd"/>
      <w:r w:rsidRPr="006E434F">
        <w:t>,</w:t>
      </w:r>
    </w:p>
    <w:p w:rsidR="003E19C3" w:rsidRPr="006E434F" w:rsidRDefault="003E19C3" w:rsidP="00B87098">
      <w:pPr>
        <w:numPr>
          <w:ilvl w:val="0"/>
          <w:numId w:val="63"/>
        </w:numPr>
        <w:spacing w:after="0" w:line="240" w:lineRule="auto"/>
        <w:ind w:left="426"/>
        <w:jc w:val="both"/>
      </w:pPr>
      <w:r w:rsidRPr="006E434F">
        <w:t>воспитание общечеловеческих ценностей, формирование нравственных основ личн</w:t>
      </w:r>
      <w:r w:rsidRPr="006E434F">
        <w:t>о</w:t>
      </w:r>
      <w:r w:rsidRPr="006E434F">
        <w:t>сти,</w:t>
      </w:r>
    </w:p>
    <w:p w:rsidR="003E19C3" w:rsidRPr="006E434F" w:rsidRDefault="003E19C3" w:rsidP="00B87098">
      <w:pPr>
        <w:numPr>
          <w:ilvl w:val="0"/>
          <w:numId w:val="63"/>
        </w:numPr>
        <w:spacing w:after="0" w:line="240" w:lineRule="auto"/>
        <w:ind w:left="426"/>
        <w:jc w:val="both"/>
      </w:pPr>
      <w:r w:rsidRPr="006E434F">
        <w:t>формирование культуры здоровья и здорового образа жизни.</w:t>
      </w:r>
    </w:p>
    <w:p w:rsidR="003E19C3" w:rsidRPr="006E434F" w:rsidRDefault="003E19C3" w:rsidP="009F59D5">
      <w:pPr>
        <w:spacing w:after="0"/>
        <w:ind w:firstLine="567"/>
        <w:jc w:val="both"/>
      </w:pPr>
      <w:r w:rsidRPr="006E434F">
        <w:t xml:space="preserve">Задачи: </w:t>
      </w:r>
    </w:p>
    <w:p w:rsidR="003E19C3" w:rsidRPr="006E434F" w:rsidRDefault="003E19C3" w:rsidP="00B87098">
      <w:pPr>
        <w:numPr>
          <w:ilvl w:val="0"/>
          <w:numId w:val="64"/>
        </w:numPr>
        <w:tabs>
          <w:tab w:val="num" w:pos="284"/>
        </w:tabs>
        <w:spacing w:after="0" w:line="240" w:lineRule="auto"/>
        <w:ind w:left="284" w:hanging="284"/>
        <w:jc w:val="both"/>
      </w:pPr>
      <w:r w:rsidRPr="006E434F">
        <w:t>выявление и реализация образованных запросов в сфере дополнительного образования;</w:t>
      </w:r>
    </w:p>
    <w:p w:rsidR="003E19C3" w:rsidRPr="006E434F" w:rsidRDefault="003E19C3" w:rsidP="00B87098">
      <w:pPr>
        <w:numPr>
          <w:ilvl w:val="0"/>
          <w:numId w:val="64"/>
        </w:numPr>
        <w:tabs>
          <w:tab w:val="num" w:pos="284"/>
        </w:tabs>
        <w:spacing w:after="0" w:line="240" w:lineRule="auto"/>
        <w:ind w:left="284" w:hanging="284"/>
        <w:jc w:val="both"/>
      </w:pPr>
      <w:r w:rsidRPr="006E434F">
        <w:t>формирование навыков самостоятельной учебно-исследовательской, проектной де</w:t>
      </w:r>
      <w:r w:rsidRPr="006E434F">
        <w:t>я</w:t>
      </w:r>
      <w:r w:rsidRPr="006E434F">
        <w:t>тельности, развитие художественных и творческих способностей на основе собстве</w:t>
      </w:r>
      <w:r w:rsidRPr="006E434F">
        <w:t>н</w:t>
      </w:r>
      <w:r w:rsidRPr="006E434F">
        <w:t>ной творческой деятельности;</w:t>
      </w:r>
    </w:p>
    <w:p w:rsidR="003E19C3" w:rsidRPr="006E434F" w:rsidRDefault="003E19C3" w:rsidP="00B87098">
      <w:pPr>
        <w:numPr>
          <w:ilvl w:val="0"/>
          <w:numId w:val="64"/>
        </w:numPr>
        <w:tabs>
          <w:tab w:val="num" w:pos="284"/>
        </w:tabs>
        <w:spacing w:after="0" w:line="240" w:lineRule="auto"/>
        <w:ind w:left="284" w:hanging="284"/>
        <w:jc w:val="both"/>
      </w:pPr>
      <w:r w:rsidRPr="006E434F">
        <w:t>выявление, развитие и поддержка одаренных детей;</w:t>
      </w:r>
    </w:p>
    <w:p w:rsidR="003E19C3" w:rsidRPr="006E434F" w:rsidRDefault="003E19C3" w:rsidP="00B87098">
      <w:pPr>
        <w:numPr>
          <w:ilvl w:val="0"/>
          <w:numId w:val="64"/>
        </w:numPr>
        <w:tabs>
          <w:tab w:val="num" w:pos="284"/>
        </w:tabs>
        <w:spacing w:after="0" w:line="240" w:lineRule="auto"/>
        <w:ind w:left="284" w:hanging="284"/>
        <w:jc w:val="both"/>
      </w:pPr>
      <w:r w:rsidRPr="006E434F">
        <w:t>формирование общей культуры, художественного вкуса, стремления к здоровому обр</w:t>
      </w:r>
      <w:r w:rsidRPr="006E434F">
        <w:t>а</w:t>
      </w:r>
      <w:r w:rsidRPr="006E434F">
        <w:t>зу жизни, физическому самосовершенствованию, творческой и социальной активности;</w:t>
      </w:r>
    </w:p>
    <w:p w:rsidR="003E19C3" w:rsidRPr="006E434F" w:rsidRDefault="003E19C3" w:rsidP="00B87098">
      <w:pPr>
        <w:numPr>
          <w:ilvl w:val="0"/>
          <w:numId w:val="64"/>
        </w:numPr>
        <w:tabs>
          <w:tab w:val="num" w:pos="284"/>
        </w:tabs>
        <w:spacing w:after="0" w:line="240" w:lineRule="auto"/>
        <w:ind w:left="284" w:hanging="284"/>
        <w:jc w:val="both"/>
      </w:pPr>
      <w:r w:rsidRPr="006E434F">
        <w:t>совершенствование содержания, организационных форм, методов и технологий работы с младшими школьниками во второй половине дня.</w:t>
      </w:r>
    </w:p>
    <w:p w:rsidR="003E19C3" w:rsidRPr="006E434F" w:rsidRDefault="003E19C3" w:rsidP="003E19C3">
      <w:pPr>
        <w:spacing w:after="0" w:line="240" w:lineRule="auto"/>
        <w:ind w:firstLine="709"/>
        <w:jc w:val="both"/>
      </w:pPr>
      <w:r w:rsidRPr="006E434F">
        <w:t xml:space="preserve"> Внеурочная деятельность направлена на организацию личностно-ориентированной образовательной деятельности, реализацию главного принципа гуманистической педаг</w:t>
      </w:r>
      <w:r w:rsidRPr="006E434F">
        <w:t>о</w:t>
      </w:r>
      <w:r w:rsidRPr="006E434F">
        <w:t xml:space="preserve">гики – признание самоценности личности ребенка. Направления деятельности: спортивно - оздоровительное, социальное, общекультурное, общеинтеллектуальное, духовно-нравственное. </w:t>
      </w:r>
    </w:p>
    <w:p w:rsidR="003E19C3" w:rsidRPr="006E434F" w:rsidRDefault="003E19C3" w:rsidP="003E19C3">
      <w:pPr>
        <w:spacing w:after="0" w:line="240" w:lineRule="auto"/>
        <w:ind w:firstLine="708"/>
        <w:jc w:val="both"/>
      </w:pPr>
      <w:r w:rsidRPr="006E434F">
        <w:t>В Программе учтены личностный и профессиональный потенциал родителей, школьные традиции внеклассной воспитательной работы, возможности городской среды и социальных партнеров, запросы учащихся и родителей в сфере образования и будущего профессионального определения детей, профессиональный уровень и потенциал педаг</w:t>
      </w:r>
      <w:r w:rsidRPr="006E434F">
        <w:t>о</w:t>
      </w:r>
      <w:r w:rsidRPr="006E434F">
        <w:t>гических и руководящих работников, особенности материально-технической базы.</w:t>
      </w:r>
    </w:p>
    <w:p w:rsidR="003E19C3" w:rsidRPr="006E434F" w:rsidRDefault="003E19C3" w:rsidP="003E19C3">
      <w:pPr>
        <w:spacing w:after="0" w:line="240" w:lineRule="auto"/>
        <w:ind w:firstLine="708"/>
        <w:jc w:val="both"/>
      </w:pPr>
      <w:r w:rsidRPr="006E434F">
        <w:t xml:space="preserve">Одним из приоритетов реализации данной образовательной программы является достижение качественно нового уровня в развитии </w:t>
      </w:r>
      <w:r w:rsidR="009F59D5">
        <w:t>социокультурной</w:t>
      </w:r>
      <w:r w:rsidRPr="006E434F">
        <w:t xml:space="preserve"> образовательной среды школы, понимаемой как системно-организованная совокупность информационного, технического, учебно-методического обеспечения, направленного на достижение заявле</w:t>
      </w:r>
      <w:r w:rsidRPr="006E434F">
        <w:t>н</w:t>
      </w:r>
      <w:r w:rsidRPr="006E434F">
        <w:t xml:space="preserve">ных целей образования в части развития участников образовательных отношений. </w:t>
      </w:r>
    </w:p>
    <w:p w:rsidR="0068337C" w:rsidRDefault="0068337C" w:rsidP="0068337C">
      <w:pPr>
        <w:rPr>
          <w:rFonts w:eastAsia="Times New Roman"/>
          <w:color w:val="000000"/>
          <w:szCs w:val="22"/>
          <w:lang w:eastAsia="ru-RU"/>
        </w:rPr>
      </w:pPr>
      <w:bookmarkStart w:id="83" w:name="_Toc288394075"/>
      <w:bookmarkStart w:id="84" w:name="_Toc288410542"/>
      <w:bookmarkStart w:id="85" w:name="_Toc288410671"/>
      <w:bookmarkStart w:id="86" w:name="_Toc424564318"/>
    </w:p>
    <w:p w:rsidR="000E44EF" w:rsidRPr="0068337C" w:rsidRDefault="00B93EED" w:rsidP="00B87098">
      <w:pPr>
        <w:pStyle w:val="a8"/>
        <w:numPr>
          <w:ilvl w:val="0"/>
          <w:numId w:val="68"/>
        </w:numPr>
        <w:rPr>
          <w:b/>
        </w:rPr>
      </w:pPr>
      <w:r w:rsidRPr="0068337C">
        <w:rPr>
          <w:b/>
        </w:rPr>
        <w:lastRenderedPageBreak/>
        <w:t>Содержательный раздел</w:t>
      </w:r>
      <w:bookmarkEnd w:id="83"/>
      <w:bookmarkEnd w:id="84"/>
      <w:bookmarkEnd w:id="85"/>
      <w:bookmarkEnd w:id="86"/>
    </w:p>
    <w:p w:rsidR="00A42A94" w:rsidRPr="00A42A94" w:rsidRDefault="00A42A94" w:rsidP="00A42A94">
      <w:pPr>
        <w:ind w:firstLine="567"/>
        <w:rPr>
          <w:b/>
        </w:rPr>
      </w:pPr>
      <w:r w:rsidRPr="00A42A94">
        <w:rPr>
          <w:b/>
        </w:rPr>
        <w:t>Обязательная часть</w:t>
      </w:r>
      <w:r>
        <w:rPr>
          <w:b/>
        </w:rPr>
        <w:t>.</w:t>
      </w:r>
    </w:p>
    <w:p w:rsidR="00B93EED" w:rsidRPr="00B93EED" w:rsidRDefault="00B93EED" w:rsidP="00B87098">
      <w:pPr>
        <w:pStyle w:val="aa"/>
        <w:numPr>
          <w:ilvl w:val="1"/>
          <w:numId w:val="69"/>
        </w:numPr>
        <w:spacing w:after="240" w:line="240" w:lineRule="auto"/>
        <w:ind w:left="709" w:hanging="709"/>
        <w:rPr>
          <w:sz w:val="24"/>
        </w:rPr>
      </w:pPr>
      <w:bookmarkStart w:id="87" w:name="_Toc288394076"/>
      <w:bookmarkStart w:id="88" w:name="_Toc288410543"/>
      <w:bookmarkStart w:id="89" w:name="_Toc288410672"/>
      <w:bookmarkStart w:id="90" w:name="_Toc424564319"/>
      <w:r w:rsidRPr="00B93EED">
        <w:rPr>
          <w:sz w:val="24"/>
        </w:rPr>
        <w:t>Программа формирования у обучающихся универсальных учебных действий</w:t>
      </w:r>
      <w:bookmarkEnd w:id="87"/>
      <w:bookmarkEnd w:id="88"/>
      <w:bookmarkEnd w:id="89"/>
      <w:bookmarkEnd w:id="90"/>
    </w:p>
    <w:p w:rsidR="00B93EED" w:rsidRPr="00B93EED" w:rsidRDefault="00B93EED" w:rsidP="000E44EF">
      <w:pPr>
        <w:pStyle w:val="af"/>
        <w:spacing w:line="240" w:lineRule="auto"/>
        <w:ind w:firstLine="567"/>
        <w:rPr>
          <w:rFonts w:ascii="Times New Roman" w:hAnsi="Times New Roman"/>
          <w:color w:val="auto"/>
          <w:spacing w:val="-2"/>
          <w:sz w:val="24"/>
          <w:szCs w:val="24"/>
        </w:rPr>
      </w:pPr>
      <w:r w:rsidRPr="00B93EED">
        <w:rPr>
          <w:rFonts w:ascii="Times New Roman" w:hAnsi="Times New Roman"/>
          <w:color w:val="auto"/>
          <w:sz w:val="24"/>
          <w:szCs w:val="24"/>
        </w:rPr>
        <w:t>Программа формирования универсальных учебных дейст</w:t>
      </w:r>
      <w:r w:rsidRPr="00B93EED">
        <w:rPr>
          <w:rFonts w:ascii="Times New Roman" w:hAnsi="Times New Roman"/>
          <w:color w:val="auto"/>
          <w:spacing w:val="2"/>
          <w:sz w:val="24"/>
          <w:szCs w:val="24"/>
        </w:rPr>
        <w:t xml:space="preserve">вий на уровне начального общего образования (далее - </w:t>
      </w:r>
      <w:r w:rsidRPr="00B93EED">
        <w:rPr>
          <w:rFonts w:ascii="Times New Roman" w:hAnsi="Times New Roman"/>
          <w:color w:val="auto"/>
          <w:sz w:val="24"/>
          <w:szCs w:val="24"/>
        </w:rPr>
        <w:t>программа формирования универсальных учебных де</w:t>
      </w:r>
      <w:r w:rsidRPr="00B93EED">
        <w:rPr>
          <w:rFonts w:ascii="Times New Roman" w:hAnsi="Times New Roman"/>
          <w:color w:val="auto"/>
          <w:sz w:val="24"/>
          <w:szCs w:val="24"/>
        </w:rPr>
        <w:t>й</w:t>
      </w:r>
      <w:r w:rsidRPr="00B93EED">
        <w:rPr>
          <w:rFonts w:ascii="Times New Roman" w:hAnsi="Times New Roman"/>
          <w:color w:val="auto"/>
          <w:sz w:val="24"/>
          <w:szCs w:val="24"/>
        </w:rPr>
        <w:t xml:space="preserve">ствий) </w:t>
      </w:r>
      <w:r w:rsidRPr="00B93EED">
        <w:rPr>
          <w:rFonts w:ascii="Times New Roman" w:hAnsi="Times New Roman"/>
          <w:color w:val="auto"/>
          <w:spacing w:val="-2"/>
          <w:sz w:val="24"/>
          <w:szCs w:val="24"/>
        </w:rPr>
        <w:t>конкретизирует требования ФГОС НОО к личностным и метапредметным результ</w:t>
      </w:r>
      <w:r w:rsidRPr="00B93EED">
        <w:rPr>
          <w:rFonts w:ascii="Times New Roman" w:hAnsi="Times New Roman"/>
          <w:color w:val="auto"/>
          <w:spacing w:val="-2"/>
          <w:sz w:val="24"/>
          <w:szCs w:val="24"/>
        </w:rPr>
        <w:t>а</w:t>
      </w:r>
      <w:r w:rsidRPr="00B93EED">
        <w:rPr>
          <w:rFonts w:ascii="Times New Roman" w:hAnsi="Times New Roman"/>
          <w:color w:val="auto"/>
          <w:spacing w:val="-2"/>
          <w:sz w:val="24"/>
          <w:szCs w:val="24"/>
        </w:rPr>
        <w:t xml:space="preserve">там освоения основной образовательной </w:t>
      </w:r>
      <w:r w:rsidRPr="00B93EED">
        <w:rPr>
          <w:rFonts w:ascii="Times New Roman" w:hAnsi="Times New Roman"/>
          <w:color w:val="auto"/>
          <w:sz w:val="24"/>
          <w:szCs w:val="24"/>
        </w:rPr>
        <w:t>программы начального общего образования, д</w:t>
      </w:r>
      <w:r w:rsidRPr="00B93EED">
        <w:rPr>
          <w:rFonts w:ascii="Times New Roman" w:hAnsi="Times New Roman"/>
          <w:color w:val="auto"/>
          <w:sz w:val="24"/>
          <w:szCs w:val="24"/>
        </w:rPr>
        <w:t>о</w:t>
      </w:r>
      <w:r w:rsidRPr="00B93EED">
        <w:rPr>
          <w:rFonts w:ascii="Times New Roman" w:hAnsi="Times New Roman"/>
          <w:color w:val="auto"/>
          <w:sz w:val="24"/>
          <w:szCs w:val="24"/>
        </w:rPr>
        <w:t>полняет традиционное содержание образовательно­воспитательных про</w:t>
      </w:r>
      <w:r w:rsidRPr="00B93EED">
        <w:rPr>
          <w:rFonts w:ascii="Times New Roman" w:hAnsi="Times New Roman"/>
          <w:color w:val="auto"/>
          <w:spacing w:val="-2"/>
          <w:sz w:val="24"/>
          <w:szCs w:val="24"/>
        </w:rPr>
        <w:t>грамм и служит основой для разработки примерных программ учебных предметов, курсов, дисциплин.</w:t>
      </w:r>
    </w:p>
    <w:p w:rsidR="00B93EED" w:rsidRPr="00B93EED" w:rsidRDefault="00B93EED" w:rsidP="000E44EF">
      <w:pPr>
        <w:pStyle w:val="af"/>
        <w:spacing w:line="240" w:lineRule="auto"/>
        <w:ind w:firstLine="567"/>
        <w:rPr>
          <w:rFonts w:ascii="Times New Roman" w:hAnsi="Times New Roman"/>
          <w:color w:val="auto"/>
          <w:sz w:val="24"/>
          <w:szCs w:val="24"/>
        </w:rPr>
      </w:pPr>
      <w:proofErr w:type="gramStart"/>
      <w:r w:rsidRPr="00B93EED">
        <w:rPr>
          <w:rFonts w:ascii="Times New Roman" w:hAnsi="Times New Roman"/>
          <w:color w:val="auto"/>
          <w:spacing w:val="2"/>
          <w:sz w:val="24"/>
          <w:szCs w:val="24"/>
        </w:rPr>
        <w:t>Программа формирования универсальных учебных действий направлена на реал</w:t>
      </w:r>
      <w:r w:rsidRPr="00B93EED">
        <w:rPr>
          <w:rFonts w:ascii="Times New Roman" w:hAnsi="Times New Roman"/>
          <w:color w:val="auto"/>
          <w:spacing w:val="2"/>
          <w:sz w:val="24"/>
          <w:szCs w:val="24"/>
        </w:rPr>
        <w:t>и</w:t>
      </w:r>
      <w:r w:rsidRPr="00B93EED">
        <w:rPr>
          <w:rFonts w:ascii="Times New Roman" w:hAnsi="Times New Roman"/>
          <w:color w:val="auto"/>
          <w:spacing w:val="2"/>
          <w:sz w:val="24"/>
          <w:szCs w:val="24"/>
        </w:rPr>
        <w:t>зацию системно­деятельностного подхода, положенного в основу ФГОС, является гла</w:t>
      </w:r>
      <w:r w:rsidRPr="00B93EED">
        <w:rPr>
          <w:rFonts w:ascii="Times New Roman" w:hAnsi="Times New Roman"/>
          <w:color w:val="auto"/>
          <w:spacing w:val="2"/>
          <w:sz w:val="24"/>
          <w:szCs w:val="24"/>
        </w:rPr>
        <w:t>в</w:t>
      </w:r>
      <w:r w:rsidRPr="00B93EED">
        <w:rPr>
          <w:rFonts w:ascii="Times New Roman" w:hAnsi="Times New Roman"/>
          <w:color w:val="auto"/>
          <w:spacing w:val="2"/>
          <w:sz w:val="24"/>
          <w:szCs w:val="24"/>
        </w:rPr>
        <w:t>ным педагогическим инструментом и средством обеспечения условий для формиров</w:t>
      </w:r>
      <w:r w:rsidRPr="00B93EED">
        <w:rPr>
          <w:rFonts w:ascii="Times New Roman" w:hAnsi="Times New Roman"/>
          <w:color w:val="auto"/>
          <w:spacing w:val="2"/>
          <w:sz w:val="24"/>
          <w:szCs w:val="24"/>
        </w:rPr>
        <w:t>а</w:t>
      </w:r>
      <w:r w:rsidRPr="00B93EED">
        <w:rPr>
          <w:rFonts w:ascii="Times New Roman" w:hAnsi="Times New Roman"/>
          <w:color w:val="auto"/>
          <w:spacing w:val="2"/>
          <w:sz w:val="24"/>
          <w:szCs w:val="24"/>
        </w:rPr>
        <w:t xml:space="preserve">ния у обучающихся умения </w:t>
      </w:r>
      <w:r w:rsidRPr="00B93EED">
        <w:rPr>
          <w:rFonts w:ascii="Times New Roman" w:hAnsi="Times New Roman"/>
          <w:color w:val="auto"/>
          <w:sz w:val="24"/>
          <w:szCs w:val="24"/>
        </w:rPr>
        <w:t>учиться, развития способности к саморазвитию и самосове</w:t>
      </w:r>
      <w:r w:rsidRPr="00B93EED">
        <w:rPr>
          <w:rFonts w:ascii="Times New Roman" w:hAnsi="Times New Roman"/>
          <w:color w:val="auto"/>
          <w:sz w:val="24"/>
          <w:szCs w:val="24"/>
        </w:rPr>
        <w:t>р</w:t>
      </w:r>
      <w:r w:rsidRPr="00B93EED">
        <w:rPr>
          <w:rFonts w:ascii="Times New Roman" w:hAnsi="Times New Roman"/>
          <w:color w:val="auto"/>
          <w:sz w:val="24"/>
          <w:szCs w:val="24"/>
        </w:rPr>
        <w:t>шенствованию.</w:t>
      </w:r>
      <w:proofErr w:type="gramEnd"/>
      <w:r w:rsidRPr="00B93EED">
        <w:rPr>
          <w:rFonts w:ascii="Times New Roman" w:hAnsi="Times New Roman"/>
          <w:color w:val="auto"/>
          <w:sz w:val="24"/>
          <w:szCs w:val="24"/>
        </w:rPr>
        <w:t xml:space="preserve">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w:t>
      </w:r>
      <w:r w:rsidRPr="00B93EED">
        <w:rPr>
          <w:rFonts w:ascii="Times New Roman" w:hAnsi="Times New Roman"/>
          <w:color w:val="auto"/>
          <w:sz w:val="24"/>
          <w:szCs w:val="24"/>
        </w:rPr>
        <w:t>ю</w:t>
      </w:r>
      <w:r w:rsidRPr="00B93EED">
        <w:rPr>
          <w:rFonts w:ascii="Times New Roman" w:hAnsi="Times New Roman"/>
          <w:color w:val="auto"/>
          <w:sz w:val="24"/>
          <w:szCs w:val="24"/>
        </w:rPr>
        <w:t>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w:t>
      </w:r>
      <w:r w:rsidRPr="00B93EED">
        <w:rPr>
          <w:rFonts w:ascii="Times New Roman" w:hAnsi="Times New Roman"/>
          <w:color w:val="auto"/>
          <w:sz w:val="24"/>
          <w:szCs w:val="24"/>
        </w:rPr>
        <w:t>о</w:t>
      </w:r>
      <w:r w:rsidRPr="00B93EED">
        <w:rPr>
          <w:rFonts w:ascii="Times New Roman" w:hAnsi="Times New Roman"/>
          <w:color w:val="auto"/>
          <w:sz w:val="24"/>
          <w:szCs w:val="24"/>
        </w:rPr>
        <w:t>товность и способность самостоятельно учиться, но и осознанно решать самые разные з</w:t>
      </w:r>
      <w:r w:rsidRPr="00B93EED">
        <w:rPr>
          <w:rFonts w:ascii="Times New Roman" w:hAnsi="Times New Roman"/>
          <w:color w:val="auto"/>
          <w:sz w:val="24"/>
          <w:szCs w:val="24"/>
        </w:rPr>
        <w:t>а</w:t>
      </w:r>
      <w:r w:rsidRPr="00B93EED">
        <w:rPr>
          <w:rFonts w:ascii="Times New Roman" w:hAnsi="Times New Roman"/>
          <w:color w:val="auto"/>
          <w:sz w:val="24"/>
          <w:szCs w:val="24"/>
        </w:rPr>
        <w:t>дачи во многих сферах человеческой жизни.</w:t>
      </w:r>
    </w:p>
    <w:p w:rsidR="00B93EED" w:rsidRPr="00B93EED" w:rsidRDefault="00B93EED" w:rsidP="000E44EF">
      <w:pPr>
        <w:pStyle w:val="af"/>
        <w:spacing w:line="240" w:lineRule="auto"/>
        <w:ind w:firstLine="567"/>
        <w:rPr>
          <w:rFonts w:ascii="Times New Roman" w:hAnsi="Times New Roman"/>
          <w:color w:val="auto"/>
          <w:sz w:val="24"/>
          <w:szCs w:val="24"/>
        </w:rPr>
      </w:pPr>
      <w:r w:rsidRPr="00B93EED">
        <w:rPr>
          <w:rFonts w:ascii="Times New Roman" w:hAnsi="Times New Roman"/>
          <w:color w:val="auto"/>
          <w:sz w:val="24"/>
          <w:szCs w:val="24"/>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w:t>
      </w:r>
      <w:r w:rsidRPr="00B93EED">
        <w:rPr>
          <w:rFonts w:ascii="Times New Roman" w:hAnsi="Times New Roman"/>
          <w:color w:val="auto"/>
          <w:sz w:val="24"/>
          <w:szCs w:val="24"/>
        </w:rPr>
        <w:t>а</w:t>
      </w:r>
      <w:r w:rsidRPr="00B93EED">
        <w:rPr>
          <w:rFonts w:ascii="Times New Roman" w:hAnsi="Times New Roman"/>
          <w:color w:val="auto"/>
          <w:sz w:val="24"/>
          <w:szCs w:val="24"/>
        </w:rPr>
        <w:t xml:space="preserve">тельной деятельности по освоению </w:t>
      </w:r>
      <w:proofErr w:type="gramStart"/>
      <w:r w:rsidRPr="00B93EED">
        <w:rPr>
          <w:rFonts w:ascii="Times New Roman" w:hAnsi="Times New Roman"/>
          <w:color w:val="auto"/>
          <w:sz w:val="24"/>
          <w:szCs w:val="24"/>
        </w:rPr>
        <w:t>обучающи</w:t>
      </w:r>
      <w:r w:rsidRPr="00B93EED">
        <w:rPr>
          <w:rFonts w:ascii="Times New Roman" w:hAnsi="Times New Roman"/>
          <w:color w:val="auto"/>
          <w:spacing w:val="2"/>
          <w:sz w:val="24"/>
          <w:szCs w:val="24"/>
        </w:rPr>
        <w:t>мися</w:t>
      </w:r>
      <w:proofErr w:type="gramEnd"/>
      <w:r w:rsidRPr="00B93EED">
        <w:rPr>
          <w:rFonts w:ascii="Times New Roman" w:hAnsi="Times New Roman"/>
          <w:color w:val="auto"/>
          <w:spacing w:val="2"/>
          <w:sz w:val="24"/>
          <w:szCs w:val="24"/>
        </w:rPr>
        <w:t xml:space="preserve"> конкретных предметных знаний, ум</w:t>
      </w:r>
      <w:r w:rsidRPr="00B93EED">
        <w:rPr>
          <w:rFonts w:ascii="Times New Roman" w:hAnsi="Times New Roman"/>
          <w:color w:val="auto"/>
          <w:spacing w:val="2"/>
          <w:sz w:val="24"/>
          <w:szCs w:val="24"/>
        </w:rPr>
        <w:t>е</w:t>
      </w:r>
      <w:r w:rsidRPr="00B93EED">
        <w:rPr>
          <w:rFonts w:ascii="Times New Roman" w:hAnsi="Times New Roman"/>
          <w:color w:val="auto"/>
          <w:spacing w:val="2"/>
          <w:sz w:val="24"/>
          <w:szCs w:val="24"/>
        </w:rPr>
        <w:t xml:space="preserve">ний и навыков в рамках </w:t>
      </w:r>
      <w:r w:rsidRPr="00B93EED">
        <w:rPr>
          <w:rFonts w:ascii="Times New Roman" w:hAnsi="Times New Roman"/>
          <w:color w:val="auto"/>
          <w:sz w:val="24"/>
          <w:szCs w:val="24"/>
        </w:rPr>
        <w:t xml:space="preserve">отдельных </w:t>
      </w:r>
      <w:r w:rsidRPr="00B93EED">
        <w:rPr>
          <w:rFonts w:ascii="Times New Roman" w:hAnsi="Times New Roman"/>
          <w:color w:val="auto"/>
          <w:spacing w:val="2"/>
          <w:sz w:val="24"/>
          <w:szCs w:val="24"/>
        </w:rPr>
        <w:t>школьных</w:t>
      </w:r>
      <w:r w:rsidRPr="00B93EED">
        <w:rPr>
          <w:rFonts w:ascii="Times New Roman" w:hAnsi="Times New Roman"/>
          <w:color w:val="auto"/>
          <w:sz w:val="24"/>
          <w:szCs w:val="24"/>
        </w:rPr>
        <w:t xml:space="preserve"> дисциплин. Вместе с тем, освоенные зн</w:t>
      </w:r>
      <w:r w:rsidRPr="00B93EED">
        <w:rPr>
          <w:rFonts w:ascii="Times New Roman" w:hAnsi="Times New Roman"/>
          <w:color w:val="auto"/>
          <w:sz w:val="24"/>
          <w:szCs w:val="24"/>
        </w:rPr>
        <w:t>а</w:t>
      </w:r>
      <w:r w:rsidRPr="00B93EED">
        <w:rPr>
          <w:rFonts w:ascii="Times New Roman" w:hAnsi="Times New Roman"/>
          <w:color w:val="auto"/>
          <w:sz w:val="24"/>
          <w:szCs w:val="24"/>
        </w:rPr>
        <w:t>ния, умения и навыки рассматриваются как поле для применения сформированных ун</w:t>
      </w:r>
      <w:r w:rsidRPr="00B93EED">
        <w:rPr>
          <w:rFonts w:ascii="Times New Roman" w:hAnsi="Times New Roman"/>
          <w:color w:val="auto"/>
          <w:sz w:val="24"/>
          <w:szCs w:val="24"/>
        </w:rPr>
        <w:t>и</w:t>
      </w:r>
      <w:r w:rsidRPr="00B93EED">
        <w:rPr>
          <w:rFonts w:ascii="Times New Roman" w:hAnsi="Times New Roman"/>
          <w:color w:val="auto"/>
          <w:sz w:val="24"/>
          <w:szCs w:val="24"/>
        </w:rPr>
        <w:t>версальных учебных действий обучающихся для решения ими широкого круга практич</w:t>
      </w:r>
      <w:r w:rsidRPr="00B93EED">
        <w:rPr>
          <w:rFonts w:ascii="Times New Roman" w:hAnsi="Times New Roman"/>
          <w:color w:val="auto"/>
          <w:sz w:val="24"/>
          <w:szCs w:val="24"/>
        </w:rPr>
        <w:t>е</w:t>
      </w:r>
      <w:r w:rsidRPr="00B93EED">
        <w:rPr>
          <w:rFonts w:ascii="Times New Roman" w:hAnsi="Times New Roman"/>
          <w:color w:val="auto"/>
          <w:sz w:val="24"/>
          <w:szCs w:val="24"/>
        </w:rPr>
        <w:t>ских и познавательных задач.</w:t>
      </w:r>
    </w:p>
    <w:p w:rsidR="00B93EED" w:rsidRPr="00B93EED" w:rsidRDefault="00B93EED" w:rsidP="000E44EF">
      <w:pPr>
        <w:pStyle w:val="af"/>
        <w:spacing w:line="240" w:lineRule="auto"/>
        <w:ind w:firstLine="567"/>
        <w:rPr>
          <w:rFonts w:ascii="Times New Roman" w:hAnsi="Times New Roman"/>
          <w:color w:val="auto"/>
          <w:sz w:val="24"/>
          <w:szCs w:val="24"/>
        </w:rPr>
      </w:pPr>
      <w:r w:rsidRPr="00B93EED">
        <w:rPr>
          <w:rFonts w:ascii="Times New Roman" w:hAnsi="Times New Roman"/>
          <w:color w:val="auto"/>
          <w:sz w:val="24"/>
          <w:szCs w:val="24"/>
        </w:rPr>
        <w:t>Программа формирования универсальных учебных действий для начального общего образования включает:</w:t>
      </w:r>
    </w:p>
    <w:p w:rsidR="00B93EED" w:rsidRPr="00B93EED" w:rsidRDefault="00B93EED" w:rsidP="000E44EF">
      <w:pPr>
        <w:pStyle w:val="af1"/>
        <w:spacing w:line="240" w:lineRule="auto"/>
        <w:ind w:firstLine="0"/>
        <w:rPr>
          <w:rFonts w:ascii="Times New Roman" w:hAnsi="Times New Roman"/>
          <w:color w:val="auto"/>
          <w:sz w:val="24"/>
          <w:szCs w:val="24"/>
        </w:rPr>
      </w:pPr>
      <w:r w:rsidRPr="00B93EED">
        <w:rPr>
          <w:rFonts w:ascii="Times New Roman" w:hAnsi="Times New Roman"/>
          <w:color w:val="auto"/>
          <w:sz w:val="24"/>
          <w:szCs w:val="24"/>
        </w:rPr>
        <w:t>-   ценностные ориентиры начального общего образования;</w:t>
      </w:r>
    </w:p>
    <w:p w:rsidR="00B93EED" w:rsidRPr="00B93EED" w:rsidRDefault="00B93EED" w:rsidP="000E44EF">
      <w:pPr>
        <w:pStyle w:val="af1"/>
        <w:spacing w:line="240" w:lineRule="auto"/>
        <w:ind w:firstLine="0"/>
        <w:rPr>
          <w:rFonts w:ascii="Times New Roman" w:hAnsi="Times New Roman"/>
          <w:color w:val="auto"/>
          <w:sz w:val="24"/>
          <w:szCs w:val="24"/>
        </w:rPr>
      </w:pPr>
      <w:r w:rsidRPr="00B93EED">
        <w:rPr>
          <w:rFonts w:ascii="Times New Roman" w:hAnsi="Times New Roman"/>
          <w:color w:val="auto"/>
          <w:sz w:val="24"/>
          <w:szCs w:val="24"/>
        </w:rPr>
        <w:t>- понятие, функции, состав и характеристики универсальных учебных действий в мла</w:t>
      </w:r>
      <w:r w:rsidRPr="00B93EED">
        <w:rPr>
          <w:rFonts w:ascii="Times New Roman" w:hAnsi="Times New Roman"/>
          <w:color w:val="auto"/>
          <w:sz w:val="24"/>
          <w:szCs w:val="24"/>
        </w:rPr>
        <w:t>д</w:t>
      </w:r>
      <w:r w:rsidRPr="00B93EED">
        <w:rPr>
          <w:rFonts w:ascii="Times New Roman" w:hAnsi="Times New Roman"/>
          <w:color w:val="auto"/>
          <w:sz w:val="24"/>
          <w:szCs w:val="24"/>
        </w:rPr>
        <w:t>шем школьном возрасте;</w:t>
      </w:r>
    </w:p>
    <w:p w:rsidR="00B93EED" w:rsidRPr="00B93EED" w:rsidRDefault="00B93EED" w:rsidP="000E44EF">
      <w:pPr>
        <w:pStyle w:val="af1"/>
        <w:spacing w:line="240" w:lineRule="auto"/>
        <w:ind w:firstLine="0"/>
        <w:rPr>
          <w:rFonts w:ascii="Times New Roman" w:hAnsi="Times New Roman"/>
          <w:color w:val="auto"/>
          <w:sz w:val="24"/>
          <w:szCs w:val="24"/>
        </w:rPr>
      </w:pPr>
      <w:r w:rsidRPr="00B93EED">
        <w:rPr>
          <w:rFonts w:ascii="Times New Roman" w:hAnsi="Times New Roman"/>
          <w:color w:val="auto"/>
          <w:sz w:val="24"/>
          <w:szCs w:val="24"/>
        </w:rPr>
        <w:t xml:space="preserve">- описание возможностей содержания различных учебных предметов для формирования универсальных учебных действий; </w:t>
      </w:r>
    </w:p>
    <w:p w:rsidR="00B93EED" w:rsidRPr="00B93EED" w:rsidRDefault="00B93EED" w:rsidP="000E44EF">
      <w:pPr>
        <w:pStyle w:val="af1"/>
        <w:spacing w:line="240" w:lineRule="auto"/>
        <w:ind w:firstLine="0"/>
        <w:rPr>
          <w:rFonts w:ascii="Times New Roman" w:hAnsi="Times New Roman"/>
          <w:color w:val="auto"/>
          <w:sz w:val="24"/>
          <w:szCs w:val="24"/>
        </w:rPr>
      </w:pPr>
      <w:r w:rsidRPr="00B93EED">
        <w:rPr>
          <w:rFonts w:ascii="Times New Roman" w:hAnsi="Times New Roman"/>
          <w:color w:val="auto"/>
          <w:sz w:val="24"/>
          <w:szCs w:val="24"/>
        </w:rPr>
        <w:t xml:space="preserve">- описание условий организации образовательной деятельности по освоению </w:t>
      </w:r>
      <w:proofErr w:type="gramStart"/>
      <w:r w:rsidRPr="00B93EED">
        <w:rPr>
          <w:rFonts w:ascii="Times New Roman" w:hAnsi="Times New Roman"/>
          <w:color w:val="auto"/>
          <w:sz w:val="24"/>
          <w:szCs w:val="24"/>
        </w:rPr>
        <w:t>обучающ</w:t>
      </w:r>
      <w:r w:rsidRPr="00B93EED">
        <w:rPr>
          <w:rFonts w:ascii="Times New Roman" w:hAnsi="Times New Roman"/>
          <w:color w:val="auto"/>
          <w:sz w:val="24"/>
          <w:szCs w:val="24"/>
        </w:rPr>
        <w:t>и</w:t>
      </w:r>
      <w:r w:rsidRPr="00B93EED">
        <w:rPr>
          <w:rFonts w:ascii="Times New Roman" w:hAnsi="Times New Roman"/>
          <w:color w:val="auto"/>
          <w:sz w:val="24"/>
          <w:szCs w:val="24"/>
        </w:rPr>
        <w:t>мися</w:t>
      </w:r>
      <w:proofErr w:type="gramEnd"/>
      <w:r w:rsidRPr="00B93EED">
        <w:rPr>
          <w:rFonts w:ascii="Times New Roman" w:hAnsi="Times New Roman"/>
          <w:color w:val="auto"/>
          <w:sz w:val="24"/>
          <w:szCs w:val="24"/>
        </w:rPr>
        <w:t xml:space="preserve"> содержания учебных предметов с целью развития универсальных учебных действий;</w:t>
      </w:r>
    </w:p>
    <w:p w:rsidR="00B93EED" w:rsidRPr="00B93EED" w:rsidRDefault="00B93EED" w:rsidP="000E44EF">
      <w:pPr>
        <w:pStyle w:val="af1"/>
        <w:spacing w:line="240" w:lineRule="auto"/>
        <w:ind w:firstLine="0"/>
        <w:rPr>
          <w:rFonts w:ascii="Times New Roman" w:hAnsi="Times New Roman"/>
          <w:color w:val="auto"/>
          <w:sz w:val="24"/>
          <w:szCs w:val="24"/>
        </w:rPr>
      </w:pPr>
      <w:r w:rsidRPr="00B93EED">
        <w:rPr>
          <w:rFonts w:ascii="Times New Roman" w:hAnsi="Times New Roman"/>
          <w:color w:val="auto"/>
          <w:spacing w:val="-4"/>
          <w:sz w:val="24"/>
          <w:szCs w:val="24"/>
        </w:rPr>
        <w:t>- описание условий, обеспечивающих преемственность про­</w:t>
      </w:r>
      <w:r w:rsidRPr="00B93EED">
        <w:rPr>
          <w:rFonts w:ascii="Times New Roman" w:hAnsi="Times New Roman"/>
          <w:color w:val="auto"/>
          <w:spacing w:val="-4"/>
          <w:sz w:val="24"/>
          <w:szCs w:val="24"/>
        </w:rPr>
        <w:br/>
      </w:r>
      <w:r w:rsidRPr="00B93EED">
        <w:rPr>
          <w:rFonts w:ascii="Times New Roman" w:hAnsi="Times New Roman"/>
          <w:color w:val="auto"/>
          <w:sz w:val="24"/>
          <w:szCs w:val="24"/>
        </w:rPr>
        <w:t xml:space="preserve">граммы формирования у обучающихся универсальных учебных действий при переходе </w:t>
      </w:r>
      <w:proofErr w:type="gramStart"/>
      <w:r w:rsidRPr="00B93EED">
        <w:rPr>
          <w:rFonts w:ascii="Times New Roman" w:hAnsi="Times New Roman"/>
          <w:color w:val="auto"/>
          <w:sz w:val="24"/>
          <w:szCs w:val="24"/>
        </w:rPr>
        <w:t>от</w:t>
      </w:r>
      <w:proofErr w:type="gramEnd"/>
      <w:r w:rsidRPr="00B93EED">
        <w:rPr>
          <w:rFonts w:ascii="Times New Roman" w:hAnsi="Times New Roman"/>
          <w:color w:val="auto"/>
          <w:sz w:val="24"/>
          <w:szCs w:val="24"/>
        </w:rPr>
        <w:t xml:space="preserve"> дошкольного к начальному и от начального к основному общему образованию.</w:t>
      </w:r>
    </w:p>
    <w:p w:rsidR="00B93EED" w:rsidRPr="00B93EED" w:rsidRDefault="00B93EED" w:rsidP="000E44EF">
      <w:pPr>
        <w:pStyle w:val="21"/>
        <w:numPr>
          <w:ilvl w:val="0"/>
          <w:numId w:val="0"/>
        </w:numPr>
        <w:spacing w:line="240" w:lineRule="auto"/>
        <w:ind w:left="680"/>
        <w:rPr>
          <w:sz w:val="24"/>
        </w:rPr>
      </w:pPr>
    </w:p>
    <w:p w:rsidR="00B93EED" w:rsidRPr="00B93EED" w:rsidRDefault="00B93EED" w:rsidP="00B87098">
      <w:pPr>
        <w:pStyle w:val="aa"/>
        <w:numPr>
          <w:ilvl w:val="2"/>
          <w:numId w:val="69"/>
        </w:numPr>
        <w:spacing w:line="240" w:lineRule="auto"/>
        <w:ind w:left="0" w:firstLine="567"/>
        <w:rPr>
          <w:sz w:val="24"/>
        </w:rPr>
      </w:pPr>
      <w:bookmarkStart w:id="91" w:name="_Toc288394077"/>
      <w:bookmarkStart w:id="92" w:name="_Toc288410544"/>
      <w:bookmarkStart w:id="93" w:name="_Toc288410673"/>
      <w:bookmarkStart w:id="94" w:name="_Toc288410738"/>
      <w:bookmarkStart w:id="95" w:name="_Toc294246089"/>
      <w:bookmarkStart w:id="96" w:name="_Toc424564320"/>
      <w:r w:rsidRPr="00B93EED">
        <w:rPr>
          <w:sz w:val="24"/>
        </w:rPr>
        <w:t>Ценностные ориентиры начального общего образования</w:t>
      </w:r>
      <w:bookmarkEnd w:id="91"/>
      <w:bookmarkEnd w:id="92"/>
      <w:bookmarkEnd w:id="93"/>
      <w:bookmarkEnd w:id="94"/>
      <w:bookmarkEnd w:id="95"/>
      <w:bookmarkEnd w:id="96"/>
    </w:p>
    <w:p w:rsidR="00B93EED" w:rsidRPr="00B93EED" w:rsidRDefault="00B93EED" w:rsidP="000E44EF">
      <w:pPr>
        <w:pStyle w:val="af"/>
        <w:spacing w:line="240" w:lineRule="auto"/>
        <w:ind w:firstLine="567"/>
        <w:rPr>
          <w:rFonts w:ascii="Times New Roman" w:hAnsi="Times New Roman"/>
          <w:color w:val="auto"/>
          <w:sz w:val="24"/>
          <w:szCs w:val="24"/>
        </w:rPr>
      </w:pPr>
      <w:r w:rsidRPr="00B93EED">
        <w:rPr>
          <w:rFonts w:ascii="Times New Roman" w:hAnsi="Times New Roman"/>
          <w:color w:val="auto"/>
          <w:sz w:val="24"/>
          <w:szCs w:val="24"/>
        </w:rPr>
        <w:t>За последние десятилетия в обществе произошли кардинальные изменения в пре</w:t>
      </w:r>
      <w:r w:rsidRPr="00B93EED">
        <w:rPr>
          <w:rFonts w:ascii="Times New Roman" w:hAnsi="Times New Roman"/>
          <w:color w:val="auto"/>
          <w:sz w:val="24"/>
          <w:szCs w:val="24"/>
        </w:rPr>
        <w:t>д</w:t>
      </w:r>
      <w:r w:rsidRPr="00B93EED">
        <w:rPr>
          <w:rFonts w:ascii="Times New Roman" w:hAnsi="Times New Roman"/>
          <w:color w:val="auto"/>
          <w:sz w:val="24"/>
          <w:szCs w:val="24"/>
        </w:rPr>
        <w:t xml:space="preserve">ставлении о целях образования и путях их реализации. </w:t>
      </w:r>
      <w:proofErr w:type="gramStart"/>
      <w:r w:rsidRPr="00B93EED">
        <w:rPr>
          <w:rFonts w:ascii="Times New Roman" w:hAnsi="Times New Roman"/>
          <w:color w:val="auto"/>
          <w:sz w:val="24"/>
          <w:szCs w:val="24"/>
        </w:rPr>
        <w:t>От признания знаний, умений и навыков как основных итогов образования произошел переход к пониманию обучения как процесса подготовки обучающихся к реальной жизни, к тому, чтобы занять активную п</w:t>
      </w:r>
      <w:r w:rsidRPr="00B93EED">
        <w:rPr>
          <w:rFonts w:ascii="Times New Roman" w:hAnsi="Times New Roman"/>
          <w:color w:val="auto"/>
          <w:sz w:val="24"/>
          <w:szCs w:val="24"/>
        </w:rPr>
        <w:t>о</w:t>
      </w:r>
      <w:r w:rsidRPr="00B93EED">
        <w:rPr>
          <w:rFonts w:ascii="Times New Roman" w:hAnsi="Times New Roman"/>
          <w:color w:val="auto"/>
          <w:sz w:val="24"/>
          <w:szCs w:val="24"/>
        </w:rPr>
        <w:t>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roofErr w:type="gramEnd"/>
    </w:p>
    <w:p w:rsidR="00B93EED" w:rsidRPr="00B93EED" w:rsidRDefault="00B93EED" w:rsidP="000E44EF">
      <w:pPr>
        <w:pStyle w:val="af"/>
        <w:spacing w:line="240" w:lineRule="auto"/>
        <w:ind w:firstLine="567"/>
        <w:rPr>
          <w:rFonts w:ascii="Times New Roman" w:hAnsi="Times New Roman"/>
          <w:color w:val="auto"/>
          <w:sz w:val="24"/>
          <w:szCs w:val="24"/>
        </w:rPr>
      </w:pPr>
      <w:r w:rsidRPr="00B93EED">
        <w:rPr>
          <w:rFonts w:ascii="Times New Roman" w:hAnsi="Times New Roman"/>
          <w:color w:val="auto"/>
          <w:sz w:val="24"/>
          <w:szCs w:val="24"/>
        </w:rPr>
        <w:t xml:space="preserve">По сути, происходит переход от обучения как преподнесения </w:t>
      </w:r>
      <w:proofErr w:type="gramStart"/>
      <w:r w:rsidRPr="00B93EED">
        <w:rPr>
          <w:rFonts w:ascii="Times New Roman" w:hAnsi="Times New Roman"/>
          <w:color w:val="auto"/>
          <w:sz w:val="24"/>
          <w:szCs w:val="24"/>
        </w:rPr>
        <w:t>учителем</w:t>
      </w:r>
      <w:proofErr w:type="gramEnd"/>
      <w:r w:rsidRPr="00B93EED">
        <w:rPr>
          <w:rFonts w:ascii="Times New Roman" w:hAnsi="Times New Roman"/>
          <w:color w:val="auto"/>
          <w:sz w:val="24"/>
          <w:szCs w:val="24"/>
        </w:rPr>
        <w:t xml:space="preserve"> обучающи</w:t>
      </w:r>
      <w:r w:rsidRPr="00B93EED">
        <w:rPr>
          <w:rFonts w:ascii="Times New Roman" w:hAnsi="Times New Roman"/>
          <w:color w:val="auto"/>
          <w:sz w:val="24"/>
          <w:szCs w:val="24"/>
        </w:rPr>
        <w:t>м</w:t>
      </w:r>
      <w:r w:rsidRPr="00B93EED">
        <w:rPr>
          <w:rFonts w:ascii="Times New Roman" w:hAnsi="Times New Roman"/>
          <w:color w:val="auto"/>
          <w:sz w:val="24"/>
          <w:szCs w:val="24"/>
        </w:rPr>
        <w:t>ся системы знаний к активному решению проблем с целью выработки определенных р</w:t>
      </w:r>
      <w:r w:rsidRPr="00B93EED">
        <w:rPr>
          <w:rFonts w:ascii="Times New Roman" w:hAnsi="Times New Roman"/>
          <w:color w:val="auto"/>
          <w:sz w:val="24"/>
          <w:szCs w:val="24"/>
        </w:rPr>
        <w:t>е</w:t>
      </w:r>
      <w:r w:rsidRPr="00B93EED">
        <w:rPr>
          <w:rFonts w:ascii="Times New Roman" w:hAnsi="Times New Roman"/>
          <w:color w:val="auto"/>
          <w:sz w:val="24"/>
          <w:szCs w:val="24"/>
        </w:rPr>
        <w:t>шений; от освоения отдельных учебных предметов к полидисципли</w:t>
      </w:r>
      <w:r w:rsidRPr="00B93EED">
        <w:rPr>
          <w:rFonts w:ascii="Times New Roman" w:hAnsi="Times New Roman"/>
          <w:color w:val="auto"/>
          <w:spacing w:val="4"/>
          <w:sz w:val="24"/>
          <w:szCs w:val="24"/>
        </w:rPr>
        <w:t>нарному (межпре</w:t>
      </w:r>
      <w:r w:rsidRPr="00B93EED">
        <w:rPr>
          <w:rFonts w:ascii="Times New Roman" w:hAnsi="Times New Roman"/>
          <w:color w:val="auto"/>
          <w:spacing w:val="4"/>
          <w:sz w:val="24"/>
          <w:szCs w:val="24"/>
        </w:rPr>
        <w:t>д</w:t>
      </w:r>
      <w:r w:rsidRPr="00B93EED">
        <w:rPr>
          <w:rFonts w:ascii="Times New Roman" w:hAnsi="Times New Roman"/>
          <w:color w:val="auto"/>
          <w:spacing w:val="4"/>
          <w:sz w:val="24"/>
          <w:szCs w:val="24"/>
        </w:rPr>
        <w:t xml:space="preserve">метному) изучению сложных жизненных </w:t>
      </w:r>
      <w:r w:rsidRPr="00B93EED">
        <w:rPr>
          <w:rFonts w:ascii="Times New Roman" w:hAnsi="Times New Roman"/>
          <w:color w:val="auto"/>
          <w:spacing w:val="2"/>
          <w:sz w:val="24"/>
          <w:szCs w:val="24"/>
        </w:rPr>
        <w:t>ситуаций; к сотрудничеству учителя и обуч</w:t>
      </w:r>
      <w:r w:rsidRPr="00B93EED">
        <w:rPr>
          <w:rFonts w:ascii="Times New Roman" w:hAnsi="Times New Roman"/>
          <w:color w:val="auto"/>
          <w:spacing w:val="2"/>
          <w:sz w:val="24"/>
          <w:szCs w:val="24"/>
        </w:rPr>
        <w:t>а</w:t>
      </w:r>
      <w:r w:rsidRPr="00B93EED">
        <w:rPr>
          <w:rFonts w:ascii="Times New Roman" w:hAnsi="Times New Roman"/>
          <w:color w:val="auto"/>
          <w:spacing w:val="2"/>
          <w:sz w:val="24"/>
          <w:szCs w:val="24"/>
        </w:rPr>
        <w:lastRenderedPageBreak/>
        <w:t xml:space="preserve">ющихся в ходе </w:t>
      </w:r>
      <w:r w:rsidRPr="00B93EED">
        <w:rPr>
          <w:rFonts w:ascii="Times New Roman" w:hAnsi="Times New Roman"/>
          <w:color w:val="auto"/>
          <w:sz w:val="24"/>
          <w:szCs w:val="24"/>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w:t>
      </w:r>
      <w:r w:rsidRPr="00B93EED">
        <w:rPr>
          <w:rFonts w:ascii="Times New Roman" w:hAnsi="Times New Roman"/>
          <w:color w:val="auto"/>
          <w:sz w:val="24"/>
          <w:szCs w:val="24"/>
        </w:rPr>
        <w:t>а</w:t>
      </w:r>
      <w:r w:rsidRPr="00B93EED">
        <w:rPr>
          <w:rFonts w:ascii="Times New Roman" w:hAnsi="Times New Roman"/>
          <w:color w:val="auto"/>
          <w:sz w:val="24"/>
          <w:szCs w:val="24"/>
        </w:rPr>
        <w:t>ния.</w:t>
      </w:r>
    </w:p>
    <w:p w:rsidR="00B93EED" w:rsidRPr="00B93EED" w:rsidRDefault="00B93EED" w:rsidP="000E44EF">
      <w:pPr>
        <w:pStyle w:val="af"/>
        <w:spacing w:line="240" w:lineRule="auto"/>
        <w:ind w:firstLine="567"/>
        <w:rPr>
          <w:rFonts w:ascii="Times New Roman" w:hAnsi="Times New Roman"/>
          <w:color w:val="auto"/>
          <w:sz w:val="24"/>
          <w:szCs w:val="24"/>
        </w:rPr>
      </w:pPr>
      <w:r w:rsidRPr="00B93EED">
        <w:rPr>
          <w:rFonts w:ascii="Times New Roman" w:hAnsi="Times New Roman"/>
          <w:color w:val="auto"/>
          <w:spacing w:val="2"/>
          <w:sz w:val="24"/>
          <w:szCs w:val="24"/>
        </w:rPr>
        <w:t xml:space="preserve">Ценностные ориентиры начального общего образования </w:t>
      </w:r>
      <w:r w:rsidRPr="00B93EED">
        <w:rPr>
          <w:rFonts w:ascii="Times New Roman" w:hAnsi="Times New Roman"/>
          <w:color w:val="auto"/>
          <w:sz w:val="24"/>
          <w:szCs w:val="24"/>
        </w:rPr>
        <w:t>конкретизируют личнос</w:t>
      </w:r>
      <w:r w:rsidRPr="00B93EED">
        <w:rPr>
          <w:rFonts w:ascii="Times New Roman" w:hAnsi="Times New Roman"/>
          <w:color w:val="auto"/>
          <w:sz w:val="24"/>
          <w:szCs w:val="24"/>
        </w:rPr>
        <w:t>т</w:t>
      </w:r>
      <w:r w:rsidRPr="00B93EED">
        <w:rPr>
          <w:rFonts w:ascii="Times New Roman" w:hAnsi="Times New Roman"/>
          <w:color w:val="auto"/>
          <w:sz w:val="24"/>
          <w:szCs w:val="24"/>
        </w:rPr>
        <w:t>ный, социальный и государственный заказ системе образования, выраженный в Требов</w:t>
      </w:r>
      <w:r w:rsidRPr="00B93EED">
        <w:rPr>
          <w:rFonts w:ascii="Times New Roman" w:hAnsi="Times New Roman"/>
          <w:color w:val="auto"/>
          <w:sz w:val="24"/>
          <w:szCs w:val="24"/>
        </w:rPr>
        <w:t>а</w:t>
      </w:r>
      <w:r w:rsidRPr="00B93EED">
        <w:rPr>
          <w:rFonts w:ascii="Times New Roman" w:hAnsi="Times New Roman"/>
          <w:color w:val="auto"/>
          <w:sz w:val="24"/>
          <w:szCs w:val="24"/>
        </w:rPr>
        <w:t>ниях к результатам освоения основной образовательной программы, и отражают следу</w:t>
      </w:r>
      <w:r w:rsidRPr="00B93EED">
        <w:rPr>
          <w:rFonts w:ascii="Times New Roman" w:hAnsi="Times New Roman"/>
          <w:color w:val="auto"/>
          <w:sz w:val="24"/>
          <w:szCs w:val="24"/>
        </w:rPr>
        <w:t>ю</w:t>
      </w:r>
      <w:r w:rsidRPr="00B93EED">
        <w:rPr>
          <w:rFonts w:ascii="Times New Roman" w:hAnsi="Times New Roman"/>
          <w:color w:val="auto"/>
          <w:sz w:val="24"/>
          <w:szCs w:val="24"/>
        </w:rPr>
        <w:t>щие целевые установки системы начального общего образования:</w:t>
      </w:r>
    </w:p>
    <w:p w:rsidR="00B93EED" w:rsidRPr="00B93EED" w:rsidRDefault="00B93EED" w:rsidP="00FF35A0">
      <w:pPr>
        <w:pStyle w:val="af"/>
        <w:numPr>
          <w:ilvl w:val="0"/>
          <w:numId w:val="29"/>
        </w:numPr>
        <w:spacing w:line="240" w:lineRule="auto"/>
        <w:ind w:left="0" w:firstLine="0"/>
        <w:rPr>
          <w:rFonts w:ascii="Times New Roman" w:hAnsi="Times New Roman"/>
          <w:color w:val="auto"/>
          <w:sz w:val="24"/>
          <w:szCs w:val="24"/>
        </w:rPr>
      </w:pPr>
      <w:r w:rsidRPr="00B93EED">
        <w:rPr>
          <w:rFonts w:ascii="Times New Roman" w:hAnsi="Times New Roman"/>
          <w:b/>
          <w:bCs/>
          <w:iCs/>
          <w:color w:val="auto"/>
          <w:spacing w:val="-2"/>
          <w:sz w:val="24"/>
          <w:szCs w:val="24"/>
        </w:rPr>
        <w:t>формирование основ гражданской идентичности лич</w:t>
      </w:r>
      <w:r w:rsidRPr="00B93EED">
        <w:rPr>
          <w:rFonts w:ascii="Times New Roman" w:hAnsi="Times New Roman"/>
          <w:b/>
          <w:bCs/>
          <w:iCs/>
          <w:color w:val="auto"/>
          <w:sz w:val="24"/>
          <w:szCs w:val="24"/>
        </w:rPr>
        <w:t xml:space="preserve">ности </w:t>
      </w:r>
      <w:r w:rsidRPr="00B93EED">
        <w:rPr>
          <w:rFonts w:ascii="Times New Roman" w:hAnsi="Times New Roman"/>
          <w:color w:val="auto"/>
          <w:sz w:val="24"/>
          <w:szCs w:val="24"/>
        </w:rPr>
        <w:t>на основе:</w:t>
      </w:r>
    </w:p>
    <w:p w:rsidR="00B93EED" w:rsidRPr="00B93EED" w:rsidRDefault="00B93EED" w:rsidP="000E44EF">
      <w:pPr>
        <w:pStyle w:val="21"/>
        <w:spacing w:line="240" w:lineRule="auto"/>
        <w:ind w:left="0" w:firstLine="0"/>
        <w:rPr>
          <w:sz w:val="24"/>
        </w:rPr>
      </w:pPr>
      <w:r w:rsidRPr="00B93EED">
        <w:rPr>
          <w:sz w:val="24"/>
        </w:rPr>
        <w:t>чувства сопричастности и гордости за свою Родину, народ и историю, осознания ответственности человека за благосостояние общества;</w:t>
      </w:r>
    </w:p>
    <w:p w:rsidR="00B93EED" w:rsidRPr="00B93EED" w:rsidRDefault="00B93EED" w:rsidP="000E44EF">
      <w:pPr>
        <w:pStyle w:val="21"/>
        <w:spacing w:line="240" w:lineRule="auto"/>
        <w:ind w:left="0" w:firstLine="0"/>
        <w:rPr>
          <w:sz w:val="24"/>
        </w:rPr>
      </w:pPr>
      <w:r w:rsidRPr="00B93EED">
        <w:rPr>
          <w:sz w:val="24"/>
        </w:rPr>
        <w:t>восприятия мира как единого и целостного при разнообразии культур, национал</w:t>
      </w:r>
      <w:r w:rsidRPr="00B93EED">
        <w:rPr>
          <w:sz w:val="24"/>
        </w:rPr>
        <w:t>ь</w:t>
      </w:r>
      <w:r w:rsidRPr="00B93EED">
        <w:rPr>
          <w:sz w:val="24"/>
        </w:rPr>
        <w:t>ностей, религий; уважения истории и культуры каждого народа;</w:t>
      </w:r>
    </w:p>
    <w:p w:rsidR="00B93EED" w:rsidRPr="00B93EED" w:rsidRDefault="00B93EED" w:rsidP="00FF35A0">
      <w:pPr>
        <w:pStyle w:val="af"/>
        <w:numPr>
          <w:ilvl w:val="0"/>
          <w:numId w:val="29"/>
        </w:numPr>
        <w:spacing w:line="240" w:lineRule="auto"/>
        <w:ind w:left="0" w:firstLine="0"/>
        <w:rPr>
          <w:rFonts w:ascii="Times New Roman" w:hAnsi="Times New Roman"/>
          <w:b/>
          <w:bCs/>
          <w:iCs/>
          <w:color w:val="auto"/>
          <w:sz w:val="24"/>
          <w:szCs w:val="24"/>
        </w:rPr>
      </w:pPr>
      <w:r w:rsidRPr="00B93EED">
        <w:rPr>
          <w:rFonts w:ascii="Times New Roman" w:hAnsi="Times New Roman"/>
          <w:b/>
          <w:bCs/>
          <w:iCs/>
          <w:color w:val="auto"/>
          <w:sz w:val="24"/>
          <w:szCs w:val="24"/>
        </w:rPr>
        <w:t xml:space="preserve">формирование психологических условий развития общения, сотрудничества </w:t>
      </w:r>
      <w:r w:rsidRPr="00B93EED">
        <w:rPr>
          <w:rFonts w:ascii="Times New Roman" w:hAnsi="Times New Roman"/>
          <w:color w:val="auto"/>
          <w:sz w:val="24"/>
          <w:szCs w:val="24"/>
        </w:rPr>
        <w:t>на основе:</w:t>
      </w:r>
    </w:p>
    <w:p w:rsidR="00B93EED" w:rsidRPr="00B93EED" w:rsidRDefault="00B93EED" w:rsidP="000E44EF">
      <w:pPr>
        <w:pStyle w:val="21"/>
        <w:spacing w:line="240" w:lineRule="auto"/>
        <w:ind w:left="0" w:firstLine="0"/>
        <w:rPr>
          <w:sz w:val="24"/>
        </w:rPr>
      </w:pPr>
      <w:r w:rsidRPr="00B93EED">
        <w:rPr>
          <w:sz w:val="24"/>
        </w:rPr>
        <w:t>доброжелательности, доверия и внимания к людям, готовности к сотрудничеству и дружбе, оказанию помощи тем, кто в ней нуждается;</w:t>
      </w:r>
    </w:p>
    <w:p w:rsidR="00B93EED" w:rsidRPr="00B93EED" w:rsidRDefault="00B93EED" w:rsidP="000E44EF">
      <w:pPr>
        <w:pStyle w:val="21"/>
        <w:spacing w:line="240" w:lineRule="auto"/>
        <w:ind w:left="0" w:firstLine="0"/>
        <w:rPr>
          <w:sz w:val="24"/>
        </w:rPr>
      </w:pPr>
      <w:r w:rsidRPr="00B93EED">
        <w:rPr>
          <w:sz w:val="24"/>
        </w:rPr>
        <w:t>уважения к окружающим — умения слушать и слышать партнера, признавать пр</w:t>
      </w:r>
      <w:r w:rsidRPr="00B93EED">
        <w:rPr>
          <w:sz w:val="24"/>
        </w:rPr>
        <w:t>а</w:t>
      </w:r>
      <w:r w:rsidRPr="00B93EED">
        <w:rPr>
          <w:sz w:val="24"/>
        </w:rPr>
        <w:t>во каждого на собственное мнение и принимать решения с учетом позиций всех участн</w:t>
      </w:r>
      <w:r w:rsidRPr="00B93EED">
        <w:rPr>
          <w:sz w:val="24"/>
        </w:rPr>
        <w:t>и</w:t>
      </w:r>
      <w:r w:rsidRPr="00B93EED">
        <w:rPr>
          <w:sz w:val="24"/>
        </w:rPr>
        <w:t>ков;</w:t>
      </w:r>
    </w:p>
    <w:p w:rsidR="00B93EED" w:rsidRPr="00B93EED" w:rsidRDefault="00B93EED" w:rsidP="00FF35A0">
      <w:pPr>
        <w:pStyle w:val="af"/>
        <w:numPr>
          <w:ilvl w:val="0"/>
          <w:numId w:val="29"/>
        </w:numPr>
        <w:spacing w:line="240" w:lineRule="auto"/>
        <w:ind w:left="0" w:firstLine="0"/>
        <w:rPr>
          <w:rFonts w:ascii="Times New Roman" w:hAnsi="Times New Roman"/>
          <w:color w:val="auto"/>
          <w:spacing w:val="-2"/>
          <w:sz w:val="24"/>
          <w:szCs w:val="24"/>
        </w:rPr>
      </w:pPr>
      <w:r w:rsidRPr="00B93EED">
        <w:rPr>
          <w:rFonts w:ascii="Times New Roman" w:hAnsi="Times New Roman"/>
          <w:b/>
          <w:bCs/>
          <w:iCs/>
          <w:color w:val="auto"/>
          <w:spacing w:val="2"/>
          <w:sz w:val="24"/>
          <w:szCs w:val="24"/>
        </w:rPr>
        <w:t xml:space="preserve">развитие ценностно­смысловой сферы личности </w:t>
      </w:r>
      <w:r w:rsidRPr="00B93EED">
        <w:rPr>
          <w:rFonts w:ascii="Times New Roman" w:hAnsi="Times New Roman"/>
          <w:color w:val="auto"/>
          <w:spacing w:val="2"/>
          <w:sz w:val="24"/>
          <w:szCs w:val="24"/>
        </w:rPr>
        <w:t xml:space="preserve">на </w:t>
      </w:r>
      <w:r w:rsidRPr="00B93EED">
        <w:rPr>
          <w:rFonts w:ascii="Times New Roman" w:hAnsi="Times New Roman"/>
          <w:color w:val="auto"/>
          <w:spacing w:val="-2"/>
          <w:sz w:val="24"/>
          <w:szCs w:val="24"/>
        </w:rPr>
        <w:t>основе общечеловеческих принципов нравственности и гуманизма:</w:t>
      </w:r>
    </w:p>
    <w:p w:rsidR="00B93EED" w:rsidRPr="00B93EED" w:rsidRDefault="00B93EED" w:rsidP="000E44EF">
      <w:pPr>
        <w:pStyle w:val="21"/>
        <w:spacing w:line="240" w:lineRule="auto"/>
        <w:ind w:left="0" w:firstLine="0"/>
        <w:rPr>
          <w:sz w:val="24"/>
        </w:rPr>
      </w:pPr>
      <w:r w:rsidRPr="00B93EED">
        <w:rPr>
          <w:sz w:val="24"/>
        </w:rPr>
        <w:t>принятия и уважения ценностей семьи и образовательной организации, коллектива и общества и стремления следовать им;</w:t>
      </w:r>
    </w:p>
    <w:p w:rsidR="00B93EED" w:rsidRPr="00B93EED" w:rsidRDefault="00B93EED" w:rsidP="000E44EF">
      <w:pPr>
        <w:pStyle w:val="21"/>
        <w:spacing w:line="240" w:lineRule="auto"/>
        <w:ind w:left="0" w:firstLine="0"/>
        <w:rPr>
          <w:sz w:val="24"/>
        </w:rPr>
      </w:pPr>
      <w:r w:rsidRPr="00B93EED">
        <w:rPr>
          <w:sz w:val="24"/>
        </w:rPr>
        <w:t xml:space="preserve">ориентации в нравственном содержании и </w:t>
      </w:r>
      <w:proofErr w:type="gramStart"/>
      <w:r w:rsidRPr="00B93EED">
        <w:rPr>
          <w:sz w:val="24"/>
        </w:rPr>
        <w:t>смысле</w:t>
      </w:r>
      <w:proofErr w:type="gramEnd"/>
      <w:r w:rsidRPr="00B93EED">
        <w:rPr>
          <w:sz w:val="24"/>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B93EED" w:rsidRPr="00B93EED" w:rsidRDefault="00B93EED" w:rsidP="000E44EF">
      <w:pPr>
        <w:pStyle w:val="21"/>
        <w:spacing w:line="240" w:lineRule="auto"/>
        <w:ind w:left="0" w:firstLine="0"/>
        <w:rPr>
          <w:sz w:val="24"/>
        </w:rPr>
      </w:pPr>
      <w:r w:rsidRPr="00B93EED">
        <w:rPr>
          <w:sz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B93EED" w:rsidRPr="00B93EED" w:rsidRDefault="00B93EED" w:rsidP="00FF35A0">
      <w:pPr>
        <w:pStyle w:val="af"/>
        <w:numPr>
          <w:ilvl w:val="0"/>
          <w:numId w:val="29"/>
        </w:numPr>
        <w:spacing w:line="240" w:lineRule="auto"/>
        <w:ind w:left="0" w:firstLine="0"/>
        <w:rPr>
          <w:rFonts w:ascii="Times New Roman" w:hAnsi="Times New Roman"/>
          <w:color w:val="auto"/>
          <w:sz w:val="24"/>
          <w:szCs w:val="24"/>
        </w:rPr>
      </w:pPr>
      <w:r w:rsidRPr="00B93EED">
        <w:rPr>
          <w:rFonts w:ascii="Times New Roman" w:hAnsi="Times New Roman"/>
          <w:b/>
          <w:bCs/>
          <w:iCs/>
          <w:color w:val="auto"/>
          <w:sz w:val="24"/>
          <w:szCs w:val="24"/>
        </w:rPr>
        <w:t xml:space="preserve">развитие умения учиться </w:t>
      </w:r>
      <w:r w:rsidRPr="00B93EED">
        <w:rPr>
          <w:rFonts w:ascii="Times New Roman" w:hAnsi="Times New Roman"/>
          <w:color w:val="auto"/>
          <w:sz w:val="24"/>
          <w:szCs w:val="24"/>
        </w:rPr>
        <w:t>как первого шага к самообразованию и самовоспит</w:t>
      </w:r>
      <w:r w:rsidRPr="00B93EED">
        <w:rPr>
          <w:rFonts w:ascii="Times New Roman" w:hAnsi="Times New Roman"/>
          <w:color w:val="auto"/>
          <w:sz w:val="24"/>
          <w:szCs w:val="24"/>
        </w:rPr>
        <w:t>а</w:t>
      </w:r>
      <w:r w:rsidRPr="00B93EED">
        <w:rPr>
          <w:rFonts w:ascii="Times New Roman" w:hAnsi="Times New Roman"/>
          <w:color w:val="auto"/>
          <w:sz w:val="24"/>
          <w:szCs w:val="24"/>
        </w:rPr>
        <w:t>нию, а именно:</w:t>
      </w:r>
    </w:p>
    <w:p w:rsidR="00B93EED" w:rsidRPr="00B93EED" w:rsidRDefault="00B93EED" w:rsidP="000E44EF">
      <w:pPr>
        <w:pStyle w:val="21"/>
        <w:spacing w:line="240" w:lineRule="auto"/>
        <w:ind w:left="0" w:firstLine="0"/>
        <w:rPr>
          <w:sz w:val="24"/>
        </w:rPr>
      </w:pPr>
      <w:r w:rsidRPr="00B93EED">
        <w:rPr>
          <w:sz w:val="24"/>
        </w:rPr>
        <w:t>развитие широких познавательных интересов, инициативы и любознательности, мотивов познания и творчества;</w:t>
      </w:r>
    </w:p>
    <w:p w:rsidR="00B93EED" w:rsidRPr="00B93EED" w:rsidRDefault="00B93EED" w:rsidP="000E44EF">
      <w:pPr>
        <w:pStyle w:val="21"/>
        <w:spacing w:line="240" w:lineRule="auto"/>
        <w:ind w:left="0" w:firstLine="0"/>
        <w:rPr>
          <w:spacing w:val="-2"/>
          <w:sz w:val="24"/>
        </w:rPr>
      </w:pPr>
      <w:r w:rsidRPr="00B93EED">
        <w:rPr>
          <w:spacing w:val="-2"/>
          <w:sz w:val="24"/>
        </w:rPr>
        <w:t>формирование умения учиться и способности к организации своей деятельности (планированию, контролю, оценке);</w:t>
      </w:r>
    </w:p>
    <w:p w:rsidR="00B93EED" w:rsidRPr="00B93EED" w:rsidRDefault="00B93EED" w:rsidP="00FF35A0">
      <w:pPr>
        <w:pStyle w:val="af"/>
        <w:numPr>
          <w:ilvl w:val="0"/>
          <w:numId w:val="29"/>
        </w:numPr>
        <w:spacing w:line="240" w:lineRule="auto"/>
        <w:ind w:left="0" w:firstLine="0"/>
        <w:rPr>
          <w:rFonts w:ascii="Times New Roman" w:hAnsi="Times New Roman"/>
          <w:color w:val="auto"/>
          <w:spacing w:val="-2"/>
          <w:sz w:val="24"/>
          <w:szCs w:val="24"/>
        </w:rPr>
      </w:pPr>
      <w:r w:rsidRPr="00B93EED">
        <w:rPr>
          <w:rFonts w:ascii="Times New Roman" w:hAnsi="Times New Roman"/>
          <w:b/>
          <w:bCs/>
          <w:iCs/>
          <w:color w:val="auto"/>
          <w:spacing w:val="-2"/>
          <w:sz w:val="24"/>
          <w:szCs w:val="24"/>
        </w:rPr>
        <w:t xml:space="preserve">развитие самостоятельности, инициативы и ответственности личности </w:t>
      </w:r>
      <w:r w:rsidRPr="00B93EED">
        <w:rPr>
          <w:rFonts w:ascii="Times New Roman" w:hAnsi="Times New Roman"/>
          <w:color w:val="auto"/>
          <w:spacing w:val="-2"/>
          <w:sz w:val="24"/>
          <w:szCs w:val="24"/>
        </w:rPr>
        <w:t>как условия ее самоактуализации:</w:t>
      </w:r>
    </w:p>
    <w:p w:rsidR="00B93EED" w:rsidRPr="00B93EED" w:rsidRDefault="00B93EED" w:rsidP="000E44EF">
      <w:pPr>
        <w:pStyle w:val="21"/>
        <w:spacing w:line="240" w:lineRule="auto"/>
        <w:ind w:left="0" w:firstLine="0"/>
        <w:rPr>
          <w:sz w:val="24"/>
        </w:rPr>
      </w:pPr>
      <w:r w:rsidRPr="00B93EED">
        <w:rPr>
          <w:sz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w:t>
      </w:r>
      <w:r w:rsidRPr="00B93EED">
        <w:rPr>
          <w:sz w:val="24"/>
        </w:rPr>
        <w:t>п</w:t>
      </w:r>
      <w:r w:rsidRPr="00B93EED">
        <w:rPr>
          <w:sz w:val="24"/>
        </w:rPr>
        <w:t>кам и умения адекватно их оценивать;</w:t>
      </w:r>
    </w:p>
    <w:p w:rsidR="00B93EED" w:rsidRPr="00B93EED" w:rsidRDefault="00B93EED" w:rsidP="000E44EF">
      <w:pPr>
        <w:pStyle w:val="21"/>
        <w:spacing w:line="240" w:lineRule="auto"/>
        <w:ind w:left="0" w:firstLine="0"/>
        <w:rPr>
          <w:sz w:val="24"/>
        </w:rPr>
      </w:pPr>
      <w:r w:rsidRPr="00B93EED">
        <w:rPr>
          <w:spacing w:val="2"/>
          <w:sz w:val="24"/>
        </w:rPr>
        <w:t xml:space="preserve">развитие готовности к самостоятельным поступкам и </w:t>
      </w:r>
      <w:r w:rsidRPr="00B93EED">
        <w:rPr>
          <w:sz w:val="24"/>
        </w:rPr>
        <w:t>действиям, ответственности за их результаты;</w:t>
      </w:r>
    </w:p>
    <w:p w:rsidR="00B93EED" w:rsidRPr="00B93EED" w:rsidRDefault="00B93EED" w:rsidP="000E44EF">
      <w:pPr>
        <w:pStyle w:val="21"/>
        <w:spacing w:line="240" w:lineRule="auto"/>
        <w:ind w:left="0" w:firstLine="0"/>
        <w:rPr>
          <w:sz w:val="24"/>
        </w:rPr>
      </w:pPr>
      <w:r w:rsidRPr="00B93EED">
        <w:rPr>
          <w:sz w:val="24"/>
        </w:rPr>
        <w:t xml:space="preserve">формирование целеустремленности и настойчивости в </w:t>
      </w:r>
      <w:r w:rsidRPr="00B93EED">
        <w:rPr>
          <w:spacing w:val="-4"/>
          <w:sz w:val="24"/>
        </w:rPr>
        <w:t>достижении целей, готовн</w:t>
      </w:r>
      <w:r w:rsidRPr="00B93EED">
        <w:rPr>
          <w:spacing w:val="-4"/>
          <w:sz w:val="24"/>
        </w:rPr>
        <w:t>о</w:t>
      </w:r>
      <w:r w:rsidRPr="00B93EED">
        <w:rPr>
          <w:spacing w:val="-4"/>
          <w:sz w:val="24"/>
        </w:rPr>
        <w:t>сти к преодолению трудностей, жиз</w:t>
      </w:r>
      <w:r w:rsidRPr="00B93EED">
        <w:rPr>
          <w:sz w:val="24"/>
        </w:rPr>
        <w:t>ненного оптимизма;</w:t>
      </w:r>
    </w:p>
    <w:p w:rsidR="00B93EED" w:rsidRPr="00B93EED" w:rsidRDefault="00B93EED" w:rsidP="000E44EF">
      <w:pPr>
        <w:pStyle w:val="21"/>
        <w:spacing w:line="240" w:lineRule="auto"/>
        <w:ind w:left="0" w:firstLine="0"/>
        <w:rPr>
          <w:sz w:val="24"/>
        </w:rPr>
      </w:pPr>
      <w:r w:rsidRPr="00B93EED">
        <w:rPr>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w:t>
      </w:r>
      <w:r w:rsidRPr="00B93EED">
        <w:rPr>
          <w:sz w:val="24"/>
        </w:rPr>
        <w:t>о</w:t>
      </w:r>
      <w:r w:rsidRPr="00B93EED">
        <w:rPr>
          <w:sz w:val="24"/>
        </w:rPr>
        <w:t>стей, в частности проявлять избирательность к информации, уважать частную жизнь и р</w:t>
      </w:r>
      <w:r w:rsidRPr="00B93EED">
        <w:rPr>
          <w:sz w:val="24"/>
        </w:rPr>
        <w:t>е</w:t>
      </w:r>
      <w:r w:rsidRPr="00B93EED">
        <w:rPr>
          <w:sz w:val="24"/>
        </w:rPr>
        <w:t>зультаты труда других людей.</w:t>
      </w:r>
    </w:p>
    <w:p w:rsidR="00B93EED" w:rsidRPr="00B93EED" w:rsidRDefault="00B93EED" w:rsidP="000E44EF">
      <w:pPr>
        <w:pStyle w:val="af"/>
        <w:spacing w:line="240" w:lineRule="auto"/>
        <w:ind w:firstLine="567"/>
        <w:rPr>
          <w:rFonts w:ascii="Times New Roman" w:hAnsi="Times New Roman"/>
          <w:color w:val="auto"/>
          <w:sz w:val="24"/>
          <w:szCs w:val="24"/>
        </w:rPr>
      </w:pPr>
      <w:r w:rsidRPr="00B93EED">
        <w:rPr>
          <w:rFonts w:ascii="Times New Roman" w:hAnsi="Times New Roman"/>
          <w:color w:val="auto"/>
          <w:sz w:val="24"/>
          <w:szCs w:val="24"/>
        </w:rPr>
        <w:t>Реализация ценностных ориентиров общего образования в единстве обучения и во</w:t>
      </w:r>
      <w:r w:rsidRPr="00B93EED">
        <w:rPr>
          <w:rFonts w:ascii="Times New Roman" w:hAnsi="Times New Roman"/>
          <w:color w:val="auto"/>
          <w:sz w:val="24"/>
          <w:szCs w:val="24"/>
        </w:rPr>
        <w:t>с</w:t>
      </w:r>
      <w:r w:rsidRPr="00B93EED">
        <w:rPr>
          <w:rFonts w:ascii="Times New Roman" w:hAnsi="Times New Roman"/>
          <w:color w:val="auto"/>
          <w:sz w:val="24"/>
          <w:szCs w:val="24"/>
        </w:rPr>
        <w:t xml:space="preserve">питания, познавательного и личностного развития обучающихся на основе формирования общих учебных умений, обобщенных способов действия </w:t>
      </w:r>
      <w:r w:rsidRPr="00B93EED">
        <w:rPr>
          <w:rFonts w:ascii="Times New Roman" w:hAnsi="Times New Roman"/>
          <w:color w:val="auto"/>
          <w:spacing w:val="2"/>
          <w:sz w:val="24"/>
          <w:szCs w:val="24"/>
        </w:rPr>
        <w:t>обеспечивает высокую эффе</w:t>
      </w:r>
      <w:r w:rsidRPr="00B93EED">
        <w:rPr>
          <w:rFonts w:ascii="Times New Roman" w:hAnsi="Times New Roman"/>
          <w:color w:val="auto"/>
          <w:spacing w:val="2"/>
          <w:sz w:val="24"/>
          <w:szCs w:val="24"/>
        </w:rPr>
        <w:t>к</w:t>
      </w:r>
      <w:r w:rsidRPr="00B93EED">
        <w:rPr>
          <w:rFonts w:ascii="Times New Roman" w:hAnsi="Times New Roman"/>
          <w:color w:val="auto"/>
          <w:spacing w:val="2"/>
          <w:sz w:val="24"/>
          <w:szCs w:val="24"/>
        </w:rPr>
        <w:t xml:space="preserve">тивность решения жизненных </w:t>
      </w:r>
      <w:r w:rsidRPr="00B93EED">
        <w:rPr>
          <w:rFonts w:ascii="Times New Roman" w:hAnsi="Times New Roman"/>
          <w:color w:val="auto"/>
          <w:sz w:val="24"/>
          <w:szCs w:val="24"/>
        </w:rPr>
        <w:t>задач и возможность саморазвития обучающихся.</w:t>
      </w:r>
    </w:p>
    <w:p w:rsidR="00B93EED" w:rsidRPr="00B93EED" w:rsidRDefault="00B93EED" w:rsidP="00B93EED">
      <w:pPr>
        <w:pStyle w:val="af"/>
        <w:spacing w:line="240" w:lineRule="auto"/>
        <w:ind w:firstLine="454"/>
        <w:rPr>
          <w:rFonts w:ascii="Times New Roman" w:hAnsi="Times New Roman"/>
          <w:color w:val="auto"/>
          <w:sz w:val="24"/>
          <w:szCs w:val="24"/>
        </w:rPr>
      </w:pPr>
    </w:p>
    <w:p w:rsidR="00B93EED" w:rsidRPr="00B93EED" w:rsidRDefault="00B93EED" w:rsidP="00B87098">
      <w:pPr>
        <w:pStyle w:val="aa"/>
        <w:numPr>
          <w:ilvl w:val="2"/>
          <w:numId w:val="69"/>
        </w:numPr>
        <w:spacing w:line="240" w:lineRule="auto"/>
        <w:ind w:left="0" w:firstLine="567"/>
        <w:jc w:val="both"/>
        <w:rPr>
          <w:sz w:val="24"/>
        </w:rPr>
      </w:pPr>
      <w:bookmarkStart w:id="97" w:name="_Toc288394078"/>
      <w:bookmarkStart w:id="98" w:name="_Toc288410545"/>
      <w:bookmarkStart w:id="99" w:name="_Toc288410674"/>
      <w:bookmarkStart w:id="100" w:name="_Toc288410739"/>
      <w:bookmarkStart w:id="101" w:name="_Toc294246090"/>
      <w:bookmarkStart w:id="102" w:name="_Toc424564321"/>
      <w:r w:rsidRPr="00B93EED">
        <w:rPr>
          <w:sz w:val="24"/>
        </w:rPr>
        <w:t>Характеристика универсальных учебных действий при получении начального общего образования</w:t>
      </w:r>
      <w:bookmarkEnd w:id="97"/>
      <w:bookmarkEnd w:id="98"/>
      <w:bookmarkEnd w:id="99"/>
      <w:bookmarkEnd w:id="100"/>
      <w:bookmarkEnd w:id="101"/>
      <w:bookmarkEnd w:id="102"/>
    </w:p>
    <w:p w:rsidR="00B93EED" w:rsidRPr="00B93EED" w:rsidRDefault="00B93EED" w:rsidP="000E44EF">
      <w:pPr>
        <w:pStyle w:val="af"/>
        <w:spacing w:line="240" w:lineRule="auto"/>
        <w:ind w:firstLine="567"/>
        <w:rPr>
          <w:rFonts w:ascii="Times New Roman" w:hAnsi="Times New Roman"/>
          <w:color w:val="auto"/>
          <w:sz w:val="24"/>
          <w:szCs w:val="24"/>
        </w:rPr>
      </w:pPr>
      <w:r w:rsidRPr="00B93EED">
        <w:rPr>
          <w:rFonts w:ascii="Times New Roman" w:hAnsi="Times New Roman"/>
          <w:color w:val="auto"/>
          <w:sz w:val="24"/>
          <w:szCs w:val="24"/>
        </w:rPr>
        <w:lastRenderedPageBreak/>
        <w:t xml:space="preserve">Последовательная реализация деятельностного подхода направлена на повышение эффективности образования, более гибкое и прочное усвоение знаний </w:t>
      </w:r>
      <w:proofErr w:type="gramStart"/>
      <w:r w:rsidRPr="00B93EED">
        <w:rPr>
          <w:rFonts w:ascii="Times New Roman" w:hAnsi="Times New Roman"/>
          <w:color w:val="auto"/>
          <w:sz w:val="24"/>
          <w:szCs w:val="24"/>
        </w:rPr>
        <w:t>обучающимися</w:t>
      </w:r>
      <w:proofErr w:type="gramEnd"/>
      <w:r w:rsidRPr="00B93EED">
        <w:rPr>
          <w:rFonts w:ascii="Times New Roman" w:hAnsi="Times New Roman"/>
          <w:color w:val="auto"/>
          <w:sz w:val="24"/>
          <w:szCs w:val="24"/>
        </w:rPr>
        <w:t>, возмож</w:t>
      </w:r>
      <w:r w:rsidRPr="00B93EED">
        <w:rPr>
          <w:rFonts w:ascii="Times New Roman" w:hAnsi="Times New Roman"/>
          <w:color w:val="auto"/>
          <w:spacing w:val="2"/>
          <w:sz w:val="24"/>
          <w:szCs w:val="24"/>
        </w:rPr>
        <w:t xml:space="preserve">ность их самостоятельного движения в изучаемой области, </w:t>
      </w:r>
      <w:r w:rsidRPr="00B93EED">
        <w:rPr>
          <w:rFonts w:ascii="Times New Roman" w:hAnsi="Times New Roman"/>
          <w:color w:val="auto"/>
          <w:sz w:val="24"/>
          <w:szCs w:val="24"/>
        </w:rPr>
        <w:t>существенное пов</w:t>
      </w:r>
      <w:r w:rsidRPr="00B93EED">
        <w:rPr>
          <w:rFonts w:ascii="Times New Roman" w:hAnsi="Times New Roman"/>
          <w:color w:val="auto"/>
          <w:sz w:val="24"/>
          <w:szCs w:val="24"/>
        </w:rPr>
        <w:t>ы</w:t>
      </w:r>
      <w:r w:rsidRPr="00B93EED">
        <w:rPr>
          <w:rFonts w:ascii="Times New Roman" w:hAnsi="Times New Roman"/>
          <w:color w:val="auto"/>
          <w:sz w:val="24"/>
          <w:szCs w:val="24"/>
        </w:rPr>
        <w:t>шение их мотивации и интереса к учебе.</w:t>
      </w:r>
    </w:p>
    <w:p w:rsidR="00B93EED" w:rsidRPr="00B93EED" w:rsidRDefault="00B93EED" w:rsidP="000E44EF">
      <w:pPr>
        <w:pStyle w:val="af"/>
        <w:spacing w:line="240" w:lineRule="auto"/>
        <w:ind w:firstLine="567"/>
        <w:rPr>
          <w:rFonts w:ascii="Times New Roman" w:hAnsi="Times New Roman"/>
          <w:color w:val="auto"/>
          <w:spacing w:val="-2"/>
          <w:sz w:val="24"/>
          <w:szCs w:val="24"/>
        </w:rPr>
      </w:pPr>
      <w:r w:rsidRPr="00B93EED">
        <w:rPr>
          <w:rFonts w:ascii="Times New Roman" w:hAnsi="Times New Roman"/>
          <w:color w:val="auto"/>
          <w:spacing w:val="-2"/>
          <w:sz w:val="24"/>
          <w:szCs w:val="24"/>
        </w:rPr>
        <w:t>В рамках деятельностного подхода в качестве общеучебных действий рассматриваю</w:t>
      </w:r>
      <w:r w:rsidRPr="00B93EED">
        <w:rPr>
          <w:rFonts w:ascii="Times New Roman" w:hAnsi="Times New Roman"/>
          <w:color w:val="auto"/>
          <w:spacing w:val="-2"/>
          <w:sz w:val="24"/>
          <w:szCs w:val="24"/>
        </w:rPr>
        <w:t>т</w:t>
      </w:r>
      <w:r w:rsidRPr="00B93EED">
        <w:rPr>
          <w:rFonts w:ascii="Times New Roman" w:hAnsi="Times New Roman"/>
          <w:color w:val="auto"/>
          <w:spacing w:val="-2"/>
          <w:sz w:val="24"/>
          <w:szCs w:val="24"/>
        </w:rPr>
        <w:t>ся основные структурные компоненты учебной деятельности — мотивы, особенности цел</w:t>
      </w:r>
      <w:r w:rsidRPr="00B93EED">
        <w:rPr>
          <w:rFonts w:ascii="Times New Roman" w:hAnsi="Times New Roman"/>
          <w:color w:val="auto"/>
          <w:spacing w:val="-2"/>
          <w:sz w:val="24"/>
          <w:szCs w:val="24"/>
        </w:rPr>
        <w:t>е</w:t>
      </w:r>
      <w:r w:rsidRPr="00B93EED">
        <w:rPr>
          <w:rFonts w:ascii="Times New Roman" w:hAnsi="Times New Roman"/>
          <w:color w:val="auto"/>
          <w:spacing w:val="-2"/>
          <w:sz w:val="24"/>
          <w:szCs w:val="24"/>
        </w:rPr>
        <w:t>полагания (учебная цель и задачи), учебные действия, контроль и оцен</w:t>
      </w:r>
      <w:r w:rsidRPr="00B93EED">
        <w:rPr>
          <w:rFonts w:ascii="Times New Roman" w:hAnsi="Times New Roman"/>
          <w:color w:val="auto"/>
          <w:sz w:val="24"/>
          <w:szCs w:val="24"/>
        </w:rPr>
        <w:t>ка, сформирова</w:t>
      </w:r>
      <w:r w:rsidRPr="00B93EED">
        <w:rPr>
          <w:rFonts w:ascii="Times New Roman" w:hAnsi="Times New Roman"/>
          <w:color w:val="auto"/>
          <w:sz w:val="24"/>
          <w:szCs w:val="24"/>
        </w:rPr>
        <w:t>н</w:t>
      </w:r>
      <w:r w:rsidRPr="00B93EED">
        <w:rPr>
          <w:rFonts w:ascii="Times New Roman" w:hAnsi="Times New Roman"/>
          <w:color w:val="auto"/>
          <w:sz w:val="24"/>
          <w:szCs w:val="24"/>
        </w:rPr>
        <w:t>ность которых является одной из составля</w:t>
      </w:r>
      <w:r w:rsidRPr="00B93EED">
        <w:rPr>
          <w:rFonts w:ascii="Times New Roman" w:hAnsi="Times New Roman"/>
          <w:color w:val="auto"/>
          <w:spacing w:val="-2"/>
          <w:sz w:val="24"/>
          <w:szCs w:val="24"/>
        </w:rPr>
        <w:t>ющих успешности обучения в образовательной организации.</w:t>
      </w:r>
    </w:p>
    <w:p w:rsidR="00B93EED" w:rsidRPr="00B93EED" w:rsidRDefault="00B93EED" w:rsidP="000E44EF">
      <w:pPr>
        <w:pStyle w:val="af"/>
        <w:spacing w:line="240" w:lineRule="auto"/>
        <w:ind w:firstLine="567"/>
        <w:rPr>
          <w:rFonts w:ascii="Times New Roman" w:hAnsi="Times New Roman"/>
          <w:b/>
          <w:bCs/>
          <w:color w:val="auto"/>
          <w:sz w:val="24"/>
          <w:szCs w:val="24"/>
        </w:rPr>
      </w:pPr>
      <w:r w:rsidRPr="00B93EED">
        <w:rPr>
          <w:rFonts w:ascii="Times New Roman" w:hAnsi="Times New Roman"/>
          <w:color w:val="auto"/>
          <w:sz w:val="24"/>
          <w:szCs w:val="24"/>
        </w:rPr>
        <w:t>При оценке сформированности учебной деятельности учитывается возрастная сп</w:t>
      </w:r>
      <w:r w:rsidRPr="00B93EED">
        <w:rPr>
          <w:rFonts w:ascii="Times New Roman" w:hAnsi="Times New Roman"/>
          <w:color w:val="auto"/>
          <w:sz w:val="24"/>
          <w:szCs w:val="24"/>
        </w:rPr>
        <w:t>е</w:t>
      </w:r>
      <w:r w:rsidRPr="00B93EED">
        <w:rPr>
          <w:rFonts w:ascii="Times New Roman" w:hAnsi="Times New Roman"/>
          <w:color w:val="auto"/>
          <w:sz w:val="24"/>
          <w:szCs w:val="24"/>
        </w:rPr>
        <w:t>цифика, которая заключается в по</w:t>
      </w:r>
      <w:r w:rsidRPr="00B93EED">
        <w:rPr>
          <w:rFonts w:ascii="Times New Roman" w:hAnsi="Times New Roman"/>
          <w:color w:val="auto"/>
          <w:spacing w:val="2"/>
          <w:sz w:val="24"/>
          <w:szCs w:val="24"/>
        </w:rPr>
        <w:t>степенном переходе от совместной деятельности уч</w:t>
      </w:r>
      <w:r w:rsidRPr="00B93EED">
        <w:rPr>
          <w:rFonts w:ascii="Times New Roman" w:hAnsi="Times New Roman"/>
          <w:color w:val="auto"/>
          <w:spacing w:val="2"/>
          <w:sz w:val="24"/>
          <w:szCs w:val="24"/>
        </w:rPr>
        <w:t>и</w:t>
      </w:r>
      <w:r w:rsidRPr="00B93EED">
        <w:rPr>
          <w:rFonts w:ascii="Times New Roman" w:hAnsi="Times New Roman"/>
          <w:color w:val="auto"/>
          <w:spacing w:val="2"/>
          <w:sz w:val="24"/>
          <w:szCs w:val="24"/>
        </w:rPr>
        <w:t xml:space="preserve">теля и </w:t>
      </w:r>
      <w:r w:rsidRPr="00B93EED">
        <w:rPr>
          <w:rFonts w:ascii="Times New Roman" w:hAnsi="Times New Roman"/>
          <w:color w:val="auto"/>
          <w:sz w:val="24"/>
          <w:szCs w:val="24"/>
        </w:rPr>
        <w:t xml:space="preserve">обучающегося </w:t>
      </w:r>
      <w:proofErr w:type="gramStart"/>
      <w:r w:rsidRPr="00B93EED">
        <w:rPr>
          <w:rFonts w:ascii="Times New Roman" w:hAnsi="Times New Roman"/>
          <w:color w:val="auto"/>
          <w:sz w:val="24"/>
          <w:szCs w:val="24"/>
        </w:rPr>
        <w:t>к</w:t>
      </w:r>
      <w:proofErr w:type="gramEnd"/>
      <w:r w:rsidRPr="00B93EED">
        <w:rPr>
          <w:rFonts w:ascii="Times New Roman" w:hAnsi="Times New Roman"/>
          <w:color w:val="auto"/>
          <w:sz w:val="24"/>
          <w:szCs w:val="24"/>
        </w:rPr>
        <w:t xml:space="preserve"> совместно­разделенной (в младшем школьном и младшем по</w:t>
      </w:r>
      <w:r w:rsidRPr="00B93EED">
        <w:rPr>
          <w:rFonts w:ascii="Times New Roman" w:hAnsi="Times New Roman"/>
          <w:color w:val="auto"/>
          <w:sz w:val="24"/>
          <w:szCs w:val="24"/>
        </w:rPr>
        <w:t>д</w:t>
      </w:r>
      <w:r w:rsidRPr="00B93EED">
        <w:rPr>
          <w:rFonts w:ascii="Times New Roman" w:hAnsi="Times New Roman"/>
          <w:color w:val="auto"/>
          <w:sz w:val="24"/>
          <w:szCs w:val="24"/>
        </w:rPr>
        <w:t>ростковом возрасте) и к самостоятельной с элементами самообразования и самовоспит</w:t>
      </w:r>
      <w:r w:rsidRPr="00B93EED">
        <w:rPr>
          <w:rFonts w:ascii="Times New Roman" w:hAnsi="Times New Roman"/>
          <w:color w:val="auto"/>
          <w:sz w:val="24"/>
          <w:szCs w:val="24"/>
        </w:rPr>
        <w:t>а</w:t>
      </w:r>
      <w:r w:rsidRPr="00B93EED">
        <w:rPr>
          <w:rFonts w:ascii="Times New Roman" w:hAnsi="Times New Roman"/>
          <w:color w:val="auto"/>
          <w:sz w:val="24"/>
          <w:szCs w:val="24"/>
        </w:rPr>
        <w:t>ния (в младшем подростковом и старшем подростковом возрасте).</w:t>
      </w:r>
    </w:p>
    <w:p w:rsidR="00B93EED" w:rsidRPr="00B93EED" w:rsidRDefault="00B93EED" w:rsidP="000E44EF">
      <w:pPr>
        <w:pStyle w:val="af"/>
        <w:spacing w:line="240" w:lineRule="auto"/>
        <w:ind w:firstLine="567"/>
        <w:rPr>
          <w:rFonts w:ascii="Times New Roman" w:hAnsi="Times New Roman"/>
          <w:color w:val="auto"/>
          <w:sz w:val="24"/>
          <w:szCs w:val="24"/>
        </w:rPr>
      </w:pPr>
      <w:r w:rsidRPr="00B93EED">
        <w:rPr>
          <w:rFonts w:ascii="Times New Roman" w:hAnsi="Times New Roman"/>
          <w:b/>
          <w:bCs/>
          <w:color w:val="auto"/>
          <w:sz w:val="24"/>
          <w:szCs w:val="24"/>
        </w:rPr>
        <w:t>Понятие «универсальные учебные действия»</w:t>
      </w:r>
    </w:p>
    <w:p w:rsidR="00B93EED" w:rsidRPr="00B93EED" w:rsidRDefault="00B93EED" w:rsidP="000E44EF">
      <w:pPr>
        <w:pStyle w:val="af"/>
        <w:spacing w:line="240" w:lineRule="auto"/>
        <w:ind w:firstLine="567"/>
        <w:rPr>
          <w:rFonts w:ascii="Times New Roman" w:hAnsi="Times New Roman"/>
          <w:color w:val="auto"/>
          <w:sz w:val="24"/>
          <w:szCs w:val="24"/>
        </w:rPr>
      </w:pPr>
      <w:r w:rsidRPr="00B93EED">
        <w:rPr>
          <w:rFonts w:ascii="Times New Roman" w:hAnsi="Times New Roman"/>
          <w:color w:val="auto"/>
          <w:spacing w:val="-2"/>
          <w:sz w:val="24"/>
          <w:szCs w:val="24"/>
        </w:rPr>
        <w:t>В широком значении термин «универсальные учебные дей</w:t>
      </w:r>
      <w:r w:rsidRPr="00B93EED">
        <w:rPr>
          <w:rFonts w:ascii="Times New Roman" w:hAnsi="Times New Roman"/>
          <w:color w:val="auto"/>
          <w:sz w:val="24"/>
          <w:szCs w:val="24"/>
        </w:rPr>
        <w:t>ствия» означает умение учиться, т.</w:t>
      </w:r>
      <w:r w:rsidRPr="00B93EED">
        <w:rPr>
          <w:rFonts w:ascii="Times New Roman" w:hAnsi="Times New Roman"/>
          <w:color w:val="auto"/>
          <w:sz w:val="24"/>
          <w:szCs w:val="24"/>
        </w:rPr>
        <w:t> </w:t>
      </w:r>
      <w:r w:rsidRPr="00B93EED">
        <w:rPr>
          <w:rFonts w:ascii="Times New Roman" w:hAnsi="Times New Roman"/>
          <w:color w:val="auto"/>
          <w:sz w:val="24"/>
          <w:szCs w:val="24"/>
        </w:rPr>
        <w:t>е. способность субъекта к саморазвитию и самосовершенствованию путем с</w:t>
      </w:r>
      <w:r w:rsidRPr="00B93EED">
        <w:rPr>
          <w:rFonts w:ascii="Times New Roman" w:hAnsi="Times New Roman"/>
          <w:color w:val="auto"/>
          <w:sz w:val="24"/>
          <w:szCs w:val="24"/>
        </w:rPr>
        <w:t>о</w:t>
      </w:r>
      <w:r w:rsidRPr="00B93EED">
        <w:rPr>
          <w:rFonts w:ascii="Times New Roman" w:hAnsi="Times New Roman"/>
          <w:color w:val="auto"/>
          <w:sz w:val="24"/>
          <w:szCs w:val="24"/>
        </w:rPr>
        <w:t>знательного и активного присвоения нового социального опыта.</w:t>
      </w:r>
    </w:p>
    <w:p w:rsidR="00B93EED" w:rsidRPr="00B93EED" w:rsidRDefault="00B93EED" w:rsidP="000E44EF">
      <w:pPr>
        <w:pStyle w:val="af"/>
        <w:spacing w:line="240" w:lineRule="auto"/>
        <w:ind w:firstLine="567"/>
        <w:rPr>
          <w:rFonts w:ascii="Times New Roman" w:hAnsi="Times New Roman"/>
          <w:b/>
          <w:bCs/>
          <w:color w:val="auto"/>
          <w:spacing w:val="-4"/>
          <w:sz w:val="24"/>
          <w:szCs w:val="24"/>
        </w:rPr>
      </w:pPr>
      <w:r w:rsidRPr="00B93EED">
        <w:rPr>
          <w:rFonts w:ascii="Times New Roman" w:hAnsi="Times New Roman"/>
          <w:color w:val="auto"/>
          <w:sz w:val="24"/>
          <w:szCs w:val="24"/>
        </w:rPr>
        <w:t>Способность обучающегося самостоятельно успешно усва</w:t>
      </w:r>
      <w:r w:rsidRPr="00B93EED">
        <w:rPr>
          <w:rFonts w:ascii="Times New Roman" w:hAnsi="Times New Roman"/>
          <w:color w:val="auto"/>
          <w:spacing w:val="-4"/>
          <w:sz w:val="24"/>
          <w:szCs w:val="24"/>
        </w:rPr>
        <w:t>ивать новые знания, фо</w:t>
      </w:r>
      <w:r w:rsidRPr="00B93EED">
        <w:rPr>
          <w:rFonts w:ascii="Times New Roman" w:hAnsi="Times New Roman"/>
          <w:color w:val="auto"/>
          <w:spacing w:val="-4"/>
          <w:sz w:val="24"/>
          <w:szCs w:val="24"/>
        </w:rPr>
        <w:t>р</w:t>
      </w:r>
      <w:r w:rsidRPr="00B93EED">
        <w:rPr>
          <w:rFonts w:ascii="Times New Roman" w:hAnsi="Times New Roman"/>
          <w:color w:val="auto"/>
          <w:spacing w:val="-4"/>
          <w:sz w:val="24"/>
          <w:szCs w:val="24"/>
        </w:rPr>
        <w:t xml:space="preserve">мировать умения и компетентности, </w:t>
      </w:r>
      <w:r w:rsidRPr="00B93EED">
        <w:rPr>
          <w:rFonts w:ascii="Times New Roman" w:hAnsi="Times New Roman"/>
          <w:color w:val="auto"/>
          <w:sz w:val="24"/>
          <w:szCs w:val="24"/>
        </w:rPr>
        <w:t>включая самостоятельную организацию этой деятел</w:t>
      </w:r>
      <w:r w:rsidRPr="00B93EED">
        <w:rPr>
          <w:rFonts w:ascii="Times New Roman" w:hAnsi="Times New Roman"/>
          <w:color w:val="auto"/>
          <w:sz w:val="24"/>
          <w:szCs w:val="24"/>
        </w:rPr>
        <w:t>ь</w:t>
      </w:r>
      <w:r w:rsidRPr="00B93EED">
        <w:rPr>
          <w:rFonts w:ascii="Times New Roman" w:hAnsi="Times New Roman"/>
          <w:color w:val="auto"/>
          <w:sz w:val="24"/>
          <w:szCs w:val="24"/>
        </w:rPr>
        <w:t>ности, т.</w:t>
      </w:r>
      <w:r w:rsidRPr="00B93EED">
        <w:rPr>
          <w:rFonts w:ascii="Times New Roman" w:hAnsi="Times New Roman"/>
          <w:color w:val="auto"/>
          <w:sz w:val="24"/>
          <w:szCs w:val="24"/>
        </w:rPr>
        <w:t> </w:t>
      </w:r>
      <w:r w:rsidRPr="00B93EED">
        <w:rPr>
          <w:rFonts w:ascii="Times New Roman" w:hAnsi="Times New Roman"/>
          <w:color w:val="auto"/>
          <w:sz w:val="24"/>
          <w:szCs w:val="24"/>
        </w:rPr>
        <w:t xml:space="preserve">е. </w:t>
      </w:r>
      <w:r w:rsidRPr="00B93EED">
        <w:rPr>
          <w:rFonts w:ascii="Times New Roman" w:hAnsi="Times New Roman"/>
          <w:color w:val="auto"/>
          <w:spacing w:val="-4"/>
          <w:sz w:val="24"/>
          <w:szCs w:val="24"/>
        </w:rPr>
        <w:t xml:space="preserve">умение учиться, обеспечивается тем, что универсальные учебные </w:t>
      </w:r>
      <w:r w:rsidRPr="00B93EED">
        <w:rPr>
          <w:rFonts w:ascii="Times New Roman" w:hAnsi="Times New Roman"/>
          <w:color w:val="auto"/>
          <w:sz w:val="24"/>
          <w:szCs w:val="24"/>
        </w:rPr>
        <w:t xml:space="preserve">действия как обобщенные действия открывают обучающимся </w:t>
      </w:r>
      <w:r w:rsidRPr="00B93EED">
        <w:rPr>
          <w:rFonts w:ascii="Times New Roman" w:hAnsi="Times New Roman"/>
          <w:color w:val="auto"/>
          <w:spacing w:val="-4"/>
          <w:sz w:val="24"/>
          <w:szCs w:val="24"/>
        </w:rPr>
        <w:t xml:space="preserve">возможность широкой </w:t>
      </w:r>
      <w:proofErr w:type="gramStart"/>
      <w:r w:rsidRPr="00B93EED">
        <w:rPr>
          <w:rFonts w:ascii="Times New Roman" w:hAnsi="Times New Roman"/>
          <w:color w:val="auto"/>
          <w:spacing w:val="-4"/>
          <w:sz w:val="24"/>
          <w:szCs w:val="24"/>
        </w:rPr>
        <w:t>ориентации</w:t>
      </w:r>
      <w:proofErr w:type="gramEnd"/>
      <w:r w:rsidRPr="00B93EED">
        <w:rPr>
          <w:rFonts w:ascii="Times New Roman" w:hAnsi="Times New Roman"/>
          <w:color w:val="auto"/>
          <w:spacing w:val="-4"/>
          <w:sz w:val="24"/>
          <w:szCs w:val="24"/>
        </w:rPr>
        <w:t xml:space="preserve"> как в различных предметных областях, так и в строении самой учебной деятельности, включающей осознание ее целевой направленности, ценностно­смысловых и операциональных характер</w:t>
      </w:r>
      <w:r w:rsidRPr="00B93EED">
        <w:rPr>
          <w:rFonts w:ascii="Times New Roman" w:hAnsi="Times New Roman"/>
          <w:color w:val="auto"/>
          <w:spacing w:val="-4"/>
          <w:sz w:val="24"/>
          <w:szCs w:val="24"/>
        </w:rPr>
        <w:t>и</w:t>
      </w:r>
      <w:r w:rsidRPr="00B93EED">
        <w:rPr>
          <w:rFonts w:ascii="Times New Roman" w:hAnsi="Times New Roman"/>
          <w:color w:val="auto"/>
          <w:spacing w:val="-4"/>
          <w:sz w:val="24"/>
          <w:szCs w:val="24"/>
        </w:rPr>
        <w:t xml:space="preserve">стик. Таким образом, </w:t>
      </w:r>
      <w:r w:rsidRPr="00B93EED">
        <w:rPr>
          <w:rFonts w:ascii="Times New Roman" w:hAnsi="Times New Roman"/>
          <w:color w:val="auto"/>
          <w:spacing w:val="-2"/>
          <w:sz w:val="24"/>
          <w:szCs w:val="24"/>
        </w:rPr>
        <w:t>достижение умения учиться предполагает полноценное осво</w:t>
      </w:r>
      <w:r w:rsidRPr="00B93EED">
        <w:rPr>
          <w:rFonts w:ascii="Times New Roman" w:hAnsi="Times New Roman"/>
          <w:color w:val="auto"/>
          <w:spacing w:val="-4"/>
          <w:sz w:val="24"/>
          <w:szCs w:val="24"/>
        </w:rPr>
        <w:t>ение об</w:t>
      </w:r>
      <w:r w:rsidRPr="00B93EED">
        <w:rPr>
          <w:rFonts w:ascii="Times New Roman" w:hAnsi="Times New Roman"/>
          <w:color w:val="auto"/>
          <w:spacing w:val="-4"/>
          <w:sz w:val="24"/>
          <w:szCs w:val="24"/>
        </w:rPr>
        <w:t>у</w:t>
      </w:r>
      <w:r w:rsidRPr="00B93EED">
        <w:rPr>
          <w:rFonts w:ascii="Times New Roman" w:hAnsi="Times New Roman"/>
          <w:color w:val="auto"/>
          <w:spacing w:val="-4"/>
          <w:sz w:val="24"/>
          <w:szCs w:val="24"/>
        </w:rPr>
        <w:t>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w:t>
      </w:r>
      <w:r w:rsidRPr="00B93EED">
        <w:rPr>
          <w:rFonts w:ascii="Times New Roman" w:hAnsi="Times New Roman"/>
          <w:color w:val="auto"/>
          <w:spacing w:val="-4"/>
          <w:sz w:val="24"/>
          <w:szCs w:val="24"/>
        </w:rPr>
        <w:t>в</w:t>
      </w:r>
      <w:r w:rsidRPr="00B93EED">
        <w:rPr>
          <w:rFonts w:ascii="Times New Roman" w:hAnsi="Times New Roman"/>
          <w:color w:val="auto"/>
          <w:spacing w:val="-4"/>
          <w:sz w:val="24"/>
          <w:szCs w:val="24"/>
        </w:rPr>
        <w:t xml:space="preserve">ка, преобразование материала, контроль и оценка). Умение </w:t>
      </w:r>
      <w:r w:rsidRPr="00B93EED">
        <w:rPr>
          <w:rFonts w:ascii="Times New Roman" w:hAnsi="Times New Roman"/>
          <w:color w:val="auto"/>
          <w:spacing w:val="-2"/>
          <w:sz w:val="24"/>
          <w:szCs w:val="24"/>
        </w:rPr>
        <w:t xml:space="preserve">учиться — существенный фактор повышения эффективности </w:t>
      </w:r>
      <w:r w:rsidRPr="00B93EED">
        <w:rPr>
          <w:rFonts w:ascii="Times New Roman" w:hAnsi="Times New Roman"/>
          <w:color w:val="auto"/>
          <w:sz w:val="24"/>
          <w:szCs w:val="24"/>
        </w:rPr>
        <w:t xml:space="preserve">освоения </w:t>
      </w:r>
      <w:proofErr w:type="gramStart"/>
      <w:r w:rsidRPr="00B93EED">
        <w:rPr>
          <w:rFonts w:ascii="Times New Roman" w:hAnsi="Times New Roman"/>
          <w:color w:val="auto"/>
          <w:sz w:val="24"/>
          <w:szCs w:val="24"/>
        </w:rPr>
        <w:t>обучающимися</w:t>
      </w:r>
      <w:proofErr w:type="gramEnd"/>
      <w:r w:rsidRPr="00B93EED">
        <w:rPr>
          <w:rFonts w:ascii="Times New Roman" w:hAnsi="Times New Roman"/>
          <w:color w:val="auto"/>
          <w:sz w:val="24"/>
          <w:szCs w:val="24"/>
        </w:rPr>
        <w:t xml:space="preserve"> предметных знаний, формирования </w:t>
      </w:r>
      <w:r w:rsidRPr="00B93EED">
        <w:rPr>
          <w:rFonts w:ascii="Times New Roman" w:hAnsi="Times New Roman"/>
          <w:color w:val="auto"/>
          <w:spacing w:val="-4"/>
          <w:sz w:val="24"/>
          <w:szCs w:val="24"/>
        </w:rPr>
        <w:t>умений и компетентностей, образа мира и ценностно­смысловых оснований личностного м</w:t>
      </w:r>
      <w:r w:rsidRPr="00B93EED">
        <w:rPr>
          <w:rFonts w:ascii="Times New Roman" w:hAnsi="Times New Roman"/>
          <w:color w:val="auto"/>
          <w:spacing w:val="-4"/>
          <w:sz w:val="24"/>
          <w:szCs w:val="24"/>
        </w:rPr>
        <w:t>о</w:t>
      </w:r>
      <w:r w:rsidRPr="00B93EED">
        <w:rPr>
          <w:rFonts w:ascii="Times New Roman" w:hAnsi="Times New Roman"/>
          <w:color w:val="auto"/>
          <w:spacing w:val="-4"/>
          <w:sz w:val="24"/>
          <w:szCs w:val="24"/>
        </w:rPr>
        <w:t>рального выбора.</w:t>
      </w:r>
    </w:p>
    <w:p w:rsidR="00B93EED" w:rsidRPr="00B93EED" w:rsidRDefault="00B93EED" w:rsidP="000E44EF">
      <w:pPr>
        <w:pStyle w:val="af"/>
        <w:spacing w:line="240" w:lineRule="auto"/>
        <w:ind w:firstLine="567"/>
        <w:rPr>
          <w:rFonts w:ascii="Times New Roman" w:hAnsi="Times New Roman"/>
          <w:color w:val="auto"/>
          <w:sz w:val="24"/>
          <w:szCs w:val="24"/>
        </w:rPr>
      </w:pPr>
      <w:r w:rsidRPr="00B93EED">
        <w:rPr>
          <w:rFonts w:ascii="Times New Roman" w:hAnsi="Times New Roman"/>
          <w:b/>
          <w:bCs/>
          <w:color w:val="auto"/>
          <w:sz w:val="24"/>
          <w:szCs w:val="24"/>
        </w:rPr>
        <w:t>Функции универсальных учебных действий:</w:t>
      </w:r>
    </w:p>
    <w:p w:rsidR="00B93EED" w:rsidRPr="00B93EED" w:rsidRDefault="00B93EED" w:rsidP="000E44EF">
      <w:pPr>
        <w:pStyle w:val="21"/>
        <w:spacing w:line="240" w:lineRule="auto"/>
        <w:ind w:left="0" w:firstLine="0"/>
        <w:rPr>
          <w:sz w:val="24"/>
        </w:rPr>
      </w:pPr>
      <w:r w:rsidRPr="00B93EED">
        <w:rPr>
          <w:spacing w:val="2"/>
          <w:sz w:val="24"/>
        </w:rPr>
        <w:t>обеспечение возможностей обучающегося самостоятель</w:t>
      </w:r>
      <w:r w:rsidRPr="00B93EED">
        <w:rPr>
          <w:sz w:val="24"/>
        </w:rPr>
        <w:t>но осуществлять деятел</w:t>
      </w:r>
      <w:r w:rsidRPr="00B93EED">
        <w:rPr>
          <w:sz w:val="24"/>
        </w:rPr>
        <w:t>ь</w:t>
      </w:r>
      <w:r w:rsidRPr="00B93EED">
        <w:rPr>
          <w:sz w:val="24"/>
        </w:rPr>
        <w:t>ность учения, ставить учебные цели, искать и использовать необходимые средства и сп</w:t>
      </w:r>
      <w:r w:rsidRPr="00B93EED">
        <w:rPr>
          <w:sz w:val="24"/>
        </w:rPr>
        <w:t>о</w:t>
      </w:r>
      <w:r w:rsidRPr="00B93EED">
        <w:rPr>
          <w:sz w:val="24"/>
        </w:rPr>
        <w:t>собы их достижения, контролировать и оценивать процесс и результаты деятельности;</w:t>
      </w:r>
    </w:p>
    <w:p w:rsidR="00B93EED" w:rsidRPr="00B93EED" w:rsidRDefault="00B93EED" w:rsidP="000E44EF">
      <w:pPr>
        <w:pStyle w:val="21"/>
        <w:spacing w:line="240" w:lineRule="auto"/>
        <w:ind w:left="0" w:firstLine="0"/>
        <w:rPr>
          <w:sz w:val="24"/>
        </w:rPr>
      </w:pPr>
      <w:r w:rsidRPr="00B93EED">
        <w:rPr>
          <w:sz w:val="24"/>
        </w:rPr>
        <w:t xml:space="preserve">создание условий для гармоничного развития личности </w:t>
      </w:r>
      <w:r w:rsidRPr="00B93EED">
        <w:rPr>
          <w:spacing w:val="2"/>
          <w:sz w:val="24"/>
        </w:rPr>
        <w:t>и ее самореализации на основе готовности к непрерывному образованию; обеспечение успешного усвоения зн</w:t>
      </w:r>
      <w:r w:rsidRPr="00B93EED">
        <w:rPr>
          <w:spacing w:val="2"/>
          <w:sz w:val="24"/>
        </w:rPr>
        <w:t>а</w:t>
      </w:r>
      <w:r w:rsidRPr="00B93EED">
        <w:rPr>
          <w:spacing w:val="2"/>
          <w:sz w:val="24"/>
        </w:rPr>
        <w:t xml:space="preserve">ний, </w:t>
      </w:r>
      <w:r w:rsidRPr="00B93EED">
        <w:rPr>
          <w:sz w:val="24"/>
        </w:rPr>
        <w:t>формирования умений, навыков и компетентностей в любой предметной области.</w:t>
      </w:r>
    </w:p>
    <w:p w:rsidR="00B93EED" w:rsidRPr="00B93EED" w:rsidRDefault="00B93EED" w:rsidP="000E44EF">
      <w:pPr>
        <w:pStyle w:val="af"/>
        <w:spacing w:line="240" w:lineRule="auto"/>
        <w:ind w:firstLine="567"/>
        <w:rPr>
          <w:rFonts w:ascii="Times New Roman" w:hAnsi="Times New Roman"/>
          <w:color w:val="auto"/>
          <w:sz w:val="24"/>
          <w:szCs w:val="24"/>
        </w:rPr>
      </w:pPr>
      <w:r w:rsidRPr="00B93EED">
        <w:rPr>
          <w:rFonts w:ascii="Times New Roman" w:hAnsi="Times New Roman"/>
          <w:color w:val="auto"/>
          <w:sz w:val="24"/>
          <w:szCs w:val="24"/>
        </w:rPr>
        <w:t>Универсальный характер учебных действий проявляется в том, что они носят надпредметный, метапредметный харак</w:t>
      </w:r>
      <w:r w:rsidRPr="00B93EED">
        <w:rPr>
          <w:rFonts w:ascii="Times New Roman" w:hAnsi="Times New Roman"/>
          <w:color w:val="auto"/>
          <w:spacing w:val="-2"/>
          <w:sz w:val="24"/>
          <w:szCs w:val="24"/>
        </w:rPr>
        <w:t xml:space="preserve">тер; обеспечивают целостность общекультурного, личностного </w:t>
      </w:r>
      <w:r w:rsidRPr="00B93EED">
        <w:rPr>
          <w:rFonts w:ascii="Times New Roman" w:hAnsi="Times New Roman"/>
          <w:color w:val="auto"/>
          <w:sz w:val="24"/>
          <w:szCs w:val="24"/>
        </w:rPr>
        <w:t>и познавательного развития и саморазвития личности; обес</w:t>
      </w:r>
      <w:r w:rsidRPr="00B93EED">
        <w:rPr>
          <w:rFonts w:ascii="Times New Roman" w:hAnsi="Times New Roman"/>
          <w:color w:val="auto"/>
          <w:spacing w:val="2"/>
          <w:sz w:val="24"/>
          <w:szCs w:val="24"/>
        </w:rPr>
        <w:t>печивают прее</w:t>
      </w:r>
      <w:r w:rsidRPr="00B93EED">
        <w:rPr>
          <w:rFonts w:ascii="Times New Roman" w:hAnsi="Times New Roman"/>
          <w:color w:val="auto"/>
          <w:spacing w:val="2"/>
          <w:sz w:val="24"/>
          <w:szCs w:val="24"/>
        </w:rPr>
        <w:t>м</w:t>
      </w:r>
      <w:r w:rsidRPr="00B93EED">
        <w:rPr>
          <w:rFonts w:ascii="Times New Roman" w:hAnsi="Times New Roman"/>
          <w:color w:val="auto"/>
          <w:spacing w:val="2"/>
          <w:sz w:val="24"/>
          <w:szCs w:val="24"/>
        </w:rPr>
        <w:t>ственность всех уровней образовательной деятельности; лежат в основе организации и регуляции любой деятельности обучающегося независимо от ее специально­</w:t>
      </w:r>
      <w:r w:rsidRPr="00B93EED">
        <w:rPr>
          <w:rFonts w:ascii="Times New Roman" w:hAnsi="Times New Roman"/>
          <w:color w:val="auto"/>
          <w:sz w:val="24"/>
          <w:szCs w:val="24"/>
        </w:rPr>
        <w:t xml:space="preserve">предметного содержания. </w:t>
      </w:r>
    </w:p>
    <w:p w:rsidR="00B93EED" w:rsidRPr="00B93EED" w:rsidRDefault="00B93EED" w:rsidP="000E44EF">
      <w:pPr>
        <w:pStyle w:val="af"/>
        <w:spacing w:line="240" w:lineRule="auto"/>
        <w:ind w:firstLine="567"/>
        <w:rPr>
          <w:rFonts w:ascii="Times New Roman" w:hAnsi="Times New Roman"/>
          <w:b/>
          <w:bCs/>
          <w:color w:val="auto"/>
          <w:sz w:val="24"/>
          <w:szCs w:val="24"/>
        </w:rPr>
      </w:pPr>
      <w:r w:rsidRPr="00B93EED">
        <w:rPr>
          <w:rFonts w:ascii="Times New Roman" w:hAnsi="Times New Roman"/>
          <w:color w:val="auto"/>
          <w:spacing w:val="2"/>
          <w:sz w:val="24"/>
          <w:szCs w:val="24"/>
        </w:rPr>
        <w:t xml:space="preserve">Универсальные учебные действия обеспечивают этапы </w:t>
      </w:r>
      <w:r w:rsidRPr="00B93EED">
        <w:rPr>
          <w:rFonts w:ascii="Times New Roman" w:hAnsi="Times New Roman"/>
          <w:color w:val="auto"/>
          <w:sz w:val="24"/>
          <w:szCs w:val="24"/>
        </w:rPr>
        <w:t>усвоения учебного соде</w:t>
      </w:r>
      <w:r w:rsidRPr="00B93EED">
        <w:rPr>
          <w:rFonts w:ascii="Times New Roman" w:hAnsi="Times New Roman"/>
          <w:color w:val="auto"/>
          <w:sz w:val="24"/>
          <w:szCs w:val="24"/>
        </w:rPr>
        <w:t>р</w:t>
      </w:r>
      <w:r w:rsidRPr="00B93EED">
        <w:rPr>
          <w:rFonts w:ascii="Times New Roman" w:hAnsi="Times New Roman"/>
          <w:color w:val="auto"/>
          <w:sz w:val="24"/>
          <w:szCs w:val="24"/>
        </w:rPr>
        <w:t>жания и формирования психологических способностей обучающегося.</w:t>
      </w:r>
    </w:p>
    <w:p w:rsidR="00B93EED" w:rsidRPr="00B93EED" w:rsidRDefault="00B93EED" w:rsidP="000E44EF">
      <w:pPr>
        <w:pStyle w:val="af"/>
        <w:spacing w:line="240" w:lineRule="auto"/>
        <w:ind w:firstLine="567"/>
        <w:rPr>
          <w:rFonts w:ascii="Times New Roman" w:hAnsi="Times New Roman"/>
          <w:color w:val="auto"/>
          <w:sz w:val="24"/>
          <w:szCs w:val="24"/>
        </w:rPr>
      </w:pPr>
      <w:r w:rsidRPr="00B93EED">
        <w:rPr>
          <w:rFonts w:ascii="Times New Roman" w:hAnsi="Times New Roman"/>
          <w:b/>
          <w:bCs/>
          <w:color w:val="auto"/>
          <w:sz w:val="24"/>
          <w:szCs w:val="24"/>
        </w:rPr>
        <w:t>Виды универсальных учебных действий</w:t>
      </w:r>
    </w:p>
    <w:p w:rsidR="00B93EED" w:rsidRPr="00B93EED" w:rsidRDefault="00B93EED" w:rsidP="000E44EF">
      <w:pPr>
        <w:pStyle w:val="af"/>
        <w:spacing w:line="240" w:lineRule="auto"/>
        <w:ind w:firstLine="567"/>
        <w:rPr>
          <w:rFonts w:ascii="Times New Roman" w:hAnsi="Times New Roman"/>
          <w:b/>
          <w:bCs/>
          <w:iCs/>
          <w:color w:val="auto"/>
          <w:sz w:val="24"/>
          <w:szCs w:val="24"/>
        </w:rPr>
      </w:pPr>
      <w:r w:rsidRPr="00B93EED">
        <w:rPr>
          <w:rFonts w:ascii="Times New Roman" w:hAnsi="Times New Roman"/>
          <w:color w:val="auto"/>
          <w:spacing w:val="2"/>
          <w:sz w:val="24"/>
          <w:szCs w:val="24"/>
        </w:rPr>
        <w:t>В составе основных видов универсальных учебных дей</w:t>
      </w:r>
      <w:r w:rsidRPr="00B93EED">
        <w:rPr>
          <w:rFonts w:ascii="Times New Roman" w:hAnsi="Times New Roman"/>
          <w:color w:val="auto"/>
          <w:sz w:val="24"/>
          <w:szCs w:val="24"/>
        </w:rPr>
        <w:t>ствий, соответствующих ключевым целям общего образова</w:t>
      </w:r>
      <w:r w:rsidRPr="00B93EED">
        <w:rPr>
          <w:rFonts w:ascii="Times New Roman" w:hAnsi="Times New Roman"/>
          <w:color w:val="auto"/>
          <w:spacing w:val="2"/>
          <w:sz w:val="24"/>
          <w:szCs w:val="24"/>
        </w:rPr>
        <w:t xml:space="preserve">ния, можно выделить следующие блоки: </w:t>
      </w:r>
      <w:r w:rsidRPr="00B93EED">
        <w:rPr>
          <w:rFonts w:ascii="Times New Roman" w:hAnsi="Times New Roman"/>
          <w:b/>
          <w:bCs/>
          <w:iCs/>
          <w:color w:val="auto"/>
          <w:spacing w:val="2"/>
          <w:sz w:val="24"/>
          <w:szCs w:val="24"/>
        </w:rPr>
        <w:t>регуля</w:t>
      </w:r>
      <w:r w:rsidRPr="00B93EED">
        <w:rPr>
          <w:rFonts w:ascii="Times New Roman" w:hAnsi="Times New Roman"/>
          <w:b/>
          <w:bCs/>
          <w:iCs/>
          <w:color w:val="auto"/>
          <w:spacing w:val="4"/>
          <w:sz w:val="24"/>
          <w:szCs w:val="24"/>
        </w:rPr>
        <w:t>ти</w:t>
      </w:r>
      <w:r w:rsidRPr="00B93EED">
        <w:rPr>
          <w:rFonts w:ascii="Times New Roman" w:hAnsi="Times New Roman"/>
          <w:b/>
          <w:bCs/>
          <w:iCs/>
          <w:color w:val="auto"/>
          <w:spacing w:val="4"/>
          <w:sz w:val="24"/>
          <w:szCs w:val="24"/>
        </w:rPr>
        <w:t>в</w:t>
      </w:r>
      <w:r w:rsidRPr="00B93EED">
        <w:rPr>
          <w:rFonts w:ascii="Times New Roman" w:hAnsi="Times New Roman"/>
          <w:b/>
          <w:bCs/>
          <w:iCs/>
          <w:color w:val="auto"/>
          <w:spacing w:val="4"/>
          <w:sz w:val="24"/>
          <w:szCs w:val="24"/>
        </w:rPr>
        <w:t xml:space="preserve">ный </w:t>
      </w:r>
      <w:r w:rsidRPr="00B93EED">
        <w:rPr>
          <w:rFonts w:ascii="Times New Roman" w:hAnsi="Times New Roman"/>
          <w:color w:val="auto"/>
          <w:spacing w:val="4"/>
          <w:sz w:val="24"/>
          <w:szCs w:val="24"/>
        </w:rPr>
        <w:t>(</w:t>
      </w:r>
      <w:r w:rsidRPr="00B93EED">
        <w:rPr>
          <w:rFonts w:ascii="Times New Roman" w:hAnsi="Times New Roman"/>
          <w:iCs/>
          <w:color w:val="auto"/>
          <w:spacing w:val="4"/>
          <w:sz w:val="24"/>
          <w:szCs w:val="24"/>
        </w:rPr>
        <w:t>включающий также действия саморегуляции</w:t>
      </w:r>
      <w:r w:rsidRPr="00B93EED">
        <w:rPr>
          <w:rFonts w:ascii="Times New Roman" w:hAnsi="Times New Roman"/>
          <w:color w:val="auto"/>
          <w:spacing w:val="4"/>
          <w:sz w:val="24"/>
          <w:szCs w:val="24"/>
        </w:rPr>
        <w:t xml:space="preserve">), </w:t>
      </w:r>
      <w:r w:rsidRPr="00B93EED">
        <w:rPr>
          <w:rFonts w:ascii="Times New Roman" w:hAnsi="Times New Roman"/>
          <w:b/>
          <w:bCs/>
          <w:iCs/>
          <w:color w:val="auto"/>
          <w:sz w:val="24"/>
          <w:szCs w:val="24"/>
        </w:rPr>
        <w:t xml:space="preserve">познавательный </w:t>
      </w:r>
      <w:r w:rsidRPr="00B93EED">
        <w:rPr>
          <w:rFonts w:ascii="Times New Roman" w:hAnsi="Times New Roman"/>
          <w:color w:val="auto"/>
          <w:sz w:val="24"/>
          <w:szCs w:val="24"/>
        </w:rPr>
        <w:t xml:space="preserve">и </w:t>
      </w:r>
      <w:r w:rsidRPr="00B93EED">
        <w:rPr>
          <w:rFonts w:ascii="Times New Roman" w:hAnsi="Times New Roman"/>
          <w:b/>
          <w:bCs/>
          <w:iCs/>
          <w:color w:val="auto"/>
          <w:sz w:val="24"/>
          <w:szCs w:val="24"/>
        </w:rPr>
        <w:t>коммуник</w:t>
      </w:r>
      <w:r w:rsidRPr="00B93EED">
        <w:rPr>
          <w:rFonts w:ascii="Times New Roman" w:hAnsi="Times New Roman"/>
          <w:b/>
          <w:bCs/>
          <w:iCs/>
          <w:color w:val="auto"/>
          <w:sz w:val="24"/>
          <w:szCs w:val="24"/>
        </w:rPr>
        <w:t>а</w:t>
      </w:r>
      <w:r w:rsidRPr="00B93EED">
        <w:rPr>
          <w:rFonts w:ascii="Times New Roman" w:hAnsi="Times New Roman"/>
          <w:b/>
          <w:bCs/>
          <w:iCs/>
          <w:color w:val="auto"/>
          <w:sz w:val="24"/>
          <w:szCs w:val="24"/>
        </w:rPr>
        <w:t>тивный</w:t>
      </w:r>
      <w:r w:rsidRPr="00B93EED">
        <w:rPr>
          <w:rFonts w:ascii="Times New Roman" w:hAnsi="Times New Roman"/>
          <w:color w:val="auto"/>
          <w:sz w:val="24"/>
          <w:szCs w:val="24"/>
        </w:rPr>
        <w:t>.</w:t>
      </w:r>
    </w:p>
    <w:p w:rsidR="00B93EED" w:rsidRPr="00B93EED" w:rsidRDefault="00B93EED" w:rsidP="000E44EF">
      <w:pPr>
        <w:spacing w:after="0" w:line="240" w:lineRule="auto"/>
        <w:ind w:firstLine="567"/>
        <w:jc w:val="both"/>
      </w:pPr>
      <w:r w:rsidRPr="00B93EED">
        <w:rPr>
          <w:b/>
          <w:bCs/>
          <w:iCs/>
          <w:spacing w:val="4"/>
        </w:rPr>
        <w:t xml:space="preserve">Личностные </w:t>
      </w:r>
      <w:r w:rsidRPr="00B93EED">
        <w:t>обеспечивают ценностно-смысловую ориентацию обучающихся (ум</w:t>
      </w:r>
      <w:r w:rsidRPr="00B93EED">
        <w:t>е</w:t>
      </w:r>
      <w:r w:rsidRPr="00B93EED">
        <w:t>ние соотносить поступки и события с принятыми этическими принципами, знание м</w:t>
      </w:r>
      <w:r w:rsidRPr="00B93EED">
        <w:t>о</w:t>
      </w:r>
      <w:r w:rsidRPr="00B93EED">
        <w:lastRenderedPageBreak/>
        <w:t>ральных норм и умение выделить нравственный аспект поведения) и ориентацию в соц</w:t>
      </w:r>
      <w:r w:rsidRPr="00B93EED">
        <w:t>и</w:t>
      </w:r>
      <w:r w:rsidRPr="00B93EED">
        <w:t xml:space="preserve">альных ролях и межличностных отношениях. </w:t>
      </w:r>
    </w:p>
    <w:p w:rsidR="00B93EED" w:rsidRPr="00B93EED" w:rsidRDefault="00B93EED" w:rsidP="000E44EF">
      <w:pPr>
        <w:spacing w:after="0" w:line="240" w:lineRule="auto"/>
        <w:ind w:firstLine="567"/>
        <w:jc w:val="both"/>
      </w:pPr>
      <w:r w:rsidRPr="00B93EED">
        <w:t>Применительно к учебной деятельности следует выделить три вида личностных де</w:t>
      </w:r>
      <w:r w:rsidRPr="00B93EED">
        <w:t>й</w:t>
      </w:r>
      <w:r w:rsidRPr="00B93EED">
        <w:t xml:space="preserve">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 Ученик должен задаваться </w:t>
      </w:r>
      <w:proofErr w:type="gramStart"/>
      <w:r w:rsidRPr="00B93EED">
        <w:t>вопросом</w:t>
      </w:r>
      <w:proofErr w:type="gramEnd"/>
      <w:r w:rsidRPr="00B93EED">
        <w:t xml:space="preserve">: какое значение и </w:t>
      </w:r>
      <w:proofErr w:type="gramStart"/>
      <w:r w:rsidRPr="00B93EED">
        <w:t>какой</w:t>
      </w:r>
      <w:proofErr w:type="gramEnd"/>
      <w:r w:rsidRPr="00B93EED">
        <w:t xml:space="preserve"> смысл имеет для меня учение? — и уметь на него отвечать; нравственно-этическая орие</w:t>
      </w:r>
      <w:r w:rsidRPr="00B93EED">
        <w:t>н</w:t>
      </w:r>
      <w:r w:rsidRPr="00B93EED">
        <w:t>тация, в том числе и оценивание усваиваемого содержания (исходя из социальных и ли</w:t>
      </w:r>
      <w:r w:rsidRPr="00B93EED">
        <w:t>ч</w:t>
      </w:r>
      <w:r w:rsidRPr="00B93EED">
        <w:t xml:space="preserve">ностных ценностей), обеспечивающее личностный моральный выбор. </w:t>
      </w:r>
    </w:p>
    <w:p w:rsidR="00B93EED" w:rsidRPr="00B93EED" w:rsidRDefault="00B93EED" w:rsidP="000E44EF">
      <w:pPr>
        <w:pStyle w:val="af"/>
        <w:spacing w:line="240" w:lineRule="auto"/>
        <w:ind w:firstLine="567"/>
        <w:rPr>
          <w:rFonts w:ascii="Times New Roman" w:hAnsi="Times New Roman"/>
          <w:color w:val="auto"/>
          <w:sz w:val="24"/>
          <w:szCs w:val="24"/>
        </w:rPr>
      </w:pPr>
      <w:r w:rsidRPr="00B93EED">
        <w:rPr>
          <w:rFonts w:ascii="Times New Roman" w:hAnsi="Times New Roman"/>
          <w:b/>
          <w:bCs/>
          <w:i/>
          <w:iCs/>
          <w:color w:val="auto"/>
          <w:spacing w:val="2"/>
          <w:sz w:val="24"/>
          <w:szCs w:val="24"/>
        </w:rPr>
        <w:t xml:space="preserve">Регулятивные универсальные учебные действия </w:t>
      </w:r>
      <w:r w:rsidRPr="00B93EED">
        <w:rPr>
          <w:rFonts w:ascii="Times New Roman" w:hAnsi="Times New Roman"/>
          <w:color w:val="auto"/>
          <w:spacing w:val="2"/>
          <w:sz w:val="24"/>
          <w:szCs w:val="24"/>
        </w:rPr>
        <w:t>обе</w:t>
      </w:r>
      <w:r w:rsidRPr="00B93EED">
        <w:rPr>
          <w:rFonts w:ascii="Times New Roman" w:hAnsi="Times New Roman"/>
          <w:color w:val="auto"/>
          <w:spacing w:val="4"/>
          <w:sz w:val="24"/>
          <w:szCs w:val="24"/>
        </w:rPr>
        <w:t xml:space="preserve">спечивают </w:t>
      </w:r>
      <w:proofErr w:type="gramStart"/>
      <w:r w:rsidRPr="00B93EED">
        <w:rPr>
          <w:rFonts w:ascii="Times New Roman" w:hAnsi="Times New Roman"/>
          <w:color w:val="auto"/>
          <w:spacing w:val="4"/>
          <w:sz w:val="24"/>
          <w:szCs w:val="24"/>
        </w:rPr>
        <w:t>обучающимся</w:t>
      </w:r>
      <w:proofErr w:type="gramEnd"/>
      <w:r w:rsidRPr="00B93EED">
        <w:rPr>
          <w:rFonts w:ascii="Times New Roman" w:hAnsi="Times New Roman"/>
          <w:color w:val="auto"/>
          <w:spacing w:val="4"/>
          <w:sz w:val="24"/>
          <w:szCs w:val="24"/>
        </w:rPr>
        <w:t xml:space="preserve"> о</w:t>
      </w:r>
      <w:r w:rsidRPr="00B93EED">
        <w:rPr>
          <w:rFonts w:ascii="Times New Roman" w:hAnsi="Times New Roman"/>
          <w:color w:val="auto"/>
          <w:spacing w:val="4"/>
          <w:sz w:val="24"/>
          <w:szCs w:val="24"/>
        </w:rPr>
        <w:t>р</w:t>
      </w:r>
      <w:r w:rsidRPr="00B93EED">
        <w:rPr>
          <w:rFonts w:ascii="Times New Roman" w:hAnsi="Times New Roman"/>
          <w:color w:val="auto"/>
          <w:spacing w:val="4"/>
          <w:sz w:val="24"/>
          <w:szCs w:val="24"/>
        </w:rPr>
        <w:t>ганизацию своей учебной дея</w:t>
      </w:r>
      <w:r w:rsidRPr="00B93EED">
        <w:rPr>
          <w:rFonts w:ascii="Times New Roman" w:hAnsi="Times New Roman"/>
          <w:color w:val="auto"/>
          <w:sz w:val="24"/>
          <w:szCs w:val="24"/>
        </w:rPr>
        <w:t>тельности. К ним относятся:</w:t>
      </w:r>
    </w:p>
    <w:p w:rsidR="00B93EED" w:rsidRPr="00B93EED" w:rsidRDefault="00B93EED" w:rsidP="000E44EF">
      <w:pPr>
        <w:pStyle w:val="af1"/>
        <w:spacing w:line="240" w:lineRule="auto"/>
        <w:ind w:firstLine="0"/>
        <w:rPr>
          <w:rFonts w:ascii="Times New Roman" w:hAnsi="Times New Roman"/>
          <w:color w:val="auto"/>
          <w:sz w:val="24"/>
          <w:szCs w:val="24"/>
        </w:rPr>
      </w:pPr>
      <w:r w:rsidRPr="00B93EED">
        <w:rPr>
          <w:rFonts w:ascii="Times New Roman" w:hAnsi="Times New Roman"/>
          <w:color w:val="auto"/>
          <w:sz w:val="24"/>
          <w:szCs w:val="24"/>
        </w:rPr>
        <w:t>- целеполагание как постановка учебной задачи на основе соотнесения того, что уже и</w:t>
      </w:r>
      <w:r w:rsidRPr="00B93EED">
        <w:rPr>
          <w:rFonts w:ascii="Times New Roman" w:hAnsi="Times New Roman"/>
          <w:color w:val="auto"/>
          <w:sz w:val="24"/>
          <w:szCs w:val="24"/>
        </w:rPr>
        <w:t>з</w:t>
      </w:r>
      <w:r w:rsidRPr="00B93EED">
        <w:rPr>
          <w:rFonts w:ascii="Times New Roman" w:hAnsi="Times New Roman"/>
          <w:color w:val="auto"/>
          <w:sz w:val="24"/>
          <w:szCs w:val="24"/>
        </w:rPr>
        <w:t xml:space="preserve">вестно и усвоено </w:t>
      </w:r>
      <w:proofErr w:type="gramStart"/>
      <w:r w:rsidRPr="00B93EED">
        <w:rPr>
          <w:rFonts w:ascii="Times New Roman" w:hAnsi="Times New Roman"/>
          <w:color w:val="auto"/>
          <w:sz w:val="24"/>
          <w:szCs w:val="24"/>
        </w:rPr>
        <w:t>обучающимися</w:t>
      </w:r>
      <w:proofErr w:type="gramEnd"/>
      <w:r w:rsidRPr="00B93EED">
        <w:rPr>
          <w:rFonts w:ascii="Times New Roman" w:hAnsi="Times New Roman"/>
          <w:color w:val="auto"/>
          <w:sz w:val="24"/>
          <w:szCs w:val="24"/>
        </w:rPr>
        <w:t>, и того, что еще неизвестно;</w:t>
      </w:r>
    </w:p>
    <w:p w:rsidR="00B93EED" w:rsidRPr="00B93EED" w:rsidRDefault="00B93EED" w:rsidP="000E44EF">
      <w:pPr>
        <w:pStyle w:val="af1"/>
        <w:spacing w:line="240" w:lineRule="auto"/>
        <w:ind w:firstLine="0"/>
        <w:rPr>
          <w:rFonts w:ascii="Times New Roman" w:hAnsi="Times New Roman"/>
          <w:color w:val="auto"/>
          <w:sz w:val="24"/>
          <w:szCs w:val="24"/>
        </w:rPr>
      </w:pPr>
      <w:r w:rsidRPr="00B93EED">
        <w:rPr>
          <w:rFonts w:ascii="Times New Roman" w:hAnsi="Times New Roman"/>
          <w:color w:val="auto"/>
          <w:sz w:val="24"/>
          <w:szCs w:val="24"/>
        </w:rPr>
        <w:t>- планирование — определение последовательности промежуточных целей с учетом к</w:t>
      </w:r>
      <w:r w:rsidRPr="00B93EED">
        <w:rPr>
          <w:rFonts w:ascii="Times New Roman" w:hAnsi="Times New Roman"/>
          <w:color w:val="auto"/>
          <w:sz w:val="24"/>
          <w:szCs w:val="24"/>
        </w:rPr>
        <w:t>о</w:t>
      </w:r>
      <w:r w:rsidRPr="00B93EED">
        <w:rPr>
          <w:rFonts w:ascii="Times New Roman" w:hAnsi="Times New Roman"/>
          <w:color w:val="auto"/>
          <w:sz w:val="24"/>
          <w:szCs w:val="24"/>
        </w:rPr>
        <w:t>нечного результата; составление плана и последовательности действий;</w:t>
      </w:r>
    </w:p>
    <w:p w:rsidR="00B93EED" w:rsidRPr="00B93EED" w:rsidRDefault="00B93EED" w:rsidP="000E44EF">
      <w:pPr>
        <w:pStyle w:val="af1"/>
        <w:spacing w:line="240" w:lineRule="auto"/>
        <w:ind w:firstLine="0"/>
        <w:rPr>
          <w:rFonts w:ascii="Times New Roman" w:hAnsi="Times New Roman"/>
          <w:color w:val="auto"/>
          <w:sz w:val="24"/>
          <w:szCs w:val="24"/>
        </w:rPr>
      </w:pPr>
      <w:r w:rsidRPr="00B93EED">
        <w:rPr>
          <w:rFonts w:ascii="Times New Roman" w:hAnsi="Times New Roman"/>
          <w:color w:val="auto"/>
          <w:sz w:val="24"/>
          <w:szCs w:val="24"/>
        </w:rPr>
        <w:t>- прогнозирование — предвосхищение результата и уровня усвоения знаний, его време</w:t>
      </w:r>
      <w:r w:rsidRPr="00B93EED">
        <w:rPr>
          <w:rFonts w:ascii="Times New Roman" w:hAnsi="Times New Roman"/>
          <w:color w:val="auto"/>
          <w:sz w:val="24"/>
          <w:szCs w:val="24"/>
        </w:rPr>
        <w:t>н</w:t>
      </w:r>
      <w:r w:rsidRPr="00B93EED">
        <w:rPr>
          <w:rFonts w:ascii="Times New Roman" w:hAnsi="Times New Roman"/>
          <w:color w:val="auto"/>
          <w:sz w:val="24"/>
          <w:szCs w:val="24"/>
        </w:rPr>
        <w:t>н</w:t>
      </w:r>
      <w:r w:rsidRPr="00B93EED">
        <w:rPr>
          <w:rFonts w:ascii="Times New Roman" w:hAnsi="Times New Roman"/>
          <w:color w:val="auto"/>
          <w:spacing w:val="-107"/>
          <w:sz w:val="24"/>
          <w:szCs w:val="24"/>
        </w:rPr>
        <w:t>ы</w:t>
      </w:r>
      <w:r w:rsidRPr="00B93EED">
        <w:rPr>
          <w:rFonts w:ascii="Times New Roman" w:hAnsi="Times New Roman"/>
          <w:color w:val="auto"/>
          <w:sz w:val="24"/>
          <w:szCs w:val="24"/>
        </w:rPr>
        <w:t>´х характеристик;</w:t>
      </w:r>
    </w:p>
    <w:p w:rsidR="00B93EED" w:rsidRPr="00B93EED" w:rsidRDefault="00B93EED" w:rsidP="000E44EF">
      <w:pPr>
        <w:pStyle w:val="af1"/>
        <w:spacing w:line="240" w:lineRule="auto"/>
        <w:ind w:firstLine="0"/>
        <w:rPr>
          <w:rFonts w:ascii="Times New Roman" w:hAnsi="Times New Roman"/>
          <w:color w:val="auto"/>
          <w:sz w:val="24"/>
          <w:szCs w:val="24"/>
        </w:rPr>
      </w:pPr>
      <w:r w:rsidRPr="00B93EED">
        <w:rPr>
          <w:rFonts w:ascii="Times New Roman" w:hAnsi="Times New Roman"/>
          <w:color w:val="auto"/>
          <w:sz w:val="24"/>
          <w:szCs w:val="24"/>
        </w:rPr>
        <w:t>- контроль в форме соотнесения способа действия и его результата с заданным эталоном с целью обнаружения отклонений и отличий от эталона;</w:t>
      </w:r>
    </w:p>
    <w:p w:rsidR="00B93EED" w:rsidRPr="00B93EED" w:rsidRDefault="00B93EED" w:rsidP="000E44EF">
      <w:pPr>
        <w:pStyle w:val="af1"/>
        <w:spacing w:line="240" w:lineRule="auto"/>
        <w:ind w:firstLine="0"/>
        <w:rPr>
          <w:rFonts w:ascii="Times New Roman" w:hAnsi="Times New Roman"/>
          <w:color w:val="auto"/>
          <w:sz w:val="24"/>
          <w:szCs w:val="24"/>
        </w:rPr>
      </w:pPr>
      <w:r w:rsidRPr="00B93EED">
        <w:rPr>
          <w:rFonts w:ascii="Times New Roman" w:hAnsi="Times New Roman"/>
          <w:color w:val="auto"/>
          <w:sz w:val="24"/>
          <w:szCs w:val="24"/>
        </w:rPr>
        <w:t xml:space="preserve">- коррекция — внесение необходимых дополнений и корректив в </w:t>
      </w:r>
      <w:proofErr w:type="gramStart"/>
      <w:r w:rsidRPr="00B93EED">
        <w:rPr>
          <w:rFonts w:ascii="Times New Roman" w:hAnsi="Times New Roman"/>
          <w:color w:val="auto"/>
          <w:sz w:val="24"/>
          <w:szCs w:val="24"/>
        </w:rPr>
        <w:t>план</w:t>
      </w:r>
      <w:proofErr w:type="gramEnd"/>
      <w:r w:rsidRPr="00B93EED">
        <w:rPr>
          <w:rFonts w:ascii="Times New Roman" w:hAnsi="Times New Roman"/>
          <w:color w:val="auto"/>
          <w:sz w:val="24"/>
          <w:szCs w:val="24"/>
        </w:rPr>
        <w:t xml:space="preserve"> и способ действия в случае расхождения эталона, реального действия и его результата с учетом оценки этого результата самим обучающимся, учителем, другими обучающимися;</w:t>
      </w:r>
    </w:p>
    <w:p w:rsidR="00B93EED" w:rsidRPr="00B93EED" w:rsidRDefault="00B93EED" w:rsidP="000E44EF">
      <w:pPr>
        <w:pStyle w:val="af1"/>
        <w:spacing w:line="240" w:lineRule="auto"/>
        <w:ind w:firstLine="0"/>
        <w:rPr>
          <w:rFonts w:ascii="Times New Roman" w:hAnsi="Times New Roman"/>
          <w:color w:val="auto"/>
          <w:sz w:val="24"/>
          <w:szCs w:val="24"/>
        </w:rPr>
      </w:pPr>
      <w:r w:rsidRPr="00B93EED">
        <w:rPr>
          <w:rFonts w:ascii="Times New Roman" w:hAnsi="Times New Roman"/>
          <w:color w:val="auto"/>
          <w:sz w:val="24"/>
          <w:szCs w:val="24"/>
        </w:rPr>
        <w:t xml:space="preserve">- оценка — выделение и осознание обучающимся того, что им уже усвоено и что ему еще нужно </w:t>
      </w:r>
      <w:proofErr w:type="gramStart"/>
      <w:r w:rsidRPr="00B93EED">
        <w:rPr>
          <w:rFonts w:ascii="Times New Roman" w:hAnsi="Times New Roman"/>
          <w:color w:val="auto"/>
          <w:sz w:val="24"/>
          <w:szCs w:val="24"/>
        </w:rPr>
        <w:t>усвоить</w:t>
      </w:r>
      <w:proofErr w:type="gramEnd"/>
      <w:r w:rsidRPr="00B93EED">
        <w:rPr>
          <w:rFonts w:ascii="Times New Roman" w:hAnsi="Times New Roman"/>
          <w:color w:val="auto"/>
          <w:sz w:val="24"/>
          <w:szCs w:val="24"/>
        </w:rPr>
        <w:t>, осознание качества и уровня усвоения; объективная оценка личных р</w:t>
      </w:r>
      <w:r w:rsidRPr="00B93EED">
        <w:rPr>
          <w:rFonts w:ascii="Times New Roman" w:hAnsi="Times New Roman"/>
          <w:color w:val="auto"/>
          <w:sz w:val="24"/>
          <w:szCs w:val="24"/>
        </w:rPr>
        <w:t>е</w:t>
      </w:r>
      <w:r w:rsidRPr="00B93EED">
        <w:rPr>
          <w:rFonts w:ascii="Times New Roman" w:hAnsi="Times New Roman"/>
          <w:color w:val="auto"/>
          <w:sz w:val="24"/>
          <w:szCs w:val="24"/>
        </w:rPr>
        <w:t>зультатов работы;</w:t>
      </w:r>
    </w:p>
    <w:p w:rsidR="00B93EED" w:rsidRPr="00B93EED" w:rsidRDefault="00B93EED" w:rsidP="000E44EF">
      <w:pPr>
        <w:pStyle w:val="af1"/>
        <w:spacing w:line="240" w:lineRule="auto"/>
        <w:ind w:firstLine="0"/>
        <w:rPr>
          <w:rFonts w:ascii="Times New Roman" w:hAnsi="Times New Roman"/>
          <w:color w:val="auto"/>
          <w:sz w:val="24"/>
          <w:szCs w:val="24"/>
        </w:rPr>
      </w:pPr>
      <w:r w:rsidRPr="00B93EED">
        <w:rPr>
          <w:rFonts w:ascii="Times New Roman" w:hAnsi="Times New Roman"/>
          <w:color w:val="auto"/>
          <w:spacing w:val="4"/>
          <w:sz w:val="24"/>
          <w:szCs w:val="24"/>
        </w:rPr>
        <w:t xml:space="preserve">- саморегуляция как способность к мобилизации сил и </w:t>
      </w:r>
      <w:r w:rsidRPr="00B93EED">
        <w:rPr>
          <w:rFonts w:ascii="Times New Roman" w:hAnsi="Times New Roman"/>
          <w:color w:val="auto"/>
          <w:sz w:val="24"/>
          <w:szCs w:val="24"/>
        </w:rPr>
        <w:t>энергии,  волевому усилию (в</w:t>
      </w:r>
      <w:r w:rsidRPr="00B93EED">
        <w:rPr>
          <w:rFonts w:ascii="Times New Roman" w:hAnsi="Times New Roman"/>
          <w:color w:val="auto"/>
          <w:sz w:val="24"/>
          <w:szCs w:val="24"/>
        </w:rPr>
        <w:t>ы</w:t>
      </w:r>
      <w:r w:rsidRPr="00B93EED">
        <w:rPr>
          <w:rFonts w:ascii="Times New Roman" w:hAnsi="Times New Roman"/>
          <w:color w:val="auto"/>
          <w:sz w:val="24"/>
          <w:szCs w:val="24"/>
        </w:rPr>
        <w:t>бору в ситуации мотивационного конфликта) и преодолению препятствий для достижения цели.</w:t>
      </w:r>
    </w:p>
    <w:p w:rsidR="00B93EED" w:rsidRPr="00B93EED" w:rsidRDefault="00B93EED" w:rsidP="000E44EF">
      <w:pPr>
        <w:pStyle w:val="af"/>
        <w:spacing w:line="240" w:lineRule="auto"/>
        <w:ind w:firstLine="567"/>
        <w:rPr>
          <w:rFonts w:ascii="Times New Roman" w:hAnsi="Times New Roman"/>
          <w:i/>
          <w:iCs/>
          <w:color w:val="auto"/>
          <w:sz w:val="24"/>
          <w:szCs w:val="24"/>
        </w:rPr>
      </w:pPr>
      <w:r w:rsidRPr="00B93EED">
        <w:rPr>
          <w:rFonts w:ascii="Times New Roman" w:hAnsi="Times New Roman"/>
          <w:b/>
          <w:bCs/>
          <w:i/>
          <w:iCs/>
          <w:color w:val="auto"/>
          <w:spacing w:val="-4"/>
          <w:sz w:val="24"/>
          <w:szCs w:val="24"/>
        </w:rPr>
        <w:t xml:space="preserve">Познавательные универсальные учебные действия </w:t>
      </w:r>
      <w:r w:rsidRPr="00B93EED">
        <w:rPr>
          <w:rFonts w:ascii="Times New Roman" w:hAnsi="Times New Roman"/>
          <w:color w:val="auto"/>
          <w:spacing w:val="-4"/>
          <w:sz w:val="24"/>
          <w:szCs w:val="24"/>
        </w:rPr>
        <w:t>вклю</w:t>
      </w:r>
      <w:r w:rsidRPr="00B93EED">
        <w:rPr>
          <w:rFonts w:ascii="Times New Roman" w:hAnsi="Times New Roman"/>
          <w:color w:val="auto"/>
          <w:spacing w:val="2"/>
          <w:sz w:val="24"/>
          <w:szCs w:val="24"/>
        </w:rPr>
        <w:t>чают: общеучебные, лог</w:t>
      </w:r>
      <w:r w:rsidRPr="00B93EED">
        <w:rPr>
          <w:rFonts w:ascii="Times New Roman" w:hAnsi="Times New Roman"/>
          <w:color w:val="auto"/>
          <w:spacing w:val="2"/>
          <w:sz w:val="24"/>
          <w:szCs w:val="24"/>
        </w:rPr>
        <w:t>и</w:t>
      </w:r>
      <w:r w:rsidRPr="00B93EED">
        <w:rPr>
          <w:rFonts w:ascii="Times New Roman" w:hAnsi="Times New Roman"/>
          <w:color w:val="auto"/>
          <w:spacing w:val="2"/>
          <w:sz w:val="24"/>
          <w:szCs w:val="24"/>
        </w:rPr>
        <w:t xml:space="preserve">ческие учебные действия, а также </w:t>
      </w:r>
      <w:r w:rsidRPr="00B93EED">
        <w:rPr>
          <w:rFonts w:ascii="Times New Roman" w:hAnsi="Times New Roman"/>
          <w:color w:val="auto"/>
          <w:sz w:val="24"/>
          <w:szCs w:val="24"/>
        </w:rPr>
        <w:t>постановку и решение проблемы.</w:t>
      </w:r>
    </w:p>
    <w:p w:rsidR="00B93EED" w:rsidRPr="00B93EED" w:rsidRDefault="00B93EED" w:rsidP="000E44EF">
      <w:pPr>
        <w:pStyle w:val="af"/>
        <w:spacing w:line="240" w:lineRule="auto"/>
        <w:ind w:firstLine="567"/>
        <w:rPr>
          <w:rFonts w:ascii="Times New Roman" w:hAnsi="Times New Roman"/>
          <w:color w:val="auto"/>
          <w:sz w:val="24"/>
          <w:szCs w:val="24"/>
        </w:rPr>
      </w:pPr>
      <w:r w:rsidRPr="00B93EED">
        <w:rPr>
          <w:rFonts w:ascii="Times New Roman" w:hAnsi="Times New Roman"/>
          <w:iCs/>
          <w:color w:val="auto"/>
          <w:sz w:val="24"/>
          <w:szCs w:val="24"/>
        </w:rPr>
        <w:t>К</w:t>
      </w:r>
      <w:r w:rsidRPr="00B93EED">
        <w:rPr>
          <w:rFonts w:ascii="Times New Roman" w:hAnsi="Times New Roman"/>
          <w:i/>
          <w:iCs/>
          <w:color w:val="auto"/>
          <w:sz w:val="24"/>
          <w:szCs w:val="24"/>
        </w:rPr>
        <w:t xml:space="preserve"> общеучебным универсальным действиям</w:t>
      </w:r>
      <w:r w:rsidRPr="00B93EED">
        <w:rPr>
          <w:rFonts w:ascii="Times New Roman" w:hAnsi="Times New Roman"/>
          <w:iCs/>
          <w:color w:val="auto"/>
          <w:sz w:val="24"/>
          <w:szCs w:val="24"/>
        </w:rPr>
        <w:t xml:space="preserve"> относятся</w:t>
      </w:r>
      <w:r w:rsidRPr="00B93EED">
        <w:rPr>
          <w:rFonts w:ascii="Times New Roman" w:hAnsi="Times New Roman"/>
          <w:color w:val="auto"/>
          <w:sz w:val="24"/>
          <w:szCs w:val="24"/>
        </w:rPr>
        <w:t>:</w:t>
      </w:r>
    </w:p>
    <w:p w:rsidR="00B93EED" w:rsidRPr="00B93EED" w:rsidRDefault="00B93EED" w:rsidP="000E44EF">
      <w:pPr>
        <w:pStyle w:val="af1"/>
        <w:spacing w:line="240" w:lineRule="auto"/>
        <w:ind w:firstLine="0"/>
        <w:rPr>
          <w:rFonts w:ascii="Times New Roman" w:hAnsi="Times New Roman"/>
          <w:color w:val="auto"/>
          <w:sz w:val="24"/>
          <w:szCs w:val="24"/>
        </w:rPr>
      </w:pPr>
      <w:r w:rsidRPr="00B93EED">
        <w:rPr>
          <w:rFonts w:ascii="Times New Roman" w:hAnsi="Times New Roman"/>
          <w:color w:val="auto"/>
          <w:sz w:val="24"/>
          <w:szCs w:val="24"/>
        </w:rPr>
        <w:t>- самостоятельное выделение и формулирование познавательной цели;</w:t>
      </w:r>
    </w:p>
    <w:p w:rsidR="00B93EED" w:rsidRPr="00B93EED" w:rsidRDefault="00B93EED" w:rsidP="000E44EF">
      <w:pPr>
        <w:pStyle w:val="af1"/>
        <w:spacing w:line="240" w:lineRule="auto"/>
        <w:ind w:firstLine="0"/>
        <w:rPr>
          <w:rFonts w:ascii="Times New Roman" w:hAnsi="Times New Roman"/>
          <w:color w:val="auto"/>
          <w:spacing w:val="-2"/>
          <w:sz w:val="24"/>
          <w:szCs w:val="24"/>
        </w:rPr>
      </w:pPr>
      <w:r w:rsidRPr="00B93EED">
        <w:rPr>
          <w:rFonts w:ascii="Times New Roman" w:hAnsi="Times New Roman"/>
          <w:color w:val="auto"/>
          <w:spacing w:val="-2"/>
          <w:sz w:val="24"/>
          <w:szCs w:val="24"/>
        </w:rPr>
        <w:t>- поиск и выделение необходимой информации, в том числе решение практических и п</w:t>
      </w:r>
      <w:r w:rsidRPr="00B93EED">
        <w:rPr>
          <w:rFonts w:ascii="Times New Roman" w:hAnsi="Times New Roman"/>
          <w:color w:val="auto"/>
          <w:spacing w:val="-2"/>
          <w:sz w:val="24"/>
          <w:szCs w:val="24"/>
        </w:rPr>
        <w:t>о</w:t>
      </w:r>
      <w:r w:rsidRPr="00B93EED">
        <w:rPr>
          <w:rFonts w:ascii="Times New Roman" w:hAnsi="Times New Roman"/>
          <w:color w:val="auto"/>
          <w:spacing w:val="-2"/>
          <w:sz w:val="24"/>
          <w:szCs w:val="24"/>
        </w:rPr>
        <w:t>знавательных задач с использованием общедоступных в начальной школе источников и</w:t>
      </w:r>
      <w:r w:rsidRPr="00B93EED">
        <w:rPr>
          <w:rFonts w:ascii="Times New Roman" w:hAnsi="Times New Roman"/>
          <w:color w:val="auto"/>
          <w:spacing w:val="-2"/>
          <w:sz w:val="24"/>
          <w:szCs w:val="24"/>
        </w:rPr>
        <w:t>н</w:t>
      </w:r>
      <w:r w:rsidRPr="00B93EED">
        <w:rPr>
          <w:rFonts w:ascii="Times New Roman" w:hAnsi="Times New Roman"/>
          <w:color w:val="auto"/>
          <w:spacing w:val="-2"/>
          <w:sz w:val="24"/>
          <w:szCs w:val="24"/>
        </w:rPr>
        <w:t>формации (в том числе справочников, энциклопедий, словарей) и инструментов ИКТ;</w:t>
      </w:r>
    </w:p>
    <w:p w:rsidR="00B93EED" w:rsidRPr="00B93EED" w:rsidRDefault="00B93EED" w:rsidP="000E44EF">
      <w:pPr>
        <w:pStyle w:val="af1"/>
        <w:spacing w:line="240" w:lineRule="auto"/>
        <w:ind w:firstLine="0"/>
        <w:rPr>
          <w:rFonts w:ascii="Times New Roman" w:hAnsi="Times New Roman"/>
          <w:color w:val="auto"/>
          <w:sz w:val="24"/>
          <w:szCs w:val="24"/>
        </w:rPr>
      </w:pPr>
      <w:r w:rsidRPr="00B93EED">
        <w:rPr>
          <w:rFonts w:ascii="Times New Roman" w:hAnsi="Times New Roman"/>
          <w:color w:val="auto"/>
          <w:sz w:val="24"/>
          <w:szCs w:val="24"/>
        </w:rPr>
        <w:t>- структурирование знаний;</w:t>
      </w:r>
    </w:p>
    <w:p w:rsidR="00B93EED" w:rsidRPr="00B93EED" w:rsidRDefault="00B93EED" w:rsidP="000E44EF">
      <w:pPr>
        <w:pStyle w:val="af1"/>
        <w:spacing w:line="240" w:lineRule="auto"/>
        <w:ind w:firstLine="0"/>
        <w:rPr>
          <w:rFonts w:ascii="Times New Roman" w:hAnsi="Times New Roman"/>
          <w:color w:val="auto"/>
          <w:sz w:val="24"/>
          <w:szCs w:val="24"/>
        </w:rPr>
      </w:pPr>
      <w:r w:rsidRPr="00B93EED">
        <w:rPr>
          <w:rFonts w:ascii="Times New Roman" w:hAnsi="Times New Roman"/>
          <w:color w:val="auto"/>
          <w:sz w:val="24"/>
          <w:szCs w:val="24"/>
        </w:rPr>
        <w:t>- осознанное и произвольное построение речевого высказывания в устной и письменной форме;</w:t>
      </w:r>
    </w:p>
    <w:p w:rsidR="00B93EED" w:rsidRPr="00B93EED" w:rsidRDefault="00B93EED" w:rsidP="000E44EF">
      <w:pPr>
        <w:pStyle w:val="af1"/>
        <w:spacing w:line="240" w:lineRule="auto"/>
        <w:ind w:firstLine="0"/>
        <w:rPr>
          <w:rFonts w:ascii="Times New Roman" w:hAnsi="Times New Roman"/>
          <w:color w:val="auto"/>
          <w:sz w:val="24"/>
          <w:szCs w:val="24"/>
        </w:rPr>
      </w:pPr>
      <w:r w:rsidRPr="00B93EED">
        <w:rPr>
          <w:rFonts w:ascii="Times New Roman" w:hAnsi="Times New Roman"/>
          <w:color w:val="auto"/>
          <w:spacing w:val="2"/>
          <w:sz w:val="24"/>
          <w:szCs w:val="24"/>
        </w:rPr>
        <w:t>- выбор наиболее эффективных способов решения</w:t>
      </w:r>
      <w:r w:rsidRPr="00B93EED">
        <w:rPr>
          <w:rFonts w:ascii="Times New Roman" w:hAnsi="Times New Roman"/>
          <w:color w:val="auto"/>
          <w:spacing w:val="-2"/>
          <w:sz w:val="24"/>
          <w:szCs w:val="24"/>
        </w:rPr>
        <w:t xml:space="preserve"> практических и познавательных</w:t>
      </w:r>
      <w:r w:rsidRPr="00B93EED">
        <w:rPr>
          <w:rFonts w:ascii="Times New Roman" w:hAnsi="Times New Roman"/>
          <w:color w:val="auto"/>
          <w:spacing w:val="2"/>
          <w:sz w:val="24"/>
          <w:szCs w:val="24"/>
        </w:rPr>
        <w:t xml:space="preserve"> задач </w:t>
      </w:r>
      <w:r w:rsidRPr="00B93EED">
        <w:rPr>
          <w:rFonts w:ascii="Times New Roman" w:hAnsi="Times New Roman"/>
          <w:color w:val="auto"/>
          <w:sz w:val="24"/>
          <w:szCs w:val="24"/>
        </w:rPr>
        <w:t>в зависимости от конкретных условий;</w:t>
      </w:r>
    </w:p>
    <w:p w:rsidR="00B93EED" w:rsidRPr="00B93EED" w:rsidRDefault="00B93EED" w:rsidP="000E44EF">
      <w:pPr>
        <w:pStyle w:val="af1"/>
        <w:spacing w:line="240" w:lineRule="auto"/>
        <w:ind w:firstLine="0"/>
        <w:rPr>
          <w:rFonts w:ascii="Times New Roman" w:hAnsi="Times New Roman"/>
          <w:color w:val="auto"/>
          <w:sz w:val="24"/>
          <w:szCs w:val="24"/>
        </w:rPr>
      </w:pPr>
      <w:r w:rsidRPr="00B93EED">
        <w:rPr>
          <w:rFonts w:ascii="Times New Roman" w:hAnsi="Times New Roman"/>
          <w:color w:val="auto"/>
          <w:spacing w:val="-4"/>
          <w:sz w:val="24"/>
          <w:szCs w:val="24"/>
        </w:rPr>
        <w:t>- рефлексия способов и условий действия, контроль и оцен</w:t>
      </w:r>
      <w:r w:rsidRPr="00B93EED">
        <w:rPr>
          <w:rFonts w:ascii="Times New Roman" w:hAnsi="Times New Roman"/>
          <w:color w:val="auto"/>
          <w:sz w:val="24"/>
          <w:szCs w:val="24"/>
        </w:rPr>
        <w:t>ка процесса и результатов де</w:t>
      </w:r>
      <w:r w:rsidRPr="00B93EED">
        <w:rPr>
          <w:rFonts w:ascii="Times New Roman" w:hAnsi="Times New Roman"/>
          <w:color w:val="auto"/>
          <w:sz w:val="24"/>
          <w:szCs w:val="24"/>
        </w:rPr>
        <w:t>я</w:t>
      </w:r>
      <w:r w:rsidRPr="00B93EED">
        <w:rPr>
          <w:rFonts w:ascii="Times New Roman" w:hAnsi="Times New Roman"/>
          <w:color w:val="auto"/>
          <w:sz w:val="24"/>
          <w:szCs w:val="24"/>
        </w:rPr>
        <w:t>тельности;</w:t>
      </w:r>
    </w:p>
    <w:p w:rsidR="00B93EED" w:rsidRPr="00B93EED" w:rsidRDefault="00B93EED" w:rsidP="000E44EF">
      <w:pPr>
        <w:pStyle w:val="af1"/>
        <w:spacing w:line="240" w:lineRule="auto"/>
        <w:ind w:firstLine="0"/>
        <w:rPr>
          <w:rFonts w:ascii="Times New Roman" w:hAnsi="Times New Roman"/>
          <w:color w:val="auto"/>
          <w:spacing w:val="-4"/>
          <w:sz w:val="24"/>
          <w:szCs w:val="24"/>
        </w:rPr>
      </w:pPr>
      <w:r w:rsidRPr="00B93EED">
        <w:rPr>
          <w:rFonts w:ascii="Times New Roman" w:hAnsi="Times New Roman"/>
          <w:color w:val="auto"/>
          <w:sz w:val="24"/>
          <w:szCs w:val="24"/>
        </w:rPr>
        <w:t xml:space="preserve">- смысловое чтение как осмысление цели чтения и выбор </w:t>
      </w:r>
      <w:r w:rsidRPr="00B93EED">
        <w:rPr>
          <w:rFonts w:ascii="Times New Roman" w:hAnsi="Times New Roman"/>
          <w:color w:val="auto"/>
          <w:spacing w:val="-4"/>
          <w:sz w:val="24"/>
          <w:szCs w:val="24"/>
        </w:rPr>
        <w:t>вида чтения в зависимости от ц</w:t>
      </w:r>
      <w:r w:rsidRPr="00B93EED">
        <w:rPr>
          <w:rFonts w:ascii="Times New Roman" w:hAnsi="Times New Roman"/>
          <w:color w:val="auto"/>
          <w:spacing w:val="-4"/>
          <w:sz w:val="24"/>
          <w:szCs w:val="24"/>
        </w:rPr>
        <w:t>е</w:t>
      </w:r>
      <w:r w:rsidRPr="00B93EED">
        <w:rPr>
          <w:rFonts w:ascii="Times New Roman" w:hAnsi="Times New Roman"/>
          <w:color w:val="auto"/>
          <w:spacing w:val="-4"/>
          <w:sz w:val="24"/>
          <w:szCs w:val="24"/>
        </w:rPr>
        <w:t xml:space="preserve">ли; извлечение необходимой </w:t>
      </w:r>
      <w:r w:rsidRPr="00B93EED">
        <w:rPr>
          <w:rFonts w:ascii="Times New Roman" w:hAnsi="Times New Roman"/>
          <w:color w:val="auto"/>
          <w:spacing w:val="2"/>
          <w:sz w:val="24"/>
          <w:szCs w:val="24"/>
        </w:rPr>
        <w:t xml:space="preserve">информации из прослушанных текстов различных жанров; </w:t>
      </w:r>
      <w:r w:rsidRPr="00B93EED">
        <w:rPr>
          <w:rFonts w:ascii="Times New Roman" w:hAnsi="Times New Roman"/>
          <w:color w:val="auto"/>
          <w:spacing w:val="-4"/>
          <w:sz w:val="24"/>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w:t>
      </w:r>
      <w:r w:rsidRPr="00B93EED">
        <w:rPr>
          <w:rFonts w:ascii="Times New Roman" w:hAnsi="Times New Roman"/>
          <w:color w:val="auto"/>
          <w:spacing w:val="-4"/>
          <w:sz w:val="24"/>
          <w:szCs w:val="24"/>
        </w:rPr>
        <w:t>о</w:t>
      </w:r>
      <w:r w:rsidRPr="00B93EED">
        <w:rPr>
          <w:rFonts w:ascii="Times New Roman" w:hAnsi="Times New Roman"/>
          <w:color w:val="auto"/>
          <w:spacing w:val="-4"/>
          <w:sz w:val="24"/>
          <w:szCs w:val="24"/>
        </w:rPr>
        <w:t>нимание и адекватная оценка языка средств массовой информации;</w:t>
      </w:r>
    </w:p>
    <w:p w:rsidR="00B93EED" w:rsidRPr="00B93EED" w:rsidRDefault="00B93EED" w:rsidP="000E44EF">
      <w:pPr>
        <w:pStyle w:val="af"/>
        <w:spacing w:line="240" w:lineRule="auto"/>
        <w:ind w:firstLine="567"/>
        <w:rPr>
          <w:rFonts w:ascii="Times New Roman" w:hAnsi="Times New Roman"/>
          <w:color w:val="auto"/>
          <w:sz w:val="24"/>
          <w:szCs w:val="24"/>
        </w:rPr>
      </w:pPr>
      <w:r w:rsidRPr="00B93EED">
        <w:rPr>
          <w:rFonts w:ascii="Times New Roman" w:hAnsi="Times New Roman"/>
          <w:color w:val="auto"/>
          <w:sz w:val="24"/>
          <w:szCs w:val="24"/>
        </w:rPr>
        <w:t xml:space="preserve">Особую группу общеучебных универсальных действий составляют </w:t>
      </w:r>
      <w:r w:rsidRPr="00B93EED">
        <w:rPr>
          <w:rFonts w:ascii="Times New Roman" w:hAnsi="Times New Roman"/>
          <w:i/>
          <w:iCs/>
          <w:color w:val="auto"/>
          <w:sz w:val="24"/>
          <w:szCs w:val="24"/>
        </w:rPr>
        <w:t>знак</w:t>
      </w:r>
      <w:r w:rsidRPr="00B93EED">
        <w:rPr>
          <w:rFonts w:ascii="Times New Roman" w:hAnsi="Times New Roman"/>
          <w:i/>
          <w:iCs/>
          <w:color w:val="auto"/>
          <w:sz w:val="24"/>
          <w:szCs w:val="24"/>
        </w:rPr>
        <w:t>о</w:t>
      </w:r>
      <w:r w:rsidRPr="00B93EED">
        <w:rPr>
          <w:rFonts w:ascii="Times New Roman" w:hAnsi="Times New Roman"/>
          <w:i/>
          <w:iCs/>
          <w:color w:val="auto"/>
          <w:sz w:val="24"/>
          <w:szCs w:val="24"/>
        </w:rPr>
        <w:t>во­символические действия</w:t>
      </w:r>
      <w:r w:rsidRPr="00B93EED">
        <w:rPr>
          <w:rFonts w:ascii="Times New Roman" w:hAnsi="Times New Roman"/>
          <w:color w:val="auto"/>
          <w:sz w:val="24"/>
          <w:szCs w:val="24"/>
        </w:rPr>
        <w:t>:</w:t>
      </w:r>
    </w:p>
    <w:p w:rsidR="00B93EED" w:rsidRPr="00B93EED" w:rsidRDefault="00B93EED" w:rsidP="000E44EF">
      <w:pPr>
        <w:pStyle w:val="af1"/>
        <w:spacing w:line="240" w:lineRule="auto"/>
        <w:ind w:firstLine="0"/>
        <w:rPr>
          <w:rFonts w:ascii="Times New Roman" w:hAnsi="Times New Roman"/>
          <w:color w:val="auto"/>
          <w:sz w:val="24"/>
          <w:szCs w:val="24"/>
        </w:rPr>
      </w:pPr>
      <w:proofErr w:type="gramStart"/>
      <w:r w:rsidRPr="00B93EED">
        <w:rPr>
          <w:rFonts w:ascii="Times New Roman" w:hAnsi="Times New Roman"/>
          <w:color w:val="auto"/>
          <w:sz w:val="24"/>
          <w:szCs w:val="24"/>
        </w:rPr>
        <w:t>- моделирование — преобразование объекта из чувственной формы в модель, где выдел</w:t>
      </w:r>
      <w:r w:rsidRPr="00B93EED">
        <w:rPr>
          <w:rFonts w:ascii="Times New Roman" w:hAnsi="Times New Roman"/>
          <w:color w:val="auto"/>
          <w:sz w:val="24"/>
          <w:szCs w:val="24"/>
        </w:rPr>
        <w:t>е</w:t>
      </w:r>
      <w:r w:rsidRPr="00B93EED">
        <w:rPr>
          <w:rFonts w:ascii="Times New Roman" w:hAnsi="Times New Roman"/>
          <w:color w:val="auto"/>
          <w:sz w:val="24"/>
          <w:szCs w:val="24"/>
        </w:rPr>
        <w:t>ны существенные характеристики объекта (пространственно­графическая или знак</w:t>
      </w:r>
      <w:r w:rsidRPr="00B93EED">
        <w:rPr>
          <w:rFonts w:ascii="Times New Roman" w:hAnsi="Times New Roman"/>
          <w:color w:val="auto"/>
          <w:sz w:val="24"/>
          <w:szCs w:val="24"/>
        </w:rPr>
        <w:t>о</w:t>
      </w:r>
      <w:r w:rsidRPr="00B93EED">
        <w:rPr>
          <w:rFonts w:ascii="Times New Roman" w:hAnsi="Times New Roman"/>
          <w:color w:val="auto"/>
          <w:sz w:val="24"/>
          <w:szCs w:val="24"/>
        </w:rPr>
        <w:t>во­символическая модели);</w:t>
      </w:r>
      <w:proofErr w:type="gramEnd"/>
    </w:p>
    <w:p w:rsidR="00B93EED" w:rsidRPr="00B93EED" w:rsidRDefault="00B93EED" w:rsidP="000E44EF">
      <w:pPr>
        <w:pStyle w:val="af1"/>
        <w:spacing w:line="240" w:lineRule="auto"/>
        <w:ind w:firstLine="0"/>
        <w:rPr>
          <w:rFonts w:ascii="Times New Roman" w:hAnsi="Times New Roman"/>
          <w:color w:val="auto"/>
          <w:sz w:val="24"/>
          <w:szCs w:val="24"/>
        </w:rPr>
      </w:pPr>
      <w:r w:rsidRPr="00B93EED">
        <w:rPr>
          <w:rFonts w:ascii="Times New Roman" w:hAnsi="Times New Roman"/>
          <w:color w:val="auto"/>
          <w:sz w:val="24"/>
          <w:szCs w:val="24"/>
        </w:rPr>
        <w:lastRenderedPageBreak/>
        <w:t>- преобразование модели с целью выявления общих законов, определяющих данную предметную область.</w:t>
      </w:r>
    </w:p>
    <w:p w:rsidR="00B93EED" w:rsidRPr="00B93EED" w:rsidRDefault="00B93EED" w:rsidP="000E44EF">
      <w:pPr>
        <w:pStyle w:val="af"/>
        <w:spacing w:line="240" w:lineRule="auto"/>
        <w:ind w:firstLine="567"/>
        <w:rPr>
          <w:rFonts w:ascii="Times New Roman" w:hAnsi="Times New Roman"/>
          <w:color w:val="auto"/>
          <w:sz w:val="24"/>
          <w:szCs w:val="24"/>
        </w:rPr>
      </w:pPr>
      <w:r w:rsidRPr="00B93EED">
        <w:rPr>
          <w:rFonts w:ascii="Times New Roman" w:hAnsi="Times New Roman"/>
          <w:iCs/>
          <w:color w:val="auto"/>
          <w:sz w:val="24"/>
          <w:szCs w:val="24"/>
        </w:rPr>
        <w:t>К</w:t>
      </w:r>
      <w:r w:rsidRPr="00B93EED">
        <w:rPr>
          <w:rFonts w:ascii="Times New Roman" w:hAnsi="Times New Roman"/>
          <w:i/>
          <w:iCs/>
          <w:color w:val="auto"/>
          <w:sz w:val="24"/>
          <w:szCs w:val="24"/>
        </w:rPr>
        <w:t xml:space="preserve"> логическим универсальным действиям </w:t>
      </w:r>
      <w:r w:rsidRPr="00B93EED">
        <w:rPr>
          <w:rFonts w:ascii="Times New Roman" w:hAnsi="Times New Roman"/>
          <w:iCs/>
          <w:color w:val="auto"/>
          <w:sz w:val="24"/>
          <w:szCs w:val="24"/>
        </w:rPr>
        <w:t>относятся</w:t>
      </w:r>
      <w:r w:rsidRPr="00B93EED">
        <w:rPr>
          <w:rFonts w:ascii="Times New Roman" w:hAnsi="Times New Roman"/>
          <w:color w:val="auto"/>
          <w:sz w:val="24"/>
          <w:szCs w:val="24"/>
        </w:rPr>
        <w:t>:</w:t>
      </w:r>
    </w:p>
    <w:p w:rsidR="00B93EED" w:rsidRPr="00B93EED" w:rsidRDefault="00B93EED" w:rsidP="000E44EF">
      <w:pPr>
        <w:pStyle w:val="af1"/>
        <w:spacing w:line="240" w:lineRule="auto"/>
        <w:ind w:firstLine="0"/>
        <w:rPr>
          <w:rFonts w:ascii="Times New Roman" w:hAnsi="Times New Roman"/>
          <w:color w:val="auto"/>
          <w:sz w:val="24"/>
          <w:szCs w:val="24"/>
        </w:rPr>
      </w:pPr>
      <w:r w:rsidRPr="00B93EED">
        <w:rPr>
          <w:rFonts w:ascii="Times New Roman" w:hAnsi="Times New Roman"/>
          <w:color w:val="auto"/>
          <w:spacing w:val="2"/>
          <w:sz w:val="24"/>
          <w:szCs w:val="24"/>
        </w:rPr>
        <w:t>- анализ объектов с целью выделения признаков (суще</w:t>
      </w:r>
      <w:r w:rsidRPr="00B93EED">
        <w:rPr>
          <w:rFonts w:ascii="Times New Roman" w:hAnsi="Times New Roman"/>
          <w:color w:val="auto"/>
          <w:sz w:val="24"/>
          <w:szCs w:val="24"/>
        </w:rPr>
        <w:t>ственных, несущественных);</w:t>
      </w:r>
    </w:p>
    <w:p w:rsidR="00B93EED" w:rsidRPr="00B93EED" w:rsidRDefault="00B93EED" w:rsidP="000E44EF">
      <w:pPr>
        <w:pStyle w:val="af1"/>
        <w:spacing w:line="240" w:lineRule="auto"/>
        <w:ind w:firstLine="0"/>
        <w:rPr>
          <w:rFonts w:ascii="Times New Roman" w:hAnsi="Times New Roman"/>
          <w:color w:val="auto"/>
          <w:sz w:val="24"/>
          <w:szCs w:val="24"/>
        </w:rPr>
      </w:pPr>
      <w:r w:rsidRPr="00B93EED">
        <w:rPr>
          <w:rFonts w:ascii="Times New Roman" w:hAnsi="Times New Roman"/>
          <w:color w:val="auto"/>
          <w:sz w:val="24"/>
          <w:szCs w:val="24"/>
        </w:rPr>
        <w:t>- синтез — составление целого из частей, в том числе са</w:t>
      </w:r>
      <w:r w:rsidRPr="00B93EED">
        <w:rPr>
          <w:rFonts w:ascii="Times New Roman" w:hAnsi="Times New Roman"/>
          <w:color w:val="auto"/>
          <w:spacing w:val="2"/>
          <w:sz w:val="24"/>
          <w:szCs w:val="24"/>
        </w:rPr>
        <w:t xml:space="preserve">мостоятельное достраивание с восполнением недостающих </w:t>
      </w:r>
      <w:r w:rsidRPr="00B93EED">
        <w:rPr>
          <w:rFonts w:ascii="Times New Roman" w:hAnsi="Times New Roman"/>
          <w:color w:val="auto"/>
          <w:sz w:val="24"/>
          <w:szCs w:val="24"/>
        </w:rPr>
        <w:t>компонентов;</w:t>
      </w:r>
    </w:p>
    <w:p w:rsidR="00B93EED" w:rsidRPr="00B93EED" w:rsidRDefault="00B93EED" w:rsidP="000E44EF">
      <w:pPr>
        <w:pStyle w:val="af1"/>
        <w:spacing w:line="240" w:lineRule="auto"/>
        <w:ind w:firstLine="0"/>
        <w:rPr>
          <w:rFonts w:ascii="Times New Roman" w:hAnsi="Times New Roman"/>
          <w:color w:val="auto"/>
          <w:sz w:val="24"/>
          <w:szCs w:val="24"/>
        </w:rPr>
      </w:pPr>
      <w:r w:rsidRPr="00B93EED">
        <w:rPr>
          <w:rFonts w:ascii="Times New Roman" w:hAnsi="Times New Roman"/>
          <w:color w:val="auto"/>
          <w:sz w:val="24"/>
          <w:szCs w:val="24"/>
        </w:rPr>
        <w:t>- выбор оснований и критериев для сравнения, сериации, классификации объектов;</w:t>
      </w:r>
    </w:p>
    <w:p w:rsidR="00B93EED" w:rsidRPr="00B93EED" w:rsidRDefault="00B93EED" w:rsidP="000E44EF">
      <w:pPr>
        <w:pStyle w:val="af1"/>
        <w:spacing w:line="240" w:lineRule="auto"/>
        <w:ind w:firstLine="0"/>
        <w:rPr>
          <w:rFonts w:ascii="Times New Roman" w:hAnsi="Times New Roman"/>
          <w:color w:val="auto"/>
          <w:sz w:val="24"/>
          <w:szCs w:val="24"/>
        </w:rPr>
      </w:pPr>
      <w:r w:rsidRPr="00B93EED">
        <w:rPr>
          <w:rFonts w:ascii="Times New Roman" w:hAnsi="Times New Roman"/>
          <w:color w:val="auto"/>
          <w:sz w:val="24"/>
          <w:szCs w:val="24"/>
        </w:rPr>
        <w:t>- подведение под понятие, выведение следствий;</w:t>
      </w:r>
    </w:p>
    <w:p w:rsidR="00B93EED" w:rsidRPr="00B93EED" w:rsidRDefault="00B93EED" w:rsidP="000E44EF">
      <w:pPr>
        <w:pStyle w:val="af1"/>
        <w:spacing w:line="240" w:lineRule="auto"/>
        <w:ind w:firstLine="0"/>
        <w:rPr>
          <w:rFonts w:ascii="Times New Roman" w:hAnsi="Times New Roman"/>
          <w:color w:val="auto"/>
          <w:sz w:val="24"/>
          <w:szCs w:val="24"/>
        </w:rPr>
      </w:pPr>
      <w:r w:rsidRPr="00B93EED">
        <w:rPr>
          <w:rFonts w:ascii="Times New Roman" w:hAnsi="Times New Roman"/>
          <w:color w:val="auto"/>
          <w:spacing w:val="2"/>
          <w:sz w:val="24"/>
          <w:szCs w:val="24"/>
        </w:rPr>
        <w:t>- установление причинно­следственных связей, представ</w:t>
      </w:r>
      <w:r w:rsidRPr="00B93EED">
        <w:rPr>
          <w:rFonts w:ascii="Times New Roman" w:hAnsi="Times New Roman"/>
          <w:color w:val="auto"/>
          <w:sz w:val="24"/>
          <w:szCs w:val="24"/>
        </w:rPr>
        <w:t>ление цепочек объектов и явл</w:t>
      </w:r>
      <w:r w:rsidRPr="00B93EED">
        <w:rPr>
          <w:rFonts w:ascii="Times New Roman" w:hAnsi="Times New Roman"/>
          <w:color w:val="auto"/>
          <w:sz w:val="24"/>
          <w:szCs w:val="24"/>
        </w:rPr>
        <w:t>е</w:t>
      </w:r>
      <w:r w:rsidRPr="00B93EED">
        <w:rPr>
          <w:rFonts w:ascii="Times New Roman" w:hAnsi="Times New Roman"/>
          <w:color w:val="auto"/>
          <w:sz w:val="24"/>
          <w:szCs w:val="24"/>
        </w:rPr>
        <w:t>ний;</w:t>
      </w:r>
    </w:p>
    <w:p w:rsidR="00B93EED" w:rsidRPr="00B93EED" w:rsidRDefault="00B93EED" w:rsidP="000E44EF">
      <w:pPr>
        <w:pStyle w:val="af1"/>
        <w:spacing w:line="240" w:lineRule="auto"/>
        <w:ind w:firstLine="0"/>
        <w:rPr>
          <w:rFonts w:ascii="Times New Roman" w:hAnsi="Times New Roman"/>
          <w:color w:val="auto"/>
          <w:sz w:val="24"/>
          <w:szCs w:val="24"/>
        </w:rPr>
      </w:pPr>
      <w:r w:rsidRPr="00B93EED">
        <w:rPr>
          <w:rFonts w:ascii="Times New Roman" w:hAnsi="Times New Roman"/>
          <w:color w:val="auto"/>
          <w:sz w:val="24"/>
          <w:szCs w:val="24"/>
        </w:rPr>
        <w:t>- построение логической цепочки рассуждений, анализ истинности утверждений;</w:t>
      </w:r>
    </w:p>
    <w:p w:rsidR="00B93EED" w:rsidRPr="00B93EED" w:rsidRDefault="00B93EED" w:rsidP="000E44EF">
      <w:pPr>
        <w:pStyle w:val="af1"/>
        <w:spacing w:line="240" w:lineRule="auto"/>
        <w:ind w:firstLine="0"/>
        <w:rPr>
          <w:rFonts w:ascii="Times New Roman" w:hAnsi="Times New Roman"/>
          <w:color w:val="auto"/>
          <w:sz w:val="24"/>
          <w:szCs w:val="24"/>
        </w:rPr>
      </w:pPr>
      <w:r w:rsidRPr="00B93EED">
        <w:rPr>
          <w:rFonts w:ascii="Times New Roman" w:hAnsi="Times New Roman"/>
          <w:color w:val="auto"/>
          <w:sz w:val="24"/>
          <w:szCs w:val="24"/>
        </w:rPr>
        <w:t>- доказательство;</w:t>
      </w:r>
    </w:p>
    <w:p w:rsidR="00B93EED" w:rsidRPr="00B93EED" w:rsidRDefault="00B93EED" w:rsidP="000E44EF">
      <w:pPr>
        <w:pStyle w:val="af1"/>
        <w:spacing w:line="240" w:lineRule="auto"/>
        <w:ind w:firstLine="0"/>
        <w:rPr>
          <w:rFonts w:ascii="Times New Roman" w:hAnsi="Times New Roman"/>
          <w:color w:val="auto"/>
          <w:sz w:val="24"/>
          <w:szCs w:val="24"/>
        </w:rPr>
      </w:pPr>
      <w:r w:rsidRPr="00B93EED">
        <w:rPr>
          <w:rFonts w:ascii="Times New Roman" w:hAnsi="Times New Roman"/>
          <w:color w:val="auto"/>
          <w:sz w:val="24"/>
          <w:szCs w:val="24"/>
        </w:rPr>
        <w:t>- выдвижение гипотез и их обоснование.</w:t>
      </w:r>
    </w:p>
    <w:p w:rsidR="00B93EED" w:rsidRPr="00B93EED" w:rsidRDefault="00B93EED" w:rsidP="000E44EF">
      <w:pPr>
        <w:pStyle w:val="af"/>
        <w:spacing w:line="240" w:lineRule="auto"/>
        <w:ind w:firstLine="567"/>
        <w:rPr>
          <w:rFonts w:ascii="Times New Roman" w:hAnsi="Times New Roman"/>
          <w:color w:val="auto"/>
          <w:sz w:val="24"/>
          <w:szCs w:val="24"/>
        </w:rPr>
      </w:pPr>
      <w:r w:rsidRPr="00B93EED">
        <w:rPr>
          <w:rFonts w:ascii="Times New Roman" w:hAnsi="Times New Roman"/>
          <w:iCs/>
          <w:color w:val="auto"/>
          <w:sz w:val="24"/>
          <w:szCs w:val="24"/>
        </w:rPr>
        <w:t xml:space="preserve">К </w:t>
      </w:r>
      <w:r w:rsidRPr="00B93EED">
        <w:rPr>
          <w:rFonts w:ascii="Times New Roman" w:hAnsi="Times New Roman"/>
          <w:i/>
          <w:iCs/>
          <w:color w:val="auto"/>
          <w:sz w:val="24"/>
          <w:szCs w:val="24"/>
        </w:rPr>
        <w:t xml:space="preserve">постановке и решению проблемы </w:t>
      </w:r>
      <w:r w:rsidRPr="00B93EED">
        <w:rPr>
          <w:rFonts w:ascii="Times New Roman" w:hAnsi="Times New Roman"/>
          <w:iCs/>
          <w:color w:val="auto"/>
          <w:sz w:val="24"/>
          <w:szCs w:val="24"/>
        </w:rPr>
        <w:t>относятся</w:t>
      </w:r>
      <w:r w:rsidRPr="00B93EED">
        <w:rPr>
          <w:rFonts w:ascii="Times New Roman" w:hAnsi="Times New Roman"/>
          <w:color w:val="auto"/>
          <w:sz w:val="24"/>
          <w:szCs w:val="24"/>
        </w:rPr>
        <w:t>:</w:t>
      </w:r>
    </w:p>
    <w:p w:rsidR="00B93EED" w:rsidRPr="00B93EED" w:rsidRDefault="00B93EED" w:rsidP="000E44EF">
      <w:pPr>
        <w:pStyle w:val="af1"/>
        <w:spacing w:line="240" w:lineRule="auto"/>
        <w:ind w:firstLine="0"/>
        <w:rPr>
          <w:rFonts w:ascii="Times New Roman" w:hAnsi="Times New Roman"/>
          <w:color w:val="auto"/>
          <w:sz w:val="24"/>
          <w:szCs w:val="24"/>
        </w:rPr>
      </w:pPr>
      <w:r w:rsidRPr="00B93EED">
        <w:rPr>
          <w:rFonts w:ascii="Times New Roman" w:hAnsi="Times New Roman"/>
          <w:color w:val="auto"/>
          <w:sz w:val="24"/>
          <w:szCs w:val="24"/>
        </w:rPr>
        <w:t>- формулирование проблемы;</w:t>
      </w:r>
    </w:p>
    <w:p w:rsidR="00B93EED" w:rsidRPr="00B93EED" w:rsidRDefault="00B93EED" w:rsidP="000E44EF">
      <w:pPr>
        <w:pStyle w:val="af1"/>
        <w:spacing w:line="240" w:lineRule="auto"/>
        <w:ind w:firstLine="0"/>
        <w:rPr>
          <w:rFonts w:ascii="Times New Roman" w:hAnsi="Times New Roman"/>
          <w:color w:val="auto"/>
          <w:sz w:val="24"/>
          <w:szCs w:val="24"/>
        </w:rPr>
      </w:pPr>
      <w:r w:rsidRPr="00B93EED">
        <w:rPr>
          <w:rFonts w:ascii="Times New Roman" w:hAnsi="Times New Roman"/>
          <w:color w:val="auto"/>
          <w:spacing w:val="-4"/>
          <w:sz w:val="24"/>
          <w:szCs w:val="24"/>
        </w:rPr>
        <w:t xml:space="preserve">- самостоятельное создание </w:t>
      </w:r>
      <w:r w:rsidRPr="00B93EED">
        <w:rPr>
          <w:rFonts w:ascii="Times New Roman" w:hAnsi="Times New Roman"/>
          <w:color w:val="auto"/>
          <w:sz w:val="24"/>
          <w:szCs w:val="24"/>
        </w:rPr>
        <w:t>алгоритмов (</w:t>
      </w:r>
      <w:r w:rsidRPr="00B93EED">
        <w:rPr>
          <w:rFonts w:ascii="Times New Roman" w:hAnsi="Times New Roman"/>
          <w:color w:val="auto"/>
          <w:spacing w:val="-4"/>
          <w:sz w:val="24"/>
          <w:szCs w:val="24"/>
        </w:rPr>
        <w:t>способов)</w:t>
      </w:r>
      <w:r w:rsidRPr="00B93EED">
        <w:rPr>
          <w:rFonts w:ascii="Times New Roman" w:hAnsi="Times New Roman"/>
          <w:color w:val="auto"/>
          <w:sz w:val="24"/>
          <w:szCs w:val="24"/>
        </w:rPr>
        <w:t xml:space="preserve"> деятельности при решении</w:t>
      </w:r>
      <w:r w:rsidRPr="00B93EED">
        <w:rPr>
          <w:rFonts w:ascii="Times New Roman" w:hAnsi="Times New Roman"/>
          <w:color w:val="auto"/>
          <w:spacing w:val="-4"/>
          <w:sz w:val="24"/>
          <w:szCs w:val="24"/>
        </w:rPr>
        <w:t xml:space="preserve"> проблем твор</w:t>
      </w:r>
      <w:r w:rsidRPr="00B93EED">
        <w:rPr>
          <w:rFonts w:ascii="Times New Roman" w:hAnsi="Times New Roman"/>
          <w:color w:val="auto"/>
          <w:sz w:val="24"/>
          <w:szCs w:val="24"/>
        </w:rPr>
        <w:t>ческого и поискового характера.</w:t>
      </w:r>
    </w:p>
    <w:p w:rsidR="00B93EED" w:rsidRPr="00B93EED" w:rsidRDefault="00B93EED" w:rsidP="000E44EF">
      <w:pPr>
        <w:pStyle w:val="af"/>
        <w:spacing w:line="240" w:lineRule="auto"/>
        <w:ind w:firstLine="567"/>
        <w:rPr>
          <w:rFonts w:ascii="Times New Roman" w:hAnsi="Times New Roman"/>
          <w:color w:val="auto"/>
          <w:sz w:val="24"/>
          <w:szCs w:val="24"/>
        </w:rPr>
      </w:pPr>
      <w:r w:rsidRPr="00B93EED">
        <w:rPr>
          <w:rFonts w:ascii="Times New Roman" w:hAnsi="Times New Roman"/>
          <w:b/>
          <w:bCs/>
          <w:i/>
          <w:iCs/>
          <w:color w:val="auto"/>
          <w:spacing w:val="2"/>
          <w:sz w:val="24"/>
          <w:szCs w:val="24"/>
        </w:rPr>
        <w:t xml:space="preserve">Коммуникативные универсальные учебные действия </w:t>
      </w:r>
      <w:r w:rsidRPr="00B93EED">
        <w:rPr>
          <w:rFonts w:ascii="Times New Roman" w:hAnsi="Times New Roman"/>
          <w:color w:val="auto"/>
          <w:spacing w:val="2"/>
          <w:sz w:val="24"/>
          <w:szCs w:val="24"/>
        </w:rPr>
        <w:t xml:space="preserve">обеспечивают социальную компетентность и учет позиции </w:t>
      </w:r>
      <w:r w:rsidRPr="00B93EED">
        <w:rPr>
          <w:rFonts w:ascii="Times New Roman" w:hAnsi="Times New Roman"/>
          <w:color w:val="auto"/>
          <w:sz w:val="24"/>
          <w:szCs w:val="24"/>
        </w:rPr>
        <w:t xml:space="preserve">других людей, партнеров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B93EED">
        <w:rPr>
          <w:rFonts w:ascii="Times New Roman" w:hAnsi="Times New Roman"/>
          <w:color w:val="auto"/>
          <w:spacing w:val="-2"/>
          <w:sz w:val="24"/>
          <w:szCs w:val="24"/>
        </w:rPr>
        <w:t>сверстников и строить продуктивное взаимоде</w:t>
      </w:r>
      <w:r w:rsidRPr="00B93EED">
        <w:rPr>
          <w:rFonts w:ascii="Times New Roman" w:hAnsi="Times New Roman"/>
          <w:color w:val="auto"/>
          <w:spacing w:val="-2"/>
          <w:sz w:val="24"/>
          <w:szCs w:val="24"/>
        </w:rPr>
        <w:t>й</w:t>
      </w:r>
      <w:r w:rsidRPr="00B93EED">
        <w:rPr>
          <w:rFonts w:ascii="Times New Roman" w:hAnsi="Times New Roman"/>
          <w:color w:val="auto"/>
          <w:spacing w:val="-2"/>
          <w:sz w:val="24"/>
          <w:szCs w:val="24"/>
        </w:rPr>
        <w:t>ствие и со</w:t>
      </w:r>
      <w:r w:rsidRPr="00B93EED">
        <w:rPr>
          <w:rFonts w:ascii="Times New Roman" w:hAnsi="Times New Roman"/>
          <w:color w:val="auto"/>
          <w:sz w:val="24"/>
          <w:szCs w:val="24"/>
        </w:rPr>
        <w:t>трудничество со сверстниками и взрослыми.</w:t>
      </w:r>
    </w:p>
    <w:p w:rsidR="00B93EED" w:rsidRPr="00B93EED" w:rsidRDefault="00B93EED" w:rsidP="000E44EF">
      <w:pPr>
        <w:pStyle w:val="af"/>
        <w:spacing w:line="240" w:lineRule="auto"/>
        <w:ind w:firstLine="567"/>
        <w:rPr>
          <w:rFonts w:ascii="Times New Roman" w:hAnsi="Times New Roman"/>
          <w:color w:val="auto"/>
          <w:sz w:val="24"/>
          <w:szCs w:val="24"/>
        </w:rPr>
      </w:pPr>
      <w:r w:rsidRPr="00B93EED">
        <w:rPr>
          <w:rFonts w:ascii="Times New Roman" w:hAnsi="Times New Roman"/>
          <w:color w:val="auto"/>
          <w:sz w:val="24"/>
          <w:szCs w:val="24"/>
        </w:rPr>
        <w:t>К коммуникативным действиям относятся:</w:t>
      </w:r>
    </w:p>
    <w:p w:rsidR="00B93EED" w:rsidRPr="00B93EED" w:rsidRDefault="00B93EED" w:rsidP="000E44EF">
      <w:pPr>
        <w:pStyle w:val="af1"/>
        <w:spacing w:line="240" w:lineRule="auto"/>
        <w:ind w:firstLine="0"/>
        <w:rPr>
          <w:rFonts w:ascii="Times New Roman" w:hAnsi="Times New Roman"/>
          <w:color w:val="auto"/>
          <w:sz w:val="24"/>
          <w:szCs w:val="24"/>
        </w:rPr>
      </w:pPr>
      <w:r w:rsidRPr="00B93EED">
        <w:rPr>
          <w:rFonts w:ascii="Times New Roman" w:hAnsi="Times New Roman"/>
          <w:color w:val="auto"/>
          <w:spacing w:val="-2"/>
          <w:sz w:val="24"/>
          <w:szCs w:val="24"/>
        </w:rPr>
        <w:t>- планирование учебного сотрудничества с учителем и свер</w:t>
      </w:r>
      <w:r w:rsidRPr="00B93EED">
        <w:rPr>
          <w:rFonts w:ascii="Times New Roman" w:hAnsi="Times New Roman"/>
          <w:color w:val="auto"/>
          <w:sz w:val="24"/>
          <w:szCs w:val="24"/>
        </w:rPr>
        <w:t>стниками — определение цели, функций участников, способов взаимодействия;</w:t>
      </w:r>
    </w:p>
    <w:p w:rsidR="00B93EED" w:rsidRPr="00B93EED" w:rsidRDefault="00B93EED" w:rsidP="000E44EF">
      <w:pPr>
        <w:pStyle w:val="af1"/>
        <w:spacing w:line="240" w:lineRule="auto"/>
        <w:ind w:firstLine="0"/>
        <w:rPr>
          <w:rFonts w:ascii="Times New Roman" w:hAnsi="Times New Roman"/>
          <w:color w:val="auto"/>
          <w:sz w:val="24"/>
          <w:szCs w:val="24"/>
        </w:rPr>
      </w:pPr>
      <w:r w:rsidRPr="00B93EED">
        <w:rPr>
          <w:rFonts w:ascii="Times New Roman" w:hAnsi="Times New Roman"/>
          <w:color w:val="auto"/>
          <w:sz w:val="24"/>
          <w:szCs w:val="24"/>
        </w:rPr>
        <w:t>- постановка вопросов — инициативное сотрудничество в поиске и сборе информации;</w:t>
      </w:r>
    </w:p>
    <w:p w:rsidR="00B93EED" w:rsidRPr="00B93EED" w:rsidRDefault="00B93EED" w:rsidP="000E44EF">
      <w:pPr>
        <w:pStyle w:val="af1"/>
        <w:spacing w:line="240" w:lineRule="auto"/>
        <w:ind w:firstLine="0"/>
        <w:rPr>
          <w:rFonts w:ascii="Times New Roman" w:hAnsi="Times New Roman"/>
          <w:color w:val="auto"/>
          <w:sz w:val="24"/>
          <w:szCs w:val="24"/>
        </w:rPr>
      </w:pPr>
      <w:r w:rsidRPr="00B93EED">
        <w:rPr>
          <w:rFonts w:ascii="Times New Roman" w:hAnsi="Times New Roman"/>
          <w:color w:val="auto"/>
          <w:spacing w:val="2"/>
          <w:sz w:val="24"/>
          <w:szCs w:val="24"/>
        </w:rPr>
        <w:t xml:space="preserve">- разрешение конфликтов — выявление, идентификация </w:t>
      </w:r>
      <w:r w:rsidRPr="00B93EED">
        <w:rPr>
          <w:rFonts w:ascii="Times New Roman" w:hAnsi="Times New Roman"/>
          <w:color w:val="auto"/>
          <w:sz w:val="24"/>
          <w:szCs w:val="24"/>
        </w:rPr>
        <w:t>проблемы, поиск и оценка ал</w:t>
      </w:r>
      <w:r w:rsidRPr="00B93EED">
        <w:rPr>
          <w:rFonts w:ascii="Times New Roman" w:hAnsi="Times New Roman"/>
          <w:color w:val="auto"/>
          <w:sz w:val="24"/>
          <w:szCs w:val="24"/>
        </w:rPr>
        <w:t>ь</w:t>
      </w:r>
      <w:r w:rsidRPr="00B93EED">
        <w:rPr>
          <w:rFonts w:ascii="Times New Roman" w:hAnsi="Times New Roman"/>
          <w:color w:val="auto"/>
          <w:sz w:val="24"/>
          <w:szCs w:val="24"/>
        </w:rPr>
        <w:t>тернативных способов разрешения конфликта, принятие решения и его реализация;</w:t>
      </w:r>
    </w:p>
    <w:p w:rsidR="00B93EED" w:rsidRPr="00B93EED" w:rsidRDefault="00B93EED" w:rsidP="000E44EF">
      <w:pPr>
        <w:pStyle w:val="af1"/>
        <w:spacing w:line="240" w:lineRule="auto"/>
        <w:ind w:firstLine="0"/>
        <w:rPr>
          <w:rFonts w:ascii="Times New Roman" w:hAnsi="Times New Roman"/>
          <w:color w:val="auto"/>
          <w:sz w:val="24"/>
          <w:szCs w:val="24"/>
        </w:rPr>
      </w:pPr>
      <w:r w:rsidRPr="00B93EED">
        <w:rPr>
          <w:rFonts w:ascii="Times New Roman" w:hAnsi="Times New Roman"/>
          <w:color w:val="auto"/>
          <w:spacing w:val="2"/>
          <w:sz w:val="24"/>
          <w:szCs w:val="24"/>
        </w:rPr>
        <w:t>- управление поведением партнера — контроль, коррек</w:t>
      </w:r>
      <w:r w:rsidRPr="00B93EED">
        <w:rPr>
          <w:rFonts w:ascii="Times New Roman" w:hAnsi="Times New Roman"/>
          <w:color w:val="auto"/>
          <w:sz w:val="24"/>
          <w:szCs w:val="24"/>
        </w:rPr>
        <w:t>ция, оценка его действий;</w:t>
      </w:r>
    </w:p>
    <w:p w:rsidR="00B93EED" w:rsidRPr="00B93EED" w:rsidRDefault="00B93EED" w:rsidP="000E44EF">
      <w:pPr>
        <w:pStyle w:val="af1"/>
        <w:spacing w:line="240" w:lineRule="auto"/>
        <w:ind w:firstLine="0"/>
        <w:rPr>
          <w:rFonts w:ascii="Times New Roman" w:hAnsi="Times New Roman"/>
          <w:color w:val="auto"/>
          <w:sz w:val="24"/>
          <w:szCs w:val="24"/>
        </w:rPr>
      </w:pPr>
      <w:r w:rsidRPr="00B93EED">
        <w:rPr>
          <w:rFonts w:ascii="Times New Roman" w:hAnsi="Times New Roman"/>
          <w:color w:val="auto"/>
          <w:sz w:val="24"/>
          <w:szCs w:val="24"/>
        </w:rPr>
        <w:t>- умение с достаточной полнотой и точностью выражать свои мысли в соответствии с з</w:t>
      </w:r>
      <w:r w:rsidRPr="00B93EED">
        <w:rPr>
          <w:rFonts w:ascii="Times New Roman" w:hAnsi="Times New Roman"/>
          <w:color w:val="auto"/>
          <w:sz w:val="24"/>
          <w:szCs w:val="24"/>
        </w:rPr>
        <w:t>а</w:t>
      </w:r>
      <w:r w:rsidRPr="00B93EED">
        <w:rPr>
          <w:rFonts w:ascii="Times New Roman" w:hAnsi="Times New Roman"/>
          <w:color w:val="auto"/>
          <w:sz w:val="24"/>
          <w:szCs w:val="24"/>
        </w:rPr>
        <w:t>дачами и условиями коммуникации; владение монологической и диалогической форма</w:t>
      </w:r>
      <w:r w:rsidRPr="00B93EED">
        <w:rPr>
          <w:rFonts w:ascii="Times New Roman" w:hAnsi="Times New Roman"/>
          <w:color w:val="auto"/>
          <w:spacing w:val="2"/>
          <w:sz w:val="24"/>
          <w:szCs w:val="24"/>
        </w:rPr>
        <w:t>ми речи в соответствии с грамматическими и синтаксиче</w:t>
      </w:r>
      <w:r w:rsidRPr="00B93EED">
        <w:rPr>
          <w:rFonts w:ascii="Times New Roman" w:hAnsi="Times New Roman"/>
          <w:color w:val="auto"/>
          <w:sz w:val="24"/>
          <w:szCs w:val="24"/>
        </w:rPr>
        <w:t>скими нормами родного языка, с</w:t>
      </w:r>
      <w:r w:rsidRPr="00B93EED">
        <w:rPr>
          <w:rFonts w:ascii="Times New Roman" w:hAnsi="Times New Roman"/>
          <w:color w:val="auto"/>
          <w:sz w:val="24"/>
          <w:szCs w:val="24"/>
        </w:rPr>
        <w:t>о</w:t>
      </w:r>
      <w:r w:rsidRPr="00B93EED">
        <w:rPr>
          <w:rFonts w:ascii="Times New Roman" w:hAnsi="Times New Roman"/>
          <w:color w:val="auto"/>
          <w:sz w:val="24"/>
          <w:szCs w:val="24"/>
        </w:rPr>
        <w:t>временных средств коммуникации.</w:t>
      </w:r>
    </w:p>
    <w:p w:rsidR="00B93EED" w:rsidRPr="00B93EED" w:rsidRDefault="00B93EED" w:rsidP="000E44EF">
      <w:pPr>
        <w:pStyle w:val="af"/>
        <w:spacing w:line="240" w:lineRule="auto"/>
        <w:ind w:firstLine="567"/>
        <w:rPr>
          <w:rFonts w:ascii="Times New Roman" w:hAnsi="Times New Roman"/>
          <w:color w:val="auto"/>
          <w:sz w:val="24"/>
          <w:szCs w:val="24"/>
        </w:rPr>
      </w:pPr>
      <w:r w:rsidRPr="00B93EED">
        <w:rPr>
          <w:rFonts w:ascii="Times New Roman" w:hAnsi="Times New Roman"/>
          <w:color w:val="auto"/>
          <w:sz w:val="24"/>
          <w:szCs w:val="24"/>
        </w:rPr>
        <w:t>Развитие системы универсальных учебных действий в составе личностных, регул</w:t>
      </w:r>
      <w:r w:rsidRPr="00B93EED">
        <w:rPr>
          <w:rFonts w:ascii="Times New Roman" w:hAnsi="Times New Roman"/>
          <w:color w:val="auto"/>
          <w:sz w:val="24"/>
          <w:szCs w:val="24"/>
        </w:rPr>
        <w:t>я</w:t>
      </w:r>
      <w:r w:rsidRPr="00B93EED">
        <w:rPr>
          <w:rFonts w:ascii="Times New Roman" w:hAnsi="Times New Roman"/>
          <w:color w:val="auto"/>
          <w:sz w:val="24"/>
          <w:szCs w:val="24"/>
        </w:rPr>
        <w:t>тивных, познавательных и коммуникативных действий, определяющих развитие психол</w:t>
      </w:r>
      <w:r w:rsidRPr="00B93EED">
        <w:rPr>
          <w:rFonts w:ascii="Times New Roman" w:hAnsi="Times New Roman"/>
          <w:color w:val="auto"/>
          <w:sz w:val="24"/>
          <w:szCs w:val="24"/>
        </w:rPr>
        <w:t>о</w:t>
      </w:r>
      <w:r w:rsidRPr="00B93EED">
        <w:rPr>
          <w:rFonts w:ascii="Times New Roman" w:hAnsi="Times New Roman"/>
          <w:color w:val="auto"/>
          <w:sz w:val="24"/>
          <w:szCs w:val="24"/>
        </w:rPr>
        <w:t>гических способностей личности, осуществляется в рамках нормативно</w:t>
      </w:r>
      <w:r w:rsidRPr="00B93EED">
        <w:rPr>
          <w:rFonts w:ascii="Times New Roman" w:hAnsi="Times New Roman"/>
          <w:color w:val="auto"/>
          <w:sz w:val="24"/>
          <w:szCs w:val="24"/>
        </w:rPr>
        <w:noBreakHyphen/>
        <w:t>возрастного ра</w:t>
      </w:r>
      <w:r w:rsidRPr="00B93EED">
        <w:rPr>
          <w:rFonts w:ascii="Times New Roman" w:hAnsi="Times New Roman"/>
          <w:color w:val="auto"/>
          <w:sz w:val="24"/>
          <w:szCs w:val="24"/>
        </w:rPr>
        <w:t>з</w:t>
      </w:r>
      <w:r w:rsidRPr="00B93EED">
        <w:rPr>
          <w:rFonts w:ascii="Times New Roman" w:hAnsi="Times New Roman"/>
          <w:color w:val="auto"/>
          <w:sz w:val="24"/>
          <w:szCs w:val="24"/>
        </w:rPr>
        <w:t>вития личностной и познавательной сфер ребенка. Процесс обучения задает содержание и характери</w:t>
      </w:r>
      <w:r w:rsidRPr="00B93EED">
        <w:rPr>
          <w:rFonts w:ascii="Times New Roman" w:hAnsi="Times New Roman"/>
          <w:color w:val="auto"/>
          <w:spacing w:val="2"/>
          <w:sz w:val="24"/>
          <w:szCs w:val="24"/>
        </w:rPr>
        <w:t>стики учебной деятельности ребенка и тем самым определяет зону ближайш</w:t>
      </w:r>
      <w:r w:rsidRPr="00B93EED">
        <w:rPr>
          <w:rFonts w:ascii="Times New Roman" w:hAnsi="Times New Roman"/>
          <w:color w:val="auto"/>
          <w:spacing w:val="2"/>
          <w:sz w:val="24"/>
          <w:szCs w:val="24"/>
        </w:rPr>
        <w:t>е</w:t>
      </w:r>
      <w:r w:rsidRPr="00B93EED">
        <w:rPr>
          <w:rFonts w:ascii="Times New Roman" w:hAnsi="Times New Roman"/>
          <w:color w:val="auto"/>
          <w:spacing w:val="2"/>
          <w:sz w:val="24"/>
          <w:szCs w:val="24"/>
        </w:rPr>
        <w:t>го развития указанных универсальных учебных действий (их уровень развития, соотве</w:t>
      </w:r>
      <w:r w:rsidRPr="00B93EED">
        <w:rPr>
          <w:rFonts w:ascii="Times New Roman" w:hAnsi="Times New Roman"/>
          <w:color w:val="auto"/>
          <w:spacing w:val="2"/>
          <w:sz w:val="24"/>
          <w:szCs w:val="24"/>
        </w:rPr>
        <w:t>т</w:t>
      </w:r>
      <w:r w:rsidRPr="00B93EED">
        <w:rPr>
          <w:rFonts w:ascii="Times New Roman" w:hAnsi="Times New Roman"/>
          <w:color w:val="auto"/>
          <w:spacing w:val="2"/>
          <w:sz w:val="24"/>
          <w:szCs w:val="24"/>
        </w:rPr>
        <w:t xml:space="preserve">ствующий </w:t>
      </w:r>
      <w:r w:rsidRPr="00B93EED">
        <w:rPr>
          <w:rFonts w:ascii="Times New Roman" w:hAnsi="Times New Roman"/>
          <w:color w:val="auto"/>
          <w:sz w:val="24"/>
          <w:szCs w:val="24"/>
        </w:rPr>
        <w:t>«высокой норме») и их свойства.</w:t>
      </w:r>
    </w:p>
    <w:p w:rsidR="00B93EED" w:rsidRPr="00B93EED" w:rsidRDefault="00B93EED" w:rsidP="000E44EF">
      <w:pPr>
        <w:pStyle w:val="af"/>
        <w:spacing w:line="240" w:lineRule="auto"/>
        <w:ind w:firstLine="567"/>
        <w:rPr>
          <w:rFonts w:ascii="Times New Roman" w:hAnsi="Times New Roman"/>
          <w:color w:val="auto"/>
          <w:sz w:val="24"/>
          <w:szCs w:val="24"/>
        </w:rPr>
      </w:pPr>
      <w:r w:rsidRPr="00B93EED">
        <w:rPr>
          <w:rFonts w:ascii="Times New Roman" w:hAnsi="Times New Roman"/>
          <w:color w:val="auto"/>
          <w:sz w:val="24"/>
          <w:szCs w:val="24"/>
        </w:rPr>
        <w:t>Универсальные учебные действия представляют собой целостную систему, в кот</w:t>
      </w:r>
      <w:r w:rsidRPr="00B93EED">
        <w:rPr>
          <w:rFonts w:ascii="Times New Roman" w:hAnsi="Times New Roman"/>
          <w:color w:val="auto"/>
          <w:sz w:val="24"/>
          <w:szCs w:val="24"/>
        </w:rPr>
        <w:t>о</w:t>
      </w:r>
      <w:r w:rsidRPr="00B93EED">
        <w:rPr>
          <w:rFonts w:ascii="Times New Roman" w:hAnsi="Times New Roman"/>
          <w:color w:val="auto"/>
          <w:sz w:val="24"/>
          <w:szCs w:val="24"/>
        </w:rPr>
        <w:t>рой происхождение и развитие каждого вида учебного действия определяются его отн</w:t>
      </w:r>
      <w:r w:rsidRPr="00B93EED">
        <w:rPr>
          <w:rFonts w:ascii="Times New Roman" w:hAnsi="Times New Roman"/>
          <w:color w:val="auto"/>
          <w:sz w:val="24"/>
          <w:szCs w:val="24"/>
        </w:rPr>
        <w:t>о</w:t>
      </w:r>
      <w:r w:rsidRPr="00B93EED">
        <w:rPr>
          <w:rFonts w:ascii="Times New Roman" w:hAnsi="Times New Roman"/>
          <w:color w:val="auto"/>
          <w:sz w:val="24"/>
          <w:szCs w:val="24"/>
        </w:rPr>
        <w:t>шениями с другими видами учебных действий и общей логикой возрастного развития. Из общения и сорегуляции развивается способность ребенка регулировать свою деятел</w:t>
      </w:r>
      <w:r w:rsidRPr="00B93EED">
        <w:rPr>
          <w:rFonts w:ascii="Times New Roman" w:hAnsi="Times New Roman"/>
          <w:color w:val="auto"/>
          <w:sz w:val="24"/>
          <w:szCs w:val="24"/>
        </w:rPr>
        <w:t>ь</w:t>
      </w:r>
      <w:r w:rsidRPr="00B93EED">
        <w:rPr>
          <w:rFonts w:ascii="Times New Roman" w:hAnsi="Times New Roman"/>
          <w:color w:val="auto"/>
          <w:sz w:val="24"/>
          <w:szCs w:val="24"/>
        </w:rPr>
        <w:t>ность. Из оценок окружающих и в первую очередь оценок близ</w:t>
      </w:r>
      <w:r w:rsidRPr="00B93EED">
        <w:rPr>
          <w:rFonts w:ascii="Times New Roman" w:hAnsi="Times New Roman"/>
          <w:color w:val="auto"/>
          <w:spacing w:val="2"/>
          <w:sz w:val="24"/>
          <w:szCs w:val="24"/>
        </w:rPr>
        <w:t>кого взрослого формир</w:t>
      </w:r>
      <w:r w:rsidRPr="00B93EED">
        <w:rPr>
          <w:rFonts w:ascii="Times New Roman" w:hAnsi="Times New Roman"/>
          <w:color w:val="auto"/>
          <w:spacing w:val="2"/>
          <w:sz w:val="24"/>
          <w:szCs w:val="24"/>
        </w:rPr>
        <w:t>у</w:t>
      </w:r>
      <w:r w:rsidRPr="00B93EED">
        <w:rPr>
          <w:rFonts w:ascii="Times New Roman" w:hAnsi="Times New Roman"/>
          <w:color w:val="auto"/>
          <w:spacing w:val="2"/>
          <w:sz w:val="24"/>
          <w:szCs w:val="24"/>
        </w:rPr>
        <w:t>ется представление о себе и своих возможностях, появляется самопринятие и самоув</w:t>
      </w:r>
      <w:r w:rsidRPr="00B93EED">
        <w:rPr>
          <w:rFonts w:ascii="Times New Roman" w:hAnsi="Times New Roman"/>
          <w:color w:val="auto"/>
          <w:spacing w:val="2"/>
          <w:sz w:val="24"/>
          <w:szCs w:val="24"/>
        </w:rPr>
        <w:t>а</w:t>
      </w:r>
      <w:r w:rsidRPr="00B93EED">
        <w:rPr>
          <w:rFonts w:ascii="Times New Roman" w:hAnsi="Times New Roman"/>
          <w:color w:val="auto"/>
          <w:spacing w:val="2"/>
          <w:sz w:val="24"/>
          <w:szCs w:val="24"/>
        </w:rPr>
        <w:t xml:space="preserve">жение, </w:t>
      </w:r>
      <w:r w:rsidRPr="00B93EED">
        <w:rPr>
          <w:rFonts w:ascii="Times New Roman" w:hAnsi="Times New Roman"/>
          <w:color w:val="auto"/>
          <w:sz w:val="24"/>
          <w:szCs w:val="24"/>
        </w:rPr>
        <w:t>т.</w:t>
      </w:r>
      <w:r w:rsidRPr="00B93EED">
        <w:rPr>
          <w:rFonts w:ascii="Times New Roman" w:hAnsi="Times New Roman"/>
          <w:color w:val="auto"/>
          <w:sz w:val="24"/>
          <w:szCs w:val="24"/>
        </w:rPr>
        <w:t> </w:t>
      </w:r>
      <w:r w:rsidRPr="00B93EED">
        <w:rPr>
          <w:rFonts w:ascii="Times New Roman" w:hAnsi="Times New Roman"/>
          <w:color w:val="auto"/>
          <w:sz w:val="24"/>
          <w:szCs w:val="24"/>
        </w:rPr>
        <w:t xml:space="preserve">е. самооценка и </w:t>
      </w:r>
      <w:proofErr w:type="gramStart"/>
      <w:r w:rsidRPr="00B93EED">
        <w:rPr>
          <w:rFonts w:ascii="Times New Roman" w:hAnsi="Times New Roman"/>
          <w:color w:val="auto"/>
          <w:sz w:val="24"/>
          <w:szCs w:val="24"/>
        </w:rPr>
        <w:t>Я</w:t>
      </w:r>
      <w:r w:rsidRPr="00B93EED">
        <w:rPr>
          <w:rFonts w:ascii="Times New Roman" w:hAnsi="Times New Roman"/>
          <w:color w:val="auto"/>
          <w:sz w:val="24"/>
          <w:szCs w:val="24"/>
        </w:rPr>
        <w:noBreakHyphen/>
        <w:t>концепция</w:t>
      </w:r>
      <w:proofErr w:type="gramEnd"/>
      <w:r w:rsidRPr="00B93EED">
        <w:rPr>
          <w:rFonts w:ascii="Times New Roman" w:hAnsi="Times New Roman"/>
          <w:color w:val="auto"/>
          <w:sz w:val="24"/>
          <w:szCs w:val="24"/>
        </w:rPr>
        <w:t xml:space="preserve"> как результат самоопределения. И</w:t>
      </w:r>
      <w:r w:rsidRPr="00B93EED">
        <w:rPr>
          <w:rFonts w:ascii="Times New Roman" w:hAnsi="Times New Roman"/>
          <w:color w:val="auto"/>
          <w:spacing w:val="2"/>
          <w:sz w:val="24"/>
          <w:szCs w:val="24"/>
        </w:rPr>
        <w:t>з ситуати</w:t>
      </w:r>
      <w:r w:rsidRPr="00B93EED">
        <w:rPr>
          <w:rFonts w:ascii="Times New Roman" w:hAnsi="Times New Roman"/>
          <w:color w:val="auto"/>
          <w:spacing w:val="2"/>
          <w:sz w:val="24"/>
          <w:szCs w:val="24"/>
        </w:rPr>
        <w:t>в</w:t>
      </w:r>
      <w:r w:rsidRPr="00B93EED">
        <w:rPr>
          <w:rFonts w:ascii="Times New Roman" w:hAnsi="Times New Roman"/>
          <w:color w:val="auto"/>
          <w:spacing w:val="2"/>
          <w:sz w:val="24"/>
          <w:szCs w:val="24"/>
        </w:rPr>
        <w:t>но­познавательного и внеситуативно­позна</w:t>
      </w:r>
      <w:r w:rsidRPr="00B93EED">
        <w:rPr>
          <w:rFonts w:ascii="Times New Roman" w:hAnsi="Times New Roman"/>
          <w:color w:val="auto"/>
          <w:sz w:val="24"/>
          <w:szCs w:val="24"/>
        </w:rPr>
        <w:t>вательного общения формируются познав</w:t>
      </w:r>
      <w:r w:rsidRPr="00B93EED">
        <w:rPr>
          <w:rFonts w:ascii="Times New Roman" w:hAnsi="Times New Roman"/>
          <w:color w:val="auto"/>
          <w:sz w:val="24"/>
          <w:szCs w:val="24"/>
        </w:rPr>
        <w:t>а</w:t>
      </w:r>
      <w:r w:rsidRPr="00B93EED">
        <w:rPr>
          <w:rFonts w:ascii="Times New Roman" w:hAnsi="Times New Roman"/>
          <w:color w:val="auto"/>
          <w:sz w:val="24"/>
          <w:szCs w:val="24"/>
        </w:rPr>
        <w:t>тельные действия ребенка.</w:t>
      </w:r>
    </w:p>
    <w:p w:rsidR="00B93EED" w:rsidRPr="00B93EED" w:rsidRDefault="00B93EED" w:rsidP="000E44EF">
      <w:pPr>
        <w:pStyle w:val="af"/>
        <w:spacing w:line="240" w:lineRule="auto"/>
        <w:ind w:firstLine="567"/>
        <w:rPr>
          <w:rFonts w:ascii="Times New Roman" w:hAnsi="Times New Roman"/>
          <w:color w:val="auto"/>
          <w:sz w:val="24"/>
          <w:szCs w:val="24"/>
        </w:rPr>
      </w:pPr>
      <w:r w:rsidRPr="00B93EED">
        <w:rPr>
          <w:rFonts w:ascii="Times New Roman" w:hAnsi="Times New Roman"/>
          <w:color w:val="auto"/>
          <w:spacing w:val="2"/>
          <w:sz w:val="24"/>
          <w:szCs w:val="24"/>
        </w:rPr>
        <w:t>Содержание, способы общения и коммуникации об</w:t>
      </w:r>
      <w:r w:rsidRPr="00B93EED">
        <w:rPr>
          <w:rFonts w:ascii="Times New Roman" w:hAnsi="Times New Roman"/>
          <w:color w:val="auto"/>
          <w:spacing w:val="-2"/>
          <w:sz w:val="24"/>
          <w:szCs w:val="24"/>
        </w:rPr>
        <w:t>условливают развитие способн</w:t>
      </w:r>
      <w:r w:rsidRPr="00B93EED">
        <w:rPr>
          <w:rFonts w:ascii="Times New Roman" w:hAnsi="Times New Roman"/>
          <w:color w:val="auto"/>
          <w:spacing w:val="-2"/>
          <w:sz w:val="24"/>
          <w:szCs w:val="24"/>
        </w:rPr>
        <w:t>о</w:t>
      </w:r>
      <w:r w:rsidRPr="00B93EED">
        <w:rPr>
          <w:rFonts w:ascii="Times New Roman" w:hAnsi="Times New Roman"/>
          <w:color w:val="auto"/>
          <w:spacing w:val="-2"/>
          <w:sz w:val="24"/>
          <w:szCs w:val="24"/>
        </w:rPr>
        <w:t>сти ребенка к регуляции пове</w:t>
      </w:r>
      <w:r w:rsidRPr="00B93EED">
        <w:rPr>
          <w:rFonts w:ascii="Times New Roman" w:hAnsi="Times New Roman"/>
          <w:color w:val="auto"/>
          <w:sz w:val="24"/>
          <w:szCs w:val="24"/>
        </w:rPr>
        <w:t>дения и деятельности, познанию мира, определяют образ «Я» как систему представлений о себе, отношения к себе. Имен</w:t>
      </w:r>
      <w:r w:rsidRPr="00B93EED">
        <w:rPr>
          <w:rFonts w:ascii="Times New Roman" w:hAnsi="Times New Roman"/>
          <w:color w:val="auto"/>
          <w:spacing w:val="2"/>
          <w:sz w:val="24"/>
          <w:szCs w:val="24"/>
        </w:rPr>
        <w:t xml:space="preserve">но поэтому </w:t>
      </w:r>
      <w:r w:rsidRPr="00B93EED">
        <w:rPr>
          <w:rFonts w:ascii="Times New Roman" w:hAnsi="Times New Roman"/>
          <w:color w:val="auto"/>
          <w:sz w:val="24"/>
          <w:szCs w:val="24"/>
        </w:rPr>
        <w:t>становлению ко</w:t>
      </w:r>
      <w:r w:rsidRPr="00B93EED">
        <w:rPr>
          <w:rFonts w:ascii="Times New Roman" w:hAnsi="Times New Roman"/>
          <w:color w:val="auto"/>
          <w:sz w:val="24"/>
          <w:szCs w:val="24"/>
        </w:rPr>
        <w:t>м</w:t>
      </w:r>
      <w:r w:rsidRPr="00B93EED">
        <w:rPr>
          <w:rFonts w:ascii="Times New Roman" w:hAnsi="Times New Roman"/>
          <w:color w:val="auto"/>
          <w:sz w:val="24"/>
          <w:szCs w:val="24"/>
        </w:rPr>
        <w:t>муникативных универсальных учебных действий</w:t>
      </w:r>
      <w:r w:rsidRPr="00B93EED">
        <w:rPr>
          <w:rFonts w:ascii="Times New Roman" w:hAnsi="Times New Roman"/>
          <w:color w:val="auto"/>
          <w:spacing w:val="2"/>
          <w:sz w:val="24"/>
          <w:szCs w:val="24"/>
        </w:rPr>
        <w:t xml:space="preserve"> в программе развития уни</w:t>
      </w:r>
      <w:r w:rsidRPr="00B93EED">
        <w:rPr>
          <w:rFonts w:ascii="Times New Roman" w:hAnsi="Times New Roman"/>
          <w:color w:val="auto"/>
          <w:sz w:val="24"/>
          <w:szCs w:val="24"/>
        </w:rPr>
        <w:t xml:space="preserve">версальных учебных действий следует уделить </w:t>
      </w:r>
      <w:r w:rsidRPr="00B93EED">
        <w:rPr>
          <w:rFonts w:ascii="Times New Roman" w:hAnsi="Times New Roman"/>
          <w:color w:val="auto"/>
          <w:spacing w:val="2"/>
          <w:sz w:val="24"/>
          <w:szCs w:val="24"/>
        </w:rPr>
        <w:t xml:space="preserve">особое внимание. </w:t>
      </w:r>
    </w:p>
    <w:p w:rsidR="00B93EED" w:rsidRPr="00B93EED" w:rsidRDefault="00B93EED" w:rsidP="000E44EF">
      <w:pPr>
        <w:pStyle w:val="af"/>
        <w:spacing w:line="240" w:lineRule="auto"/>
        <w:ind w:firstLine="567"/>
        <w:rPr>
          <w:rFonts w:ascii="Times New Roman" w:hAnsi="Times New Roman"/>
          <w:color w:val="auto"/>
          <w:spacing w:val="2"/>
          <w:sz w:val="24"/>
          <w:szCs w:val="24"/>
        </w:rPr>
      </w:pPr>
      <w:r w:rsidRPr="00B93EED">
        <w:rPr>
          <w:rFonts w:ascii="Times New Roman" w:hAnsi="Times New Roman"/>
          <w:color w:val="auto"/>
          <w:spacing w:val="4"/>
          <w:sz w:val="24"/>
          <w:szCs w:val="24"/>
        </w:rPr>
        <w:lastRenderedPageBreak/>
        <w:t>По мере становления личностных действий ребенка (смыслообразование и сам</w:t>
      </w:r>
      <w:r w:rsidRPr="00B93EED">
        <w:rPr>
          <w:rFonts w:ascii="Times New Roman" w:hAnsi="Times New Roman"/>
          <w:color w:val="auto"/>
          <w:spacing w:val="4"/>
          <w:sz w:val="24"/>
          <w:szCs w:val="24"/>
        </w:rPr>
        <w:t>о</w:t>
      </w:r>
      <w:r w:rsidRPr="00B93EED">
        <w:rPr>
          <w:rFonts w:ascii="Times New Roman" w:hAnsi="Times New Roman"/>
          <w:color w:val="auto"/>
          <w:spacing w:val="4"/>
          <w:sz w:val="24"/>
          <w:szCs w:val="24"/>
        </w:rPr>
        <w:t>определение, нравственно­эти</w:t>
      </w:r>
      <w:r w:rsidRPr="00B93EED">
        <w:rPr>
          <w:rFonts w:ascii="Times New Roman" w:hAnsi="Times New Roman"/>
          <w:color w:val="auto"/>
          <w:spacing w:val="2"/>
          <w:sz w:val="24"/>
          <w:szCs w:val="24"/>
        </w:rPr>
        <w:t>ческая ориентация) функционирование и развитие ун</w:t>
      </w:r>
      <w:r w:rsidRPr="00B93EED">
        <w:rPr>
          <w:rFonts w:ascii="Times New Roman" w:hAnsi="Times New Roman"/>
          <w:color w:val="auto"/>
          <w:spacing w:val="2"/>
          <w:sz w:val="24"/>
          <w:szCs w:val="24"/>
        </w:rPr>
        <w:t>и</w:t>
      </w:r>
      <w:r w:rsidRPr="00B93EED">
        <w:rPr>
          <w:rFonts w:ascii="Times New Roman" w:hAnsi="Times New Roman"/>
          <w:color w:val="auto"/>
          <w:spacing w:val="2"/>
          <w:sz w:val="24"/>
          <w:szCs w:val="24"/>
        </w:rPr>
        <w:t>версальных учебных действий (коммуникативных, познаватель</w:t>
      </w:r>
      <w:r w:rsidRPr="00B93EED">
        <w:rPr>
          <w:rFonts w:ascii="Times New Roman" w:hAnsi="Times New Roman"/>
          <w:color w:val="auto"/>
          <w:sz w:val="24"/>
          <w:szCs w:val="24"/>
        </w:rPr>
        <w:t>ных и регулятивных) пр</w:t>
      </w:r>
      <w:r w:rsidRPr="00B93EED">
        <w:rPr>
          <w:rFonts w:ascii="Times New Roman" w:hAnsi="Times New Roman"/>
          <w:color w:val="auto"/>
          <w:sz w:val="24"/>
          <w:szCs w:val="24"/>
        </w:rPr>
        <w:t>е</w:t>
      </w:r>
      <w:r w:rsidRPr="00B93EED">
        <w:rPr>
          <w:rFonts w:ascii="Times New Roman" w:hAnsi="Times New Roman"/>
          <w:color w:val="auto"/>
          <w:sz w:val="24"/>
          <w:szCs w:val="24"/>
        </w:rPr>
        <w:t xml:space="preserve">терпевают значительные изменения. </w:t>
      </w:r>
      <w:r w:rsidRPr="00B93EED">
        <w:rPr>
          <w:rFonts w:ascii="Times New Roman" w:hAnsi="Times New Roman"/>
          <w:color w:val="auto"/>
          <w:spacing w:val="2"/>
          <w:sz w:val="24"/>
          <w:szCs w:val="24"/>
        </w:rPr>
        <w:t xml:space="preserve">Регуляция общения, кооперации и сотрудничества проектирует определенные достижения и результаты ребенка, что вторично приводит к изменению характера его общения и </w:t>
      </w:r>
      <w:proofErr w:type="gramStart"/>
      <w:r w:rsidRPr="00B93EED">
        <w:rPr>
          <w:rFonts w:ascii="Times New Roman" w:hAnsi="Times New Roman"/>
          <w:color w:val="auto"/>
          <w:spacing w:val="2"/>
          <w:sz w:val="24"/>
          <w:szCs w:val="24"/>
        </w:rPr>
        <w:t>Я</w:t>
      </w:r>
      <w:r w:rsidRPr="00B93EED">
        <w:rPr>
          <w:rFonts w:ascii="Times New Roman" w:hAnsi="Times New Roman"/>
          <w:color w:val="auto"/>
          <w:spacing w:val="2"/>
          <w:sz w:val="24"/>
          <w:szCs w:val="24"/>
        </w:rPr>
        <w:noBreakHyphen/>
        <w:t>концепции</w:t>
      </w:r>
      <w:proofErr w:type="gramEnd"/>
      <w:r w:rsidRPr="00B93EED">
        <w:rPr>
          <w:rFonts w:ascii="Times New Roman" w:hAnsi="Times New Roman"/>
          <w:color w:val="auto"/>
          <w:spacing w:val="2"/>
          <w:sz w:val="24"/>
          <w:szCs w:val="24"/>
        </w:rPr>
        <w:t>.</w:t>
      </w:r>
    </w:p>
    <w:p w:rsidR="00B93EED" w:rsidRDefault="00B93EED" w:rsidP="000E44EF">
      <w:pPr>
        <w:pStyle w:val="af"/>
        <w:spacing w:line="240" w:lineRule="auto"/>
        <w:ind w:firstLine="567"/>
        <w:rPr>
          <w:rFonts w:ascii="Times New Roman" w:hAnsi="Times New Roman"/>
          <w:color w:val="auto"/>
          <w:sz w:val="24"/>
          <w:szCs w:val="24"/>
        </w:rPr>
      </w:pPr>
      <w:r w:rsidRPr="00B93EED">
        <w:rPr>
          <w:rFonts w:ascii="Times New Roman" w:hAnsi="Times New Roman"/>
          <w:color w:val="auto"/>
          <w:spacing w:val="2"/>
          <w:sz w:val="24"/>
          <w:szCs w:val="24"/>
        </w:rPr>
        <w:t xml:space="preserve">Познавательные действия также являются существенным ресурсом достижения успеха и оказывают влияние как на </w:t>
      </w:r>
      <w:r w:rsidRPr="00B93EED">
        <w:rPr>
          <w:rFonts w:ascii="Times New Roman" w:hAnsi="Times New Roman"/>
          <w:color w:val="auto"/>
          <w:sz w:val="24"/>
          <w:szCs w:val="24"/>
        </w:rPr>
        <w:t>эффективность самой деятельности и коммуникации, так и на самооценку, смыслообразование и самоопределение обучающегося.</w:t>
      </w:r>
    </w:p>
    <w:p w:rsidR="000E44EF" w:rsidRPr="00B93EED" w:rsidRDefault="000E44EF" w:rsidP="000E44EF">
      <w:pPr>
        <w:pStyle w:val="af"/>
        <w:spacing w:line="240" w:lineRule="auto"/>
        <w:ind w:firstLine="567"/>
        <w:rPr>
          <w:rFonts w:ascii="Times New Roman" w:hAnsi="Times New Roman"/>
          <w:color w:val="auto"/>
          <w:sz w:val="24"/>
          <w:szCs w:val="24"/>
        </w:rPr>
      </w:pPr>
    </w:p>
    <w:p w:rsidR="00B93EED" w:rsidRPr="00B93EED" w:rsidRDefault="00B93EED" w:rsidP="00B87098">
      <w:pPr>
        <w:pStyle w:val="aa"/>
        <w:numPr>
          <w:ilvl w:val="2"/>
          <w:numId w:val="69"/>
        </w:numPr>
        <w:spacing w:line="240" w:lineRule="auto"/>
        <w:ind w:left="0" w:firstLine="567"/>
        <w:rPr>
          <w:sz w:val="24"/>
        </w:rPr>
      </w:pPr>
      <w:bookmarkStart w:id="103" w:name="_Toc288394079"/>
      <w:bookmarkStart w:id="104" w:name="_Toc288410546"/>
      <w:bookmarkStart w:id="105" w:name="_Toc288410675"/>
      <w:bookmarkStart w:id="106" w:name="_Toc288410740"/>
      <w:bookmarkStart w:id="107" w:name="_Toc294246091"/>
      <w:bookmarkStart w:id="108" w:name="_Toc424564322"/>
      <w:r w:rsidRPr="00B93EED">
        <w:rPr>
          <w:sz w:val="24"/>
        </w:rPr>
        <w:t>Связь универсальных учебных действий с содержанием учебных пре</w:t>
      </w:r>
      <w:r w:rsidRPr="00B93EED">
        <w:rPr>
          <w:sz w:val="24"/>
        </w:rPr>
        <w:t>д</w:t>
      </w:r>
      <w:r w:rsidRPr="00B93EED">
        <w:rPr>
          <w:sz w:val="24"/>
        </w:rPr>
        <w:t>метов</w:t>
      </w:r>
      <w:bookmarkEnd w:id="103"/>
      <w:bookmarkEnd w:id="104"/>
      <w:bookmarkEnd w:id="105"/>
      <w:bookmarkEnd w:id="106"/>
      <w:bookmarkEnd w:id="107"/>
      <w:bookmarkEnd w:id="108"/>
    </w:p>
    <w:p w:rsidR="00B93EED" w:rsidRPr="00B93EED" w:rsidRDefault="00B93EED" w:rsidP="000E44EF">
      <w:pPr>
        <w:pStyle w:val="af"/>
        <w:spacing w:line="240" w:lineRule="auto"/>
        <w:ind w:firstLine="567"/>
        <w:rPr>
          <w:rFonts w:ascii="Times New Roman" w:hAnsi="Times New Roman"/>
          <w:color w:val="auto"/>
          <w:sz w:val="24"/>
          <w:szCs w:val="24"/>
        </w:rPr>
      </w:pPr>
      <w:r w:rsidRPr="00B93EED">
        <w:rPr>
          <w:rFonts w:ascii="Times New Roman" w:hAnsi="Times New Roman"/>
          <w:color w:val="auto"/>
          <w:spacing w:val="2"/>
          <w:sz w:val="24"/>
          <w:szCs w:val="24"/>
        </w:rP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w:t>
      </w:r>
      <w:r w:rsidRPr="00B93EED">
        <w:rPr>
          <w:rFonts w:ascii="Times New Roman" w:hAnsi="Times New Roman"/>
          <w:color w:val="auto"/>
          <w:spacing w:val="2"/>
          <w:sz w:val="24"/>
          <w:szCs w:val="24"/>
        </w:rPr>
        <w:t>е</w:t>
      </w:r>
      <w:r w:rsidRPr="00B93EED">
        <w:rPr>
          <w:rFonts w:ascii="Times New Roman" w:hAnsi="Times New Roman"/>
          <w:color w:val="auto"/>
          <w:spacing w:val="2"/>
          <w:sz w:val="24"/>
          <w:szCs w:val="24"/>
        </w:rPr>
        <w:t xml:space="preserve">ализуется в рамках целостной образовательной деятельности в </w:t>
      </w:r>
      <w:r w:rsidRPr="00B93EED">
        <w:rPr>
          <w:rFonts w:ascii="Times New Roman" w:hAnsi="Times New Roman"/>
          <w:color w:val="auto"/>
          <w:sz w:val="24"/>
          <w:szCs w:val="24"/>
        </w:rPr>
        <w:t xml:space="preserve">ходе изучения </w:t>
      </w:r>
      <w:proofErr w:type="gramStart"/>
      <w:r w:rsidRPr="00B93EED">
        <w:rPr>
          <w:rFonts w:ascii="Times New Roman" w:hAnsi="Times New Roman"/>
          <w:color w:val="auto"/>
          <w:sz w:val="24"/>
          <w:szCs w:val="24"/>
        </w:rPr>
        <w:t>обуча</w:t>
      </w:r>
      <w:r w:rsidRPr="00B93EED">
        <w:rPr>
          <w:rFonts w:ascii="Times New Roman" w:hAnsi="Times New Roman"/>
          <w:color w:val="auto"/>
          <w:sz w:val="24"/>
          <w:szCs w:val="24"/>
        </w:rPr>
        <w:t>ю</w:t>
      </w:r>
      <w:r w:rsidRPr="00B93EED">
        <w:rPr>
          <w:rFonts w:ascii="Times New Roman" w:hAnsi="Times New Roman"/>
          <w:color w:val="auto"/>
          <w:sz w:val="24"/>
          <w:szCs w:val="24"/>
        </w:rPr>
        <w:t>щимися</w:t>
      </w:r>
      <w:proofErr w:type="gramEnd"/>
      <w:r w:rsidRPr="00B93EED">
        <w:rPr>
          <w:rFonts w:ascii="Times New Roman" w:hAnsi="Times New Roman"/>
          <w:color w:val="auto"/>
          <w:sz w:val="24"/>
          <w:szCs w:val="24"/>
        </w:rPr>
        <w:t xml:space="preserve"> системы учебных предметов и дисциплин, в </w:t>
      </w:r>
      <w:r w:rsidRPr="00B93EED">
        <w:rPr>
          <w:rFonts w:ascii="Times New Roman" w:hAnsi="Times New Roman"/>
          <w:color w:val="auto"/>
          <w:spacing w:val="2"/>
          <w:sz w:val="24"/>
          <w:szCs w:val="24"/>
        </w:rPr>
        <w:t>метапредметной деятельности, орг</w:t>
      </w:r>
      <w:r w:rsidRPr="00B93EED">
        <w:rPr>
          <w:rFonts w:ascii="Times New Roman" w:hAnsi="Times New Roman"/>
          <w:color w:val="auto"/>
          <w:spacing w:val="2"/>
          <w:sz w:val="24"/>
          <w:szCs w:val="24"/>
        </w:rPr>
        <w:t>а</w:t>
      </w:r>
      <w:r w:rsidRPr="00B93EED">
        <w:rPr>
          <w:rFonts w:ascii="Times New Roman" w:hAnsi="Times New Roman"/>
          <w:color w:val="auto"/>
          <w:spacing w:val="2"/>
          <w:sz w:val="24"/>
          <w:szCs w:val="24"/>
        </w:rPr>
        <w:t xml:space="preserve">низации форм учебного </w:t>
      </w:r>
      <w:r w:rsidRPr="00B93EED">
        <w:rPr>
          <w:rFonts w:ascii="Times New Roman" w:hAnsi="Times New Roman"/>
          <w:color w:val="auto"/>
          <w:sz w:val="24"/>
          <w:szCs w:val="24"/>
        </w:rPr>
        <w:t>сотрудничества и решения важных задач жизнедеятельности обучающихся.</w:t>
      </w:r>
    </w:p>
    <w:p w:rsidR="00B93EED" w:rsidRPr="00B93EED" w:rsidRDefault="00B93EED" w:rsidP="000E44EF">
      <w:pPr>
        <w:pStyle w:val="af"/>
        <w:spacing w:line="240" w:lineRule="auto"/>
        <w:ind w:firstLine="567"/>
        <w:rPr>
          <w:rFonts w:ascii="Times New Roman" w:hAnsi="Times New Roman"/>
          <w:color w:val="auto"/>
          <w:spacing w:val="-2"/>
          <w:sz w:val="24"/>
          <w:szCs w:val="24"/>
        </w:rPr>
      </w:pPr>
      <w:r w:rsidRPr="00B93EED">
        <w:rPr>
          <w:rFonts w:ascii="Times New Roman" w:hAnsi="Times New Roman"/>
          <w:color w:val="auto"/>
          <w:spacing w:val="-2"/>
          <w:sz w:val="24"/>
          <w:szCs w:val="24"/>
        </w:rPr>
        <w:t xml:space="preserve">На уровне начального общего образования </w:t>
      </w:r>
      <w:r w:rsidRPr="00B93EED">
        <w:rPr>
          <w:rFonts w:ascii="Times New Roman" w:hAnsi="Times New Roman"/>
          <w:color w:val="auto"/>
          <w:spacing w:val="2"/>
          <w:sz w:val="24"/>
          <w:szCs w:val="24"/>
        </w:rPr>
        <w:t>при организации образовательной де</w:t>
      </w:r>
      <w:r w:rsidRPr="00B93EED">
        <w:rPr>
          <w:rFonts w:ascii="Times New Roman" w:hAnsi="Times New Roman"/>
          <w:color w:val="auto"/>
          <w:spacing w:val="2"/>
          <w:sz w:val="24"/>
          <w:szCs w:val="24"/>
        </w:rPr>
        <w:t>я</w:t>
      </w:r>
      <w:r w:rsidRPr="00B93EED">
        <w:rPr>
          <w:rFonts w:ascii="Times New Roman" w:hAnsi="Times New Roman"/>
          <w:color w:val="auto"/>
          <w:spacing w:val="2"/>
          <w:sz w:val="24"/>
          <w:szCs w:val="24"/>
        </w:rPr>
        <w:t xml:space="preserve">тельности </w:t>
      </w:r>
      <w:r w:rsidRPr="00B93EED">
        <w:rPr>
          <w:rFonts w:ascii="Times New Roman" w:hAnsi="Times New Roman"/>
          <w:color w:val="auto"/>
          <w:spacing w:val="-2"/>
          <w:sz w:val="24"/>
          <w:szCs w:val="24"/>
        </w:rPr>
        <w:t xml:space="preserve">особое </w:t>
      </w:r>
      <w:r w:rsidRPr="00B93EED">
        <w:rPr>
          <w:rFonts w:ascii="Times New Roman" w:hAnsi="Times New Roman"/>
          <w:color w:val="auto"/>
          <w:spacing w:val="2"/>
          <w:sz w:val="24"/>
          <w:szCs w:val="24"/>
        </w:rPr>
        <w:t xml:space="preserve">значение </w:t>
      </w:r>
      <w:r w:rsidRPr="00B93EED">
        <w:rPr>
          <w:rFonts w:ascii="Times New Roman" w:hAnsi="Times New Roman"/>
          <w:color w:val="auto"/>
          <w:spacing w:val="-2"/>
          <w:sz w:val="24"/>
          <w:szCs w:val="24"/>
        </w:rPr>
        <w:t xml:space="preserve">имеет </w:t>
      </w:r>
      <w:r w:rsidRPr="00B93EED">
        <w:rPr>
          <w:rFonts w:ascii="Times New Roman" w:hAnsi="Times New Roman"/>
          <w:color w:val="auto"/>
          <w:spacing w:val="2"/>
          <w:sz w:val="24"/>
          <w:szCs w:val="24"/>
        </w:rPr>
        <w:t xml:space="preserve">обеспечение </w:t>
      </w:r>
      <w:r w:rsidRPr="00B93EED">
        <w:rPr>
          <w:rFonts w:ascii="Times New Roman" w:hAnsi="Times New Roman"/>
          <w:color w:val="auto"/>
          <w:spacing w:val="-2"/>
          <w:sz w:val="24"/>
          <w:szCs w:val="24"/>
        </w:rPr>
        <w:t xml:space="preserve">сбалансированного развития у </w:t>
      </w:r>
      <w:proofErr w:type="gramStart"/>
      <w:r w:rsidRPr="00B93EED">
        <w:rPr>
          <w:rFonts w:ascii="Times New Roman" w:hAnsi="Times New Roman"/>
          <w:color w:val="auto"/>
          <w:spacing w:val="-2"/>
          <w:sz w:val="24"/>
          <w:szCs w:val="24"/>
        </w:rPr>
        <w:t>обучающи</w:t>
      </w:r>
      <w:r w:rsidRPr="00B93EED">
        <w:rPr>
          <w:rFonts w:ascii="Times New Roman" w:hAnsi="Times New Roman"/>
          <w:color w:val="auto"/>
          <w:spacing w:val="-2"/>
          <w:sz w:val="24"/>
          <w:szCs w:val="24"/>
        </w:rPr>
        <w:t>х</w:t>
      </w:r>
      <w:r w:rsidRPr="00B93EED">
        <w:rPr>
          <w:rFonts w:ascii="Times New Roman" w:hAnsi="Times New Roman"/>
          <w:color w:val="auto"/>
          <w:spacing w:val="-2"/>
          <w:sz w:val="24"/>
          <w:szCs w:val="24"/>
        </w:rPr>
        <w:t>ся</w:t>
      </w:r>
      <w:proofErr w:type="gramEnd"/>
      <w:r w:rsidRPr="00B93EED">
        <w:rPr>
          <w:rFonts w:ascii="Times New Roman" w:hAnsi="Times New Roman"/>
          <w:color w:val="auto"/>
          <w:spacing w:val="-2"/>
          <w:sz w:val="24"/>
          <w:szCs w:val="24"/>
        </w:rPr>
        <w:t xml:space="preserve"> логического, на</w:t>
      </w:r>
      <w:r w:rsidRPr="00B93EED">
        <w:rPr>
          <w:rFonts w:ascii="Times New Roman" w:hAnsi="Times New Roman"/>
          <w:color w:val="auto"/>
          <w:sz w:val="24"/>
          <w:szCs w:val="24"/>
        </w:rPr>
        <w:t>глядно­образного и знаково­символического мышления, ис</w:t>
      </w:r>
      <w:r w:rsidRPr="00B93EED">
        <w:rPr>
          <w:rFonts w:ascii="Times New Roman" w:hAnsi="Times New Roman"/>
          <w:color w:val="auto"/>
          <w:spacing w:val="2"/>
          <w:sz w:val="24"/>
          <w:szCs w:val="24"/>
        </w:rPr>
        <w:t>ключающее риск развития формализма мышления, форми</w:t>
      </w:r>
      <w:r w:rsidRPr="00B93EED">
        <w:rPr>
          <w:rFonts w:ascii="Times New Roman" w:hAnsi="Times New Roman"/>
          <w:color w:val="auto"/>
          <w:spacing w:val="-2"/>
          <w:sz w:val="24"/>
          <w:szCs w:val="24"/>
        </w:rPr>
        <w:t>рования псевдологического мышления. С</w:t>
      </w:r>
      <w:r w:rsidRPr="00B93EED">
        <w:rPr>
          <w:rFonts w:ascii="Times New Roman" w:hAnsi="Times New Roman"/>
          <w:color w:val="auto"/>
          <w:spacing w:val="-2"/>
          <w:sz w:val="24"/>
          <w:szCs w:val="24"/>
        </w:rPr>
        <w:t>у</w:t>
      </w:r>
      <w:r w:rsidRPr="00B93EED">
        <w:rPr>
          <w:rFonts w:ascii="Times New Roman" w:hAnsi="Times New Roman"/>
          <w:color w:val="auto"/>
          <w:spacing w:val="-2"/>
          <w:sz w:val="24"/>
          <w:szCs w:val="24"/>
        </w:rPr>
        <w:t>щественную роль в этом играют такие дисциплины, как «Литературное чтение», «Технол</w:t>
      </w:r>
      <w:r w:rsidRPr="00B93EED">
        <w:rPr>
          <w:rFonts w:ascii="Times New Roman" w:hAnsi="Times New Roman"/>
          <w:color w:val="auto"/>
          <w:spacing w:val="-2"/>
          <w:sz w:val="24"/>
          <w:szCs w:val="24"/>
        </w:rPr>
        <w:t>о</w:t>
      </w:r>
      <w:r w:rsidRPr="00B93EED">
        <w:rPr>
          <w:rFonts w:ascii="Times New Roman" w:hAnsi="Times New Roman"/>
          <w:color w:val="auto"/>
          <w:spacing w:val="-2"/>
          <w:sz w:val="24"/>
          <w:szCs w:val="24"/>
        </w:rPr>
        <w:t>гия», «Изобразительное искусство», «Музыка».</w:t>
      </w:r>
    </w:p>
    <w:p w:rsidR="00B93EED" w:rsidRPr="00B93EED" w:rsidRDefault="00B93EED" w:rsidP="000E44EF">
      <w:pPr>
        <w:pStyle w:val="af"/>
        <w:spacing w:line="240" w:lineRule="auto"/>
        <w:ind w:firstLine="567"/>
        <w:rPr>
          <w:rFonts w:ascii="Times New Roman" w:hAnsi="Times New Roman"/>
          <w:color w:val="auto"/>
          <w:sz w:val="24"/>
          <w:szCs w:val="24"/>
        </w:rPr>
      </w:pPr>
      <w:r w:rsidRPr="00B93EED">
        <w:rPr>
          <w:rFonts w:ascii="Times New Roman" w:hAnsi="Times New Roman"/>
          <w:color w:val="auto"/>
          <w:sz w:val="24"/>
          <w:szCs w:val="24"/>
        </w:rPr>
        <w:t xml:space="preserve">Каждый учебный предмет в зависимости от предметного </w:t>
      </w:r>
      <w:r w:rsidRPr="00B93EED">
        <w:rPr>
          <w:rFonts w:ascii="Times New Roman" w:hAnsi="Times New Roman"/>
          <w:color w:val="auto"/>
          <w:spacing w:val="-2"/>
          <w:sz w:val="24"/>
          <w:szCs w:val="24"/>
        </w:rPr>
        <w:t>содержания и релевантных способов организации учебной де</w:t>
      </w:r>
      <w:r w:rsidRPr="00B93EED">
        <w:rPr>
          <w:rFonts w:ascii="Times New Roman" w:hAnsi="Times New Roman"/>
          <w:color w:val="auto"/>
          <w:sz w:val="24"/>
          <w:szCs w:val="24"/>
        </w:rPr>
        <w:t>ятельности обучающихся раскрывает определенные во</w:t>
      </w:r>
      <w:r w:rsidRPr="00B93EED">
        <w:rPr>
          <w:rFonts w:ascii="Times New Roman" w:hAnsi="Times New Roman"/>
          <w:color w:val="auto"/>
          <w:sz w:val="24"/>
          <w:szCs w:val="24"/>
        </w:rPr>
        <w:t>з</w:t>
      </w:r>
      <w:r w:rsidRPr="00B93EED">
        <w:rPr>
          <w:rFonts w:ascii="Times New Roman" w:hAnsi="Times New Roman"/>
          <w:color w:val="auto"/>
          <w:sz w:val="24"/>
          <w:szCs w:val="24"/>
        </w:rPr>
        <w:t>можности для формирования универсальных учебных действий.</w:t>
      </w:r>
    </w:p>
    <w:p w:rsidR="00B93EED" w:rsidRPr="00B93EED" w:rsidRDefault="00B93EED" w:rsidP="000E44EF">
      <w:pPr>
        <w:pStyle w:val="af"/>
        <w:spacing w:line="240" w:lineRule="auto"/>
        <w:ind w:firstLine="567"/>
        <w:rPr>
          <w:rFonts w:ascii="Times New Roman" w:hAnsi="Times New Roman"/>
          <w:b/>
          <w:bCs/>
          <w:color w:val="auto"/>
          <w:sz w:val="24"/>
          <w:szCs w:val="24"/>
        </w:rPr>
      </w:pPr>
      <w:r w:rsidRPr="00B93EED">
        <w:rPr>
          <w:rFonts w:ascii="Times New Roman" w:hAnsi="Times New Roman"/>
          <w:color w:val="auto"/>
          <w:sz w:val="24"/>
          <w:szCs w:val="24"/>
        </w:rPr>
        <w:t xml:space="preserve">В частности, учебные предметы </w:t>
      </w:r>
      <w:r w:rsidRPr="00B93EED">
        <w:rPr>
          <w:rFonts w:ascii="Times New Roman" w:hAnsi="Times New Roman"/>
          <w:b/>
          <w:bCs/>
          <w:color w:val="auto"/>
          <w:sz w:val="24"/>
          <w:szCs w:val="24"/>
        </w:rPr>
        <w:t>«Русский язык», «Род</w:t>
      </w:r>
      <w:r w:rsidRPr="00B93EED">
        <w:rPr>
          <w:rFonts w:ascii="Times New Roman" w:hAnsi="Times New Roman"/>
          <w:b/>
          <w:bCs/>
          <w:color w:val="auto"/>
          <w:spacing w:val="2"/>
          <w:sz w:val="24"/>
          <w:szCs w:val="24"/>
        </w:rPr>
        <w:t xml:space="preserve">ной язык» </w:t>
      </w:r>
      <w:r w:rsidRPr="00B93EED">
        <w:rPr>
          <w:rFonts w:ascii="Times New Roman" w:hAnsi="Times New Roman"/>
          <w:color w:val="auto"/>
          <w:spacing w:val="2"/>
          <w:sz w:val="24"/>
          <w:szCs w:val="24"/>
        </w:rPr>
        <w:t>обеспечивают формирование познавательных, коммуникативных и регулятивных действий. Работа с тек</w:t>
      </w:r>
      <w:r w:rsidRPr="00B93EED">
        <w:rPr>
          <w:rFonts w:ascii="Times New Roman" w:hAnsi="Times New Roman"/>
          <w:color w:val="auto"/>
          <w:sz w:val="24"/>
          <w:szCs w:val="24"/>
        </w:rPr>
        <w:t>стом открывает возможности для формирования логических действий анализа, сравн</w:t>
      </w:r>
      <w:r w:rsidRPr="00B93EED">
        <w:rPr>
          <w:rFonts w:ascii="Times New Roman" w:hAnsi="Times New Roman"/>
          <w:color w:val="auto"/>
          <w:sz w:val="24"/>
          <w:szCs w:val="24"/>
        </w:rPr>
        <w:t>е</w:t>
      </w:r>
      <w:r w:rsidRPr="00B93EED">
        <w:rPr>
          <w:rFonts w:ascii="Times New Roman" w:hAnsi="Times New Roman"/>
          <w:color w:val="auto"/>
          <w:sz w:val="24"/>
          <w:szCs w:val="24"/>
        </w:rPr>
        <w:t>ния, установления причинно­следственных связей. Ориентация в морфологической и си</w:t>
      </w:r>
      <w:r w:rsidRPr="00B93EED">
        <w:rPr>
          <w:rFonts w:ascii="Times New Roman" w:hAnsi="Times New Roman"/>
          <w:color w:val="auto"/>
          <w:sz w:val="24"/>
          <w:szCs w:val="24"/>
        </w:rPr>
        <w:t>н</w:t>
      </w:r>
      <w:r w:rsidRPr="00B93EED">
        <w:rPr>
          <w:rFonts w:ascii="Times New Roman" w:hAnsi="Times New Roman"/>
          <w:color w:val="auto"/>
          <w:sz w:val="24"/>
          <w:szCs w:val="24"/>
        </w:rPr>
        <w:t>таксической структуре языка и усвоение правил строения слова и предложения, графич</w:t>
      </w:r>
      <w:r w:rsidRPr="00B93EED">
        <w:rPr>
          <w:rFonts w:ascii="Times New Roman" w:hAnsi="Times New Roman"/>
          <w:color w:val="auto"/>
          <w:sz w:val="24"/>
          <w:szCs w:val="24"/>
        </w:rPr>
        <w:t>е</w:t>
      </w:r>
      <w:r w:rsidRPr="00B93EED">
        <w:rPr>
          <w:rFonts w:ascii="Times New Roman" w:hAnsi="Times New Roman"/>
          <w:color w:val="auto"/>
          <w:sz w:val="24"/>
          <w:szCs w:val="24"/>
        </w:rPr>
        <w:t>ской формы букв обеспечивают раз</w:t>
      </w:r>
      <w:r w:rsidRPr="00B93EED">
        <w:rPr>
          <w:rFonts w:ascii="Times New Roman" w:hAnsi="Times New Roman"/>
          <w:color w:val="auto"/>
          <w:spacing w:val="2"/>
          <w:sz w:val="24"/>
          <w:szCs w:val="24"/>
        </w:rPr>
        <w:t xml:space="preserve">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w:t>
      </w:r>
      <w:r w:rsidRPr="00B93EED">
        <w:rPr>
          <w:rFonts w:ascii="Times New Roman" w:hAnsi="Times New Roman"/>
          <w:color w:val="auto"/>
          <w:sz w:val="24"/>
          <w:szCs w:val="24"/>
        </w:rPr>
        <w:t>(видоизменения слова). Изучение русского и родного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B93EED" w:rsidRPr="00B93EED" w:rsidRDefault="00B93EED" w:rsidP="000E44EF">
      <w:pPr>
        <w:pStyle w:val="af"/>
        <w:spacing w:line="240" w:lineRule="auto"/>
        <w:ind w:firstLine="567"/>
        <w:rPr>
          <w:rFonts w:ascii="Times New Roman" w:hAnsi="Times New Roman"/>
          <w:color w:val="auto"/>
          <w:sz w:val="24"/>
          <w:szCs w:val="24"/>
        </w:rPr>
      </w:pPr>
      <w:r w:rsidRPr="00B93EED">
        <w:rPr>
          <w:rFonts w:ascii="Times New Roman" w:hAnsi="Times New Roman"/>
          <w:b/>
          <w:bCs/>
          <w:color w:val="auto"/>
          <w:sz w:val="24"/>
          <w:szCs w:val="24"/>
        </w:rPr>
        <w:t>«Литературное чтение», «Литературное чтение на род</w:t>
      </w:r>
      <w:r w:rsidRPr="00B93EED">
        <w:rPr>
          <w:rFonts w:ascii="Times New Roman" w:hAnsi="Times New Roman"/>
          <w:b/>
          <w:bCs/>
          <w:color w:val="auto"/>
          <w:spacing w:val="2"/>
          <w:sz w:val="24"/>
          <w:szCs w:val="24"/>
        </w:rPr>
        <w:t>ном языке».</w:t>
      </w:r>
      <w:r w:rsidRPr="00B93EED">
        <w:rPr>
          <w:rFonts w:ascii="Times New Roman" w:hAnsi="Times New Roman"/>
          <w:color w:val="auto"/>
          <w:spacing w:val="2"/>
          <w:sz w:val="24"/>
          <w:szCs w:val="24"/>
        </w:rPr>
        <w:t xml:space="preserve"> Требования к результатам изучения учебного </w:t>
      </w:r>
      <w:r w:rsidRPr="00B93EED">
        <w:rPr>
          <w:rFonts w:ascii="Times New Roman" w:hAnsi="Times New Roman"/>
          <w:color w:val="auto"/>
          <w:sz w:val="24"/>
          <w:szCs w:val="24"/>
        </w:rPr>
        <w:t>предмета включают формирование всех видов униве</w:t>
      </w:r>
      <w:r w:rsidRPr="00B93EED">
        <w:rPr>
          <w:rFonts w:ascii="Times New Roman" w:hAnsi="Times New Roman"/>
          <w:color w:val="auto"/>
          <w:sz w:val="24"/>
          <w:szCs w:val="24"/>
        </w:rPr>
        <w:t>р</w:t>
      </w:r>
      <w:r w:rsidRPr="00B93EED">
        <w:rPr>
          <w:rFonts w:ascii="Times New Roman" w:hAnsi="Times New Roman"/>
          <w:color w:val="auto"/>
          <w:sz w:val="24"/>
          <w:szCs w:val="24"/>
        </w:rPr>
        <w:t>сальных учебных действий: личностных, коммуникативных, познавательных и регуляти</w:t>
      </w:r>
      <w:r w:rsidRPr="00B93EED">
        <w:rPr>
          <w:rFonts w:ascii="Times New Roman" w:hAnsi="Times New Roman"/>
          <w:color w:val="auto"/>
          <w:sz w:val="24"/>
          <w:szCs w:val="24"/>
        </w:rPr>
        <w:t>в</w:t>
      </w:r>
      <w:r w:rsidRPr="00B93EED">
        <w:rPr>
          <w:rFonts w:ascii="Times New Roman" w:hAnsi="Times New Roman"/>
          <w:color w:val="auto"/>
          <w:sz w:val="24"/>
          <w:szCs w:val="24"/>
        </w:rPr>
        <w:t>ных (с приоритетом развития ценностно­смысловой сферы и коммуникации).</w:t>
      </w:r>
    </w:p>
    <w:p w:rsidR="00B93EED" w:rsidRPr="00B93EED" w:rsidRDefault="00B93EED" w:rsidP="000E44EF">
      <w:pPr>
        <w:pStyle w:val="af"/>
        <w:spacing w:line="240" w:lineRule="auto"/>
        <w:ind w:firstLine="567"/>
        <w:rPr>
          <w:rFonts w:ascii="Times New Roman" w:hAnsi="Times New Roman"/>
          <w:color w:val="auto"/>
          <w:sz w:val="24"/>
          <w:szCs w:val="24"/>
        </w:rPr>
      </w:pPr>
      <w:r w:rsidRPr="00B93EED">
        <w:rPr>
          <w:rFonts w:ascii="Times New Roman" w:hAnsi="Times New Roman"/>
          <w:color w:val="auto"/>
          <w:sz w:val="24"/>
          <w:szCs w:val="24"/>
        </w:rPr>
        <w:t xml:space="preserve">Литературное чтение — осмысленная, творческая духовная </w:t>
      </w:r>
      <w:r w:rsidRPr="00B93EED">
        <w:rPr>
          <w:rFonts w:ascii="Times New Roman" w:hAnsi="Times New Roman"/>
          <w:color w:val="auto"/>
          <w:spacing w:val="2"/>
          <w:sz w:val="24"/>
          <w:szCs w:val="24"/>
        </w:rPr>
        <w:t>деятельность, которая обеспечивает освоение идейно­нрав</w:t>
      </w:r>
      <w:r w:rsidRPr="00B93EED">
        <w:rPr>
          <w:rFonts w:ascii="Times New Roman" w:hAnsi="Times New Roman"/>
          <w:color w:val="auto"/>
          <w:sz w:val="24"/>
          <w:szCs w:val="24"/>
        </w:rPr>
        <w:t xml:space="preserve">ственного содержания художественной литературы, развитие эстетического восприятия. Важнейшей функцией восприятия </w:t>
      </w:r>
      <w:r w:rsidRPr="00B93EED">
        <w:rPr>
          <w:rFonts w:ascii="Times New Roman" w:hAnsi="Times New Roman"/>
          <w:color w:val="auto"/>
          <w:spacing w:val="2"/>
          <w:sz w:val="24"/>
          <w:szCs w:val="24"/>
        </w:rPr>
        <w:t>художественной литературы является трансляция духовно­</w:t>
      </w:r>
      <w:r w:rsidRPr="00B93EED">
        <w:rPr>
          <w:rFonts w:ascii="Times New Roman" w:hAnsi="Times New Roman"/>
          <w:color w:val="auto"/>
          <w:sz w:val="24"/>
          <w:szCs w:val="24"/>
        </w:rPr>
        <w:t>нравственного опыта общества через коммун</w:t>
      </w:r>
      <w:r w:rsidRPr="00B93EED">
        <w:rPr>
          <w:rFonts w:ascii="Times New Roman" w:hAnsi="Times New Roman"/>
          <w:color w:val="auto"/>
          <w:sz w:val="24"/>
          <w:szCs w:val="24"/>
        </w:rPr>
        <w:t>и</w:t>
      </w:r>
      <w:r w:rsidRPr="00B93EED">
        <w:rPr>
          <w:rFonts w:ascii="Times New Roman" w:hAnsi="Times New Roman"/>
          <w:color w:val="auto"/>
          <w:sz w:val="24"/>
          <w:szCs w:val="24"/>
        </w:rPr>
        <w:t xml:space="preserve">кацию системы социальных личностных смыслов, раскрывающих нравственное значение поступков героев литературных произведений. </w:t>
      </w:r>
      <w:r w:rsidRPr="00B93EED">
        <w:rPr>
          <w:rFonts w:ascii="Times New Roman" w:hAnsi="Times New Roman"/>
          <w:color w:val="auto"/>
          <w:spacing w:val="2"/>
          <w:sz w:val="24"/>
          <w:szCs w:val="24"/>
        </w:rPr>
        <w:t>При получении  начального общего обр</w:t>
      </w:r>
      <w:r w:rsidRPr="00B93EED">
        <w:rPr>
          <w:rFonts w:ascii="Times New Roman" w:hAnsi="Times New Roman"/>
          <w:color w:val="auto"/>
          <w:spacing w:val="2"/>
          <w:sz w:val="24"/>
          <w:szCs w:val="24"/>
        </w:rPr>
        <w:t>а</w:t>
      </w:r>
      <w:r w:rsidRPr="00B93EED">
        <w:rPr>
          <w:rFonts w:ascii="Times New Roman" w:hAnsi="Times New Roman"/>
          <w:color w:val="auto"/>
          <w:spacing w:val="2"/>
          <w:sz w:val="24"/>
          <w:szCs w:val="24"/>
        </w:rPr>
        <w:t>зования важным сред</w:t>
      </w:r>
      <w:r w:rsidRPr="00B93EED">
        <w:rPr>
          <w:rFonts w:ascii="Times New Roman" w:hAnsi="Times New Roman"/>
          <w:color w:val="auto"/>
          <w:sz w:val="24"/>
          <w:szCs w:val="24"/>
        </w:rPr>
        <w:t>ством организации понимания авторской позиции, отношения авт</w:t>
      </w:r>
      <w:r w:rsidRPr="00B93EED">
        <w:rPr>
          <w:rFonts w:ascii="Times New Roman" w:hAnsi="Times New Roman"/>
          <w:color w:val="auto"/>
          <w:sz w:val="24"/>
          <w:szCs w:val="24"/>
        </w:rPr>
        <w:t>о</w:t>
      </w:r>
      <w:r w:rsidRPr="00B93EED">
        <w:rPr>
          <w:rFonts w:ascii="Times New Roman" w:hAnsi="Times New Roman"/>
          <w:color w:val="auto"/>
          <w:sz w:val="24"/>
          <w:szCs w:val="24"/>
        </w:rPr>
        <w:t>ра к героям произведения и отображаемой действительности является выразительное чт</w:t>
      </w:r>
      <w:r w:rsidRPr="00B93EED">
        <w:rPr>
          <w:rFonts w:ascii="Times New Roman" w:hAnsi="Times New Roman"/>
          <w:color w:val="auto"/>
          <w:sz w:val="24"/>
          <w:szCs w:val="24"/>
        </w:rPr>
        <w:t>е</w:t>
      </w:r>
      <w:r w:rsidRPr="00B93EED">
        <w:rPr>
          <w:rFonts w:ascii="Times New Roman" w:hAnsi="Times New Roman"/>
          <w:color w:val="auto"/>
          <w:sz w:val="24"/>
          <w:szCs w:val="24"/>
        </w:rPr>
        <w:t>ние.</w:t>
      </w:r>
    </w:p>
    <w:p w:rsidR="00B93EED" w:rsidRPr="00B93EED" w:rsidRDefault="00B93EED" w:rsidP="000E44EF">
      <w:pPr>
        <w:pStyle w:val="af"/>
        <w:spacing w:line="240" w:lineRule="auto"/>
        <w:ind w:firstLine="567"/>
        <w:rPr>
          <w:rFonts w:ascii="Times New Roman" w:hAnsi="Times New Roman"/>
          <w:color w:val="auto"/>
          <w:sz w:val="24"/>
          <w:szCs w:val="24"/>
        </w:rPr>
      </w:pPr>
      <w:r w:rsidRPr="00B93EED">
        <w:rPr>
          <w:rFonts w:ascii="Times New Roman" w:hAnsi="Times New Roman"/>
          <w:color w:val="auto"/>
          <w:sz w:val="24"/>
          <w:szCs w:val="24"/>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B93EED" w:rsidRPr="00B93EED" w:rsidRDefault="00B93EED" w:rsidP="000E44EF">
      <w:pPr>
        <w:pStyle w:val="21"/>
        <w:spacing w:line="240" w:lineRule="auto"/>
        <w:ind w:left="0" w:firstLine="0"/>
        <w:rPr>
          <w:sz w:val="24"/>
        </w:rPr>
      </w:pPr>
      <w:r w:rsidRPr="00B93EED">
        <w:rPr>
          <w:sz w:val="24"/>
        </w:rPr>
        <w:lastRenderedPageBreak/>
        <w:t>смыслообразования через прослеживание судьбы героя и ориентацию обучающ</w:t>
      </w:r>
      <w:r w:rsidRPr="00B93EED">
        <w:rPr>
          <w:sz w:val="24"/>
        </w:rPr>
        <w:t>е</w:t>
      </w:r>
      <w:r w:rsidRPr="00B93EED">
        <w:rPr>
          <w:sz w:val="24"/>
        </w:rPr>
        <w:t>гося в системе личностных смыслов;</w:t>
      </w:r>
    </w:p>
    <w:p w:rsidR="00B93EED" w:rsidRPr="00B93EED" w:rsidRDefault="00B93EED" w:rsidP="000E44EF">
      <w:pPr>
        <w:pStyle w:val="21"/>
        <w:spacing w:line="240" w:lineRule="auto"/>
        <w:ind w:left="0" w:firstLine="0"/>
        <w:rPr>
          <w:sz w:val="24"/>
        </w:rPr>
      </w:pPr>
      <w:r w:rsidRPr="00B93EED">
        <w:rPr>
          <w:spacing w:val="2"/>
          <w:sz w:val="24"/>
        </w:rPr>
        <w:t>самоопределения и самопознания на основе сравнения образа «Я» с героями л</w:t>
      </w:r>
      <w:r w:rsidRPr="00B93EED">
        <w:rPr>
          <w:spacing w:val="2"/>
          <w:sz w:val="24"/>
        </w:rPr>
        <w:t>и</w:t>
      </w:r>
      <w:r w:rsidRPr="00B93EED">
        <w:rPr>
          <w:spacing w:val="2"/>
          <w:sz w:val="24"/>
        </w:rPr>
        <w:t>тературных произведений посред</w:t>
      </w:r>
      <w:r w:rsidRPr="00B93EED">
        <w:rPr>
          <w:sz w:val="24"/>
        </w:rPr>
        <w:t>ством эмоционально­действенной идентификации;</w:t>
      </w:r>
    </w:p>
    <w:p w:rsidR="00B93EED" w:rsidRPr="00B93EED" w:rsidRDefault="00B93EED" w:rsidP="000E44EF">
      <w:pPr>
        <w:pStyle w:val="21"/>
        <w:spacing w:line="240" w:lineRule="auto"/>
        <w:ind w:left="0" w:firstLine="0"/>
        <w:rPr>
          <w:sz w:val="24"/>
        </w:rPr>
      </w:pPr>
      <w:r w:rsidRPr="00B93EED">
        <w:rPr>
          <w:sz w:val="24"/>
        </w:rPr>
        <w:t>основ гражданской идентичности путем знакомства с ге</w:t>
      </w:r>
      <w:r w:rsidRPr="00B93EED">
        <w:rPr>
          <w:spacing w:val="2"/>
          <w:sz w:val="24"/>
        </w:rPr>
        <w:t xml:space="preserve">роическим историческим прошлым своего народа и своей </w:t>
      </w:r>
      <w:r w:rsidRPr="00B93EED">
        <w:rPr>
          <w:sz w:val="24"/>
        </w:rPr>
        <w:t>страны и переживания гордости и эмоциональной с</w:t>
      </w:r>
      <w:r w:rsidRPr="00B93EED">
        <w:rPr>
          <w:sz w:val="24"/>
        </w:rPr>
        <w:t>о</w:t>
      </w:r>
      <w:r w:rsidRPr="00B93EED">
        <w:rPr>
          <w:sz w:val="24"/>
        </w:rPr>
        <w:t>причастности подвигам и достижениям ее граждан;</w:t>
      </w:r>
    </w:p>
    <w:p w:rsidR="00B93EED" w:rsidRPr="00B93EED" w:rsidRDefault="00B93EED" w:rsidP="000E44EF">
      <w:pPr>
        <w:pStyle w:val="21"/>
        <w:spacing w:line="240" w:lineRule="auto"/>
        <w:ind w:left="0" w:firstLine="0"/>
        <w:rPr>
          <w:sz w:val="24"/>
        </w:rPr>
      </w:pPr>
      <w:r w:rsidRPr="00B93EED">
        <w:rPr>
          <w:spacing w:val="-2"/>
          <w:sz w:val="24"/>
        </w:rPr>
        <w:t>эстетических ценностей и на их основе эстетических кри</w:t>
      </w:r>
      <w:r w:rsidRPr="00B93EED">
        <w:rPr>
          <w:sz w:val="24"/>
        </w:rPr>
        <w:t>териев;</w:t>
      </w:r>
    </w:p>
    <w:p w:rsidR="00B93EED" w:rsidRPr="00B93EED" w:rsidRDefault="00B93EED" w:rsidP="000E44EF">
      <w:pPr>
        <w:pStyle w:val="21"/>
        <w:spacing w:line="240" w:lineRule="auto"/>
        <w:ind w:left="0" w:firstLine="0"/>
        <w:rPr>
          <w:sz w:val="24"/>
        </w:rPr>
      </w:pPr>
      <w:r w:rsidRPr="00B93EED">
        <w:rPr>
          <w:spacing w:val="2"/>
          <w:sz w:val="24"/>
        </w:rPr>
        <w:t xml:space="preserve">нравственно­этического оценивания через выявление морального содержания и нравственного значения действий </w:t>
      </w:r>
      <w:r w:rsidRPr="00B93EED">
        <w:rPr>
          <w:spacing w:val="-2"/>
          <w:sz w:val="24"/>
        </w:rPr>
        <w:t>пер</w:t>
      </w:r>
      <w:r w:rsidRPr="00B93EED">
        <w:rPr>
          <w:sz w:val="24"/>
        </w:rPr>
        <w:t>сонажей;</w:t>
      </w:r>
    </w:p>
    <w:p w:rsidR="00B93EED" w:rsidRPr="00B93EED" w:rsidRDefault="00B93EED" w:rsidP="000E44EF">
      <w:pPr>
        <w:pStyle w:val="21"/>
        <w:spacing w:line="240" w:lineRule="auto"/>
        <w:ind w:left="0" w:firstLine="0"/>
        <w:rPr>
          <w:sz w:val="24"/>
        </w:rPr>
      </w:pPr>
      <w:r w:rsidRPr="00B93EED">
        <w:rPr>
          <w:spacing w:val="2"/>
          <w:sz w:val="24"/>
        </w:rPr>
        <w:t xml:space="preserve">эмоционально­личностной децентрации на основе отождествления себя с героями произведения, соотнесения и </w:t>
      </w:r>
      <w:r w:rsidRPr="00B93EED">
        <w:rPr>
          <w:sz w:val="24"/>
        </w:rPr>
        <w:t>сопоставления их позиций, взглядов и мнений;</w:t>
      </w:r>
    </w:p>
    <w:p w:rsidR="00B93EED" w:rsidRPr="00B93EED" w:rsidRDefault="00B93EED" w:rsidP="000E44EF">
      <w:pPr>
        <w:pStyle w:val="21"/>
        <w:spacing w:line="240" w:lineRule="auto"/>
        <w:ind w:left="0" w:firstLine="0"/>
        <w:rPr>
          <w:sz w:val="24"/>
        </w:rPr>
      </w:pPr>
      <w:r w:rsidRPr="00B93EED">
        <w:rPr>
          <w:sz w:val="24"/>
        </w:rPr>
        <w:t>умения понимать контекстную речь на основе воссоздания картины событий и п</w:t>
      </w:r>
      <w:r w:rsidRPr="00B93EED">
        <w:rPr>
          <w:sz w:val="24"/>
        </w:rPr>
        <w:t>о</w:t>
      </w:r>
      <w:r w:rsidRPr="00B93EED">
        <w:rPr>
          <w:sz w:val="24"/>
        </w:rPr>
        <w:t>ступков персонажей;</w:t>
      </w:r>
    </w:p>
    <w:p w:rsidR="00B93EED" w:rsidRPr="00B93EED" w:rsidRDefault="00B93EED" w:rsidP="000E44EF">
      <w:pPr>
        <w:pStyle w:val="21"/>
        <w:spacing w:line="240" w:lineRule="auto"/>
        <w:ind w:left="0" w:firstLine="0"/>
        <w:rPr>
          <w:sz w:val="24"/>
        </w:rPr>
      </w:pPr>
      <w:r w:rsidRPr="00B93EED">
        <w:rPr>
          <w:spacing w:val="2"/>
          <w:sz w:val="24"/>
        </w:rPr>
        <w:t>умения произвольно и выразительно строить контекст</w:t>
      </w:r>
      <w:r w:rsidRPr="00B93EED">
        <w:rPr>
          <w:sz w:val="24"/>
        </w:rPr>
        <w:t>ную речь с учетом целей коммуникации, особенностей слушателя, в том числе используя аудиовизуальные сре</w:t>
      </w:r>
      <w:r w:rsidRPr="00B93EED">
        <w:rPr>
          <w:sz w:val="24"/>
        </w:rPr>
        <w:t>д</w:t>
      </w:r>
      <w:r w:rsidRPr="00B93EED">
        <w:rPr>
          <w:sz w:val="24"/>
        </w:rPr>
        <w:t>ства;</w:t>
      </w:r>
    </w:p>
    <w:p w:rsidR="00B93EED" w:rsidRPr="00B93EED" w:rsidRDefault="00B93EED" w:rsidP="000E44EF">
      <w:pPr>
        <w:pStyle w:val="21"/>
        <w:spacing w:line="240" w:lineRule="auto"/>
        <w:ind w:left="0" w:firstLine="0"/>
        <w:rPr>
          <w:sz w:val="24"/>
        </w:rPr>
      </w:pPr>
      <w:r w:rsidRPr="00B93EED">
        <w:rPr>
          <w:spacing w:val="2"/>
          <w:sz w:val="24"/>
        </w:rPr>
        <w:t>умения устанавливать логическую причинно­следствен</w:t>
      </w:r>
      <w:r w:rsidRPr="00B93EED">
        <w:rPr>
          <w:sz w:val="24"/>
        </w:rPr>
        <w:t>ную последовательность событий и действий героев произведения;</w:t>
      </w:r>
    </w:p>
    <w:p w:rsidR="00B93EED" w:rsidRPr="00B93EED" w:rsidRDefault="00B93EED" w:rsidP="000E44EF">
      <w:pPr>
        <w:pStyle w:val="21"/>
        <w:spacing w:line="240" w:lineRule="auto"/>
        <w:ind w:left="0" w:firstLine="0"/>
        <w:rPr>
          <w:sz w:val="24"/>
        </w:rPr>
      </w:pPr>
      <w:r w:rsidRPr="00B93EED">
        <w:rPr>
          <w:sz w:val="24"/>
        </w:rPr>
        <w:t>умения строить план с выделением существенной и дополнительной информации.</w:t>
      </w:r>
    </w:p>
    <w:p w:rsidR="00B93EED" w:rsidRPr="00B93EED" w:rsidRDefault="00B93EED" w:rsidP="000E44EF">
      <w:pPr>
        <w:pStyle w:val="af"/>
        <w:spacing w:line="240" w:lineRule="auto"/>
        <w:ind w:firstLine="567"/>
        <w:rPr>
          <w:rFonts w:ascii="Times New Roman" w:hAnsi="Times New Roman"/>
          <w:color w:val="auto"/>
          <w:sz w:val="24"/>
          <w:szCs w:val="24"/>
        </w:rPr>
      </w:pPr>
      <w:r w:rsidRPr="00B93EED">
        <w:rPr>
          <w:rFonts w:ascii="Times New Roman" w:hAnsi="Times New Roman"/>
          <w:b/>
          <w:bCs/>
          <w:color w:val="auto"/>
          <w:sz w:val="24"/>
          <w:szCs w:val="24"/>
        </w:rPr>
        <w:t xml:space="preserve">«Иностранный язык» </w:t>
      </w:r>
      <w:proofErr w:type="gramStart"/>
      <w:r w:rsidRPr="00B93EED">
        <w:rPr>
          <w:rFonts w:ascii="Times New Roman" w:hAnsi="Times New Roman"/>
          <w:color w:val="auto"/>
          <w:sz w:val="24"/>
          <w:szCs w:val="24"/>
        </w:rPr>
        <w:t>обеспечивает</w:t>
      </w:r>
      <w:proofErr w:type="gramEnd"/>
      <w:r w:rsidRPr="00B93EED">
        <w:rPr>
          <w:rFonts w:ascii="Times New Roman" w:hAnsi="Times New Roman"/>
          <w:color w:val="auto"/>
          <w:sz w:val="24"/>
          <w:szCs w:val="24"/>
        </w:rPr>
        <w:t xml:space="preserve"> прежде всего развитие коммуникативных де</w:t>
      </w:r>
      <w:r w:rsidRPr="00B93EED">
        <w:rPr>
          <w:rFonts w:ascii="Times New Roman" w:hAnsi="Times New Roman"/>
          <w:color w:val="auto"/>
          <w:sz w:val="24"/>
          <w:szCs w:val="24"/>
        </w:rPr>
        <w:t>й</w:t>
      </w:r>
      <w:r w:rsidRPr="00B93EED">
        <w:rPr>
          <w:rFonts w:ascii="Times New Roman" w:hAnsi="Times New Roman"/>
          <w:color w:val="auto"/>
          <w:sz w:val="24"/>
          <w:szCs w:val="24"/>
        </w:rPr>
        <w:t>ствий, формируя коммуникативную культуру обучающегося. Изучение иностранного языка способствует:</w:t>
      </w:r>
    </w:p>
    <w:p w:rsidR="00B93EED" w:rsidRPr="00B93EED" w:rsidRDefault="00B93EED" w:rsidP="000E44EF">
      <w:pPr>
        <w:pStyle w:val="21"/>
        <w:spacing w:line="240" w:lineRule="auto"/>
        <w:ind w:left="0" w:firstLine="0"/>
        <w:rPr>
          <w:sz w:val="24"/>
        </w:rPr>
      </w:pPr>
      <w:r w:rsidRPr="00B93EED">
        <w:rPr>
          <w:spacing w:val="-2"/>
          <w:sz w:val="24"/>
        </w:rPr>
        <w:t xml:space="preserve">общему речевому развитию обучающегося на основе </w:t>
      </w:r>
      <w:r w:rsidRPr="00B93EED">
        <w:rPr>
          <w:sz w:val="24"/>
        </w:rPr>
        <w:t>формирования обобщенных лингвистических структур грамматики и синтаксиса;</w:t>
      </w:r>
    </w:p>
    <w:p w:rsidR="00B93EED" w:rsidRPr="00B93EED" w:rsidRDefault="00B93EED" w:rsidP="000E44EF">
      <w:pPr>
        <w:pStyle w:val="21"/>
        <w:spacing w:line="240" w:lineRule="auto"/>
        <w:ind w:left="0" w:firstLine="0"/>
        <w:rPr>
          <w:sz w:val="24"/>
        </w:rPr>
      </w:pPr>
      <w:r w:rsidRPr="00B93EED">
        <w:rPr>
          <w:spacing w:val="2"/>
          <w:sz w:val="24"/>
        </w:rPr>
        <w:t>развитию произвольности и осознанности монологиче</w:t>
      </w:r>
      <w:r w:rsidRPr="00B93EED">
        <w:rPr>
          <w:sz w:val="24"/>
        </w:rPr>
        <w:t>ской и диалогической речи;</w:t>
      </w:r>
    </w:p>
    <w:p w:rsidR="00B93EED" w:rsidRPr="00B93EED" w:rsidRDefault="00B93EED" w:rsidP="000E44EF">
      <w:pPr>
        <w:pStyle w:val="21"/>
        <w:spacing w:line="240" w:lineRule="auto"/>
        <w:ind w:left="0" w:firstLine="0"/>
        <w:rPr>
          <w:sz w:val="24"/>
        </w:rPr>
      </w:pPr>
      <w:r w:rsidRPr="00B93EED">
        <w:rPr>
          <w:sz w:val="24"/>
        </w:rPr>
        <w:t>развитию письменной речи;</w:t>
      </w:r>
    </w:p>
    <w:p w:rsidR="00B93EED" w:rsidRPr="00B93EED" w:rsidRDefault="00B93EED" w:rsidP="000E44EF">
      <w:pPr>
        <w:pStyle w:val="21"/>
        <w:spacing w:line="240" w:lineRule="auto"/>
        <w:ind w:left="0" w:firstLine="0"/>
        <w:rPr>
          <w:sz w:val="24"/>
        </w:rPr>
      </w:pPr>
      <w:r w:rsidRPr="00B93EED">
        <w:rPr>
          <w:sz w:val="24"/>
        </w:rPr>
        <w:t>формированию ориентации на партнера, его высказыва</w:t>
      </w:r>
      <w:r w:rsidRPr="00B93EED">
        <w:rPr>
          <w:spacing w:val="2"/>
          <w:sz w:val="24"/>
        </w:rPr>
        <w:t>ния, поведение, эмоци</w:t>
      </w:r>
      <w:r w:rsidRPr="00B93EED">
        <w:rPr>
          <w:spacing w:val="2"/>
          <w:sz w:val="24"/>
        </w:rPr>
        <w:t>о</w:t>
      </w:r>
      <w:r w:rsidRPr="00B93EED">
        <w:rPr>
          <w:spacing w:val="2"/>
          <w:sz w:val="24"/>
        </w:rPr>
        <w:t xml:space="preserve">нальное состояние и переживания; </w:t>
      </w:r>
      <w:r w:rsidRPr="00B93EED">
        <w:rPr>
          <w:sz w:val="24"/>
        </w:rPr>
        <w:t>уважения интересов партнера; умения слушать и слышать собеседника, вести диалог, излагать и обосновывать свое мнение в понятной для собеседника форме.</w:t>
      </w:r>
    </w:p>
    <w:p w:rsidR="00B93EED" w:rsidRPr="00B93EED" w:rsidRDefault="00B93EED" w:rsidP="000E44EF">
      <w:pPr>
        <w:pStyle w:val="af"/>
        <w:spacing w:line="240" w:lineRule="auto"/>
        <w:ind w:firstLine="567"/>
        <w:rPr>
          <w:rFonts w:ascii="Times New Roman" w:hAnsi="Times New Roman"/>
          <w:color w:val="auto"/>
          <w:sz w:val="24"/>
          <w:szCs w:val="24"/>
        </w:rPr>
      </w:pPr>
      <w:r w:rsidRPr="00B93EED">
        <w:rPr>
          <w:rFonts w:ascii="Times New Roman" w:hAnsi="Times New Roman"/>
          <w:color w:val="auto"/>
          <w:spacing w:val="2"/>
          <w:sz w:val="24"/>
          <w:szCs w:val="24"/>
        </w:rPr>
        <w:t>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w:t>
      </w:r>
      <w:r w:rsidRPr="00B93EED">
        <w:rPr>
          <w:rFonts w:ascii="Times New Roman" w:hAnsi="Times New Roman"/>
          <w:color w:val="auto"/>
          <w:spacing w:val="2"/>
          <w:sz w:val="24"/>
          <w:szCs w:val="24"/>
        </w:rPr>
        <w:t>и</w:t>
      </w:r>
      <w:r w:rsidRPr="00B93EED">
        <w:rPr>
          <w:rFonts w:ascii="Times New Roman" w:hAnsi="Times New Roman"/>
          <w:color w:val="auto"/>
          <w:spacing w:val="2"/>
          <w:sz w:val="24"/>
          <w:szCs w:val="24"/>
        </w:rPr>
        <w:t xml:space="preserve">мые </w:t>
      </w:r>
      <w:r w:rsidRPr="00B93EED">
        <w:rPr>
          <w:rFonts w:ascii="Times New Roman" w:hAnsi="Times New Roman"/>
          <w:color w:val="auto"/>
          <w:sz w:val="24"/>
          <w:szCs w:val="24"/>
        </w:rPr>
        <w:t>условия для формирования личностных универсальных дей</w:t>
      </w:r>
      <w:r w:rsidRPr="00B93EED">
        <w:rPr>
          <w:rFonts w:ascii="Times New Roman" w:hAnsi="Times New Roman"/>
          <w:color w:val="auto"/>
          <w:spacing w:val="2"/>
          <w:sz w:val="24"/>
          <w:szCs w:val="24"/>
        </w:rPr>
        <w:t>ствий  — формирования гражданской идентичности лично</w:t>
      </w:r>
      <w:r w:rsidRPr="00B93EED">
        <w:rPr>
          <w:rFonts w:ascii="Times New Roman" w:hAnsi="Times New Roman"/>
          <w:color w:val="auto"/>
          <w:sz w:val="24"/>
          <w:szCs w:val="24"/>
        </w:rPr>
        <w:t>сти, преимущественно в ее общекультурном компоне</w:t>
      </w:r>
      <w:r w:rsidRPr="00B93EED">
        <w:rPr>
          <w:rFonts w:ascii="Times New Roman" w:hAnsi="Times New Roman"/>
          <w:color w:val="auto"/>
          <w:sz w:val="24"/>
          <w:szCs w:val="24"/>
        </w:rPr>
        <w:t>н</w:t>
      </w:r>
      <w:r w:rsidRPr="00B93EED">
        <w:rPr>
          <w:rFonts w:ascii="Times New Roman" w:hAnsi="Times New Roman"/>
          <w:color w:val="auto"/>
          <w:sz w:val="24"/>
          <w:szCs w:val="24"/>
        </w:rPr>
        <w:t>те, и доброжелательного отношения, уважения и толерантности к другим странам и нар</w:t>
      </w:r>
      <w:r w:rsidRPr="00B93EED">
        <w:rPr>
          <w:rFonts w:ascii="Times New Roman" w:hAnsi="Times New Roman"/>
          <w:color w:val="auto"/>
          <w:sz w:val="24"/>
          <w:szCs w:val="24"/>
        </w:rPr>
        <w:t>о</w:t>
      </w:r>
      <w:r w:rsidRPr="00B93EED">
        <w:rPr>
          <w:rFonts w:ascii="Times New Roman" w:hAnsi="Times New Roman"/>
          <w:color w:val="auto"/>
          <w:sz w:val="24"/>
          <w:szCs w:val="24"/>
        </w:rPr>
        <w:t>дам, компетентности в межкультурном диалоге.</w:t>
      </w:r>
    </w:p>
    <w:p w:rsidR="00B93EED" w:rsidRPr="00B93EED" w:rsidRDefault="00B93EED" w:rsidP="000E44EF">
      <w:pPr>
        <w:pStyle w:val="af"/>
        <w:spacing w:line="240" w:lineRule="auto"/>
        <w:ind w:firstLine="567"/>
        <w:rPr>
          <w:rFonts w:ascii="Times New Roman" w:hAnsi="Times New Roman"/>
          <w:color w:val="auto"/>
          <w:sz w:val="24"/>
          <w:szCs w:val="24"/>
        </w:rPr>
      </w:pPr>
      <w:r w:rsidRPr="00B93EED">
        <w:rPr>
          <w:rFonts w:ascii="Times New Roman" w:hAnsi="Times New Roman"/>
          <w:color w:val="auto"/>
          <w:spacing w:val="-4"/>
          <w:sz w:val="24"/>
          <w:szCs w:val="24"/>
        </w:rPr>
        <w:t>Изучение иностранного языка способствует развитию обще</w:t>
      </w:r>
      <w:r w:rsidRPr="00B93EED">
        <w:rPr>
          <w:rFonts w:ascii="Times New Roman" w:hAnsi="Times New Roman"/>
          <w:color w:val="auto"/>
          <w:sz w:val="24"/>
          <w:szCs w:val="24"/>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w:t>
      </w:r>
      <w:r w:rsidRPr="00B93EED">
        <w:rPr>
          <w:rFonts w:ascii="Times New Roman" w:hAnsi="Times New Roman"/>
          <w:color w:val="auto"/>
          <w:sz w:val="24"/>
          <w:szCs w:val="24"/>
        </w:rPr>
        <w:t>с</w:t>
      </w:r>
      <w:r w:rsidRPr="00B93EED">
        <w:rPr>
          <w:rFonts w:ascii="Times New Roman" w:hAnsi="Times New Roman"/>
          <w:color w:val="auto"/>
          <w:sz w:val="24"/>
          <w:szCs w:val="24"/>
        </w:rPr>
        <w:t>нове плана).</w:t>
      </w:r>
    </w:p>
    <w:p w:rsidR="00B93EED" w:rsidRPr="00B93EED" w:rsidRDefault="00B93EED" w:rsidP="000E44EF">
      <w:pPr>
        <w:pStyle w:val="af"/>
        <w:spacing w:line="240" w:lineRule="auto"/>
        <w:ind w:firstLine="567"/>
        <w:rPr>
          <w:rFonts w:ascii="Times New Roman" w:hAnsi="Times New Roman"/>
          <w:color w:val="auto"/>
          <w:sz w:val="24"/>
          <w:szCs w:val="24"/>
        </w:rPr>
      </w:pPr>
      <w:r w:rsidRPr="00B93EED">
        <w:rPr>
          <w:rFonts w:ascii="Times New Roman" w:hAnsi="Times New Roman"/>
          <w:b/>
          <w:bCs/>
          <w:color w:val="auto"/>
          <w:sz w:val="24"/>
          <w:szCs w:val="24"/>
        </w:rPr>
        <w:t xml:space="preserve">«Математика и информатика». </w:t>
      </w:r>
      <w:r w:rsidRPr="00B93EED">
        <w:rPr>
          <w:rFonts w:ascii="Times New Roman" w:hAnsi="Times New Roman"/>
          <w:color w:val="auto"/>
          <w:sz w:val="24"/>
          <w:szCs w:val="24"/>
        </w:rPr>
        <w:t xml:space="preserve">При получении  начального </w:t>
      </w:r>
      <w:r w:rsidRPr="00B93EED">
        <w:rPr>
          <w:rFonts w:ascii="Times New Roman" w:hAnsi="Times New Roman"/>
          <w:color w:val="auto"/>
          <w:spacing w:val="2"/>
          <w:sz w:val="24"/>
          <w:szCs w:val="24"/>
        </w:rPr>
        <w:t>общего образования этот учебный предмет является осно</w:t>
      </w:r>
      <w:r w:rsidRPr="00B93EED">
        <w:rPr>
          <w:rFonts w:ascii="Times New Roman" w:hAnsi="Times New Roman"/>
          <w:color w:val="auto"/>
          <w:sz w:val="24"/>
          <w:szCs w:val="24"/>
        </w:rPr>
        <w:t>вой развития у обучающихся познавательных ун</w:t>
      </w:r>
      <w:r w:rsidRPr="00B93EED">
        <w:rPr>
          <w:rFonts w:ascii="Times New Roman" w:hAnsi="Times New Roman"/>
          <w:color w:val="auto"/>
          <w:sz w:val="24"/>
          <w:szCs w:val="24"/>
        </w:rPr>
        <w:t>и</w:t>
      </w:r>
      <w:r w:rsidRPr="00B93EED">
        <w:rPr>
          <w:rFonts w:ascii="Times New Roman" w:hAnsi="Times New Roman"/>
          <w:color w:val="auto"/>
          <w:sz w:val="24"/>
          <w:szCs w:val="24"/>
        </w:rPr>
        <w:t>версальных действий, в первую очередь логических и алгоритмических.</w:t>
      </w:r>
    </w:p>
    <w:p w:rsidR="00B93EED" w:rsidRPr="00B93EED" w:rsidRDefault="00B93EED" w:rsidP="000E44EF">
      <w:pPr>
        <w:pStyle w:val="af"/>
        <w:spacing w:line="240" w:lineRule="auto"/>
        <w:ind w:firstLine="567"/>
        <w:rPr>
          <w:rFonts w:ascii="Times New Roman" w:hAnsi="Times New Roman"/>
          <w:color w:val="auto"/>
          <w:sz w:val="24"/>
          <w:szCs w:val="24"/>
        </w:rPr>
      </w:pPr>
      <w:r w:rsidRPr="00B93EED">
        <w:rPr>
          <w:rFonts w:ascii="Times New Roman" w:hAnsi="Times New Roman"/>
          <w:color w:val="auto"/>
          <w:sz w:val="24"/>
          <w:szCs w:val="24"/>
        </w:rPr>
        <w:t>В процессе знакомства с математическими отношениями, зависимостями у школ</w:t>
      </w:r>
      <w:r w:rsidRPr="00B93EED">
        <w:rPr>
          <w:rFonts w:ascii="Times New Roman" w:hAnsi="Times New Roman"/>
          <w:color w:val="auto"/>
          <w:sz w:val="24"/>
          <w:szCs w:val="24"/>
        </w:rPr>
        <w:t>ь</w:t>
      </w:r>
      <w:r w:rsidRPr="00B93EED">
        <w:rPr>
          <w:rFonts w:ascii="Times New Roman" w:hAnsi="Times New Roman"/>
          <w:color w:val="auto"/>
          <w:sz w:val="24"/>
          <w:szCs w:val="24"/>
        </w:rPr>
        <w:t>ников формируются учебные действия планирования последовательности шагов при р</w:t>
      </w:r>
      <w:r w:rsidRPr="00B93EED">
        <w:rPr>
          <w:rFonts w:ascii="Times New Roman" w:hAnsi="Times New Roman"/>
          <w:color w:val="auto"/>
          <w:sz w:val="24"/>
          <w:szCs w:val="24"/>
        </w:rPr>
        <w:t>е</w:t>
      </w:r>
      <w:r w:rsidRPr="00B93EED">
        <w:rPr>
          <w:rFonts w:ascii="Times New Roman" w:hAnsi="Times New Roman"/>
          <w:color w:val="auto"/>
          <w:sz w:val="24"/>
          <w:szCs w:val="24"/>
        </w:rPr>
        <w:t>шении задач; различения способа и результата действия; выбора способа достижения п</w:t>
      </w:r>
      <w:r w:rsidRPr="00B93EED">
        <w:rPr>
          <w:rFonts w:ascii="Times New Roman" w:hAnsi="Times New Roman"/>
          <w:color w:val="auto"/>
          <w:sz w:val="24"/>
          <w:szCs w:val="24"/>
        </w:rPr>
        <w:t>о</w:t>
      </w:r>
      <w:r w:rsidRPr="00B93EED">
        <w:rPr>
          <w:rFonts w:ascii="Times New Roman" w:hAnsi="Times New Roman"/>
          <w:color w:val="auto"/>
          <w:sz w:val="24"/>
          <w:szCs w:val="24"/>
        </w:rPr>
        <w:t>ставленной цели; использования знаково­символических сре</w:t>
      </w:r>
      <w:proofErr w:type="gramStart"/>
      <w:r w:rsidRPr="00B93EED">
        <w:rPr>
          <w:rFonts w:ascii="Times New Roman" w:hAnsi="Times New Roman"/>
          <w:color w:val="auto"/>
          <w:sz w:val="24"/>
          <w:szCs w:val="24"/>
        </w:rPr>
        <w:t>дств дл</w:t>
      </w:r>
      <w:proofErr w:type="gramEnd"/>
      <w:r w:rsidRPr="00B93EED">
        <w:rPr>
          <w:rFonts w:ascii="Times New Roman" w:hAnsi="Times New Roman"/>
          <w:color w:val="auto"/>
          <w:sz w:val="24"/>
          <w:szCs w:val="24"/>
        </w:rPr>
        <w:t>я моделирования м</w:t>
      </w:r>
      <w:r w:rsidRPr="00B93EED">
        <w:rPr>
          <w:rFonts w:ascii="Times New Roman" w:hAnsi="Times New Roman"/>
          <w:color w:val="auto"/>
          <w:sz w:val="24"/>
          <w:szCs w:val="24"/>
        </w:rPr>
        <w:t>а</w:t>
      </w:r>
      <w:r w:rsidRPr="00B93EED">
        <w:rPr>
          <w:rFonts w:ascii="Times New Roman" w:hAnsi="Times New Roman"/>
          <w:color w:val="auto"/>
          <w:sz w:val="24"/>
          <w:szCs w:val="24"/>
        </w:rPr>
        <w:t>тематической ситуации, представления информации; сравнения и классификации (напр</w:t>
      </w:r>
      <w:r w:rsidRPr="00B93EED">
        <w:rPr>
          <w:rFonts w:ascii="Times New Roman" w:hAnsi="Times New Roman"/>
          <w:color w:val="auto"/>
          <w:sz w:val="24"/>
          <w:szCs w:val="24"/>
        </w:rPr>
        <w:t>и</w:t>
      </w:r>
      <w:r w:rsidRPr="00B93EED">
        <w:rPr>
          <w:rFonts w:ascii="Times New Roman" w:hAnsi="Times New Roman"/>
          <w:color w:val="auto"/>
          <w:sz w:val="24"/>
          <w:szCs w:val="24"/>
        </w:rPr>
        <w:t>мер, предметов, чисел, геометрических фигур) по существенному основанию. Особое зн</w:t>
      </w:r>
      <w:r w:rsidRPr="00B93EED">
        <w:rPr>
          <w:rFonts w:ascii="Times New Roman" w:hAnsi="Times New Roman"/>
          <w:color w:val="auto"/>
          <w:sz w:val="24"/>
          <w:szCs w:val="24"/>
        </w:rPr>
        <w:t>а</w:t>
      </w:r>
      <w:r w:rsidRPr="00B93EED">
        <w:rPr>
          <w:rFonts w:ascii="Times New Roman" w:hAnsi="Times New Roman"/>
          <w:color w:val="auto"/>
          <w:sz w:val="24"/>
          <w:szCs w:val="24"/>
        </w:rPr>
        <w:t>чение имеет математика для формирования общего приема решения задач как униве</w:t>
      </w:r>
      <w:r w:rsidRPr="00B93EED">
        <w:rPr>
          <w:rFonts w:ascii="Times New Roman" w:hAnsi="Times New Roman"/>
          <w:color w:val="auto"/>
          <w:sz w:val="24"/>
          <w:szCs w:val="24"/>
        </w:rPr>
        <w:t>р</w:t>
      </w:r>
      <w:r w:rsidRPr="00B93EED">
        <w:rPr>
          <w:rFonts w:ascii="Times New Roman" w:hAnsi="Times New Roman"/>
          <w:color w:val="auto"/>
          <w:sz w:val="24"/>
          <w:szCs w:val="24"/>
        </w:rPr>
        <w:t>сального учебного действия.</w:t>
      </w:r>
    </w:p>
    <w:p w:rsidR="00B93EED" w:rsidRPr="00B93EED" w:rsidRDefault="00B93EED" w:rsidP="000E44EF">
      <w:pPr>
        <w:pStyle w:val="af"/>
        <w:spacing w:line="240" w:lineRule="auto"/>
        <w:ind w:firstLine="567"/>
        <w:rPr>
          <w:rFonts w:ascii="Times New Roman" w:hAnsi="Times New Roman"/>
          <w:color w:val="auto"/>
          <w:sz w:val="24"/>
          <w:szCs w:val="24"/>
        </w:rPr>
      </w:pPr>
      <w:r w:rsidRPr="00B93EED">
        <w:rPr>
          <w:rFonts w:ascii="Times New Roman" w:hAnsi="Times New Roman"/>
          <w:color w:val="auto"/>
          <w:spacing w:val="-2"/>
          <w:sz w:val="24"/>
          <w:szCs w:val="24"/>
        </w:rPr>
        <w:lastRenderedPageBreak/>
        <w:t>Формирование моделирования как универсального учебно</w:t>
      </w:r>
      <w:r w:rsidRPr="00B93EED">
        <w:rPr>
          <w:rFonts w:ascii="Times New Roman" w:hAnsi="Times New Roman"/>
          <w:color w:val="auto"/>
          <w:sz w:val="24"/>
          <w:szCs w:val="24"/>
        </w:rPr>
        <w:t>го действия осуществляе</w:t>
      </w:r>
      <w:r w:rsidRPr="00B93EED">
        <w:rPr>
          <w:rFonts w:ascii="Times New Roman" w:hAnsi="Times New Roman"/>
          <w:color w:val="auto"/>
          <w:sz w:val="24"/>
          <w:szCs w:val="24"/>
        </w:rPr>
        <w:t>т</w:t>
      </w:r>
      <w:r w:rsidRPr="00B93EED">
        <w:rPr>
          <w:rFonts w:ascii="Times New Roman" w:hAnsi="Times New Roman"/>
          <w:color w:val="auto"/>
          <w:sz w:val="24"/>
          <w:szCs w:val="24"/>
        </w:rPr>
        <w:t xml:space="preserve">ся в рамках практически всех учебных предметов на этом уровне образования. В процессе обучения </w:t>
      </w:r>
      <w:proofErr w:type="gramStart"/>
      <w:r w:rsidRPr="00B93EED">
        <w:rPr>
          <w:rFonts w:ascii="Times New Roman" w:hAnsi="Times New Roman"/>
          <w:color w:val="auto"/>
          <w:sz w:val="24"/>
          <w:szCs w:val="24"/>
        </w:rPr>
        <w:t>обучающийся</w:t>
      </w:r>
      <w:proofErr w:type="gramEnd"/>
      <w:r w:rsidRPr="00B93EED">
        <w:rPr>
          <w:rFonts w:ascii="Times New Roman" w:hAnsi="Times New Roman"/>
          <w:color w:val="auto"/>
          <w:sz w:val="24"/>
          <w:szCs w:val="24"/>
        </w:rPr>
        <w:t xml:space="preserve"> осваивает систему социально принятых знаков и символов, сущ</w:t>
      </w:r>
      <w:r w:rsidRPr="00B93EED">
        <w:rPr>
          <w:rFonts w:ascii="Times New Roman" w:hAnsi="Times New Roman"/>
          <w:color w:val="auto"/>
          <w:sz w:val="24"/>
          <w:szCs w:val="24"/>
        </w:rPr>
        <w:t>е</w:t>
      </w:r>
      <w:r w:rsidRPr="00B93EED">
        <w:rPr>
          <w:rFonts w:ascii="Times New Roman" w:hAnsi="Times New Roman"/>
          <w:color w:val="auto"/>
          <w:sz w:val="24"/>
          <w:szCs w:val="24"/>
        </w:rPr>
        <w:t>ствующих в современной культуре и необходимых как для его обучения, так и для соци</w:t>
      </w:r>
      <w:r w:rsidRPr="00B93EED">
        <w:rPr>
          <w:rFonts w:ascii="Times New Roman" w:hAnsi="Times New Roman"/>
          <w:color w:val="auto"/>
          <w:sz w:val="24"/>
          <w:szCs w:val="24"/>
        </w:rPr>
        <w:t>а</w:t>
      </w:r>
      <w:r w:rsidRPr="00B93EED">
        <w:rPr>
          <w:rFonts w:ascii="Times New Roman" w:hAnsi="Times New Roman"/>
          <w:color w:val="auto"/>
          <w:sz w:val="24"/>
          <w:szCs w:val="24"/>
        </w:rPr>
        <w:t>лизации.</w:t>
      </w:r>
    </w:p>
    <w:p w:rsidR="00B93EED" w:rsidRPr="00B93EED" w:rsidRDefault="00B93EED" w:rsidP="000E44EF">
      <w:pPr>
        <w:pStyle w:val="af"/>
        <w:spacing w:line="240" w:lineRule="auto"/>
        <w:ind w:firstLine="567"/>
        <w:rPr>
          <w:rFonts w:ascii="Times New Roman" w:hAnsi="Times New Roman"/>
          <w:color w:val="auto"/>
          <w:sz w:val="24"/>
          <w:szCs w:val="24"/>
        </w:rPr>
      </w:pPr>
      <w:r w:rsidRPr="00B93EED">
        <w:rPr>
          <w:rFonts w:ascii="Times New Roman" w:hAnsi="Times New Roman"/>
          <w:b/>
          <w:bCs/>
          <w:color w:val="auto"/>
          <w:sz w:val="24"/>
          <w:szCs w:val="24"/>
        </w:rPr>
        <w:t>«Окружающий мир»</w:t>
      </w:r>
      <w:proofErr w:type="gramStart"/>
      <w:r w:rsidRPr="00B93EED">
        <w:rPr>
          <w:rFonts w:ascii="Times New Roman" w:hAnsi="Times New Roman"/>
          <w:b/>
          <w:bCs/>
          <w:color w:val="auto"/>
          <w:sz w:val="24"/>
          <w:szCs w:val="24"/>
        </w:rPr>
        <w:t>.</w:t>
      </w:r>
      <w:r w:rsidRPr="00B93EED">
        <w:rPr>
          <w:rFonts w:ascii="Times New Roman" w:hAnsi="Times New Roman"/>
          <w:color w:val="auto"/>
          <w:sz w:val="24"/>
          <w:szCs w:val="24"/>
        </w:rPr>
        <w:t>Э</w:t>
      </w:r>
      <w:proofErr w:type="gramEnd"/>
      <w:r w:rsidRPr="00B93EED">
        <w:rPr>
          <w:rFonts w:ascii="Times New Roman" w:hAnsi="Times New Roman"/>
          <w:color w:val="auto"/>
          <w:sz w:val="24"/>
          <w:szCs w:val="24"/>
        </w:rPr>
        <w:t>тот предмет выполняет интегрирующую функцию и обесп</w:t>
      </w:r>
      <w:r w:rsidRPr="00B93EED">
        <w:rPr>
          <w:rFonts w:ascii="Times New Roman" w:hAnsi="Times New Roman"/>
          <w:color w:val="auto"/>
          <w:sz w:val="24"/>
          <w:szCs w:val="24"/>
        </w:rPr>
        <w:t>е</w:t>
      </w:r>
      <w:r w:rsidRPr="00B93EED">
        <w:rPr>
          <w:rFonts w:ascii="Times New Roman" w:hAnsi="Times New Roman"/>
          <w:color w:val="auto"/>
          <w:sz w:val="24"/>
          <w:szCs w:val="24"/>
        </w:rPr>
        <w:t>чивает формирование у обучающихся целостной научной картины природного и соци</w:t>
      </w:r>
      <w:r w:rsidRPr="00B93EED">
        <w:rPr>
          <w:rFonts w:ascii="Times New Roman" w:hAnsi="Times New Roman"/>
          <w:color w:val="auto"/>
          <w:sz w:val="24"/>
          <w:szCs w:val="24"/>
        </w:rPr>
        <w:t>о</w:t>
      </w:r>
      <w:r w:rsidRPr="00B93EED">
        <w:rPr>
          <w:rFonts w:ascii="Times New Roman" w:hAnsi="Times New Roman"/>
          <w:color w:val="auto"/>
          <w:sz w:val="24"/>
          <w:szCs w:val="24"/>
        </w:rPr>
        <w:t xml:space="preserve">культурного мира, отношений человека с природой, обществом, </w:t>
      </w:r>
      <w:r w:rsidRPr="00B93EED">
        <w:rPr>
          <w:rFonts w:ascii="Times New Roman" w:hAnsi="Times New Roman"/>
          <w:color w:val="auto"/>
          <w:spacing w:val="2"/>
          <w:sz w:val="24"/>
          <w:szCs w:val="24"/>
        </w:rPr>
        <w:t>другими людьми, гос</w:t>
      </w:r>
      <w:r w:rsidRPr="00B93EED">
        <w:rPr>
          <w:rFonts w:ascii="Times New Roman" w:hAnsi="Times New Roman"/>
          <w:color w:val="auto"/>
          <w:spacing w:val="2"/>
          <w:sz w:val="24"/>
          <w:szCs w:val="24"/>
        </w:rPr>
        <w:t>у</w:t>
      </w:r>
      <w:r w:rsidRPr="00B93EED">
        <w:rPr>
          <w:rFonts w:ascii="Times New Roman" w:hAnsi="Times New Roman"/>
          <w:color w:val="auto"/>
          <w:spacing w:val="2"/>
          <w:sz w:val="24"/>
          <w:szCs w:val="24"/>
        </w:rPr>
        <w:t xml:space="preserve">дарством, осознания своего места в </w:t>
      </w:r>
      <w:r w:rsidRPr="00B93EED">
        <w:rPr>
          <w:rFonts w:ascii="Times New Roman" w:hAnsi="Times New Roman"/>
          <w:color w:val="auto"/>
          <w:sz w:val="24"/>
          <w:szCs w:val="24"/>
        </w:rPr>
        <w:t>обществе, создавая основу становления мировоззр</w:t>
      </w:r>
      <w:r w:rsidRPr="00B93EED">
        <w:rPr>
          <w:rFonts w:ascii="Times New Roman" w:hAnsi="Times New Roman"/>
          <w:color w:val="auto"/>
          <w:sz w:val="24"/>
          <w:szCs w:val="24"/>
        </w:rPr>
        <w:t>е</w:t>
      </w:r>
      <w:r w:rsidRPr="00B93EED">
        <w:rPr>
          <w:rFonts w:ascii="Times New Roman" w:hAnsi="Times New Roman"/>
          <w:color w:val="auto"/>
          <w:sz w:val="24"/>
          <w:szCs w:val="24"/>
        </w:rPr>
        <w:t>ния, жизненного самоопределения и формирования российской гражданской идентичн</w:t>
      </w:r>
      <w:r w:rsidRPr="00B93EED">
        <w:rPr>
          <w:rFonts w:ascii="Times New Roman" w:hAnsi="Times New Roman"/>
          <w:color w:val="auto"/>
          <w:sz w:val="24"/>
          <w:szCs w:val="24"/>
        </w:rPr>
        <w:t>о</w:t>
      </w:r>
      <w:r w:rsidRPr="00B93EED">
        <w:rPr>
          <w:rFonts w:ascii="Times New Roman" w:hAnsi="Times New Roman"/>
          <w:color w:val="auto"/>
          <w:sz w:val="24"/>
          <w:szCs w:val="24"/>
        </w:rPr>
        <w:t>сти личности.</w:t>
      </w:r>
    </w:p>
    <w:p w:rsidR="00B93EED" w:rsidRPr="00B93EED" w:rsidRDefault="00B93EED" w:rsidP="000E44EF">
      <w:pPr>
        <w:pStyle w:val="af"/>
        <w:spacing w:line="240" w:lineRule="auto"/>
        <w:ind w:firstLine="567"/>
        <w:rPr>
          <w:rFonts w:ascii="Times New Roman" w:hAnsi="Times New Roman"/>
          <w:color w:val="auto"/>
          <w:sz w:val="24"/>
          <w:szCs w:val="24"/>
        </w:rPr>
      </w:pPr>
      <w:r w:rsidRPr="00B93EED">
        <w:rPr>
          <w:rFonts w:ascii="Times New Roman" w:hAnsi="Times New Roman"/>
          <w:color w:val="auto"/>
          <w:spacing w:val="2"/>
          <w:sz w:val="24"/>
          <w:szCs w:val="24"/>
        </w:rPr>
        <w:t xml:space="preserve">В сфере личностных универсальных действий изучение предмета «Окружающий мир» обеспечивает формирование </w:t>
      </w:r>
      <w:r w:rsidRPr="00B93EED">
        <w:rPr>
          <w:rFonts w:ascii="Times New Roman" w:hAnsi="Times New Roman"/>
          <w:color w:val="auto"/>
          <w:sz w:val="24"/>
          <w:szCs w:val="24"/>
        </w:rPr>
        <w:t>когнитивного, эмоционально­ценностного и деятел</w:t>
      </w:r>
      <w:r w:rsidRPr="00B93EED">
        <w:rPr>
          <w:rFonts w:ascii="Times New Roman" w:hAnsi="Times New Roman"/>
          <w:color w:val="auto"/>
          <w:sz w:val="24"/>
          <w:szCs w:val="24"/>
        </w:rPr>
        <w:t>ь</w:t>
      </w:r>
      <w:r w:rsidRPr="00B93EED">
        <w:rPr>
          <w:rFonts w:ascii="Times New Roman" w:hAnsi="Times New Roman"/>
          <w:color w:val="auto"/>
          <w:sz w:val="24"/>
          <w:szCs w:val="24"/>
        </w:rPr>
        <w:t>ностного компонентов гражданской российской идентичности:</w:t>
      </w:r>
    </w:p>
    <w:p w:rsidR="00B93EED" w:rsidRPr="00B93EED" w:rsidRDefault="00B93EED" w:rsidP="000E44EF">
      <w:pPr>
        <w:pStyle w:val="21"/>
        <w:spacing w:line="240" w:lineRule="auto"/>
        <w:ind w:left="0" w:firstLine="0"/>
        <w:rPr>
          <w:sz w:val="24"/>
        </w:rPr>
      </w:pPr>
      <w:r w:rsidRPr="00B93EED">
        <w:rPr>
          <w:spacing w:val="2"/>
          <w:sz w:val="24"/>
        </w:rPr>
        <w:t>формирование умения различать государственную сим</w:t>
      </w:r>
      <w:r w:rsidRPr="00B93EED">
        <w:rPr>
          <w:sz w:val="24"/>
        </w:rPr>
        <w:t>волику Российской Фед</w:t>
      </w:r>
      <w:r w:rsidRPr="00B93EED">
        <w:rPr>
          <w:sz w:val="24"/>
        </w:rPr>
        <w:t>е</w:t>
      </w:r>
      <w:r w:rsidRPr="00B93EED">
        <w:rPr>
          <w:sz w:val="24"/>
        </w:rPr>
        <w:t xml:space="preserve">рации и своего региона, описывать достопримечательности столицы и родного края, находить на </w:t>
      </w:r>
      <w:r w:rsidRPr="00B93EED">
        <w:rPr>
          <w:spacing w:val="2"/>
          <w:sz w:val="24"/>
        </w:rPr>
        <w:t xml:space="preserve">карте Российскую Федерацию, Москву — столицу России, </w:t>
      </w:r>
      <w:r w:rsidRPr="00B93EED">
        <w:rPr>
          <w:sz w:val="24"/>
        </w:rPr>
        <w:t>свой регион и его столицу; ознакомление с особенностями некоторых зарубежных стран;</w:t>
      </w:r>
    </w:p>
    <w:p w:rsidR="00B93EED" w:rsidRPr="00B93EED" w:rsidRDefault="00B93EED" w:rsidP="000E44EF">
      <w:pPr>
        <w:pStyle w:val="21"/>
        <w:spacing w:line="240" w:lineRule="auto"/>
        <w:ind w:left="0" w:firstLine="0"/>
        <w:rPr>
          <w:sz w:val="24"/>
        </w:rPr>
      </w:pPr>
      <w:r w:rsidRPr="00B93EED">
        <w:rPr>
          <w:spacing w:val="-2"/>
          <w:sz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B93EED">
        <w:rPr>
          <w:sz w:val="24"/>
        </w:rPr>
        <w:t>и России и ощущения чувства гордости за славу и достижения своего нар</w:t>
      </w:r>
      <w:r w:rsidRPr="00B93EED">
        <w:rPr>
          <w:sz w:val="24"/>
        </w:rPr>
        <w:t>о</w:t>
      </w:r>
      <w:r w:rsidRPr="00B93EED">
        <w:rPr>
          <w:sz w:val="24"/>
        </w:rPr>
        <w:t>да и России; умения фиксировать в информационной среде элементы истории семьи, св</w:t>
      </w:r>
      <w:r w:rsidRPr="00B93EED">
        <w:rPr>
          <w:sz w:val="24"/>
        </w:rPr>
        <w:t>о</w:t>
      </w:r>
      <w:r w:rsidRPr="00B93EED">
        <w:rPr>
          <w:sz w:val="24"/>
        </w:rPr>
        <w:t>его региона;</w:t>
      </w:r>
    </w:p>
    <w:p w:rsidR="00B93EED" w:rsidRPr="00B93EED" w:rsidRDefault="00B93EED" w:rsidP="000E44EF">
      <w:pPr>
        <w:pStyle w:val="21"/>
        <w:spacing w:line="240" w:lineRule="auto"/>
        <w:ind w:left="0" w:firstLine="0"/>
        <w:rPr>
          <w:sz w:val="24"/>
        </w:rPr>
      </w:pPr>
      <w:r w:rsidRPr="00B93EED">
        <w:rPr>
          <w:spacing w:val="2"/>
          <w:sz w:val="24"/>
        </w:rPr>
        <w:t>формирование основ экологического сознания, грамотности и культуры учащи</w:t>
      </w:r>
      <w:r w:rsidRPr="00B93EED">
        <w:rPr>
          <w:spacing w:val="2"/>
          <w:sz w:val="24"/>
        </w:rPr>
        <w:t>х</w:t>
      </w:r>
      <w:r w:rsidRPr="00B93EED">
        <w:rPr>
          <w:spacing w:val="2"/>
          <w:sz w:val="24"/>
        </w:rPr>
        <w:t xml:space="preserve">ся, освоение элементарных норм </w:t>
      </w:r>
      <w:r w:rsidRPr="00B93EED">
        <w:rPr>
          <w:sz w:val="24"/>
        </w:rPr>
        <w:t>адекватного природосообразного поведения;</w:t>
      </w:r>
    </w:p>
    <w:p w:rsidR="00B93EED" w:rsidRPr="00B93EED" w:rsidRDefault="00B93EED" w:rsidP="000E44EF">
      <w:pPr>
        <w:pStyle w:val="21"/>
        <w:spacing w:line="240" w:lineRule="auto"/>
        <w:ind w:left="0" w:firstLine="0"/>
        <w:rPr>
          <w:sz w:val="24"/>
        </w:rPr>
      </w:pPr>
      <w:r w:rsidRPr="00B93EED">
        <w:rPr>
          <w:sz w:val="24"/>
        </w:rPr>
        <w:t>развитие морально­этического сознания — норм и правил взаимоотношений чел</w:t>
      </w:r>
      <w:r w:rsidRPr="00B93EED">
        <w:rPr>
          <w:sz w:val="24"/>
        </w:rPr>
        <w:t>о</w:t>
      </w:r>
      <w:r w:rsidRPr="00B93EED">
        <w:rPr>
          <w:sz w:val="24"/>
        </w:rPr>
        <w:t>века с другими людьми, социальными группами и сообществами.</w:t>
      </w:r>
    </w:p>
    <w:p w:rsidR="00B93EED" w:rsidRPr="00B93EED" w:rsidRDefault="00B93EED" w:rsidP="000E44EF">
      <w:pPr>
        <w:pStyle w:val="af"/>
        <w:spacing w:line="240" w:lineRule="auto"/>
        <w:ind w:firstLine="0"/>
        <w:rPr>
          <w:rFonts w:ascii="Times New Roman" w:hAnsi="Times New Roman"/>
          <w:color w:val="auto"/>
          <w:sz w:val="24"/>
          <w:szCs w:val="24"/>
        </w:rPr>
      </w:pPr>
      <w:r w:rsidRPr="00B93EED">
        <w:rPr>
          <w:rFonts w:ascii="Times New Roman" w:hAnsi="Times New Roman"/>
          <w:color w:val="auto"/>
          <w:spacing w:val="2"/>
          <w:sz w:val="24"/>
          <w:szCs w:val="24"/>
        </w:rPr>
        <w:t>В сфере личностных универсальных учебных действий изучение предмета способствует принятию обучающимися</w:t>
      </w:r>
      <w:r w:rsidRPr="00B93EED">
        <w:rPr>
          <w:rFonts w:ascii="Times New Roman" w:hAnsi="Times New Roman"/>
          <w:color w:val="auto"/>
          <w:sz w:val="24"/>
          <w:szCs w:val="24"/>
        </w:rPr>
        <w:t>правил здорового образа жизни, пониманию необходимости здорового образа жизни в интересах укрепления физического, психического и психолог</w:t>
      </w:r>
      <w:r w:rsidRPr="00B93EED">
        <w:rPr>
          <w:rFonts w:ascii="Times New Roman" w:hAnsi="Times New Roman"/>
          <w:color w:val="auto"/>
          <w:sz w:val="24"/>
          <w:szCs w:val="24"/>
        </w:rPr>
        <w:t>и</w:t>
      </w:r>
      <w:r w:rsidRPr="00B93EED">
        <w:rPr>
          <w:rFonts w:ascii="Times New Roman" w:hAnsi="Times New Roman"/>
          <w:color w:val="auto"/>
          <w:sz w:val="24"/>
          <w:szCs w:val="24"/>
        </w:rPr>
        <w:t>ческого здоровья.</w:t>
      </w:r>
    </w:p>
    <w:p w:rsidR="00B93EED" w:rsidRPr="00B93EED" w:rsidRDefault="00B93EED" w:rsidP="000E44EF">
      <w:pPr>
        <w:pStyle w:val="af"/>
        <w:spacing w:line="240" w:lineRule="auto"/>
        <w:ind w:firstLine="0"/>
        <w:rPr>
          <w:rFonts w:ascii="Times New Roman" w:hAnsi="Times New Roman"/>
          <w:color w:val="auto"/>
          <w:sz w:val="24"/>
          <w:szCs w:val="24"/>
        </w:rPr>
      </w:pPr>
      <w:r w:rsidRPr="00B93EED">
        <w:rPr>
          <w:rFonts w:ascii="Times New Roman" w:hAnsi="Times New Roman"/>
          <w:color w:val="auto"/>
          <w:spacing w:val="2"/>
          <w:sz w:val="24"/>
          <w:szCs w:val="24"/>
        </w:rPr>
        <w:t xml:space="preserve">Изучение данного предмета способствует формированию </w:t>
      </w:r>
      <w:r w:rsidRPr="00B93EED">
        <w:rPr>
          <w:rFonts w:ascii="Times New Roman" w:hAnsi="Times New Roman"/>
          <w:color w:val="auto"/>
          <w:sz w:val="24"/>
          <w:szCs w:val="24"/>
        </w:rPr>
        <w:t>общепознавательных униве</w:t>
      </w:r>
      <w:r w:rsidRPr="00B93EED">
        <w:rPr>
          <w:rFonts w:ascii="Times New Roman" w:hAnsi="Times New Roman"/>
          <w:color w:val="auto"/>
          <w:sz w:val="24"/>
          <w:szCs w:val="24"/>
        </w:rPr>
        <w:t>р</w:t>
      </w:r>
      <w:r w:rsidRPr="00B93EED">
        <w:rPr>
          <w:rFonts w:ascii="Times New Roman" w:hAnsi="Times New Roman"/>
          <w:color w:val="auto"/>
          <w:sz w:val="24"/>
          <w:szCs w:val="24"/>
        </w:rPr>
        <w:t>сальных учебных действий:</w:t>
      </w:r>
    </w:p>
    <w:p w:rsidR="00B93EED" w:rsidRPr="00B93EED" w:rsidRDefault="00B93EED" w:rsidP="000E44EF">
      <w:pPr>
        <w:pStyle w:val="21"/>
        <w:spacing w:line="240" w:lineRule="auto"/>
        <w:ind w:left="0" w:firstLine="0"/>
        <w:rPr>
          <w:sz w:val="24"/>
        </w:rPr>
      </w:pPr>
      <w:r w:rsidRPr="00B93EED">
        <w:rPr>
          <w:sz w:val="24"/>
        </w:rPr>
        <w:t>овладению начальными формами исследовательской деятельности, включая ум</w:t>
      </w:r>
      <w:r w:rsidRPr="00B93EED">
        <w:rPr>
          <w:sz w:val="24"/>
        </w:rPr>
        <w:t>е</w:t>
      </w:r>
      <w:r w:rsidRPr="00B93EED">
        <w:rPr>
          <w:sz w:val="24"/>
        </w:rPr>
        <w:t>ние поиска и работы с информацией;</w:t>
      </w:r>
    </w:p>
    <w:p w:rsidR="00B93EED" w:rsidRPr="00B93EED" w:rsidRDefault="00B93EED" w:rsidP="000E44EF">
      <w:pPr>
        <w:pStyle w:val="21"/>
        <w:spacing w:line="240" w:lineRule="auto"/>
        <w:ind w:left="0" w:firstLine="0"/>
        <w:rPr>
          <w:sz w:val="24"/>
        </w:rPr>
      </w:pPr>
      <w:r w:rsidRPr="00B93EED">
        <w:rPr>
          <w:spacing w:val="2"/>
          <w:sz w:val="24"/>
        </w:rPr>
        <w:t xml:space="preserve">формированию действий замещения и моделирования (использование готовых моделей для объяснения явлений </w:t>
      </w:r>
      <w:r w:rsidRPr="00B93EED">
        <w:rPr>
          <w:sz w:val="24"/>
        </w:rPr>
        <w:t>или выявления свойств объектов и создания моделей);</w:t>
      </w:r>
    </w:p>
    <w:p w:rsidR="00B93EED" w:rsidRPr="00B93EED" w:rsidRDefault="00B93EED" w:rsidP="000E44EF">
      <w:pPr>
        <w:pStyle w:val="21"/>
        <w:spacing w:line="240" w:lineRule="auto"/>
        <w:ind w:left="0" w:firstLine="0"/>
        <w:rPr>
          <w:sz w:val="24"/>
        </w:rPr>
      </w:pPr>
      <w:r w:rsidRPr="00B93EED">
        <w:rPr>
          <w:sz w:val="24"/>
        </w:rPr>
        <w:t>формированию логических действий сравнения, подведения под понятия, анал</w:t>
      </w:r>
      <w:r w:rsidRPr="00B93EED">
        <w:rPr>
          <w:sz w:val="24"/>
        </w:rPr>
        <w:t>о</w:t>
      </w:r>
      <w:r w:rsidRPr="00B93EED">
        <w:rPr>
          <w:sz w:val="24"/>
        </w:rPr>
        <w:t>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w:t>
      </w:r>
      <w:r w:rsidRPr="00B93EED">
        <w:rPr>
          <w:sz w:val="24"/>
        </w:rPr>
        <w:t>о</w:t>
      </w:r>
      <w:r w:rsidRPr="00B93EED">
        <w:rPr>
          <w:sz w:val="24"/>
        </w:rPr>
        <w:t>го края.</w:t>
      </w:r>
    </w:p>
    <w:p w:rsidR="00B93EED" w:rsidRPr="00B93EED" w:rsidRDefault="00B93EED" w:rsidP="000E44EF">
      <w:pPr>
        <w:pStyle w:val="af"/>
        <w:spacing w:line="240" w:lineRule="auto"/>
        <w:ind w:firstLine="567"/>
        <w:rPr>
          <w:rFonts w:ascii="Times New Roman" w:hAnsi="Times New Roman"/>
          <w:color w:val="auto"/>
          <w:sz w:val="24"/>
          <w:szCs w:val="24"/>
        </w:rPr>
      </w:pPr>
      <w:r w:rsidRPr="00B93EED">
        <w:rPr>
          <w:rFonts w:ascii="Times New Roman" w:hAnsi="Times New Roman"/>
          <w:b/>
          <w:bCs/>
          <w:color w:val="auto"/>
          <w:sz w:val="24"/>
          <w:szCs w:val="24"/>
        </w:rPr>
        <w:t>«Изобразительное искусство».</w:t>
      </w:r>
      <w:r w:rsidRPr="00B93EED">
        <w:rPr>
          <w:rFonts w:ascii="Times New Roman" w:hAnsi="Times New Roman"/>
          <w:color w:val="auto"/>
          <w:sz w:val="24"/>
          <w:szCs w:val="24"/>
        </w:rPr>
        <w:t xml:space="preserve"> Развивающий потенциал этого предмета связан с формированием личностных, познавательных, регулятивных действий.</w:t>
      </w:r>
    </w:p>
    <w:p w:rsidR="00B93EED" w:rsidRPr="00B93EED" w:rsidRDefault="00B93EED" w:rsidP="000E44EF">
      <w:pPr>
        <w:pStyle w:val="af"/>
        <w:spacing w:line="240" w:lineRule="auto"/>
        <w:ind w:firstLine="567"/>
        <w:rPr>
          <w:rFonts w:ascii="Times New Roman" w:hAnsi="Times New Roman"/>
          <w:color w:val="auto"/>
          <w:sz w:val="24"/>
          <w:szCs w:val="24"/>
        </w:rPr>
      </w:pPr>
      <w:r w:rsidRPr="00B93EED">
        <w:rPr>
          <w:rFonts w:ascii="Times New Roman" w:hAnsi="Times New Roman"/>
          <w:color w:val="auto"/>
          <w:spacing w:val="2"/>
          <w:sz w:val="24"/>
          <w:szCs w:val="24"/>
        </w:rPr>
        <w:t>Моделирующий характер изобразительной деятельности создает условия для фо</w:t>
      </w:r>
      <w:r w:rsidRPr="00B93EED">
        <w:rPr>
          <w:rFonts w:ascii="Times New Roman" w:hAnsi="Times New Roman"/>
          <w:color w:val="auto"/>
          <w:spacing w:val="2"/>
          <w:sz w:val="24"/>
          <w:szCs w:val="24"/>
        </w:rPr>
        <w:t>р</w:t>
      </w:r>
      <w:r w:rsidRPr="00B93EED">
        <w:rPr>
          <w:rFonts w:ascii="Times New Roman" w:hAnsi="Times New Roman"/>
          <w:color w:val="auto"/>
          <w:spacing w:val="2"/>
          <w:sz w:val="24"/>
          <w:szCs w:val="24"/>
        </w:rPr>
        <w:t xml:space="preserve">мирования общеучебных действий, </w:t>
      </w:r>
      <w:r w:rsidRPr="00B93EED">
        <w:rPr>
          <w:rFonts w:ascii="Times New Roman" w:hAnsi="Times New Roman"/>
          <w:color w:val="auto"/>
          <w:sz w:val="24"/>
          <w:szCs w:val="24"/>
        </w:rPr>
        <w:t>замещения и моделирования явлений и объектов пр</w:t>
      </w:r>
      <w:r w:rsidRPr="00B93EED">
        <w:rPr>
          <w:rFonts w:ascii="Times New Roman" w:hAnsi="Times New Roman"/>
          <w:color w:val="auto"/>
          <w:sz w:val="24"/>
          <w:szCs w:val="24"/>
        </w:rPr>
        <w:t>и</w:t>
      </w:r>
      <w:r w:rsidRPr="00B93EED">
        <w:rPr>
          <w:rFonts w:ascii="Times New Roman" w:hAnsi="Times New Roman"/>
          <w:color w:val="auto"/>
          <w:sz w:val="24"/>
          <w:szCs w:val="24"/>
        </w:rPr>
        <w:t>родного и социокультурного мира в продуктивной деятельности об</w:t>
      </w:r>
      <w:r w:rsidRPr="00B93EED">
        <w:rPr>
          <w:rFonts w:ascii="Times New Roman" w:hAnsi="Times New Roman"/>
          <w:color w:val="auto"/>
          <w:spacing w:val="2"/>
          <w:sz w:val="24"/>
          <w:szCs w:val="24"/>
        </w:rPr>
        <w:t>учающихся. Такое м</w:t>
      </w:r>
      <w:r w:rsidRPr="00B93EED">
        <w:rPr>
          <w:rFonts w:ascii="Times New Roman" w:hAnsi="Times New Roman"/>
          <w:color w:val="auto"/>
          <w:spacing w:val="2"/>
          <w:sz w:val="24"/>
          <w:szCs w:val="24"/>
        </w:rPr>
        <w:t>о</w:t>
      </w:r>
      <w:r w:rsidRPr="00B93EED">
        <w:rPr>
          <w:rFonts w:ascii="Times New Roman" w:hAnsi="Times New Roman"/>
          <w:color w:val="auto"/>
          <w:spacing w:val="2"/>
          <w:sz w:val="24"/>
          <w:szCs w:val="24"/>
        </w:rPr>
        <w:t>делирование является основой разви</w:t>
      </w:r>
      <w:r w:rsidRPr="00B93EED">
        <w:rPr>
          <w:rFonts w:ascii="Times New Roman" w:hAnsi="Times New Roman"/>
          <w:color w:val="auto"/>
          <w:sz w:val="24"/>
          <w:szCs w:val="24"/>
        </w:rPr>
        <w:t>тия познания ребенком мира и способствует форм</w:t>
      </w:r>
      <w:r w:rsidRPr="00B93EED">
        <w:rPr>
          <w:rFonts w:ascii="Times New Roman" w:hAnsi="Times New Roman"/>
          <w:color w:val="auto"/>
          <w:sz w:val="24"/>
          <w:szCs w:val="24"/>
        </w:rPr>
        <w:t>и</w:t>
      </w:r>
      <w:r w:rsidRPr="00B93EED">
        <w:rPr>
          <w:rFonts w:ascii="Times New Roman" w:hAnsi="Times New Roman"/>
          <w:color w:val="auto"/>
          <w:sz w:val="24"/>
          <w:szCs w:val="24"/>
        </w:rPr>
        <w:t xml:space="preserve">рованию </w:t>
      </w:r>
      <w:r w:rsidRPr="00B93EED">
        <w:rPr>
          <w:rFonts w:ascii="Times New Roman" w:hAnsi="Times New Roman"/>
          <w:color w:val="auto"/>
          <w:spacing w:val="-2"/>
          <w:sz w:val="24"/>
          <w:szCs w:val="24"/>
        </w:rPr>
        <w:t xml:space="preserve">логических операций сравнения, установления тождества и </w:t>
      </w:r>
      <w:r w:rsidRPr="00B93EED">
        <w:rPr>
          <w:rFonts w:ascii="Times New Roman" w:hAnsi="Times New Roman"/>
          <w:color w:val="auto"/>
          <w:sz w:val="24"/>
          <w:szCs w:val="24"/>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B93EED">
        <w:rPr>
          <w:rFonts w:ascii="Times New Roman" w:hAnsi="Times New Roman"/>
          <w:color w:val="auto"/>
          <w:spacing w:val="2"/>
          <w:sz w:val="24"/>
          <w:szCs w:val="24"/>
        </w:rPr>
        <w:t>ям — целепол</w:t>
      </w:r>
      <w:r w:rsidRPr="00B93EED">
        <w:rPr>
          <w:rFonts w:ascii="Times New Roman" w:hAnsi="Times New Roman"/>
          <w:color w:val="auto"/>
          <w:spacing w:val="2"/>
          <w:sz w:val="24"/>
          <w:szCs w:val="24"/>
        </w:rPr>
        <w:t>а</w:t>
      </w:r>
      <w:r w:rsidRPr="00B93EED">
        <w:rPr>
          <w:rFonts w:ascii="Times New Roman" w:hAnsi="Times New Roman"/>
          <w:color w:val="auto"/>
          <w:spacing w:val="2"/>
          <w:sz w:val="24"/>
          <w:szCs w:val="24"/>
        </w:rPr>
        <w:t>ганию как формированию замысла, планированию и организации действий в соотве</w:t>
      </w:r>
      <w:r w:rsidRPr="00B93EED">
        <w:rPr>
          <w:rFonts w:ascii="Times New Roman" w:hAnsi="Times New Roman"/>
          <w:color w:val="auto"/>
          <w:spacing w:val="2"/>
          <w:sz w:val="24"/>
          <w:szCs w:val="24"/>
        </w:rPr>
        <w:t>т</w:t>
      </w:r>
      <w:r w:rsidRPr="00B93EED">
        <w:rPr>
          <w:rFonts w:ascii="Times New Roman" w:hAnsi="Times New Roman"/>
          <w:color w:val="auto"/>
          <w:spacing w:val="2"/>
          <w:sz w:val="24"/>
          <w:szCs w:val="24"/>
        </w:rPr>
        <w:t xml:space="preserve">ствии с целью, </w:t>
      </w:r>
      <w:r w:rsidRPr="00B93EED">
        <w:rPr>
          <w:rFonts w:ascii="Times New Roman" w:hAnsi="Times New Roman"/>
          <w:color w:val="auto"/>
          <w:sz w:val="24"/>
          <w:szCs w:val="24"/>
        </w:rPr>
        <w:t xml:space="preserve">умению контролировать соответствие выполняемых действий </w:t>
      </w:r>
      <w:r w:rsidRPr="00B93EED">
        <w:rPr>
          <w:rFonts w:ascii="Times New Roman" w:hAnsi="Times New Roman"/>
          <w:color w:val="auto"/>
          <w:spacing w:val="2"/>
          <w:sz w:val="24"/>
          <w:szCs w:val="24"/>
        </w:rPr>
        <w:t xml:space="preserve">способу, </w:t>
      </w:r>
      <w:r w:rsidRPr="00B93EED">
        <w:rPr>
          <w:rFonts w:ascii="Times New Roman" w:hAnsi="Times New Roman"/>
          <w:color w:val="auto"/>
          <w:spacing w:val="2"/>
          <w:sz w:val="24"/>
          <w:szCs w:val="24"/>
        </w:rPr>
        <w:lastRenderedPageBreak/>
        <w:t xml:space="preserve">внесению коррективов на основе предвосхищения </w:t>
      </w:r>
      <w:r w:rsidRPr="00B93EED">
        <w:rPr>
          <w:rFonts w:ascii="Times New Roman" w:hAnsi="Times New Roman"/>
          <w:color w:val="auto"/>
          <w:sz w:val="24"/>
          <w:szCs w:val="24"/>
        </w:rPr>
        <w:t>будущего результата и его соотве</w:t>
      </w:r>
      <w:r w:rsidRPr="00B93EED">
        <w:rPr>
          <w:rFonts w:ascii="Times New Roman" w:hAnsi="Times New Roman"/>
          <w:color w:val="auto"/>
          <w:sz w:val="24"/>
          <w:szCs w:val="24"/>
        </w:rPr>
        <w:t>т</w:t>
      </w:r>
      <w:r w:rsidRPr="00B93EED">
        <w:rPr>
          <w:rFonts w:ascii="Times New Roman" w:hAnsi="Times New Roman"/>
          <w:color w:val="auto"/>
          <w:sz w:val="24"/>
          <w:szCs w:val="24"/>
        </w:rPr>
        <w:t>ствия замыслу.</w:t>
      </w:r>
    </w:p>
    <w:p w:rsidR="00B93EED" w:rsidRPr="00B93EED" w:rsidRDefault="00B93EED" w:rsidP="000E44EF">
      <w:pPr>
        <w:pStyle w:val="af"/>
        <w:spacing w:line="240" w:lineRule="auto"/>
        <w:ind w:firstLine="567"/>
        <w:rPr>
          <w:rFonts w:ascii="Times New Roman" w:hAnsi="Times New Roman"/>
          <w:b/>
          <w:bCs/>
          <w:color w:val="auto"/>
          <w:sz w:val="24"/>
          <w:szCs w:val="24"/>
        </w:rPr>
      </w:pPr>
      <w:r w:rsidRPr="00B93EED">
        <w:rPr>
          <w:rFonts w:ascii="Times New Roman" w:hAnsi="Times New Roman"/>
          <w:color w:val="auto"/>
          <w:spacing w:val="2"/>
          <w:sz w:val="24"/>
          <w:szCs w:val="24"/>
        </w:rPr>
        <w:t>В сфере личностных действий приобщение к мировой и отечественной культуре и освоение сокровищницы изо</w:t>
      </w:r>
      <w:r w:rsidRPr="00B93EED">
        <w:rPr>
          <w:rFonts w:ascii="Times New Roman" w:hAnsi="Times New Roman"/>
          <w:color w:val="auto"/>
          <w:sz w:val="24"/>
          <w:szCs w:val="24"/>
        </w:rPr>
        <w:t>бразительного искусства, народных, национальных трад</w:t>
      </w:r>
      <w:r w:rsidRPr="00B93EED">
        <w:rPr>
          <w:rFonts w:ascii="Times New Roman" w:hAnsi="Times New Roman"/>
          <w:color w:val="auto"/>
          <w:sz w:val="24"/>
          <w:szCs w:val="24"/>
        </w:rPr>
        <w:t>и</w:t>
      </w:r>
      <w:r w:rsidRPr="00B93EED">
        <w:rPr>
          <w:rFonts w:ascii="Times New Roman" w:hAnsi="Times New Roman"/>
          <w:color w:val="auto"/>
          <w:sz w:val="24"/>
          <w:szCs w:val="24"/>
        </w:rPr>
        <w:t>ций, искусства других народов обеспечивают формирование граж</w:t>
      </w:r>
      <w:r w:rsidRPr="00B93EED">
        <w:rPr>
          <w:rFonts w:ascii="Times New Roman" w:hAnsi="Times New Roman"/>
          <w:color w:val="auto"/>
          <w:spacing w:val="2"/>
          <w:sz w:val="24"/>
          <w:szCs w:val="24"/>
        </w:rPr>
        <w:t>данской идентичности личности, толерантности, эстетиче</w:t>
      </w:r>
      <w:r w:rsidRPr="00B93EED">
        <w:rPr>
          <w:rFonts w:ascii="Times New Roman" w:hAnsi="Times New Roman"/>
          <w:color w:val="auto"/>
          <w:sz w:val="24"/>
          <w:szCs w:val="24"/>
        </w:rPr>
        <w:t>ских ценностей и вкусов, новой системы мотивов, включая мотивы творческого самовыражения, способствуют развитию позитивной сам</w:t>
      </w:r>
      <w:r w:rsidRPr="00B93EED">
        <w:rPr>
          <w:rFonts w:ascii="Times New Roman" w:hAnsi="Times New Roman"/>
          <w:color w:val="auto"/>
          <w:sz w:val="24"/>
          <w:szCs w:val="24"/>
        </w:rPr>
        <w:t>о</w:t>
      </w:r>
      <w:r w:rsidRPr="00B93EED">
        <w:rPr>
          <w:rFonts w:ascii="Times New Roman" w:hAnsi="Times New Roman"/>
          <w:color w:val="auto"/>
          <w:sz w:val="24"/>
          <w:szCs w:val="24"/>
        </w:rPr>
        <w:t>оценки и самоуважения обучающихся.</w:t>
      </w:r>
    </w:p>
    <w:p w:rsidR="00B93EED" w:rsidRPr="00B93EED" w:rsidRDefault="00B93EED" w:rsidP="000E44EF">
      <w:pPr>
        <w:spacing w:after="0" w:line="240" w:lineRule="auto"/>
        <w:ind w:firstLine="567"/>
        <w:contextualSpacing/>
        <w:jc w:val="both"/>
      </w:pPr>
      <w:r w:rsidRPr="00B93EED">
        <w:rPr>
          <w:b/>
          <w:bCs/>
          <w:spacing w:val="-2"/>
        </w:rPr>
        <w:t xml:space="preserve">«Музыка». </w:t>
      </w:r>
      <w:r w:rsidRPr="00B93EED">
        <w:t xml:space="preserve">Достижение личностных, метапредметных и предметных результатов освоения программы </w:t>
      </w:r>
      <w:proofErr w:type="gramStart"/>
      <w:r w:rsidRPr="00B93EED">
        <w:t>обучающимися</w:t>
      </w:r>
      <w:proofErr w:type="gramEnd"/>
      <w:r w:rsidRPr="00B93EED">
        <w:t xml:space="preserve"> происходит в процессе активного восприятия и о</w:t>
      </w:r>
      <w:r w:rsidRPr="00B93EED">
        <w:t>б</w:t>
      </w:r>
      <w:r w:rsidRPr="00B93EED">
        <w:t>суждения музыки, освоения основ музыкальной грамоты, собственного опыта музыкал</w:t>
      </w:r>
      <w:r w:rsidRPr="00B93EED">
        <w:t>ь</w:t>
      </w:r>
      <w:r w:rsidRPr="00B93EED">
        <w:t>но-творческой деятельности обучающихся: хорового пения и игры на элементарных м</w:t>
      </w:r>
      <w:r w:rsidRPr="00B93EED">
        <w:t>у</w:t>
      </w:r>
      <w:r w:rsidRPr="00B93EED">
        <w:t>зыкальных инструментах, пластическом интонировании, подготовке музыкально-театрализованных представлений.</w:t>
      </w:r>
    </w:p>
    <w:p w:rsidR="00B93EED" w:rsidRPr="00B93EED" w:rsidRDefault="00B93EED" w:rsidP="000E44EF">
      <w:pPr>
        <w:tabs>
          <w:tab w:val="left" w:pos="955"/>
        </w:tabs>
        <w:autoSpaceDE w:val="0"/>
        <w:autoSpaceDN w:val="0"/>
        <w:adjustRightInd w:val="0"/>
        <w:spacing w:after="0" w:line="240" w:lineRule="auto"/>
        <w:ind w:firstLine="567"/>
        <w:jc w:val="both"/>
      </w:pPr>
      <w:r w:rsidRPr="00B93EED">
        <w:rPr>
          <w:b/>
        </w:rPr>
        <w:t xml:space="preserve">Личностные результаты </w:t>
      </w:r>
      <w:r w:rsidRPr="00B93EED">
        <w:t>освоения программы должны отражать:</w:t>
      </w:r>
    </w:p>
    <w:p w:rsidR="00B93EED" w:rsidRPr="00B93EED" w:rsidRDefault="00B93EED" w:rsidP="000E44EF">
      <w:pPr>
        <w:widowControl w:val="0"/>
        <w:tabs>
          <w:tab w:val="left" w:pos="955"/>
        </w:tabs>
        <w:autoSpaceDE w:val="0"/>
        <w:autoSpaceDN w:val="0"/>
        <w:adjustRightInd w:val="0"/>
        <w:spacing w:after="0" w:line="240" w:lineRule="auto"/>
        <w:jc w:val="both"/>
      </w:pPr>
      <w:r w:rsidRPr="00B93EED">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w:t>
      </w:r>
      <w:r w:rsidRPr="00B93EED">
        <w:t>ь</w:t>
      </w:r>
      <w:r w:rsidRPr="00B93EED">
        <w:t>ной принадлежности; формирование ценностей многонационального российского общ</w:t>
      </w:r>
      <w:r w:rsidRPr="00B93EED">
        <w:t>е</w:t>
      </w:r>
      <w:r w:rsidRPr="00B93EED">
        <w:t>ства;</w:t>
      </w:r>
    </w:p>
    <w:p w:rsidR="00B93EED" w:rsidRPr="00B93EED" w:rsidRDefault="00B93EED" w:rsidP="000E44EF">
      <w:pPr>
        <w:widowControl w:val="0"/>
        <w:tabs>
          <w:tab w:val="left" w:pos="955"/>
        </w:tabs>
        <w:autoSpaceDE w:val="0"/>
        <w:autoSpaceDN w:val="0"/>
        <w:adjustRightInd w:val="0"/>
        <w:spacing w:after="0" w:line="240" w:lineRule="auto"/>
        <w:jc w:val="both"/>
      </w:pPr>
      <w:r w:rsidRPr="00B93EED">
        <w:t>- формирование целостного, социально ориентированного взгляда на мир в его органи</w:t>
      </w:r>
      <w:r w:rsidRPr="00B93EED">
        <w:t>ч</w:t>
      </w:r>
      <w:r w:rsidRPr="00B93EED">
        <w:t>ном единстве и разнообразии культур;</w:t>
      </w:r>
    </w:p>
    <w:p w:rsidR="00B93EED" w:rsidRPr="00B93EED" w:rsidRDefault="00B93EED" w:rsidP="000E44EF">
      <w:pPr>
        <w:widowControl w:val="0"/>
        <w:tabs>
          <w:tab w:val="left" w:pos="955"/>
        </w:tabs>
        <w:autoSpaceDE w:val="0"/>
        <w:autoSpaceDN w:val="0"/>
        <w:adjustRightInd w:val="0"/>
        <w:spacing w:after="0" w:line="240" w:lineRule="auto"/>
        <w:jc w:val="both"/>
      </w:pPr>
      <w:r w:rsidRPr="00B93EED">
        <w:t>- формирование уважительного отношения к культуре других народов;</w:t>
      </w:r>
    </w:p>
    <w:p w:rsidR="00B93EED" w:rsidRPr="00B93EED" w:rsidRDefault="00B93EED" w:rsidP="000E44EF">
      <w:pPr>
        <w:widowControl w:val="0"/>
        <w:tabs>
          <w:tab w:val="left" w:pos="955"/>
        </w:tabs>
        <w:autoSpaceDE w:val="0"/>
        <w:autoSpaceDN w:val="0"/>
        <w:adjustRightInd w:val="0"/>
        <w:spacing w:after="0" w:line="240" w:lineRule="auto"/>
        <w:jc w:val="both"/>
      </w:pPr>
      <w:r w:rsidRPr="00B93EED">
        <w:t>- формирование эстетических потребностей, ценностей и чувств;</w:t>
      </w:r>
    </w:p>
    <w:p w:rsidR="00B93EED" w:rsidRPr="00B93EED" w:rsidRDefault="00B93EED" w:rsidP="000E44EF">
      <w:pPr>
        <w:widowControl w:val="0"/>
        <w:tabs>
          <w:tab w:val="left" w:pos="955"/>
        </w:tabs>
        <w:autoSpaceDE w:val="0"/>
        <w:autoSpaceDN w:val="0"/>
        <w:adjustRightInd w:val="0"/>
        <w:spacing w:after="0" w:line="240" w:lineRule="auto"/>
        <w:jc w:val="both"/>
      </w:pPr>
      <w:r w:rsidRPr="00B93EED">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B93EED" w:rsidRPr="00B93EED" w:rsidRDefault="00B93EED" w:rsidP="000E44EF">
      <w:pPr>
        <w:widowControl w:val="0"/>
        <w:tabs>
          <w:tab w:val="left" w:pos="955"/>
        </w:tabs>
        <w:autoSpaceDE w:val="0"/>
        <w:autoSpaceDN w:val="0"/>
        <w:adjustRightInd w:val="0"/>
        <w:spacing w:after="0" w:line="240" w:lineRule="auto"/>
        <w:jc w:val="both"/>
      </w:pPr>
      <w:r w:rsidRPr="00B93EED">
        <w:t>- развитие этических чувств, доброжелательности и эмоционально-нравственной отзывч</w:t>
      </w:r>
      <w:r w:rsidRPr="00B93EED">
        <w:t>и</w:t>
      </w:r>
      <w:r w:rsidRPr="00B93EED">
        <w:t>вости, понимания и сопереживания чувствам других людей;</w:t>
      </w:r>
    </w:p>
    <w:p w:rsidR="00B93EED" w:rsidRPr="00B93EED" w:rsidRDefault="00B93EED" w:rsidP="000E44EF">
      <w:pPr>
        <w:widowControl w:val="0"/>
        <w:tabs>
          <w:tab w:val="left" w:pos="955"/>
        </w:tabs>
        <w:autoSpaceDE w:val="0"/>
        <w:autoSpaceDN w:val="0"/>
        <w:adjustRightInd w:val="0"/>
        <w:spacing w:after="0" w:line="240" w:lineRule="auto"/>
        <w:jc w:val="both"/>
      </w:pPr>
      <w:r w:rsidRPr="00B93EED">
        <w:t xml:space="preserve">- развитие навыков сотрудничества </w:t>
      </w:r>
      <w:proofErr w:type="gramStart"/>
      <w:r w:rsidRPr="00B93EED">
        <w:t>со</w:t>
      </w:r>
      <w:proofErr w:type="gramEnd"/>
      <w:r w:rsidRPr="00B93EED">
        <w:t xml:space="preserve"> взрослыми и сверстниками в разных социальных ситуациях;</w:t>
      </w:r>
    </w:p>
    <w:p w:rsidR="00B93EED" w:rsidRPr="00B93EED" w:rsidRDefault="00B93EED" w:rsidP="000E44EF">
      <w:pPr>
        <w:tabs>
          <w:tab w:val="left" w:pos="955"/>
        </w:tabs>
        <w:autoSpaceDE w:val="0"/>
        <w:autoSpaceDN w:val="0"/>
        <w:adjustRightInd w:val="0"/>
        <w:spacing w:after="0" w:line="240" w:lineRule="auto"/>
        <w:jc w:val="both"/>
      </w:pPr>
      <w:r w:rsidRPr="00B93EED">
        <w:t xml:space="preserve">- формирование установки на наличие мотивации к бережному отношению к культурным и духовным ценностям. </w:t>
      </w:r>
    </w:p>
    <w:p w:rsidR="00B93EED" w:rsidRPr="00B93EED" w:rsidRDefault="00B93EED" w:rsidP="000E44EF">
      <w:pPr>
        <w:tabs>
          <w:tab w:val="left" w:pos="955"/>
        </w:tabs>
        <w:autoSpaceDE w:val="0"/>
        <w:autoSpaceDN w:val="0"/>
        <w:adjustRightInd w:val="0"/>
        <w:spacing w:after="0" w:line="240" w:lineRule="auto"/>
        <w:ind w:firstLine="567"/>
        <w:jc w:val="both"/>
      </w:pPr>
      <w:proofErr w:type="gramStart"/>
      <w:r w:rsidRPr="00B93EED">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w:t>
      </w:r>
      <w:r w:rsidRPr="00B93EED">
        <w:t>д</w:t>
      </w:r>
      <w:r w:rsidRPr="00B93EED">
        <w:t>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B93EED">
        <w:t xml:space="preserve">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w:t>
      </w:r>
      <w:r w:rsidRPr="00B93EED">
        <w:t>ы</w:t>
      </w:r>
      <w:r w:rsidRPr="00B93EED">
        <w:t>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w:t>
      </w:r>
      <w:r w:rsidRPr="00B93EED">
        <w:t>е</w:t>
      </w:r>
      <w:r w:rsidRPr="00B93EED">
        <w:t xml:space="preserve">дений, в импровизации. </w:t>
      </w:r>
    </w:p>
    <w:p w:rsidR="00B93EED" w:rsidRPr="00B93EED" w:rsidRDefault="00B93EED" w:rsidP="000E44EF">
      <w:pPr>
        <w:spacing w:after="0" w:line="240" w:lineRule="auto"/>
        <w:ind w:firstLine="567"/>
        <w:jc w:val="both"/>
      </w:pPr>
      <w:r w:rsidRPr="00B93EED">
        <w:t>Школьники научатся размышлять о музыке, эмоционально выражать свое отнош</w:t>
      </w:r>
      <w:r w:rsidRPr="00B93EED">
        <w:t>е</w:t>
      </w:r>
      <w:r w:rsidRPr="00B93EED">
        <w:t>ние к искусству; проявлять эстетические и художественные предпочтения, интерес к м</w:t>
      </w:r>
      <w:r w:rsidRPr="00B93EED">
        <w:t>у</w:t>
      </w:r>
      <w:r w:rsidRPr="00B93EED">
        <w:t>зыкальному искусству и музыкальной деятельности; формировать позитивную самооце</w:t>
      </w:r>
      <w:r w:rsidRPr="00B93EED">
        <w:t>н</w:t>
      </w:r>
      <w:r w:rsidRPr="00B93EED">
        <w:t>ку, самоуважение, основанные на реализованном творческом потенциале, развитии худ</w:t>
      </w:r>
      <w:r w:rsidRPr="00B93EED">
        <w:t>о</w:t>
      </w:r>
      <w:r w:rsidRPr="00B93EED">
        <w:t xml:space="preserve">жественного вкуса, осуществлении собственных музыкально-исполнительских замыслов. </w:t>
      </w:r>
    </w:p>
    <w:p w:rsidR="00B93EED" w:rsidRPr="00B93EED" w:rsidRDefault="00B93EED" w:rsidP="000E44EF">
      <w:pPr>
        <w:spacing w:after="0" w:line="240" w:lineRule="auto"/>
        <w:ind w:firstLine="567"/>
        <w:jc w:val="both"/>
      </w:pPr>
      <w:r w:rsidRPr="00B93EED">
        <w:t>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w:t>
      </w:r>
      <w:r w:rsidRPr="00B93EED">
        <w:t>е</w:t>
      </w:r>
      <w:r w:rsidRPr="00B93EED">
        <w:t xml:space="preserve">ятельность, способности к дальнейшему самопознанию и саморазвитию. Обучающиеся </w:t>
      </w:r>
      <w:r w:rsidRPr="00B93EED">
        <w:lastRenderedPageBreak/>
        <w:t xml:space="preserve">научатся организовывать культурный досуг, самостоятельную музыкально-творческую деятельность, в том числе, на основе </w:t>
      </w:r>
      <w:proofErr w:type="gramStart"/>
      <w:r w:rsidRPr="00B93EED">
        <w:t>домашнего</w:t>
      </w:r>
      <w:proofErr w:type="gramEnd"/>
      <w:r w:rsidRPr="00B93EED">
        <w:t xml:space="preserve"> музицирования, совместной музыкальной деятельности с друзьями, родителями. </w:t>
      </w:r>
    </w:p>
    <w:p w:rsidR="00B93EED" w:rsidRPr="00B93EED" w:rsidRDefault="00B93EED" w:rsidP="000E44EF">
      <w:pPr>
        <w:widowControl w:val="0"/>
        <w:suppressLineNumbers/>
        <w:suppressAutoHyphens/>
        <w:autoSpaceDN w:val="0"/>
        <w:spacing w:after="0" w:line="240" w:lineRule="auto"/>
        <w:ind w:firstLine="567"/>
        <w:jc w:val="both"/>
        <w:rPr>
          <w:rFonts w:eastAsia="Calibri"/>
          <w:kern w:val="3"/>
          <w:lang w:eastAsia="zh-CN" w:bidi="hi-IN"/>
        </w:rPr>
      </w:pPr>
      <w:r w:rsidRPr="00B93EED">
        <w:rPr>
          <w:rFonts w:eastAsia="Calibri"/>
          <w:b/>
          <w:kern w:val="3"/>
          <w:lang w:eastAsia="zh-CN" w:bidi="hi-IN"/>
        </w:rPr>
        <w:t xml:space="preserve">Метапредметные результаты </w:t>
      </w:r>
      <w:r w:rsidRPr="00B93EED">
        <w:rPr>
          <w:rFonts w:eastAsia="Calibri"/>
          <w:kern w:val="3"/>
          <w:lang w:eastAsia="zh-CN" w:bidi="hi-IN"/>
        </w:rPr>
        <w:t>освоения программы должны отражать:</w:t>
      </w:r>
    </w:p>
    <w:p w:rsidR="00B93EED" w:rsidRPr="00B93EED" w:rsidRDefault="00B93EED" w:rsidP="000E44EF">
      <w:pPr>
        <w:autoSpaceDE w:val="0"/>
        <w:autoSpaceDN w:val="0"/>
        <w:adjustRightInd w:val="0"/>
        <w:spacing w:after="0" w:line="240" w:lineRule="auto"/>
        <w:jc w:val="both"/>
      </w:pPr>
      <w:r w:rsidRPr="00B93EED">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B93EED" w:rsidRPr="00B93EED" w:rsidRDefault="00B93EED" w:rsidP="000E44EF">
      <w:pPr>
        <w:autoSpaceDE w:val="0"/>
        <w:autoSpaceDN w:val="0"/>
        <w:adjustRightInd w:val="0"/>
        <w:spacing w:after="0" w:line="240" w:lineRule="auto"/>
        <w:jc w:val="both"/>
      </w:pPr>
      <w:r w:rsidRPr="00B93EED">
        <w:t>- освоение способов решения проблем творческого и поискового характера в учебной, м</w:t>
      </w:r>
      <w:r w:rsidRPr="00B93EED">
        <w:t>у</w:t>
      </w:r>
      <w:r w:rsidRPr="00B93EED">
        <w:t>зыкально-исполнительской и творческой деятельности;</w:t>
      </w:r>
    </w:p>
    <w:p w:rsidR="00B93EED" w:rsidRPr="00B93EED" w:rsidRDefault="00B93EED" w:rsidP="000E44EF">
      <w:pPr>
        <w:autoSpaceDE w:val="0"/>
        <w:autoSpaceDN w:val="0"/>
        <w:adjustRightInd w:val="0"/>
        <w:spacing w:after="0" w:line="240" w:lineRule="auto"/>
        <w:jc w:val="both"/>
      </w:pPr>
      <w:r w:rsidRPr="00B93EED">
        <w:t>- формирование умения планировать, контролировать и оценивать учебные действия в с</w:t>
      </w:r>
      <w:r w:rsidRPr="00B93EED">
        <w:t>о</w:t>
      </w:r>
      <w:r w:rsidRPr="00B93EED">
        <w:t>ответствии с поставленной задачей и условиями ее реализации; определять наиболее э</w:t>
      </w:r>
      <w:r w:rsidRPr="00B93EED">
        <w:t>ф</w:t>
      </w:r>
      <w:r w:rsidRPr="00B93EED">
        <w:t>фективные способы достижения результата в различных видах музыкальной деятельн</w:t>
      </w:r>
      <w:r w:rsidRPr="00B93EED">
        <w:t>о</w:t>
      </w:r>
      <w:r w:rsidRPr="00B93EED">
        <w:t>сти;</w:t>
      </w:r>
    </w:p>
    <w:p w:rsidR="00B93EED" w:rsidRPr="00B93EED" w:rsidRDefault="00B93EED" w:rsidP="000E44EF">
      <w:pPr>
        <w:autoSpaceDE w:val="0"/>
        <w:autoSpaceDN w:val="0"/>
        <w:adjustRightInd w:val="0"/>
        <w:spacing w:after="0" w:line="240" w:lineRule="auto"/>
        <w:jc w:val="both"/>
      </w:pPr>
      <w:r w:rsidRPr="00B93EED">
        <w:t>- освоение начальных форм познавательной и личностной рефлексии в процессе освоения музыкальной культуры в различных видах деятельности;</w:t>
      </w:r>
    </w:p>
    <w:p w:rsidR="00B93EED" w:rsidRPr="00B93EED" w:rsidRDefault="00B93EED" w:rsidP="000E44EF">
      <w:pPr>
        <w:autoSpaceDE w:val="0"/>
        <w:autoSpaceDN w:val="0"/>
        <w:adjustRightInd w:val="0"/>
        <w:spacing w:after="0" w:line="240" w:lineRule="auto"/>
        <w:jc w:val="both"/>
      </w:pPr>
      <w:r w:rsidRPr="00B93EED">
        <w:t>- использование знаково-символических сре</w:t>
      </w:r>
      <w:proofErr w:type="gramStart"/>
      <w:r w:rsidRPr="00B93EED">
        <w:t>дств пр</w:t>
      </w:r>
      <w:proofErr w:type="gramEnd"/>
      <w:r w:rsidRPr="00B93EED">
        <w:t>едставления информации в процессе освоения средств музыкальной выразительности, основ музыкальной грамоты;</w:t>
      </w:r>
    </w:p>
    <w:p w:rsidR="00B93EED" w:rsidRPr="00B93EED" w:rsidRDefault="00B93EED" w:rsidP="000E44EF">
      <w:pPr>
        <w:autoSpaceDE w:val="0"/>
        <w:autoSpaceDN w:val="0"/>
        <w:adjustRightInd w:val="0"/>
        <w:spacing w:after="0" w:line="240" w:lineRule="auto"/>
        <w:jc w:val="both"/>
        <w:rPr>
          <w:rFonts w:eastAsia="Calibri"/>
        </w:rPr>
      </w:pPr>
      <w:r w:rsidRPr="00B93EED">
        <w:rPr>
          <w:rFonts w:eastAsia="Calibri"/>
        </w:rPr>
        <w:t>- использование различных способов поиска (в справочных источниках и открытом уче</w:t>
      </w:r>
      <w:r w:rsidRPr="00B93EED">
        <w:rPr>
          <w:rFonts w:eastAsia="Calibri"/>
        </w:rPr>
        <w:t>б</w:t>
      </w:r>
      <w:r w:rsidRPr="00B93EED">
        <w:rPr>
          <w:rFonts w:eastAsia="Calibri"/>
        </w:rPr>
        <w:t>ном информационном пространстве сети Интернет), сбора, обработки, анализа, организ</w:t>
      </w:r>
      <w:r w:rsidRPr="00B93EED">
        <w:rPr>
          <w:rFonts w:eastAsia="Calibri"/>
        </w:rPr>
        <w:t>а</w:t>
      </w:r>
      <w:r w:rsidRPr="00B93EED">
        <w:rPr>
          <w:rFonts w:eastAsia="Calibri"/>
        </w:rPr>
        <w:t>ции, передачи и интерпретации информации в соответствии с коммуникативными и п</w:t>
      </w:r>
      <w:r w:rsidRPr="00B93EED">
        <w:rPr>
          <w:rFonts w:eastAsia="Calibri"/>
        </w:rPr>
        <w:t>о</w:t>
      </w:r>
      <w:r w:rsidRPr="00B93EED">
        <w:rPr>
          <w:rFonts w:eastAsia="Calibri"/>
        </w:rPr>
        <w:t>знавательными задачами и технологиями учебного предмета; в том числе и анализировать звуки, готовить свое выступление и выступать с аудио-, виде</w:t>
      </w:r>
      <w:proofErr w:type="gramStart"/>
      <w:r w:rsidRPr="00B93EED">
        <w:rPr>
          <w:rFonts w:eastAsia="Calibri"/>
        </w:rPr>
        <w:t>о-</w:t>
      </w:r>
      <w:proofErr w:type="gramEnd"/>
      <w:r w:rsidRPr="00B93EED">
        <w:rPr>
          <w:rFonts w:eastAsia="Calibri"/>
        </w:rPr>
        <w:t xml:space="preserve"> и графическим сопрово</w:t>
      </w:r>
      <w:r w:rsidRPr="00B93EED">
        <w:rPr>
          <w:rFonts w:eastAsia="Calibri"/>
        </w:rPr>
        <w:t>ж</w:t>
      </w:r>
      <w:r w:rsidRPr="00B93EED">
        <w:rPr>
          <w:rFonts w:eastAsia="Calibri"/>
        </w:rPr>
        <w:t xml:space="preserve">дением; </w:t>
      </w:r>
    </w:p>
    <w:p w:rsidR="00B93EED" w:rsidRPr="00B93EED" w:rsidRDefault="00B93EED" w:rsidP="000E44EF">
      <w:pPr>
        <w:autoSpaceDE w:val="0"/>
        <w:autoSpaceDN w:val="0"/>
        <w:adjustRightInd w:val="0"/>
        <w:spacing w:after="0" w:line="240" w:lineRule="auto"/>
        <w:jc w:val="both"/>
        <w:rPr>
          <w:rFonts w:eastAsia="Calibri"/>
        </w:rPr>
      </w:pPr>
      <w:r w:rsidRPr="00B93EED">
        <w:rPr>
          <w:rFonts w:eastAsia="Calibri"/>
        </w:rPr>
        <w:t>- умение оценивать произведения разных видов искусства, овладев логическими действ</w:t>
      </w:r>
      <w:r w:rsidRPr="00B93EED">
        <w:rPr>
          <w:rFonts w:eastAsia="Calibri"/>
        </w:rPr>
        <w:t>и</w:t>
      </w:r>
      <w:r w:rsidRPr="00B93EED">
        <w:rPr>
          <w:rFonts w:eastAsia="Calibri"/>
        </w:rPr>
        <w:t>ями сравнения, анализа, синтеза, обобщения, установления аналогий в процессе интон</w:t>
      </w:r>
      <w:r w:rsidRPr="00B93EED">
        <w:rPr>
          <w:rFonts w:eastAsia="Calibri"/>
        </w:rPr>
        <w:t>а</w:t>
      </w:r>
      <w:r w:rsidRPr="00B93EED">
        <w:rPr>
          <w:rFonts w:eastAsia="Calibri"/>
        </w:rPr>
        <w:t>ционно-образного, жанрового и стилевого анализа музыкальных произведений и других видов музыкально-творческой деятельности;</w:t>
      </w:r>
    </w:p>
    <w:p w:rsidR="00B93EED" w:rsidRPr="00B93EED" w:rsidRDefault="00B93EED" w:rsidP="000E44EF">
      <w:pPr>
        <w:autoSpaceDE w:val="0"/>
        <w:autoSpaceDN w:val="0"/>
        <w:adjustRightInd w:val="0"/>
        <w:spacing w:after="0" w:line="240" w:lineRule="auto"/>
        <w:jc w:val="both"/>
        <w:rPr>
          <w:rFonts w:eastAsia="Calibri"/>
        </w:rPr>
      </w:pPr>
      <w:r w:rsidRPr="00B93EED">
        <w:rPr>
          <w:rFonts w:eastAsia="Calibri"/>
        </w:rPr>
        <w:t>- готовность к учебному сотрудничеству (общение, взаимодействие) со сверстниками при решении различных музыкально-творческих задач;</w:t>
      </w:r>
    </w:p>
    <w:p w:rsidR="00B93EED" w:rsidRPr="00B93EED" w:rsidRDefault="00B93EED" w:rsidP="000E44EF">
      <w:pPr>
        <w:autoSpaceDE w:val="0"/>
        <w:autoSpaceDN w:val="0"/>
        <w:adjustRightInd w:val="0"/>
        <w:spacing w:after="0" w:line="240" w:lineRule="auto"/>
        <w:jc w:val="both"/>
      </w:pPr>
      <w:r w:rsidRPr="00B93EED">
        <w:t>- овладение базовыми предметными и межпредметными понятиями в процессе освоения учебного предмета «Музыка»;</w:t>
      </w:r>
    </w:p>
    <w:p w:rsidR="00B93EED" w:rsidRPr="00B93EED" w:rsidRDefault="00B93EED" w:rsidP="000E44EF">
      <w:pPr>
        <w:autoSpaceDE w:val="0"/>
        <w:autoSpaceDN w:val="0"/>
        <w:adjustRightInd w:val="0"/>
        <w:spacing w:after="0" w:line="240" w:lineRule="auto"/>
        <w:jc w:val="both"/>
      </w:pPr>
      <w:r w:rsidRPr="00B93EED">
        <w:t>- использование различных способов поиска (в справочных источниках и открытом уче</w:t>
      </w:r>
      <w:r w:rsidRPr="00B93EED">
        <w:t>б</w:t>
      </w:r>
      <w:r w:rsidRPr="00B93EED">
        <w:t>ном информационном пространстве сети Интернет), сбора, обработки, анализа, организ</w:t>
      </w:r>
      <w:r w:rsidRPr="00B93EED">
        <w:t>а</w:t>
      </w:r>
      <w:r w:rsidRPr="00B93EED">
        <w:t>ции, передачи и интерпретации информации в соответствии с коммуникативными и п</w:t>
      </w:r>
      <w:r w:rsidRPr="00B93EED">
        <w:t>о</w:t>
      </w:r>
      <w:r w:rsidRPr="00B93EED">
        <w:t>знавательными задачами и технологиями учебного предмета; в том числе умение фикс</w:t>
      </w:r>
      <w:r w:rsidRPr="00B93EED">
        <w:t>и</w:t>
      </w:r>
      <w:r w:rsidRPr="00B93EED">
        <w:t>ровать (записывать) в цифровой форме измеряемые величины и анализировать звуки, г</w:t>
      </w:r>
      <w:r w:rsidRPr="00B93EED">
        <w:t>о</w:t>
      </w:r>
      <w:r w:rsidRPr="00B93EED">
        <w:t>товить свое выступление и выступать с аудио-, виде</w:t>
      </w:r>
      <w:proofErr w:type="gramStart"/>
      <w:r w:rsidRPr="00B93EED">
        <w:t>о-</w:t>
      </w:r>
      <w:proofErr w:type="gramEnd"/>
      <w:r w:rsidRPr="00B93EED">
        <w:t xml:space="preserve"> и графическим сопровождением; соблюдать нормы информационной избирательности, этики и этикета;</w:t>
      </w:r>
    </w:p>
    <w:p w:rsidR="00B93EED" w:rsidRPr="00B93EED" w:rsidRDefault="00B93EED" w:rsidP="000E44EF">
      <w:pPr>
        <w:autoSpaceDE w:val="0"/>
        <w:autoSpaceDN w:val="0"/>
        <w:adjustRightInd w:val="0"/>
        <w:spacing w:after="0" w:line="240" w:lineRule="auto"/>
        <w:jc w:val="both"/>
      </w:pPr>
      <w:r w:rsidRPr="00B93EED">
        <w:t>- овладение логическими действиями сравнения, анализа, синтеза, обобщения, классиф</w:t>
      </w:r>
      <w:r w:rsidRPr="00B93EED">
        <w:t>и</w:t>
      </w:r>
      <w:r w:rsidRPr="00B93EED">
        <w:t>кации по родовидовым признакам, установления аналогий и причинно-следственных св</w:t>
      </w:r>
      <w:r w:rsidRPr="00B93EED">
        <w:t>я</w:t>
      </w:r>
      <w:r w:rsidRPr="00B93EED">
        <w:t>зей, построения рассуждений, отнесения к известным понятиям в процессе слушания и освоения музыкальных произведений различных жанров и форм;</w:t>
      </w:r>
    </w:p>
    <w:p w:rsidR="00B93EED" w:rsidRPr="00B93EED" w:rsidRDefault="00B93EED" w:rsidP="000E44EF">
      <w:pPr>
        <w:autoSpaceDE w:val="0"/>
        <w:autoSpaceDN w:val="0"/>
        <w:adjustRightInd w:val="0"/>
        <w:spacing w:after="0" w:line="240" w:lineRule="auto"/>
        <w:jc w:val="both"/>
      </w:pPr>
      <w:r w:rsidRPr="00B93EED">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w:t>
      </w:r>
      <w:r w:rsidRPr="00B93EED">
        <w:t>е</w:t>
      </w:r>
      <w:r w:rsidRPr="00B93EED">
        <w:t>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B93EED" w:rsidRPr="00B93EED" w:rsidRDefault="00B93EED" w:rsidP="000E44EF">
      <w:pPr>
        <w:autoSpaceDE w:val="0"/>
        <w:autoSpaceDN w:val="0"/>
        <w:adjustRightInd w:val="0"/>
        <w:spacing w:after="0" w:line="240" w:lineRule="auto"/>
        <w:jc w:val="both"/>
      </w:pPr>
      <w:r w:rsidRPr="00B93EED">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B93EED" w:rsidRPr="00B93EED" w:rsidRDefault="00B93EED" w:rsidP="000E44EF">
      <w:pPr>
        <w:autoSpaceDE w:val="0"/>
        <w:autoSpaceDN w:val="0"/>
        <w:adjustRightInd w:val="0"/>
        <w:spacing w:after="0" w:line="240" w:lineRule="auto"/>
        <w:jc w:val="both"/>
        <w:rPr>
          <w:i/>
        </w:rPr>
      </w:pPr>
      <w:r w:rsidRPr="00B93EED">
        <w:t>- овладение базовыми предметными и межпредметными понятиями, отражающими сущ</w:t>
      </w:r>
      <w:r w:rsidRPr="00B93EED">
        <w:t>е</w:t>
      </w:r>
      <w:r w:rsidRPr="00B93EED">
        <w:t>ственные связи и отношения между объектами и процессами, в процессе привлечения и</w:t>
      </w:r>
      <w:r w:rsidRPr="00B93EED">
        <w:t>н</w:t>
      </w:r>
      <w:r w:rsidRPr="00B93EED">
        <w:t>тегративных форм освоения учебного предмета «Музыка».</w:t>
      </w:r>
    </w:p>
    <w:p w:rsidR="00B93EED" w:rsidRPr="00B93EED" w:rsidRDefault="00B93EED" w:rsidP="000E44EF">
      <w:pPr>
        <w:pStyle w:val="af"/>
        <w:spacing w:line="240" w:lineRule="auto"/>
        <w:ind w:firstLine="567"/>
        <w:rPr>
          <w:rFonts w:ascii="Times New Roman" w:hAnsi="Times New Roman"/>
          <w:color w:val="auto"/>
          <w:spacing w:val="-2"/>
          <w:sz w:val="24"/>
          <w:szCs w:val="24"/>
        </w:rPr>
      </w:pPr>
      <w:r w:rsidRPr="00B93EED">
        <w:rPr>
          <w:rFonts w:ascii="Times New Roman" w:hAnsi="Times New Roman"/>
          <w:color w:val="auto"/>
          <w:sz w:val="24"/>
          <w:szCs w:val="24"/>
        </w:rPr>
        <w:t xml:space="preserve">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w:t>
      </w:r>
      <w:r w:rsidRPr="00B93EED">
        <w:rPr>
          <w:rFonts w:ascii="Times New Roman" w:hAnsi="Times New Roman"/>
          <w:color w:val="auto"/>
          <w:sz w:val="24"/>
          <w:szCs w:val="24"/>
        </w:rPr>
        <w:lastRenderedPageBreak/>
        <w:t>собственный творческий потенциал, применяя музыкальные знания и представления о м</w:t>
      </w:r>
      <w:r w:rsidRPr="00B93EED">
        <w:rPr>
          <w:rFonts w:ascii="Times New Roman" w:hAnsi="Times New Roman"/>
          <w:color w:val="auto"/>
          <w:sz w:val="24"/>
          <w:szCs w:val="24"/>
        </w:rPr>
        <w:t>у</w:t>
      </w:r>
      <w:r w:rsidRPr="00B93EED">
        <w:rPr>
          <w:rFonts w:ascii="Times New Roman" w:hAnsi="Times New Roman"/>
          <w:color w:val="auto"/>
          <w:sz w:val="24"/>
          <w:szCs w:val="24"/>
        </w:rPr>
        <w:t>зыкальном искусстве в познавательной и практической деятельности.</w:t>
      </w:r>
    </w:p>
    <w:p w:rsidR="00B93EED" w:rsidRPr="00B93EED" w:rsidRDefault="00B93EED" w:rsidP="000E44EF">
      <w:pPr>
        <w:pStyle w:val="af"/>
        <w:spacing w:line="240" w:lineRule="auto"/>
        <w:ind w:firstLine="567"/>
        <w:rPr>
          <w:rFonts w:ascii="Times New Roman" w:hAnsi="Times New Roman"/>
          <w:color w:val="auto"/>
          <w:sz w:val="24"/>
          <w:szCs w:val="24"/>
        </w:rPr>
      </w:pPr>
      <w:r w:rsidRPr="00B93EED">
        <w:rPr>
          <w:rFonts w:ascii="Times New Roman" w:hAnsi="Times New Roman"/>
          <w:b/>
          <w:bCs/>
          <w:color w:val="auto"/>
          <w:spacing w:val="2"/>
          <w:sz w:val="24"/>
          <w:szCs w:val="24"/>
        </w:rPr>
        <w:t>«Технология»</w:t>
      </w:r>
      <w:proofErr w:type="gramStart"/>
      <w:r w:rsidRPr="00B93EED">
        <w:rPr>
          <w:rFonts w:ascii="Times New Roman" w:hAnsi="Times New Roman"/>
          <w:b/>
          <w:bCs/>
          <w:color w:val="auto"/>
          <w:spacing w:val="2"/>
          <w:sz w:val="24"/>
          <w:szCs w:val="24"/>
        </w:rPr>
        <w:t>.</w:t>
      </w:r>
      <w:r w:rsidRPr="00B93EED">
        <w:rPr>
          <w:rFonts w:ascii="Times New Roman" w:hAnsi="Times New Roman"/>
          <w:color w:val="auto"/>
          <w:spacing w:val="2"/>
          <w:sz w:val="24"/>
          <w:szCs w:val="24"/>
        </w:rPr>
        <w:t>С</w:t>
      </w:r>
      <w:proofErr w:type="gramEnd"/>
      <w:r w:rsidRPr="00B93EED">
        <w:rPr>
          <w:rFonts w:ascii="Times New Roman" w:hAnsi="Times New Roman"/>
          <w:color w:val="auto"/>
          <w:spacing w:val="2"/>
          <w:sz w:val="24"/>
          <w:szCs w:val="24"/>
        </w:rPr>
        <w:t xml:space="preserve">пецифика этого предмета и его значимость для формирования универсальных учебных действий </w:t>
      </w:r>
      <w:r w:rsidRPr="00B93EED">
        <w:rPr>
          <w:rFonts w:ascii="Times New Roman" w:hAnsi="Times New Roman"/>
          <w:color w:val="auto"/>
          <w:sz w:val="24"/>
          <w:szCs w:val="24"/>
        </w:rPr>
        <w:t>обусловлены:</w:t>
      </w:r>
    </w:p>
    <w:p w:rsidR="00B93EED" w:rsidRPr="00B93EED" w:rsidRDefault="00B93EED" w:rsidP="000E44EF">
      <w:pPr>
        <w:pStyle w:val="21"/>
        <w:spacing w:line="240" w:lineRule="auto"/>
        <w:ind w:left="0" w:firstLine="0"/>
        <w:rPr>
          <w:sz w:val="24"/>
        </w:rPr>
      </w:pPr>
      <w:r w:rsidRPr="00B93EED">
        <w:rPr>
          <w:sz w:val="24"/>
        </w:rPr>
        <w:t>ключевой ролью предметно­преобразовательной деятель</w:t>
      </w:r>
      <w:r w:rsidRPr="00B93EED">
        <w:rPr>
          <w:spacing w:val="2"/>
          <w:sz w:val="24"/>
        </w:rPr>
        <w:t>ности как основы форм</w:t>
      </w:r>
      <w:r w:rsidRPr="00B93EED">
        <w:rPr>
          <w:spacing w:val="2"/>
          <w:sz w:val="24"/>
        </w:rPr>
        <w:t>и</w:t>
      </w:r>
      <w:r w:rsidRPr="00B93EED">
        <w:rPr>
          <w:spacing w:val="2"/>
          <w:sz w:val="24"/>
        </w:rPr>
        <w:t xml:space="preserve">рования системы универсальных </w:t>
      </w:r>
      <w:r w:rsidRPr="00B93EED">
        <w:rPr>
          <w:sz w:val="24"/>
        </w:rPr>
        <w:t>учебных действий;</w:t>
      </w:r>
    </w:p>
    <w:p w:rsidR="00B93EED" w:rsidRPr="00B93EED" w:rsidRDefault="00B93EED" w:rsidP="000E44EF">
      <w:pPr>
        <w:pStyle w:val="21"/>
        <w:spacing w:line="240" w:lineRule="auto"/>
        <w:ind w:left="0" w:firstLine="0"/>
        <w:rPr>
          <w:sz w:val="24"/>
        </w:rPr>
      </w:pPr>
      <w:r w:rsidRPr="00B93EED">
        <w:rPr>
          <w:spacing w:val="2"/>
          <w:sz w:val="24"/>
        </w:rPr>
        <w:t>значением универсальных учебных действий моделиро</w:t>
      </w:r>
      <w:r w:rsidRPr="00B93EED">
        <w:rPr>
          <w:sz w:val="24"/>
        </w:rPr>
        <w:t>вания и планирования, к</w:t>
      </w:r>
      <w:r w:rsidRPr="00B93EED">
        <w:rPr>
          <w:sz w:val="24"/>
        </w:rPr>
        <w:t>о</w:t>
      </w:r>
      <w:r w:rsidRPr="00B93EED">
        <w:rPr>
          <w:sz w:val="24"/>
        </w:rPr>
        <w:t xml:space="preserve">торые являются непосредственным предметом усвоения в ходе выполнения различных заданий </w:t>
      </w:r>
      <w:r w:rsidRPr="00B93EED">
        <w:rPr>
          <w:spacing w:val="2"/>
          <w:sz w:val="24"/>
        </w:rPr>
        <w:t>по курсу (так, в ходе решения задач на конструирование обучающиеся учатся использовать схемы, карты и модели</w:t>
      </w:r>
      <w:proofErr w:type="gramStart"/>
      <w:r w:rsidRPr="00B93EED">
        <w:rPr>
          <w:spacing w:val="2"/>
          <w:sz w:val="24"/>
        </w:rPr>
        <w:t>,</w:t>
      </w:r>
      <w:r w:rsidRPr="00B93EED">
        <w:rPr>
          <w:spacing w:val="-2"/>
          <w:sz w:val="24"/>
        </w:rPr>
        <w:t>з</w:t>
      </w:r>
      <w:proofErr w:type="gramEnd"/>
      <w:r w:rsidRPr="00B93EED">
        <w:rPr>
          <w:spacing w:val="-2"/>
          <w:sz w:val="24"/>
        </w:rPr>
        <w:t>адающие полную ориентировочную основу выпо</w:t>
      </w:r>
      <w:r w:rsidRPr="00B93EED">
        <w:rPr>
          <w:spacing w:val="-2"/>
          <w:sz w:val="24"/>
        </w:rPr>
        <w:t>л</w:t>
      </w:r>
      <w:r w:rsidRPr="00B93EED">
        <w:rPr>
          <w:spacing w:val="-2"/>
          <w:sz w:val="24"/>
        </w:rPr>
        <w:t>нения пред</w:t>
      </w:r>
      <w:r w:rsidRPr="00B93EED">
        <w:rPr>
          <w:spacing w:val="2"/>
          <w:sz w:val="24"/>
        </w:rPr>
        <w:t xml:space="preserve">ложенных заданий и позволяющие выделять необходимую </w:t>
      </w:r>
      <w:r w:rsidRPr="00B93EED">
        <w:rPr>
          <w:sz w:val="24"/>
        </w:rPr>
        <w:t>систему ориент</w:t>
      </w:r>
      <w:r w:rsidRPr="00B93EED">
        <w:rPr>
          <w:sz w:val="24"/>
        </w:rPr>
        <w:t>и</w:t>
      </w:r>
      <w:r w:rsidRPr="00B93EED">
        <w:rPr>
          <w:sz w:val="24"/>
        </w:rPr>
        <w:t>ров);</w:t>
      </w:r>
    </w:p>
    <w:p w:rsidR="00B93EED" w:rsidRPr="00B93EED" w:rsidRDefault="00B93EED" w:rsidP="000E44EF">
      <w:pPr>
        <w:pStyle w:val="21"/>
        <w:spacing w:line="240" w:lineRule="auto"/>
        <w:ind w:left="0" w:firstLine="0"/>
        <w:rPr>
          <w:sz w:val="24"/>
        </w:rPr>
      </w:pPr>
      <w:r w:rsidRPr="00B93EED">
        <w:rPr>
          <w:sz w:val="24"/>
        </w:rPr>
        <w:t>специальной организацией процесса планомерно­поэтап</w:t>
      </w:r>
      <w:r w:rsidRPr="00B93EED">
        <w:rPr>
          <w:spacing w:val="2"/>
          <w:sz w:val="24"/>
        </w:rPr>
        <w:t>ной отработки предме</w:t>
      </w:r>
      <w:r w:rsidRPr="00B93EED">
        <w:rPr>
          <w:spacing w:val="2"/>
          <w:sz w:val="24"/>
        </w:rPr>
        <w:t>т</w:t>
      </w:r>
      <w:r w:rsidRPr="00B93EED">
        <w:rPr>
          <w:spacing w:val="2"/>
          <w:sz w:val="24"/>
        </w:rPr>
        <w:t xml:space="preserve">но­преобразовательной деятельности </w:t>
      </w:r>
      <w:r w:rsidRPr="00B93EED">
        <w:rPr>
          <w:sz w:val="24"/>
        </w:rPr>
        <w:t>обучающихся в генезисе и развитии психологич</w:t>
      </w:r>
      <w:r w:rsidRPr="00B93EED">
        <w:rPr>
          <w:sz w:val="24"/>
        </w:rPr>
        <w:t>е</w:t>
      </w:r>
      <w:r w:rsidRPr="00B93EED">
        <w:rPr>
          <w:sz w:val="24"/>
        </w:rPr>
        <w:t>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B93EED" w:rsidRPr="00B93EED" w:rsidRDefault="00B93EED" w:rsidP="000E44EF">
      <w:pPr>
        <w:pStyle w:val="21"/>
        <w:spacing w:line="240" w:lineRule="auto"/>
        <w:ind w:left="0" w:firstLine="0"/>
        <w:rPr>
          <w:sz w:val="24"/>
        </w:rPr>
      </w:pPr>
      <w:r w:rsidRPr="00B93EED">
        <w:rPr>
          <w:spacing w:val="2"/>
          <w:sz w:val="24"/>
        </w:rPr>
        <w:t xml:space="preserve">широким использованием форм группового сотрудничества и проектных форм работы для реализации учебных </w:t>
      </w:r>
      <w:r w:rsidRPr="00B93EED">
        <w:rPr>
          <w:sz w:val="24"/>
        </w:rPr>
        <w:t>целей курса;</w:t>
      </w:r>
    </w:p>
    <w:p w:rsidR="00B93EED" w:rsidRPr="00B93EED" w:rsidRDefault="00B93EED" w:rsidP="000E44EF">
      <w:pPr>
        <w:pStyle w:val="21"/>
        <w:spacing w:line="240" w:lineRule="auto"/>
        <w:ind w:left="0" w:firstLine="0"/>
        <w:rPr>
          <w:sz w:val="24"/>
        </w:rPr>
      </w:pPr>
      <w:r w:rsidRPr="00B93EED">
        <w:rPr>
          <w:sz w:val="24"/>
        </w:rPr>
        <w:t>формированием первоначальных элементов ИКТ­компетентности обучающихся.</w:t>
      </w:r>
    </w:p>
    <w:p w:rsidR="00B93EED" w:rsidRPr="00B93EED" w:rsidRDefault="00B93EED" w:rsidP="000E44EF">
      <w:pPr>
        <w:pStyle w:val="af"/>
        <w:spacing w:line="240" w:lineRule="auto"/>
        <w:ind w:firstLine="0"/>
        <w:rPr>
          <w:rFonts w:ascii="Times New Roman" w:hAnsi="Times New Roman"/>
          <w:color w:val="auto"/>
          <w:sz w:val="24"/>
          <w:szCs w:val="24"/>
        </w:rPr>
      </w:pPr>
      <w:r w:rsidRPr="00B93EED">
        <w:rPr>
          <w:rFonts w:ascii="Times New Roman" w:hAnsi="Times New Roman"/>
          <w:color w:val="auto"/>
          <w:sz w:val="24"/>
          <w:szCs w:val="24"/>
        </w:rPr>
        <w:t>Изучение технологии обеспечивает реализацию следующих целей:</w:t>
      </w:r>
    </w:p>
    <w:p w:rsidR="00B93EED" w:rsidRPr="00B93EED" w:rsidRDefault="00B93EED" w:rsidP="000E44EF">
      <w:pPr>
        <w:pStyle w:val="21"/>
        <w:spacing w:line="240" w:lineRule="auto"/>
        <w:ind w:left="0" w:firstLine="0"/>
        <w:rPr>
          <w:sz w:val="24"/>
        </w:rPr>
      </w:pPr>
      <w:r w:rsidRPr="00B93EED">
        <w:rPr>
          <w:sz w:val="24"/>
        </w:rPr>
        <w:t>формирование картины мира материальной и духовной культуры как продукта творческой предметно­преобразующей деятельности человека;</w:t>
      </w:r>
    </w:p>
    <w:p w:rsidR="00B93EED" w:rsidRPr="00B93EED" w:rsidRDefault="00B93EED" w:rsidP="000E44EF">
      <w:pPr>
        <w:pStyle w:val="21"/>
        <w:spacing w:line="240" w:lineRule="auto"/>
        <w:ind w:left="0" w:firstLine="0"/>
        <w:rPr>
          <w:sz w:val="24"/>
        </w:rPr>
      </w:pPr>
      <w:r w:rsidRPr="00B93EED">
        <w:rPr>
          <w:spacing w:val="2"/>
          <w:sz w:val="24"/>
        </w:rPr>
        <w:t xml:space="preserve">развитие знаково­символического и пространственного </w:t>
      </w:r>
      <w:r w:rsidRPr="00B93EED">
        <w:rPr>
          <w:sz w:val="24"/>
        </w:rPr>
        <w:t xml:space="preserve">мышления, творческого и репродуктивного воображения на </w:t>
      </w:r>
      <w:r w:rsidRPr="00B93EED">
        <w:rPr>
          <w:spacing w:val="2"/>
          <w:sz w:val="24"/>
        </w:rPr>
        <w:t>основе развития способности обучающегося к модел</w:t>
      </w:r>
      <w:r w:rsidRPr="00B93EED">
        <w:rPr>
          <w:spacing w:val="2"/>
          <w:sz w:val="24"/>
        </w:rPr>
        <w:t>и</w:t>
      </w:r>
      <w:r w:rsidRPr="00B93EED">
        <w:rPr>
          <w:spacing w:val="2"/>
          <w:sz w:val="24"/>
        </w:rPr>
        <w:t>рова</w:t>
      </w:r>
      <w:r w:rsidRPr="00B93EED">
        <w:rPr>
          <w:sz w:val="24"/>
        </w:rPr>
        <w:t>нию и отображению объекта и процесса его преобразования в форме моделей (рису</w:t>
      </w:r>
      <w:r w:rsidRPr="00B93EED">
        <w:rPr>
          <w:sz w:val="24"/>
        </w:rPr>
        <w:t>н</w:t>
      </w:r>
      <w:r w:rsidRPr="00B93EED">
        <w:rPr>
          <w:sz w:val="24"/>
        </w:rPr>
        <w:t>ков, планов, схем, чертежей);</w:t>
      </w:r>
    </w:p>
    <w:p w:rsidR="00B93EED" w:rsidRPr="00B93EED" w:rsidRDefault="00B93EED" w:rsidP="000E44EF">
      <w:pPr>
        <w:pStyle w:val="21"/>
        <w:spacing w:line="240" w:lineRule="auto"/>
        <w:ind w:left="0" w:firstLine="0"/>
        <w:rPr>
          <w:sz w:val="24"/>
        </w:rPr>
      </w:pPr>
      <w:r w:rsidRPr="00B93EED">
        <w:rPr>
          <w:spacing w:val="-2"/>
          <w:sz w:val="24"/>
        </w:rPr>
        <w:t xml:space="preserve">развитие регулятивных действий, включая целеполагание; </w:t>
      </w:r>
      <w:r w:rsidRPr="00B93EED">
        <w:rPr>
          <w:spacing w:val="2"/>
          <w:sz w:val="24"/>
        </w:rPr>
        <w:t>планирование (умение составлять план действий и приме</w:t>
      </w:r>
      <w:r w:rsidRPr="00B93EED">
        <w:rPr>
          <w:sz w:val="24"/>
        </w:rPr>
        <w:t>нять его для решения задач); прогнозирование (пре</w:t>
      </w:r>
      <w:r w:rsidRPr="00B93EED">
        <w:rPr>
          <w:sz w:val="24"/>
        </w:rPr>
        <w:t>д</w:t>
      </w:r>
      <w:r w:rsidRPr="00B93EED">
        <w:rPr>
          <w:sz w:val="24"/>
        </w:rPr>
        <w:t>восхищение будущего результата при различных условиях выполнения действия); ко</w:t>
      </w:r>
      <w:r w:rsidRPr="00B93EED">
        <w:rPr>
          <w:sz w:val="24"/>
        </w:rPr>
        <w:t>н</w:t>
      </w:r>
      <w:r w:rsidRPr="00B93EED">
        <w:rPr>
          <w:sz w:val="24"/>
        </w:rPr>
        <w:t>троль, коррекция и оценка;</w:t>
      </w:r>
    </w:p>
    <w:p w:rsidR="00B93EED" w:rsidRPr="00B93EED" w:rsidRDefault="00B93EED" w:rsidP="000E44EF">
      <w:pPr>
        <w:pStyle w:val="21"/>
        <w:spacing w:line="240" w:lineRule="auto"/>
        <w:ind w:left="0" w:firstLine="0"/>
        <w:rPr>
          <w:sz w:val="24"/>
        </w:rPr>
      </w:pPr>
      <w:r w:rsidRPr="00B93EED">
        <w:rPr>
          <w:sz w:val="24"/>
        </w:rPr>
        <w:t>формирование внутреннего плана на основе поэтапной отработки предме</w:t>
      </w:r>
      <w:r w:rsidRPr="00B93EED">
        <w:rPr>
          <w:sz w:val="24"/>
        </w:rPr>
        <w:t>т</w:t>
      </w:r>
      <w:r w:rsidRPr="00B93EED">
        <w:rPr>
          <w:sz w:val="24"/>
        </w:rPr>
        <w:t>но­преобразующих действий;</w:t>
      </w:r>
    </w:p>
    <w:p w:rsidR="00B93EED" w:rsidRPr="00B93EED" w:rsidRDefault="00B93EED" w:rsidP="000E44EF">
      <w:pPr>
        <w:pStyle w:val="21"/>
        <w:spacing w:line="240" w:lineRule="auto"/>
        <w:ind w:left="0" w:firstLine="0"/>
        <w:rPr>
          <w:sz w:val="24"/>
        </w:rPr>
      </w:pPr>
      <w:r w:rsidRPr="00B93EED">
        <w:rPr>
          <w:sz w:val="24"/>
        </w:rPr>
        <w:t>развитие планирующей и регулирующей функций речи;</w:t>
      </w:r>
    </w:p>
    <w:p w:rsidR="00B93EED" w:rsidRPr="00B93EED" w:rsidRDefault="00B93EED" w:rsidP="000E44EF">
      <w:pPr>
        <w:pStyle w:val="21"/>
        <w:spacing w:line="240" w:lineRule="auto"/>
        <w:ind w:left="0" w:firstLine="0"/>
        <w:rPr>
          <w:sz w:val="24"/>
        </w:rPr>
      </w:pPr>
      <w:r w:rsidRPr="00B93EED">
        <w:rPr>
          <w:sz w:val="24"/>
        </w:rPr>
        <w:t xml:space="preserve">развитие коммуникативной компетентности </w:t>
      </w:r>
      <w:proofErr w:type="gramStart"/>
      <w:r w:rsidRPr="00B93EED">
        <w:rPr>
          <w:sz w:val="24"/>
        </w:rPr>
        <w:t>обучающихся</w:t>
      </w:r>
      <w:proofErr w:type="gramEnd"/>
      <w:r w:rsidRPr="00B93EED">
        <w:rPr>
          <w:sz w:val="24"/>
        </w:rPr>
        <w:t xml:space="preserve"> на основе организации совместно­продуктивной деятельности;</w:t>
      </w:r>
    </w:p>
    <w:p w:rsidR="00B93EED" w:rsidRPr="00B93EED" w:rsidRDefault="00B93EED" w:rsidP="000E44EF">
      <w:pPr>
        <w:pStyle w:val="21"/>
        <w:spacing w:line="240" w:lineRule="auto"/>
        <w:ind w:left="0" w:firstLine="0"/>
        <w:rPr>
          <w:sz w:val="24"/>
        </w:rPr>
      </w:pPr>
      <w:r w:rsidRPr="00B93EED">
        <w:rPr>
          <w:spacing w:val="2"/>
          <w:sz w:val="24"/>
        </w:rPr>
        <w:t>развитие эстетических представлений и критериев на основе изобразительной и художественной конструктивной</w:t>
      </w:r>
      <w:r w:rsidRPr="00B93EED">
        <w:rPr>
          <w:sz w:val="24"/>
        </w:rPr>
        <w:t xml:space="preserve"> деятельности;</w:t>
      </w:r>
    </w:p>
    <w:p w:rsidR="00B93EED" w:rsidRPr="00B93EED" w:rsidRDefault="00B93EED" w:rsidP="000E44EF">
      <w:pPr>
        <w:pStyle w:val="21"/>
        <w:spacing w:line="240" w:lineRule="auto"/>
        <w:ind w:left="0" w:firstLine="0"/>
        <w:rPr>
          <w:sz w:val="24"/>
        </w:rPr>
      </w:pPr>
      <w:r w:rsidRPr="00B93EED">
        <w:rPr>
          <w:sz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w:t>
      </w:r>
      <w:r w:rsidRPr="00B93EED">
        <w:rPr>
          <w:sz w:val="24"/>
        </w:rPr>
        <w:t>о</w:t>
      </w:r>
      <w:r w:rsidRPr="00B93EED">
        <w:rPr>
          <w:sz w:val="24"/>
        </w:rPr>
        <w:t>лико­моделирующей деятельности;</w:t>
      </w:r>
    </w:p>
    <w:p w:rsidR="00B93EED" w:rsidRPr="00B93EED" w:rsidRDefault="00B93EED" w:rsidP="000E44EF">
      <w:pPr>
        <w:pStyle w:val="21"/>
        <w:spacing w:line="240" w:lineRule="auto"/>
        <w:ind w:left="0" w:firstLine="0"/>
        <w:rPr>
          <w:sz w:val="24"/>
        </w:rPr>
      </w:pPr>
      <w:r w:rsidRPr="00B93EED">
        <w:rPr>
          <w:sz w:val="24"/>
        </w:rPr>
        <w:t>ознакомление обучающихся с миром профессий и их социальным значением, ист</w:t>
      </w:r>
      <w:r w:rsidRPr="00B93EED">
        <w:rPr>
          <w:sz w:val="24"/>
        </w:rPr>
        <w:t>о</w:t>
      </w:r>
      <w:r w:rsidRPr="00B93EED">
        <w:rPr>
          <w:sz w:val="24"/>
        </w:rPr>
        <w:t xml:space="preserve">рией их возникновения и развития </w:t>
      </w:r>
      <w:r w:rsidRPr="00B93EED">
        <w:rPr>
          <w:spacing w:val="2"/>
          <w:sz w:val="24"/>
        </w:rPr>
        <w:t>как первая ступень формирования готовности к пре</w:t>
      </w:r>
      <w:r w:rsidRPr="00B93EED">
        <w:rPr>
          <w:spacing w:val="2"/>
          <w:sz w:val="24"/>
        </w:rPr>
        <w:t>д</w:t>
      </w:r>
      <w:r w:rsidRPr="00B93EED">
        <w:rPr>
          <w:spacing w:val="2"/>
          <w:sz w:val="24"/>
        </w:rPr>
        <w:t>вари</w:t>
      </w:r>
      <w:r w:rsidRPr="00B93EED">
        <w:rPr>
          <w:sz w:val="24"/>
        </w:rPr>
        <w:t>тельному профессиональному самоопределению;</w:t>
      </w:r>
    </w:p>
    <w:p w:rsidR="00B93EED" w:rsidRPr="00B93EED" w:rsidRDefault="00B93EED" w:rsidP="000E44EF">
      <w:pPr>
        <w:pStyle w:val="21"/>
        <w:spacing w:line="240" w:lineRule="auto"/>
        <w:ind w:left="0" w:firstLine="0"/>
        <w:rPr>
          <w:b/>
          <w:bCs/>
          <w:sz w:val="24"/>
        </w:rPr>
      </w:pPr>
      <w:r w:rsidRPr="00B93EED">
        <w:rPr>
          <w:spacing w:val="-2"/>
          <w:sz w:val="24"/>
        </w:rPr>
        <w:t>формирование ИКТ­компетентности обучающихся, вклю</w:t>
      </w:r>
      <w:r w:rsidRPr="00B93EED">
        <w:rPr>
          <w:sz w:val="24"/>
        </w:rPr>
        <w:t>чая ознакомление с прав</w:t>
      </w:r>
      <w:r w:rsidRPr="00B93EED">
        <w:rPr>
          <w:sz w:val="24"/>
        </w:rPr>
        <w:t>и</w:t>
      </w:r>
      <w:r w:rsidRPr="00B93EED">
        <w:rPr>
          <w:sz w:val="24"/>
        </w:rPr>
        <w:t>лами жизни людей в мире инфор</w:t>
      </w:r>
      <w:r w:rsidRPr="00B93EED">
        <w:rPr>
          <w:spacing w:val="2"/>
          <w:sz w:val="24"/>
        </w:rPr>
        <w:t>мации: избирательность в потреблении информации, ува</w:t>
      </w:r>
      <w:r w:rsidRPr="00B93EED">
        <w:rPr>
          <w:sz w:val="24"/>
        </w:rPr>
        <w:t>жение к личной информации другого человека, к процессу познания учения, к состо</w:t>
      </w:r>
      <w:r w:rsidRPr="00B93EED">
        <w:rPr>
          <w:sz w:val="24"/>
        </w:rPr>
        <w:t>я</w:t>
      </w:r>
      <w:r w:rsidRPr="00B93EED">
        <w:rPr>
          <w:sz w:val="24"/>
        </w:rPr>
        <w:t>нию неполного знания и другим аспектам.</w:t>
      </w:r>
    </w:p>
    <w:p w:rsidR="00B93EED" w:rsidRPr="00B93EED" w:rsidRDefault="00B93EED" w:rsidP="000E44EF">
      <w:pPr>
        <w:pStyle w:val="af"/>
        <w:spacing w:line="240" w:lineRule="auto"/>
        <w:ind w:firstLine="567"/>
        <w:rPr>
          <w:rFonts w:ascii="Times New Roman" w:hAnsi="Times New Roman"/>
          <w:color w:val="auto"/>
          <w:sz w:val="24"/>
          <w:szCs w:val="24"/>
        </w:rPr>
      </w:pPr>
      <w:r w:rsidRPr="00B93EED">
        <w:rPr>
          <w:rFonts w:ascii="Times New Roman" w:hAnsi="Times New Roman"/>
          <w:b/>
          <w:bCs/>
          <w:color w:val="auto"/>
          <w:sz w:val="24"/>
          <w:szCs w:val="24"/>
        </w:rPr>
        <w:t>«Физическая культура».</w:t>
      </w:r>
      <w:r w:rsidRPr="00B93EED">
        <w:rPr>
          <w:rFonts w:ascii="Times New Roman" w:hAnsi="Times New Roman"/>
          <w:color w:val="auto"/>
          <w:sz w:val="24"/>
          <w:szCs w:val="24"/>
        </w:rPr>
        <w:t xml:space="preserve"> Этот предмет обеспечивает формирование личностных универсальных действий:</w:t>
      </w:r>
    </w:p>
    <w:p w:rsidR="00B93EED" w:rsidRPr="00B93EED" w:rsidRDefault="00B93EED" w:rsidP="000E44EF">
      <w:pPr>
        <w:pStyle w:val="21"/>
        <w:spacing w:line="240" w:lineRule="auto"/>
        <w:ind w:left="0" w:firstLine="0"/>
        <w:rPr>
          <w:sz w:val="24"/>
        </w:rPr>
      </w:pPr>
      <w:r w:rsidRPr="00B93EED">
        <w:rPr>
          <w:sz w:val="24"/>
        </w:rPr>
        <w:t>основ общекультурной и российской гражданской идентичности как чувства го</w:t>
      </w:r>
      <w:r w:rsidRPr="00B93EED">
        <w:rPr>
          <w:sz w:val="24"/>
        </w:rPr>
        <w:t>р</w:t>
      </w:r>
      <w:r w:rsidRPr="00B93EED">
        <w:rPr>
          <w:sz w:val="24"/>
        </w:rPr>
        <w:t>дости за достижения в мировом и отечественном спорте;</w:t>
      </w:r>
    </w:p>
    <w:p w:rsidR="00B93EED" w:rsidRPr="00B93EED" w:rsidRDefault="00B93EED" w:rsidP="000E44EF">
      <w:pPr>
        <w:pStyle w:val="21"/>
        <w:spacing w:line="240" w:lineRule="auto"/>
        <w:ind w:left="0" w:firstLine="0"/>
        <w:rPr>
          <w:sz w:val="24"/>
        </w:rPr>
      </w:pPr>
      <w:r w:rsidRPr="00B93EED">
        <w:rPr>
          <w:sz w:val="24"/>
        </w:rPr>
        <w:t>освоение моральных норм помощи тем, кто в ней нуждается, готовности принять на себя ответственность;</w:t>
      </w:r>
    </w:p>
    <w:p w:rsidR="00B93EED" w:rsidRPr="00B93EED" w:rsidRDefault="00B93EED" w:rsidP="000E44EF">
      <w:pPr>
        <w:pStyle w:val="21"/>
        <w:spacing w:line="240" w:lineRule="auto"/>
        <w:ind w:left="0" w:firstLine="0"/>
        <w:rPr>
          <w:sz w:val="24"/>
        </w:rPr>
      </w:pPr>
      <w:r w:rsidRPr="00B93EED">
        <w:rPr>
          <w:spacing w:val="2"/>
          <w:sz w:val="24"/>
        </w:rPr>
        <w:lastRenderedPageBreak/>
        <w:t>развитие мотивации достижения и готовности к преодолению трудностей на о</w:t>
      </w:r>
      <w:r w:rsidRPr="00B93EED">
        <w:rPr>
          <w:spacing w:val="2"/>
          <w:sz w:val="24"/>
        </w:rPr>
        <w:t>с</w:t>
      </w:r>
      <w:r w:rsidRPr="00B93EED">
        <w:rPr>
          <w:spacing w:val="2"/>
          <w:sz w:val="24"/>
        </w:rPr>
        <w:t>нове конструктивных стратегий</w:t>
      </w:r>
      <w:r w:rsidRPr="00B93EED">
        <w:rPr>
          <w:spacing w:val="2"/>
          <w:sz w:val="24"/>
        </w:rPr>
        <w:br/>
      </w:r>
      <w:r w:rsidRPr="00B93EED">
        <w:rPr>
          <w:sz w:val="24"/>
        </w:rPr>
        <w:t xml:space="preserve"> совладания и умения мобилизовать свои личностные и физические ресурсы, стресс</w:t>
      </w:r>
      <w:r w:rsidRPr="00B93EED">
        <w:rPr>
          <w:sz w:val="24"/>
        </w:rPr>
        <w:t>о</w:t>
      </w:r>
      <w:r w:rsidRPr="00B93EED">
        <w:rPr>
          <w:sz w:val="24"/>
        </w:rPr>
        <w:t>устойчивости;</w:t>
      </w:r>
    </w:p>
    <w:p w:rsidR="00B93EED" w:rsidRPr="00B93EED" w:rsidRDefault="00B93EED" w:rsidP="000E44EF">
      <w:pPr>
        <w:pStyle w:val="21"/>
        <w:spacing w:line="240" w:lineRule="auto"/>
        <w:ind w:left="0" w:firstLine="0"/>
        <w:rPr>
          <w:sz w:val="24"/>
        </w:rPr>
      </w:pPr>
      <w:r w:rsidRPr="00B93EED">
        <w:rPr>
          <w:sz w:val="24"/>
        </w:rPr>
        <w:t>освоение правил здорового и безопасного образа жизни.</w:t>
      </w:r>
    </w:p>
    <w:p w:rsidR="00B93EED" w:rsidRPr="00B93EED" w:rsidRDefault="00B93EED" w:rsidP="000E44EF">
      <w:pPr>
        <w:pStyle w:val="af"/>
        <w:spacing w:line="240" w:lineRule="auto"/>
        <w:ind w:firstLine="0"/>
        <w:rPr>
          <w:rFonts w:ascii="Times New Roman" w:hAnsi="Times New Roman"/>
          <w:color w:val="auto"/>
          <w:sz w:val="24"/>
          <w:szCs w:val="24"/>
        </w:rPr>
      </w:pPr>
      <w:r w:rsidRPr="00B93EED">
        <w:rPr>
          <w:rFonts w:ascii="Times New Roman" w:hAnsi="Times New Roman"/>
          <w:color w:val="auto"/>
          <w:sz w:val="24"/>
          <w:szCs w:val="24"/>
        </w:rPr>
        <w:t>«Физическая культура» как учебный предмет способствует:</w:t>
      </w:r>
    </w:p>
    <w:p w:rsidR="00B93EED" w:rsidRPr="00B93EED" w:rsidRDefault="00B93EED" w:rsidP="000E44EF">
      <w:pPr>
        <w:pStyle w:val="21"/>
        <w:spacing w:line="240" w:lineRule="auto"/>
        <w:ind w:left="0" w:firstLine="0"/>
        <w:rPr>
          <w:sz w:val="24"/>
        </w:rPr>
      </w:pPr>
      <w:r w:rsidRPr="00B93EED">
        <w:rPr>
          <w:sz w:val="24"/>
        </w:rPr>
        <w:t>в области регулятивных действий развитию умений пла</w:t>
      </w:r>
      <w:r w:rsidRPr="00B93EED">
        <w:rPr>
          <w:spacing w:val="2"/>
          <w:sz w:val="24"/>
        </w:rPr>
        <w:t xml:space="preserve">нировать, регулировать, контролировать и оценивать свои </w:t>
      </w:r>
      <w:r w:rsidRPr="00B93EED">
        <w:rPr>
          <w:sz w:val="24"/>
        </w:rPr>
        <w:t>действия;</w:t>
      </w:r>
    </w:p>
    <w:p w:rsidR="00B93EED" w:rsidRDefault="00B93EED" w:rsidP="000E44EF">
      <w:pPr>
        <w:pStyle w:val="21"/>
        <w:spacing w:line="240" w:lineRule="auto"/>
        <w:ind w:left="0" w:firstLine="0"/>
        <w:rPr>
          <w:sz w:val="24"/>
        </w:rPr>
      </w:pPr>
      <w:r w:rsidRPr="00B93EED">
        <w:rPr>
          <w:sz w:val="24"/>
        </w:rPr>
        <w:t>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ее достижения; договариваться в отношении ц</w:t>
      </w:r>
      <w:r w:rsidRPr="00B93EED">
        <w:rPr>
          <w:sz w:val="24"/>
        </w:rPr>
        <w:t>е</w:t>
      </w:r>
      <w:r w:rsidRPr="00B93EED">
        <w:rPr>
          <w:sz w:val="24"/>
        </w:rPr>
        <w:t>лей и способов действия, распреде</w:t>
      </w:r>
      <w:r w:rsidRPr="00B93EED">
        <w:rPr>
          <w:spacing w:val="2"/>
          <w:sz w:val="24"/>
        </w:rPr>
        <w:t xml:space="preserve">ления функций и ролей в совместной деятельности; конструктивно разрешать конфликты; осуществлять взаимный </w:t>
      </w:r>
      <w:r w:rsidRPr="00B93EED">
        <w:rPr>
          <w:sz w:val="24"/>
        </w:rPr>
        <w:t>контроль; адекватно оц</w:t>
      </w:r>
      <w:r w:rsidRPr="00B93EED">
        <w:rPr>
          <w:sz w:val="24"/>
        </w:rPr>
        <w:t>е</w:t>
      </w:r>
      <w:r w:rsidRPr="00B93EED">
        <w:rPr>
          <w:sz w:val="24"/>
        </w:rPr>
        <w:t>нивать собственное поведение и поведение партнера и вносить необходимые коррективы в интересах достижения общего результата).</w:t>
      </w:r>
    </w:p>
    <w:p w:rsidR="00B71816" w:rsidRPr="00B93EED" w:rsidRDefault="00B71816" w:rsidP="00B71816">
      <w:pPr>
        <w:pStyle w:val="21"/>
        <w:numPr>
          <w:ilvl w:val="0"/>
          <w:numId w:val="0"/>
        </w:numPr>
        <w:spacing w:line="240" w:lineRule="auto"/>
        <w:rPr>
          <w:sz w:val="24"/>
        </w:rPr>
      </w:pPr>
    </w:p>
    <w:p w:rsidR="00B93EED" w:rsidRPr="00B93EED" w:rsidRDefault="00B93EED" w:rsidP="00B87098">
      <w:pPr>
        <w:pStyle w:val="aa"/>
        <w:numPr>
          <w:ilvl w:val="2"/>
          <w:numId w:val="69"/>
        </w:numPr>
        <w:spacing w:line="240" w:lineRule="auto"/>
        <w:ind w:left="0" w:firstLine="567"/>
        <w:jc w:val="both"/>
        <w:rPr>
          <w:sz w:val="24"/>
        </w:rPr>
      </w:pPr>
      <w:bookmarkStart w:id="109" w:name="_Toc294246092"/>
      <w:bookmarkStart w:id="110" w:name="_Toc424564323"/>
      <w:bookmarkStart w:id="111" w:name="_Toc288394080"/>
      <w:bookmarkStart w:id="112" w:name="_Toc288410547"/>
      <w:bookmarkStart w:id="113" w:name="_Toc288410676"/>
      <w:bookmarkStart w:id="114" w:name="_Toc288410741"/>
      <w:proofErr w:type="gramStart"/>
      <w:r w:rsidRPr="00B93EED">
        <w:rPr>
          <w:sz w:val="24"/>
        </w:rPr>
        <w:t>Особенности, основные направления и планируемые результаты уче</w:t>
      </w:r>
      <w:r w:rsidRPr="00B93EED">
        <w:rPr>
          <w:sz w:val="24"/>
        </w:rPr>
        <w:t>б</w:t>
      </w:r>
      <w:r w:rsidRPr="00B93EED">
        <w:rPr>
          <w:sz w:val="24"/>
        </w:rPr>
        <w:t>но-исследовательской и проектной деятельности обучающихся в рамках урочной и внеурочной деятельности</w:t>
      </w:r>
      <w:bookmarkEnd w:id="109"/>
      <w:bookmarkEnd w:id="110"/>
      <w:proofErr w:type="gramEnd"/>
    </w:p>
    <w:p w:rsidR="00B93EED" w:rsidRPr="00B93EED" w:rsidRDefault="00B93EED" w:rsidP="000E44EF">
      <w:pPr>
        <w:tabs>
          <w:tab w:val="left" w:pos="709"/>
        </w:tabs>
        <w:spacing w:after="0" w:line="240" w:lineRule="auto"/>
        <w:ind w:firstLine="567"/>
        <w:jc w:val="both"/>
        <w:rPr>
          <w:shd w:val="clear" w:color="auto" w:fill="FFFFFF"/>
        </w:rPr>
      </w:pPr>
      <w:proofErr w:type="gramStart"/>
      <w:r w:rsidRPr="00B93EED">
        <w:rPr>
          <w:shd w:val="clear" w:color="auto" w:fill="FFFFFF"/>
        </w:rPr>
        <w:t>Учебно-исследовательская</w:t>
      </w:r>
      <w:proofErr w:type="gramEnd"/>
      <w:r w:rsidRPr="00B93EED">
        <w:rPr>
          <w:shd w:val="clear" w:color="auto" w:fill="FFFFFF"/>
        </w:rPr>
        <w:t xml:space="preserve"> и проектная деятельности обучающихся направлена на развитие метапредметных умений.</w:t>
      </w:r>
    </w:p>
    <w:p w:rsidR="00B93EED" w:rsidRPr="00B93EED" w:rsidRDefault="00B93EED" w:rsidP="000E44EF">
      <w:pPr>
        <w:tabs>
          <w:tab w:val="left" w:pos="709"/>
        </w:tabs>
        <w:spacing w:after="0" w:line="240" w:lineRule="auto"/>
        <w:ind w:firstLine="567"/>
        <w:jc w:val="both"/>
        <w:rPr>
          <w:shd w:val="clear" w:color="auto" w:fill="FFFFFF"/>
        </w:rPr>
      </w:pPr>
      <w:r w:rsidRPr="00B93EED">
        <w:rPr>
          <w:shd w:val="clear" w:color="auto" w:fill="FFFFFF"/>
        </w:rPr>
        <w:t>Включение учебно-исследовательской и проектной деятельности в процесс обуч</w:t>
      </w:r>
      <w:r w:rsidRPr="00B93EED">
        <w:rPr>
          <w:shd w:val="clear" w:color="auto" w:fill="FFFFFF"/>
        </w:rPr>
        <w:t>е</w:t>
      </w:r>
      <w:r w:rsidRPr="00B93EED">
        <w:rPr>
          <w:shd w:val="clear" w:color="auto" w:fill="FFFFFF"/>
        </w:rPr>
        <w:t>ния является важным инструментом развития познавательной сферы, приобретения соц</w:t>
      </w:r>
      <w:r w:rsidRPr="00B93EED">
        <w:rPr>
          <w:shd w:val="clear" w:color="auto" w:fill="FFFFFF"/>
        </w:rPr>
        <w:t>и</w:t>
      </w:r>
      <w:r w:rsidRPr="00B93EED">
        <w:rPr>
          <w:shd w:val="clear" w:color="auto" w:fill="FFFFFF"/>
        </w:rPr>
        <w:t>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w:t>
      </w:r>
      <w:r w:rsidRPr="00B93EED">
        <w:rPr>
          <w:shd w:val="clear" w:color="auto" w:fill="FFFFFF"/>
        </w:rPr>
        <w:t>т</w:t>
      </w:r>
      <w:r w:rsidRPr="00B93EED">
        <w:rPr>
          <w:shd w:val="clear" w:color="auto" w:fill="FFFFFF"/>
        </w:rPr>
        <w:t>ной деятельности – возможность активизировать учебную работу детей, придав ей иссл</w:t>
      </w:r>
      <w:r w:rsidRPr="00B93EED">
        <w:rPr>
          <w:shd w:val="clear" w:color="auto" w:fill="FFFFFF"/>
        </w:rPr>
        <w:t>е</w:t>
      </w:r>
      <w:r w:rsidRPr="00B93EED">
        <w:rPr>
          <w:shd w:val="clear" w:color="auto" w:fill="FFFFFF"/>
        </w:rPr>
        <w:t>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w:t>
      </w:r>
      <w:r w:rsidRPr="00B93EED">
        <w:rPr>
          <w:shd w:val="clear" w:color="auto" w:fill="FFFFFF"/>
        </w:rPr>
        <w:t>а</w:t>
      </w:r>
      <w:r w:rsidRPr="00B93EED">
        <w:rPr>
          <w:shd w:val="clear" w:color="auto" w:fill="FFFFFF"/>
        </w:rPr>
        <w:t>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w:t>
      </w:r>
      <w:r w:rsidRPr="00B93EED">
        <w:rPr>
          <w:shd w:val="clear" w:color="auto" w:fill="FFFFFF"/>
        </w:rPr>
        <w:t>ы</w:t>
      </w:r>
      <w:r w:rsidRPr="00B93EED">
        <w:rPr>
          <w:shd w:val="clear" w:color="auto" w:fill="FFFFFF"/>
        </w:rPr>
        <w:t xml:space="preserve">ков планирования, моделирования и решения практических задач. </w:t>
      </w:r>
    </w:p>
    <w:p w:rsidR="00B93EED" w:rsidRPr="00B93EED" w:rsidRDefault="00B93EED" w:rsidP="000E44EF">
      <w:pPr>
        <w:tabs>
          <w:tab w:val="left" w:pos="709"/>
        </w:tabs>
        <w:spacing w:after="0" w:line="240" w:lineRule="auto"/>
        <w:ind w:firstLine="567"/>
        <w:jc w:val="both"/>
        <w:rPr>
          <w:shd w:val="clear" w:color="auto" w:fill="FFFFFF"/>
        </w:rPr>
      </w:pPr>
      <w:r w:rsidRPr="00B93EED">
        <w:rPr>
          <w:shd w:val="clear" w:color="auto" w:fill="FFFFFF"/>
        </w:rPr>
        <w:t>В ходе освоения учебно-исследовательской и проектной деятельности учащийся начальной школы</w:t>
      </w:r>
      <w:r w:rsidRPr="00B93EED">
        <w:rPr>
          <w:rFonts w:eastAsia="Calibri"/>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w:t>
      </w:r>
      <w:r w:rsidRPr="00B93EED">
        <w:rPr>
          <w:rFonts w:eastAsia="Calibri"/>
        </w:rPr>
        <w:t>к</w:t>
      </w:r>
      <w:r w:rsidRPr="00B93EED">
        <w:rPr>
          <w:rFonts w:eastAsia="Calibri"/>
        </w:rPr>
        <w:t>та образовательной деятельности, поскольку получает возможность быть самостоятел</w:t>
      </w:r>
      <w:r w:rsidRPr="00B93EED">
        <w:rPr>
          <w:rFonts w:eastAsia="Calibri"/>
        </w:rPr>
        <w:t>ь</w:t>
      </w:r>
      <w:r w:rsidRPr="00B93EED">
        <w:rPr>
          <w:rFonts w:eastAsia="Calibri"/>
        </w:rPr>
        <w:t>ным, активным творцом, который планирует свою деятельность, ставит задачи, ищет средства для решения поставленных задач.</w:t>
      </w:r>
    </w:p>
    <w:p w:rsidR="00B93EED" w:rsidRPr="00B93EED" w:rsidRDefault="00B93EED" w:rsidP="000E44EF">
      <w:pPr>
        <w:pStyle w:val="80"/>
        <w:shd w:val="clear" w:color="auto" w:fill="auto"/>
        <w:tabs>
          <w:tab w:val="left" w:pos="709"/>
          <w:tab w:val="left" w:pos="9355"/>
        </w:tabs>
        <w:spacing w:before="0" w:after="0" w:line="240" w:lineRule="auto"/>
        <w:ind w:firstLine="567"/>
        <w:jc w:val="both"/>
        <w:rPr>
          <w:rFonts w:ascii="Times New Roman" w:eastAsia="Times New Roman" w:hAnsi="Times New Roman"/>
          <w:spacing w:val="0"/>
          <w:sz w:val="24"/>
          <w:szCs w:val="24"/>
        </w:rPr>
      </w:pPr>
      <w:r w:rsidRPr="00B93EED">
        <w:rPr>
          <w:rFonts w:ascii="Times New Roman" w:eastAsia="Calibri" w:hAnsi="Times New Roman"/>
          <w:spacing w:val="0"/>
          <w:sz w:val="24"/>
          <w:szCs w:val="24"/>
        </w:rPr>
        <w:t xml:space="preserve">Основными задачами </w:t>
      </w:r>
      <w:r w:rsidRPr="00B93EED">
        <w:rPr>
          <w:rFonts w:ascii="Times New Roman" w:eastAsia="Times New Roman" w:hAnsi="Times New Roman"/>
          <w:spacing w:val="0"/>
          <w:sz w:val="24"/>
          <w:szCs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B93EED">
        <w:rPr>
          <w:rFonts w:ascii="Times New Roman" w:eastAsia="Calibri" w:hAnsi="Times New Roman"/>
          <w:spacing w:val="0"/>
          <w:sz w:val="24"/>
          <w:szCs w:val="24"/>
        </w:rPr>
        <w:t>наблюдать, измерять, сравнивать, моделировать, генерировать гипотезы, экспериментировать, уст</w:t>
      </w:r>
      <w:r w:rsidRPr="00B93EED">
        <w:rPr>
          <w:rFonts w:ascii="Times New Roman" w:eastAsia="Calibri" w:hAnsi="Times New Roman"/>
          <w:spacing w:val="0"/>
          <w:sz w:val="24"/>
          <w:szCs w:val="24"/>
        </w:rPr>
        <w:t>а</w:t>
      </w:r>
      <w:r w:rsidRPr="00B93EED">
        <w:rPr>
          <w:rFonts w:ascii="Times New Roman" w:eastAsia="Calibri" w:hAnsi="Times New Roman"/>
          <w:spacing w:val="0"/>
          <w:sz w:val="24"/>
          <w:szCs w:val="24"/>
        </w:rPr>
        <w:t>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w:t>
      </w:r>
      <w:r w:rsidRPr="00B93EED">
        <w:rPr>
          <w:rFonts w:ascii="Times New Roman" w:eastAsia="Calibri" w:hAnsi="Times New Roman"/>
          <w:spacing w:val="0"/>
          <w:sz w:val="24"/>
          <w:szCs w:val="24"/>
        </w:rPr>
        <w:t>к</w:t>
      </w:r>
      <w:r w:rsidRPr="00B93EED">
        <w:rPr>
          <w:rFonts w:ascii="Times New Roman" w:eastAsia="Calibri" w:hAnsi="Times New Roman"/>
          <w:spacing w:val="0"/>
          <w:sz w:val="24"/>
          <w:szCs w:val="24"/>
        </w:rPr>
        <w:t xml:space="preserve">тов в урочной и внеурочной деятельности. </w:t>
      </w:r>
    </w:p>
    <w:p w:rsidR="00B93EED" w:rsidRPr="00B93EED" w:rsidRDefault="00B93EED" w:rsidP="000E44EF">
      <w:pPr>
        <w:shd w:val="clear" w:color="auto" w:fill="FFFFFF"/>
        <w:tabs>
          <w:tab w:val="left" w:pos="709"/>
        </w:tabs>
        <w:spacing w:after="0" w:line="240" w:lineRule="auto"/>
        <w:ind w:firstLine="567"/>
        <w:jc w:val="both"/>
        <w:rPr>
          <w:rFonts w:eastAsia="Calibri"/>
        </w:rPr>
      </w:pPr>
      <w:r w:rsidRPr="00B93EED">
        <w:rPr>
          <w:rFonts w:eastAsia="Calibri"/>
        </w:rPr>
        <w:t>Развитие умений младших школьников проводится с учетом использования ве</w:t>
      </w:r>
      <w:r w:rsidRPr="00B93EED">
        <w:rPr>
          <w:rFonts w:eastAsia="Calibri"/>
        </w:rPr>
        <w:t>р</w:t>
      </w:r>
      <w:r w:rsidRPr="00B93EED">
        <w:rPr>
          <w:rFonts w:eastAsia="Calibri"/>
        </w:rPr>
        <w:t>бальных, знаково-символических, наглядных средств и приспособлений для создания м</w:t>
      </w:r>
      <w:r w:rsidRPr="00B93EED">
        <w:rPr>
          <w:rFonts w:eastAsia="Calibri"/>
        </w:rPr>
        <w:t>о</w:t>
      </w:r>
      <w:r w:rsidRPr="00B93EED">
        <w:rPr>
          <w:rFonts w:eastAsia="Calibri"/>
        </w:rPr>
        <w:t>делей изучаемых объектов и процессов, схем, алгоритмов и эвристических средств реш</w:t>
      </w:r>
      <w:r w:rsidRPr="00B93EED">
        <w:rPr>
          <w:rFonts w:eastAsia="Calibri"/>
        </w:rPr>
        <w:t>е</w:t>
      </w:r>
      <w:r w:rsidRPr="00B93EED">
        <w:rPr>
          <w:rFonts w:eastAsia="Calibri"/>
        </w:rPr>
        <w:t>ния учебных и практических задач, а также особенностей математического, технического моделирования, в том числе возможностей компьютера.</w:t>
      </w:r>
    </w:p>
    <w:p w:rsidR="00B93EED" w:rsidRPr="00B93EED" w:rsidRDefault="00B93EED" w:rsidP="000E44EF">
      <w:pPr>
        <w:pStyle w:val="80"/>
        <w:shd w:val="clear" w:color="auto" w:fill="auto"/>
        <w:tabs>
          <w:tab w:val="left" w:pos="709"/>
          <w:tab w:val="left" w:pos="9355"/>
        </w:tabs>
        <w:spacing w:before="0" w:after="0" w:line="240" w:lineRule="auto"/>
        <w:ind w:firstLine="567"/>
        <w:jc w:val="both"/>
        <w:rPr>
          <w:rFonts w:ascii="Times New Roman" w:eastAsia="Times New Roman" w:hAnsi="Times New Roman"/>
          <w:spacing w:val="0"/>
          <w:sz w:val="24"/>
          <w:szCs w:val="24"/>
        </w:rPr>
      </w:pPr>
      <w:r w:rsidRPr="00B93EED">
        <w:rPr>
          <w:rFonts w:ascii="Times New Roman" w:eastAsia="Times New Roman" w:hAnsi="Times New Roman"/>
          <w:spacing w:val="0"/>
          <w:sz w:val="24"/>
          <w:szCs w:val="24"/>
        </w:rPr>
        <w:t>Исследовательская и проектная деятельность может проходить как в индивидуал</w:t>
      </w:r>
      <w:r w:rsidRPr="00B93EED">
        <w:rPr>
          <w:rFonts w:ascii="Times New Roman" w:eastAsia="Times New Roman" w:hAnsi="Times New Roman"/>
          <w:spacing w:val="0"/>
          <w:sz w:val="24"/>
          <w:szCs w:val="24"/>
        </w:rPr>
        <w:t>ь</w:t>
      </w:r>
      <w:r w:rsidRPr="00B93EED">
        <w:rPr>
          <w:rFonts w:ascii="Times New Roman" w:eastAsia="Times New Roman" w:hAnsi="Times New Roman"/>
          <w:spacing w:val="0"/>
          <w:sz w:val="24"/>
          <w:szCs w:val="24"/>
        </w:rPr>
        <w:t xml:space="preserve">ной, так и в групповой форме, что помогает учителю простроить индивидуальный подход к развитию ребенка. </w:t>
      </w:r>
      <w:r w:rsidRPr="00B93EED">
        <w:rPr>
          <w:rFonts w:ascii="Times New Roman" w:hAnsi="Times New Roman"/>
          <w:spacing w:val="0"/>
          <w:sz w:val="24"/>
          <w:szCs w:val="24"/>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B93EED" w:rsidRPr="00B93EED" w:rsidRDefault="00B93EED" w:rsidP="000E44EF">
      <w:pPr>
        <w:pStyle w:val="80"/>
        <w:shd w:val="clear" w:color="auto" w:fill="auto"/>
        <w:tabs>
          <w:tab w:val="left" w:pos="709"/>
          <w:tab w:val="left" w:pos="9355"/>
        </w:tabs>
        <w:spacing w:before="0" w:after="0" w:line="240" w:lineRule="auto"/>
        <w:ind w:firstLine="567"/>
        <w:jc w:val="both"/>
        <w:rPr>
          <w:rFonts w:ascii="Times New Roman" w:eastAsia="Times New Roman" w:hAnsi="Times New Roman"/>
          <w:spacing w:val="0"/>
          <w:sz w:val="24"/>
          <w:szCs w:val="24"/>
          <w:shd w:val="clear" w:color="auto" w:fill="FFFFFF"/>
        </w:rPr>
      </w:pPr>
      <w:r w:rsidRPr="00B93EED">
        <w:rPr>
          <w:rFonts w:ascii="Times New Roman" w:eastAsia="Times New Roman" w:hAnsi="Times New Roman"/>
          <w:spacing w:val="0"/>
          <w:sz w:val="24"/>
          <w:szCs w:val="24"/>
          <w:shd w:val="clear" w:color="auto" w:fill="FFFFFF"/>
        </w:rPr>
        <w:lastRenderedPageBreak/>
        <w:t>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w:t>
      </w:r>
      <w:r w:rsidRPr="00B93EED">
        <w:rPr>
          <w:rFonts w:ascii="Times New Roman" w:eastAsia="Times New Roman" w:hAnsi="Times New Roman"/>
          <w:spacing w:val="0"/>
          <w:sz w:val="24"/>
          <w:szCs w:val="24"/>
          <w:shd w:val="clear" w:color="auto" w:fill="FFFFFF"/>
        </w:rPr>
        <w:t>о</w:t>
      </w:r>
      <w:r w:rsidRPr="00B93EED">
        <w:rPr>
          <w:rFonts w:ascii="Times New Roman" w:eastAsia="Times New Roman" w:hAnsi="Times New Roman"/>
          <w:spacing w:val="0"/>
          <w:sz w:val="24"/>
          <w:szCs w:val="24"/>
          <w:shd w:val="clear" w:color="auto" w:fill="FFFFFF"/>
        </w:rPr>
        <w:t xml:space="preserve">стей, потребностей и интересов обучающихся с различным уровнем развития. </w:t>
      </w:r>
    </w:p>
    <w:p w:rsidR="00B93EED" w:rsidRPr="00B93EED" w:rsidRDefault="00B93EED" w:rsidP="000E44EF">
      <w:pPr>
        <w:pStyle w:val="80"/>
        <w:shd w:val="clear" w:color="auto" w:fill="auto"/>
        <w:tabs>
          <w:tab w:val="left" w:pos="709"/>
          <w:tab w:val="left" w:pos="9355"/>
        </w:tabs>
        <w:spacing w:before="0" w:after="0" w:line="240" w:lineRule="auto"/>
        <w:ind w:firstLine="567"/>
        <w:jc w:val="both"/>
        <w:rPr>
          <w:rFonts w:ascii="Times New Roman" w:hAnsi="Times New Roman"/>
          <w:spacing w:val="0"/>
          <w:sz w:val="24"/>
          <w:szCs w:val="24"/>
        </w:rPr>
      </w:pPr>
      <w:r w:rsidRPr="00B93EED">
        <w:rPr>
          <w:rFonts w:ascii="Times New Roman" w:hAnsi="Times New Roman"/>
          <w:spacing w:val="0"/>
          <w:sz w:val="24"/>
          <w:szCs w:val="24"/>
        </w:rPr>
        <w:t>Для расширения диапазона применимости исследовательского и проектного обуч</w:t>
      </w:r>
      <w:r w:rsidRPr="00B93EED">
        <w:rPr>
          <w:rFonts w:ascii="Times New Roman" w:hAnsi="Times New Roman"/>
          <w:spacing w:val="0"/>
          <w:sz w:val="24"/>
          <w:szCs w:val="24"/>
        </w:rPr>
        <w:t>е</w:t>
      </w:r>
      <w:r w:rsidRPr="00B93EED">
        <w:rPr>
          <w:rFonts w:ascii="Times New Roman" w:hAnsi="Times New Roman"/>
          <w:spacing w:val="0"/>
          <w:sz w:val="24"/>
          <w:szCs w:val="24"/>
        </w:rPr>
        <w:t>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w:t>
      </w:r>
      <w:r w:rsidRPr="00B93EED">
        <w:rPr>
          <w:rFonts w:ascii="Times New Roman" w:hAnsi="Times New Roman"/>
          <w:spacing w:val="0"/>
          <w:sz w:val="24"/>
          <w:szCs w:val="24"/>
        </w:rPr>
        <w:t>о</w:t>
      </w:r>
      <w:r w:rsidRPr="00B93EED">
        <w:rPr>
          <w:rFonts w:ascii="Times New Roman" w:hAnsi="Times New Roman"/>
          <w:spacing w:val="0"/>
          <w:sz w:val="24"/>
          <w:szCs w:val="24"/>
        </w:rPr>
        <w:t>сти ребенка, регулируемой мерой непосредственного руководства учителя процессом научно-практического обучения.</w:t>
      </w:r>
    </w:p>
    <w:p w:rsidR="00B93EED" w:rsidRPr="00B93EED" w:rsidRDefault="00B93EED" w:rsidP="000E44EF">
      <w:pPr>
        <w:shd w:val="clear" w:color="auto" w:fill="FFFFFF"/>
        <w:tabs>
          <w:tab w:val="left" w:pos="709"/>
        </w:tabs>
        <w:spacing w:after="0" w:line="240" w:lineRule="auto"/>
        <w:ind w:firstLine="567"/>
        <w:jc w:val="both"/>
      </w:pPr>
      <w:r w:rsidRPr="00B93EED">
        <w:rPr>
          <w:rFonts w:eastAsia="Calibri"/>
        </w:rPr>
        <w:t>В качестве основных результатов учебно-исследовательской и проектной деятельн</w:t>
      </w:r>
      <w:r w:rsidRPr="00B93EED">
        <w:rPr>
          <w:rFonts w:eastAsia="Calibri"/>
        </w:rPr>
        <w:t>о</w:t>
      </w:r>
      <w:r w:rsidRPr="00B93EED">
        <w:rPr>
          <w:rFonts w:eastAsia="Calibri"/>
        </w:rPr>
        <w:t>сти младших школьников рассматриваются такие метапредметные результаты, как сфо</w:t>
      </w:r>
      <w:r w:rsidRPr="00B93EED">
        <w:rPr>
          <w:rFonts w:eastAsia="Calibri"/>
        </w:rPr>
        <w:t>р</w:t>
      </w:r>
      <w:r w:rsidRPr="00B93EED">
        <w:rPr>
          <w:rFonts w:eastAsia="Calibri"/>
        </w:rPr>
        <w:t>мированные умения: наблюдать, измерять, сравнивать, моделировать, выдвигать гипот</w:t>
      </w:r>
      <w:r w:rsidRPr="00B93EED">
        <w:rPr>
          <w:rFonts w:eastAsia="Calibri"/>
        </w:rPr>
        <w:t>е</w:t>
      </w:r>
      <w:r w:rsidRPr="00B93EED">
        <w:rPr>
          <w:rFonts w:eastAsia="Calibri"/>
        </w:rPr>
        <w:t>зы, экспериментировать, определять понятия, устанавливать причинно-следственные св</w:t>
      </w:r>
      <w:r w:rsidRPr="00B93EED">
        <w:rPr>
          <w:rFonts w:eastAsia="Calibri"/>
        </w:rPr>
        <w:t>я</w:t>
      </w:r>
      <w:r w:rsidRPr="00B93EED">
        <w:rPr>
          <w:rFonts w:eastAsia="Calibri"/>
        </w:rPr>
        <w:t xml:space="preserve">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proofErr w:type="gramStart"/>
      <w:r w:rsidRPr="00B93EED">
        <w:t>В качестве результата следует также включить гото</w:t>
      </w:r>
      <w:r w:rsidRPr="00B93EED">
        <w:t>в</w:t>
      </w:r>
      <w:r w:rsidRPr="00B93EED">
        <w:t>ность слушать и слышать собеседника, умение в корректной форме формулировать и оц</w:t>
      </w:r>
      <w:r w:rsidRPr="00B93EED">
        <w:t>е</w:t>
      </w:r>
      <w:r w:rsidRPr="00B93EED">
        <w:t>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w:t>
      </w:r>
      <w:proofErr w:type="gramEnd"/>
      <w:r w:rsidRPr="00B93EED">
        <w:t xml:space="preserve"> отвечать за свои действия и их п</w:t>
      </w:r>
      <w:r w:rsidRPr="00B93EED">
        <w:t>о</w:t>
      </w:r>
      <w:r w:rsidRPr="00B93EED">
        <w:t>следствия.</w:t>
      </w:r>
    </w:p>
    <w:p w:rsidR="00B93EED" w:rsidRPr="00B93EED" w:rsidRDefault="00B93EED" w:rsidP="00B93EED">
      <w:pPr>
        <w:shd w:val="clear" w:color="auto" w:fill="FFFFFF"/>
        <w:tabs>
          <w:tab w:val="left" w:pos="709"/>
        </w:tabs>
        <w:spacing w:after="0" w:line="240" w:lineRule="auto"/>
        <w:ind w:firstLine="709"/>
        <w:jc w:val="both"/>
      </w:pPr>
    </w:p>
    <w:p w:rsidR="00B93EED" w:rsidRPr="00B93EED" w:rsidRDefault="00B93EED" w:rsidP="00B87098">
      <w:pPr>
        <w:pStyle w:val="aa"/>
        <w:numPr>
          <w:ilvl w:val="2"/>
          <w:numId w:val="69"/>
        </w:numPr>
        <w:spacing w:line="240" w:lineRule="auto"/>
        <w:ind w:left="0" w:firstLine="567"/>
        <w:jc w:val="both"/>
        <w:rPr>
          <w:sz w:val="24"/>
        </w:rPr>
      </w:pPr>
      <w:bookmarkStart w:id="115" w:name="_Toc294246093"/>
      <w:bookmarkStart w:id="116" w:name="_Toc424564324"/>
      <w:bookmarkEnd w:id="111"/>
      <w:bookmarkEnd w:id="112"/>
      <w:bookmarkEnd w:id="113"/>
      <w:bookmarkEnd w:id="114"/>
      <w:r w:rsidRPr="00B93EED">
        <w:rPr>
          <w:sz w:val="24"/>
        </w:rPr>
        <w:t xml:space="preserve">Условия, обеспечивающие развитие универсальных учебных действий </w:t>
      </w:r>
      <w:proofErr w:type="gramStart"/>
      <w:r w:rsidRPr="00B93EED">
        <w:rPr>
          <w:sz w:val="24"/>
        </w:rPr>
        <w:t>у</w:t>
      </w:r>
      <w:proofErr w:type="gramEnd"/>
      <w:r w:rsidRPr="00B93EED">
        <w:rPr>
          <w:sz w:val="24"/>
        </w:rPr>
        <w:t xml:space="preserve"> обучающихся</w:t>
      </w:r>
      <w:bookmarkEnd w:id="115"/>
      <w:bookmarkEnd w:id="116"/>
    </w:p>
    <w:p w:rsidR="00B93EED" w:rsidRPr="00B93EED" w:rsidRDefault="00B93EED" w:rsidP="000E44EF">
      <w:pPr>
        <w:tabs>
          <w:tab w:val="left" w:pos="709"/>
        </w:tabs>
        <w:spacing w:after="0" w:line="240" w:lineRule="auto"/>
        <w:ind w:firstLine="567"/>
        <w:jc w:val="both"/>
      </w:pPr>
      <w:r w:rsidRPr="00B93EED">
        <w:t>Указанное содержание учебных предметов, преподаваемых в рамках начального о</w:t>
      </w:r>
      <w:r w:rsidRPr="00B93EED">
        <w:t>б</w:t>
      </w:r>
      <w:r w:rsidRPr="00B93EED">
        <w:t>разования, может стать средством формирования универсальных учебных действий тол</w:t>
      </w:r>
      <w:r w:rsidRPr="00B93EED">
        <w:t>ь</w:t>
      </w:r>
      <w:r w:rsidRPr="00B93EED">
        <w:t>ко при соблюдении определенных условий организации образовательной деятельности:</w:t>
      </w:r>
    </w:p>
    <w:p w:rsidR="00B93EED" w:rsidRPr="00B93EED" w:rsidRDefault="00B93EED" w:rsidP="000E44EF">
      <w:pPr>
        <w:spacing w:after="0" w:line="240" w:lineRule="auto"/>
        <w:jc w:val="both"/>
      </w:pPr>
      <w:proofErr w:type="gramStart"/>
      <w:r w:rsidRPr="00B93EED">
        <w:t>- 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w:t>
      </w:r>
      <w:r w:rsidRPr="00B93EED">
        <w:t>о</w:t>
      </w:r>
      <w:r w:rsidRPr="00B93EED">
        <w:t>собов «открытия» новых знаний, их практического освоения, обобщения и систематиз</w:t>
      </w:r>
      <w:r w:rsidRPr="00B93EED">
        <w:t>а</w:t>
      </w:r>
      <w:r w:rsidRPr="00B93EED">
        <w:t>ции, включения обучающимся в свою картину мира;</w:t>
      </w:r>
      <w:proofErr w:type="gramEnd"/>
    </w:p>
    <w:p w:rsidR="00B93EED" w:rsidRPr="00B93EED" w:rsidRDefault="00B93EED" w:rsidP="000E44EF">
      <w:pPr>
        <w:spacing w:after="0" w:line="240" w:lineRule="auto"/>
        <w:jc w:val="both"/>
      </w:pPr>
      <w:r w:rsidRPr="00B93EED">
        <w:t xml:space="preserve">- </w:t>
      </w:r>
      <w:proofErr w:type="gramStart"/>
      <w:r w:rsidRPr="00B93EED">
        <w:t>соблюдении</w:t>
      </w:r>
      <w:proofErr w:type="gramEnd"/>
      <w:r w:rsidRPr="00B93EED">
        <w:t xml:space="preserve"> технологии проектирования и проведения урока (учебного занятия) в соо</w:t>
      </w:r>
      <w:r w:rsidRPr="00B93EED">
        <w:t>т</w:t>
      </w:r>
      <w:r w:rsidRPr="00B93EED">
        <w:t>ветствии с требованиями системно-деятельностного подхода: будучи формой учебной д</w:t>
      </w:r>
      <w:r w:rsidRPr="00B93EED">
        <w:t>е</w:t>
      </w:r>
      <w:r w:rsidRPr="00B93EED">
        <w:t>ятельности, урок должен отражать ее основные этапы – постановку задачи, поиск реш</w:t>
      </w:r>
      <w:r w:rsidRPr="00B93EED">
        <w:t>е</w:t>
      </w:r>
      <w:r w:rsidRPr="00B93EED">
        <w:t>ния, вывод (моделирование), конкретизацию и применение новых знаний (способов де</w:t>
      </w:r>
      <w:r w:rsidRPr="00B93EED">
        <w:t>й</w:t>
      </w:r>
      <w:r w:rsidRPr="00B93EED">
        <w:t>ствий), контроль и оценку результата;</w:t>
      </w:r>
    </w:p>
    <w:p w:rsidR="00B93EED" w:rsidRPr="00B93EED" w:rsidRDefault="00B93EED" w:rsidP="000E44EF">
      <w:pPr>
        <w:spacing w:after="0" w:line="240" w:lineRule="auto"/>
        <w:jc w:val="both"/>
      </w:pPr>
      <w:r w:rsidRPr="00B93EED">
        <w:t xml:space="preserve">- </w:t>
      </w:r>
      <w:proofErr w:type="gramStart"/>
      <w:r w:rsidRPr="00B93EED">
        <w:t>осуществлении</w:t>
      </w:r>
      <w:proofErr w:type="gramEnd"/>
      <w:r w:rsidRPr="00B93EED">
        <w:t xml:space="preserve">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rsidR="00B93EED" w:rsidRPr="00B93EED" w:rsidRDefault="00B93EED" w:rsidP="000E44EF">
      <w:pPr>
        <w:spacing w:after="0" w:line="240" w:lineRule="auto"/>
        <w:jc w:val="both"/>
      </w:pPr>
      <w:r w:rsidRPr="00B93EED">
        <w:t>организации системы мероприятий для формирования контрольно-оценочной деятельн</w:t>
      </w:r>
      <w:r w:rsidRPr="00B93EED">
        <w:t>о</w:t>
      </w:r>
      <w:r w:rsidRPr="00B93EED">
        <w:t xml:space="preserve">сти обучающихся с целью развития их учебной самостоятельности; </w:t>
      </w:r>
    </w:p>
    <w:p w:rsidR="00B93EED" w:rsidRPr="00B93EED" w:rsidRDefault="00B93EED" w:rsidP="000E44EF">
      <w:pPr>
        <w:spacing w:after="0" w:line="240" w:lineRule="auto"/>
        <w:jc w:val="both"/>
      </w:pPr>
      <w:r w:rsidRPr="00B93EED">
        <w:t>- эффективного использования средств ИКТ.</w:t>
      </w:r>
    </w:p>
    <w:p w:rsidR="00B93EED" w:rsidRPr="00B93EED" w:rsidRDefault="00B93EED" w:rsidP="000E44EF">
      <w:pPr>
        <w:tabs>
          <w:tab w:val="left" w:pos="709"/>
        </w:tabs>
        <w:spacing w:after="0" w:line="240" w:lineRule="auto"/>
        <w:ind w:firstLine="567"/>
        <w:jc w:val="both"/>
      </w:pPr>
      <w:r w:rsidRPr="00B93EED">
        <w:t xml:space="preserve">Учитывая определенную специфику </w:t>
      </w:r>
      <w:proofErr w:type="gramStart"/>
      <w:r w:rsidRPr="00B93EED">
        <w:t>использования</w:t>
      </w:r>
      <w:proofErr w:type="gramEnd"/>
      <w:r w:rsidRPr="00B93EED">
        <w:t xml:space="preserve"> ИКТ как инструмента формир</w:t>
      </w:r>
      <w:r w:rsidRPr="00B93EED">
        <w:t>о</w:t>
      </w:r>
      <w:r w:rsidRPr="00B93EED">
        <w:t>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B93EED" w:rsidRPr="00B93EED" w:rsidRDefault="00B93EED" w:rsidP="000E44EF">
      <w:pPr>
        <w:pStyle w:val="af"/>
        <w:tabs>
          <w:tab w:val="left" w:pos="709"/>
        </w:tabs>
        <w:spacing w:line="240" w:lineRule="auto"/>
        <w:ind w:firstLine="567"/>
        <w:rPr>
          <w:rFonts w:ascii="Times New Roman" w:hAnsi="Times New Roman"/>
          <w:color w:val="auto"/>
          <w:sz w:val="24"/>
          <w:szCs w:val="24"/>
        </w:rPr>
      </w:pPr>
      <w:r w:rsidRPr="00B93EED">
        <w:rPr>
          <w:rFonts w:ascii="Times New Roman" w:hAnsi="Times New Roman"/>
          <w:color w:val="auto"/>
          <w:spacing w:val="2"/>
          <w:sz w:val="24"/>
          <w:szCs w:val="24"/>
        </w:rPr>
        <w:t xml:space="preserve">В условиях интенсификации процессов информатизации </w:t>
      </w:r>
      <w:r w:rsidRPr="00B93EED">
        <w:rPr>
          <w:rFonts w:ascii="Times New Roman" w:hAnsi="Times New Roman"/>
          <w:color w:val="auto"/>
          <w:sz w:val="24"/>
          <w:szCs w:val="24"/>
        </w:rPr>
        <w:t xml:space="preserve">общества и образования при формировании универсальных </w:t>
      </w:r>
      <w:r w:rsidRPr="00B93EED">
        <w:rPr>
          <w:rFonts w:ascii="Times New Roman" w:hAnsi="Times New Roman"/>
          <w:color w:val="auto"/>
          <w:spacing w:val="-2"/>
          <w:sz w:val="24"/>
          <w:szCs w:val="24"/>
        </w:rPr>
        <w:t>учебных действий наряду с предметными  методиками целе</w:t>
      </w:r>
      <w:r w:rsidRPr="00B93EED">
        <w:rPr>
          <w:rFonts w:ascii="Times New Roman" w:hAnsi="Times New Roman"/>
          <w:color w:val="auto"/>
          <w:sz w:val="24"/>
          <w:szCs w:val="24"/>
        </w:rPr>
        <w:t>сообразно широкое использование цифровых инструментов и возможностей совр</w:t>
      </w:r>
      <w:r w:rsidRPr="00B93EED">
        <w:rPr>
          <w:rFonts w:ascii="Times New Roman" w:hAnsi="Times New Roman"/>
          <w:color w:val="auto"/>
          <w:sz w:val="24"/>
          <w:szCs w:val="24"/>
        </w:rPr>
        <w:t>е</w:t>
      </w:r>
      <w:r w:rsidRPr="00B93EED">
        <w:rPr>
          <w:rFonts w:ascii="Times New Roman" w:hAnsi="Times New Roman"/>
          <w:color w:val="auto"/>
          <w:sz w:val="24"/>
          <w:szCs w:val="24"/>
        </w:rPr>
        <w:t xml:space="preserve">менной информационно­образовательной </w:t>
      </w:r>
      <w:r w:rsidRPr="00B93EED">
        <w:rPr>
          <w:rFonts w:ascii="Times New Roman" w:hAnsi="Times New Roman"/>
          <w:color w:val="auto"/>
          <w:spacing w:val="2"/>
          <w:sz w:val="24"/>
          <w:szCs w:val="24"/>
        </w:rPr>
        <w:t xml:space="preserve">среды. Ориентировка младших школьников в </w:t>
      </w:r>
      <w:r w:rsidRPr="00B93EED">
        <w:rPr>
          <w:rFonts w:ascii="Times New Roman" w:hAnsi="Times New Roman"/>
          <w:color w:val="auto"/>
          <w:sz w:val="24"/>
          <w:szCs w:val="24"/>
        </w:rPr>
        <w:t>ИКТ и формирова</w:t>
      </w:r>
      <w:r w:rsidRPr="00B93EED">
        <w:rPr>
          <w:rFonts w:ascii="Times New Roman" w:hAnsi="Times New Roman"/>
          <w:color w:val="auto"/>
          <w:spacing w:val="2"/>
          <w:sz w:val="24"/>
          <w:szCs w:val="24"/>
        </w:rPr>
        <w:t>ние способности их грамотно применять (ИКТ­компетентность) явл</w:t>
      </w:r>
      <w:r w:rsidRPr="00B93EED">
        <w:rPr>
          <w:rFonts w:ascii="Times New Roman" w:hAnsi="Times New Roman"/>
          <w:color w:val="auto"/>
          <w:spacing w:val="2"/>
          <w:sz w:val="24"/>
          <w:szCs w:val="24"/>
        </w:rPr>
        <w:t>я</w:t>
      </w:r>
      <w:r w:rsidRPr="00B93EED">
        <w:rPr>
          <w:rFonts w:ascii="Times New Roman" w:hAnsi="Times New Roman"/>
          <w:color w:val="auto"/>
          <w:spacing w:val="2"/>
          <w:sz w:val="24"/>
          <w:szCs w:val="24"/>
        </w:rPr>
        <w:t>ются одними из важных средств форми</w:t>
      </w:r>
      <w:r w:rsidRPr="00B93EED">
        <w:rPr>
          <w:rFonts w:ascii="Times New Roman" w:hAnsi="Times New Roman"/>
          <w:color w:val="auto"/>
          <w:sz w:val="24"/>
          <w:szCs w:val="24"/>
        </w:rPr>
        <w:t>рования уни</w:t>
      </w:r>
      <w:r w:rsidRPr="00B93EED">
        <w:rPr>
          <w:rFonts w:ascii="Times New Roman" w:hAnsi="Times New Roman"/>
          <w:color w:val="auto"/>
          <w:spacing w:val="2"/>
          <w:sz w:val="24"/>
          <w:szCs w:val="24"/>
        </w:rPr>
        <w:t>версальных учебных действий об</w:t>
      </w:r>
      <w:r w:rsidRPr="00B93EED">
        <w:rPr>
          <w:rFonts w:ascii="Times New Roman" w:hAnsi="Times New Roman"/>
          <w:color w:val="auto"/>
          <w:spacing w:val="2"/>
          <w:sz w:val="24"/>
          <w:szCs w:val="24"/>
        </w:rPr>
        <w:t>у</w:t>
      </w:r>
      <w:r w:rsidRPr="00B93EED">
        <w:rPr>
          <w:rFonts w:ascii="Times New Roman" w:hAnsi="Times New Roman"/>
          <w:color w:val="auto"/>
          <w:spacing w:val="2"/>
          <w:sz w:val="24"/>
          <w:szCs w:val="24"/>
        </w:rPr>
        <w:t>чающихся в рамках</w:t>
      </w:r>
      <w:r w:rsidRPr="00B93EED">
        <w:rPr>
          <w:rFonts w:ascii="Times New Roman" w:hAnsi="Times New Roman"/>
          <w:color w:val="auto"/>
          <w:sz w:val="24"/>
          <w:szCs w:val="24"/>
        </w:rPr>
        <w:t xml:space="preserve"> начального общего образования. </w:t>
      </w:r>
    </w:p>
    <w:p w:rsidR="00B93EED" w:rsidRPr="00B93EED" w:rsidRDefault="00B93EED" w:rsidP="000E44EF">
      <w:pPr>
        <w:pStyle w:val="af"/>
        <w:tabs>
          <w:tab w:val="left" w:pos="709"/>
        </w:tabs>
        <w:spacing w:line="240" w:lineRule="auto"/>
        <w:ind w:firstLine="567"/>
        <w:rPr>
          <w:rFonts w:ascii="Times New Roman" w:hAnsi="Times New Roman"/>
          <w:color w:val="auto"/>
          <w:sz w:val="24"/>
          <w:szCs w:val="24"/>
        </w:rPr>
      </w:pPr>
      <w:r w:rsidRPr="00B93EED">
        <w:rPr>
          <w:rFonts w:ascii="Times New Roman" w:hAnsi="Times New Roman"/>
          <w:color w:val="auto"/>
          <w:sz w:val="24"/>
          <w:szCs w:val="24"/>
        </w:rPr>
        <w:lastRenderedPageBreak/>
        <w:t>ИКТ также могут (и должны) широко применять</w:t>
      </w:r>
      <w:r w:rsidRPr="00B93EED">
        <w:rPr>
          <w:rFonts w:ascii="Times New Roman" w:hAnsi="Times New Roman"/>
          <w:color w:val="auto"/>
          <w:spacing w:val="2"/>
          <w:sz w:val="24"/>
          <w:szCs w:val="24"/>
        </w:rPr>
        <w:t xml:space="preserve">ся при оценке сформированности универсальных учебных </w:t>
      </w:r>
      <w:r w:rsidRPr="00B93EED">
        <w:rPr>
          <w:rFonts w:ascii="Times New Roman" w:hAnsi="Times New Roman"/>
          <w:color w:val="auto"/>
          <w:sz w:val="24"/>
          <w:szCs w:val="24"/>
        </w:rPr>
        <w:t xml:space="preserve">действий. Для их формирования исключительную важность </w:t>
      </w:r>
      <w:r w:rsidRPr="00B93EED">
        <w:rPr>
          <w:rFonts w:ascii="Times New Roman" w:hAnsi="Times New Roman"/>
          <w:color w:val="auto"/>
          <w:spacing w:val="2"/>
          <w:sz w:val="24"/>
          <w:szCs w:val="24"/>
        </w:rPr>
        <w:t>им</w:t>
      </w:r>
      <w:r w:rsidRPr="00B93EED">
        <w:rPr>
          <w:rFonts w:ascii="Times New Roman" w:hAnsi="Times New Roman"/>
          <w:color w:val="auto"/>
          <w:spacing w:val="2"/>
          <w:sz w:val="24"/>
          <w:szCs w:val="24"/>
        </w:rPr>
        <w:t>е</w:t>
      </w:r>
      <w:r w:rsidRPr="00B93EED">
        <w:rPr>
          <w:rFonts w:ascii="Times New Roman" w:hAnsi="Times New Roman"/>
          <w:color w:val="auto"/>
          <w:spacing w:val="2"/>
          <w:sz w:val="24"/>
          <w:szCs w:val="24"/>
        </w:rPr>
        <w:t>ет использование информационно­образовательной сре</w:t>
      </w:r>
      <w:r w:rsidRPr="00B93EED">
        <w:rPr>
          <w:rFonts w:ascii="Times New Roman" w:hAnsi="Times New Roman"/>
          <w:color w:val="auto"/>
          <w:sz w:val="24"/>
          <w:szCs w:val="24"/>
        </w:rPr>
        <w:t>ды, в которой планируют и фи</w:t>
      </w:r>
      <w:r w:rsidRPr="00B93EED">
        <w:rPr>
          <w:rFonts w:ascii="Times New Roman" w:hAnsi="Times New Roman"/>
          <w:color w:val="auto"/>
          <w:sz w:val="24"/>
          <w:szCs w:val="24"/>
        </w:rPr>
        <w:t>к</w:t>
      </w:r>
      <w:r w:rsidRPr="00B93EED">
        <w:rPr>
          <w:rFonts w:ascii="Times New Roman" w:hAnsi="Times New Roman"/>
          <w:color w:val="auto"/>
          <w:sz w:val="24"/>
          <w:szCs w:val="24"/>
        </w:rPr>
        <w:t>сируют свою деятельность, ее результаты учителя и обучающиеся.</w:t>
      </w:r>
    </w:p>
    <w:p w:rsidR="00B93EED" w:rsidRPr="00B93EED" w:rsidRDefault="00B93EED" w:rsidP="000E44EF">
      <w:pPr>
        <w:pStyle w:val="af"/>
        <w:tabs>
          <w:tab w:val="left" w:pos="709"/>
        </w:tabs>
        <w:spacing w:line="240" w:lineRule="auto"/>
        <w:ind w:firstLine="567"/>
        <w:rPr>
          <w:rFonts w:ascii="Times New Roman" w:hAnsi="Times New Roman"/>
          <w:color w:val="auto"/>
          <w:sz w:val="24"/>
          <w:szCs w:val="24"/>
        </w:rPr>
      </w:pPr>
      <w:r w:rsidRPr="00B93EED">
        <w:rPr>
          <w:rFonts w:ascii="Times New Roman" w:hAnsi="Times New Roman"/>
          <w:color w:val="auto"/>
          <w:spacing w:val="2"/>
          <w:sz w:val="24"/>
          <w:szCs w:val="24"/>
        </w:rPr>
        <w:t>В рамках ИКТ­компетентности выделяется учебная ИКТ­компе</w:t>
      </w:r>
      <w:r w:rsidRPr="00B93EED">
        <w:rPr>
          <w:rFonts w:ascii="Times New Roman" w:hAnsi="Times New Roman"/>
          <w:color w:val="auto"/>
          <w:sz w:val="24"/>
          <w:szCs w:val="24"/>
        </w:rPr>
        <w:t>тентность - спосо</w:t>
      </w:r>
      <w:r w:rsidRPr="00B93EED">
        <w:rPr>
          <w:rFonts w:ascii="Times New Roman" w:hAnsi="Times New Roman"/>
          <w:color w:val="auto"/>
          <w:sz w:val="24"/>
          <w:szCs w:val="24"/>
        </w:rPr>
        <w:t>б</w:t>
      </w:r>
      <w:r w:rsidRPr="00B93EED">
        <w:rPr>
          <w:rFonts w:ascii="Times New Roman" w:hAnsi="Times New Roman"/>
          <w:color w:val="auto"/>
          <w:sz w:val="24"/>
          <w:szCs w:val="24"/>
        </w:rPr>
        <w:t>ность решать учебные задачи с исполь</w:t>
      </w:r>
      <w:r w:rsidRPr="00B93EED">
        <w:rPr>
          <w:rFonts w:ascii="Times New Roman" w:hAnsi="Times New Roman"/>
          <w:color w:val="auto"/>
          <w:spacing w:val="2"/>
          <w:sz w:val="24"/>
          <w:szCs w:val="24"/>
        </w:rPr>
        <w:t>зованием общедоступных в начальной школе и</w:t>
      </w:r>
      <w:r w:rsidRPr="00B93EED">
        <w:rPr>
          <w:rFonts w:ascii="Times New Roman" w:hAnsi="Times New Roman"/>
          <w:color w:val="auto"/>
          <w:spacing w:val="2"/>
          <w:sz w:val="24"/>
          <w:szCs w:val="24"/>
        </w:rPr>
        <w:t>н</w:t>
      </w:r>
      <w:r w:rsidRPr="00B93EED">
        <w:rPr>
          <w:rFonts w:ascii="Times New Roman" w:hAnsi="Times New Roman"/>
          <w:color w:val="auto"/>
          <w:spacing w:val="2"/>
          <w:sz w:val="24"/>
          <w:szCs w:val="24"/>
        </w:rPr>
        <w:t xml:space="preserve">струментов </w:t>
      </w:r>
      <w:r w:rsidRPr="00B93EED">
        <w:rPr>
          <w:rFonts w:ascii="Times New Roman" w:hAnsi="Times New Roman"/>
          <w:color w:val="auto"/>
          <w:sz w:val="24"/>
          <w:szCs w:val="24"/>
        </w:rPr>
        <w:t>ИКТ и источников информации в соответствии с возрастны</w:t>
      </w:r>
      <w:r w:rsidRPr="00B93EED">
        <w:rPr>
          <w:rFonts w:ascii="Times New Roman" w:hAnsi="Times New Roman"/>
          <w:color w:val="auto"/>
          <w:spacing w:val="2"/>
          <w:sz w:val="24"/>
          <w:szCs w:val="24"/>
        </w:rPr>
        <w:t xml:space="preserve">ми потребностями и возможностями младшего школьника. </w:t>
      </w:r>
      <w:r w:rsidRPr="00B93EED">
        <w:rPr>
          <w:rFonts w:ascii="Times New Roman" w:hAnsi="Times New Roman"/>
          <w:color w:val="auto"/>
          <w:sz w:val="24"/>
          <w:szCs w:val="24"/>
        </w:rPr>
        <w:t xml:space="preserve">Решение задачи формирования ИКТ­компетентности должно </w:t>
      </w:r>
      <w:r w:rsidRPr="00B93EED">
        <w:rPr>
          <w:rFonts w:ascii="Times New Roman" w:hAnsi="Times New Roman"/>
          <w:color w:val="auto"/>
          <w:spacing w:val="-2"/>
          <w:sz w:val="24"/>
          <w:szCs w:val="24"/>
        </w:rPr>
        <w:t>проходить не только на занятиях по отдельным учебным пред</w:t>
      </w:r>
      <w:r w:rsidRPr="00B93EED">
        <w:rPr>
          <w:rFonts w:ascii="Times New Roman" w:hAnsi="Times New Roman"/>
          <w:color w:val="auto"/>
          <w:spacing w:val="2"/>
          <w:sz w:val="24"/>
          <w:szCs w:val="24"/>
        </w:rPr>
        <w:t xml:space="preserve">метам (где формируется предметная ИКТ­компетентность), </w:t>
      </w:r>
      <w:r w:rsidRPr="00B93EED">
        <w:rPr>
          <w:rFonts w:ascii="Times New Roman" w:hAnsi="Times New Roman"/>
          <w:color w:val="auto"/>
          <w:sz w:val="24"/>
          <w:szCs w:val="24"/>
        </w:rPr>
        <w:t>но и в рамках метапре</w:t>
      </w:r>
      <w:r w:rsidRPr="00B93EED">
        <w:rPr>
          <w:rFonts w:ascii="Times New Roman" w:hAnsi="Times New Roman"/>
          <w:color w:val="auto"/>
          <w:sz w:val="24"/>
          <w:szCs w:val="24"/>
        </w:rPr>
        <w:t>д</w:t>
      </w:r>
      <w:r w:rsidRPr="00B93EED">
        <w:rPr>
          <w:rFonts w:ascii="Times New Roman" w:hAnsi="Times New Roman"/>
          <w:color w:val="auto"/>
          <w:sz w:val="24"/>
          <w:szCs w:val="24"/>
        </w:rPr>
        <w:t>метной программы формирования универсальных учебных действий.</w:t>
      </w:r>
    </w:p>
    <w:p w:rsidR="00B93EED" w:rsidRPr="00B93EED" w:rsidRDefault="00B93EED" w:rsidP="000E44EF">
      <w:pPr>
        <w:pStyle w:val="af"/>
        <w:tabs>
          <w:tab w:val="left" w:pos="709"/>
        </w:tabs>
        <w:spacing w:line="240" w:lineRule="auto"/>
        <w:ind w:firstLine="567"/>
        <w:rPr>
          <w:rFonts w:ascii="Times New Roman" w:hAnsi="Times New Roman"/>
          <w:color w:val="auto"/>
          <w:sz w:val="24"/>
          <w:szCs w:val="24"/>
        </w:rPr>
      </w:pPr>
      <w:r w:rsidRPr="00B93EED">
        <w:rPr>
          <w:rFonts w:ascii="Times New Roman" w:hAnsi="Times New Roman"/>
          <w:color w:val="auto"/>
          <w:sz w:val="24"/>
          <w:szCs w:val="24"/>
        </w:rPr>
        <w:t xml:space="preserve">При освоении личностных действий на основе указанной программы </w:t>
      </w:r>
      <w:proofErr w:type="gramStart"/>
      <w:r w:rsidRPr="00B93EED">
        <w:rPr>
          <w:rFonts w:ascii="Times New Roman" w:hAnsi="Times New Roman"/>
          <w:color w:val="auto"/>
          <w:sz w:val="24"/>
          <w:szCs w:val="24"/>
        </w:rPr>
        <w:t>у</w:t>
      </w:r>
      <w:proofErr w:type="gramEnd"/>
      <w:r w:rsidRPr="00B93EED">
        <w:rPr>
          <w:rFonts w:ascii="Times New Roman" w:hAnsi="Times New Roman"/>
          <w:color w:val="auto"/>
          <w:sz w:val="24"/>
          <w:szCs w:val="24"/>
        </w:rPr>
        <w:t xml:space="preserve"> обучающихся формируются:</w:t>
      </w:r>
    </w:p>
    <w:p w:rsidR="00B93EED" w:rsidRPr="00B93EED" w:rsidRDefault="00B93EED" w:rsidP="000E44EF">
      <w:pPr>
        <w:pStyle w:val="af1"/>
        <w:tabs>
          <w:tab w:val="left" w:pos="709"/>
        </w:tabs>
        <w:spacing w:line="240" w:lineRule="auto"/>
        <w:ind w:firstLine="0"/>
        <w:rPr>
          <w:rFonts w:ascii="Times New Roman" w:hAnsi="Times New Roman"/>
          <w:color w:val="auto"/>
          <w:sz w:val="24"/>
          <w:szCs w:val="24"/>
        </w:rPr>
      </w:pPr>
      <w:r w:rsidRPr="00B93EED">
        <w:rPr>
          <w:rFonts w:ascii="Times New Roman" w:hAnsi="Times New Roman"/>
          <w:color w:val="auto"/>
          <w:spacing w:val="-2"/>
          <w:sz w:val="24"/>
          <w:szCs w:val="24"/>
        </w:rPr>
        <w:t xml:space="preserve">- критическое отношение к информации и избирательность </w:t>
      </w:r>
      <w:r w:rsidRPr="00B93EED">
        <w:rPr>
          <w:rFonts w:ascii="Times New Roman" w:hAnsi="Times New Roman"/>
          <w:color w:val="auto"/>
          <w:sz w:val="24"/>
          <w:szCs w:val="24"/>
        </w:rPr>
        <w:t>ее восприятия;</w:t>
      </w:r>
    </w:p>
    <w:p w:rsidR="00B93EED" w:rsidRPr="00B93EED" w:rsidRDefault="00B93EED" w:rsidP="000E44EF">
      <w:pPr>
        <w:pStyle w:val="af1"/>
        <w:tabs>
          <w:tab w:val="left" w:pos="709"/>
        </w:tabs>
        <w:spacing w:line="240" w:lineRule="auto"/>
        <w:ind w:firstLine="0"/>
        <w:rPr>
          <w:rFonts w:ascii="Times New Roman" w:hAnsi="Times New Roman"/>
          <w:color w:val="auto"/>
          <w:sz w:val="24"/>
          <w:szCs w:val="24"/>
        </w:rPr>
      </w:pPr>
      <w:r w:rsidRPr="00B93EED">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B93EED" w:rsidRPr="00B93EED" w:rsidRDefault="00B93EED" w:rsidP="000E44EF">
      <w:pPr>
        <w:pStyle w:val="af1"/>
        <w:tabs>
          <w:tab w:val="left" w:pos="709"/>
        </w:tabs>
        <w:spacing w:line="240" w:lineRule="auto"/>
        <w:ind w:firstLine="0"/>
        <w:rPr>
          <w:rFonts w:ascii="Times New Roman" w:hAnsi="Times New Roman"/>
          <w:color w:val="auto"/>
          <w:sz w:val="24"/>
          <w:szCs w:val="24"/>
        </w:rPr>
      </w:pPr>
      <w:r w:rsidRPr="00B93EED">
        <w:rPr>
          <w:rFonts w:ascii="Times New Roman" w:hAnsi="Times New Roman"/>
          <w:color w:val="auto"/>
          <w:sz w:val="24"/>
          <w:szCs w:val="24"/>
        </w:rPr>
        <w:t>- основы правовой культуры в области использования информации.</w:t>
      </w:r>
    </w:p>
    <w:p w:rsidR="00B93EED" w:rsidRPr="00B93EED" w:rsidRDefault="00B93EED" w:rsidP="000E44EF">
      <w:pPr>
        <w:pStyle w:val="af"/>
        <w:tabs>
          <w:tab w:val="left" w:pos="709"/>
        </w:tabs>
        <w:spacing w:line="240" w:lineRule="auto"/>
        <w:ind w:firstLine="567"/>
        <w:rPr>
          <w:rFonts w:ascii="Times New Roman" w:hAnsi="Times New Roman"/>
          <w:color w:val="auto"/>
          <w:sz w:val="24"/>
          <w:szCs w:val="24"/>
        </w:rPr>
      </w:pPr>
      <w:r w:rsidRPr="00B93EED">
        <w:rPr>
          <w:rFonts w:ascii="Times New Roman" w:hAnsi="Times New Roman"/>
          <w:color w:val="auto"/>
          <w:sz w:val="24"/>
          <w:szCs w:val="24"/>
        </w:rPr>
        <w:t>При освоении регулятивных универсальных учебных действий обеспечиваются:</w:t>
      </w:r>
    </w:p>
    <w:p w:rsidR="00B93EED" w:rsidRPr="00B93EED" w:rsidRDefault="00B93EED" w:rsidP="000E44EF">
      <w:pPr>
        <w:pStyle w:val="af1"/>
        <w:tabs>
          <w:tab w:val="left" w:pos="709"/>
        </w:tabs>
        <w:spacing w:line="240" w:lineRule="auto"/>
        <w:ind w:firstLine="0"/>
        <w:rPr>
          <w:rFonts w:ascii="Times New Roman" w:hAnsi="Times New Roman"/>
          <w:color w:val="auto"/>
          <w:sz w:val="24"/>
          <w:szCs w:val="24"/>
        </w:rPr>
      </w:pPr>
      <w:r w:rsidRPr="00B93EED">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B93EED" w:rsidRPr="00B93EED" w:rsidRDefault="00B93EED" w:rsidP="000E44EF">
      <w:pPr>
        <w:pStyle w:val="af1"/>
        <w:tabs>
          <w:tab w:val="left" w:pos="709"/>
        </w:tabs>
        <w:spacing w:line="240" w:lineRule="auto"/>
        <w:ind w:firstLine="0"/>
        <w:rPr>
          <w:rFonts w:ascii="Times New Roman" w:hAnsi="Times New Roman"/>
          <w:color w:val="auto"/>
          <w:sz w:val="24"/>
          <w:szCs w:val="24"/>
        </w:rPr>
      </w:pPr>
      <w:r w:rsidRPr="00B93EED">
        <w:rPr>
          <w:rFonts w:ascii="Times New Roman" w:hAnsi="Times New Roman"/>
          <w:color w:val="auto"/>
          <w:sz w:val="24"/>
          <w:szCs w:val="24"/>
        </w:rPr>
        <w:t>- использование результатов действия, размещенных в информационной среде, для оце</w:t>
      </w:r>
      <w:r w:rsidRPr="00B93EED">
        <w:rPr>
          <w:rFonts w:ascii="Times New Roman" w:hAnsi="Times New Roman"/>
          <w:color w:val="auto"/>
          <w:sz w:val="24"/>
          <w:szCs w:val="24"/>
        </w:rPr>
        <w:t>н</w:t>
      </w:r>
      <w:r w:rsidRPr="00B93EED">
        <w:rPr>
          <w:rFonts w:ascii="Times New Roman" w:hAnsi="Times New Roman"/>
          <w:color w:val="auto"/>
          <w:sz w:val="24"/>
          <w:szCs w:val="24"/>
        </w:rPr>
        <w:t>ки и коррекции выполненного действия;</w:t>
      </w:r>
    </w:p>
    <w:p w:rsidR="00B93EED" w:rsidRPr="00B93EED" w:rsidRDefault="00B93EED" w:rsidP="000E44EF">
      <w:pPr>
        <w:pStyle w:val="af1"/>
        <w:tabs>
          <w:tab w:val="left" w:pos="709"/>
        </w:tabs>
        <w:spacing w:line="240" w:lineRule="auto"/>
        <w:ind w:firstLine="0"/>
        <w:rPr>
          <w:rFonts w:ascii="Times New Roman" w:hAnsi="Times New Roman"/>
          <w:color w:val="auto"/>
          <w:sz w:val="24"/>
          <w:szCs w:val="24"/>
        </w:rPr>
      </w:pPr>
      <w:r w:rsidRPr="00B93EED">
        <w:rPr>
          <w:rFonts w:ascii="Times New Roman" w:hAnsi="Times New Roman"/>
          <w:color w:val="auto"/>
          <w:sz w:val="24"/>
          <w:szCs w:val="24"/>
        </w:rPr>
        <w:t xml:space="preserve">- создание </w:t>
      </w:r>
      <w:proofErr w:type="gramStart"/>
      <w:r w:rsidRPr="00B93EED">
        <w:rPr>
          <w:rFonts w:ascii="Times New Roman" w:hAnsi="Times New Roman"/>
          <w:color w:val="auto"/>
          <w:sz w:val="24"/>
          <w:szCs w:val="24"/>
        </w:rPr>
        <w:t>цифрового</w:t>
      </w:r>
      <w:proofErr w:type="gramEnd"/>
      <w:r w:rsidRPr="00B93EED">
        <w:rPr>
          <w:rFonts w:ascii="Times New Roman" w:hAnsi="Times New Roman"/>
          <w:color w:val="auto"/>
          <w:sz w:val="24"/>
          <w:szCs w:val="24"/>
        </w:rPr>
        <w:t xml:space="preserve"> портфолио учебных достижений обучающегося.</w:t>
      </w:r>
    </w:p>
    <w:p w:rsidR="00B93EED" w:rsidRPr="00B93EED" w:rsidRDefault="00B93EED" w:rsidP="000E44EF">
      <w:pPr>
        <w:pStyle w:val="af"/>
        <w:tabs>
          <w:tab w:val="left" w:pos="709"/>
        </w:tabs>
        <w:spacing w:line="240" w:lineRule="auto"/>
        <w:ind w:firstLine="567"/>
        <w:rPr>
          <w:rFonts w:ascii="Times New Roman" w:hAnsi="Times New Roman"/>
          <w:color w:val="auto"/>
          <w:sz w:val="24"/>
          <w:szCs w:val="24"/>
        </w:rPr>
      </w:pPr>
      <w:r w:rsidRPr="00B93EED">
        <w:rPr>
          <w:rFonts w:ascii="Times New Roman" w:hAnsi="Times New Roman"/>
          <w:color w:val="auto"/>
          <w:spacing w:val="2"/>
          <w:sz w:val="24"/>
          <w:szCs w:val="24"/>
        </w:rPr>
        <w:t xml:space="preserve">При освоении познавательных универсальных учебных </w:t>
      </w:r>
      <w:r w:rsidRPr="00B93EED">
        <w:rPr>
          <w:rFonts w:ascii="Times New Roman" w:hAnsi="Times New Roman"/>
          <w:color w:val="auto"/>
          <w:sz w:val="24"/>
          <w:szCs w:val="24"/>
        </w:rPr>
        <w:t>действий ИКТ играют кл</w:t>
      </w:r>
      <w:r w:rsidRPr="00B93EED">
        <w:rPr>
          <w:rFonts w:ascii="Times New Roman" w:hAnsi="Times New Roman"/>
          <w:color w:val="auto"/>
          <w:sz w:val="24"/>
          <w:szCs w:val="24"/>
        </w:rPr>
        <w:t>ю</w:t>
      </w:r>
      <w:r w:rsidRPr="00B93EED">
        <w:rPr>
          <w:rFonts w:ascii="Times New Roman" w:hAnsi="Times New Roman"/>
          <w:color w:val="auto"/>
          <w:sz w:val="24"/>
          <w:szCs w:val="24"/>
        </w:rPr>
        <w:t>чевую роль в следующих универсальных учебных действиях:</w:t>
      </w:r>
    </w:p>
    <w:p w:rsidR="00B93EED" w:rsidRPr="00B93EED" w:rsidRDefault="00B93EED" w:rsidP="000E44EF">
      <w:pPr>
        <w:pStyle w:val="af1"/>
        <w:tabs>
          <w:tab w:val="left" w:pos="709"/>
        </w:tabs>
        <w:spacing w:line="240" w:lineRule="auto"/>
        <w:ind w:firstLine="0"/>
        <w:rPr>
          <w:rFonts w:ascii="Times New Roman" w:hAnsi="Times New Roman"/>
          <w:color w:val="auto"/>
          <w:sz w:val="24"/>
          <w:szCs w:val="24"/>
        </w:rPr>
      </w:pPr>
      <w:r w:rsidRPr="00B93EED">
        <w:rPr>
          <w:rFonts w:ascii="Times New Roman" w:hAnsi="Times New Roman"/>
          <w:color w:val="auto"/>
          <w:sz w:val="24"/>
          <w:szCs w:val="24"/>
        </w:rPr>
        <w:t>- поиск информации;</w:t>
      </w:r>
    </w:p>
    <w:p w:rsidR="00B93EED" w:rsidRPr="00B93EED" w:rsidRDefault="00B93EED" w:rsidP="000E44EF">
      <w:pPr>
        <w:pStyle w:val="af1"/>
        <w:tabs>
          <w:tab w:val="left" w:pos="709"/>
        </w:tabs>
        <w:spacing w:line="240" w:lineRule="auto"/>
        <w:ind w:firstLine="0"/>
        <w:rPr>
          <w:rFonts w:ascii="Times New Roman" w:hAnsi="Times New Roman"/>
          <w:color w:val="auto"/>
          <w:sz w:val="24"/>
          <w:szCs w:val="24"/>
        </w:rPr>
      </w:pPr>
      <w:r w:rsidRPr="00B93EED">
        <w:rPr>
          <w:rFonts w:ascii="Times New Roman" w:hAnsi="Times New Roman"/>
          <w:color w:val="auto"/>
          <w:spacing w:val="2"/>
          <w:sz w:val="24"/>
          <w:szCs w:val="24"/>
        </w:rPr>
        <w:t xml:space="preserve">- фиксация (запись) информации с помощью различных </w:t>
      </w:r>
      <w:r w:rsidRPr="00B93EED">
        <w:rPr>
          <w:rFonts w:ascii="Times New Roman" w:hAnsi="Times New Roman"/>
          <w:color w:val="auto"/>
          <w:sz w:val="24"/>
          <w:szCs w:val="24"/>
        </w:rPr>
        <w:t>технических средств;</w:t>
      </w:r>
    </w:p>
    <w:p w:rsidR="00B93EED" w:rsidRPr="00B93EED" w:rsidRDefault="00B93EED" w:rsidP="000E44EF">
      <w:pPr>
        <w:pStyle w:val="af1"/>
        <w:tabs>
          <w:tab w:val="left" w:pos="709"/>
        </w:tabs>
        <w:spacing w:line="240" w:lineRule="auto"/>
        <w:ind w:firstLine="0"/>
        <w:rPr>
          <w:rFonts w:ascii="Times New Roman" w:hAnsi="Times New Roman"/>
          <w:color w:val="auto"/>
          <w:sz w:val="24"/>
          <w:szCs w:val="24"/>
        </w:rPr>
      </w:pPr>
      <w:r w:rsidRPr="00B93EED">
        <w:rPr>
          <w:rFonts w:ascii="Times New Roman" w:hAnsi="Times New Roman"/>
          <w:color w:val="auto"/>
          <w:sz w:val="24"/>
          <w:szCs w:val="24"/>
        </w:rPr>
        <w:t>- структурирование информации, ее организация и представление в виде диаграмм, карт</w:t>
      </w:r>
      <w:r w:rsidRPr="00B93EED">
        <w:rPr>
          <w:rFonts w:ascii="Times New Roman" w:hAnsi="Times New Roman"/>
          <w:color w:val="auto"/>
          <w:sz w:val="24"/>
          <w:szCs w:val="24"/>
        </w:rPr>
        <w:t>о</w:t>
      </w:r>
      <w:r w:rsidRPr="00B93EED">
        <w:rPr>
          <w:rFonts w:ascii="Times New Roman" w:hAnsi="Times New Roman"/>
          <w:color w:val="auto"/>
          <w:sz w:val="24"/>
          <w:szCs w:val="24"/>
        </w:rPr>
        <w:t>схем, линий времени и</w:t>
      </w:r>
      <w:r w:rsidRPr="00B93EED">
        <w:rPr>
          <w:rFonts w:ascii="Times New Roman" w:hAnsi="Times New Roman"/>
          <w:color w:val="auto"/>
          <w:sz w:val="24"/>
          <w:szCs w:val="24"/>
        </w:rPr>
        <w:t> </w:t>
      </w:r>
      <w:r w:rsidRPr="00B93EED">
        <w:rPr>
          <w:rFonts w:ascii="Times New Roman" w:hAnsi="Times New Roman"/>
          <w:color w:val="auto"/>
          <w:sz w:val="24"/>
          <w:szCs w:val="24"/>
        </w:rPr>
        <w:t>пр.;</w:t>
      </w:r>
    </w:p>
    <w:p w:rsidR="00B93EED" w:rsidRPr="00B93EED" w:rsidRDefault="00B93EED" w:rsidP="000E44EF">
      <w:pPr>
        <w:pStyle w:val="af1"/>
        <w:tabs>
          <w:tab w:val="left" w:pos="709"/>
        </w:tabs>
        <w:spacing w:line="240" w:lineRule="auto"/>
        <w:ind w:firstLine="0"/>
        <w:rPr>
          <w:rFonts w:ascii="Times New Roman" w:hAnsi="Times New Roman"/>
          <w:color w:val="auto"/>
          <w:sz w:val="24"/>
          <w:szCs w:val="24"/>
        </w:rPr>
      </w:pPr>
      <w:r w:rsidRPr="00B93EED">
        <w:rPr>
          <w:rFonts w:ascii="Times New Roman" w:hAnsi="Times New Roman"/>
          <w:color w:val="auto"/>
          <w:sz w:val="24"/>
          <w:szCs w:val="24"/>
        </w:rPr>
        <w:t xml:space="preserve">- создание </w:t>
      </w:r>
      <w:proofErr w:type="gramStart"/>
      <w:r w:rsidRPr="00B93EED">
        <w:rPr>
          <w:rFonts w:ascii="Times New Roman" w:hAnsi="Times New Roman"/>
          <w:color w:val="auto"/>
          <w:sz w:val="24"/>
          <w:szCs w:val="24"/>
        </w:rPr>
        <w:t>простых</w:t>
      </w:r>
      <w:proofErr w:type="gramEnd"/>
      <w:r w:rsidRPr="00B93EED">
        <w:rPr>
          <w:rFonts w:ascii="Times New Roman" w:hAnsi="Times New Roman"/>
          <w:color w:val="auto"/>
          <w:sz w:val="24"/>
          <w:szCs w:val="24"/>
        </w:rPr>
        <w:t xml:space="preserve"> гипермедиасообщений;</w:t>
      </w:r>
    </w:p>
    <w:p w:rsidR="00B93EED" w:rsidRPr="00B93EED" w:rsidRDefault="00B93EED" w:rsidP="000E44EF">
      <w:pPr>
        <w:pStyle w:val="af1"/>
        <w:tabs>
          <w:tab w:val="left" w:pos="709"/>
        </w:tabs>
        <w:spacing w:line="240" w:lineRule="auto"/>
        <w:ind w:firstLine="0"/>
        <w:rPr>
          <w:rFonts w:ascii="Times New Roman" w:hAnsi="Times New Roman"/>
          <w:color w:val="auto"/>
          <w:sz w:val="24"/>
          <w:szCs w:val="24"/>
        </w:rPr>
      </w:pPr>
      <w:r w:rsidRPr="00B93EED">
        <w:rPr>
          <w:rFonts w:ascii="Times New Roman" w:hAnsi="Times New Roman"/>
          <w:color w:val="auto"/>
          <w:sz w:val="24"/>
          <w:szCs w:val="24"/>
        </w:rPr>
        <w:t>- построение простейших моделей объектов и процессов.</w:t>
      </w:r>
    </w:p>
    <w:p w:rsidR="00B93EED" w:rsidRPr="00B93EED" w:rsidRDefault="00B93EED" w:rsidP="00941C54">
      <w:pPr>
        <w:pStyle w:val="af"/>
        <w:spacing w:line="240" w:lineRule="auto"/>
        <w:ind w:firstLine="567"/>
        <w:rPr>
          <w:rFonts w:ascii="Times New Roman" w:hAnsi="Times New Roman"/>
          <w:color w:val="auto"/>
          <w:sz w:val="24"/>
          <w:szCs w:val="24"/>
        </w:rPr>
      </w:pPr>
      <w:r w:rsidRPr="00B93EED">
        <w:rPr>
          <w:rFonts w:ascii="Times New Roman" w:hAnsi="Times New Roman"/>
          <w:color w:val="auto"/>
          <w:sz w:val="24"/>
          <w:szCs w:val="24"/>
        </w:rPr>
        <w:t xml:space="preserve">ИКТ является важным инструментом для формирования </w:t>
      </w:r>
      <w:r w:rsidRPr="00B93EED">
        <w:rPr>
          <w:rFonts w:ascii="Times New Roman" w:hAnsi="Times New Roman"/>
          <w:color w:val="auto"/>
          <w:spacing w:val="-2"/>
          <w:sz w:val="24"/>
          <w:szCs w:val="24"/>
        </w:rPr>
        <w:t>коммуникативных униве</w:t>
      </w:r>
      <w:r w:rsidRPr="00B93EED">
        <w:rPr>
          <w:rFonts w:ascii="Times New Roman" w:hAnsi="Times New Roman"/>
          <w:color w:val="auto"/>
          <w:spacing w:val="-2"/>
          <w:sz w:val="24"/>
          <w:szCs w:val="24"/>
        </w:rPr>
        <w:t>р</w:t>
      </w:r>
      <w:r w:rsidRPr="00B93EED">
        <w:rPr>
          <w:rFonts w:ascii="Times New Roman" w:hAnsi="Times New Roman"/>
          <w:color w:val="auto"/>
          <w:spacing w:val="-2"/>
          <w:sz w:val="24"/>
          <w:szCs w:val="24"/>
        </w:rPr>
        <w:t>сальных учебных действий. Для это</w:t>
      </w:r>
      <w:r w:rsidRPr="00B93EED">
        <w:rPr>
          <w:rFonts w:ascii="Times New Roman" w:hAnsi="Times New Roman"/>
          <w:color w:val="auto"/>
          <w:sz w:val="24"/>
          <w:szCs w:val="24"/>
        </w:rPr>
        <w:t>го используются:</w:t>
      </w:r>
    </w:p>
    <w:p w:rsidR="00B93EED" w:rsidRPr="00B93EED" w:rsidRDefault="00B93EED" w:rsidP="00941C54">
      <w:pPr>
        <w:pStyle w:val="af1"/>
        <w:tabs>
          <w:tab w:val="left" w:pos="709"/>
        </w:tabs>
        <w:spacing w:line="240" w:lineRule="auto"/>
        <w:ind w:firstLine="0"/>
        <w:rPr>
          <w:rFonts w:ascii="Times New Roman" w:hAnsi="Times New Roman"/>
          <w:color w:val="auto"/>
          <w:sz w:val="24"/>
          <w:szCs w:val="24"/>
        </w:rPr>
      </w:pPr>
      <w:r w:rsidRPr="00B93EED">
        <w:rPr>
          <w:rFonts w:ascii="Times New Roman" w:hAnsi="Times New Roman"/>
          <w:color w:val="auto"/>
          <w:sz w:val="24"/>
          <w:szCs w:val="24"/>
        </w:rPr>
        <w:t>- обмен гипермедиасообщениями;</w:t>
      </w:r>
    </w:p>
    <w:p w:rsidR="00B93EED" w:rsidRPr="00B93EED" w:rsidRDefault="00B93EED" w:rsidP="00941C54">
      <w:pPr>
        <w:pStyle w:val="af1"/>
        <w:tabs>
          <w:tab w:val="left" w:pos="709"/>
        </w:tabs>
        <w:spacing w:line="240" w:lineRule="auto"/>
        <w:ind w:firstLine="0"/>
        <w:rPr>
          <w:rFonts w:ascii="Times New Roman" w:hAnsi="Times New Roman"/>
          <w:color w:val="auto"/>
          <w:sz w:val="24"/>
          <w:szCs w:val="24"/>
        </w:rPr>
      </w:pPr>
      <w:r w:rsidRPr="00B93EED">
        <w:rPr>
          <w:rFonts w:ascii="Times New Roman" w:hAnsi="Times New Roman"/>
          <w:color w:val="auto"/>
          <w:sz w:val="24"/>
          <w:szCs w:val="24"/>
        </w:rPr>
        <w:t>- выступление с аудиовизуальной поддержкой;</w:t>
      </w:r>
    </w:p>
    <w:p w:rsidR="00B93EED" w:rsidRPr="00B93EED" w:rsidRDefault="00B93EED" w:rsidP="00941C54">
      <w:pPr>
        <w:pStyle w:val="af1"/>
        <w:tabs>
          <w:tab w:val="left" w:pos="709"/>
        </w:tabs>
        <w:spacing w:line="240" w:lineRule="auto"/>
        <w:ind w:firstLine="0"/>
        <w:rPr>
          <w:rFonts w:ascii="Times New Roman" w:hAnsi="Times New Roman"/>
          <w:color w:val="auto"/>
          <w:sz w:val="24"/>
          <w:szCs w:val="24"/>
        </w:rPr>
      </w:pPr>
      <w:r w:rsidRPr="00B93EED">
        <w:rPr>
          <w:rFonts w:ascii="Times New Roman" w:hAnsi="Times New Roman"/>
          <w:color w:val="auto"/>
          <w:sz w:val="24"/>
          <w:szCs w:val="24"/>
        </w:rPr>
        <w:t>- фиксация хода коллективной/личной коммуникации;</w:t>
      </w:r>
    </w:p>
    <w:p w:rsidR="00B93EED" w:rsidRPr="00B93EED" w:rsidRDefault="00B93EED" w:rsidP="00941C54">
      <w:pPr>
        <w:pStyle w:val="af1"/>
        <w:tabs>
          <w:tab w:val="left" w:pos="709"/>
        </w:tabs>
        <w:spacing w:line="240" w:lineRule="auto"/>
        <w:ind w:firstLine="0"/>
        <w:rPr>
          <w:rFonts w:ascii="Times New Roman" w:hAnsi="Times New Roman"/>
          <w:color w:val="auto"/>
          <w:sz w:val="24"/>
          <w:szCs w:val="24"/>
        </w:rPr>
      </w:pPr>
      <w:r w:rsidRPr="00B93EED">
        <w:rPr>
          <w:rFonts w:ascii="Times New Roman" w:hAnsi="Times New Roman"/>
          <w:color w:val="auto"/>
          <w:sz w:val="24"/>
          <w:szCs w:val="24"/>
        </w:rPr>
        <w:t>- общение в цифровой среде (электронная почта, чат, видеоконференция, форум, блог).</w:t>
      </w:r>
    </w:p>
    <w:p w:rsidR="00B93EED" w:rsidRPr="00B93EED" w:rsidRDefault="00B93EED" w:rsidP="00941C54">
      <w:pPr>
        <w:pStyle w:val="af"/>
        <w:tabs>
          <w:tab w:val="left" w:pos="709"/>
        </w:tabs>
        <w:spacing w:line="240" w:lineRule="auto"/>
        <w:ind w:firstLine="567"/>
        <w:rPr>
          <w:rFonts w:ascii="Times New Roman" w:hAnsi="Times New Roman"/>
          <w:color w:val="auto"/>
          <w:sz w:val="24"/>
          <w:szCs w:val="24"/>
        </w:rPr>
      </w:pPr>
      <w:r w:rsidRPr="00B93EED">
        <w:rPr>
          <w:rFonts w:ascii="Times New Roman" w:hAnsi="Times New Roman"/>
          <w:color w:val="auto"/>
          <w:sz w:val="24"/>
          <w:szCs w:val="24"/>
        </w:rPr>
        <w:t>Формирование ИКТ­компетентности обучающихся происходит в рамках систе</w:t>
      </w:r>
      <w:r w:rsidRPr="00B93EED">
        <w:rPr>
          <w:rFonts w:ascii="Times New Roman" w:hAnsi="Times New Roman"/>
          <w:color w:val="auto"/>
          <w:sz w:val="24"/>
          <w:szCs w:val="24"/>
        </w:rPr>
        <w:t>м</w:t>
      </w:r>
      <w:r w:rsidRPr="00B93EED">
        <w:rPr>
          <w:rFonts w:ascii="Times New Roman" w:hAnsi="Times New Roman"/>
          <w:color w:val="auto"/>
          <w:sz w:val="24"/>
          <w:szCs w:val="24"/>
        </w:rPr>
        <w:t>но­деятельностного подхода, на основе изучения всех без исключения предметов учебн</w:t>
      </w:r>
      <w:r w:rsidRPr="00B93EED">
        <w:rPr>
          <w:rFonts w:ascii="Times New Roman" w:hAnsi="Times New Roman"/>
          <w:color w:val="auto"/>
          <w:sz w:val="24"/>
          <w:szCs w:val="24"/>
        </w:rPr>
        <w:t>о</w:t>
      </w:r>
      <w:r w:rsidRPr="00B93EED">
        <w:rPr>
          <w:rFonts w:ascii="Times New Roman" w:hAnsi="Times New Roman"/>
          <w:color w:val="auto"/>
          <w:sz w:val="24"/>
          <w:szCs w:val="24"/>
        </w:rPr>
        <w:t xml:space="preserve">го плана. </w:t>
      </w:r>
      <w:proofErr w:type="gramStart"/>
      <w:r w:rsidRPr="00B93EED">
        <w:rPr>
          <w:rFonts w:ascii="Times New Roman" w:hAnsi="Times New Roman"/>
          <w:color w:val="auto"/>
          <w:sz w:val="24"/>
          <w:szCs w:val="24"/>
        </w:rPr>
        <w:t xml:space="preserve">Включение задачи формирования ИКТ­компетентности в программу </w:t>
      </w:r>
      <w:r w:rsidRPr="00B93EED">
        <w:rPr>
          <w:rFonts w:ascii="Times New Roman" w:hAnsi="Times New Roman"/>
          <w:color w:val="auto"/>
          <w:spacing w:val="2"/>
          <w:sz w:val="24"/>
          <w:szCs w:val="24"/>
        </w:rPr>
        <w:t>формир</w:t>
      </w:r>
      <w:r w:rsidRPr="00B93EED">
        <w:rPr>
          <w:rFonts w:ascii="Times New Roman" w:hAnsi="Times New Roman"/>
          <w:color w:val="auto"/>
          <w:spacing w:val="2"/>
          <w:sz w:val="24"/>
          <w:szCs w:val="24"/>
        </w:rPr>
        <w:t>о</w:t>
      </w:r>
      <w:r w:rsidRPr="00B93EED">
        <w:rPr>
          <w:rFonts w:ascii="Times New Roman" w:hAnsi="Times New Roman"/>
          <w:color w:val="auto"/>
          <w:spacing w:val="2"/>
          <w:sz w:val="24"/>
          <w:szCs w:val="24"/>
        </w:rPr>
        <w:t xml:space="preserve">вания универсальных учебных действий позволяет </w:t>
      </w:r>
      <w:r w:rsidRPr="00B93EED">
        <w:rPr>
          <w:rFonts w:ascii="Times New Roman" w:hAnsi="Times New Roman"/>
          <w:color w:val="auto"/>
          <w:sz w:val="24"/>
          <w:szCs w:val="24"/>
        </w:rPr>
        <w:t>организации, осуществляющей обр</w:t>
      </w:r>
      <w:r w:rsidRPr="00B93EED">
        <w:rPr>
          <w:rFonts w:ascii="Times New Roman" w:hAnsi="Times New Roman"/>
          <w:color w:val="auto"/>
          <w:sz w:val="24"/>
          <w:szCs w:val="24"/>
        </w:rPr>
        <w:t>а</w:t>
      </w:r>
      <w:r w:rsidRPr="00B93EED">
        <w:rPr>
          <w:rFonts w:ascii="Times New Roman" w:hAnsi="Times New Roman"/>
          <w:color w:val="auto"/>
          <w:sz w:val="24"/>
          <w:szCs w:val="24"/>
        </w:rPr>
        <w:t>зовательную деятельность, и учителю формировать соответствующие позиции планиру</w:t>
      </w:r>
      <w:r w:rsidRPr="00B93EED">
        <w:rPr>
          <w:rFonts w:ascii="Times New Roman" w:hAnsi="Times New Roman"/>
          <w:color w:val="auto"/>
          <w:sz w:val="24"/>
          <w:szCs w:val="24"/>
        </w:rPr>
        <w:t>е</w:t>
      </w:r>
      <w:r w:rsidRPr="00B93EED">
        <w:rPr>
          <w:rFonts w:ascii="Times New Roman" w:hAnsi="Times New Roman"/>
          <w:color w:val="auto"/>
          <w:sz w:val="24"/>
          <w:szCs w:val="24"/>
        </w:rPr>
        <w:t>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w:t>
      </w:r>
      <w:proofErr w:type="gramEnd"/>
      <w:r w:rsidRPr="00B93EED">
        <w:rPr>
          <w:rFonts w:ascii="Times New Roman" w:hAnsi="Times New Roman"/>
          <w:color w:val="auto"/>
          <w:sz w:val="24"/>
          <w:szCs w:val="24"/>
        </w:rPr>
        <w:t xml:space="preserve"> Освоение умений работать с информацией и и</w:t>
      </w:r>
      <w:r w:rsidRPr="00B93EED">
        <w:rPr>
          <w:rFonts w:ascii="Times New Roman" w:hAnsi="Times New Roman"/>
          <w:color w:val="auto"/>
          <w:sz w:val="24"/>
          <w:szCs w:val="24"/>
        </w:rPr>
        <w:t>с</w:t>
      </w:r>
      <w:r w:rsidRPr="00B93EED">
        <w:rPr>
          <w:rFonts w:ascii="Times New Roman" w:hAnsi="Times New Roman"/>
          <w:color w:val="auto"/>
          <w:sz w:val="24"/>
          <w:szCs w:val="24"/>
        </w:rPr>
        <w:t>пользовать инструменты ИКТ также может входить в содержание факультативных ку</w:t>
      </w:r>
      <w:r w:rsidRPr="00B93EED">
        <w:rPr>
          <w:rFonts w:ascii="Times New Roman" w:hAnsi="Times New Roman"/>
          <w:color w:val="auto"/>
          <w:sz w:val="24"/>
          <w:szCs w:val="24"/>
        </w:rPr>
        <w:t>р</w:t>
      </w:r>
      <w:r w:rsidRPr="00B93EED">
        <w:rPr>
          <w:rFonts w:ascii="Times New Roman" w:hAnsi="Times New Roman"/>
          <w:color w:val="auto"/>
          <w:sz w:val="24"/>
          <w:szCs w:val="24"/>
        </w:rPr>
        <w:t>сов, кружков, внеурочной деятельности школьников.</w:t>
      </w:r>
    </w:p>
    <w:p w:rsidR="00B93EED" w:rsidRPr="00B93EED" w:rsidRDefault="00B93EED" w:rsidP="00941C54">
      <w:pPr>
        <w:pStyle w:val="af"/>
        <w:spacing w:line="240" w:lineRule="auto"/>
        <w:ind w:left="720" w:firstLine="567"/>
        <w:rPr>
          <w:rFonts w:ascii="Times New Roman" w:hAnsi="Times New Roman"/>
          <w:color w:val="auto"/>
          <w:sz w:val="24"/>
          <w:szCs w:val="24"/>
        </w:rPr>
      </w:pPr>
    </w:p>
    <w:p w:rsidR="00B93EED" w:rsidRPr="00B93EED" w:rsidRDefault="00B93EED" w:rsidP="00B87098">
      <w:pPr>
        <w:pStyle w:val="aa"/>
        <w:numPr>
          <w:ilvl w:val="2"/>
          <w:numId w:val="69"/>
        </w:numPr>
        <w:spacing w:line="240" w:lineRule="auto"/>
        <w:ind w:left="0" w:firstLine="567"/>
        <w:jc w:val="both"/>
        <w:rPr>
          <w:sz w:val="24"/>
        </w:rPr>
      </w:pPr>
      <w:bookmarkStart w:id="117" w:name="_Toc294246094"/>
      <w:bookmarkStart w:id="118" w:name="_Toc424564325"/>
      <w:r w:rsidRPr="00B93EED">
        <w:rPr>
          <w:spacing w:val="-4"/>
          <w:sz w:val="24"/>
        </w:rPr>
        <w:t>Условия, обеспечивающие преемственность про</w:t>
      </w:r>
      <w:r w:rsidRPr="00B93EED">
        <w:rPr>
          <w:sz w:val="24"/>
        </w:rPr>
        <w:t xml:space="preserve">граммы формирования у обучающихся универсальных учебных действий при переходе </w:t>
      </w:r>
      <w:proofErr w:type="gramStart"/>
      <w:r w:rsidRPr="00B93EED">
        <w:rPr>
          <w:sz w:val="24"/>
        </w:rPr>
        <w:t>от</w:t>
      </w:r>
      <w:proofErr w:type="gramEnd"/>
      <w:r w:rsidRPr="00B93EED">
        <w:rPr>
          <w:sz w:val="24"/>
        </w:rPr>
        <w:t xml:space="preserve"> дошкольного к начальному и от начального к основному общему образованию</w:t>
      </w:r>
      <w:bookmarkEnd w:id="117"/>
      <w:bookmarkEnd w:id="118"/>
    </w:p>
    <w:p w:rsidR="00B93EED" w:rsidRPr="00B93EED" w:rsidRDefault="00B93EED" w:rsidP="00941C54">
      <w:pPr>
        <w:pStyle w:val="af"/>
        <w:spacing w:line="240" w:lineRule="auto"/>
        <w:ind w:firstLine="567"/>
        <w:rPr>
          <w:rFonts w:ascii="Times New Roman" w:hAnsi="Times New Roman"/>
          <w:color w:val="auto"/>
          <w:sz w:val="24"/>
          <w:szCs w:val="24"/>
        </w:rPr>
      </w:pPr>
      <w:r w:rsidRPr="00B93EED">
        <w:rPr>
          <w:rFonts w:ascii="Times New Roman" w:hAnsi="Times New Roman"/>
          <w:color w:val="auto"/>
          <w:spacing w:val="2"/>
          <w:sz w:val="24"/>
          <w:szCs w:val="24"/>
        </w:rPr>
        <w:t>Проблема реализации преемственности обучения затрагивает все звенья сущ</w:t>
      </w:r>
      <w:r w:rsidRPr="00B93EED">
        <w:rPr>
          <w:rFonts w:ascii="Times New Roman" w:hAnsi="Times New Roman"/>
          <w:color w:val="auto"/>
          <w:spacing w:val="2"/>
          <w:sz w:val="24"/>
          <w:szCs w:val="24"/>
        </w:rPr>
        <w:t>е</w:t>
      </w:r>
      <w:r w:rsidRPr="00B93EED">
        <w:rPr>
          <w:rFonts w:ascii="Times New Roman" w:hAnsi="Times New Roman"/>
          <w:color w:val="auto"/>
          <w:spacing w:val="2"/>
          <w:sz w:val="24"/>
          <w:szCs w:val="24"/>
        </w:rPr>
        <w:t xml:space="preserve">ствующей образовательной системы, а именно: переход из </w:t>
      </w:r>
      <w:r w:rsidRPr="00B93EED">
        <w:rPr>
          <w:rFonts w:ascii="Times New Roman" w:hAnsi="Times New Roman"/>
          <w:color w:val="auto"/>
          <w:sz w:val="24"/>
          <w:szCs w:val="24"/>
        </w:rPr>
        <w:t>организации, осуществля</w:t>
      </w:r>
      <w:r w:rsidRPr="00B93EED">
        <w:rPr>
          <w:rFonts w:ascii="Times New Roman" w:hAnsi="Times New Roman"/>
          <w:color w:val="auto"/>
          <w:sz w:val="24"/>
          <w:szCs w:val="24"/>
        </w:rPr>
        <w:t>ю</w:t>
      </w:r>
      <w:r w:rsidRPr="00B93EED">
        <w:rPr>
          <w:rFonts w:ascii="Times New Roman" w:hAnsi="Times New Roman"/>
          <w:color w:val="auto"/>
          <w:sz w:val="24"/>
          <w:szCs w:val="24"/>
        </w:rPr>
        <w:t>щей образовательную деятельность</w:t>
      </w:r>
      <w:r w:rsidRPr="00B93EED">
        <w:rPr>
          <w:rFonts w:ascii="Times New Roman" w:hAnsi="Times New Roman"/>
          <w:color w:val="auto"/>
          <w:spacing w:val="2"/>
          <w:sz w:val="24"/>
          <w:szCs w:val="24"/>
        </w:rPr>
        <w:t xml:space="preserve"> на уровне дошкольного образования, в </w:t>
      </w:r>
      <w:r w:rsidRPr="00B93EED">
        <w:rPr>
          <w:rFonts w:ascii="Times New Roman" w:hAnsi="Times New Roman"/>
          <w:color w:val="auto"/>
          <w:sz w:val="24"/>
          <w:szCs w:val="24"/>
        </w:rPr>
        <w:t xml:space="preserve">организацию, </w:t>
      </w:r>
      <w:r w:rsidRPr="00B93EED">
        <w:rPr>
          <w:rFonts w:ascii="Times New Roman" w:hAnsi="Times New Roman"/>
          <w:color w:val="auto"/>
          <w:sz w:val="24"/>
          <w:szCs w:val="24"/>
        </w:rPr>
        <w:lastRenderedPageBreak/>
        <w:t>осуществляющую образовательную деятельность</w:t>
      </w:r>
      <w:r w:rsidRPr="00B93EED">
        <w:rPr>
          <w:rFonts w:ascii="Times New Roman" w:hAnsi="Times New Roman"/>
          <w:color w:val="auto"/>
          <w:spacing w:val="2"/>
          <w:sz w:val="24"/>
          <w:szCs w:val="24"/>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w:t>
      </w:r>
      <w:proofErr w:type="gramStart"/>
      <w:r w:rsidRPr="00B93EED">
        <w:rPr>
          <w:rFonts w:ascii="Times New Roman" w:hAnsi="Times New Roman"/>
          <w:color w:val="auto"/>
          <w:spacing w:val="2"/>
          <w:sz w:val="24"/>
          <w:szCs w:val="24"/>
        </w:rPr>
        <w:t>.П</w:t>
      </w:r>
      <w:proofErr w:type="gramEnd"/>
      <w:r w:rsidRPr="00B93EED">
        <w:rPr>
          <w:rFonts w:ascii="Times New Roman" w:hAnsi="Times New Roman"/>
          <w:color w:val="auto"/>
          <w:spacing w:val="2"/>
          <w:sz w:val="24"/>
          <w:szCs w:val="24"/>
        </w:rPr>
        <w:t xml:space="preserve">ри этом, несмотря </w:t>
      </w:r>
      <w:r w:rsidRPr="00B93EED">
        <w:rPr>
          <w:rFonts w:ascii="Times New Roman" w:hAnsi="Times New Roman"/>
          <w:color w:val="auto"/>
          <w:spacing w:val="-2"/>
          <w:sz w:val="24"/>
          <w:szCs w:val="24"/>
        </w:rPr>
        <w:t xml:space="preserve">на огромные возрастно­психологические </w:t>
      </w:r>
      <w:proofErr w:type="gramStart"/>
      <w:r w:rsidRPr="00B93EED">
        <w:rPr>
          <w:rFonts w:ascii="Times New Roman" w:hAnsi="Times New Roman"/>
          <w:color w:val="auto"/>
          <w:spacing w:val="-2"/>
          <w:sz w:val="24"/>
          <w:szCs w:val="24"/>
        </w:rPr>
        <w:t>различия между обу</w:t>
      </w:r>
      <w:r w:rsidRPr="00B93EED">
        <w:rPr>
          <w:rFonts w:ascii="Times New Roman" w:hAnsi="Times New Roman"/>
          <w:color w:val="auto"/>
          <w:sz w:val="24"/>
          <w:szCs w:val="24"/>
        </w:rPr>
        <w:t>чающимися, переживаемые ими трудности переходных периодов имеют много общ</w:t>
      </w:r>
      <w:r w:rsidRPr="00B93EED">
        <w:rPr>
          <w:rFonts w:ascii="Times New Roman" w:hAnsi="Times New Roman"/>
          <w:color w:val="auto"/>
          <w:sz w:val="24"/>
          <w:szCs w:val="24"/>
        </w:rPr>
        <w:t>е</w:t>
      </w:r>
      <w:r w:rsidRPr="00B93EED">
        <w:rPr>
          <w:rFonts w:ascii="Times New Roman" w:hAnsi="Times New Roman"/>
          <w:color w:val="auto"/>
          <w:sz w:val="24"/>
          <w:szCs w:val="24"/>
        </w:rPr>
        <w:t>го.</w:t>
      </w:r>
      <w:proofErr w:type="gramEnd"/>
    </w:p>
    <w:p w:rsidR="00B93EED" w:rsidRPr="00B93EED" w:rsidRDefault="00B93EED" w:rsidP="00941C54">
      <w:pPr>
        <w:pStyle w:val="af"/>
        <w:spacing w:line="240" w:lineRule="auto"/>
        <w:ind w:firstLine="567"/>
        <w:rPr>
          <w:rFonts w:ascii="Times New Roman" w:hAnsi="Times New Roman"/>
          <w:color w:val="auto"/>
          <w:sz w:val="24"/>
          <w:szCs w:val="24"/>
        </w:rPr>
      </w:pPr>
    </w:p>
    <w:p w:rsidR="00B93EED" w:rsidRPr="00B93EED" w:rsidRDefault="00B93EED" w:rsidP="00941C54">
      <w:pPr>
        <w:pStyle w:val="af"/>
        <w:spacing w:line="240" w:lineRule="auto"/>
        <w:ind w:firstLine="567"/>
        <w:rPr>
          <w:rFonts w:ascii="Times New Roman" w:hAnsi="Times New Roman"/>
          <w:color w:val="auto"/>
          <w:sz w:val="24"/>
          <w:szCs w:val="24"/>
        </w:rPr>
      </w:pPr>
      <w:r w:rsidRPr="00B93EED">
        <w:rPr>
          <w:rFonts w:ascii="Times New Roman" w:hAnsi="Times New Roman"/>
          <w:color w:val="auto"/>
          <w:spacing w:val="2"/>
          <w:sz w:val="24"/>
          <w:szCs w:val="24"/>
        </w:rPr>
        <w:t>Наиболее остро проблема преемственности стоит в двух ключевых точках — в м</w:t>
      </w:r>
      <w:r w:rsidRPr="00B93EED">
        <w:rPr>
          <w:rFonts w:ascii="Times New Roman" w:hAnsi="Times New Roman"/>
          <w:color w:val="auto"/>
          <w:spacing w:val="2"/>
          <w:sz w:val="24"/>
          <w:szCs w:val="24"/>
        </w:rPr>
        <w:t>о</w:t>
      </w:r>
      <w:r w:rsidRPr="00B93EED">
        <w:rPr>
          <w:rFonts w:ascii="Times New Roman" w:hAnsi="Times New Roman"/>
          <w:color w:val="auto"/>
          <w:spacing w:val="2"/>
          <w:sz w:val="24"/>
          <w:szCs w:val="24"/>
        </w:rPr>
        <w:t>мент поступления детей в школу</w:t>
      </w:r>
      <w:r w:rsidRPr="00B93EED">
        <w:rPr>
          <w:rFonts w:ascii="Times New Roman" w:hAnsi="Times New Roman"/>
          <w:color w:val="auto"/>
          <w:sz w:val="24"/>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B93EED" w:rsidRPr="00B93EED" w:rsidRDefault="00B93EED" w:rsidP="00941C54">
      <w:pPr>
        <w:pStyle w:val="af"/>
        <w:spacing w:line="240" w:lineRule="auto"/>
        <w:ind w:firstLine="567"/>
        <w:rPr>
          <w:rFonts w:ascii="Times New Roman" w:hAnsi="Times New Roman"/>
          <w:i/>
          <w:iCs/>
          <w:color w:val="auto"/>
          <w:sz w:val="24"/>
          <w:szCs w:val="24"/>
        </w:rPr>
      </w:pPr>
      <w:r w:rsidRPr="00B93EED">
        <w:rPr>
          <w:rFonts w:ascii="Times New Roman" w:hAnsi="Times New Roman"/>
          <w:color w:val="auto"/>
          <w:sz w:val="24"/>
          <w:szCs w:val="24"/>
        </w:rPr>
        <w:t xml:space="preserve">Исследования </w:t>
      </w:r>
      <w:r w:rsidRPr="00B93EED">
        <w:rPr>
          <w:rFonts w:ascii="Times New Roman" w:hAnsi="Times New Roman"/>
          <w:b/>
          <w:bCs/>
          <w:i/>
          <w:iCs/>
          <w:color w:val="auto"/>
          <w:sz w:val="24"/>
          <w:szCs w:val="24"/>
        </w:rPr>
        <w:t xml:space="preserve">готовности детей к обучению в школе </w:t>
      </w:r>
      <w:r w:rsidRPr="00B93EED">
        <w:rPr>
          <w:rFonts w:ascii="Times New Roman" w:hAnsi="Times New Roman"/>
          <w:color w:val="auto"/>
          <w:sz w:val="24"/>
          <w:szCs w:val="24"/>
        </w:rPr>
        <w:t>к начальному общему обр</w:t>
      </w:r>
      <w:r w:rsidRPr="00B93EED">
        <w:rPr>
          <w:rFonts w:ascii="Times New Roman" w:hAnsi="Times New Roman"/>
          <w:color w:val="auto"/>
          <w:sz w:val="24"/>
          <w:szCs w:val="24"/>
        </w:rPr>
        <w:t>а</w:t>
      </w:r>
      <w:r w:rsidRPr="00B93EED">
        <w:rPr>
          <w:rFonts w:ascii="Times New Roman" w:hAnsi="Times New Roman"/>
          <w:color w:val="auto"/>
          <w:sz w:val="24"/>
          <w:szCs w:val="24"/>
        </w:rPr>
        <w:t>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B93EED" w:rsidRPr="00B93EED" w:rsidRDefault="00B93EED" w:rsidP="00941C54">
      <w:pPr>
        <w:pStyle w:val="af"/>
        <w:spacing w:line="240" w:lineRule="auto"/>
        <w:ind w:firstLine="567"/>
        <w:rPr>
          <w:rFonts w:ascii="Times New Roman" w:hAnsi="Times New Roman"/>
          <w:i/>
          <w:iCs/>
          <w:color w:val="auto"/>
          <w:sz w:val="24"/>
          <w:szCs w:val="24"/>
        </w:rPr>
      </w:pPr>
      <w:r w:rsidRPr="00B93EED">
        <w:rPr>
          <w:rFonts w:ascii="Times New Roman" w:hAnsi="Times New Roman"/>
          <w:i/>
          <w:iCs/>
          <w:color w:val="auto"/>
          <w:spacing w:val="-4"/>
          <w:sz w:val="24"/>
          <w:szCs w:val="24"/>
        </w:rPr>
        <w:t xml:space="preserve">Физическая готовность </w:t>
      </w:r>
      <w:r w:rsidRPr="00B93EED">
        <w:rPr>
          <w:rFonts w:ascii="Times New Roman" w:hAnsi="Times New Roman"/>
          <w:color w:val="auto"/>
          <w:spacing w:val="-4"/>
          <w:sz w:val="24"/>
          <w:szCs w:val="24"/>
        </w:rPr>
        <w:t>определяется состоянием здоровья,</w:t>
      </w:r>
      <w:r w:rsidRPr="00B93EED">
        <w:rPr>
          <w:rFonts w:ascii="Times New Roman" w:hAnsi="Times New Roman"/>
          <w:color w:val="auto"/>
          <w:spacing w:val="-4"/>
          <w:sz w:val="24"/>
          <w:szCs w:val="24"/>
        </w:rPr>
        <w:br/>
      </w:r>
      <w:r w:rsidRPr="00B93EED">
        <w:rPr>
          <w:rFonts w:ascii="Times New Roman" w:hAnsi="Times New Roman"/>
          <w:color w:val="auto"/>
          <w:spacing w:val="2"/>
          <w:sz w:val="24"/>
          <w:szCs w:val="24"/>
        </w:rPr>
        <w:t>уровнем морфофункциональной зрелости организма ребен</w:t>
      </w:r>
      <w:r w:rsidRPr="00B93EED">
        <w:rPr>
          <w:rFonts w:ascii="Times New Roman" w:hAnsi="Times New Roman"/>
          <w:color w:val="auto"/>
          <w:sz w:val="24"/>
          <w:szCs w:val="24"/>
        </w:rPr>
        <w:t>ка, в том числе развитием дв</w:t>
      </w:r>
      <w:r w:rsidRPr="00B93EED">
        <w:rPr>
          <w:rFonts w:ascii="Times New Roman" w:hAnsi="Times New Roman"/>
          <w:color w:val="auto"/>
          <w:sz w:val="24"/>
          <w:szCs w:val="24"/>
        </w:rPr>
        <w:t>и</w:t>
      </w:r>
      <w:r w:rsidRPr="00B93EED">
        <w:rPr>
          <w:rFonts w:ascii="Times New Roman" w:hAnsi="Times New Roman"/>
          <w:color w:val="auto"/>
          <w:sz w:val="24"/>
          <w:szCs w:val="24"/>
        </w:rPr>
        <w:t xml:space="preserve">гательных навыков и качеств </w:t>
      </w:r>
      <w:r w:rsidRPr="00B93EED">
        <w:rPr>
          <w:rFonts w:ascii="Times New Roman" w:hAnsi="Times New Roman"/>
          <w:color w:val="auto"/>
          <w:spacing w:val="2"/>
          <w:sz w:val="24"/>
          <w:szCs w:val="24"/>
        </w:rPr>
        <w:t xml:space="preserve">(тонкая моторная координация), физической и умственной </w:t>
      </w:r>
      <w:r w:rsidRPr="00B93EED">
        <w:rPr>
          <w:rFonts w:ascii="Times New Roman" w:hAnsi="Times New Roman"/>
          <w:color w:val="auto"/>
          <w:sz w:val="24"/>
          <w:szCs w:val="24"/>
        </w:rPr>
        <w:t>работоспособности.</w:t>
      </w:r>
    </w:p>
    <w:p w:rsidR="00B93EED" w:rsidRPr="00B93EED" w:rsidRDefault="00B93EED" w:rsidP="00941C54">
      <w:pPr>
        <w:pStyle w:val="af"/>
        <w:spacing w:line="240" w:lineRule="auto"/>
        <w:ind w:firstLine="567"/>
        <w:rPr>
          <w:rFonts w:ascii="Times New Roman" w:hAnsi="Times New Roman"/>
          <w:color w:val="auto"/>
          <w:sz w:val="24"/>
          <w:szCs w:val="24"/>
        </w:rPr>
      </w:pPr>
      <w:proofErr w:type="gramStart"/>
      <w:r w:rsidRPr="00B93EED">
        <w:rPr>
          <w:rFonts w:ascii="Times New Roman" w:hAnsi="Times New Roman"/>
          <w:i/>
          <w:iCs/>
          <w:color w:val="auto"/>
          <w:sz w:val="24"/>
          <w:szCs w:val="24"/>
        </w:rPr>
        <w:t xml:space="preserve">Психологическая готовность </w:t>
      </w:r>
      <w:r w:rsidRPr="00B93EED">
        <w:rPr>
          <w:rFonts w:ascii="Times New Roman" w:hAnsi="Times New Roman"/>
          <w:color w:val="auto"/>
          <w:sz w:val="24"/>
          <w:szCs w:val="24"/>
        </w:rPr>
        <w:t>к школе — сложная системная характеристика псих</w:t>
      </w:r>
      <w:r w:rsidRPr="00B93EED">
        <w:rPr>
          <w:rFonts w:ascii="Times New Roman" w:hAnsi="Times New Roman"/>
          <w:color w:val="auto"/>
          <w:sz w:val="24"/>
          <w:szCs w:val="24"/>
        </w:rPr>
        <w:t>и</w:t>
      </w:r>
      <w:r w:rsidRPr="00B93EED">
        <w:rPr>
          <w:rFonts w:ascii="Times New Roman" w:hAnsi="Times New Roman"/>
          <w:color w:val="auto"/>
          <w:sz w:val="24"/>
          <w:szCs w:val="24"/>
        </w:rPr>
        <w:t>ческого развития ребенка 6—7 лет, которая предполагает сформированность психолог</w:t>
      </w:r>
      <w:r w:rsidRPr="00B93EED">
        <w:rPr>
          <w:rFonts w:ascii="Times New Roman" w:hAnsi="Times New Roman"/>
          <w:color w:val="auto"/>
          <w:sz w:val="24"/>
          <w:szCs w:val="24"/>
        </w:rPr>
        <w:t>и</w:t>
      </w:r>
      <w:r w:rsidRPr="00B93EED">
        <w:rPr>
          <w:rFonts w:ascii="Times New Roman" w:hAnsi="Times New Roman"/>
          <w:color w:val="auto"/>
          <w:sz w:val="24"/>
          <w:szCs w:val="24"/>
        </w:rPr>
        <w:t>ческих способностей и свойств, обеспечивающих принятие ребенком новой социальной позиции школьника; возможность сначала выполнения им учебной деятельности под р</w:t>
      </w:r>
      <w:r w:rsidRPr="00B93EED">
        <w:rPr>
          <w:rFonts w:ascii="Times New Roman" w:hAnsi="Times New Roman"/>
          <w:color w:val="auto"/>
          <w:sz w:val="24"/>
          <w:szCs w:val="24"/>
        </w:rPr>
        <w:t>у</w:t>
      </w:r>
      <w:r w:rsidRPr="00B93EED">
        <w:rPr>
          <w:rFonts w:ascii="Times New Roman" w:hAnsi="Times New Roman"/>
          <w:color w:val="auto"/>
          <w:sz w:val="24"/>
          <w:szCs w:val="24"/>
        </w:rPr>
        <w:t>ководством учителя, а затем переход к ее самостоятельному осуществлению; усвоение системы научных понятий;</w:t>
      </w:r>
      <w:proofErr w:type="gramEnd"/>
      <w:r w:rsidRPr="00B93EED">
        <w:rPr>
          <w:rFonts w:ascii="Times New Roman" w:hAnsi="Times New Roman"/>
          <w:color w:val="auto"/>
          <w:sz w:val="24"/>
          <w:szCs w:val="24"/>
        </w:rPr>
        <w:t xml:space="preserve"> освоение ребенком новых форм кооперации и учебного с</w:t>
      </w:r>
      <w:r w:rsidRPr="00B93EED">
        <w:rPr>
          <w:rFonts w:ascii="Times New Roman" w:hAnsi="Times New Roman"/>
          <w:color w:val="auto"/>
          <w:sz w:val="24"/>
          <w:szCs w:val="24"/>
        </w:rPr>
        <w:t>о</w:t>
      </w:r>
      <w:r w:rsidRPr="00B93EED">
        <w:rPr>
          <w:rFonts w:ascii="Times New Roman" w:hAnsi="Times New Roman"/>
          <w:color w:val="auto"/>
          <w:sz w:val="24"/>
          <w:szCs w:val="24"/>
        </w:rPr>
        <w:t>трудничества в системе отношений с учителем и одноклассниками.</w:t>
      </w:r>
    </w:p>
    <w:p w:rsidR="00B93EED" w:rsidRPr="00B93EED" w:rsidRDefault="00B93EED" w:rsidP="00941C54">
      <w:pPr>
        <w:pStyle w:val="af"/>
        <w:spacing w:line="240" w:lineRule="auto"/>
        <w:ind w:firstLine="567"/>
        <w:rPr>
          <w:rFonts w:ascii="Times New Roman" w:hAnsi="Times New Roman"/>
          <w:color w:val="auto"/>
          <w:sz w:val="24"/>
          <w:szCs w:val="24"/>
        </w:rPr>
      </w:pPr>
      <w:r w:rsidRPr="00B93EED">
        <w:rPr>
          <w:rFonts w:ascii="Times New Roman" w:hAnsi="Times New Roman"/>
          <w:color w:val="auto"/>
          <w:spacing w:val="2"/>
          <w:sz w:val="24"/>
          <w:szCs w:val="24"/>
        </w:rPr>
        <w:t xml:space="preserve">Психологическая готовность к школе имеет следующую </w:t>
      </w:r>
      <w:r w:rsidRPr="00B93EED">
        <w:rPr>
          <w:rFonts w:ascii="Times New Roman" w:hAnsi="Times New Roman"/>
          <w:color w:val="auto"/>
          <w:spacing w:val="-2"/>
          <w:sz w:val="24"/>
          <w:szCs w:val="24"/>
        </w:rPr>
        <w:t>структуру: личностная г</w:t>
      </w:r>
      <w:r w:rsidRPr="00B93EED">
        <w:rPr>
          <w:rFonts w:ascii="Times New Roman" w:hAnsi="Times New Roman"/>
          <w:color w:val="auto"/>
          <w:spacing w:val="-2"/>
          <w:sz w:val="24"/>
          <w:szCs w:val="24"/>
        </w:rPr>
        <w:t>о</w:t>
      </w:r>
      <w:r w:rsidRPr="00B93EED">
        <w:rPr>
          <w:rFonts w:ascii="Times New Roman" w:hAnsi="Times New Roman"/>
          <w:color w:val="auto"/>
          <w:spacing w:val="-2"/>
          <w:sz w:val="24"/>
          <w:szCs w:val="24"/>
        </w:rPr>
        <w:t>товность, умственная зрелость и про</w:t>
      </w:r>
      <w:r w:rsidRPr="00B93EED">
        <w:rPr>
          <w:rFonts w:ascii="Times New Roman" w:hAnsi="Times New Roman"/>
          <w:color w:val="auto"/>
          <w:sz w:val="24"/>
          <w:szCs w:val="24"/>
        </w:rPr>
        <w:t>извольность регуляции поведения и деятельности.</w:t>
      </w:r>
    </w:p>
    <w:p w:rsidR="00B93EED" w:rsidRPr="00B93EED" w:rsidRDefault="00B93EED" w:rsidP="00941C54">
      <w:pPr>
        <w:pStyle w:val="af"/>
        <w:spacing w:line="240" w:lineRule="auto"/>
        <w:ind w:firstLine="567"/>
        <w:rPr>
          <w:rFonts w:ascii="Times New Roman" w:hAnsi="Times New Roman"/>
          <w:color w:val="auto"/>
          <w:sz w:val="24"/>
          <w:szCs w:val="24"/>
        </w:rPr>
      </w:pPr>
      <w:r w:rsidRPr="00B93EED">
        <w:rPr>
          <w:rFonts w:ascii="Times New Roman" w:hAnsi="Times New Roman"/>
          <w:color w:val="auto"/>
          <w:spacing w:val="2"/>
          <w:sz w:val="24"/>
          <w:szCs w:val="24"/>
        </w:rPr>
        <w:t>Личностная готовность включает мотивационную готов</w:t>
      </w:r>
      <w:r w:rsidRPr="00B93EED">
        <w:rPr>
          <w:rFonts w:ascii="Times New Roman" w:hAnsi="Times New Roman"/>
          <w:color w:val="auto"/>
          <w:spacing w:val="-4"/>
          <w:sz w:val="24"/>
          <w:szCs w:val="24"/>
        </w:rPr>
        <w:t>ность, коммуникативную г</w:t>
      </w:r>
      <w:r w:rsidRPr="00B93EED">
        <w:rPr>
          <w:rFonts w:ascii="Times New Roman" w:hAnsi="Times New Roman"/>
          <w:color w:val="auto"/>
          <w:spacing w:val="-4"/>
          <w:sz w:val="24"/>
          <w:szCs w:val="24"/>
        </w:rPr>
        <w:t>о</w:t>
      </w:r>
      <w:r w:rsidRPr="00B93EED">
        <w:rPr>
          <w:rFonts w:ascii="Times New Roman" w:hAnsi="Times New Roman"/>
          <w:color w:val="auto"/>
          <w:spacing w:val="-4"/>
          <w:sz w:val="24"/>
          <w:szCs w:val="24"/>
        </w:rPr>
        <w:t>товность, сформированность Я­кон</w:t>
      </w:r>
      <w:r w:rsidRPr="00B93EED">
        <w:rPr>
          <w:rFonts w:ascii="Times New Roman" w:hAnsi="Times New Roman"/>
          <w:color w:val="auto"/>
          <w:sz w:val="24"/>
          <w:szCs w:val="24"/>
        </w:rPr>
        <w:t>цепции и самооценки, эмоциональную зрелость. Мот</w:t>
      </w:r>
      <w:r w:rsidRPr="00B93EED">
        <w:rPr>
          <w:rFonts w:ascii="Times New Roman" w:hAnsi="Times New Roman"/>
          <w:color w:val="auto"/>
          <w:sz w:val="24"/>
          <w:szCs w:val="24"/>
        </w:rPr>
        <w:t>и</w:t>
      </w:r>
      <w:r w:rsidRPr="00B93EED">
        <w:rPr>
          <w:rFonts w:ascii="Times New Roman" w:hAnsi="Times New Roman"/>
          <w:color w:val="auto"/>
          <w:sz w:val="24"/>
          <w:szCs w:val="24"/>
        </w:rPr>
        <w:t>ваци</w:t>
      </w:r>
      <w:r w:rsidRPr="00B93EED">
        <w:rPr>
          <w:rFonts w:ascii="Times New Roman" w:hAnsi="Times New Roman"/>
          <w:color w:val="auto"/>
          <w:spacing w:val="-2"/>
          <w:sz w:val="24"/>
          <w:szCs w:val="24"/>
        </w:rPr>
        <w:t xml:space="preserve">онная готовность предполагает сформированность социальных </w:t>
      </w:r>
      <w:r w:rsidRPr="00B93EED">
        <w:rPr>
          <w:rFonts w:ascii="Times New Roman" w:hAnsi="Times New Roman"/>
          <w:color w:val="auto"/>
          <w:sz w:val="24"/>
          <w:szCs w:val="24"/>
        </w:rPr>
        <w:t>мотивов (стремление к социально значимому статусу, потреб</w:t>
      </w:r>
      <w:r w:rsidRPr="00B93EED">
        <w:rPr>
          <w:rFonts w:ascii="Times New Roman" w:hAnsi="Times New Roman"/>
          <w:color w:val="auto"/>
          <w:spacing w:val="2"/>
          <w:sz w:val="24"/>
          <w:szCs w:val="24"/>
        </w:rPr>
        <w:t>ность в социальном признании, мотив социального долга), учебных и познавательных мотивов. Предпосылками воз</w:t>
      </w:r>
      <w:r w:rsidRPr="00B93EED">
        <w:rPr>
          <w:rFonts w:ascii="Times New Roman" w:hAnsi="Times New Roman"/>
          <w:color w:val="auto"/>
          <w:sz w:val="24"/>
          <w:szCs w:val="24"/>
        </w:rPr>
        <w:t>никновения этих мот</w:t>
      </w:r>
      <w:r w:rsidRPr="00B93EED">
        <w:rPr>
          <w:rFonts w:ascii="Times New Roman" w:hAnsi="Times New Roman"/>
          <w:color w:val="auto"/>
          <w:sz w:val="24"/>
          <w:szCs w:val="24"/>
        </w:rPr>
        <w:t>и</w:t>
      </w:r>
      <w:r w:rsidRPr="00B93EED">
        <w:rPr>
          <w:rFonts w:ascii="Times New Roman" w:hAnsi="Times New Roman"/>
          <w:color w:val="auto"/>
          <w:sz w:val="24"/>
          <w:szCs w:val="24"/>
        </w:rPr>
        <w:t>вов служат, с одной стороны, формирующееся к концу дошкольного возраста желание д</w:t>
      </w:r>
      <w:r w:rsidRPr="00B93EED">
        <w:rPr>
          <w:rFonts w:ascii="Times New Roman" w:hAnsi="Times New Roman"/>
          <w:color w:val="auto"/>
          <w:sz w:val="24"/>
          <w:szCs w:val="24"/>
        </w:rPr>
        <w:t>е</w:t>
      </w:r>
      <w:r w:rsidRPr="00B93EED">
        <w:rPr>
          <w:rFonts w:ascii="Times New Roman" w:hAnsi="Times New Roman"/>
          <w:color w:val="auto"/>
          <w:sz w:val="24"/>
          <w:szCs w:val="24"/>
        </w:rPr>
        <w:t>тей поступить в школу, с другой — развитие любознательности и умственной активности.</w:t>
      </w:r>
    </w:p>
    <w:p w:rsidR="00B93EED" w:rsidRPr="00B93EED" w:rsidRDefault="00B93EED" w:rsidP="00941C54">
      <w:pPr>
        <w:pStyle w:val="af"/>
        <w:spacing w:line="240" w:lineRule="auto"/>
        <w:ind w:firstLine="567"/>
        <w:rPr>
          <w:rFonts w:ascii="Times New Roman" w:hAnsi="Times New Roman"/>
          <w:color w:val="auto"/>
          <w:sz w:val="24"/>
          <w:szCs w:val="24"/>
        </w:rPr>
      </w:pPr>
      <w:r w:rsidRPr="00B93EED">
        <w:rPr>
          <w:rFonts w:ascii="Times New Roman" w:hAnsi="Times New Roman"/>
          <w:color w:val="auto"/>
          <w:spacing w:val="2"/>
          <w:sz w:val="24"/>
          <w:szCs w:val="24"/>
        </w:rPr>
        <w:t xml:space="preserve">Мотивационная готовность характеризуется первичным </w:t>
      </w:r>
      <w:r w:rsidRPr="00B93EED">
        <w:rPr>
          <w:rFonts w:ascii="Times New Roman" w:hAnsi="Times New Roman"/>
          <w:color w:val="auto"/>
          <w:sz w:val="24"/>
          <w:szCs w:val="24"/>
        </w:rPr>
        <w:t>соподчинением мотивов с доминированием учебно­познава</w:t>
      </w:r>
      <w:r w:rsidRPr="00B93EED">
        <w:rPr>
          <w:rFonts w:ascii="Times New Roman" w:hAnsi="Times New Roman"/>
          <w:color w:val="auto"/>
          <w:spacing w:val="2"/>
          <w:sz w:val="24"/>
          <w:szCs w:val="24"/>
        </w:rPr>
        <w:t>тельных мотивов. Коммуникативная готовность выст</w:t>
      </w:r>
      <w:r w:rsidRPr="00B93EED">
        <w:rPr>
          <w:rFonts w:ascii="Times New Roman" w:hAnsi="Times New Roman"/>
          <w:color w:val="auto"/>
          <w:spacing w:val="2"/>
          <w:sz w:val="24"/>
          <w:szCs w:val="24"/>
        </w:rPr>
        <w:t>у</w:t>
      </w:r>
      <w:r w:rsidRPr="00B93EED">
        <w:rPr>
          <w:rFonts w:ascii="Times New Roman" w:hAnsi="Times New Roman"/>
          <w:color w:val="auto"/>
          <w:spacing w:val="2"/>
          <w:sz w:val="24"/>
          <w:szCs w:val="24"/>
        </w:rPr>
        <w:t xml:space="preserve">пает </w:t>
      </w:r>
      <w:r w:rsidRPr="00B93EED">
        <w:rPr>
          <w:rFonts w:ascii="Times New Roman" w:hAnsi="Times New Roman"/>
          <w:color w:val="auto"/>
          <w:sz w:val="24"/>
          <w:szCs w:val="24"/>
        </w:rPr>
        <w:t>как готовность ребенка к произвольному общению с учителем и сверстниками в ко</w:t>
      </w:r>
      <w:r w:rsidRPr="00B93EED">
        <w:rPr>
          <w:rFonts w:ascii="Times New Roman" w:hAnsi="Times New Roman"/>
          <w:color w:val="auto"/>
          <w:sz w:val="24"/>
          <w:szCs w:val="24"/>
        </w:rPr>
        <w:t>н</w:t>
      </w:r>
      <w:r w:rsidRPr="00B93EED">
        <w:rPr>
          <w:rFonts w:ascii="Times New Roman" w:hAnsi="Times New Roman"/>
          <w:color w:val="auto"/>
          <w:sz w:val="24"/>
          <w:szCs w:val="24"/>
        </w:rPr>
        <w:t>тексте поставленной учебной зада</w:t>
      </w:r>
      <w:r w:rsidRPr="00B93EED">
        <w:rPr>
          <w:rFonts w:ascii="Times New Roman" w:hAnsi="Times New Roman"/>
          <w:color w:val="auto"/>
          <w:spacing w:val="2"/>
          <w:sz w:val="24"/>
          <w:szCs w:val="24"/>
        </w:rPr>
        <w:t>чи и учебного содержания. Коммуникативная гото</w:t>
      </w:r>
      <w:r w:rsidRPr="00B93EED">
        <w:rPr>
          <w:rFonts w:ascii="Times New Roman" w:hAnsi="Times New Roman"/>
          <w:color w:val="auto"/>
          <w:spacing w:val="2"/>
          <w:sz w:val="24"/>
          <w:szCs w:val="24"/>
        </w:rPr>
        <w:t>в</w:t>
      </w:r>
      <w:r w:rsidRPr="00B93EED">
        <w:rPr>
          <w:rFonts w:ascii="Times New Roman" w:hAnsi="Times New Roman"/>
          <w:color w:val="auto"/>
          <w:spacing w:val="2"/>
          <w:sz w:val="24"/>
          <w:szCs w:val="24"/>
        </w:rPr>
        <w:t xml:space="preserve">ность </w:t>
      </w:r>
      <w:r w:rsidRPr="00B93EED">
        <w:rPr>
          <w:rFonts w:ascii="Times New Roman" w:hAnsi="Times New Roman"/>
          <w:color w:val="auto"/>
          <w:sz w:val="24"/>
          <w:szCs w:val="24"/>
        </w:rPr>
        <w:t xml:space="preserve">создает возможности для продуктивного сотрудничества ребенка с учителем и трансляции культурного опыта в процессе обучения. Сформированность Я­концепции и самосознания характеризуется осознанием ребенком своих физических возможностей, умений, нравственных качеств, переживаний </w:t>
      </w:r>
      <w:r w:rsidRPr="00B93EED">
        <w:rPr>
          <w:rFonts w:ascii="Times New Roman" w:hAnsi="Times New Roman"/>
          <w:color w:val="auto"/>
          <w:spacing w:val="2"/>
          <w:sz w:val="24"/>
          <w:szCs w:val="24"/>
        </w:rPr>
        <w:t xml:space="preserve">(личное сознание), характера отношения к нему взрослых, </w:t>
      </w:r>
      <w:r w:rsidRPr="00B93EED">
        <w:rPr>
          <w:rFonts w:ascii="Times New Roman" w:hAnsi="Times New Roman"/>
          <w:color w:val="auto"/>
          <w:sz w:val="24"/>
          <w:szCs w:val="24"/>
        </w:rPr>
        <w:t>способностью оценки своих достижений и личностных качеств, самокр</w:t>
      </w:r>
      <w:r w:rsidRPr="00B93EED">
        <w:rPr>
          <w:rFonts w:ascii="Times New Roman" w:hAnsi="Times New Roman"/>
          <w:color w:val="auto"/>
          <w:sz w:val="24"/>
          <w:szCs w:val="24"/>
        </w:rPr>
        <w:t>и</w:t>
      </w:r>
      <w:r w:rsidRPr="00B93EED">
        <w:rPr>
          <w:rFonts w:ascii="Times New Roman" w:hAnsi="Times New Roman"/>
          <w:color w:val="auto"/>
          <w:sz w:val="24"/>
          <w:szCs w:val="24"/>
        </w:rPr>
        <w:t>тичностью. Эмоциональная готовность выражается в освоении ребенком социальных норм проявления чувств и в способности регулировать свое поведение на ос</w:t>
      </w:r>
      <w:r w:rsidRPr="00B93EED">
        <w:rPr>
          <w:rFonts w:ascii="Times New Roman" w:hAnsi="Times New Roman"/>
          <w:color w:val="auto"/>
          <w:spacing w:val="2"/>
          <w:sz w:val="24"/>
          <w:szCs w:val="24"/>
        </w:rPr>
        <w:t>нове эмоци</w:t>
      </w:r>
      <w:r w:rsidRPr="00B93EED">
        <w:rPr>
          <w:rFonts w:ascii="Times New Roman" w:hAnsi="Times New Roman"/>
          <w:color w:val="auto"/>
          <w:spacing w:val="2"/>
          <w:sz w:val="24"/>
          <w:szCs w:val="24"/>
        </w:rPr>
        <w:t>о</w:t>
      </w:r>
      <w:r w:rsidRPr="00B93EED">
        <w:rPr>
          <w:rFonts w:ascii="Times New Roman" w:hAnsi="Times New Roman"/>
          <w:color w:val="auto"/>
          <w:spacing w:val="2"/>
          <w:sz w:val="24"/>
          <w:szCs w:val="24"/>
        </w:rPr>
        <w:t>нального предвосхищения и прогнозирования. Показателем эмоциональной готовности к школьному обу</w:t>
      </w:r>
      <w:r w:rsidRPr="00B93EED">
        <w:rPr>
          <w:rFonts w:ascii="Times New Roman" w:hAnsi="Times New Roman"/>
          <w:color w:val="auto"/>
          <w:sz w:val="24"/>
          <w:szCs w:val="24"/>
        </w:rPr>
        <w:t>чению является сформированность высших чувств — нрав</w:t>
      </w:r>
      <w:r w:rsidRPr="00B93EED">
        <w:rPr>
          <w:rFonts w:ascii="Times New Roman" w:hAnsi="Times New Roman"/>
          <w:color w:val="auto"/>
          <w:spacing w:val="2"/>
          <w:sz w:val="24"/>
          <w:szCs w:val="24"/>
        </w:rPr>
        <w:t>ственных п</w:t>
      </w:r>
      <w:r w:rsidRPr="00B93EED">
        <w:rPr>
          <w:rFonts w:ascii="Times New Roman" w:hAnsi="Times New Roman"/>
          <w:color w:val="auto"/>
          <w:spacing w:val="2"/>
          <w:sz w:val="24"/>
          <w:szCs w:val="24"/>
        </w:rPr>
        <w:t>е</w:t>
      </w:r>
      <w:r w:rsidRPr="00B93EED">
        <w:rPr>
          <w:rFonts w:ascii="Times New Roman" w:hAnsi="Times New Roman"/>
          <w:color w:val="auto"/>
          <w:spacing w:val="2"/>
          <w:sz w:val="24"/>
          <w:szCs w:val="24"/>
        </w:rPr>
        <w:t>реживаний, интеллектуальных чувств (радость познания), эстетических чувств (чувство прекрасного). Вы</w:t>
      </w:r>
      <w:r w:rsidRPr="00B93EED">
        <w:rPr>
          <w:rFonts w:ascii="Times New Roman" w:hAnsi="Times New Roman"/>
          <w:color w:val="auto"/>
          <w:sz w:val="24"/>
          <w:szCs w:val="24"/>
        </w:rPr>
        <w:t>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w:t>
      </w:r>
    </w:p>
    <w:p w:rsidR="00B93EED" w:rsidRPr="00B93EED" w:rsidRDefault="00B93EED" w:rsidP="00941C54">
      <w:pPr>
        <w:pStyle w:val="af"/>
        <w:spacing w:line="240" w:lineRule="auto"/>
        <w:ind w:firstLine="567"/>
        <w:rPr>
          <w:rFonts w:ascii="Times New Roman" w:hAnsi="Times New Roman"/>
          <w:color w:val="auto"/>
          <w:spacing w:val="-2"/>
          <w:sz w:val="24"/>
          <w:szCs w:val="24"/>
        </w:rPr>
      </w:pPr>
      <w:r w:rsidRPr="00B93EED">
        <w:rPr>
          <w:rFonts w:ascii="Times New Roman" w:hAnsi="Times New Roman"/>
          <w:color w:val="auto"/>
          <w:spacing w:val="-2"/>
          <w:sz w:val="24"/>
          <w:szCs w:val="24"/>
        </w:rPr>
        <w:t xml:space="preserve">Умственную зрелость составляет интеллектуальная, речевая </w:t>
      </w:r>
      <w:r w:rsidRPr="00B93EED">
        <w:rPr>
          <w:rFonts w:ascii="Times New Roman" w:hAnsi="Times New Roman"/>
          <w:color w:val="auto"/>
          <w:spacing w:val="2"/>
          <w:sz w:val="24"/>
          <w:szCs w:val="24"/>
        </w:rPr>
        <w:t>готовность и сформир</w:t>
      </w:r>
      <w:r w:rsidRPr="00B93EED">
        <w:rPr>
          <w:rFonts w:ascii="Times New Roman" w:hAnsi="Times New Roman"/>
          <w:color w:val="auto"/>
          <w:spacing w:val="2"/>
          <w:sz w:val="24"/>
          <w:szCs w:val="24"/>
        </w:rPr>
        <w:t>о</w:t>
      </w:r>
      <w:r w:rsidRPr="00B93EED">
        <w:rPr>
          <w:rFonts w:ascii="Times New Roman" w:hAnsi="Times New Roman"/>
          <w:color w:val="auto"/>
          <w:spacing w:val="2"/>
          <w:sz w:val="24"/>
          <w:szCs w:val="24"/>
        </w:rPr>
        <w:t>ванность восприятия, памяти, вни</w:t>
      </w:r>
      <w:r w:rsidRPr="00B93EED">
        <w:rPr>
          <w:rFonts w:ascii="Times New Roman" w:hAnsi="Times New Roman"/>
          <w:color w:val="auto"/>
          <w:sz w:val="24"/>
          <w:szCs w:val="24"/>
        </w:rPr>
        <w:t>мания, воображения. Интеллектуальная готовность к школе включает особую познавательную позицию ребенка в отношении мира (децентр</w:t>
      </w:r>
      <w:r w:rsidRPr="00B93EED">
        <w:rPr>
          <w:rFonts w:ascii="Times New Roman" w:hAnsi="Times New Roman"/>
          <w:color w:val="auto"/>
          <w:sz w:val="24"/>
          <w:szCs w:val="24"/>
        </w:rPr>
        <w:t>а</w:t>
      </w:r>
      <w:r w:rsidRPr="00B93EED">
        <w:rPr>
          <w:rFonts w:ascii="Times New Roman" w:hAnsi="Times New Roman"/>
          <w:color w:val="auto"/>
          <w:sz w:val="24"/>
          <w:szCs w:val="24"/>
        </w:rPr>
        <w:lastRenderedPageBreak/>
        <w:t>цию), переход к понятийному интел</w:t>
      </w:r>
      <w:r w:rsidRPr="00B93EED">
        <w:rPr>
          <w:rFonts w:ascii="Times New Roman" w:hAnsi="Times New Roman"/>
          <w:color w:val="auto"/>
          <w:spacing w:val="-2"/>
          <w:sz w:val="24"/>
          <w:szCs w:val="24"/>
        </w:rPr>
        <w:t>лекту, понимание причинности явлений, развитие ра</w:t>
      </w:r>
      <w:r w:rsidRPr="00B93EED">
        <w:rPr>
          <w:rFonts w:ascii="Times New Roman" w:hAnsi="Times New Roman"/>
          <w:color w:val="auto"/>
          <w:spacing w:val="-2"/>
          <w:sz w:val="24"/>
          <w:szCs w:val="24"/>
        </w:rPr>
        <w:t>с</w:t>
      </w:r>
      <w:r w:rsidRPr="00B93EED">
        <w:rPr>
          <w:rFonts w:ascii="Times New Roman" w:hAnsi="Times New Roman"/>
          <w:color w:val="auto"/>
          <w:spacing w:val="-2"/>
          <w:sz w:val="24"/>
          <w:szCs w:val="24"/>
        </w:rPr>
        <w:t>суждения как способа решения мыслительных задач, способность действовать в умстве</w:t>
      </w:r>
      <w:r w:rsidRPr="00B93EED">
        <w:rPr>
          <w:rFonts w:ascii="Times New Roman" w:hAnsi="Times New Roman"/>
          <w:color w:val="auto"/>
          <w:spacing w:val="-2"/>
          <w:sz w:val="24"/>
          <w:szCs w:val="24"/>
        </w:rPr>
        <w:t>н</w:t>
      </w:r>
      <w:r w:rsidRPr="00B93EED">
        <w:rPr>
          <w:rFonts w:ascii="Times New Roman" w:hAnsi="Times New Roman"/>
          <w:color w:val="auto"/>
          <w:spacing w:val="-2"/>
          <w:sz w:val="24"/>
          <w:szCs w:val="24"/>
        </w:rPr>
        <w:t xml:space="preserve">ном плане, определенный набор знаний, </w:t>
      </w:r>
      <w:r w:rsidRPr="00B93EED">
        <w:rPr>
          <w:rFonts w:ascii="Times New Roman" w:hAnsi="Times New Roman"/>
          <w:color w:val="auto"/>
          <w:spacing w:val="2"/>
          <w:sz w:val="24"/>
          <w:szCs w:val="24"/>
        </w:rPr>
        <w:t xml:space="preserve">представлений и умений. Речевая готовность предполагает </w:t>
      </w:r>
      <w:r w:rsidRPr="00B93EED">
        <w:rPr>
          <w:rFonts w:ascii="Times New Roman" w:hAnsi="Times New Roman"/>
          <w:color w:val="auto"/>
          <w:sz w:val="24"/>
          <w:szCs w:val="24"/>
        </w:rPr>
        <w:t>сформированность фонематической, лексической, граммати</w:t>
      </w:r>
      <w:r w:rsidRPr="00B93EED">
        <w:rPr>
          <w:rFonts w:ascii="Times New Roman" w:hAnsi="Times New Roman"/>
          <w:color w:val="auto"/>
          <w:spacing w:val="-2"/>
          <w:sz w:val="24"/>
          <w:szCs w:val="24"/>
        </w:rPr>
        <w:t>ческой, синта</w:t>
      </w:r>
      <w:r w:rsidRPr="00B93EED">
        <w:rPr>
          <w:rFonts w:ascii="Times New Roman" w:hAnsi="Times New Roman"/>
          <w:color w:val="auto"/>
          <w:spacing w:val="-2"/>
          <w:sz w:val="24"/>
          <w:szCs w:val="24"/>
        </w:rPr>
        <w:t>к</w:t>
      </w:r>
      <w:r w:rsidRPr="00B93EED">
        <w:rPr>
          <w:rFonts w:ascii="Times New Roman" w:hAnsi="Times New Roman"/>
          <w:color w:val="auto"/>
          <w:spacing w:val="-2"/>
          <w:sz w:val="24"/>
          <w:szCs w:val="24"/>
        </w:rPr>
        <w:t>сической, семантической сторон речи; развитие номинативной, обобщающей, планиру</w:t>
      </w:r>
      <w:r w:rsidRPr="00B93EED">
        <w:rPr>
          <w:rFonts w:ascii="Times New Roman" w:hAnsi="Times New Roman"/>
          <w:color w:val="auto"/>
          <w:spacing w:val="-2"/>
          <w:sz w:val="24"/>
          <w:szCs w:val="24"/>
        </w:rPr>
        <w:t>ю</w:t>
      </w:r>
      <w:r w:rsidRPr="00B93EED">
        <w:rPr>
          <w:rFonts w:ascii="Times New Roman" w:hAnsi="Times New Roman"/>
          <w:color w:val="auto"/>
          <w:spacing w:val="-2"/>
          <w:sz w:val="24"/>
          <w:szCs w:val="24"/>
        </w:rPr>
        <w:t>щей и регулирующей функций речи, диалогической и начальных форм контекстной речи, формирование особой теоретической позиции ребенка в отношении речевой действител</w:t>
      </w:r>
      <w:r w:rsidRPr="00B93EED">
        <w:rPr>
          <w:rFonts w:ascii="Times New Roman" w:hAnsi="Times New Roman"/>
          <w:color w:val="auto"/>
          <w:spacing w:val="-2"/>
          <w:sz w:val="24"/>
          <w:szCs w:val="24"/>
        </w:rPr>
        <w:t>ь</w:t>
      </w:r>
      <w:r w:rsidRPr="00B93EED">
        <w:rPr>
          <w:rFonts w:ascii="Times New Roman" w:hAnsi="Times New Roman"/>
          <w:color w:val="auto"/>
          <w:spacing w:val="-2"/>
          <w:sz w:val="24"/>
          <w:szCs w:val="24"/>
        </w:rPr>
        <w:t xml:space="preserve">ности и выделение слова как </w:t>
      </w:r>
      <w:r w:rsidRPr="00B93EED">
        <w:rPr>
          <w:rFonts w:ascii="Times New Roman" w:hAnsi="Times New Roman"/>
          <w:color w:val="auto"/>
          <w:spacing w:val="2"/>
          <w:sz w:val="24"/>
          <w:szCs w:val="24"/>
        </w:rPr>
        <w:t>ее единицы. Восприятие характеризуется все большей ос</w:t>
      </w:r>
      <w:r w:rsidRPr="00B93EED">
        <w:rPr>
          <w:rFonts w:ascii="Times New Roman" w:hAnsi="Times New Roman"/>
          <w:color w:val="auto"/>
          <w:spacing w:val="2"/>
          <w:sz w:val="24"/>
          <w:szCs w:val="24"/>
        </w:rPr>
        <w:t>о</w:t>
      </w:r>
      <w:r w:rsidRPr="00B93EED">
        <w:rPr>
          <w:rFonts w:ascii="Times New Roman" w:hAnsi="Times New Roman"/>
          <w:color w:val="auto"/>
          <w:sz w:val="24"/>
          <w:szCs w:val="24"/>
        </w:rPr>
        <w:t>з</w:t>
      </w:r>
      <w:r w:rsidRPr="00B93EED">
        <w:rPr>
          <w:rFonts w:ascii="Times New Roman" w:hAnsi="Times New Roman"/>
          <w:color w:val="auto"/>
          <w:spacing w:val="-2"/>
          <w:sz w:val="24"/>
          <w:szCs w:val="24"/>
        </w:rPr>
        <w:t>нанностью, опирается на использование системы обществен</w:t>
      </w:r>
      <w:r w:rsidRPr="00B93EED">
        <w:rPr>
          <w:rFonts w:ascii="Times New Roman" w:hAnsi="Times New Roman"/>
          <w:color w:val="auto"/>
          <w:spacing w:val="2"/>
          <w:sz w:val="24"/>
          <w:szCs w:val="24"/>
        </w:rPr>
        <w:t xml:space="preserve">ных сенсорных эталонов и соответствующих перцептивных </w:t>
      </w:r>
      <w:r w:rsidRPr="00B93EED">
        <w:rPr>
          <w:rFonts w:ascii="Times New Roman" w:hAnsi="Times New Roman"/>
          <w:color w:val="auto"/>
          <w:spacing w:val="-2"/>
          <w:sz w:val="24"/>
          <w:szCs w:val="24"/>
        </w:rPr>
        <w:t>действий, основывается на взаимосвязи с речью и мы</w:t>
      </w:r>
      <w:r w:rsidRPr="00B93EED">
        <w:rPr>
          <w:rFonts w:ascii="Times New Roman" w:hAnsi="Times New Roman"/>
          <w:color w:val="auto"/>
          <w:spacing w:val="-2"/>
          <w:sz w:val="24"/>
          <w:szCs w:val="24"/>
        </w:rPr>
        <w:t>ш</w:t>
      </w:r>
      <w:r w:rsidRPr="00B93EED">
        <w:rPr>
          <w:rFonts w:ascii="Times New Roman" w:hAnsi="Times New Roman"/>
          <w:color w:val="auto"/>
          <w:spacing w:val="-2"/>
          <w:sz w:val="24"/>
          <w:szCs w:val="24"/>
        </w:rPr>
        <w:t>лением. Память и внимание приобретают черты опосредованности, наблюдается рост объ</w:t>
      </w:r>
      <w:r w:rsidRPr="00B93EED">
        <w:rPr>
          <w:rFonts w:ascii="Times New Roman" w:hAnsi="Times New Roman"/>
          <w:color w:val="auto"/>
          <w:spacing w:val="-2"/>
          <w:sz w:val="24"/>
          <w:szCs w:val="24"/>
        </w:rPr>
        <w:t>е</w:t>
      </w:r>
      <w:r w:rsidRPr="00B93EED">
        <w:rPr>
          <w:rFonts w:ascii="Times New Roman" w:hAnsi="Times New Roman"/>
          <w:color w:val="auto"/>
          <w:spacing w:val="-2"/>
          <w:sz w:val="24"/>
          <w:szCs w:val="24"/>
        </w:rPr>
        <w:t>ма и устойчивости внимания.</w:t>
      </w:r>
    </w:p>
    <w:p w:rsidR="00B93EED" w:rsidRPr="00B93EED" w:rsidRDefault="00B93EED" w:rsidP="00941C54">
      <w:pPr>
        <w:pStyle w:val="af"/>
        <w:spacing w:line="240" w:lineRule="auto"/>
        <w:ind w:firstLine="567"/>
        <w:rPr>
          <w:rFonts w:ascii="Times New Roman" w:hAnsi="Times New Roman"/>
          <w:color w:val="auto"/>
          <w:sz w:val="24"/>
          <w:szCs w:val="24"/>
        </w:rPr>
      </w:pPr>
      <w:r w:rsidRPr="00B93EED">
        <w:rPr>
          <w:rFonts w:ascii="Times New Roman" w:hAnsi="Times New Roman"/>
          <w:color w:val="auto"/>
          <w:spacing w:val="2"/>
          <w:sz w:val="24"/>
          <w:szCs w:val="24"/>
        </w:rPr>
        <w:t>Психологическая готовность в сфере воли и произвольности обеспечивает целен</w:t>
      </w:r>
      <w:r w:rsidRPr="00B93EED">
        <w:rPr>
          <w:rFonts w:ascii="Times New Roman" w:hAnsi="Times New Roman"/>
          <w:color w:val="auto"/>
          <w:spacing w:val="2"/>
          <w:sz w:val="24"/>
          <w:szCs w:val="24"/>
        </w:rPr>
        <w:t>а</w:t>
      </w:r>
      <w:r w:rsidRPr="00B93EED">
        <w:rPr>
          <w:rFonts w:ascii="Times New Roman" w:hAnsi="Times New Roman"/>
          <w:color w:val="auto"/>
          <w:spacing w:val="2"/>
          <w:sz w:val="24"/>
          <w:szCs w:val="24"/>
        </w:rPr>
        <w:t>правленность и планомерность управления ребенком своей деятельностью и поведен</w:t>
      </w:r>
      <w:r w:rsidRPr="00B93EED">
        <w:rPr>
          <w:rFonts w:ascii="Times New Roman" w:hAnsi="Times New Roman"/>
          <w:color w:val="auto"/>
          <w:spacing w:val="2"/>
          <w:sz w:val="24"/>
          <w:szCs w:val="24"/>
        </w:rPr>
        <w:t>и</w:t>
      </w:r>
      <w:r w:rsidRPr="00B93EED">
        <w:rPr>
          <w:rFonts w:ascii="Times New Roman" w:hAnsi="Times New Roman"/>
          <w:color w:val="auto"/>
          <w:spacing w:val="2"/>
          <w:sz w:val="24"/>
          <w:szCs w:val="24"/>
        </w:rPr>
        <w:t>ем. Воля находит отражение в возможности соподчинения мо</w:t>
      </w:r>
      <w:r w:rsidRPr="00B93EED">
        <w:rPr>
          <w:rFonts w:ascii="Times New Roman" w:hAnsi="Times New Roman"/>
          <w:color w:val="auto"/>
          <w:sz w:val="24"/>
          <w:szCs w:val="24"/>
        </w:rPr>
        <w:t>тивов, целеполагании и с</w:t>
      </w:r>
      <w:r w:rsidRPr="00B93EED">
        <w:rPr>
          <w:rFonts w:ascii="Times New Roman" w:hAnsi="Times New Roman"/>
          <w:color w:val="auto"/>
          <w:sz w:val="24"/>
          <w:szCs w:val="24"/>
        </w:rPr>
        <w:t>о</w:t>
      </w:r>
      <w:r w:rsidRPr="00B93EED">
        <w:rPr>
          <w:rFonts w:ascii="Times New Roman" w:hAnsi="Times New Roman"/>
          <w:color w:val="auto"/>
          <w:sz w:val="24"/>
          <w:szCs w:val="24"/>
        </w:rPr>
        <w:t>хранении цели, способности при</w:t>
      </w:r>
      <w:r w:rsidRPr="00B93EED">
        <w:rPr>
          <w:rFonts w:ascii="Times New Roman" w:hAnsi="Times New Roman"/>
          <w:color w:val="auto"/>
          <w:spacing w:val="2"/>
          <w:sz w:val="24"/>
          <w:szCs w:val="24"/>
        </w:rPr>
        <w:t>лагать волевое усилие для ее достижения. Произвол</w:t>
      </w:r>
      <w:r w:rsidRPr="00B93EED">
        <w:rPr>
          <w:rFonts w:ascii="Times New Roman" w:hAnsi="Times New Roman"/>
          <w:color w:val="auto"/>
          <w:spacing w:val="2"/>
          <w:sz w:val="24"/>
          <w:szCs w:val="24"/>
        </w:rPr>
        <w:t>ь</w:t>
      </w:r>
      <w:r w:rsidRPr="00B93EED">
        <w:rPr>
          <w:rFonts w:ascii="Times New Roman" w:hAnsi="Times New Roman"/>
          <w:color w:val="auto"/>
          <w:spacing w:val="2"/>
          <w:sz w:val="24"/>
          <w:szCs w:val="24"/>
        </w:rPr>
        <w:t xml:space="preserve">ность </w:t>
      </w:r>
      <w:proofErr w:type="gramStart"/>
      <w:r w:rsidRPr="00B93EED">
        <w:rPr>
          <w:rFonts w:ascii="Times New Roman" w:hAnsi="Times New Roman"/>
          <w:color w:val="auto"/>
          <w:sz w:val="24"/>
          <w:szCs w:val="24"/>
        </w:rPr>
        <w:t>выступает</w:t>
      </w:r>
      <w:proofErr w:type="gramEnd"/>
      <w:r w:rsidRPr="00B93EED">
        <w:rPr>
          <w:rFonts w:ascii="Times New Roman" w:hAnsi="Times New Roman"/>
          <w:color w:val="auto"/>
          <w:sz w:val="24"/>
          <w:szCs w:val="24"/>
        </w:rPr>
        <w:t xml:space="preserve"> как умение строить свое поведение и деятельность </w:t>
      </w:r>
      <w:r w:rsidRPr="00B93EED">
        <w:rPr>
          <w:rFonts w:ascii="Times New Roman" w:hAnsi="Times New Roman"/>
          <w:color w:val="auto"/>
          <w:spacing w:val="2"/>
          <w:sz w:val="24"/>
          <w:szCs w:val="24"/>
        </w:rPr>
        <w:t xml:space="preserve">в соответствии с предлагаемыми образцами и правилами, </w:t>
      </w:r>
      <w:r w:rsidRPr="00B93EED">
        <w:rPr>
          <w:rFonts w:ascii="Times New Roman" w:hAnsi="Times New Roman"/>
          <w:color w:val="auto"/>
          <w:sz w:val="24"/>
          <w:szCs w:val="24"/>
        </w:rPr>
        <w:t>осуществлять планирование, контроль и корре</w:t>
      </w:r>
      <w:r w:rsidRPr="00B93EED">
        <w:rPr>
          <w:rFonts w:ascii="Times New Roman" w:hAnsi="Times New Roman"/>
          <w:color w:val="auto"/>
          <w:sz w:val="24"/>
          <w:szCs w:val="24"/>
        </w:rPr>
        <w:t>к</w:t>
      </w:r>
      <w:r w:rsidRPr="00B93EED">
        <w:rPr>
          <w:rFonts w:ascii="Times New Roman" w:hAnsi="Times New Roman"/>
          <w:color w:val="auto"/>
          <w:sz w:val="24"/>
          <w:szCs w:val="24"/>
        </w:rPr>
        <w:t>цию выполняемых действий, используя соответствующие средства.</w:t>
      </w:r>
    </w:p>
    <w:p w:rsidR="00B93EED" w:rsidRPr="00B93EED" w:rsidRDefault="00B93EED" w:rsidP="00941C54">
      <w:pPr>
        <w:pStyle w:val="af"/>
        <w:spacing w:line="240" w:lineRule="auto"/>
        <w:ind w:firstLine="567"/>
        <w:rPr>
          <w:rFonts w:ascii="Times New Roman" w:hAnsi="Times New Roman"/>
          <w:color w:val="auto"/>
          <w:sz w:val="24"/>
          <w:szCs w:val="24"/>
        </w:rPr>
      </w:pPr>
      <w:r w:rsidRPr="00B93EED">
        <w:rPr>
          <w:rFonts w:ascii="Times New Roman" w:hAnsi="Times New Roman"/>
          <w:color w:val="auto"/>
          <w:spacing w:val="2"/>
          <w:sz w:val="24"/>
          <w:szCs w:val="24"/>
        </w:rPr>
        <w:t>Формирование фундамента готовности перехода к обучению на уровень начальн</w:t>
      </w:r>
      <w:r w:rsidRPr="00B93EED">
        <w:rPr>
          <w:rFonts w:ascii="Times New Roman" w:hAnsi="Times New Roman"/>
          <w:color w:val="auto"/>
          <w:spacing w:val="2"/>
          <w:sz w:val="24"/>
          <w:szCs w:val="24"/>
        </w:rPr>
        <w:t>о</w:t>
      </w:r>
      <w:r w:rsidRPr="00B93EED">
        <w:rPr>
          <w:rFonts w:ascii="Times New Roman" w:hAnsi="Times New Roman"/>
          <w:color w:val="auto"/>
          <w:spacing w:val="2"/>
          <w:sz w:val="24"/>
          <w:szCs w:val="24"/>
        </w:rPr>
        <w:t xml:space="preserve">го общего образования должно </w:t>
      </w:r>
      <w:r w:rsidRPr="00B93EED">
        <w:rPr>
          <w:rFonts w:ascii="Times New Roman" w:hAnsi="Times New Roman"/>
          <w:color w:val="auto"/>
          <w:sz w:val="24"/>
          <w:szCs w:val="24"/>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B93EED">
        <w:rPr>
          <w:rFonts w:ascii="Times New Roman" w:hAnsi="Times New Roman"/>
          <w:color w:val="auto"/>
          <w:sz w:val="24"/>
          <w:szCs w:val="24"/>
        </w:rPr>
        <w:t> </w:t>
      </w:r>
      <w:r w:rsidRPr="00B93EED">
        <w:rPr>
          <w:rFonts w:ascii="Times New Roman" w:hAnsi="Times New Roman"/>
          <w:color w:val="auto"/>
          <w:sz w:val="24"/>
          <w:szCs w:val="24"/>
        </w:rPr>
        <w:t>пр.</w:t>
      </w:r>
    </w:p>
    <w:p w:rsidR="00B93EED" w:rsidRPr="00B93EED" w:rsidRDefault="00B93EED" w:rsidP="00941C54">
      <w:pPr>
        <w:pStyle w:val="af"/>
        <w:spacing w:line="240" w:lineRule="auto"/>
        <w:ind w:firstLine="567"/>
        <w:rPr>
          <w:rFonts w:ascii="Times New Roman" w:hAnsi="Times New Roman"/>
          <w:color w:val="auto"/>
          <w:sz w:val="24"/>
          <w:szCs w:val="24"/>
        </w:rPr>
      </w:pPr>
      <w:r w:rsidRPr="00B93EED">
        <w:rPr>
          <w:rFonts w:ascii="Times New Roman" w:hAnsi="Times New Roman"/>
          <w:color w:val="auto"/>
          <w:spacing w:val="2"/>
          <w:sz w:val="24"/>
          <w:szCs w:val="24"/>
        </w:rPr>
        <w:t xml:space="preserve">Не меньшее значение имеет проблема психологической </w:t>
      </w:r>
      <w:r w:rsidRPr="00B93EED">
        <w:rPr>
          <w:rFonts w:ascii="Times New Roman" w:hAnsi="Times New Roman"/>
          <w:color w:val="auto"/>
          <w:sz w:val="24"/>
          <w:szCs w:val="24"/>
        </w:rPr>
        <w:t xml:space="preserve">подготовки обучающихся к переходу на уровень основного общего образования с учетом возможного возникновения определенных трудностей такого перехода — ухудшение успеваемости и дисциплины, рост негативного отношения к </w:t>
      </w:r>
      <w:r w:rsidRPr="00B93EED">
        <w:rPr>
          <w:rFonts w:ascii="Times New Roman" w:hAnsi="Times New Roman"/>
          <w:color w:val="auto"/>
          <w:spacing w:val="2"/>
          <w:sz w:val="24"/>
          <w:szCs w:val="24"/>
        </w:rPr>
        <w:t>учению, возрастание эмоциональной нестабильности, нару</w:t>
      </w:r>
      <w:r w:rsidRPr="00B93EED">
        <w:rPr>
          <w:rFonts w:ascii="Times New Roman" w:hAnsi="Times New Roman"/>
          <w:color w:val="auto"/>
          <w:sz w:val="24"/>
          <w:szCs w:val="24"/>
        </w:rPr>
        <w:t>шения поведения, которые обусловлены:</w:t>
      </w:r>
    </w:p>
    <w:p w:rsidR="00B93EED" w:rsidRPr="00B93EED" w:rsidRDefault="00B93EED" w:rsidP="00FF35A0">
      <w:pPr>
        <w:pStyle w:val="af1"/>
        <w:numPr>
          <w:ilvl w:val="0"/>
          <w:numId w:val="42"/>
        </w:numPr>
        <w:spacing w:line="240" w:lineRule="auto"/>
        <w:ind w:left="0" w:firstLine="0"/>
        <w:rPr>
          <w:rFonts w:ascii="Times New Roman" w:hAnsi="Times New Roman"/>
          <w:color w:val="auto"/>
          <w:sz w:val="24"/>
          <w:szCs w:val="24"/>
        </w:rPr>
      </w:pPr>
      <w:r w:rsidRPr="00B93EED">
        <w:rPr>
          <w:rFonts w:ascii="Times New Roman" w:hAnsi="Times New Roman"/>
          <w:color w:val="auto"/>
          <w:sz w:val="24"/>
          <w:szCs w:val="24"/>
        </w:rPr>
        <w:t xml:space="preserve">необходимостью адаптации </w:t>
      </w:r>
      <w:proofErr w:type="gramStart"/>
      <w:r w:rsidRPr="00B93EED">
        <w:rPr>
          <w:rFonts w:ascii="Times New Roman" w:hAnsi="Times New Roman"/>
          <w:color w:val="auto"/>
          <w:sz w:val="24"/>
          <w:szCs w:val="24"/>
        </w:rPr>
        <w:t>обучающихся</w:t>
      </w:r>
      <w:proofErr w:type="gramEnd"/>
      <w:r w:rsidRPr="00B93EED">
        <w:rPr>
          <w:rFonts w:ascii="Times New Roman" w:hAnsi="Times New Roman"/>
          <w:color w:val="auto"/>
          <w:sz w:val="24"/>
          <w:szCs w:val="24"/>
        </w:rPr>
        <w:t xml:space="preserve"> к новой орга</w:t>
      </w:r>
      <w:r w:rsidRPr="00B93EED">
        <w:rPr>
          <w:rFonts w:ascii="Times New Roman" w:hAnsi="Times New Roman"/>
          <w:color w:val="auto"/>
          <w:spacing w:val="2"/>
          <w:sz w:val="24"/>
          <w:szCs w:val="24"/>
        </w:rPr>
        <w:t>низации процесса и соде</w:t>
      </w:r>
      <w:r w:rsidRPr="00B93EED">
        <w:rPr>
          <w:rFonts w:ascii="Times New Roman" w:hAnsi="Times New Roman"/>
          <w:color w:val="auto"/>
          <w:spacing w:val="2"/>
          <w:sz w:val="24"/>
          <w:szCs w:val="24"/>
        </w:rPr>
        <w:t>р</w:t>
      </w:r>
      <w:r w:rsidRPr="00B93EED">
        <w:rPr>
          <w:rFonts w:ascii="Times New Roman" w:hAnsi="Times New Roman"/>
          <w:color w:val="auto"/>
          <w:spacing w:val="2"/>
          <w:sz w:val="24"/>
          <w:szCs w:val="24"/>
        </w:rPr>
        <w:t>жания обучения (предметная си</w:t>
      </w:r>
      <w:r w:rsidRPr="00B93EED">
        <w:rPr>
          <w:rFonts w:ascii="Times New Roman" w:hAnsi="Times New Roman"/>
          <w:color w:val="auto"/>
          <w:sz w:val="24"/>
          <w:szCs w:val="24"/>
        </w:rPr>
        <w:t>стема, разные преподаватели и</w:t>
      </w:r>
      <w:r w:rsidRPr="00B93EED">
        <w:rPr>
          <w:rFonts w:ascii="Times New Roman" w:hAnsi="Times New Roman"/>
          <w:color w:val="auto"/>
          <w:sz w:val="24"/>
          <w:szCs w:val="24"/>
        </w:rPr>
        <w:t> </w:t>
      </w:r>
      <w:r w:rsidRPr="00B93EED">
        <w:rPr>
          <w:rFonts w:ascii="Times New Roman" w:hAnsi="Times New Roman"/>
          <w:color w:val="auto"/>
          <w:sz w:val="24"/>
          <w:szCs w:val="24"/>
        </w:rPr>
        <w:t>т.</w:t>
      </w:r>
      <w:r w:rsidRPr="00B93EED">
        <w:rPr>
          <w:rFonts w:ascii="Times New Roman" w:hAnsi="Times New Roman"/>
          <w:color w:val="auto"/>
          <w:sz w:val="24"/>
          <w:szCs w:val="24"/>
        </w:rPr>
        <w:t> </w:t>
      </w:r>
      <w:r w:rsidRPr="00B93EED">
        <w:rPr>
          <w:rFonts w:ascii="Times New Roman" w:hAnsi="Times New Roman"/>
          <w:color w:val="auto"/>
          <w:sz w:val="24"/>
          <w:szCs w:val="24"/>
        </w:rPr>
        <w:t>д.);</w:t>
      </w:r>
    </w:p>
    <w:p w:rsidR="00B93EED" w:rsidRPr="00B93EED" w:rsidRDefault="00B93EED" w:rsidP="00FF35A0">
      <w:pPr>
        <w:pStyle w:val="af1"/>
        <w:numPr>
          <w:ilvl w:val="0"/>
          <w:numId w:val="42"/>
        </w:numPr>
        <w:spacing w:line="240" w:lineRule="auto"/>
        <w:ind w:left="0" w:firstLine="0"/>
        <w:rPr>
          <w:rFonts w:ascii="Times New Roman" w:hAnsi="Times New Roman"/>
          <w:color w:val="auto"/>
          <w:sz w:val="24"/>
          <w:szCs w:val="24"/>
        </w:rPr>
      </w:pPr>
      <w:r w:rsidRPr="00B93EED">
        <w:rPr>
          <w:rFonts w:ascii="Times New Roman" w:hAnsi="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B93EED">
        <w:rPr>
          <w:rFonts w:ascii="Times New Roman" w:hAnsi="Times New Roman"/>
          <w:color w:val="auto"/>
          <w:spacing w:val="2"/>
          <w:sz w:val="24"/>
          <w:szCs w:val="24"/>
        </w:rPr>
        <w:t xml:space="preserve">(переориентацией подростков на деятельность общения со </w:t>
      </w:r>
      <w:r w:rsidRPr="00B93EED">
        <w:rPr>
          <w:rFonts w:ascii="Times New Roman" w:hAnsi="Times New Roman"/>
          <w:color w:val="auto"/>
          <w:sz w:val="24"/>
          <w:szCs w:val="24"/>
        </w:rPr>
        <w:t>сверстниками при сохранении значимости учебной деятельности);</w:t>
      </w:r>
    </w:p>
    <w:p w:rsidR="00B93EED" w:rsidRPr="00B93EED" w:rsidRDefault="00B93EED" w:rsidP="00FF35A0">
      <w:pPr>
        <w:pStyle w:val="af1"/>
        <w:numPr>
          <w:ilvl w:val="0"/>
          <w:numId w:val="42"/>
        </w:numPr>
        <w:spacing w:line="240" w:lineRule="auto"/>
        <w:ind w:left="0" w:firstLine="0"/>
        <w:rPr>
          <w:rFonts w:ascii="Times New Roman" w:hAnsi="Times New Roman"/>
          <w:color w:val="auto"/>
          <w:sz w:val="24"/>
          <w:szCs w:val="24"/>
        </w:rPr>
      </w:pPr>
      <w:r w:rsidRPr="00B93EED">
        <w:rPr>
          <w:rFonts w:ascii="Times New Roman" w:hAnsi="Times New Roman"/>
          <w:color w:val="auto"/>
          <w:sz w:val="24"/>
          <w:szCs w:val="24"/>
        </w:rPr>
        <w:t>недостаточной готовностью детей к более сложной и самостоятельной учебной д</w:t>
      </w:r>
      <w:r w:rsidRPr="00B93EED">
        <w:rPr>
          <w:rFonts w:ascii="Times New Roman" w:hAnsi="Times New Roman"/>
          <w:color w:val="auto"/>
          <w:sz w:val="24"/>
          <w:szCs w:val="24"/>
        </w:rPr>
        <w:t>е</w:t>
      </w:r>
      <w:r w:rsidRPr="00B93EED">
        <w:rPr>
          <w:rFonts w:ascii="Times New Roman" w:hAnsi="Times New Roman"/>
          <w:color w:val="auto"/>
          <w:sz w:val="24"/>
          <w:szCs w:val="24"/>
        </w:rPr>
        <w:t xml:space="preserve">ятельности, связанной с показателями их интеллектуального, личностного развития и главным </w:t>
      </w:r>
      <w:r w:rsidRPr="00B93EED">
        <w:rPr>
          <w:rFonts w:ascii="Times New Roman" w:hAnsi="Times New Roman"/>
          <w:color w:val="auto"/>
          <w:spacing w:val="2"/>
          <w:sz w:val="24"/>
          <w:szCs w:val="24"/>
        </w:rPr>
        <w:t>образом с уровнем сформированности структурных компонентов учебной де</w:t>
      </w:r>
      <w:r w:rsidRPr="00B93EED">
        <w:rPr>
          <w:rFonts w:ascii="Times New Roman" w:hAnsi="Times New Roman"/>
          <w:color w:val="auto"/>
          <w:spacing w:val="2"/>
          <w:sz w:val="24"/>
          <w:szCs w:val="24"/>
        </w:rPr>
        <w:t>я</w:t>
      </w:r>
      <w:r w:rsidRPr="00B93EED">
        <w:rPr>
          <w:rFonts w:ascii="Times New Roman" w:hAnsi="Times New Roman"/>
          <w:color w:val="auto"/>
          <w:spacing w:val="2"/>
          <w:sz w:val="24"/>
          <w:szCs w:val="24"/>
        </w:rPr>
        <w:t>тельности (мотивы, учебные действия,</w:t>
      </w:r>
      <w:r w:rsidRPr="00B93EED">
        <w:rPr>
          <w:rFonts w:ascii="Times New Roman" w:hAnsi="Times New Roman"/>
          <w:color w:val="auto"/>
          <w:sz w:val="24"/>
          <w:szCs w:val="24"/>
        </w:rPr>
        <w:t xml:space="preserve"> контроль, оценка);</w:t>
      </w:r>
    </w:p>
    <w:p w:rsidR="00B93EED" w:rsidRPr="00B93EED" w:rsidRDefault="00B93EED" w:rsidP="00FF35A0">
      <w:pPr>
        <w:pStyle w:val="af1"/>
        <w:numPr>
          <w:ilvl w:val="0"/>
          <w:numId w:val="42"/>
        </w:numPr>
        <w:spacing w:line="240" w:lineRule="auto"/>
        <w:ind w:left="0" w:firstLine="0"/>
        <w:rPr>
          <w:rFonts w:ascii="Times New Roman" w:hAnsi="Times New Roman"/>
          <w:color w:val="auto"/>
          <w:sz w:val="24"/>
          <w:szCs w:val="24"/>
        </w:rPr>
      </w:pPr>
      <w:r w:rsidRPr="00B93EED">
        <w:rPr>
          <w:rFonts w:ascii="Times New Roman" w:hAnsi="Times New Roman"/>
          <w:color w:val="auto"/>
          <w:sz w:val="24"/>
          <w:szCs w:val="24"/>
        </w:rPr>
        <w:t>недостаточно подготовленным переходом с родного языка на русский язык обуч</w:t>
      </w:r>
      <w:r w:rsidRPr="00B93EED">
        <w:rPr>
          <w:rFonts w:ascii="Times New Roman" w:hAnsi="Times New Roman"/>
          <w:color w:val="auto"/>
          <w:sz w:val="24"/>
          <w:szCs w:val="24"/>
        </w:rPr>
        <w:t>е</w:t>
      </w:r>
      <w:r w:rsidRPr="00B93EED">
        <w:rPr>
          <w:rFonts w:ascii="Times New Roman" w:hAnsi="Times New Roman"/>
          <w:color w:val="auto"/>
          <w:sz w:val="24"/>
          <w:szCs w:val="24"/>
        </w:rPr>
        <w:t>ния.</w:t>
      </w:r>
    </w:p>
    <w:p w:rsidR="00B93EED" w:rsidRPr="00B93EED" w:rsidRDefault="00B93EED" w:rsidP="00941C54">
      <w:pPr>
        <w:pStyle w:val="af"/>
        <w:spacing w:line="240" w:lineRule="auto"/>
        <w:ind w:firstLine="567"/>
        <w:rPr>
          <w:rFonts w:ascii="Times New Roman" w:hAnsi="Times New Roman"/>
          <w:color w:val="auto"/>
          <w:sz w:val="24"/>
          <w:szCs w:val="24"/>
        </w:rPr>
      </w:pPr>
      <w:r w:rsidRPr="00B93EED">
        <w:rPr>
          <w:rFonts w:ascii="Times New Roman" w:hAnsi="Times New Roman"/>
          <w:color w:val="auto"/>
          <w:sz w:val="24"/>
          <w:szCs w:val="24"/>
        </w:rPr>
        <w:t>Все эти компоненты присутствуют в программе формирования универсальных уче</w:t>
      </w:r>
      <w:r w:rsidRPr="00B93EED">
        <w:rPr>
          <w:rFonts w:ascii="Times New Roman" w:hAnsi="Times New Roman"/>
          <w:color w:val="auto"/>
          <w:sz w:val="24"/>
          <w:szCs w:val="24"/>
        </w:rPr>
        <w:t>б</w:t>
      </w:r>
      <w:r w:rsidRPr="00B93EED">
        <w:rPr>
          <w:rFonts w:ascii="Times New Roman" w:hAnsi="Times New Roman"/>
          <w:color w:val="auto"/>
          <w:sz w:val="24"/>
          <w:szCs w:val="24"/>
        </w:rPr>
        <w:t xml:space="preserve">ных действий и заданы в форме </w:t>
      </w:r>
      <w:r w:rsidRPr="00B93EED">
        <w:rPr>
          <w:rFonts w:ascii="Times New Roman" w:hAnsi="Times New Roman"/>
          <w:color w:val="auto"/>
          <w:spacing w:val="2"/>
          <w:sz w:val="24"/>
          <w:szCs w:val="24"/>
        </w:rPr>
        <w:t>требований к планируемым результатам обучения. О</w:t>
      </w:r>
      <w:r w:rsidRPr="00B93EED">
        <w:rPr>
          <w:rFonts w:ascii="Times New Roman" w:hAnsi="Times New Roman"/>
          <w:color w:val="auto"/>
          <w:spacing w:val="2"/>
          <w:sz w:val="24"/>
          <w:szCs w:val="24"/>
        </w:rPr>
        <w:t>с</w:t>
      </w:r>
      <w:r w:rsidRPr="00B93EED">
        <w:rPr>
          <w:rFonts w:ascii="Times New Roman" w:hAnsi="Times New Roman"/>
          <w:color w:val="auto"/>
          <w:spacing w:val="2"/>
          <w:sz w:val="24"/>
          <w:szCs w:val="24"/>
        </w:rPr>
        <w:t>нованием преемственности разных уровней образовательной системы может стать ор</w:t>
      </w:r>
      <w:r w:rsidRPr="00B93EED">
        <w:rPr>
          <w:rFonts w:ascii="Times New Roman" w:hAnsi="Times New Roman"/>
          <w:color w:val="auto"/>
          <w:spacing w:val="2"/>
          <w:sz w:val="24"/>
          <w:szCs w:val="24"/>
        </w:rPr>
        <w:t>и</w:t>
      </w:r>
      <w:r w:rsidRPr="00B93EED">
        <w:rPr>
          <w:rFonts w:ascii="Times New Roman" w:hAnsi="Times New Roman"/>
          <w:color w:val="auto"/>
          <w:spacing w:val="2"/>
          <w:sz w:val="24"/>
          <w:szCs w:val="24"/>
        </w:rPr>
        <w:t>ентация на ключевой стратегиче</w:t>
      </w:r>
      <w:r w:rsidRPr="00B93EED">
        <w:rPr>
          <w:rFonts w:ascii="Times New Roman" w:hAnsi="Times New Roman"/>
          <w:color w:val="auto"/>
          <w:sz w:val="24"/>
          <w:szCs w:val="24"/>
        </w:rPr>
        <w:t>ский приоритет непрерывного образования — формир</w:t>
      </w:r>
      <w:r w:rsidRPr="00B93EED">
        <w:rPr>
          <w:rFonts w:ascii="Times New Roman" w:hAnsi="Times New Roman"/>
          <w:color w:val="auto"/>
          <w:sz w:val="24"/>
          <w:szCs w:val="24"/>
        </w:rPr>
        <w:t>о</w:t>
      </w:r>
      <w:r w:rsidRPr="00B93EED">
        <w:rPr>
          <w:rFonts w:ascii="Times New Roman" w:hAnsi="Times New Roman"/>
          <w:color w:val="auto"/>
          <w:sz w:val="24"/>
          <w:szCs w:val="24"/>
        </w:rPr>
        <w:t xml:space="preserve">вание </w:t>
      </w:r>
      <w:proofErr w:type="gramStart"/>
      <w:r w:rsidRPr="00B93EED">
        <w:rPr>
          <w:rFonts w:ascii="Times New Roman" w:hAnsi="Times New Roman"/>
          <w:color w:val="auto"/>
          <w:sz w:val="24"/>
          <w:szCs w:val="24"/>
        </w:rPr>
        <w:t>умения</w:t>
      </w:r>
      <w:proofErr w:type="gramEnd"/>
      <w:r w:rsidRPr="00B93EED">
        <w:rPr>
          <w:rFonts w:ascii="Times New Roman" w:hAnsi="Times New Roman"/>
          <w:color w:val="auto"/>
          <w:sz w:val="24"/>
          <w:szCs w:val="24"/>
        </w:rPr>
        <w:t xml:space="preserve"> учиться, которое должно быть обеспечено формированием системы униве</w:t>
      </w:r>
      <w:r w:rsidRPr="00B93EED">
        <w:rPr>
          <w:rFonts w:ascii="Times New Roman" w:hAnsi="Times New Roman"/>
          <w:color w:val="auto"/>
          <w:sz w:val="24"/>
          <w:szCs w:val="24"/>
        </w:rPr>
        <w:t>р</w:t>
      </w:r>
      <w:r w:rsidRPr="00B93EED">
        <w:rPr>
          <w:rFonts w:ascii="Times New Roman" w:hAnsi="Times New Roman"/>
          <w:color w:val="auto"/>
          <w:sz w:val="24"/>
          <w:szCs w:val="24"/>
        </w:rPr>
        <w:t>сальных учебных действий, а также на положениях ФГОС ДО, касающихся целевых ор</w:t>
      </w:r>
      <w:r w:rsidRPr="00B93EED">
        <w:rPr>
          <w:rFonts w:ascii="Times New Roman" w:hAnsi="Times New Roman"/>
          <w:color w:val="auto"/>
          <w:sz w:val="24"/>
          <w:szCs w:val="24"/>
        </w:rPr>
        <w:t>и</w:t>
      </w:r>
      <w:r w:rsidRPr="00B93EED">
        <w:rPr>
          <w:rFonts w:ascii="Times New Roman" w:hAnsi="Times New Roman"/>
          <w:color w:val="auto"/>
          <w:sz w:val="24"/>
          <w:szCs w:val="24"/>
        </w:rPr>
        <w:t>ентиров на этапе завершения дошкольного образования</w:t>
      </w:r>
      <w:r w:rsidRPr="00B93EED">
        <w:rPr>
          <w:rFonts w:ascii="Times New Roman" w:hAnsi="Times New Roman"/>
          <w:color w:val="auto"/>
          <w:spacing w:val="2"/>
          <w:sz w:val="24"/>
          <w:szCs w:val="24"/>
        </w:rPr>
        <w:t>.</w:t>
      </w:r>
    </w:p>
    <w:p w:rsidR="00B93EED" w:rsidRPr="00B93EED" w:rsidRDefault="00B93EED" w:rsidP="00B93EED">
      <w:pPr>
        <w:pStyle w:val="af"/>
        <w:spacing w:line="240" w:lineRule="auto"/>
        <w:ind w:firstLine="454"/>
        <w:rPr>
          <w:rFonts w:ascii="Times New Roman" w:hAnsi="Times New Roman"/>
          <w:b/>
          <w:bCs/>
          <w:color w:val="auto"/>
          <w:sz w:val="24"/>
          <w:szCs w:val="24"/>
        </w:rPr>
      </w:pPr>
    </w:p>
    <w:p w:rsidR="00B93EED" w:rsidRPr="00B93EED" w:rsidRDefault="00B93EED" w:rsidP="00941C54">
      <w:pPr>
        <w:autoSpaceDE w:val="0"/>
        <w:autoSpaceDN w:val="0"/>
        <w:adjustRightInd w:val="0"/>
        <w:spacing w:after="0" w:line="240" w:lineRule="auto"/>
        <w:ind w:firstLine="567"/>
        <w:jc w:val="both"/>
      </w:pPr>
      <w:r w:rsidRPr="00B93EED">
        <w:rPr>
          <w:b/>
        </w:rPr>
        <w:t xml:space="preserve">2.1.7. Методика и инструментарий оценки успешности освоения и применения </w:t>
      </w:r>
      <w:proofErr w:type="gramStart"/>
      <w:r w:rsidRPr="00B93EED">
        <w:rPr>
          <w:b/>
        </w:rPr>
        <w:t>обучающимися</w:t>
      </w:r>
      <w:proofErr w:type="gramEnd"/>
      <w:r w:rsidRPr="00B93EED">
        <w:rPr>
          <w:b/>
        </w:rPr>
        <w:t xml:space="preserve"> универсальных учебных действий</w:t>
      </w:r>
      <w:r w:rsidRPr="00B93EED">
        <w:t>.</w:t>
      </w:r>
    </w:p>
    <w:p w:rsidR="00B93EED" w:rsidRPr="00B93EED" w:rsidRDefault="00B93EED" w:rsidP="00941C54">
      <w:pPr>
        <w:pStyle w:val="aff9"/>
        <w:widowControl w:val="0"/>
        <w:tabs>
          <w:tab w:val="left" w:pos="567"/>
        </w:tabs>
        <w:spacing w:before="0" w:beforeAutospacing="0" w:after="0"/>
        <w:ind w:firstLine="567"/>
        <w:jc w:val="both"/>
      </w:pPr>
      <w:r w:rsidRPr="00B93EED">
        <w:t>Система оценки в сфере УУД может включать в себя следующие принципы и хара</w:t>
      </w:r>
      <w:r w:rsidRPr="00B93EED">
        <w:t>к</w:t>
      </w:r>
      <w:r w:rsidRPr="00B93EED">
        <w:t>теристики:</w:t>
      </w:r>
    </w:p>
    <w:p w:rsidR="00B93EED" w:rsidRPr="00B93EED" w:rsidRDefault="00B93EED" w:rsidP="00FF35A0">
      <w:pPr>
        <w:pStyle w:val="aff9"/>
        <w:widowControl w:val="0"/>
        <w:numPr>
          <w:ilvl w:val="0"/>
          <w:numId w:val="43"/>
        </w:numPr>
        <w:tabs>
          <w:tab w:val="clear" w:pos="720"/>
          <w:tab w:val="left" w:pos="0"/>
        </w:tabs>
        <w:spacing w:before="0" w:beforeAutospacing="0" w:after="0"/>
        <w:ind w:left="0" w:firstLine="0"/>
        <w:jc w:val="both"/>
        <w:textAlignment w:val="baseline"/>
      </w:pPr>
      <w:r w:rsidRPr="00B93EED">
        <w:t>систематичность сбора и анализа информации;</w:t>
      </w:r>
    </w:p>
    <w:p w:rsidR="00B93EED" w:rsidRPr="00B93EED" w:rsidRDefault="00B93EED" w:rsidP="00FF35A0">
      <w:pPr>
        <w:pStyle w:val="aff9"/>
        <w:widowControl w:val="0"/>
        <w:numPr>
          <w:ilvl w:val="0"/>
          <w:numId w:val="43"/>
        </w:numPr>
        <w:tabs>
          <w:tab w:val="clear" w:pos="720"/>
          <w:tab w:val="left" w:pos="0"/>
        </w:tabs>
        <w:spacing w:before="0" w:beforeAutospacing="0" w:after="0"/>
        <w:ind w:left="0" w:firstLine="0"/>
        <w:jc w:val="both"/>
        <w:textAlignment w:val="baseline"/>
      </w:pPr>
      <w:r w:rsidRPr="00B93EED">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w:t>
      </w:r>
      <w:r w:rsidRPr="00B93EED">
        <w:t>в</w:t>
      </w:r>
      <w:r w:rsidRPr="00B93EED">
        <w:lastRenderedPageBreak/>
        <w:t>ленцев, педагогов, родителей, учащихся;</w:t>
      </w:r>
    </w:p>
    <w:p w:rsidR="00B93EED" w:rsidRPr="00B93EED" w:rsidRDefault="00B93EED" w:rsidP="00FF35A0">
      <w:pPr>
        <w:pStyle w:val="aff9"/>
        <w:widowControl w:val="0"/>
        <w:numPr>
          <w:ilvl w:val="0"/>
          <w:numId w:val="43"/>
        </w:numPr>
        <w:tabs>
          <w:tab w:val="clear" w:pos="720"/>
          <w:tab w:val="left" w:pos="0"/>
        </w:tabs>
        <w:spacing w:before="0" w:beforeAutospacing="0" w:after="0"/>
        <w:ind w:left="0" w:firstLine="0"/>
        <w:jc w:val="both"/>
        <w:textAlignment w:val="baseline"/>
      </w:pPr>
      <w:r w:rsidRPr="00B93EED">
        <w:t>доступность и прозрачность данных о результатах оценивания для всех участников образовательной деятельности.</w:t>
      </w:r>
    </w:p>
    <w:p w:rsidR="00B93EED" w:rsidRPr="00B93EED" w:rsidRDefault="00B93EED" w:rsidP="00941C54">
      <w:pPr>
        <w:pStyle w:val="aff9"/>
        <w:widowControl w:val="0"/>
        <w:tabs>
          <w:tab w:val="left" w:pos="567"/>
        </w:tabs>
        <w:spacing w:before="0" w:beforeAutospacing="0" w:after="0"/>
        <w:ind w:firstLine="567"/>
        <w:jc w:val="both"/>
      </w:pPr>
      <w:r w:rsidRPr="00B93EED">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w:t>
      </w:r>
      <w:r w:rsidRPr="00B93EED">
        <w:t>а</w:t>
      </w:r>
      <w:r w:rsidRPr="00B93EED">
        <w:t>териально-технических условий.</w:t>
      </w:r>
    </w:p>
    <w:p w:rsidR="00B93EED" w:rsidRPr="00B93EED" w:rsidRDefault="00B93EED" w:rsidP="00941C54">
      <w:pPr>
        <w:pStyle w:val="aff9"/>
        <w:widowControl w:val="0"/>
        <w:tabs>
          <w:tab w:val="left" w:pos="567"/>
        </w:tabs>
        <w:spacing w:before="0" w:beforeAutospacing="0" w:after="0"/>
        <w:ind w:firstLine="567"/>
        <w:jc w:val="both"/>
      </w:pPr>
      <w:r w:rsidRPr="00B93EED">
        <w:t>В процессе реализации мониторинга успешности освоения и применения УУД могут быть учтены следующие этапы освоения УУД:</w:t>
      </w:r>
    </w:p>
    <w:p w:rsidR="00B93EED" w:rsidRPr="00B93EED" w:rsidRDefault="00B93EED" w:rsidP="00FF35A0">
      <w:pPr>
        <w:pStyle w:val="aff9"/>
        <w:widowControl w:val="0"/>
        <w:numPr>
          <w:ilvl w:val="0"/>
          <w:numId w:val="44"/>
        </w:numPr>
        <w:tabs>
          <w:tab w:val="clear" w:pos="720"/>
          <w:tab w:val="left" w:pos="567"/>
          <w:tab w:val="left" w:pos="993"/>
        </w:tabs>
        <w:spacing w:before="0" w:beforeAutospacing="0" w:after="0"/>
        <w:ind w:left="0" w:firstLine="0"/>
        <w:jc w:val="both"/>
        <w:textAlignment w:val="baseline"/>
      </w:pPr>
      <w:r w:rsidRPr="00B93EED">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93EED" w:rsidRPr="00B93EED" w:rsidRDefault="00B93EED" w:rsidP="00FF35A0">
      <w:pPr>
        <w:pStyle w:val="aff9"/>
        <w:widowControl w:val="0"/>
        <w:numPr>
          <w:ilvl w:val="0"/>
          <w:numId w:val="44"/>
        </w:numPr>
        <w:tabs>
          <w:tab w:val="clear" w:pos="720"/>
          <w:tab w:val="left" w:pos="567"/>
          <w:tab w:val="left" w:pos="993"/>
        </w:tabs>
        <w:spacing w:before="0" w:beforeAutospacing="0" w:after="0"/>
        <w:ind w:left="0" w:firstLine="0"/>
        <w:jc w:val="both"/>
        <w:textAlignment w:val="baseline"/>
      </w:pPr>
      <w:r w:rsidRPr="00B93EED">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93EED" w:rsidRPr="00B93EED" w:rsidRDefault="00B93EED" w:rsidP="00FF35A0">
      <w:pPr>
        <w:pStyle w:val="aff9"/>
        <w:widowControl w:val="0"/>
        <w:numPr>
          <w:ilvl w:val="0"/>
          <w:numId w:val="44"/>
        </w:numPr>
        <w:tabs>
          <w:tab w:val="clear" w:pos="720"/>
          <w:tab w:val="left" w:pos="567"/>
          <w:tab w:val="left" w:pos="993"/>
        </w:tabs>
        <w:spacing w:before="0" w:beforeAutospacing="0" w:after="0"/>
        <w:ind w:left="0" w:firstLine="0"/>
        <w:jc w:val="both"/>
        <w:textAlignment w:val="baseline"/>
      </w:pPr>
      <w:r w:rsidRPr="00B93EED">
        <w:t>неадекватный перенос учебных действий на новые виды задач (при изменении усл</w:t>
      </w:r>
      <w:r w:rsidRPr="00B93EED">
        <w:t>о</w:t>
      </w:r>
      <w:r w:rsidRPr="00B93EED">
        <w:t>вий задачи не может самостоятельно внести коррективы в действия);</w:t>
      </w:r>
    </w:p>
    <w:p w:rsidR="00B93EED" w:rsidRPr="00B93EED" w:rsidRDefault="00B93EED" w:rsidP="00FF35A0">
      <w:pPr>
        <w:pStyle w:val="aff9"/>
        <w:widowControl w:val="0"/>
        <w:numPr>
          <w:ilvl w:val="0"/>
          <w:numId w:val="44"/>
        </w:numPr>
        <w:tabs>
          <w:tab w:val="clear" w:pos="720"/>
          <w:tab w:val="left" w:pos="567"/>
          <w:tab w:val="left" w:pos="993"/>
        </w:tabs>
        <w:spacing w:before="0" w:beforeAutospacing="0" w:after="0"/>
        <w:ind w:left="0" w:firstLine="0"/>
        <w:jc w:val="both"/>
        <w:textAlignment w:val="baseline"/>
      </w:pPr>
      <w:r w:rsidRPr="00B93EED">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w:t>
      </w:r>
      <w:r w:rsidRPr="00B93EED">
        <w:t>а</w:t>
      </w:r>
      <w:r w:rsidRPr="00B93EED">
        <w:t>вильное изменение способа в сотрудничестве с учителем);</w:t>
      </w:r>
    </w:p>
    <w:p w:rsidR="00B93EED" w:rsidRPr="00B93EED" w:rsidRDefault="00B93EED" w:rsidP="00FF35A0">
      <w:pPr>
        <w:pStyle w:val="aff9"/>
        <w:widowControl w:val="0"/>
        <w:numPr>
          <w:ilvl w:val="0"/>
          <w:numId w:val="44"/>
        </w:numPr>
        <w:tabs>
          <w:tab w:val="clear" w:pos="720"/>
          <w:tab w:val="left" w:pos="567"/>
          <w:tab w:val="left" w:pos="993"/>
        </w:tabs>
        <w:spacing w:before="0" w:beforeAutospacing="0" w:after="0"/>
        <w:ind w:left="0" w:firstLine="0"/>
        <w:jc w:val="both"/>
        <w:textAlignment w:val="baseline"/>
      </w:pPr>
      <w:r w:rsidRPr="00B93EED">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93EED" w:rsidRPr="00B93EED" w:rsidRDefault="00B93EED" w:rsidP="00FF35A0">
      <w:pPr>
        <w:pStyle w:val="aff9"/>
        <w:widowControl w:val="0"/>
        <w:numPr>
          <w:ilvl w:val="0"/>
          <w:numId w:val="44"/>
        </w:numPr>
        <w:tabs>
          <w:tab w:val="clear" w:pos="720"/>
          <w:tab w:val="left" w:pos="567"/>
          <w:tab w:val="left" w:pos="993"/>
        </w:tabs>
        <w:spacing w:before="0" w:beforeAutospacing="0" w:after="0"/>
        <w:ind w:left="0" w:firstLine="0"/>
        <w:jc w:val="both"/>
        <w:textAlignment w:val="baseline"/>
      </w:pPr>
      <w:r w:rsidRPr="00B93EED">
        <w:t>обобщение учебных действий на основе выявления общих принципов.</w:t>
      </w:r>
    </w:p>
    <w:p w:rsidR="00B93EED" w:rsidRPr="00B93EED" w:rsidRDefault="00B93EED" w:rsidP="00941C54">
      <w:pPr>
        <w:pStyle w:val="aff9"/>
        <w:widowControl w:val="0"/>
        <w:tabs>
          <w:tab w:val="left" w:pos="567"/>
        </w:tabs>
        <w:spacing w:before="0" w:beforeAutospacing="0" w:after="0"/>
        <w:ind w:firstLine="567"/>
        <w:jc w:val="both"/>
      </w:pPr>
      <w:r w:rsidRPr="00B93EED">
        <w:t>Система оценки универсальных учебных действий может быть:</w:t>
      </w:r>
    </w:p>
    <w:p w:rsidR="00B93EED" w:rsidRPr="00B93EED" w:rsidRDefault="00B93EED" w:rsidP="00FF35A0">
      <w:pPr>
        <w:pStyle w:val="aff9"/>
        <w:widowControl w:val="0"/>
        <w:numPr>
          <w:ilvl w:val="0"/>
          <w:numId w:val="44"/>
        </w:numPr>
        <w:tabs>
          <w:tab w:val="clear" w:pos="720"/>
          <w:tab w:val="left" w:pos="567"/>
          <w:tab w:val="left" w:pos="993"/>
        </w:tabs>
        <w:spacing w:before="0" w:beforeAutospacing="0" w:after="0"/>
        <w:ind w:left="0" w:firstLine="0"/>
        <w:jc w:val="both"/>
        <w:textAlignment w:val="baseline"/>
      </w:pPr>
      <w:proofErr w:type="gramStart"/>
      <w:r w:rsidRPr="00B93EED">
        <w:t>уровневой</w:t>
      </w:r>
      <w:proofErr w:type="gramEnd"/>
      <w:r w:rsidRPr="00B93EED">
        <w:t xml:space="preserve"> (определяются уровни владения универсальными учебными действиями);</w:t>
      </w:r>
    </w:p>
    <w:p w:rsidR="00B93EED" w:rsidRPr="00B93EED" w:rsidRDefault="00B93EED" w:rsidP="00FF35A0">
      <w:pPr>
        <w:pStyle w:val="aff9"/>
        <w:widowControl w:val="0"/>
        <w:numPr>
          <w:ilvl w:val="0"/>
          <w:numId w:val="44"/>
        </w:numPr>
        <w:tabs>
          <w:tab w:val="clear" w:pos="720"/>
          <w:tab w:val="left" w:pos="567"/>
          <w:tab w:val="left" w:pos="993"/>
        </w:tabs>
        <w:spacing w:before="0" w:beforeAutospacing="0" w:after="0"/>
        <w:ind w:left="0" w:firstLine="0"/>
        <w:jc w:val="both"/>
        <w:textAlignment w:val="baseline"/>
      </w:pPr>
      <w:r w:rsidRPr="00B93EED">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w:t>
      </w:r>
      <w:r w:rsidRPr="00B93EED">
        <w:t>е</w:t>
      </w:r>
      <w:r w:rsidRPr="00B93EED">
        <w:t>лей, представителей общественности, принимающей участие в отдельном проекте или в</w:t>
      </w:r>
      <w:r w:rsidRPr="00B93EED">
        <w:t>и</w:t>
      </w:r>
      <w:r w:rsidRPr="00B93EED">
        <w:t>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93EED" w:rsidRPr="00B93EED" w:rsidRDefault="00B93EED" w:rsidP="00941C54">
      <w:pPr>
        <w:pStyle w:val="aff9"/>
        <w:widowControl w:val="0"/>
        <w:tabs>
          <w:tab w:val="left" w:pos="567"/>
        </w:tabs>
        <w:spacing w:before="0" w:beforeAutospacing="0" w:after="0"/>
        <w:ind w:firstLine="567"/>
        <w:jc w:val="both"/>
      </w:pPr>
      <w:r w:rsidRPr="00B93EED">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w:t>
      </w:r>
      <w:r w:rsidRPr="00B93EED">
        <w:t>з</w:t>
      </w:r>
      <w:r w:rsidRPr="00B93EED">
        <w:t>работке настоящего раздела образовательной программы рекомендуется опираться на п</w:t>
      </w:r>
      <w:r w:rsidRPr="00B93EED">
        <w:t>е</w:t>
      </w:r>
      <w:r w:rsidRPr="00B93EED">
        <w:t>редовой международный и отечественный опыт оценивания, в том числе в части отслеж</w:t>
      </w:r>
      <w:r w:rsidRPr="00B93EED">
        <w:t>и</w:t>
      </w:r>
      <w:r w:rsidRPr="00B93EED">
        <w:t>вания динамики индивидуальных достижений.</w:t>
      </w:r>
    </w:p>
    <w:p w:rsidR="00B93EED" w:rsidRPr="00B93EED" w:rsidRDefault="00B93EED" w:rsidP="00941C54">
      <w:pPr>
        <w:pStyle w:val="Osnova"/>
        <w:tabs>
          <w:tab w:val="left" w:pos="567"/>
          <w:tab w:val="left" w:leader="dot" w:pos="624"/>
        </w:tabs>
        <w:spacing w:line="240" w:lineRule="auto"/>
        <w:ind w:firstLine="567"/>
        <w:rPr>
          <w:rStyle w:val="Zag11"/>
          <w:rFonts w:ascii="Times New Roman" w:eastAsia="@Arial Unicode MS" w:hAnsi="Times New Roman" w:cs="Times New Roman"/>
          <w:color w:val="auto"/>
          <w:sz w:val="24"/>
          <w:szCs w:val="24"/>
          <w:lang w:val="ru-RU"/>
        </w:rPr>
      </w:pPr>
      <w:r w:rsidRPr="00B93EED">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B93EED" w:rsidRPr="00B93EED" w:rsidRDefault="00B93EED" w:rsidP="00B93EED">
      <w:pPr>
        <w:pStyle w:val="af"/>
        <w:spacing w:line="240" w:lineRule="auto"/>
        <w:ind w:firstLine="454"/>
        <w:rPr>
          <w:rFonts w:ascii="Times New Roman" w:hAnsi="Times New Roman"/>
          <w:b/>
          <w:bCs/>
          <w:color w:val="auto"/>
          <w:sz w:val="24"/>
          <w:szCs w:val="24"/>
        </w:rPr>
      </w:pPr>
    </w:p>
    <w:p w:rsidR="00B93EED" w:rsidRPr="00B93EED" w:rsidRDefault="00B93EED" w:rsidP="00B87098">
      <w:pPr>
        <w:pStyle w:val="aa"/>
        <w:numPr>
          <w:ilvl w:val="1"/>
          <w:numId w:val="69"/>
        </w:numPr>
        <w:spacing w:line="240" w:lineRule="auto"/>
        <w:ind w:left="0" w:firstLine="567"/>
        <w:rPr>
          <w:sz w:val="24"/>
        </w:rPr>
      </w:pPr>
      <w:bookmarkStart w:id="119" w:name="_Toc288394082"/>
      <w:bookmarkStart w:id="120" w:name="_Toc288410549"/>
      <w:bookmarkStart w:id="121" w:name="_Toc288410678"/>
      <w:bookmarkStart w:id="122" w:name="_Toc424564326"/>
      <w:r w:rsidRPr="00B93EED">
        <w:rPr>
          <w:sz w:val="24"/>
        </w:rPr>
        <w:t>Программы отдельных учебных предметов, курсов</w:t>
      </w:r>
      <w:bookmarkEnd w:id="119"/>
      <w:bookmarkEnd w:id="120"/>
      <w:bookmarkEnd w:id="121"/>
      <w:bookmarkEnd w:id="122"/>
    </w:p>
    <w:p w:rsidR="00B93EED" w:rsidRPr="00B93EED" w:rsidRDefault="00B93EED" w:rsidP="00B87098">
      <w:pPr>
        <w:pStyle w:val="aa"/>
        <w:numPr>
          <w:ilvl w:val="2"/>
          <w:numId w:val="69"/>
        </w:numPr>
        <w:spacing w:line="240" w:lineRule="auto"/>
        <w:ind w:left="0" w:firstLine="567"/>
        <w:rPr>
          <w:sz w:val="24"/>
        </w:rPr>
      </w:pPr>
      <w:bookmarkStart w:id="123" w:name="_Toc288394083"/>
      <w:bookmarkStart w:id="124" w:name="_Toc288410550"/>
      <w:bookmarkStart w:id="125" w:name="_Toc288410679"/>
      <w:bookmarkStart w:id="126" w:name="_Toc424564327"/>
      <w:r w:rsidRPr="00B93EED">
        <w:rPr>
          <w:sz w:val="24"/>
        </w:rPr>
        <w:t>Общие положения</w:t>
      </w:r>
      <w:bookmarkEnd w:id="123"/>
      <w:bookmarkEnd w:id="124"/>
      <w:bookmarkEnd w:id="125"/>
      <w:bookmarkEnd w:id="126"/>
    </w:p>
    <w:p w:rsidR="00B93EED" w:rsidRPr="00B93EED" w:rsidRDefault="00B93EED" w:rsidP="00941C54">
      <w:pPr>
        <w:pStyle w:val="af"/>
        <w:spacing w:line="240" w:lineRule="auto"/>
        <w:ind w:firstLine="567"/>
        <w:rPr>
          <w:rFonts w:ascii="Times New Roman" w:hAnsi="Times New Roman"/>
          <w:color w:val="auto"/>
          <w:sz w:val="24"/>
          <w:szCs w:val="24"/>
        </w:rPr>
      </w:pPr>
      <w:r w:rsidRPr="00B93EED">
        <w:rPr>
          <w:rFonts w:ascii="Times New Roman" w:hAnsi="Times New Roman"/>
          <w:color w:val="auto"/>
          <w:sz w:val="24"/>
          <w:szCs w:val="24"/>
        </w:rPr>
        <w:t xml:space="preserve">Начальная школа — самоценный, принципиально новый </w:t>
      </w:r>
      <w:r w:rsidRPr="00B93EED">
        <w:rPr>
          <w:rFonts w:ascii="Times New Roman" w:hAnsi="Times New Roman"/>
          <w:color w:val="auto"/>
          <w:spacing w:val="2"/>
          <w:sz w:val="24"/>
          <w:szCs w:val="24"/>
        </w:rPr>
        <w:t>этап в жизни ребенка: начинается систематическое обуче</w:t>
      </w:r>
      <w:r w:rsidRPr="00B93EED">
        <w:rPr>
          <w:rFonts w:ascii="Times New Roman" w:hAnsi="Times New Roman"/>
          <w:color w:val="auto"/>
          <w:sz w:val="24"/>
          <w:szCs w:val="24"/>
        </w:rPr>
        <w:t>ние в образовательном учреждении, расширяется сф</w:t>
      </w:r>
      <w:r w:rsidRPr="00B93EED">
        <w:rPr>
          <w:rFonts w:ascii="Times New Roman" w:hAnsi="Times New Roman"/>
          <w:color w:val="auto"/>
          <w:sz w:val="24"/>
          <w:szCs w:val="24"/>
        </w:rPr>
        <w:t>е</w:t>
      </w:r>
      <w:r w:rsidRPr="00B93EED">
        <w:rPr>
          <w:rFonts w:ascii="Times New Roman" w:hAnsi="Times New Roman"/>
          <w:color w:val="auto"/>
          <w:sz w:val="24"/>
          <w:szCs w:val="24"/>
        </w:rPr>
        <w:t>ра взаимодействия ребенка с окружающим миром, изменяется социальный статус и ув</w:t>
      </w:r>
      <w:r w:rsidRPr="00B93EED">
        <w:rPr>
          <w:rFonts w:ascii="Times New Roman" w:hAnsi="Times New Roman"/>
          <w:color w:val="auto"/>
          <w:sz w:val="24"/>
          <w:szCs w:val="24"/>
        </w:rPr>
        <w:t>е</w:t>
      </w:r>
      <w:r w:rsidRPr="00B93EED">
        <w:rPr>
          <w:rFonts w:ascii="Times New Roman" w:hAnsi="Times New Roman"/>
          <w:color w:val="auto"/>
          <w:sz w:val="24"/>
          <w:szCs w:val="24"/>
        </w:rPr>
        <w:t>личивается потребность в самовыражении.</w:t>
      </w:r>
    </w:p>
    <w:p w:rsidR="00B93EED" w:rsidRPr="00B93EED" w:rsidRDefault="00B93EED" w:rsidP="00941C54">
      <w:pPr>
        <w:pStyle w:val="af"/>
        <w:spacing w:line="240" w:lineRule="auto"/>
        <w:ind w:firstLine="567"/>
        <w:rPr>
          <w:rFonts w:ascii="Times New Roman" w:hAnsi="Times New Roman"/>
          <w:color w:val="auto"/>
          <w:sz w:val="24"/>
          <w:szCs w:val="24"/>
        </w:rPr>
      </w:pPr>
      <w:r w:rsidRPr="00B93EED">
        <w:rPr>
          <w:rFonts w:ascii="Times New Roman" w:hAnsi="Times New Roman"/>
          <w:color w:val="auto"/>
          <w:sz w:val="24"/>
          <w:szCs w:val="24"/>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w:t>
      </w:r>
      <w:r w:rsidRPr="00B93EED">
        <w:rPr>
          <w:rFonts w:ascii="Times New Roman" w:hAnsi="Times New Roman"/>
          <w:color w:val="auto"/>
          <w:sz w:val="24"/>
          <w:szCs w:val="24"/>
        </w:rPr>
        <w:t>а</w:t>
      </w:r>
      <w:r w:rsidRPr="00B93EED">
        <w:rPr>
          <w:rFonts w:ascii="Times New Roman" w:hAnsi="Times New Roman"/>
          <w:color w:val="auto"/>
          <w:sz w:val="24"/>
          <w:szCs w:val="24"/>
        </w:rPr>
        <w:t>но решать свою главную задачу — закладывать основу формирования учебной деятельн</w:t>
      </w:r>
      <w:r w:rsidRPr="00B93EED">
        <w:rPr>
          <w:rFonts w:ascii="Times New Roman" w:hAnsi="Times New Roman"/>
          <w:color w:val="auto"/>
          <w:sz w:val="24"/>
          <w:szCs w:val="24"/>
        </w:rPr>
        <w:t>о</w:t>
      </w:r>
      <w:r w:rsidRPr="00B93EED">
        <w:rPr>
          <w:rFonts w:ascii="Times New Roman" w:hAnsi="Times New Roman"/>
          <w:color w:val="auto"/>
          <w:sz w:val="24"/>
          <w:szCs w:val="24"/>
        </w:rPr>
        <w:t>сти ребенка, включающую систему учебных и познавательных мотивов, умения прин</w:t>
      </w:r>
      <w:r w:rsidRPr="00B93EED">
        <w:rPr>
          <w:rFonts w:ascii="Times New Roman" w:hAnsi="Times New Roman"/>
          <w:color w:val="auto"/>
          <w:sz w:val="24"/>
          <w:szCs w:val="24"/>
        </w:rPr>
        <w:t>и</w:t>
      </w:r>
      <w:r w:rsidRPr="00B93EED">
        <w:rPr>
          <w:rFonts w:ascii="Times New Roman" w:hAnsi="Times New Roman"/>
          <w:color w:val="auto"/>
          <w:sz w:val="24"/>
          <w:szCs w:val="24"/>
        </w:rPr>
        <w:t>мать, сохранять, реализовывать учебные цели, планировать, контролировать и оценивать учебные действия и их результат.</w:t>
      </w:r>
    </w:p>
    <w:p w:rsidR="00B93EED" w:rsidRPr="00B93EED" w:rsidRDefault="00B93EED" w:rsidP="00941C54">
      <w:pPr>
        <w:pStyle w:val="af"/>
        <w:spacing w:line="240" w:lineRule="auto"/>
        <w:ind w:firstLine="567"/>
        <w:rPr>
          <w:rFonts w:ascii="Times New Roman" w:hAnsi="Times New Roman"/>
          <w:color w:val="auto"/>
          <w:sz w:val="24"/>
          <w:szCs w:val="24"/>
        </w:rPr>
      </w:pPr>
      <w:r w:rsidRPr="00B93EED">
        <w:rPr>
          <w:rFonts w:ascii="Times New Roman" w:hAnsi="Times New Roman"/>
          <w:color w:val="auto"/>
          <w:sz w:val="24"/>
          <w:szCs w:val="24"/>
        </w:rPr>
        <w:lastRenderedPageBreak/>
        <w:t>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w:t>
      </w:r>
      <w:r w:rsidRPr="00B93EED">
        <w:rPr>
          <w:rFonts w:ascii="Times New Roman" w:hAnsi="Times New Roman"/>
          <w:color w:val="auto"/>
          <w:sz w:val="24"/>
          <w:szCs w:val="24"/>
        </w:rPr>
        <w:t>о</w:t>
      </w:r>
      <w:r w:rsidRPr="00B93EED">
        <w:rPr>
          <w:rFonts w:ascii="Times New Roman" w:hAnsi="Times New Roman"/>
          <w:color w:val="auto"/>
          <w:sz w:val="24"/>
          <w:szCs w:val="24"/>
        </w:rPr>
        <w:t>знавательных, регулятивных сферах, обеспечивающих способность к организации сам</w:t>
      </w:r>
      <w:r w:rsidRPr="00B93EED">
        <w:rPr>
          <w:rFonts w:ascii="Times New Roman" w:hAnsi="Times New Roman"/>
          <w:color w:val="auto"/>
          <w:sz w:val="24"/>
          <w:szCs w:val="24"/>
        </w:rPr>
        <w:t>о</w:t>
      </w:r>
      <w:r w:rsidRPr="00B93EED">
        <w:rPr>
          <w:rFonts w:ascii="Times New Roman" w:hAnsi="Times New Roman"/>
          <w:color w:val="auto"/>
          <w:sz w:val="24"/>
          <w:szCs w:val="24"/>
        </w:rPr>
        <w:t xml:space="preserve">стоятельной учебной </w:t>
      </w:r>
      <w:r w:rsidRPr="00B93EED">
        <w:rPr>
          <w:rFonts w:ascii="Times New Roman" w:hAnsi="Times New Roman"/>
          <w:color w:val="auto"/>
          <w:spacing w:val="-2"/>
          <w:sz w:val="24"/>
          <w:szCs w:val="24"/>
        </w:rPr>
        <w:t>деятельности, а также при формировании ИКТ­компетентнос</w:t>
      </w:r>
      <w:r w:rsidRPr="00B93EED">
        <w:rPr>
          <w:rFonts w:ascii="Times New Roman" w:hAnsi="Times New Roman"/>
          <w:color w:val="auto"/>
          <w:sz w:val="24"/>
          <w:szCs w:val="24"/>
        </w:rPr>
        <w:t>ти об</w:t>
      </w:r>
      <w:r w:rsidRPr="00B93EED">
        <w:rPr>
          <w:rFonts w:ascii="Times New Roman" w:hAnsi="Times New Roman"/>
          <w:color w:val="auto"/>
          <w:sz w:val="24"/>
          <w:szCs w:val="24"/>
        </w:rPr>
        <w:t>у</w:t>
      </w:r>
      <w:r w:rsidRPr="00B93EED">
        <w:rPr>
          <w:rFonts w:ascii="Times New Roman" w:hAnsi="Times New Roman"/>
          <w:color w:val="auto"/>
          <w:sz w:val="24"/>
          <w:szCs w:val="24"/>
        </w:rPr>
        <w:t>чающихся.</w:t>
      </w:r>
    </w:p>
    <w:p w:rsidR="00B93EED" w:rsidRPr="00B93EED" w:rsidRDefault="00B93EED" w:rsidP="00941C54">
      <w:pPr>
        <w:pStyle w:val="af"/>
        <w:spacing w:line="240" w:lineRule="auto"/>
        <w:ind w:firstLine="567"/>
        <w:rPr>
          <w:rFonts w:ascii="Times New Roman" w:hAnsi="Times New Roman"/>
          <w:color w:val="auto"/>
          <w:spacing w:val="2"/>
          <w:sz w:val="24"/>
          <w:szCs w:val="24"/>
        </w:rPr>
      </w:pPr>
      <w:r w:rsidRPr="00B93EED">
        <w:rPr>
          <w:rFonts w:ascii="Times New Roman" w:hAnsi="Times New Roman"/>
          <w:color w:val="auto"/>
          <w:spacing w:val="2"/>
          <w:sz w:val="24"/>
          <w:szCs w:val="24"/>
        </w:rPr>
        <w:t>Кроме этого, определение в программах содержания тех знаний, умений и спос</w:t>
      </w:r>
      <w:r w:rsidRPr="00B93EED">
        <w:rPr>
          <w:rFonts w:ascii="Times New Roman" w:hAnsi="Times New Roman"/>
          <w:color w:val="auto"/>
          <w:spacing w:val="2"/>
          <w:sz w:val="24"/>
          <w:szCs w:val="24"/>
        </w:rPr>
        <w:t>о</w:t>
      </w:r>
      <w:r w:rsidRPr="00B93EED">
        <w:rPr>
          <w:rFonts w:ascii="Times New Roman" w:hAnsi="Times New Roman"/>
          <w:color w:val="auto"/>
          <w:spacing w:val="2"/>
          <w:sz w:val="24"/>
          <w:szCs w:val="24"/>
        </w:rPr>
        <w:t>бов деятельности, которые являются надпредметными, т.</w:t>
      </w:r>
      <w:r w:rsidRPr="00B93EED">
        <w:rPr>
          <w:rFonts w:ascii="Times New Roman" w:hAnsi="Times New Roman"/>
          <w:color w:val="auto"/>
          <w:spacing w:val="2"/>
          <w:sz w:val="24"/>
          <w:szCs w:val="24"/>
        </w:rPr>
        <w:t> </w:t>
      </w:r>
      <w:r w:rsidRPr="00B93EED">
        <w:rPr>
          <w:rFonts w:ascii="Times New Roman" w:hAnsi="Times New Roman"/>
          <w:color w:val="auto"/>
          <w:spacing w:val="2"/>
          <w:sz w:val="24"/>
          <w:szCs w:val="24"/>
        </w:rPr>
        <w:t>е. формируются средствами каждого учебного предмета, позволяет объединить возможности всех учебных предм</w:t>
      </w:r>
      <w:r w:rsidRPr="00B93EED">
        <w:rPr>
          <w:rFonts w:ascii="Times New Roman" w:hAnsi="Times New Roman"/>
          <w:color w:val="auto"/>
          <w:spacing w:val="2"/>
          <w:sz w:val="24"/>
          <w:szCs w:val="24"/>
        </w:rPr>
        <w:t>е</w:t>
      </w:r>
      <w:r w:rsidRPr="00B93EED">
        <w:rPr>
          <w:rFonts w:ascii="Times New Roman" w:hAnsi="Times New Roman"/>
          <w:color w:val="auto"/>
          <w:spacing w:val="2"/>
          <w:sz w:val="24"/>
          <w:szCs w:val="24"/>
        </w:rPr>
        <w:t>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B93EED" w:rsidRPr="00B93EED" w:rsidRDefault="00B93EED" w:rsidP="00941C54">
      <w:pPr>
        <w:pStyle w:val="af"/>
        <w:spacing w:line="240" w:lineRule="auto"/>
        <w:ind w:firstLine="567"/>
        <w:rPr>
          <w:rFonts w:ascii="Times New Roman" w:hAnsi="Times New Roman"/>
          <w:color w:val="auto"/>
          <w:sz w:val="24"/>
          <w:szCs w:val="24"/>
        </w:rPr>
      </w:pPr>
      <w:r w:rsidRPr="00B93EED">
        <w:rPr>
          <w:rFonts w:ascii="Times New Roman" w:hAnsi="Times New Roman"/>
          <w:color w:val="auto"/>
          <w:sz w:val="24"/>
          <w:szCs w:val="24"/>
        </w:rPr>
        <w:t>Уровень сформированности УУД в полной мере зависит от способов организации учебной деятельности и сотрудни</w:t>
      </w:r>
      <w:r w:rsidRPr="00B93EED">
        <w:rPr>
          <w:rFonts w:ascii="Times New Roman" w:hAnsi="Times New Roman"/>
          <w:color w:val="auto"/>
          <w:spacing w:val="2"/>
          <w:sz w:val="24"/>
          <w:szCs w:val="24"/>
        </w:rPr>
        <w:t>чества, познавательной, творческой, художестве</w:t>
      </w:r>
      <w:r w:rsidRPr="00B93EED">
        <w:rPr>
          <w:rFonts w:ascii="Times New Roman" w:hAnsi="Times New Roman"/>
          <w:color w:val="auto"/>
          <w:spacing w:val="2"/>
          <w:sz w:val="24"/>
          <w:szCs w:val="24"/>
        </w:rPr>
        <w:t>н</w:t>
      </w:r>
      <w:r w:rsidRPr="00B93EED">
        <w:rPr>
          <w:rFonts w:ascii="Times New Roman" w:hAnsi="Times New Roman"/>
          <w:color w:val="auto"/>
          <w:spacing w:val="2"/>
          <w:sz w:val="24"/>
          <w:szCs w:val="24"/>
        </w:rPr>
        <w:t xml:space="preserve">но­эстетической и коммуникативной деятельности школьников. Это </w:t>
      </w:r>
      <w:r w:rsidRPr="00B93EED">
        <w:rPr>
          <w:rFonts w:ascii="Times New Roman" w:hAnsi="Times New Roman"/>
          <w:color w:val="auto"/>
          <w:sz w:val="24"/>
          <w:szCs w:val="24"/>
        </w:rPr>
        <w:t>определило необх</w:t>
      </w:r>
      <w:r w:rsidRPr="00B93EED">
        <w:rPr>
          <w:rFonts w:ascii="Times New Roman" w:hAnsi="Times New Roman"/>
          <w:color w:val="auto"/>
          <w:sz w:val="24"/>
          <w:szCs w:val="24"/>
        </w:rPr>
        <w:t>о</w:t>
      </w:r>
      <w:r w:rsidRPr="00B93EED">
        <w:rPr>
          <w:rFonts w:ascii="Times New Roman" w:hAnsi="Times New Roman"/>
          <w:color w:val="auto"/>
          <w:sz w:val="24"/>
          <w:szCs w:val="24"/>
        </w:rPr>
        <w:t>димость выделить в примерных программах содержание не только знаний, но и видов д</w:t>
      </w:r>
      <w:r w:rsidRPr="00B93EED">
        <w:rPr>
          <w:rFonts w:ascii="Times New Roman" w:hAnsi="Times New Roman"/>
          <w:color w:val="auto"/>
          <w:sz w:val="24"/>
          <w:szCs w:val="24"/>
        </w:rPr>
        <w:t>е</w:t>
      </w:r>
      <w:r w:rsidRPr="00B93EED">
        <w:rPr>
          <w:rFonts w:ascii="Times New Roman" w:hAnsi="Times New Roman"/>
          <w:color w:val="auto"/>
          <w:sz w:val="24"/>
          <w:szCs w:val="24"/>
        </w:rPr>
        <w:t xml:space="preserve">ятельности, </w:t>
      </w:r>
      <w:r w:rsidRPr="00B93EED">
        <w:rPr>
          <w:rFonts w:ascii="Times New Roman" w:hAnsi="Times New Roman"/>
          <w:color w:val="auto"/>
          <w:spacing w:val="2"/>
          <w:sz w:val="24"/>
          <w:szCs w:val="24"/>
        </w:rPr>
        <w:t>которое включает конкретные УУД, обеспечивающие творческое примен</w:t>
      </w:r>
      <w:r w:rsidRPr="00B93EED">
        <w:rPr>
          <w:rFonts w:ascii="Times New Roman" w:hAnsi="Times New Roman"/>
          <w:color w:val="auto"/>
          <w:spacing w:val="2"/>
          <w:sz w:val="24"/>
          <w:szCs w:val="24"/>
        </w:rPr>
        <w:t>е</w:t>
      </w:r>
      <w:r w:rsidRPr="00B93EED">
        <w:rPr>
          <w:rFonts w:ascii="Times New Roman" w:hAnsi="Times New Roman"/>
          <w:color w:val="auto"/>
          <w:spacing w:val="2"/>
          <w:sz w:val="24"/>
          <w:szCs w:val="24"/>
        </w:rPr>
        <w:t xml:space="preserve">ние знаний для решения жизненных задач, начальные умения самообразования. Именно этот аспект </w:t>
      </w:r>
      <w:r w:rsidRPr="00B93EED">
        <w:rPr>
          <w:rFonts w:ascii="Times New Roman" w:hAnsi="Times New Roman"/>
          <w:color w:val="auto"/>
          <w:sz w:val="24"/>
          <w:szCs w:val="24"/>
        </w:rPr>
        <w:t>примерных программ дает основание для утверждения гума</w:t>
      </w:r>
      <w:r w:rsidRPr="00B93EED">
        <w:rPr>
          <w:rFonts w:ascii="Times New Roman" w:hAnsi="Times New Roman"/>
          <w:color w:val="auto"/>
          <w:spacing w:val="2"/>
          <w:sz w:val="24"/>
          <w:szCs w:val="24"/>
        </w:rPr>
        <w:t xml:space="preserve">нистической, личностно ориентированной направленности </w:t>
      </w:r>
      <w:r w:rsidRPr="00B93EED">
        <w:rPr>
          <w:rFonts w:ascii="Times New Roman" w:hAnsi="Times New Roman"/>
          <w:color w:val="auto"/>
          <w:sz w:val="24"/>
          <w:szCs w:val="24"/>
        </w:rPr>
        <w:t xml:space="preserve"> образовательной деятельности младших школьников.</w:t>
      </w:r>
    </w:p>
    <w:p w:rsidR="00B93EED" w:rsidRPr="00B93EED" w:rsidRDefault="00B93EED" w:rsidP="00941C54">
      <w:pPr>
        <w:pStyle w:val="af"/>
        <w:spacing w:line="240" w:lineRule="auto"/>
        <w:ind w:firstLine="567"/>
        <w:rPr>
          <w:rFonts w:ascii="Times New Roman" w:hAnsi="Times New Roman"/>
          <w:color w:val="auto"/>
          <w:sz w:val="24"/>
          <w:szCs w:val="24"/>
        </w:rPr>
      </w:pPr>
      <w:r w:rsidRPr="00B93EED">
        <w:rPr>
          <w:rFonts w:ascii="Times New Roman" w:hAnsi="Times New Roman"/>
          <w:color w:val="auto"/>
          <w:spacing w:val="2"/>
          <w:sz w:val="24"/>
          <w:szCs w:val="24"/>
        </w:rPr>
        <w:t xml:space="preserve">Важным условием развития детской любознательности, </w:t>
      </w:r>
      <w:r w:rsidRPr="00B93EED">
        <w:rPr>
          <w:rFonts w:ascii="Times New Roman" w:hAnsi="Times New Roman"/>
          <w:color w:val="auto"/>
          <w:sz w:val="24"/>
          <w:szCs w:val="24"/>
        </w:rPr>
        <w:t>потребности самостоятел</w:t>
      </w:r>
      <w:r w:rsidRPr="00B93EED">
        <w:rPr>
          <w:rFonts w:ascii="Times New Roman" w:hAnsi="Times New Roman"/>
          <w:color w:val="auto"/>
          <w:sz w:val="24"/>
          <w:szCs w:val="24"/>
        </w:rPr>
        <w:t>ь</w:t>
      </w:r>
      <w:r w:rsidRPr="00B93EED">
        <w:rPr>
          <w:rFonts w:ascii="Times New Roman" w:hAnsi="Times New Roman"/>
          <w:color w:val="auto"/>
          <w:sz w:val="24"/>
          <w:szCs w:val="24"/>
        </w:rPr>
        <w:t xml:space="preserve">ного познания окружающего мира, </w:t>
      </w:r>
      <w:r w:rsidRPr="00B93EED">
        <w:rPr>
          <w:rFonts w:ascii="Times New Roman" w:hAnsi="Times New Roman"/>
          <w:color w:val="auto"/>
          <w:spacing w:val="2"/>
          <w:sz w:val="24"/>
          <w:szCs w:val="24"/>
        </w:rPr>
        <w:t xml:space="preserve">познавательной активности и инициативности в начальной </w:t>
      </w:r>
      <w:r w:rsidRPr="00B93EED">
        <w:rPr>
          <w:rFonts w:ascii="Times New Roman" w:hAnsi="Times New Roman"/>
          <w:color w:val="auto"/>
          <w:sz w:val="24"/>
          <w:szCs w:val="24"/>
        </w:rPr>
        <w:t>школе является создание развивающей образовательной среды, стимулиру</w:t>
      </w:r>
      <w:r w:rsidRPr="00B93EED">
        <w:rPr>
          <w:rFonts w:ascii="Times New Roman" w:hAnsi="Times New Roman"/>
          <w:color w:val="auto"/>
          <w:sz w:val="24"/>
          <w:szCs w:val="24"/>
        </w:rPr>
        <w:t>ю</w:t>
      </w:r>
      <w:r w:rsidRPr="00B93EED">
        <w:rPr>
          <w:rFonts w:ascii="Times New Roman" w:hAnsi="Times New Roman"/>
          <w:color w:val="auto"/>
          <w:sz w:val="24"/>
          <w:szCs w:val="24"/>
        </w:rPr>
        <w:t>щей активные формы познания: наблюдение, опыты, учебный диалог и</w:t>
      </w:r>
      <w:r w:rsidRPr="00B93EED">
        <w:rPr>
          <w:rFonts w:ascii="Times New Roman" w:hAnsi="Times New Roman"/>
          <w:color w:val="auto"/>
          <w:sz w:val="24"/>
          <w:szCs w:val="24"/>
        </w:rPr>
        <w:t> </w:t>
      </w:r>
      <w:r w:rsidRPr="00B93EED">
        <w:rPr>
          <w:rFonts w:ascii="Times New Roman" w:hAnsi="Times New Roman"/>
          <w:color w:val="auto"/>
          <w:sz w:val="24"/>
          <w:szCs w:val="24"/>
        </w:rPr>
        <w:t>пр. Младшему школьнику должны быть созданы условия для развития рефлексии — способности ос</w:t>
      </w:r>
      <w:r w:rsidRPr="00B93EED">
        <w:rPr>
          <w:rFonts w:ascii="Times New Roman" w:hAnsi="Times New Roman"/>
          <w:color w:val="auto"/>
          <w:sz w:val="24"/>
          <w:szCs w:val="24"/>
        </w:rPr>
        <w:t>о</w:t>
      </w:r>
      <w:r w:rsidRPr="00B93EED">
        <w:rPr>
          <w:rFonts w:ascii="Times New Roman" w:hAnsi="Times New Roman"/>
          <w:color w:val="auto"/>
          <w:sz w:val="24"/>
          <w:szCs w:val="24"/>
        </w:rPr>
        <w:t>знавать и оценивать свои мысли и действия как бысо стороны, соотносить результат де</w:t>
      </w:r>
      <w:r w:rsidRPr="00B93EED">
        <w:rPr>
          <w:rFonts w:ascii="Times New Roman" w:hAnsi="Times New Roman"/>
          <w:color w:val="auto"/>
          <w:sz w:val="24"/>
          <w:szCs w:val="24"/>
        </w:rPr>
        <w:t>я</w:t>
      </w:r>
      <w:r w:rsidRPr="00B93EED">
        <w:rPr>
          <w:rFonts w:ascii="Times New Roman" w:hAnsi="Times New Roman"/>
          <w:color w:val="auto"/>
          <w:sz w:val="24"/>
          <w:szCs w:val="24"/>
        </w:rPr>
        <w:t>тельности с поставленной целью, определять свое знание и незнание и</w:t>
      </w:r>
      <w:r w:rsidRPr="00B93EED">
        <w:rPr>
          <w:rFonts w:ascii="Times New Roman" w:hAnsi="Times New Roman"/>
          <w:color w:val="auto"/>
          <w:sz w:val="24"/>
          <w:szCs w:val="24"/>
        </w:rPr>
        <w:t> </w:t>
      </w:r>
      <w:r w:rsidRPr="00B93EED">
        <w:rPr>
          <w:rFonts w:ascii="Times New Roman" w:hAnsi="Times New Roman"/>
          <w:color w:val="auto"/>
          <w:sz w:val="24"/>
          <w:szCs w:val="24"/>
        </w:rPr>
        <w:t>др. Способность к рефлексии — важнейшее качество, определяющее социальную роль ребенка как ученика, школьника, направленность на саморазвитие.</w:t>
      </w:r>
    </w:p>
    <w:p w:rsidR="00B93EED" w:rsidRPr="00B93EED" w:rsidRDefault="00B93EED" w:rsidP="00941C54">
      <w:pPr>
        <w:pStyle w:val="af"/>
        <w:spacing w:line="240" w:lineRule="auto"/>
        <w:ind w:firstLine="567"/>
        <w:rPr>
          <w:rFonts w:ascii="Times New Roman" w:hAnsi="Times New Roman"/>
          <w:color w:val="auto"/>
          <w:sz w:val="24"/>
          <w:szCs w:val="24"/>
        </w:rPr>
      </w:pPr>
      <w:r w:rsidRPr="00B93EED">
        <w:rPr>
          <w:rFonts w:ascii="Times New Roman" w:hAnsi="Times New Roman"/>
          <w:color w:val="auto"/>
          <w:sz w:val="24"/>
          <w:szCs w:val="24"/>
        </w:rPr>
        <w:t>Начальное общее образование вносит вклад в социально­личностное развитие р</w:t>
      </w:r>
      <w:r w:rsidRPr="00B93EED">
        <w:rPr>
          <w:rFonts w:ascii="Times New Roman" w:hAnsi="Times New Roman"/>
          <w:color w:val="auto"/>
          <w:sz w:val="24"/>
          <w:szCs w:val="24"/>
        </w:rPr>
        <w:t>е</w:t>
      </w:r>
      <w:r w:rsidRPr="00B93EED">
        <w:rPr>
          <w:rFonts w:ascii="Times New Roman" w:hAnsi="Times New Roman"/>
          <w:color w:val="auto"/>
          <w:sz w:val="24"/>
          <w:szCs w:val="24"/>
        </w:rPr>
        <w:t>бенка. В процессе обучения формируется достаточно осознанная система представлений об окружающем мире, о социальных и межличностных отношениях, нравстве</w:t>
      </w:r>
      <w:r w:rsidRPr="00B93EED">
        <w:rPr>
          <w:rFonts w:ascii="Times New Roman" w:hAnsi="Times New Roman"/>
          <w:color w:val="auto"/>
          <w:sz w:val="24"/>
          <w:szCs w:val="24"/>
        </w:rPr>
        <w:t>н</w:t>
      </w:r>
      <w:r w:rsidRPr="00B93EED">
        <w:rPr>
          <w:rFonts w:ascii="Times New Roman" w:hAnsi="Times New Roman"/>
          <w:color w:val="auto"/>
          <w:sz w:val="24"/>
          <w:szCs w:val="24"/>
        </w:rPr>
        <w:t>но­этических нормах. Происходят изменения в самооценке ребенка. Оставаясь достаточно оптимистической и высокой, она становится все более объективной и самокритичной.</w:t>
      </w:r>
    </w:p>
    <w:p w:rsidR="00B93EED" w:rsidRPr="00B93EED" w:rsidRDefault="00B93EED" w:rsidP="00941C54">
      <w:pPr>
        <w:pStyle w:val="af"/>
        <w:spacing w:line="240" w:lineRule="auto"/>
        <w:ind w:firstLine="567"/>
        <w:rPr>
          <w:rFonts w:ascii="Times New Roman" w:hAnsi="Times New Roman"/>
          <w:color w:val="auto"/>
          <w:sz w:val="24"/>
          <w:szCs w:val="24"/>
        </w:rPr>
      </w:pPr>
      <w:r w:rsidRPr="00B93EED">
        <w:rPr>
          <w:rFonts w:ascii="Times New Roman" w:hAnsi="Times New Roman"/>
          <w:color w:val="auto"/>
          <w:sz w:val="24"/>
          <w:szCs w:val="24"/>
        </w:rPr>
        <w:t>Примерные программы по учебным предметам начальной школы разработаны в с</w:t>
      </w:r>
      <w:r w:rsidRPr="00B93EED">
        <w:rPr>
          <w:rFonts w:ascii="Times New Roman" w:hAnsi="Times New Roman"/>
          <w:color w:val="auto"/>
          <w:sz w:val="24"/>
          <w:szCs w:val="24"/>
        </w:rPr>
        <w:t>о</w:t>
      </w:r>
      <w:r w:rsidRPr="00B93EED">
        <w:rPr>
          <w:rFonts w:ascii="Times New Roman" w:hAnsi="Times New Roman"/>
          <w:color w:val="auto"/>
          <w:sz w:val="24"/>
          <w:szCs w:val="24"/>
        </w:rPr>
        <w:t xml:space="preserve">ответствии с требованиями к результатам (личностным, метапредметным, предметным) освоения </w:t>
      </w:r>
      <w:r w:rsidRPr="00B93EED">
        <w:rPr>
          <w:rFonts w:ascii="Times New Roman" w:hAnsi="Times New Roman"/>
          <w:color w:val="auto"/>
          <w:spacing w:val="2"/>
          <w:sz w:val="24"/>
          <w:szCs w:val="24"/>
        </w:rPr>
        <w:t>основной образовательной программы начального общего образования Фед</w:t>
      </w:r>
      <w:r w:rsidRPr="00B93EED">
        <w:rPr>
          <w:rFonts w:ascii="Times New Roman" w:hAnsi="Times New Roman"/>
          <w:color w:val="auto"/>
          <w:spacing w:val="2"/>
          <w:sz w:val="24"/>
          <w:szCs w:val="24"/>
        </w:rPr>
        <w:t>е</w:t>
      </w:r>
      <w:r w:rsidRPr="00B93EED">
        <w:rPr>
          <w:rFonts w:ascii="Times New Roman" w:hAnsi="Times New Roman"/>
          <w:color w:val="auto"/>
          <w:spacing w:val="2"/>
          <w:sz w:val="24"/>
          <w:szCs w:val="24"/>
        </w:rPr>
        <w:t>рального государственного образователь</w:t>
      </w:r>
      <w:r w:rsidRPr="00B93EED">
        <w:rPr>
          <w:rFonts w:ascii="Times New Roman" w:hAnsi="Times New Roman"/>
          <w:color w:val="auto"/>
          <w:sz w:val="24"/>
          <w:szCs w:val="24"/>
        </w:rPr>
        <w:t>ного стандарта начального общего образования.</w:t>
      </w:r>
    </w:p>
    <w:p w:rsidR="00B93EED" w:rsidRPr="00B93EED" w:rsidRDefault="00B93EED" w:rsidP="00941C54">
      <w:pPr>
        <w:pStyle w:val="af"/>
        <w:spacing w:line="240" w:lineRule="auto"/>
        <w:ind w:firstLine="567"/>
        <w:rPr>
          <w:rFonts w:ascii="Times New Roman" w:hAnsi="Times New Roman"/>
          <w:color w:val="auto"/>
          <w:sz w:val="24"/>
          <w:szCs w:val="24"/>
        </w:rPr>
      </w:pPr>
      <w:r w:rsidRPr="00B93EED">
        <w:rPr>
          <w:rFonts w:ascii="Times New Roman" w:hAnsi="Times New Roman"/>
          <w:color w:val="auto"/>
          <w:spacing w:val="2"/>
          <w:sz w:val="24"/>
          <w:szCs w:val="24"/>
        </w:rPr>
        <w:t xml:space="preserve">Примерные программы служат ориентиром для авторов </w:t>
      </w:r>
      <w:r w:rsidRPr="00B93EED">
        <w:rPr>
          <w:rFonts w:ascii="Times New Roman" w:hAnsi="Times New Roman"/>
          <w:color w:val="auto"/>
          <w:sz w:val="24"/>
          <w:szCs w:val="24"/>
        </w:rPr>
        <w:t>рабочих учебных пр</w:t>
      </w:r>
      <w:r w:rsidRPr="00B93EED">
        <w:rPr>
          <w:rFonts w:ascii="Times New Roman" w:hAnsi="Times New Roman"/>
          <w:color w:val="auto"/>
          <w:sz w:val="24"/>
          <w:szCs w:val="24"/>
        </w:rPr>
        <w:t>о</w:t>
      </w:r>
      <w:r w:rsidRPr="00B93EED">
        <w:rPr>
          <w:rFonts w:ascii="Times New Roman" w:hAnsi="Times New Roman"/>
          <w:color w:val="auto"/>
          <w:sz w:val="24"/>
          <w:szCs w:val="24"/>
        </w:rPr>
        <w:t xml:space="preserve">грамм. </w:t>
      </w:r>
    </w:p>
    <w:p w:rsidR="00B93EED" w:rsidRPr="00B93EED" w:rsidRDefault="00B93EED" w:rsidP="00941C54">
      <w:pPr>
        <w:pStyle w:val="af"/>
        <w:spacing w:line="240" w:lineRule="auto"/>
        <w:ind w:firstLine="567"/>
        <w:rPr>
          <w:rFonts w:ascii="Times New Roman" w:hAnsi="Times New Roman"/>
          <w:color w:val="auto"/>
          <w:sz w:val="24"/>
          <w:szCs w:val="24"/>
        </w:rPr>
      </w:pPr>
      <w:r w:rsidRPr="00B93EED">
        <w:rPr>
          <w:rFonts w:ascii="Times New Roman" w:hAnsi="Times New Roman"/>
          <w:color w:val="auto"/>
          <w:sz w:val="24"/>
          <w:szCs w:val="24"/>
        </w:rPr>
        <w:t>Примерные программы включают следующие разделы:</w:t>
      </w:r>
    </w:p>
    <w:p w:rsidR="00B93EED" w:rsidRPr="00B93EED" w:rsidRDefault="00B93EED" w:rsidP="00941C54">
      <w:pPr>
        <w:pStyle w:val="af"/>
        <w:spacing w:line="240" w:lineRule="auto"/>
        <w:ind w:firstLine="0"/>
        <w:rPr>
          <w:rFonts w:ascii="Times New Roman" w:hAnsi="Times New Roman"/>
          <w:color w:val="auto"/>
          <w:sz w:val="24"/>
          <w:szCs w:val="24"/>
        </w:rPr>
      </w:pPr>
      <w:r w:rsidRPr="00B93EED">
        <w:rPr>
          <w:rFonts w:ascii="Times New Roman" w:hAnsi="Times New Roman"/>
          <w:color w:val="auto"/>
          <w:spacing w:val="2"/>
          <w:sz w:val="24"/>
          <w:szCs w:val="24"/>
        </w:rPr>
        <w:t>1)</w:t>
      </w:r>
      <w:r w:rsidRPr="00B93EED">
        <w:rPr>
          <w:rFonts w:ascii="Times New Roman" w:hAnsi="Times New Roman"/>
          <w:color w:val="auto"/>
          <w:spacing w:val="2"/>
          <w:sz w:val="24"/>
          <w:szCs w:val="24"/>
        </w:rPr>
        <w:t> </w:t>
      </w:r>
      <w:r w:rsidRPr="00B93EED">
        <w:rPr>
          <w:rFonts w:ascii="Times New Roman" w:hAnsi="Times New Roman"/>
          <w:color w:val="auto"/>
          <w:spacing w:val="2"/>
          <w:sz w:val="24"/>
          <w:szCs w:val="24"/>
        </w:rPr>
        <w:t xml:space="preserve">пояснительную записку, в которой конкретизируются </w:t>
      </w:r>
      <w:r w:rsidRPr="00B93EED">
        <w:rPr>
          <w:rFonts w:ascii="Times New Roman" w:hAnsi="Times New Roman"/>
          <w:color w:val="auto"/>
          <w:sz w:val="24"/>
          <w:szCs w:val="24"/>
        </w:rPr>
        <w:t>общие цели начального общего образования с учетом специфики учебного предмета, курса;</w:t>
      </w:r>
    </w:p>
    <w:p w:rsidR="00B93EED" w:rsidRPr="00B93EED" w:rsidRDefault="00B93EED" w:rsidP="00941C54">
      <w:pPr>
        <w:pStyle w:val="af"/>
        <w:spacing w:line="240" w:lineRule="auto"/>
        <w:ind w:firstLine="0"/>
        <w:rPr>
          <w:rFonts w:ascii="Times New Roman" w:hAnsi="Times New Roman"/>
          <w:color w:val="auto"/>
          <w:sz w:val="24"/>
          <w:szCs w:val="24"/>
        </w:rPr>
      </w:pPr>
      <w:r w:rsidRPr="00B93EED">
        <w:rPr>
          <w:rFonts w:ascii="Times New Roman" w:hAnsi="Times New Roman"/>
          <w:color w:val="auto"/>
          <w:sz w:val="24"/>
          <w:szCs w:val="24"/>
        </w:rPr>
        <w:t>2)</w:t>
      </w:r>
      <w:r w:rsidRPr="00B93EED">
        <w:rPr>
          <w:rFonts w:ascii="Times New Roman" w:hAnsi="Times New Roman"/>
          <w:color w:val="auto"/>
          <w:sz w:val="24"/>
          <w:szCs w:val="24"/>
        </w:rPr>
        <w:t> </w:t>
      </w:r>
      <w:r w:rsidRPr="00B93EED">
        <w:rPr>
          <w:rFonts w:ascii="Times New Roman" w:hAnsi="Times New Roman"/>
          <w:color w:val="auto"/>
          <w:sz w:val="24"/>
          <w:szCs w:val="24"/>
        </w:rPr>
        <w:t>общую характеристику учебного предмета, курса;</w:t>
      </w:r>
    </w:p>
    <w:p w:rsidR="00B93EED" w:rsidRPr="00B93EED" w:rsidRDefault="00B93EED" w:rsidP="00941C54">
      <w:pPr>
        <w:pStyle w:val="af"/>
        <w:spacing w:line="240" w:lineRule="auto"/>
        <w:ind w:firstLine="0"/>
        <w:rPr>
          <w:rFonts w:ascii="Times New Roman" w:hAnsi="Times New Roman"/>
          <w:color w:val="auto"/>
          <w:sz w:val="24"/>
          <w:szCs w:val="24"/>
        </w:rPr>
      </w:pPr>
      <w:r w:rsidRPr="00B93EED">
        <w:rPr>
          <w:rFonts w:ascii="Times New Roman" w:hAnsi="Times New Roman"/>
          <w:color w:val="auto"/>
          <w:spacing w:val="2"/>
          <w:sz w:val="24"/>
          <w:szCs w:val="24"/>
        </w:rPr>
        <w:t>3)</w:t>
      </w:r>
      <w:r w:rsidRPr="00B93EED">
        <w:rPr>
          <w:rFonts w:ascii="Times New Roman" w:hAnsi="Times New Roman"/>
          <w:color w:val="auto"/>
          <w:spacing w:val="2"/>
          <w:sz w:val="24"/>
          <w:szCs w:val="24"/>
        </w:rPr>
        <w:t> </w:t>
      </w:r>
      <w:r w:rsidRPr="00B93EED">
        <w:rPr>
          <w:rFonts w:ascii="Times New Roman" w:hAnsi="Times New Roman"/>
          <w:color w:val="auto"/>
          <w:spacing w:val="2"/>
          <w:sz w:val="24"/>
          <w:szCs w:val="24"/>
        </w:rPr>
        <w:t xml:space="preserve">описание места учебного предмета, курса в учебном </w:t>
      </w:r>
      <w:r w:rsidRPr="00B93EED">
        <w:rPr>
          <w:rFonts w:ascii="Times New Roman" w:hAnsi="Times New Roman"/>
          <w:color w:val="auto"/>
          <w:sz w:val="24"/>
          <w:szCs w:val="24"/>
        </w:rPr>
        <w:t>плане;</w:t>
      </w:r>
    </w:p>
    <w:p w:rsidR="00B93EED" w:rsidRPr="00B93EED" w:rsidRDefault="00B93EED" w:rsidP="00941C54">
      <w:pPr>
        <w:pStyle w:val="af"/>
        <w:spacing w:line="240" w:lineRule="auto"/>
        <w:ind w:firstLine="0"/>
        <w:rPr>
          <w:rFonts w:ascii="Times New Roman" w:hAnsi="Times New Roman"/>
          <w:color w:val="auto"/>
          <w:sz w:val="24"/>
          <w:szCs w:val="24"/>
        </w:rPr>
      </w:pPr>
      <w:r w:rsidRPr="00B93EED">
        <w:rPr>
          <w:rFonts w:ascii="Times New Roman" w:hAnsi="Times New Roman"/>
          <w:color w:val="auto"/>
          <w:sz w:val="24"/>
          <w:szCs w:val="24"/>
        </w:rPr>
        <w:t>4)</w:t>
      </w:r>
      <w:r w:rsidRPr="00B93EED">
        <w:rPr>
          <w:rFonts w:ascii="Times New Roman" w:hAnsi="Times New Roman"/>
          <w:color w:val="auto"/>
          <w:sz w:val="24"/>
          <w:szCs w:val="24"/>
        </w:rPr>
        <w:t> </w:t>
      </w:r>
      <w:r w:rsidRPr="00B93EED">
        <w:rPr>
          <w:rFonts w:ascii="Times New Roman" w:hAnsi="Times New Roman"/>
          <w:color w:val="auto"/>
          <w:sz w:val="24"/>
          <w:szCs w:val="24"/>
        </w:rPr>
        <w:t>описание ценностных ориентиров содержания учебного предмета;</w:t>
      </w:r>
    </w:p>
    <w:p w:rsidR="00B93EED" w:rsidRPr="00B93EED" w:rsidRDefault="00B93EED" w:rsidP="00941C54">
      <w:pPr>
        <w:pStyle w:val="af"/>
        <w:spacing w:line="240" w:lineRule="auto"/>
        <w:ind w:firstLine="0"/>
        <w:rPr>
          <w:rFonts w:ascii="Times New Roman" w:hAnsi="Times New Roman"/>
          <w:color w:val="auto"/>
          <w:sz w:val="24"/>
          <w:szCs w:val="24"/>
        </w:rPr>
      </w:pPr>
      <w:r w:rsidRPr="00B93EED">
        <w:rPr>
          <w:rFonts w:ascii="Times New Roman" w:hAnsi="Times New Roman"/>
          <w:color w:val="auto"/>
          <w:sz w:val="24"/>
          <w:szCs w:val="24"/>
        </w:rPr>
        <w:t>5)</w:t>
      </w:r>
      <w:r w:rsidRPr="00B93EED">
        <w:rPr>
          <w:rFonts w:ascii="Times New Roman" w:hAnsi="Times New Roman"/>
          <w:color w:val="auto"/>
          <w:sz w:val="24"/>
          <w:szCs w:val="24"/>
        </w:rPr>
        <w:t> </w:t>
      </w:r>
      <w:r w:rsidRPr="00B93EED">
        <w:rPr>
          <w:rFonts w:ascii="Times New Roman" w:hAnsi="Times New Roman"/>
          <w:color w:val="auto"/>
          <w:sz w:val="24"/>
          <w:szCs w:val="24"/>
        </w:rPr>
        <w:t>личностные, метапредметные и предметные результаты освоения конкретного учебн</w:t>
      </w:r>
      <w:r w:rsidRPr="00B93EED">
        <w:rPr>
          <w:rFonts w:ascii="Times New Roman" w:hAnsi="Times New Roman"/>
          <w:color w:val="auto"/>
          <w:sz w:val="24"/>
          <w:szCs w:val="24"/>
        </w:rPr>
        <w:t>о</w:t>
      </w:r>
      <w:r w:rsidRPr="00B93EED">
        <w:rPr>
          <w:rFonts w:ascii="Times New Roman" w:hAnsi="Times New Roman"/>
          <w:color w:val="auto"/>
          <w:sz w:val="24"/>
          <w:szCs w:val="24"/>
        </w:rPr>
        <w:t>го предмета, курса;</w:t>
      </w:r>
    </w:p>
    <w:p w:rsidR="00B93EED" w:rsidRPr="00B93EED" w:rsidRDefault="00B93EED" w:rsidP="00941C54">
      <w:pPr>
        <w:pStyle w:val="af"/>
        <w:spacing w:line="240" w:lineRule="auto"/>
        <w:ind w:firstLine="0"/>
        <w:rPr>
          <w:rFonts w:ascii="Times New Roman" w:hAnsi="Times New Roman"/>
          <w:color w:val="auto"/>
          <w:sz w:val="24"/>
          <w:szCs w:val="24"/>
        </w:rPr>
      </w:pPr>
      <w:r w:rsidRPr="00B93EED">
        <w:rPr>
          <w:rFonts w:ascii="Times New Roman" w:hAnsi="Times New Roman"/>
          <w:color w:val="auto"/>
          <w:sz w:val="24"/>
          <w:szCs w:val="24"/>
        </w:rPr>
        <w:t>6)</w:t>
      </w:r>
      <w:r w:rsidRPr="00B93EED">
        <w:rPr>
          <w:rFonts w:ascii="Times New Roman" w:hAnsi="Times New Roman"/>
          <w:color w:val="auto"/>
          <w:sz w:val="24"/>
          <w:szCs w:val="24"/>
        </w:rPr>
        <w:t> </w:t>
      </w:r>
      <w:r w:rsidRPr="00B93EED">
        <w:rPr>
          <w:rFonts w:ascii="Times New Roman" w:hAnsi="Times New Roman"/>
          <w:color w:val="auto"/>
          <w:sz w:val="24"/>
          <w:szCs w:val="24"/>
        </w:rPr>
        <w:t>содержание учебного предмета, курса;</w:t>
      </w:r>
    </w:p>
    <w:p w:rsidR="00B93EED" w:rsidRPr="00B93EED" w:rsidRDefault="00B93EED" w:rsidP="00941C54">
      <w:pPr>
        <w:pStyle w:val="af"/>
        <w:spacing w:line="240" w:lineRule="auto"/>
        <w:ind w:firstLine="0"/>
        <w:rPr>
          <w:rFonts w:ascii="Times New Roman" w:hAnsi="Times New Roman"/>
          <w:color w:val="auto"/>
          <w:sz w:val="24"/>
          <w:szCs w:val="24"/>
        </w:rPr>
      </w:pPr>
      <w:r w:rsidRPr="00B93EED">
        <w:rPr>
          <w:rFonts w:ascii="Times New Roman" w:hAnsi="Times New Roman"/>
          <w:color w:val="auto"/>
          <w:spacing w:val="2"/>
          <w:sz w:val="24"/>
          <w:szCs w:val="24"/>
        </w:rPr>
        <w:t>7)</w:t>
      </w:r>
      <w:r w:rsidRPr="00B93EED">
        <w:rPr>
          <w:rFonts w:ascii="Times New Roman" w:hAnsi="Times New Roman"/>
          <w:color w:val="auto"/>
          <w:spacing w:val="2"/>
          <w:sz w:val="24"/>
          <w:szCs w:val="24"/>
        </w:rPr>
        <w:t> </w:t>
      </w:r>
      <w:r w:rsidRPr="00B93EED">
        <w:rPr>
          <w:rFonts w:ascii="Times New Roman" w:hAnsi="Times New Roman"/>
          <w:color w:val="auto"/>
          <w:spacing w:val="2"/>
          <w:sz w:val="24"/>
          <w:szCs w:val="24"/>
        </w:rPr>
        <w:t xml:space="preserve">тематическое планирование с определением основных </w:t>
      </w:r>
      <w:r w:rsidRPr="00B93EED">
        <w:rPr>
          <w:rFonts w:ascii="Times New Roman" w:hAnsi="Times New Roman"/>
          <w:color w:val="auto"/>
          <w:sz w:val="24"/>
          <w:szCs w:val="24"/>
        </w:rPr>
        <w:t>видов учебной деятельности обучающихся;</w:t>
      </w:r>
    </w:p>
    <w:p w:rsidR="00B93EED" w:rsidRPr="00B93EED" w:rsidRDefault="00B93EED" w:rsidP="00941C54">
      <w:pPr>
        <w:pStyle w:val="af"/>
        <w:spacing w:line="240" w:lineRule="auto"/>
        <w:ind w:firstLine="0"/>
        <w:rPr>
          <w:rFonts w:ascii="Times New Roman" w:hAnsi="Times New Roman"/>
          <w:color w:val="auto"/>
          <w:sz w:val="24"/>
          <w:szCs w:val="24"/>
        </w:rPr>
      </w:pPr>
      <w:r w:rsidRPr="00B93EED">
        <w:rPr>
          <w:rFonts w:ascii="Times New Roman" w:hAnsi="Times New Roman"/>
          <w:color w:val="auto"/>
          <w:sz w:val="24"/>
          <w:szCs w:val="24"/>
        </w:rPr>
        <w:t>9)</w:t>
      </w:r>
      <w:r w:rsidRPr="00B93EED">
        <w:rPr>
          <w:rFonts w:ascii="Times New Roman" w:hAnsi="Times New Roman"/>
          <w:color w:val="auto"/>
          <w:sz w:val="24"/>
          <w:szCs w:val="24"/>
        </w:rPr>
        <w:t> </w:t>
      </w:r>
      <w:r w:rsidRPr="00B93EED">
        <w:rPr>
          <w:rFonts w:ascii="Times New Roman" w:hAnsi="Times New Roman"/>
          <w:color w:val="auto"/>
          <w:sz w:val="24"/>
          <w:szCs w:val="24"/>
        </w:rPr>
        <w:t>описание материально­технического обеспечения образовательной деятельности.</w:t>
      </w:r>
    </w:p>
    <w:p w:rsidR="00B93EED" w:rsidRPr="00B93EED" w:rsidRDefault="00B93EED" w:rsidP="00941C54">
      <w:pPr>
        <w:pStyle w:val="af"/>
        <w:spacing w:line="240" w:lineRule="auto"/>
        <w:ind w:firstLine="567"/>
        <w:rPr>
          <w:rFonts w:ascii="Times New Roman" w:hAnsi="Times New Roman"/>
          <w:color w:val="auto"/>
          <w:sz w:val="24"/>
          <w:szCs w:val="24"/>
        </w:rPr>
      </w:pPr>
      <w:r w:rsidRPr="00B93EED">
        <w:rPr>
          <w:rFonts w:ascii="Times New Roman" w:hAnsi="Times New Roman"/>
          <w:color w:val="auto"/>
          <w:spacing w:val="2"/>
          <w:sz w:val="24"/>
          <w:szCs w:val="24"/>
        </w:rPr>
        <w:lastRenderedPageBreak/>
        <w:t>В данном разделе Примерной основной образователь</w:t>
      </w:r>
      <w:r w:rsidRPr="00B93EED">
        <w:rPr>
          <w:rFonts w:ascii="Times New Roman" w:hAnsi="Times New Roman"/>
          <w:color w:val="auto"/>
          <w:sz w:val="24"/>
          <w:szCs w:val="24"/>
        </w:rPr>
        <w:t>ной программы начального общего образования приводится основное содержание курсов по всем обязательным предметам при получении  начального общего образования (за исклю</w:t>
      </w:r>
      <w:r w:rsidRPr="00B93EED">
        <w:rPr>
          <w:rFonts w:ascii="Times New Roman" w:hAnsi="Times New Roman"/>
          <w:color w:val="auto"/>
          <w:spacing w:val="2"/>
          <w:sz w:val="24"/>
          <w:szCs w:val="24"/>
        </w:rPr>
        <w:t xml:space="preserve">чением родного языка и литературного чтения на родном </w:t>
      </w:r>
      <w:r w:rsidRPr="00B93EED">
        <w:rPr>
          <w:rFonts w:ascii="Times New Roman" w:hAnsi="Times New Roman"/>
          <w:color w:val="auto"/>
          <w:sz w:val="24"/>
          <w:szCs w:val="24"/>
        </w:rPr>
        <w:t>языке), которое должно быть в полном объеме отражено в соответствующих разделах рабочих программ учебных пред</w:t>
      </w:r>
      <w:r w:rsidRPr="00B93EED">
        <w:rPr>
          <w:rFonts w:ascii="Times New Roman" w:hAnsi="Times New Roman"/>
          <w:color w:val="auto"/>
          <w:spacing w:val="2"/>
          <w:sz w:val="24"/>
          <w:szCs w:val="24"/>
        </w:rPr>
        <w:t xml:space="preserve">метов. Остальные разделы примерных программ учебных </w:t>
      </w:r>
      <w:r w:rsidRPr="00B93EED">
        <w:rPr>
          <w:rFonts w:ascii="Times New Roman" w:hAnsi="Times New Roman"/>
          <w:color w:val="auto"/>
          <w:sz w:val="24"/>
          <w:szCs w:val="24"/>
        </w:rPr>
        <w:t>предметов формируются с учетом региональных, национальных и этнокультурных особенностей, состава класса, а также выбранного ко</w:t>
      </w:r>
      <w:r w:rsidRPr="00B93EED">
        <w:rPr>
          <w:rFonts w:ascii="Times New Roman" w:hAnsi="Times New Roman"/>
          <w:color w:val="auto"/>
          <w:sz w:val="24"/>
          <w:szCs w:val="24"/>
        </w:rPr>
        <w:t>м</w:t>
      </w:r>
      <w:r w:rsidRPr="00B93EED">
        <w:rPr>
          <w:rFonts w:ascii="Times New Roman" w:hAnsi="Times New Roman"/>
          <w:color w:val="auto"/>
          <w:sz w:val="24"/>
          <w:szCs w:val="24"/>
        </w:rPr>
        <w:t>плекта учебников.</w:t>
      </w:r>
    </w:p>
    <w:p w:rsidR="00B93EED" w:rsidRPr="00B93EED" w:rsidRDefault="00B93EED" w:rsidP="00941C54">
      <w:pPr>
        <w:pStyle w:val="af"/>
        <w:spacing w:line="240" w:lineRule="auto"/>
        <w:ind w:firstLine="567"/>
        <w:rPr>
          <w:rFonts w:ascii="Times New Roman" w:hAnsi="Times New Roman"/>
          <w:color w:val="auto"/>
          <w:sz w:val="24"/>
          <w:szCs w:val="24"/>
        </w:rPr>
      </w:pPr>
      <w:r w:rsidRPr="00B93EED">
        <w:rPr>
          <w:rFonts w:ascii="Times New Roman" w:hAnsi="Times New Roman"/>
          <w:color w:val="auto"/>
          <w:spacing w:val="2"/>
          <w:sz w:val="24"/>
          <w:szCs w:val="24"/>
        </w:rPr>
        <w:t>Полное изложение примерных программ учебных предметов, предусмотренных к изучению при получении начально</w:t>
      </w:r>
      <w:r w:rsidRPr="00B93EED">
        <w:rPr>
          <w:rFonts w:ascii="Times New Roman" w:hAnsi="Times New Roman"/>
          <w:color w:val="auto"/>
          <w:sz w:val="24"/>
          <w:szCs w:val="24"/>
        </w:rPr>
        <w:t>го общего образования, в соответствии со структурой, установленной в ФГОС НОО, приведено в Приложении к данной Примерной основной образовательной программе.</w:t>
      </w:r>
    </w:p>
    <w:p w:rsidR="00B93EED" w:rsidRPr="00B93EED" w:rsidRDefault="00B93EED" w:rsidP="006B4D42">
      <w:pPr>
        <w:pStyle w:val="af"/>
        <w:spacing w:line="240" w:lineRule="auto"/>
        <w:ind w:firstLine="567"/>
        <w:rPr>
          <w:rFonts w:ascii="Times New Roman" w:hAnsi="Times New Roman"/>
          <w:color w:val="auto"/>
          <w:sz w:val="24"/>
          <w:szCs w:val="24"/>
        </w:rPr>
      </w:pPr>
      <w:r w:rsidRPr="00B93EED">
        <w:rPr>
          <w:rFonts w:ascii="Times New Roman" w:hAnsi="Times New Roman"/>
          <w:color w:val="auto"/>
          <w:sz w:val="24"/>
          <w:szCs w:val="24"/>
        </w:rPr>
        <w:t>Основное содержание курсов «Родной язык», «Литературное чтение на родном яз</w:t>
      </w:r>
      <w:r w:rsidRPr="00B93EED">
        <w:rPr>
          <w:rFonts w:ascii="Times New Roman" w:hAnsi="Times New Roman"/>
          <w:color w:val="auto"/>
          <w:sz w:val="24"/>
          <w:szCs w:val="24"/>
        </w:rPr>
        <w:t>ы</w:t>
      </w:r>
      <w:r w:rsidRPr="00B93EED">
        <w:rPr>
          <w:rFonts w:ascii="Times New Roman" w:hAnsi="Times New Roman"/>
          <w:color w:val="auto"/>
          <w:sz w:val="24"/>
          <w:szCs w:val="24"/>
        </w:rPr>
        <w:t>ке» разрабатывается и утверждается органами исполнительной власти субъектов Росси</w:t>
      </w:r>
      <w:r w:rsidRPr="00B93EED">
        <w:rPr>
          <w:rFonts w:ascii="Times New Roman" w:hAnsi="Times New Roman"/>
          <w:color w:val="auto"/>
          <w:sz w:val="24"/>
          <w:szCs w:val="24"/>
        </w:rPr>
        <w:t>й</w:t>
      </w:r>
      <w:r w:rsidRPr="00B93EED">
        <w:rPr>
          <w:rFonts w:ascii="Times New Roman" w:hAnsi="Times New Roman"/>
          <w:color w:val="auto"/>
          <w:sz w:val="24"/>
          <w:szCs w:val="24"/>
        </w:rPr>
        <w:t>ской Федерации, осуществляющими государственное управление в сфере образования, с учетом требований ФГОС НОО к результатам освоения данных курсов и программы фо</w:t>
      </w:r>
      <w:r w:rsidRPr="00B93EED">
        <w:rPr>
          <w:rFonts w:ascii="Times New Roman" w:hAnsi="Times New Roman"/>
          <w:color w:val="auto"/>
          <w:sz w:val="24"/>
          <w:szCs w:val="24"/>
        </w:rPr>
        <w:t>р</w:t>
      </w:r>
      <w:r w:rsidRPr="00B93EED">
        <w:rPr>
          <w:rFonts w:ascii="Times New Roman" w:hAnsi="Times New Roman"/>
          <w:color w:val="auto"/>
          <w:sz w:val="24"/>
          <w:szCs w:val="24"/>
        </w:rPr>
        <w:t>мирования универсальных учебных действий, а также специфики содержания и особенн</w:t>
      </w:r>
      <w:r w:rsidRPr="00B93EED">
        <w:rPr>
          <w:rFonts w:ascii="Times New Roman" w:hAnsi="Times New Roman"/>
          <w:color w:val="auto"/>
          <w:sz w:val="24"/>
          <w:szCs w:val="24"/>
        </w:rPr>
        <w:t>о</w:t>
      </w:r>
      <w:r w:rsidR="006B4D42">
        <w:rPr>
          <w:rFonts w:ascii="Times New Roman" w:hAnsi="Times New Roman"/>
          <w:color w:val="auto"/>
          <w:sz w:val="24"/>
          <w:szCs w:val="24"/>
        </w:rPr>
        <w:t>стей их изучения.</w:t>
      </w:r>
    </w:p>
    <w:p w:rsidR="00B93EED" w:rsidRPr="00B93EED" w:rsidRDefault="00B93EED" w:rsidP="00B87098">
      <w:pPr>
        <w:pStyle w:val="aa"/>
        <w:numPr>
          <w:ilvl w:val="2"/>
          <w:numId w:val="69"/>
        </w:numPr>
        <w:spacing w:line="240" w:lineRule="auto"/>
        <w:ind w:left="0" w:firstLine="567"/>
        <w:rPr>
          <w:sz w:val="24"/>
        </w:rPr>
      </w:pPr>
      <w:bookmarkStart w:id="127" w:name="_Toc288394084"/>
      <w:bookmarkStart w:id="128" w:name="_Toc288410551"/>
      <w:bookmarkStart w:id="129" w:name="_Toc288410680"/>
      <w:bookmarkStart w:id="130" w:name="_Toc424564328"/>
      <w:r w:rsidRPr="00B93EED">
        <w:rPr>
          <w:sz w:val="24"/>
        </w:rPr>
        <w:t>Основное содержание учебных предметов</w:t>
      </w:r>
      <w:bookmarkEnd w:id="127"/>
      <w:bookmarkEnd w:id="128"/>
      <w:bookmarkEnd w:id="129"/>
      <w:bookmarkEnd w:id="130"/>
      <w:r w:rsidR="00A5444F">
        <w:rPr>
          <w:sz w:val="24"/>
        </w:rPr>
        <w:t xml:space="preserve"> обязательной части</w:t>
      </w:r>
    </w:p>
    <w:p w:rsidR="00B93EED" w:rsidRDefault="00B93EED" w:rsidP="00B87098">
      <w:pPr>
        <w:pStyle w:val="aa"/>
        <w:numPr>
          <w:ilvl w:val="3"/>
          <w:numId w:val="69"/>
        </w:numPr>
        <w:spacing w:line="240" w:lineRule="auto"/>
        <w:ind w:left="0" w:firstLine="567"/>
        <w:rPr>
          <w:sz w:val="24"/>
        </w:rPr>
      </w:pPr>
      <w:bookmarkStart w:id="131" w:name="_Toc288394085"/>
      <w:bookmarkStart w:id="132" w:name="_Toc288410552"/>
      <w:bookmarkStart w:id="133" w:name="_Toc288410681"/>
      <w:bookmarkStart w:id="134" w:name="_Toc424564329"/>
      <w:r w:rsidRPr="00B93EED">
        <w:rPr>
          <w:sz w:val="24"/>
        </w:rPr>
        <w:t>Русский язык</w:t>
      </w:r>
      <w:bookmarkEnd w:id="131"/>
      <w:bookmarkEnd w:id="132"/>
      <w:bookmarkEnd w:id="133"/>
      <w:bookmarkEnd w:id="134"/>
      <w:r w:rsidR="004346A7">
        <w:rPr>
          <w:sz w:val="24"/>
        </w:rPr>
        <w:t>.</w:t>
      </w:r>
    </w:p>
    <w:p w:rsidR="004346A7" w:rsidRPr="00C80ED4" w:rsidRDefault="0055388F" w:rsidP="004346A7">
      <w:pPr>
        <w:spacing w:after="0"/>
        <w:ind w:firstLine="567"/>
        <w:rPr>
          <w:b/>
        </w:rPr>
      </w:pPr>
      <w:r w:rsidRPr="00C80ED4">
        <w:rPr>
          <w:b/>
        </w:rPr>
        <w:t>2.2.2</w:t>
      </w:r>
      <w:r w:rsidR="004346A7" w:rsidRPr="00C80ED4">
        <w:rPr>
          <w:b/>
        </w:rPr>
        <w:t>.2  Родной язык</w:t>
      </w:r>
      <w:r w:rsidR="00CB1945" w:rsidRPr="00C80ED4">
        <w:rPr>
          <w:b/>
        </w:rPr>
        <w:t xml:space="preserve"> (русский язык)</w:t>
      </w:r>
      <w:r w:rsidR="004346A7" w:rsidRPr="00C80ED4">
        <w:rPr>
          <w:b/>
        </w:rPr>
        <w:t>.</w:t>
      </w:r>
    </w:p>
    <w:p w:rsidR="00B93EED" w:rsidRPr="00B93EED" w:rsidRDefault="00B93EED" w:rsidP="004346A7">
      <w:pPr>
        <w:tabs>
          <w:tab w:val="left" w:leader="dot" w:pos="624"/>
        </w:tabs>
        <w:spacing w:after="0" w:line="240" w:lineRule="auto"/>
        <w:ind w:firstLine="567"/>
        <w:rPr>
          <w:rStyle w:val="Zag11"/>
          <w:rFonts w:eastAsia="@Arial Unicode MS"/>
          <w:b/>
          <w:bCs/>
          <w:iCs/>
        </w:rPr>
      </w:pPr>
      <w:r w:rsidRPr="00B93EED">
        <w:rPr>
          <w:rStyle w:val="Zag11"/>
          <w:rFonts w:eastAsia="@Arial Unicode MS"/>
          <w:b/>
          <w:bCs/>
          <w:iCs/>
        </w:rPr>
        <w:t>Виды речевой деятельности</w:t>
      </w:r>
    </w:p>
    <w:p w:rsidR="00B93EED" w:rsidRPr="00B93EED" w:rsidRDefault="00B93EED" w:rsidP="004346A7">
      <w:pPr>
        <w:tabs>
          <w:tab w:val="left" w:leader="dot" w:pos="624"/>
        </w:tabs>
        <w:spacing w:after="0" w:line="240" w:lineRule="auto"/>
        <w:ind w:firstLine="567"/>
        <w:jc w:val="both"/>
        <w:rPr>
          <w:rStyle w:val="Zag11"/>
          <w:rFonts w:eastAsia="@Arial Unicode MS"/>
          <w:b/>
          <w:bCs/>
        </w:rPr>
      </w:pPr>
      <w:r w:rsidRPr="00B93EED">
        <w:rPr>
          <w:rStyle w:val="Zag11"/>
          <w:rFonts w:eastAsia="@Arial Unicode MS"/>
          <w:b/>
          <w:bCs/>
        </w:rPr>
        <w:t xml:space="preserve">Слушание. </w:t>
      </w:r>
      <w:r w:rsidRPr="00B93EED">
        <w:rPr>
          <w:rStyle w:val="Zag11"/>
          <w:rFonts w:eastAsia="@Arial Unicode MS"/>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B93EED" w:rsidRPr="00B93EED" w:rsidRDefault="00B93EED" w:rsidP="00327A79">
      <w:pPr>
        <w:tabs>
          <w:tab w:val="left" w:leader="dot" w:pos="624"/>
        </w:tabs>
        <w:spacing w:after="0" w:line="240" w:lineRule="auto"/>
        <w:ind w:firstLine="567"/>
        <w:jc w:val="both"/>
        <w:rPr>
          <w:rStyle w:val="Zag11"/>
          <w:rFonts w:eastAsia="@Arial Unicode MS"/>
          <w:b/>
          <w:bCs/>
        </w:rPr>
      </w:pPr>
      <w:r w:rsidRPr="00B93EED">
        <w:rPr>
          <w:rStyle w:val="Zag11"/>
          <w:rFonts w:eastAsia="@Arial Unicode MS"/>
          <w:b/>
          <w:bCs/>
        </w:rPr>
        <w:t xml:space="preserve">Говорение. </w:t>
      </w:r>
      <w:r w:rsidRPr="00B93EED">
        <w:rPr>
          <w:rStyle w:val="Zag11"/>
          <w:rFonts w:eastAsia="@Arial Unicode MS"/>
        </w:rPr>
        <w:t>Выбор языковых сре</w:t>
      </w:r>
      <w:proofErr w:type="gramStart"/>
      <w:r w:rsidRPr="00B93EED">
        <w:rPr>
          <w:rStyle w:val="Zag11"/>
          <w:rFonts w:eastAsia="@Arial Unicode MS"/>
        </w:rPr>
        <w:t>дств в с</w:t>
      </w:r>
      <w:proofErr w:type="gramEnd"/>
      <w:r w:rsidRPr="00B93EED">
        <w:rPr>
          <w:rStyle w:val="Zag11"/>
          <w:rFonts w:eastAsia="@Arial Unicode MS"/>
        </w:rPr>
        <w:t>оответствии с целями и условиями общения для эффективного решения коммуникативной задачи. Практическое овладение диалогич</w:t>
      </w:r>
      <w:r w:rsidRPr="00B93EED">
        <w:rPr>
          <w:rStyle w:val="Zag11"/>
          <w:rFonts w:eastAsia="@Arial Unicode MS"/>
        </w:rPr>
        <w:t>е</w:t>
      </w:r>
      <w:r w:rsidRPr="00B93EED">
        <w:rPr>
          <w:rStyle w:val="Zag11"/>
          <w:rFonts w:eastAsia="@Arial Unicode MS"/>
        </w:rPr>
        <w:t>ской формой речи. Овладение умениями начать, поддержать, закончить разговор, пр</w:t>
      </w:r>
      <w:r w:rsidRPr="00B93EED">
        <w:rPr>
          <w:rStyle w:val="Zag11"/>
          <w:rFonts w:eastAsia="@Arial Unicode MS"/>
        </w:rPr>
        <w:t>и</w:t>
      </w:r>
      <w:r w:rsidRPr="00B93EED">
        <w:rPr>
          <w:rStyle w:val="Zag11"/>
          <w:rFonts w:eastAsia="@Arial Unicode MS"/>
        </w:rPr>
        <w:t>влечь внимание и т. п. Практическое овладение устными монологическими высказыван</w:t>
      </w:r>
      <w:r w:rsidRPr="00B93EED">
        <w:rPr>
          <w:rStyle w:val="Zag11"/>
          <w:rFonts w:eastAsia="@Arial Unicode MS"/>
        </w:rPr>
        <w:t>и</w:t>
      </w:r>
      <w:r w:rsidRPr="00B93EED">
        <w:rPr>
          <w:rStyle w:val="Zag11"/>
          <w:rFonts w:eastAsia="@Arial Unicode MS"/>
        </w:rPr>
        <w:t>ями в соответствии с учебной задачей (описание, повествование, рассуждение). Овлад</w:t>
      </w:r>
      <w:r w:rsidRPr="00B93EED">
        <w:rPr>
          <w:rStyle w:val="Zag11"/>
          <w:rFonts w:eastAsia="@Arial Unicode MS"/>
        </w:rPr>
        <w:t>е</w:t>
      </w:r>
      <w:r w:rsidRPr="00B93EED">
        <w:rPr>
          <w:rStyle w:val="Zag11"/>
          <w:rFonts w:eastAsia="@Arial Unicode MS"/>
        </w:rPr>
        <w:t>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w:t>
      </w:r>
      <w:r w:rsidRPr="00B93EED">
        <w:rPr>
          <w:rStyle w:val="Zag11"/>
          <w:rFonts w:eastAsia="@Arial Unicode MS"/>
        </w:rPr>
        <w:t>е</w:t>
      </w:r>
      <w:r w:rsidRPr="00B93EED">
        <w:rPr>
          <w:rStyle w:val="Zag11"/>
          <w:rFonts w:eastAsia="@Arial Unicode MS"/>
        </w:rPr>
        <w:t>ских норм и правильной интонации.</w:t>
      </w:r>
    </w:p>
    <w:p w:rsidR="00B93EED" w:rsidRPr="00B93EED" w:rsidRDefault="00B93EED" w:rsidP="00327A79">
      <w:pPr>
        <w:tabs>
          <w:tab w:val="left" w:leader="dot" w:pos="624"/>
        </w:tabs>
        <w:spacing w:after="0" w:line="240" w:lineRule="auto"/>
        <w:ind w:firstLine="567"/>
        <w:jc w:val="both"/>
        <w:rPr>
          <w:rStyle w:val="Zag11"/>
          <w:rFonts w:eastAsia="@Arial Unicode MS"/>
          <w:b/>
          <w:bCs/>
        </w:rPr>
      </w:pPr>
      <w:r w:rsidRPr="00B93EED">
        <w:rPr>
          <w:rStyle w:val="Zag11"/>
          <w:rFonts w:eastAsia="@Arial Unicode MS"/>
          <w:b/>
          <w:bCs/>
        </w:rPr>
        <w:t xml:space="preserve">Чтение. </w:t>
      </w:r>
      <w:r w:rsidRPr="00B93EED">
        <w:rPr>
          <w:rStyle w:val="Zag11"/>
          <w:rFonts w:eastAsia="@Arial Unicode MS"/>
        </w:rPr>
        <w:t>Понимание учебного текста. Выборочное чтение с целью нахождения нео</w:t>
      </w:r>
      <w:r w:rsidRPr="00B93EED">
        <w:rPr>
          <w:rStyle w:val="Zag11"/>
          <w:rFonts w:eastAsia="@Arial Unicode MS"/>
        </w:rPr>
        <w:t>б</w:t>
      </w:r>
      <w:r w:rsidRPr="00B93EED">
        <w:rPr>
          <w:rStyle w:val="Zag11"/>
          <w:rFonts w:eastAsia="@Arial Unicode MS"/>
        </w:rPr>
        <w:t>ходимого материала. Нахождение информации, заданной в тексте в явном виде. Форм</w:t>
      </w:r>
      <w:r w:rsidRPr="00B93EED">
        <w:rPr>
          <w:rStyle w:val="Zag11"/>
          <w:rFonts w:eastAsia="@Arial Unicode MS"/>
        </w:rPr>
        <w:t>у</w:t>
      </w:r>
      <w:r w:rsidRPr="00B93EED">
        <w:rPr>
          <w:rStyle w:val="Zag11"/>
          <w:rFonts w:eastAsia="@Arial Unicode MS"/>
        </w:rPr>
        <w:t>лирование простых выводов на основе информации, содержащейся в тексте. Интерпрет</w:t>
      </w:r>
      <w:r w:rsidRPr="00B93EED">
        <w:rPr>
          <w:rStyle w:val="Zag11"/>
          <w:rFonts w:eastAsia="@Arial Unicode MS"/>
        </w:rPr>
        <w:t>а</w:t>
      </w:r>
      <w:r w:rsidRPr="00B93EED">
        <w:rPr>
          <w:rStyle w:val="Zag11"/>
          <w:rFonts w:eastAsia="@Arial Unicode MS"/>
        </w:rPr>
        <w:t xml:space="preserve">ция и обобщение содержащейся в тексте информации. </w:t>
      </w:r>
      <w:r w:rsidRPr="00B93EED">
        <w:rPr>
          <w:rStyle w:val="Zag11"/>
          <w:rFonts w:eastAsia="@Arial Unicode MS"/>
          <w:i/>
          <w:iCs/>
        </w:rPr>
        <w:t>Анализ и оценка содержания, яз</w:t>
      </w:r>
      <w:r w:rsidRPr="00B93EED">
        <w:rPr>
          <w:rStyle w:val="Zag11"/>
          <w:rFonts w:eastAsia="@Arial Unicode MS"/>
          <w:i/>
          <w:iCs/>
        </w:rPr>
        <w:t>ы</w:t>
      </w:r>
      <w:r w:rsidRPr="00B93EED">
        <w:rPr>
          <w:rStyle w:val="Zag11"/>
          <w:rFonts w:eastAsia="@Arial Unicode MS"/>
          <w:i/>
          <w:iCs/>
        </w:rPr>
        <w:t>ковых особенностей и структуры текста</w:t>
      </w:r>
      <w:r w:rsidRPr="00B93EED">
        <w:rPr>
          <w:rStyle w:val="Zag11"/>
          <w:rFonts w:eastAsia="@Arial Unicode MS"/>
        </w:rPr>
        <w:t>.</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b/>
          <w:bCs/>
        </w:rPr>
        <w:t xml:space="preserve">Письмо. </w:t>
      </w:r>
      <w:r w:rsidRPr="00B93EED">
        <w:rPr>
          <w:rStyle w:val="Zag11"/>
          <w:rFonts w:eastAsia="@Arial Unicode MS"/>
        </w:rPr>
        <w:t>Письмо букв, буквосочетаний, слогов, слов, предложений в системе обуч</w:t>
      </w:r>
      <w:r w:rsidRPr="00B93EED">
        <w:rPr>
          <w:rStyle w:val="Zag11"/>
          <w:rFonts w:eastAsia="@Arial Unicode MS"/>
        </w:rPr>
        <w:t>е</w:t>
      </w:r>
      <w:r w:rsidRPr="00B93EED">
        <w:rPr>
          <w:rStyle w:val="Zag11"/>
          <w:rFonts w:eastAsia="@Arial Unicode MS"/>
        </w:rPr>
        <w:t>ния грамоте. Овладение разборчивым, аккуратным письмом с учетом гигиенических тр</w:t>
      </w:r>
      <w:r w:rsidRPr="00B93EED">
        <w:rPr>
          <w:rStyle w:val="Zag11"/>
          <w:rFonts w:eastAsia="@Arial Unicode MS"/>
        </w:rPr>
        <w:t>е</w:t>
      </w:r>
      <w:r w:rsidRPr="00B93EED">
        <w:rPr>
          <w:rStyle w:val="Zag11"/>
          <w:rFonts w:eastAsia="@Arial Unicode MS"/>
        </w:rPr>
        <w:t>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w:t>
      </w:r>
      <w:r w:rsidRPr="00B93EED">
        <w:rPr>
          <w:rStyle w:val="Zag11"/>
          <w:rFonts w:eastAsia="@Arial Unicode MS"/>
        </w:rPr>
        <w:t>и</w:t>
      </w:r>
      <w:r w:rsidRPr="00B93EED">
        <w:rPr>
          <w:rStyle w:val="Zag11"/>
          <w:rFonts w:eastAsia="@Arial Unicode MS"/>
        </w:rPr>
        <w:t xml:space="preserve">танного текста (подробное, выборочное). </w:t>
      </w:r>
      <w:proofErr w:type="gramStart"/>
      <w:r w:rsidRPr="00B93EED">
        <w:rPr>
          <w:rStyle w:val="Zag11"/>
          <w:rFonts w:eastAsia="@Arial Unicode MS"/>
        </w:rPr>
        <w:t>Создание небольших собственных текстов (с</w:t>
      </w:r>
      <w:r w:rsidRPr="00B93EED">
        <w:rPr>
          <w:rStyle w:val="Zag11"/>
          <w:rFonts w:eastAsia="@Arial Unicode MS"/>
        </w:rPr>
        <w:t>о</w:t>
      </w:r>
      <w:r w:rsidRPr="00B93EED">
        <w:rPr>
          <w:rStyle w:val="Zag11"/>
          <w:rFonts w:eastAsia="@Arial Unicode MS"/>
        </w:rPr>
        <w:t>чинений) по интересной детям тематике (на основе впечатлений, литературных произв</w:t>
      </w:r>
      <w:r w:rsidRPr="00B93EED">
        <w:rPr>
          <w:rStyle w:val="Zag11"/>
          <w:rFonts w:eastAsia="@Arial Unicode MS"/>
        </w:rPr>
        <w:t>е</w:t>
      </w:r>
      <w:r w:rsidRPr="00B93EED">
        <w:rPr>
          <w:rStyle w:val="Zag11"/>
          <w:rFonts w:eastAsia="@Arial Unicode MS"/>
        </w:rPr>
        <w:t>дений, сюжетных картин, серий картин, просмотра фрагмента видеозаписи и т. п.).</w:t>
      </w:r>
      <w:proofErr w:type="gramEnd"/>
    </w:p>
    <w:p w:rsidR="00B93EED" w:rsidRPr="00B93EED" w:rsidRDefault="00B93EED" w:rsidP="00327A79">
      <w:pPr>
        <w:tabs>
          <w:tab w:val="left" w:leader="dot" w:pos="624"/>
        </w:tabs>
        <w:spacing w:after="0" w:line="240" w:lineRule="auto"/>
        <w:ind w:firstLine="567"/>
        <w:rPr>
          <w:rStyle w:val="Zag11"/>
          <w:rFonts w:eastAsia="@Arial Unicode MS"/>
          <w:b/>
          <w:bCs/>
          <w:iCs/>
        </w:rPr>
      </w:pPr>
      <w:r w:rsidRPr="00B93EED">
        <w:rPr>
          <w:rStyle w:val="Zag11"/>
          <w:rFonts w:eastAsia="@Arial Unicode MS"/>
          <w:b/>
          <w:bCs/>
          <w:iCs/>
        </w:rPr>
        <w:t>Обучение грамоте</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b/>
          <w:bCs/>
        </w:rPr>
        <w:t xml:space="preserve">Фонетика. </w:t>
      </w:r>
      <w:r w:rsidRPr="00B93EED">
        <w:rPr>
          <w:rStyle w:val="Zag11"/>
          <w:rFonts w:eastAsia="@Arial Unicode MS"/>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w:t>
      </w:r>
      <w:r w:rsidRPr="00B93EED">
        <w:rPr>
          <w:rStyle w:val="Zag11"/>
          <w:rFonts w:eastAsia="@Arial Unicode MS"/>
        </w:rPr>
        <w:t>а</w:t>
      </w:r>
      <w:r w:rsidRPr="00B93EED">
        <w:rPr>
          <w:rStyle w:val="Zag11"/>
          <w:rFonts w:eastAsia="@Arial Unicode MS"/>
        </w:rPr>
        <w:t>ющихся одним или несколькими звуками.</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rPr>
        <w:t>Различение гласных и согласных звуков, гласных ударных и безударных, согласных твердых и мягких, звонких и глухих.</w:t>
      </w:r>
    </w:p>
    <w:p w:rsidR="00B93EED" w:rsidRPr="00B93EED" w:rsidRDefault="00B93EED" w:rsidP="00327A79">
      <w:pPr>
        <w:tabs>
          <w:tab w:val="left" w:leader="dot" w:pos="624"/>
        </w:tabs>
        <w:spacing w:after="0" w:line="240" w:lineRule="auto"/>
        <w:ind w:firstLine="567"/>
        <w:jc w:val="both"/>
        <w:rPr>
          <w:rStyle w:val="Zag11"/>
          <w:rFonts w:eastAsia="@Arial Unicode MS"/>
          <w:b/>
          <w:bCs/>
        </w:rPr>
      </w:pPr>
      <w:r w:rsidRPr="00B93EED">
        <w:rPr>
          <w:rStyle w:val="Zag11"/>
          <w:rFonts w:eastAsia="@Arial Unicode MS"/>
        </w:rPr>
        <w:t>Слог как минимальная произносительная единица. Деление слов на слоги. Опред</w:t>
      </w:r>
      <w:r w:rsidRPr="00B93EED">
        <w:rPr>
          <w:rStyle w:val="Zag11"/>
          <w:rFonts w:eastAsia="@Arial Unicode MS"/>
        </w:rPr>
        <w:t>е</w:t>
      </w:r>
      <w:r w:rsidRPr="00B93EED">
        <w:rPr>
          <w:rStyle w:val="Zag11"/>
          <w:rFonts w:eastAsia="@Arial Unicode MS"/>
        </w:rPr>
        <w:t>ление места ударения.</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b/>
          <w:bCs/>
        </w:rPr>
        <w:lastRenderedPageBreak/>
        <w:t xml:space="preserve">Графика. </w:t>
      </w:r>
      <w:r w:rsidRPr="00B93EED">
        <w:rPr>
          <w:rStyle w:val="Zag11"/>
          <w:rFonts w:eastAsia="@Arial Unicode MS"/>
        </w:rPr>
        <w:t>Различение звука и буквы: буква как знак звука. Овладение позиционным способом обозначения звуков буквами. Буквы гласных как показатель твердости – мягк</w:t>
      </w:r>
      <w:r w:rsidRPr="00B93EED">
        <w:rPr>
          <w:rStyle w:val="Zag11"/>
          <w:rFonts w:eastAsia="@Arial Unicode MS"/>
        </w:rPr>
        <w:t>о</w:t>
      </w:r>
      <w:r w:rsidRPr="00B93EED">
        <w:rPr>
          <w:rStyle w:val="Zag11"/>
          <w:rFonts w:eastAsia="@Arial Unicode MS"/>
        </w:rPr>
        <w:t xml:space="preserve">сти согласных звуков. Функция букв </w:t>
      </w:r>
      <w:r w:rsidRPr="00B93EED">
        <w:rPr>
          <w:rStyle w:val="Zag11"/>
          <w:rFonts w:eastAsia="@Arial Unicode MS"/>
          <w:b/>
          <w:bCs/>
          <w:i/>
          <w:iCs/>
        </w:rPr>
        <w:t>е</w:t>
      </w:r>
      <w:r w:rsidRPr="00B93EED">
        <w:rPr>
          <w:rStyle w:val="Zag11"/>
          <w:rFonts w:eastAsia="@Arial Unicode MS"/>
          <w:bCs/>
          <w:iCs/>
        </w:rPr>
        <w:t>,</w:t>
      </w:r>
      <w:r w:rsidRPr="00B93EED">
        <w:rPr>
          <w:rStyle w:val="Zag11"/>
          <w:rFonts w:eastAsia="@Arial Unicode MS"/>
          <w:b/>
          <w:bCs/>
          <w:i/>
          <w:iCs/>
        </w:rPr>
        <w:t xml:space="preserve"> е</w:t>
      </w:r>
      <w:r w:rsidRPr="00B93EED">
        <w:rPr>
          <w:rStyle w:val="Zag11"/>
          <w:rFonts w:eastAsia="@Arial Unicode MS"/>
          <w:bCs/>
          <w:iCs/>
        </w:rPr>
        <w:t xml:space="preserve">, </w:t>
      </w:r>
      <w:r w:rsidRPr="00B93EED">
        <w:rPr>
          <w:rStyle w:val="Zag11"/>
          <w:rFonts w:eastAsia="@Arial Unicode MS"/>
          <w:b/>
          <w:bCs/>
          <w:i/>
          <w:iCs/>
        </w:rPr>
        <w:t>ю</w:t>
      </w:r>
      <w:r w:rsidRPr="00B93EED">
        <w:rPr>
          <w:rStyle w:val="Zag11"/>
          <w:rFonts w:eastAsia="@Arial Unicode MS"/>
          <w:bCs/>
          <w:iCs/>
        </w:rPr>
        <w:t>,</w:t>
      </w:r>
      <w:r w:rsidRPr="00B93EED">
        <w:rPr>
          <w:rStyle w:val="Zag11"/>
          <w:rFonts w:eastAsia="@Arial Unicode MS"/>
          <w:b/>
          <w:bCs/>
          <w:i/>
          <w:iCs/>
        </w:rPr>
        <w:t xml:space="preserve"> я</w:t>
      </w:r>
      <w:r w:rsidRPr="00B93EED">
        <w:rPr>
          <w:rStyle w:val="Zag11"/>
          <w:rFonts w:eastAsia="@Arial Unicode MS"/>
          <w:bCs/>
          <w:iCs/>
        </w:rPr>
        <w:t xml:space="preserve">. </w:t>
      </w:r>
      <w:r w:rsidRPr="00B93EED">
        <w:rPr>
          <w:rStyle w:val="Zag11"/>
          <w:rFonts w:eastAsia="@Arial Unicode MS"/>
        </w:rPr>
        <w:t>Мягкий знак как показатель мягкости предшествующего согласного звука.</w:t>
      </w:r>
    </w:p>
    <w:p w:rsidR="00B93EED" w:rsidRPr="00B93EED" w:rsidRDefault="00B93EED" w:rsidP="00327A79">
      <w:pPr>
        <w:tabs>
          <w:tab w:val="left" w:leader="dot" w:pos="624"/>
        </w:tabs>
        <w:spacing w:after="0" w:line="240" w:lineRule="auto"/>
        <w:ind w:firstLine="567"/>
        <w:jc w:val="both"/>
        <w:rPr>
          <w:rStyle w:val="Zag11"/>
          <w:rFonts w:eastAsia="@Arial Unicode MS"/>
          <w:b/>
          <w:bCs/>
        </w:rPr>
      </w:pPr>
      <w:r w:rsidRPr="00B93EED">
        <w:rPr>
          <w:rStyle w:val="Zag11"/>
          <w:rFonts w:eastAsia="@Arial Unicode MS"/>
        </w:rPr>
        <w:t>Знакомство с русским алфавитом как последовательностью букв.</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b/>
          <w:bCs/>
        </w:rPr>
        <w:t xml:space="preserve">Чтение. </w:t>
      </w:r>
      <w:r w:rsidRPr="00B93EED">
        <w:rPr>
          <w:rStyle w:val="Zag11"/>
          <w:rFonts w:eastAsia="@Arial Unicode MS"/>
        </w:rPr>
        <w:t>Формирование навыка слогового чтения (ориентация на букву, обознача</w:t>
      </w:r>
      <w:r w:rsidRPr="00B93EED">
        <w:rPr>
          <w:rStyle w:val="Zag11"/>
          <w:rFonts w:eastAsia="@Arial Unicode MS"/>
        </w:rPr>
        <w:t>ю</w:t>
      </w:r>
      <w:r w:rsidRPr="00B93EED">
        <w:rPr>
          <w:rStyle w:val="Zag11"/>
          <w:rFonts w:eastAsia="@Arial Unicode MS"/>
        </w:rPr>
        <w:t>щую гласный звук). Плавное слоговое чтение и чтение целыми словами со скоростью, с</w:t>
      </w:r>
      <w:r w:rsidRPr="00B93EED">
        <w:rPr>
          <w:rStyle w:val="Zag11"/>
          <w:rFonts w:eastAsia="@Arial Unicode MS"/>
        </w:rPr>
        <w:t>о</w:t>
      </w:r>
      <w:r w:rsidRPr="00B93EED">
        <w:rPr>
          <w:rStyle w:val="Zag11"/>
          <w:rFonts w:eastAsia="@Arial Unicode MS"/>
        </w:rPr>
        <w:t>ответствующей индивидуальному темпу ребенка. Осознанное чтение слов, словосочет</w:t>
      </w:r>
      <w:r w:rsidRPr="00B93EED">
        <w:rPr>
          <w:rStyle w:val="Zag11"/>
          <w:rFonts w:eastAsia="@Arial Unicode MS"/>
        </w:rPr>
        <w:t>а</w:t>
      </w:r>
      <w:r w:rsidRPr="00B93EED">
        <w:rPr>
          <w:rStyle w:val="Zag11"/>
          <w:rFonts w:eastAsia="@Arial Unicode MS"/>
        </w:rPr>
        <w:t>ний, предложений и коротких текстов</w:t>
      </w:r>
      <w:proofErr w:type="gramStart"/>
      <w:r w:rsidRPr="00B93EED">
        <w:rPr>
          <w:rStyle w:val="Zag11"/>
          <w:rFonts w:eastAsia="@Arial Unicode MS"/>
        </w:rPr>
        <w:t>.ч</w:t>
      </w:r>
      <w:proofErr w:type="gramEnd"/>
      <w:r w:rsidRPr="00B93EED">
        <w:rPr>
          <w:rStyle w:val="Zag11"/>
          <w:rFonts w:eastAsia="@Arial Unicode MS"/>
        </w:rPr>
        <w:t>тение с интонациями и паузами в соответствии со знаками препинания. Развитие осознанности и выразительности чтения на материале н</w:t>
      </w:r>
      <w:r w:rsidRPr="00B93EED">
        <w:rPr>
          <w:rStyle w:val="Zag11"/>
          <w:rFonts w:eastAsia="@Arial Unicode MS"/>
        </w:rPr>
        <w:t>е</w:t>
      </w:r>
      <w:r w:rsidRPr="00B93EED">
        <w:rPr>
          <w:rStyle w:val="Zag11"/>
          <w:rFonts w:eastAsia="@Arial Unicode MS"/>
        </w:rPr>
        <w:t>больших текстов и стихотворений.</w:t>
      </w:r>
    </w:p>
    <w:p w:rsidR="00B93EED" w:rsidRPr="00B93EED" w:rsidRDefault="00B93EED" w:rsidP="00327A79">
      <w:pPr>
        <w:tabs>
          <w:tab w:val="left" w:leader="dot" w:pos="624"/>
        </w:tabs>
        <w:spacing w:after="0" w:line="240" w:lineRule="auto"/>
        <w:ind w:firstLine="567"/>
        <w:jc w:val="both"/>
        <w:rPr>
          <w:rStyle w:val="Zag11"/>
          <w:rFonts w:eastAsia="@Arial Unicode MS"/>
          <w:b/>
          <w:bCs/>
        </w:rPr>
      </w:pPr>
      <w:r w:rsidRPr="00B93EED">
        <w:rPr>
          <w:rStyle w:val="Zag11"/>
          <w:rFonts w:eastAsia="@Arial Unicode MS"/>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b/>
          <w:bCs/>
        </w:rPr>
        <w:t xml:space="preserve">Письмо. </w:t>
      </w:r>
      <w:r w:rsidRPr="00B93EED">
        <w:rPr>
          <w:rStyle w:val="Zag11"/>
          <w:rFonts w:eastAsia="@Arial Unicode MS"/>
          <w:i/>
          <w:iCs/>
        </w:rPr>
        <w:t>Усвоение гигиенических требований при письме. Развитие мелкой мотор</w:t>
      </w:r>
      <w:r w:rsidRPr="00B93EED">
        <w:rPr>
          <w:rStyle w:val="Zag11"/>
          <w:rFonts w:eastAsia="@Arial Unicode MS"/>
          <w:i/>
          <w:iCs/>
        </w:rPr>
        <w:t>и</w:t>
      </w:r>
      <w:r w:rsidRPr="00B93EED">
        <w:rPr>
          <w:rStyle w:val="Zag11"/>
          <w:rFonts w:eastAsia="@Arial Unicode MS"/>
          <w:i/>
          <w:iCs/>
        </w:rPr>
        <w:t>ки пальцев и свободы движения руки. Развитие умения ориентироваться на простра</w:t>
      </w:r>
      <w:r w:rsidRPr="00B93EED">
        <w:rPr>
          <w:rStyle w:val="Zag11"/>
          <w:rFonts w:eastAsia="@Arial Unicode MS"/>
          <w:i/>
          <w:iCs/>
        </w:rPr>
        <w:t>н</w:t>
      </w:r>
      <w:r w:rsidRPr="00B93EED">
        <w:rPr>
          <w:rStyle w:val="Zag11"/>
          <w:rFonts w:eastAsia="@Arial Unicode MS"/>
          <w:i/>
          <w:iCs/>
        </w:rPr>
        <w:t xml:space="preserve">стве листа в тетради и на пространстве классной доски. </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w:t>
      </w:r>
      <w:r w:rsidRPr="00B93EED">
        <w:rPr>
          <w:rStyle w:val="Zag11"/>
          <w:rFonts w:eastAsia="@Arial Unicode MS"/>
        </w:rPr>
        <w:t>д</w:t>
      </w:r>
      <w:r w:rsidRPr="00B93EED">
        <w:rPr>
          <w:rStyle w:val="Zag11"/>
          <w:rFonts w:eastAsia="@Arial Unicode MS"/>
        </w:rPr>
        <w:t>ложений, написание которых не расходится с их произношением. Усвоение приемов и п</w:t>
      </w:r>
      <w:r w:rsidRPr="00B93EED">
        <w:rPr>
          <w:rStyle w:val="Zag11"/>
          <w:rFonts w:eastAsia="@Arial Unicode MS"/>
        </w:rPr>
        <w:t>о</w:t>
      </w:r>
      <w:r w:rsidRPr="00B93EED">
        <w:rPr>
          <w:rStyle w:val="Zag11"/>
          <w:rFonts w:eastAsia="@Arial Unicode MS"/>
        </w:rPr>
        <w:t>следовательности правильного списывания текста.</w:t>
      </w:r>
    </w:p>
    <w:p w:rsidR="00B93EED" w:rsidRPr="00B93EED" w:rsidRDefault="00B93EED" w:rsidP="00327A79">
      <w:pPr>
        <w:tabs>
          <w:tab w:val="left" w:leader="dot" w:pos="624"/>
        </w:tabs>
        <w:spacing w:after="0" w:line="240" w:lineRule="auto"/>
        <w:ind w:firstLine="567"/>
        <w:jc w:val="both"/>
        <w:rPr>
          <w:rStyle w:val="Zag11"/>
          <w:rFonts w:eastAsia="@Arial Unicode MS"/>
          <w:b/>
          <w:bCs/>
        </w:rPr>
      </w:pPr>
      <w:r w:rsidRPr="00B93EED">
        <w:rPr>
          <w:rStyle w:val="Zag11"/>
          <w:rFonts w:eastAsia="@Arial Unicode MS"/>
        </w:rPr>
        <w:t>Понимание функции небуквенных графических средств: пробела между словами, знака переноса.</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b/>
          <w:bCs/>
        </w:rPr>
        <w:t xml:space="preserve">Слово и предложение. </w:t>
      </w:r>
      <w:r w:rsidRPr="00B93EED">
        <w:rPr>
          <w:rStyle w:val="Zag11"/>
          <w:rFonts w:eastAsia="@Arial Unicode MS"/>
        </w:rPr>
        <w:t>Восприятие слова как объекта изучения, материала для ан</w:t>
      </w:r>
      <w:r w:rsidRPr="00B93EED">
        <w:rPr>
          <w:rStyle w:val="Zag11"/>
          <w:rFonts w:eastAsia="@Arial Unicode MS"/>
        </w:rPr>
        <w:t>а</w:t>
      </w:r>
      <w:r w:rsidRPr="00B93EED">
        <w:rPr>
          <w:rStyle w:val="Zag11"/>
          <w:rFonts w:eastAsia="@Arial Unicode MS"/>
        </w:rPr>
        <w:t>лиза. Наблюдение над значением слова.</w:t>
      </w:r>
    </w:p>
    <w:p w:rsidR="00B93EED" w:rsidRPr="00B93EED" w:rsidRDefault="00B93EED" w:rsidP="00327A79">
      <w:pPr>
        <w:tabs>
          <w:tab w:val="left" w:leader="dot" w:pos="624"/>
        </w:tabs>
        <w:spacing w:after="0" w:line="240" w:lineRule="auto"/>
        <w:ind w:firstLine="567"/>
        <w:jc w:val="both"/>
        <w:rPr>
          <w:rStyle w:val="Zag11"/>
          <w:rFonts w:eastAsia="@Arial Unicode MS"/>
          <w:b/>
          <w:bCs/>
        </w:rPr>
      </w:pPr>
      <w:r w:rsidRPr="00B93EED">
        <w:rPr>
          <w:rStyle w:val="Zag11"/>
          <w:rFonts w:eastAsia="@Arial Unicode MS"/>
        </w:rPr>
        <w:t>Различение слова и предложения. Работа с предложением: выделение слов, измен</w:t>
      </w:r>
      <w:r w:rsidRPr="00B93EED">
        <w:rPr>
          <w:rStyle w:val="Zag11"/>
          <w:rFonts w:eastAsia="@Arial Unicode MS"/>
        </w:rPr>
        <w:t>е</w:t>
      </w:r>
      <w:r w:rsidRPr="00B93EED">
        <w:rPr>
          <w:rStyle w:val="Zag11"/>
          <w:rFonts w:eastAsia="@Arial Unicode MS"/>
        </w:rPr>
        <w:t>ние их порядка.</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b/>
          <w:bCs/>
        </w:rPr>
        <w:t xml:space="preserve">Орфография. </w:t>
      </w:r>
      <w:r w:rsidRPr="00B93EED">
        <w:rPr>
          <w:rStyle w:val="Zag11"/>
          <w:rFonts w:eastAsia="@Arial Unicode MS"/>
        </w:rPr>
        <w:t>Знакомство с правилами правописания и их применение:</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rPr>
        <w:t>раздельное написание слов;</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rPr>
        <w:t>обозначение гласных после шипящих (</w:t>
      </w:r>
      <w:proofErr w:type="gramStart"/>
      <w:r w:rsidRPr="00B93EED">
        <w:rPr>
          <w:rStyle w:val="Zag11"/>
          <w:rFonts w:eastAsia="@Arial Unicode MS"/>
          <w:b/>
          <w:bCs/>
          <w:i/>
          <w:iCs/>
        </w:rPr>
        <w:t xml:space="preserve">ча </w:t>
      </w:r>
      <w:r w:rsidRPr="00B93EED">
        <w:rPr>
          <w:rStyle w:val="Zag11"/>
          <w:rFonts w:eastAsia="@Arial Unicode MS"/>
          <w:b/>
          <w:bCs/>
        </w:rPr>
        <w:t xml:space="preserve">– </w:t>
      </w:r>
      <w:r w:rsidRPr="00B93EED">
        <w:rPr>
          <w:rStyle w:val="Zag11"/>
          <w:rFonts w:eastAsia="@Arial Unicode MS"/>
          <w:b/>
          <w:bCs/>
          <w:i/>
          <w:iCs/>
        </w:rPr>
        <w:t>ща</w:t>
      </w:r>
      <w:proofErr w:type="gramEnd"/>
      <w:r w:rsidRPr="00B93EED">
        <w:rPr>
          <w:rStyle w:val="Zag11"/>
          <w:rFonts w:eastAsia="@Arial Unicode MS"/>
          <w:bCs/>
        </w:rPr>
        <w:t xml:space="preserve">, </w:t>
      </w:r>
      <w:r w:rsidRPr="00B93EED">
        <w:rPr>
          <w:rStyle w:val="Zag11"/>
          <w:rFonts w:eastAsia="@Arial Unicode MS"/>
          <w:b/>
          <w:bCs/>
          <w:i/>
          <w:iCs/>
        </w:rPr>
        <w:t xml:space="preserve">чу </w:t>
      </w:r>
      <w:r w:rsidRPr="00B93EED">
        <w:rPr>
          <w:rStyle w:val="Zag11"/>
          <w:rFonts w:eastAsia="@Arial Unicode MS"/>
          <w:b/>
          <w:bCs/>
        </w:rPr>
        <w:t xml:space="preserve">– </w:t>
      </w:r>
      <w:r w:rsidRPr="00B93EED">
        <w:rPr>
          <w:rStyle w:val="Zag11"/>
          <w:rFonts w:eastAsia="@Arial Unicode MS"/>
          <w:b/>
          <w:bCs/>
          <w:i/>
          <w:iCs/>
        </w:rPr>
        <w:t>щу</w:t>
      </w:r>
      <w:r w:rsidRPr="00B93EED">
        <w:rPr>
          <w:rStyle w:val="Zag11"/>
          <w:rFonts w:eastAsia="@Arial Unicode MS"/>
          <w:bCs/>
        </w:rPr>
        <w:t xml:space="preserve">, </w:t>
      </w:r>
      <w:r w:rsidRPr="00B93EED">
        <w:rPr>
          <w:rStyle w:val="Zag11"/>
          <w:rFonts w:eastAsia="@Arial Unicode MS"/>
          <w:b/>
          <w:bCs/>
          <w:i/>
          <w:iCs/>
        </w:rPr>
        <w:t xml:space="preserve">жи </w:t>
      </w:r>
      <w:r w:rsidRPr="00B93EED">
        <w:rPr>
          <w:rStyle w:val="Zag11"/>
          <w:rFonts w:eastAsia="@Arial Unicode MS"/>
          <w:b/>
          <w:bCs/>
        </w:rPr>
        <w:t xml:space="preserve">– </w:t>
      </w:r>
      <w:r w:rsidRPr="00B93EED">
        <w:rPr>
          <w:rStyle w:val="Zag11"/>
          <w:rFonts w:eastAsia="@Arial Unicode MS"/>
          <w:b/>
          <w:bCs/>
          <w:i/>
          <w:iCs/>
        </w:rPr>
        <w:t>ши</w:t>
      </w:r>
      <w:r w:rsidRPr="00B93EED">
        <w:rPr>
          <w:rStyle w:val="Zag11"/>
          <w:rFonts w:eastAsia="@Arial Unicode MS"/>
        </w:rPr>
        <w:t>);</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rPr>
        <w:t>прописная (заглавная) буква в начале предложения, в именах собственных;</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rPr>
        <w:t>перенос слов по слогам без стечения согласных;</w:t>
      </w:r>
    </w:p>
    <w:p w:rsidR="00B93EED" w:rsidRPr="00B93EED" w:rsidRDefault="00B93EED" w:rsidP="00327A79">
      <w:pPr>
        <w:tabs>
          <w:tab w:val="left" w:leader="dot" w:pos="624"/>
        </w:tabs>
        <w:spacing w:after="0" w:line="240" w:lineRule="auto"/>
        <w:ind w:firstLine="567"/>
        <w:jc w:val="both"/>
        <w:rPr>
          <w:rStyle w:val="Zag11"/>
          <w:rFonts w:eastAsia="@Arial Unicode MS"/>
          <w:b/>
          <w:bCs/>
        </w:rPr>
      </w:pPr>
      <w:r w:rsidRPr="00B93EED">
        <w:rPr>
          <w:rStyle w:val="Zag11"/>
          <w:rFonts w:eastAsia="@Arial Unicode MS"/>
        </w:rPr>
        <w:t>знаки препинания в конце предложения.</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b/>
          <w:bCs/>
        </w:rPr>
        <w:t xml:space="preserve">Развитие речи. </w:t>
      </w:r>
      <w:r w:rsidRPr="00B93EED">
        <w:rPr>
          <w:rStyle w:val="Zag11"/>
          <w:rFonts w:eastAsia="@Arial Unicode MS"/>
        </w:rPr>
        <w:t>Понимание прочитанного текста при самостоятельном чтении вслух и при его прослушивании. Составление небольших рассказов повествовательного хара</w:t>
      </w:r>
      <w:r w:rsidRPr="00B93EED">
        <w:rPr>
          <w:rStyle w:val="Zag11"/>
          <w:rFonts w:eastAsia="@Arial Unicode MS"/>
        </w:rPr>
        <w:t>к</w:t>
      </w:r>
      <w:r w:rsidRPr="00B93EED">
        <w:rPr>
          <w:rStyle w:val="Zag11"/>
          <w:rFonts w:eastAsia="@Arial Unicode MS"/>
        </w:rPr>
        <w:t>тера по серии сюжетных картинок, материалам собственных игр, занятий, наблюдений.</w:t>
      </w:r>
    </w:p>
    <w:p w:rsidR="00B93EED" w:rsidRPr="00B93EED" w:rsidRDefault="00B93EED" w:rsidP="00327A79">
      <w:pPr>
        <w:tabs>
          <w:tab w:val="left" w:leader="dot" w:pos="624"/>
        </w:tabs>
        <w:spacing w:after="0" w:line="240" w:lineRule="auto"/>
        <w:ind w:firstLine="567"/>
        <w:rPr>
          <w:rStyle w:val="Zag11"/>
          <w:rFonts w:eastAsia="@Arial Unicode MS"/>
          <w:b/>
          <w:bCs/>
          <w:iCs/>
        </w:rPr>
      </w:pPr>
      <w:r w:rsidRPr="00B93EED">
        <w:rPr>
          <w:rStyle w:val="Zag11"/>
          <w:rFonts w:eastAsia="@Arial Unicode MS"/>
          <w:b/>
          <w:bCs/>
          <w:iCs/>
        </w:rPr>
        <w:t>Систематический курс</w:t>
      </w:r>
    </w:p>
    <w:p w:rsidR="00B93EED" w:rsidRPr="00B93EED" w:rsidRDefault="00B93EED" w:rsidP="00327A79">
      <w:pPr>
        <w:tabs>
          <w:tab w:val="left" w:leader="dot" w:pos="624"/>
        </w:tabs>
        <w:spacing w:after="0" w:line="240" w:lineRule="auto"/>
        <w:ind w:firstLine="567"/>
        <w:jc w:val="both"/>
        <w:rPr>
          <w:rStyle w:val="Zag11"/>
          <w:rFonts w:eastAsia="@Arial Unicode MS"/>
          <w:b/>
          <w:bCs/>
        </w:rPr>
      </w:pPr>
      <w:r w:rsidRPr="00B93EED">
        <w:rPr>
          <w:rStyle w:val="Zag11"/>
          <w:rFonts w:eastAsia="@Arial Unicode MS"/>
          <w:b/>
          <w:bCs/>
        </w:rPr>
        <w:t xml:space="preserve">Фонетика и орфоэпия. </w:t>
      </w:r>
      <w:r w:rsidRPr="00B93EED">
        <w:rPr>
          <w:rStyle w:val="Zag11"/>
          <w:rFonts w:eastAsia="@Arial Unicode MS"/>
        </w:rPr>
        <w:t>Различение гласных и согласных звуков. Нахождение в сл</w:t>
      </w:r>
      <w:r w:rsidRPr="00B93EED">
        <w:rPr>
          <w:rStyle w:val="Zag11"/>
          <w:rFonts w:eastAsia="@Arial Unicode MS"/>
        </w:rPr>
        <w:t>о</w:t>
      </w:r>
      <w:r w:rsidRPr="00B93EED">
        <w:rPr>
          <w:rStyle w:val="Zag11"/>
          <w:rFonts w:eastAsia="@Arial Unicode MS"/>
        </w:rPr>
        <w:t>ве ударных и безударных гласных звуков. Различение мягких и твердых согласных зв</w:t>
      </w:r>
      <w:r w:rsidRPr="00B93EED">
        <w:rPr>
          <w:rStyle w:val="Zag11"/>
          <w:rFonts w:eastAsia="@Arial Unicode MS"/>
        </w:rPr>
        <w:t>у</w:t>
      </w:r>
      <w:r w:rsidRPr="00B93EED">
        <w:rPr>
          <w:rStyle w:val="Zag11"/>
          <w:rFonts w:eastAsia="@Arial Unicode MS"/>
        </w:rPr>
        <w:t>ков, определение парных и непарных по твердости – мягкости согласных звуков. Различ</w:t>
      </w:r>
      <w:r w:rsidRPr="00B93EED">
        <w:rPr>
          <w:rStyle w:val="Zag11"/>
          <w:rFonts w:eastAsia="@Arial Unicode MS"/>
        </w:rPr>
        <w:t>е</w:t>
      </w:r>
      <w:r w:rsidRPr="00B93EED">
        <w:rPr>
          <w:rStyle w:val="Zag11"/>
          <w:rFonts w:eastAsia="@Arial Unicode MS"/>
        </w:rPr>
        <w:t xml:space="preserve">ние звонких и глухих звуков, определение парных и непарных по звонкости – глухости согласных звуков. </w:t>
      </w:r>
      <w:proofErr w:type="gramStart"/>
      <w:r w:rsidRPr="00B93EED">
        <w:rPr>
          <w:rStyle w:val="Zag11"/>
          <w:rFonts w:eastAsia="@Arial Unicode MS"/>
        </w:rPr>
        <w:t>Определение качественной характеристики звука: гласный – согла</w:t>
      </w:r>
      <w:r w:rsidRPr="00B93EED">
        <w:rPr>
          <w:rStyle w:val="Zag11"/>
          <w:rFonts w:eastAsia="@Arial Unicode MS"/>
        </w:rPr>
        <w:t>с</w:t>
      </w:r>
      <w:r w:rsidRPr="00B93EED">
        <w:rPr>
          <w:rStyle w:val="Zag11"/>
          <w:rFonts w:eastAsia="@Arial Unicode MS"/>
        </w:rPr>
        <w:t>ный; гласный ударный – безударный; согласный твердый – мягкий, парный – непарный; согласный звонкий – глухой, парный – непарный.</w:t>
      </w:r>
      <w:proofErr w:type="gramEnd"/>
      <w:r w:rsidRPr="00B93EED">
        <w:rPr>
          <w:rStyle w:val="Zag11"/>
          <w:rFonts w:eastAsia="@Arial Unicode MS"/>
        </w:rPr>
        <w:t xml:space="preserve"> Деление слов на слоги. Ударение, пр</w:t>
      </w:r>
      <w:r w:rsidRPr="00B93EED">
        <w:rPr>
          <w:rStyle w:val="Zag11"/>
          <w:rFonts w:eastAsia="@Arial Unicode MS"/>
        </w:rPr>
        <w:t>о</w:t>
      </w:r>
      <w:r w:rsidRPr="00B93EED">
        <w:rPr>
          <w:rStyle w:val="Zag11"/>
          <w:rFonts w:eastAsia="@Arial Unicode MS"/>
        </w:rPr>
        <w:t xml:space="preserve">изношение звуков и сочетаний звуков в соответствии с нормами современного русского литературного языка. </w:t>
      </w:r>
      <w:r w:rsidRPr="00B93EED">
        <w:rPr>
          <w:rStyle w:val="Zag11"/>
          <w:rFonts w:eastAsia="@Arial Unicode MS"/>
          <w:i/>
          <w:iCs/>
        </w:rPr>
        <w:t>Фонетический разбор слова</w:t>
      </w:r>
      <w:r w:rsidRPr="00B93EED">
        <w:rPr>
          <w:rStyle w:val="Zag11"/>
          <w:rFonts w:eastAsia="@Arial Unicode MS"/>
        </w:rPr>
        <w:t>.</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b/>
          <w:bCs/>
        </w:rPr>
        <w:t xml:space="preserve">Графика. </w:t>
      </w:r>
      <w:r w:rsidRPr="00B93EED">
        <w:rPr>
          <w:rStyle w:val="Zag11"/>
          <w:rFonts w:eastAsia="@Arial Unicode MS"/>
        </w:rPr>
        <w:t>Различение звуков и букв. Обозначение на письме твердости и мягкости согласных звуков. Использование на письме разделительных</w:t>
      </w:r>
      <w:r w:rsidRPr="00B93EED">
        <w:rPr>
          <w:rStyle w:val="Zag11"/>
          <w:rFonts w:eastAsia="@Arial Unicode MS"/>
          <w:b/>
          <w:bCs/>
          <w:i/>
          <w:iCs/>
        </w:rPr>
        <w:t xml:space="preserve">ъ </w:t>
      </w:r>
      <w:r w:rsidRPr="00B93EED">
        <w:rPr>
          <w:rStyle w:val="Zag11"/>
          <w:rFonts w:eastAsia="@Arial Unicode MS"/>
        </w:rPr>
        <w:t xml:space="preserve">и </w:t>
      </w:r>
      <w:r w:rsidRPr="00B93EED">
        <w:rPr>
          <w:rStyle w:val="Zag11"/>
          <w:rFonts w:eastAsia="@Arial Unicode MS"/>
          <w:b/>
          <w:bCs/>
          <w:i/>
          <w:iCs/>
        </w:rPr>
        <w:t>ь</w:t>
      </w:r>
      <w:r w:rsidRPr="00B93EED">
        <w:rPr>
          <w:rStyle w:val="Zag11"/>
          <w:rFonts w:eastAsia="@Arial Unicode MS"/>
          <w:bCs/>
        </w:rPr>
        <w:t>.</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rPr>
        <w:t xml:space="preserve">Установление соотношения звукового и буквенного состава слова в словах типа </w:t>
      </w:r>
      <w:r w:rsidRPr="00B93EED">
        <w:rPr>
          <w:rStyle w:val="Zag11"/>
          <w:rFonts w:eastAsia="@Arial Unicode MS"/>
          <w:i/>
          <w:iCs/>
        </w:rPr>
        <w:t>стол</w:t>
      </w:r>
      <w:r w:rsidRPr="00B93EED">
        <w:rPr>
          <w:rStyle w:val="Zag11"/>
          <w:rFonts w:eastAsia="@Arial Unicode MS"/>
          <w:iCs/>
        </w:rPr>
        <w:t>,</w:t>
      </w:r>
      <w:r w:rsidRPr="00B93EED">
        <w:rPr>
          <w:rStyle w:val="Zag11"/>
          <w:rFonts w:eastAsia="@Arial Unicode MS"/>
          <w:i/>
          <w:iCs/>
        </w:rPr>
        <w:t xml:space="preserve"> конь</w:t>
      </w:r>
      <w:r w:rsidRPr="00B93EED">
        <w:rPr>
          <w:rStyle w:val="Zag11"/>
          <w:rFonts w:eastAsia="@Arial Unicode MS"/>
        </w:rPr>
        <w:t xml:space="preserve">; в словах с йотированными гласными </w:t>
      </w:r>
      <w:r w:rsidRPr="00B93EED">
        <w:rPr>
          <w:rStyle w:val="Zag11"/>
          <w:rFonts w:eastAsia="@Arial Unicode MS"/>
          <w:b/>
          <w:bCs/>
          <w:i/>
          <w:iCs/>
        </w:rPr>
        <w:t>е</w:t>
      </w:r>
      <w:r w:rsidRPr="00B93EED">
        <w:rPr>
          <w:rStyle w:val="Zag11"/>
          <w:rFonts w:eastAsia="@Arial Unicode MS"/>
          <w:bCs/>
        </w:rPr>
        <w:t xml:space="preserve">, </w:t>
      </w:r>
      <w:r w:rsidRPr="00B93EED">
        <w:rPr>
          <w:rStyle w:val="Zag11"/>
          <w:rFonts w:eastAsia="@Arial Unicode MS"/>
          <w:b/>
          <w:bCs/>
          <w:i/>
          <w:iCs/>
        </w:rPr>
        <w:t>е</w:t>
      </w:r>
      <w:r w:rsidRPr="00B93EED">
        <w:rPr>
          <w:rStyle w:val="Zag11"/>
          <w:rFonts w:eastAsia="@Arial Unicode MS"/>
          <w:bCs/>
        </w:rPr>
        <w:t xml:space="preserve">, </w:t>
      </w:r>
      <w:r w:rsidRPr="00B93EED">
        <w:rPr>
          <w:rStyle w:val="Zag11"/>
          <w:rFonts w:eastAsia="@Arial Unicode MS"/>
          <w:b/>
          <w:bCs/>
          <w:i/>
          <w:iCs/>
        </w:rPr>
        <w:t>ю</w:t>
      </w:r>
      <w:r w:rsidRPr="00B93EED">
        <w:rPr>
          <w:rStyle w:val="Zag11"/>
          <w:rFonts w:eastAsia="@Arial Unicode MS"/>
          <w:bCs/>
        </w:rPr>
        <w:t xml:space="preserve">, </w:t>
      </w:r>
      <w:r w:rsidRPr="00B93EED">
        <w:rPr>
          <w:rStyle w:val="Zag11"/>
          <w:rFonts w:eastAsia="@Arial Unicode MS"/>
          <w:b/>
          <w:bCs/>
          <w:i/>
          <w:iCs/>
        </w:rPr>
        <w:t>я</w:t>
      </w:r>
      <w:r w:rsidRPr="00B93EED">
        <w:rPr>
          <w:rStyle w:val="Zag11"/>
          <w:rFonts w:eastAsia="@Arial Unicode MS"/>
        </w:rPr>
        <w:t>; в словах с непроизносимыми согласными.</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rPr>
        <w:t>Использование небуквенных графических средств: пробела между словами, знака переноса, абзаца.</w:t>
      </w:r>
    </w:p>
    <w:p w:rsidR="00B93EED" w:rsidRPr="00B93EED" w:rsidRDefault="00B93EED" w:rsidP="00327A79">
      <w:pPr>
        <w:tabs>
          <w:tab w:val="left" w:leader="dot" w:pos="624"/>
        </w:tabs>
        <w:spacing w:after="0" w:line="240" w:lineRule="auto"/>
        <w:ind w:firstLine="567"/>
        <w:jc w:val="both"/>
        <w:rPr>
          <w:rStyle w:val="Zag11"/>
          <w:rFonts w:eastAsia="@Arial Unicode MS"/>
          <w:b/>
          <w:bCs/>
        </w:rPr>
      </w:pPr>
      <w:r w:rsidRPr="00B93EED">
        <w:rPr>
          <w:rStyle w:val="Zag11"/>
          <w:rFonts w:eastAsia="@Arial Unicode MS"/>
        </w:rPr>
        <w:lastRenderedPageBreak/>
        <w:t>Знание алфавита: правильное название букв, знание их последовательности. Испол</w:t>
      </w:r>
      <w:r w:rsidRPr="00B93EED">
        <w:rPr>
          <w:rStyle w:val="Zag11"/>
          <w:rFonts w:eastAsia="@Arial Unicode MS"/>
        </w:rPr>
        <w:t>ь</w:t>
      </w:r>
      <w:r w:rsidRPr="00B93EED">
        <w:rPr>
          <w:rStyle w:val="Zag11"/>
          <w:rFonts w:eastAsia="@Arial Unicode MS"/>
        </w:rPr>
        <w:t>зование алфавита при работе со словарями, справочниками, каталогами.</w:t>
      </w:r>
    </w:p>
    <w:p w:rsidR="00B93EED" w:rsidRPr="00B93EED" w:rsidRDefault="00B93EED" w:rsidP="00327A79">
      <w:pPr>
        <w:tabs>
          <w:tab w:val="left" w:leader="dot" w:pos="624"/>
        </w:tabs>
        <w:spacing w:after="0" w:line="240" w:lineRule="auto"/>
        <w:ind w:firstLine="567"/>
        <w:jc w:val="both"/>
        <w:rPr>
          <w:rStyle w:val="Zag11"/>
          <w:rFonts w:eastAsia="@Arial Unicode MS"/>
          <w:b/>
          <w:bCs/>
        </w:rPr>
      </w:pPr>
      <w:r w:rsidRPr="00B93EED">
        <w:rPr>
          <w:rStyle w:val="Zag11"/>
          <w:rFonts w:eastAsia="@Arial Unicode MS"/>
          <w:b/>
          <w:bCs/>
        </w:rPr>
        <w:t>Лексика</w:t>
      </w:r>
      <w:r w:rsidRPr="00B93EED">
        <w:rPr>
          <w:rStyle w:val="ae"/>
          <w:rFonts w:eastAsia="@Arial Unicode MS"/>
          <w:b/>
          <w:bCs/>
        </w:rPr>
        <w:footnoteReference w:id="2"/>
      </w:r>
      <w:r w:rsidRPr="00B93EED">
        <w:rPr>
          <w:rStyle w:val="Zag11"/>
          <w:rFonts w:eastAsia="@Arial Unicode MS"/>
          <w:b/>
          <w:bCs/>
        </w:rPr>
        <w:t xml:space="preserve">. </w:t>
      </w:r>
      <w:r w:rsidRPr="00B93EED">
        <w:rPr>
          <w:rStyle w:val="Zag11"/>
          <w:rFonts w:eastAsia="@Arial Unicode MS"/>
        </w:rPr>
        <w:t xml:space="preserve">Понимание слова как единства звучания и значения. Выявление слов, значение которых требует уточнения. </w:t>
      </w:r>
      <w:r w:rsidRPr="00B93EED">
        <w:rPr>
          <w:rStyle w:val="Zag11"/>
          <w:rFonts w:eastAsia="@Arial Unicode MS"/>
          <w:i/>
          <w:iCs/>
        </w:rPr>
        <w:t>Определение значения слова по тексту или уточн</w:t>
      </w:r>
      <w:r w:rsidRPr="00B93EED">
        <w:rPr>
          <w:rStyle w:val="Zag11"/>
          <w:rFonts w:eastAsia="@Arial Unicode MS"/>
          <w:i/>
          <w:iCs/>
        </w:rPr>
        <w:t>е</w:t>
      </w:r>
      <w:r w:rsidRPr="00B93EED">
        <w:rPr>
          <w:rStyle w:val="Zag11"/>
          <w:rFonts w:eastAsia="@Arial Unicode MS"/>
          <w:i/>
          <w:iCs/>
        </w:rPr>
        <w:t>ние значения с помощью толкового словаря. Представление об однозначных и многозна</w:t>
      </w:r>
      <w:r w:rsidRPr="00B93EED">
        <w:rPr>
          <w:rStyle w:val="Zag11"/>
          <w:rFonts w:eastAsia="@Arial Unicode MS"/>
          <w:i/>
          <w:iCs/>
        </w:rPr>
        <w:t>ч</w:t>
      </w:r>
      <w:r w:rsidRPr="00B93EED">
        <w:rPr>
          <w:rStyle w:val="Zag11"/>
          <w:rFonts w:eastAsia="@Arial Unicode MS"/>
          <w:i/>
          <w:iCs/>
        </w:rPr>
        <w:t>ных словах, о прямом и переносном значении слова. Наблюдение за использованием в речи синонимов и антонимов.</w:t>
      </w:r>
    </w:p>
    <w:p w:rsidR="00B93EED" w:rsidRPr="00B93EED" w:rsidRDefault="00B93EED" w:rsidP="00327A79">
      <w:pPr>
        <w:tabs>
          <w:tab w:val="left" w:leader="dot" w:pos="624"/>
        </w:tabs>
        <w:spacing w:after="0" w:line="240" w:lineRule="auto"/>
        <w:ind w:firstLine="567"/>
        <w:jc w:val="both"/>
        <w:rPr>
          <w:rStyle w:val="Zag11"/>
          <w:rFonts w:eastAsia="@Arial Unicode MS"/>
          <w:b/>
          <w:bCs/>
        </w:rPr>
      </w:pPr>
      <w:r w:rsidRPr="00B93EED">
        <w:rPr>
          <w:rStyle w:val="Zag11"/>
          <w:rFonts w:eastAsia="@Arial Unicode MS"/>
          <w:b/>
          <w:bCs/>
        </w:rPr>
        <w:t xml:space="preserve">Состав слова (морфемика). </w:t>
      </w:r>
      <w:r w:rsidRPr="00B93EED">
        <w:rPr>
          <w:rStyle w:val="Zag11"/>
          <w:rFonts w:eastAsia="@Arial Unicode MS"/>
        </w:rPr>
        <w:t>Овладение понятием «родственные (однокоренные) слова». Различение однокоренных слов и различных форм одного и того же слова. Разл</w:t>
      </w:r>
      <w:r w:rsidRPr="00B93EED">
        <w:rPr>
          <w:rStyle w:val="Zag11"/>
          <w:rFonts w:eastAsia="@Arial Unicode MS"/>
        </w:rPr>
        <w:t>и</w:t>
      </w:r>
      <w:r w:rsidRPr="00B93EED">
        <w:rPr>
          <w:rStyle w:val="Zag11"/>
          <w:rFonts w:eastAsia="@Arial Unicode MS"/>
        </w:rPr>
        <w:t>чение однокоренных слов и синонимов, однокоренных слов и слов с омонимичными ко</w:t>
      </w:r>
      <w:r w:rsidRPr="00B93EED">
        <w:rPr>
          <w:rStyle w:val="Zag11"/>
          <w:rFonts w:eastAsia="@Arial Unicode MS"/>
        </w:rPr>
        <w:t>р</w:t>
      </w:r>
      <w:r w:rsidRPr="00B93EED">
        <w:rPr>
          <w:rStyle w:val="Zag11"/>
          <w:rFonts w:eastAsia="@Arial Unicode MS"/>
        </w:rPr>
        <w:t>нями. Выделение в словах с однозначно выделяемыми морфемами окончания, корня, пр</w:t>
      </w:r>
      <w:r w:rsidRPr="00B93EED">
        <w:rPr>
          <w:rStyle w:val="Zag11"/>
          <w:rFonts w:eastAsia="@Arial Unicode MS"/>
        </w:rPr>
        <w:t>и</w:t>
      </w:r>
      <w:r w:rsidRPr="00B93EED">
        <w:rPr>
          <w:rStyle w:val="Zag11"/>
          <w:rFonts w:eastAsia="@Arial Unicode MS"/>
        </w:rPr>
        <w:t xml:space="preserve">ставки, суффикса. Различение изменяемых и неизменяемых слов. </w:t>
      </w:r>
      <w:r w:rsidRPr="00B93EED">
        <w:rPr>
          <w:rStyle w:val="Zag11"/>
          <w:rFonts w:eastAsia="@Arial Unicode MS"/>
          <w:i/>
          <w:iCs/>
        </w:rPr>
        <w:t>Представление о знач</w:t>
      </w:r>
      <w:r w:rsidRPr="00B93EED">
        <w:rPr>
          <w:rStyle w:val="Zag11"/>
          <w:rFonts w:eastAsia="@Arial Unicode MS"/>
          <w:i/>
          <w:iCs/>
        </w:rPr>
        <w:t>е</w:t>
      </w:r>
      <w:r w:rsidRPr="00B93EED">
        <w:rPr>
          <w:rStyle w:val="Zag11"/>
          <w:rFonts w:eastAsia="@Arial Unicode MS"/>
          <w:i/>
          <w:iCs/>
        </w:rPr>
        <w:t>нии суффиксов и приставок. Образование однокоренных слов с помощью суффиксов и приставок. Разбор слова по составу.</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b/>
          <w:bCs/>
        </w:rPr>
        <w:t xml:space="preserve">Морфология. </w:t>
      </w:r>
      <w:r w:rsidRPr="00B93EED">
        <w:rPr>
          <w:rStyle w:val="Zag11"/>
          <w:rFonts w:eastAsia="@Arial Unicode MS"/>
        </w:rPr>
        <w:t xml:space="preserve">Части речи; </w:t>
      </w:r>
      <w:r w:rsidRPr="00B93EED">
        <w:rPr>
          <w:rStyle w:val="Zag11"/>
          <w:rFonts w:eastAsia="@Arial Unicode MS"/>
          <w:i/>
          <w:iCs/>
        </w:rPr>
        <w:t xml:space="preserve">деление частей речи </w:t>
      </w:r>
      <w:proofErr w:type="gramStart"/>
      <w:r w:rsidRPr="00B93EED">
        <w:rPr>
          <w:rStyle w:val="Zag11"/>
          <w:rFonts w:eastAsia="@Arial Unicode MS"/>
          <w:i/>
          <w:iCs/>
        </w:rPr>
        <w:t>на</w:t>
      </w:r>
      <w:proofErr w:type="gramEnd"/>
      <w:r w:rsidRPr="00B93EED">
        <w:rPr>
          <w:rStyle w:val="Zag11"/>
          <w:rFonts w:eastAsia="@Arial Unicode MS"/>
          <w:i/>
          <w:iCs/>
        </w:rPr>
        <w:t xml:space="preserve"> самостоятельные и служебные.</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rPr>
        <w:t>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w:t>
      </w:r>
      <w:r w:rsidRPr="00B93EED">
        <w:rPr>
          <w:rStyle w:val="Zag11"/>
          <w:rFonts w:eastAsia="@Arial Unicode MS"/>
        </w:rPr>
        <w:t>е</w:t>
      </w:r>
      <w:r w:rsidRPr="00B93EED">
        <w:rPr>
          <w:rStyle w:val="Zag11"/>
          <w:rFonts w:eastAsia="@Arial Unicode MS"/>
        </w:rPr>
        <w:t xml:space="preserve">ние существительных по числам. Изменение существительных по падежам. Определение падежа, в котором употреблено имя существительное. </w:t>
      </w:r>
      <w:r w:rsidRPr="00B93EED">
        <w:rPr>
          <w:rStyle w:val="Zag11"/>
          <w:rFonts w:eastAsia="@Arial Unicode MS"/>
          <w:i/>
          <w:iCs/>
        </w:rPr>
        <w:t xml:space="preserve">Различение падежных и смысловых (синтаксических) вопросов. </w:t>
      </w:r>
      <w:r w:rsidRPr="00B93EED">
        <w:rPr>
          <w:rStyle w:val="Zag11"/>
          <w:rFonts w:eastAsia="@Arial Unicode MS"/>
        </w:rPr>
        <w:t xml:space="preserve">Определение принадлежности имен существительных к 1, 2, 3-му склонению. </w:t>
      </w:r>
      <w:r w:rsidRPr="00B93EED">
        <w:rPr>
          <w:rStyle w:val="Zag11"/>
          <w:rFonts w:eastAsia="@Arial Unicode MS"/>
          <w:i/>
          <w:iCs/>
        </w:rPr>
        <w:t>Морфологический разбор имен существительных</w:t>
      </w:r>
      <w:r w:rsidRPr="00B93EED">
        <w:rPr>
          <w:rStyle w:val="Zag11"/>
          <w:rFonts w:eastAsia="@Arial Unicode MS"/>
        </w:rPr>
        <w:t>.</w:t>
      </w:r>
    </w:p>
    <w:p w:rsidR="00B93EED" w:rsidRPr="00B93EED" w:rsidRDefault="00B93EED" w:rsidP="00327A79">
      <w:pPr>
        <w:widowControl w:val="0"/>
        <w:tabs>
          <w:tab w:val="left" w:leader="dot" w:pos="624"/>
        </w:tabs>
        <w:spacing w:after="0" w:line="240" w:lineRule="auto"/>
        <w:ind w:firstLine="567"/>
        <w:jc w:val="both"/>
        <w:rPr>
          <w:rStyle w:val="Zag11"/>
          <w:rFonts w:eastAsia="@Arial Unicode MS"/>
        </w:rPr>
      </w:pPr>
      <w:r w:rsidRPr="00B93EED">
        <w:rPr>
          <w:rStyle w:val="Zag11"/>
          <w:rFonts w:eastAsia="@Arial Unicode MS"/>
        </w:rPr>
        <w:t xml:space="preserve">Имя прилагательное. Значение и употребление в речи. Изменение прилагательных по родам, числам и падежам, кроме прилагательных на </w:t>
      </w:r>
      <w:proofErr w:type="gramStart"/>
      <w:r w:rsidRPr="00B93EED">
        <w:rPr>
          <w:rStyle w:val="Zag11"/>
          <w:rFonts w:eastAsia="@Arial Unicode MS"/>
        </w:rPr>
        <w:noBreakHyphen/>
      </w:r>
      <w:r w:rsidRPr="00B93EED">
        <w:rPr>
          <w:rStyle w:val="Zag11"/>
          <w:rFonts w:eastAsia="@Arial Unicode MS"/>
          <w:b/>
          <w:bCs/>
          <w:i/>
          <w:iCs/>
        </w:rPr>
        <w:t>и</w:t>
      </w:r>
      <w:proofErr w:type="gramEnd"/>
      <w:r w:rsidRPr="00B93EED">
        <w:rPr>
          <w:rStyle w:val="Zag11"/>
          <w:rFonts w:eastAsia="@Arial Unicode MS"/>
          <w:b/>
          <w:bCs/>
          <w:i/>
          <w:iCs/>
        </w:rPr>
        <w:t>й</w:t>
      </w:r>
      <w:r w:rsidRPr="00B93EED">
        <w:rPr>
          <w:rStyle w:val="Zag11"/>
          <w:rFonts w:eastAsia="@Arial Unicode MS"/>
        </w:rPr>
        <w:t xml:space="preserve">, </w:t>
      </w:r>
      <w:r w:rsidRPr="00B93EED">
        <w:rPr>
          <w:rStyle w:val="Zag11"/>
          <w:rFonts w:eastAsia="@Arial Unicode MS"/>
          <w:b/>
          <w:bCs/>
        </w:rPr>
        <w:noBreakHyphen/>
      </w:r>
      <w:r w:rsidRPr="00B93EED">
        <w:rPr>
          <w:rStyle w:val="Zag11"/>
          <w:rFonts w:eastAsia="@Arial Unicode MS"/>
          <w:b/>
          <w:bCs/>
          <w:i/>
          <w:iCs/>
        </w:rPr>
        <w:t>ья</w:t>
      </w:r>
      <w:r w:rsidRPr="00B93EED">
        <w:rPr>
          <w:rStyle w:val="Zag11"/>
          <w:rFonts w:eastAsia="@Arial Unicode MS"/>
        </w:rPr>
        <w:t xml:space="preserve">, </w:t>
      </w:r>
      <w:r w:rsidRPr="00B93EED">
        <w:rPr>
          <w:rStyle w:val="Zag11"/>
          <w:rFonts w:eastAsia="@Arial Unicode MS"/>
          <w:b/>
          <w:bCs/>
        </w:rPr>
        <w:noBreakHyphen/>
      </w:r>
      <w:r w:rsidRPr="00B93EED">
        <w:rPr>
          <w:rStyle w:val="Zag11"/>
          <w:rFonts w:eastAsia="@Arial Unicode MS"/>
          <w:b/>
          <w:bCs/>
          <w:i/>
          <w:iCs/>
        </w:rPr>
        <w:t>ов</w:t>
      </w:r>
      <w:r w:rsidRPr="00B93EED">
        <w:rPr>
          <w:rStyle w:val="Zag11"/>
          <w:rFonts w:eastAsia="@Arial Unicode MS"/>
        </w:rPr>
        <w:t xml:space="preserve">, </w:t>
      </w:r>
      <w:r w:rsidRPr="00B93EED">
        <w:rPr>
          <w:rStyle w:val="Zag11"/>
          <w:rFonts w:eastAsia="@Arial Unicode MS"/>
          <w:b/>
          <w:bCs/>
        </w:rPr>
        <w:noBreakHyphen/>
      </w:r>
      <w:r w:rsidRPr="00B93EED">
        <w:rPr>
          <w:rStyle w:val="Zag11"/>
          <w:rFonts w:eastAsia="@Arial Unicode MS"/>
          <w:b/>
          <w:bCs/>
          <w:i/>
          <w:iCs/>
        </w:rPr>
        <w:t>ин</w:t>
      </w:r>
      <w:r w:rsidRPr="00B93EED">
        <w:rPr>
          <w:rStyle w:val="Zag11"/>
          <w:rFonts w:eastAsia="@Arial Unicode MS"/>
        </w:rPr>
        <w:t xml:space="preserve">. </w:t>
      </w:r>
      <w:r w:rsidRPr="00B93EED">
        <w:rPr>
          <w:rStyle w:val="Zag11"/>
          <w:rFonts w:eastAsia="@Arial Unicode MS"/>
          <w:i/>
          <w:iCs/>
        </w:rPr>
        <w:t>Морфологич</w:t>
      </w:r>
      <w:r w:rsidRPr="00B93EED">
        <w:rPr>
          <w:rStyle w:val="Zag11"/>
          <w:rFonts w:eastAsia="@Arial Unicode MS"/>
          <w:i/>
          <w:iCs/>
        </w:rPr>
        <w:t>е</w:t>
      </w:r>
      <w:r w:rsidRPr="00B93EED">
        <w:rPr>
          <w:rStyle w:val="Zag11"/>
          <w:rFonts w:eastAsia="@Arial Unicode MS"/>
          <w:i/>
          <w:iCs/>
        </w:rPr>
        <w:t>ский разбор имен прилагательных.</w:t>
      </w:r>
    </w:p>
    <w:p w:rsidR="00B93EED" w:rsidRPr="00B93EED" w:rsidRDefault="00B93EED" w:rsidP="00327A79">
      <w:pPr>
        <w:widowControl w:val="0"/>
        <w:tabs>
          <w:tab w:val="left" w:leader="dot" w:pos="624"/>
        </w:tabs>
        <w:spacing w:after="0" w:line="240" w:lineRule="auto"/>
        <w:ind w:firstLine="567"/>
        <w:jc w:val="both"/>
        <w:rPr>
          <w:rStyle w:val="Zag11"/>
          <w:rFonts w:eastAsia="@Arial Unicode MS"/>
        </w:rPr>
      </w:pPr>
      <w:r w:rsidRPr="00B93EED">
        <w:rPr>
          <w:rStyle w:val="Zag11"/>
          <w:rFonts w:eastAsia="@Arial Unicode MS"/>
        </w:rPr>
        <w:t xml:space="preserve">Местоимение. Общее представление о местоимении. </w:t>
      </w:r>
      <w:r w:rsidRPr="00B93EED">
        <w:rPr>
          <w:rStyle w:val="Zag11"/>
          <w:rFonts w:eastAsia="@Arial Unicode MS"/>
          <w:i/>
          <w:iCs/>
        </w:rPr>
        <w:t>Личные местоимения, значение и употребление в речи. Личные местоимения 1</w:t>
      </w:r>
      <w:r w:rsidRPr="00B93EED">
        <w:rPr>
          <w:rStyle w:val="Zag11"/>
          <w:rFonts w:eastAsia="@Arial Unicode MS"/>
        </w:rPr>
        <w:t xml:space="preserve">, </w:t>
      </w:r>
      <w:r w:rsidRPr="00B93EED">
        <w:rPr>
          <w:rStyle w:val="Zag11"/>
          <w:rFonts w:eastAsia="@Arial Unicode MS"/>
          <w:i/>
          <w:iCs/>
        </w:rPr>
        <w:t>2</w:t>
      </w:r>
      <w:r w:rsidRPr="00B93EED">
        <w:rPr>
          <w:rStyle w:val="Zag11"/>
          <w:rFonts w:eastAsia="@Arial Unicode MS"/>
        </w:rPr>
        <w:t xml:space="preserve">, </w:t>
      </w:r>
      <w:r w:rsidRPr="00B93EED">
        <w:rPr>
          <w:rStyle w:val="Zag11"/>
          <w:rFonts w:eastAsia="@Arial Unicode MS"/>
          <w:i/>
          <w:iCs/>
        </w:rPr>
        <w:t>3</w:t>
      </w:r>
      <w:r w:rsidRPr="00B93EED">
        <w:rPr>
          <w:rStyle w:val="Zag11"/>
          <w:rFonts w:eastAsia="@Arial Unicode MS"/>
          <w:i/>
          <w:iCs/>
        </w:rPr>
        <w:noBreakHyphen/>
        <w:t>го лица единственного и множ</w:t>
      </w:r>
      <w:r w:rsidRPr="00B93EED">
        <w:rPr>
          <w:rStyle w:val="Zag11"/>
          <w:rFonts w:eastAsia="@Arial Unicode MS"/>
          <w:i/>
          <w:iCs/>
        </w:rPr>
        <w:t>е</w:t>
      </w:r>
      <w:r w:rsidRPr="00B93EED">
        <w:rPr>
          <w:rStyle w:val="Zag11"/>
          <w:rFonts w:eastAsia="@Arial Unicode MS"/>
          <w:i/>
          <w:iCs/>
        </w:rPr>
        <w:t>ственного числа. Склонение личных местоимений</w:t>
      </w:r>
      <w:r w:rsidRPr="00B93EED">
        <w:rPr>
          <w:rStyle w:val="Zag11"/>
          <w:rFonts w:eastAsia="@Arial Unicode MS"/>
        </w:rPr>
        <w:t>.</w:t>
      </w:r>
    </w:p>
    <w:p w:rsidR="00B93EED" w:rsidRPr="00B93EED" w:rsidRDefault="00B93EED" w:rsidP="00327A79">
      <w:pPr>
        <w:tabs>
          <w:tab w:val="left" w:leader="dot" w:pos="624"/>
        </w:tabs>
        <w:spacing w:after="0" w:line="240" w:lineRule="auto"/>
        <w:ind w:firstLine="567"/>
        <w:jc w:val="both"/>
        <w:rPr>
          <w:rStyle w:val="Zag11"/>
          <w:rFonts w:eastAsia="@Arial Unicode MS"/>
          <w:i/>
          <w:iCs/>
        </w:rPr>
      </w:pPr>
      <w:r w:rsidRPr="00B93EED">
        <w:rPr>
          <w:rStyle w:val="Zag11"/>
          <w:rFonts w:eastAsia="@Arial Unicode MS"/>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B93EED">
        <w:rPr>
          <w:rStyle w:val="Zag11"/>
          <w:rFonts w:eastAsia="@Arial Unicode MS"/>
          <w:i/>
          <w:iCs/>
        </w:rPr>
        <w:t>Морфологический разбор глаголов.</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i/>
          <w:iCs/>
        </w:rPr>
        <w:t>Наречие. Значение и употребление в речи.</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rPr>
        <w:t xml:space="preserve">Предлог. </w:t>
      </w:r>
      <w:r w:rsidRPr="00B93EED">
        <w:rPr>
          <w:rStyle w:val="Zag11"/>
          <w:rFonts w:eastAsia="@Arial Unicode MS"/>
          <w:i/>
          <w:iCs/>
        </w:rPr>
        <w:t>Знакомство с наиболее употребительными предлогами. Функция предл</w:t>
      </w:r>
      <w:r w:rsidRPr="00B93EED">
        <w:rPr>
          <w:rStyle w:val="Zag11"/>
          <w:rFonts w:eastAsia="@Arial Unicode MS"/>
          <w:i/>
          <w:iCs/>
        </w:rPr>
        <w:t>о</w:t>
      </w:r>
      <w:r w:rsidRPr="00B93EED">
        <w:rPr>
          <w:rStyle w:val="Zag11"/>
          <w:rFonts w:eastAsia="@Arial Unicode MS"/>
          <w:i/>
          <w:iCs/>
        </w:rPr>
        <w:t xml:space="preserve">гов: образование падежных форм имен существительных и местоимений. </w:t>
      </w:r>
      <w:r w:rsidRPr="00B93EED">
        <w:rPr>
          <w:rStyle w:val="Zag11"/>
          <w:rFonts w:eastAsia="@Arial Unicode MS"/>
        </w:rPr>
        <w:t>Отличие пре</w:t>
      </w:r>
      <w:r w:rsidRPr="00B93EED">
        <w:rPr>
          <w:rStyle w:val="Zag11"/>
          <w:rFonts w:eastAsia="@Arial Unicode MS"/>
        </w:rPr>
        <w:t>д</w:t>
      </w:r>
      <w:r w:rsidRPr="00B93EED">
        <w:rPr>
          <w:rStyle w:val="Zag11"/>
          <w:rFonts w:eastAsia="@Arial Unicode MS"/>
        </w:rPr>
        <w:t>логов от приставок.</w:t>
      </w:r>
    </w:p>
    <w:p w:rsidR="00B93EED" w:rsidRPr="00B93EED" w:rsidRDefault="00B93EED" w:rsidP="00327A79">
      <w:pPr>
        <w:tabs>
          <w:tab w:val="left" w:leader="dot" w:pos="624"/>
        </w:tabs>
        <w:spacing w:after="0" w:line="240" w:lineRule="auto"/>
        <w:ind w:firstLine="567"/>
        <w:jc w:val="both"/>
        <w:rPr>
          <w:rStyle w:val="Zag11"/>
          <w:rFonts w:eastAsia="@Arial Unicode MS"/>
          <w:b/>
          <w:bCs/>
        </w:rPr>
      </w:pPr>
      <w:r w:rsidRPr="00B93EED">
        <w:rPr>
          <w:rStyle w:val="Zag11"/>
          <w:rFonts w:eastAsia="@Arial Unicode MS"/>
        </w:rPr>
        <w:t xml:space="preserve">Союзы </w:t>
      </w:r>
      <w:r w:rsidRPr="00B93EED">
        <w:rPr>
          <w:rStyle w:val="Zag11"/>
          <w:rFonts w:eastAsia="@Arial Unicode MS"/>
          <w:b/>
          <w:bCs/>
          <w:i/>
          <w:iCs/>
        </w:rPr>
        <w:t>и</w:t>
      </w:r>
      <w:r w:rsidRPr="00B93EED">
        <w:rPr>
          <w:rStyle w:val="Zag11"/>
          <w:rFonts w:eastAsia="@Arial Unicode MS"/>
        </w:rPr>
        <w:t xml:space="preserve">, </w:t>
      </w:r>
      <w:r w:rsidRPr="00B93EED">
        <w:rPr>
          <w:rStyle w:val="Zag11"/>
          <w:rFonts w:eastAsia="@Arial Unicode MS"/>
          <w:b/>
          <w:bCs/>
          <w:i/>
          <w:iCs/>
        </w:rPr>
        <w:t>а</w:t>
      </w:r>
      <w:r w:rsidRPr="00B93EED">
        <w:rPr>
          <w:rStyle w:val="Zag11"/>
          <w:rFonts w:eastAsia="@Arial Unicode MS"/>
        </w:rPr>
        <w:t xml:space="preserve">, </w:t>
      </w:r>
      <w:r w:rsidRPr="00B93EED">
        <w:rPr>
          <w:rStyle w:val="Zag11"/>
          <w:rFonts w:eastAsia="@Arial Unicode MS"/>
          <w:b/>
          <w:bCs/>
          <w:i/>
          <w:iCs/>
        </w:rPr>
        <w:t>но</w:t>
      </w:r>
      <w:r w:rsidRPr="00B93EED">
        <w:rPr>
          <w:rStyle w:val="Zag11"/>
          <w:rFonts w:eastAsia="@Arial Unicode MS"/>
        </w:rPr>
        <w:t xml:space="preserve">, их роль в речи. Частица </w:t>
      </w:r>
      <w:r w:rsidRPr="00B93EED">
        <w:rPr>
          <w:rStyle w:val="Zag11"/>
          <w:rFonts w:eastAsia="@Arial Unicode MS"/>
          <w:b/>
          <w:bCs/>
          <w:i/>
          <w:iCs/>
        </w:rPr>
        <w:t>не</w:t>
      </w:r>
      <w:r w:rsidRPr="00B93EED">
        <w:rPr>
          <w:rStyle w:val="Zag11"/>
          <w:rFonts w:eastAsia="@Arial Unicode MS"/>
        </w:rPr>
        <w:t>, ее значение.</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b/>
          <w:bCs/>
        </w:rPr>
        <w:t xml:space="preserve">Синтаксис. </w:t>
      </w:r>
      <w:r w:rsidRPr="00B93EED">
        <w:rPr>
          <w:rStyle w:val="Zag11"/>
          <w:rFonts w:eastAsia="@Arial Unicode MS"/>
        </w:rPr>
        <w:t>Различение предложения, словосочетания, слова (осознание их сходства и различий). Различение предложений по цели высказывания: повествовательные, вопр</w:t>
      </w:r>
      <w:r w:rsidRPr="00B93EED">
        <w:rPr>
          <w:rStyle w:val="Zag11"/>
          <w:rFonts w:eastAsia="@Arial Unicode MS"/>
        </w:rPr>
        <w:t>о</w:t>
      </w:r>
      <w:r w:rsidRPr="00B93EED">
        <w:rPr>
          <w:rStyle w:val="Zag11"/>
          <w:rFonts w:eastAsia="@Arial Unicode MS"/>
        </w:rPr>
        <w:t>сительные и побудительные; по эмоциональной окраске (интонации): восклицательные и невосклицательные.</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w:t>
      </w:r>
      <w:r w:rsidRPr="00B93EED">
        <w:rPr>
          <w:rStyle w:val="Zag11"/>
          <w:rFonts w:eastAsia="@Arial Unicode MS"/>
        </w:rPr>
        <w:t>с</w:t>
      </w:r>
      <w:r w:rsidRPr="00B93EED">
        <w:rPr>
          <w:rStyle w:val="Zag11"/>
          <w:rFonts w:eastAsia="@Arial Unicode MS"/>
        </w:rPr>
        <w:t>ловых вопросов) между словами в словосочетании и предложении.</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rPr>
        <w:t xml:space="preserve">Нахождение и самостоятельное составление предложений с однородными членами без союзов и с союзами </w:t>
      </w:r>
      <w:r w:rsidRPr="00B93EED">
        <w:rPr>
          <w:rStyle w:val="Zag11"/>
          <w:rFonts w:eastAsia="@Arial Unicode MS"/>
          <w:b/>
          <w:bCs/>
          <w:i/>
          <w:iCs/>
        </w:rPr>
        <w:t>и</w:t>
      </w:r>
      <w:r w:rsidRPr="00B93EED">
        <w:rPr>
          <w:rStyle w:val="Zag11"/>
          <w:rFonts w:eastAsia="@Arial Unicode MS"/>
        </w:rPr>
        <w:t xml:space="preserve">, </w:t>
      </w:r>
      <w:r w:rsidRPr="00B93EED">
        <w:rPr>
          <w:rStyle w:val="Zag11"/>
          <w:rFonts w:eastAsia="@Arial Unicode MS"/>
          <w:b/>
          <w:bCs/>
          <w:i/>
          <w:iCs/>
        </w:rPr>
        <w:t>а</w:t>
      </w:r>
      <w:r w:rsidRPr="00B93EED">
        <w:rPr>
          <w:rStyle w:val="Zag11"/>
          <w:rFonts w:eastAsia="@Arial Unicode MS"/>
        </w:rPr>
        <w:t xml:space="preserve">, </w:t>
      </w:r>
      <w:r w:rsidRPr="00B93EED">
        <w:rPr>
          <w:rStyle w:val="Zag11"/>
          <w:rFonts w:eastAsia="@Arial Unicode MS"/>
          <w:b/>
          <w:bCs/>
          <w:i/>
          <w:iCs/>
        </w:rPr>
        <w:t>но</w:t>
      </w:r>
      <w:r w:rsidRPr="00B93EED">
        <w:rPr>
          <w:rStyle w:val="Zag11"/>
          <w:rFonts w:eastAsia="@Arial Unicode MS"/>
        </w:rPr>
        <w:t>. Использование интонации перечисления в предложениях с однородными членами.</w:t>
      </w:r>
    </w:p>
    <w:p w:rsidR="00B93EED" w:rsidRPr="00B93EED" w:rsidRDefault="00B93EED" w:rsidP="00327A79">
      <w:pPr>
        <w:tabs>
          <w:tab w:val="left" w:leader="dot" w:pos="624"/>
        </w:tabs>
        <w:spacing w:after="0" w:line="240" w:lineRule="auto"/>
        <w:ind w:firstLine="567"/>
        <w:rPr>
          <w:rStyle w:val="Zag11"/>
          <w:rFonts w:eastAsia="@Arial Unicode MS"/>
        </w:rPr>
      </w:pPr>
      <w:r w:rsidRPr="00B93EED">
        <w:rPr>
          <w:rStyle w:val="Zag11"/>
          <w:rFonts w:eastAsia="@Arial Unicode MS"/>
          <w:i/>
          <w:iCs/>
        </w:rPr>
        <w:t>Различение простых и сложных предложений</w:t>
      </w:r>
      <w:r w:rsidRPr="00B93EED">
        <w:rPr>
          <w:rStyle w:val="Zag11"/>
          <w:rFonts w:eastAsia="@Arial Unicode MS"/>
        </w:rPr>
        <w:t>.</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b/>
          <w:bCs/>
        </w:rPr>
        <w:t>Орфография и пунктуация.</w:t>
      </w:r>
      <w:r w:rsidRPr="00B93EED">
        <w:rPr>
          <w:rStyle w:val="Zag11"/>
          <w:rFonts w:eastAsia="@Arial Unicode MS"/>
        </w:rPr>
        <w:t xml:space="preserve"> Формирование орфографической зоркости, использ</w:t>
      </w:r>
      <w:r w:rsidRPr="00B93EED">
        <w:rPr>
          <w:rStyle w:val="Zag11"/>
          <w:rFonts w:eastAsia="@Arial Unicode MS"/>
        </w:rPr>
        <w:t>о</w:t>
      </w:r>
      <w:r w:rsidRPr="00B93EED">
        <w:rPr>
          <w:rStyle w:val="Zag11"/>
          <w:rFonts w:eastAsia="@Arial Unicode MS"/>
        </w:rPr>
        <w:t>вание разных способов выбора написания в зависимости от места орфограммы в слове. Использование орфографического словаря.</w:t>
      </w:r>
    </w:p>
    <w:p w:rsidR="00B93EED" w:rsidRPr="00B93EED" w:rsidRDefault="00B93EED" w:rsidP="00327A79">
      <w:pPr>
        <w:widowControl w:val="0"/>
        <w:tabs>
          <w:tab w:val="left" w:leader="dot" w:pos="624"/>
        </w:tabs>
        <w:spacing w:after="0" w:line="240" w:lineRule="auto"/>
        <w:ind w:firstLine="567"/>
        <w:jc w:val="both"/>
        <w:rPr>
          <w:rStyle w:val="Zag11"/>
          <w:rFonts w:eastAsia="@Arial Unicode MS"/>
        </w:rPr>
      </w:pPr>
      <w:r w:rsidRPr="00B93EED">
        <w:rPr>
          <w:rStyle w:val="Zag11"/>
          <w:rFonts w:eastAsia="@Arial Unicode MS"/>
        </w:rPr>
        <w:lastRenderedPageBreak/>
        <w:t>Применение правил правописания:</w:t>
      </w:r>
    </w:p>
    <w:p w:rsidR="00B93EED" w:rsidRPr="00B93EED" w:rsidRDefault="00B93EED" w:rsidP="00327A79">
      <w:pPr>
        <w:widowControl w:val="0"/>
        <w:tabs>
          <w:tab w:val="left" w:leader="dot" w:pos="624"/>
        </w:tabs>
        <w:spacing w:after="0" w:line="240" w:lineRule="auto"/>
        <w:ind w:firstLine="567"/>
        <w:jc w:val="both"/>
        <w:rPr>
          <w:rStyle w:val="Zag11"/>
          <w:rFonts w:eastAsia="@Arial Unicode MS"/>
        </w:rPr>
      </w:pPr>
      <w:r w:rsidRPr="00B93EED">
        <w:rPr>
          <w:rStyle w:val="Zag11"/>
          <w:rFonts w:eastAsia="@Arial Unicode MS"/>
        </w:rPr>
        <w:t xml:space="preserve">сочетания </w:t>
      </w:r>
      <w:r w:rsidRPr="00B93EED">
        <w:rPr>
          <w:rStyle w:val="Zag11"/>
          <w:rFonts w:eastAsia="@Arial Unicode MS"/>
          <w:b/>
          <w:bCs/>
          <w:i/>
          <w:iCs/>
        </w:rPr>
        <w:t>жи – ши</w:t>
      </w:r>
      <w:r w:rsidRPr="00B93EED">
        <w:rPr>
          <w:rStyle w:val="ae"/>
          <w:rFonts w:eastAsia="@Arial Unicode MS"/>
        </w:rPr>
        <w:footnoteReference w:id="3"/>
      </w:r>
      <w:r w:rsidRPr="00B93EED">
        <w:rPr>
          <w:rStyle w:val="Zag11"/>
          <w:rFonts w:eastAsia="@Arial Unicode MS"/>
        </w:rPr>
        <w:t xml:space="preserve">, </w:t>
      </w:r>
      <w:proofErr w:type="gramStart"/>
      <w:r w:rsidRPr="00B93EED">
        <w:rPr>
          <w:rStyle w:val="Zag11"/>
          <w:rFonts w:eastAsia="@Arial Unicode MS"/>
          <w:b/>
          <w:bCs/>
          <w:i/>
          <w:iCs/>
        </w:rPr>
        <w:t>ча – ща</w:t>
      </w:r>
      <w:proofErr w:type="gramEnd"/>
      <w:r w:rsidRPr="00B93EED">
        <w:rPr>
          <w:rStyle w:val="Zag11"/>
          <w:rFonts w:eastAsia="@Arial Unicode MS"/>
        </w:rPr>
        <w:t xml:space="preserve">, </w:t>
      </w:r>
      <w:r w:rsidRPr="00B93EED">
        <w:rPr>
          <w:rStyle w:val="Zag11"/>
          <w:rFonts w:eastAsia="@Arial Unicode MS"/>
          <w:b/>
          <w:bCs/>
          <w:i/>
          <w:iCs/>
        </w:rPr>
        <w:t xml:space="preserve">чу – щу </w:t>
      </w:r>
      <w:r w:rsidRPr="00B93EED">
        <w:rPr>
          <w:rStyle w:val="Zag11"/>
          <w:rFonts w:eastAsia="@Arial Unicode MS"/>
        </w:rPr>
        <w:t>в положении под ударением;</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rPr>
        <w:t xml:space="preserve">сочетания </w:t>
      </w:r>
      <w:r w:rsidRPr="00B93EED">
        <w:rPr>
          <w:rStyle w:val="Zag11"/>
          <w:rFonts w:eastAsia="@Arial Unicode MS"/>
          <w:b/>
          <w:bCs/>
          <w:i/>
          <w:iCs/>
        </w:rPr>
        <w:t>чк – чн</w:t>
      </w:r>
      <w:r w:rsidRPr="00B93EED">
        <w:rPr>
          <w:rStyle w:val="Zag11"/>
          <w:rFonts w:eastAsia="@Arial Unicode MS"/>
        </w:rPr>
        <w:t xml:space="preserve">, </w:t>
      </w:r>
      <w:r w:rsidRPr="00B93EED">
        <w:rPr>
          <w:rStyle w:val="Zag11"/>
          <w:rFonts w:eastAsia="@Arial Unicode MS"/>
          <w:b/>
          <w:bCs/>
          <w:i/>
          <w:iCs/>
        </w:rPr>
        <w:t>чт</w:t>
      </w:r>
      <w:r w:rsidRPr="00B93EED">
        <w:rPr>
          <w:rStyle w:val="Zag11"/>
          <w:rFonts w:eastAsia="@Arial Unicode MS"/>
        </w:rPr>
        <w:t xml:space="preserve">, </w:t>
      </w:r>
      <w:r w:rsidRPr="00B93EED">
        <w:rPr>
          <w:rStyle w:val="Zag11"/>
          <w:rFonts w:eastAsia="@Arial Unicode MS"/>
          <w:b/>
          <w:bCs/>
          <w:i/>
          <w:iCs/>
        </w:rPr>
        <w:t>щн</w:t>
      </w:r>
      <w:r w:rsidRPr="00B93EED">
        <w:rPr>
          <w:rStyle w:val="Zag11"/>
          <w:rFonts w:eastAsia="@Arial Unicode MS"/>
        </w:rPr>
        <w:t>;</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rPr>
        <w:t>перенос слов;</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rPr>
        <w:t>прописная буква в начале предложения, в именах собственных;</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rPr>
        <w:t xml:space="preserve">проверяемые безударные гласные в </w:t>
      </w:r>
      <w:proofErr w:type="gramStart"/>
      <w:r w:rsidRPr="00B93EED">
        <w:rPr>
          <w:rStyle w:val="Zag11"/>
          <w:rFonts w:eastAsia="@Arial Unicode MS"/>
        </w:rPr>
        <w:t>корне слова</w:t>
      </w:r>
      <w:proofErr w:type="gramEnd"/>
      <w:r w:rsidRPr="00B93EED">
        <w:rPr>
          <w:rStyle w:val="Zag11"/>
          <w:rFonts w:eastAsia="@Arial Unicode MS"/>
        </w:rPr>
        <w:t>;</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rPr>
        <w:t xml:space="preserve">парные звонкие и глухие согласные в </w:t>
      </w:r>
      <w:proofErr w:type="gramStart"/>
      <w:r w:rsidRPr="00B93EED">
        <w:rPr>
          <w:rStyle w:val="Zag11"/>
          <w:rFonts w:eastAsia="@Arial Unicode MS"/>
        </w:rPr>
        <w:t>корне слова</w:t>
      </w:r>
      <w:proofErr w:type="gramEnd"/>
      <w:r w:rsidRPr="00B93EED">
        <w:rPr>
          <w:rStyle w:val="Zag11"/>
          <w:rFonts w:eastAsia="@Arial Unicode MS"/>
        </w:rPr>
        <w:t>;</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rPr>
        <w:t>непроизносимые согласные;</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rPr>
        <w:t xml:space="preserve">непроверяемые гласные и согласные в </w:t>
      </w:r>
      <w:proofErr w:type="gramStart"/>
      <w:r w:rsidRPr="00B93EED">
        <w:rPr>
          <w:rStyle w:val="Zag11"/>
          <w:rFonts w:eastAsia="@Arial Unicode MS"/>
        </w:rPr>
        <w:t>корне слова</w:t>
      </w:r>
      <w:proofErr w:type="gramEnd"/>
      <w:r w:rsidRPr="00B93EED">
        <w:rPr>
          <w:rStyle w:val="Zag11"/>
          <w:rFonts w:eastAsia="@Arial Unicode MS"/>
        </w:rPr>
        <w:t xml:space="preserve"> (на ограниченном перечне слов);</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rPr>
        <w:t>гласные и согласные в неизменяемых на письме приставках;</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rPr>
        <w:t xml:space="preserve">разделительные </w:t>
      </w:r>
      <w:r w:rsidRPr="00B93EED">
        <w:rPr>
          <w:rStyle w:val="Zag11"/>
          <w:rFonts w:eastAsia="@Arial Unicode MS"/>
          <w:b/>
          <w:bCs/>
          <w:i/>
          <w:iCs/>
        </w:rPr>
        <w:t xml:space="preserve">ъ </w:t>
      </w:r>
      <w:r w:rsidRPr="00B93EED">
        <w:rPr>
          <w:rStyle w:val="Zag11"/>
          <w:rFonts w:eastAsia="@Arial Unicode MS"/>
        </w:rPr>
        <w:t xml:space="preserve">и </w:t>
      </w:r>
      <w:r w:rsidRPr="00B93EED">
        <w:rPr>
          <w:rStyle w:val="Zag11"/>
          <w:rFonts w:eastAsia="@Arial Unicode MS"/>
          <w:b/>
          <w:bCs/>
          <w:i/>
          <w:iCs/>
        </w:rPr>
        <w:t>ь</w:t>
      </w:r>
      <w:r w:rsidRPr="00B93EED">
        <w:rPr>
          <w:rStyle w:val="Zag11"/>
          <w:rFonts w:eastAsia="@Arial Unicode MS"/>
        </w:rPr>
        <w:t>;</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rPr>
        <w:t>мягкий знак после шипящих на конце имен существительных (</w:t>
      </w:r>
      <w:r w:rsidRPr="00B93EED">
        <w:rPr>
          <w:rStyle w:val="Zag11"/>
          <w:rFonts w:eastAsia="@Arial Unicode MS"/>
          <w:b/>
          <w:bCs/>
          <w:i/>
          <w:iCs/>
        </w:rPr>
        <w:t>ночь</w:t>
      </w:r>
      <w:r w:rsidRPr="00B93EED">
        <w:rPr>
          <w:rStyle w:val="Zag11"/>
          <w:rFonts w:eastAsia="@Arial Unicode MS"/>
        </w:rPr>
        <w:t xml:space="preserve">, </w:t>
      </w:r>
      <w:r w:rsidRPr="00B93EED">
        <w:rPr>
          <w:rStyle w:val="Zag11"/>
          <w:rFonts w:eastAsia="@Arial Unicode MS"/>
          <w:b/>
          <w:bCs/>
          <w:i/>
          <w:iCs/>
        </w:rPr>
        <w:t>нож</w:t>
      </w:r>
      <w:r w:rsidRPr="00B93EED">
        <w:rPr>
          <w:rStyle w:val="Zag11"/>
          <w:rFonts w:eastAsia="@Arial Unicode MS"/>
        </w:rPr>
        <w:t xml:space="preserve">, </w:t>
      </w:r>
      <w:r w:rsidRPr="00B93EED">
        <w:rPr>
          <w:rStyle w:val="Zag11"/>
          <w:rFonts w:eastAsia="@Arial Unicode MS"/>
          <w:b/>
          <w:bCs/>
          <w:i/>
          <w:iCs/>
        </w:rPr>
        <w:t>рожь</w:t>
      </w:r>
      <w:r w:rsidRPr="00B93EED">
        <w:rPr>
          <w:rStyle w:val="Zag11"/>
          <w:rFonts w:eastAsia="@Arial Unicode MS"/>
        </w:rPr>
        <w:t xml:space="preserve">, </w:t>
      </w:r>
      <w:r w:rsidRPr="00B93EED">
        <w:rPr>
          <w:rStyle w:val="Zag11"/>
          <w:rFonts w:eastAsia="@Arial Unicode MS"/>
          <w:b/>
          <w:bCs/>
          <w:i/>
          <w:iCs/>
        </w:rPr>
        <w:t>мышь</w:t>
      </w:r>
      <w:r w:rsidRPr="00B93EED">
        <w:rPr>
          <w:rStyle w:val="Zag11"/>
          <w:rFonts w:eastAsia="@Arial Unicode MS"/>
        </w:rPr>
        <w:t>);</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rPr>
        <w:t xml:space="preserve">безударные падежные окончания имен существительных (кроме существительных на </w:t>
      </w:r>
      <w:proofErr w:type="gramStart"/>
      <w:r w:rsidRPr="00B93EED">
        <w:rPr>
          <w:rStyle w:val="Zag11"/>
          <w:rFonts w:eastAsia="@Arial Unicode MS"/>
          <w:i/>
          <w:iCs/>
        </w:rPr>
        <w:noBreakHyphen/>
      </w:r>
      <w:r w:rsidRPr="00B93EED">
        <w:rPr>
          <w:rStyle w:val="Zag11"/>
          <w:rFonts w:eastAsia="@Arial Unicode MS"/>
          <w:b/>
          <w:bCs/>
          <w:i/>
          <w:iCs/>
        </w:rPr>
        <w:t>м</w:t>
      </w:r>
      <w:proofErr w:type="gramEnd"/>
      <w:r w:rsidRPr="00B93EED">
        <w:rPr>
          <w:rStyle w:val="Zag11"/>
          <w:rFonts w:eastAsia="@Arial Unicode MS"/>
          <w:b/>
          <w:bCs/>
          <w:i/>
          <w:iCs/>
        </w:rPr>
        <w:t>я</w:t>
      </w:r>
      <w:r w:rsidRPr="00B93EED">
        <w:rPr>
          <w:rStyle w:val="Zag11"/>
          <w:rFonts w:eastAsia="@Arial Unicode MS"/>
        </w:rPr>
        <w:t xml:space="preserve">, </w:t>
      </w:r>
      <w:r w:rsidRPr="00B93EED">
        <w:rPr>
          <w:rStyle w:val="Zag11"/>
          <w:rFonts w:eastAsia="@Arial Unicode MS"/>
          <w:b/>
          <w:bCs/>
          <w:i/>
          <w:iCs/>
        </w:rPr>
        <w:noBreakHyphen/>
        <w:t>ий</w:t>
      </w:r>
      <w:r w:rsidRPr="00B93EED">
        <w:rPr>
          <w:rStyle w:val="Zag11"/>
          <w:rFonts w:eastAsia="@Arial Unicode MS"/>
        </w:rPr>
        <w:t xml:space="preserve">, </w:t>
      </w:r>
      <w:r w:rsidRPr="00B93EED">
        <w:rPr>
          <w:rStyle w:val="Zag11"/>
          <w:rFonts w:eastAsia="@Arial Unicode MS"/>
          <w:b/>
          <w:bCs/>
          <w:i/>
          <w:iCs/>
        </w:rPr>
        <w:noBreakHyphen/>
        <w:t>ья</w:t>
      </w:r>
      <w:r w:rsidRPr="00B93EED">
        <w:rPr>
          <w:rStyle w:val="Zag11"/>
          <w:rFonts w:eastAsia="@Arial Unicode MS"/>
        </w:rPr>
        <w:t xml:space="preserve">, </w:t>
      </w:r>
      <w:r w:rsidRPr="00B93EED">
        <w:rPr>
          <w:rStyle w:val="Zag11"/>
          <w:rFonts w:eastAsia="@Arial Unicode MS"/>
          <w:b/>
          <w:bCs/>
          <w:i/>
          <w:iCs/>
        </w:rPr>
        <w:noBreakHyphen/>
        <w:t>ье</w:t>
      </w:r>
      <w:r w:rsidRPr="00B93EED">
        <w:rPr>
          <w:rStyle w:val="Zag11"/>
          <w:rFonts w:eastAsia="@Arial Unicode MS"/>
        </w:rPr>
        <w:t xml:space="preserve">, </w:t>
      </w:r>
      <w:r w:rsidRPr="00B93EED">
        <w:rPr>
          <w:rStyle w:val="Zag11"/>
          <w:rFonts w:eastAsia="@Arial Unicode MS"/>
          <w:b/>
          <w:bCs/>
          <w:i/>
          <w:iCs/>
        </w:rPr>
        <w:noBreakHyphen/>
        <w:t>ия</w:t>
      </w:r>
      <w:r w:rsidRPr="00B93EED">
        <w:rPr>
          <w:rStyle w:val="Zag11"/>
          <w:rFonts w:eastAsia="@Arial Unicode MS"/>
        </w:rPr>
        <w:t xml:space="preserve">, </w:t>
      </w:r>
      <w:r w:rsidRPr="00B93EED">
        <w:rPr>
          <w:rStyle w:val="Zag11"/>
          <w:rFonts w:eastAsia="@Arial Unicode MS"/>
          <w:b/>
          <w:bCs/>
          <w:i/>
          <w:iCs/>
        </w:rPr>
        <w:noBreakHyphen/>
        <w:t>ов</w:t>
      </w:r>
      <w:r w:rsidRPr="00B93EED">
        <w:rPr>
          <w:rStyle w:val="Zag11"/>
          <w:rFonts w:eastAsia="@Arial Unicode MS"/>
        </w:rPr>
        <w:t xml:space="preserve">, </w:t>
      </w:r>
      <w:r w:rsidRPr="00B93EED">
        <w:rPr>
          <w:rStyle w:val="Zag11"/>
          <w:rFonts w:eastAsia="@Arial Unicode MS"/>
          <w:b/>
          <w:bCs/>
          <w:i/>
          <w:iCs/>
        </w:rPr>
        <w:noBreakHyphen/>
        <w:t>ин</w:t>
      </w:r>
      <w:r w:rsidRPr="00B93EED">
        <w:rPr>
          <w:rStyle w:val="Zag11"/>
          <w:rFonts w:eastAsia="@Arial Unicode MS"/>
        </w:rPr>
        <w:t>);</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rPr>
        <w:t>безударные окончания имен прилагательных;</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rPr>
        <w:t>раздельное написание предлогов с личными местоимениями;</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b/>
          <w:bCs/>
          <w:i/>
          <w:iCs/>
        </w:rPr>
        <w:t xml:space="preserve">не </w:t>
      </w:r>
      <w:r w:rsidRPr="00B93EED">
        <w:rPr>
          <w:rStyle w:val="Zag11"/>
          <w:rFonts w:eastAsia="@Arial Unicode MS"/>
        </w:rPr>
        <w:t>с глаголами;</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rPr>
        <w:t>мягкий знак после шипящих на конце глаголов в форме 2</w:t>
      </w:r>
      <w:r w:rsidRPr="00B93EED">
        <w:rPr>
          <w:rStyle w:val="Zag11"/>
          <w:rFonts w:eastAsia="@Arial Unicode MS"/>
        </w:rPr>
        <w:noBreakHyphen/>
        <w:t>го лица единственного числа (</w:t>
      </w:r>
      <w:r w:rsidRPr="00B93EED">
        <w:rPr>
          <w:rStyle w:val="Zag11"/>
          <w:rFonts w:eastAsia="@Arial Unicode MS"/>
          <w:b/>
          <w:bCs/>
          <w:i/>
          <w:iCs/>
        </w:rPr>
        <w:t>пишешь</w:t>
      </w:r>
      <w:r w:rsidRPr="00B93EED">
        <w:rPr>
          <w:rStyle w:val="Zag11"/>
          <w:rFonts w:eastAsia="@Arial Unicode MS"/>
        </w:rPr>
        <w:t xml:space="preserve">, </w:t>
      </w:r>
      <w:r w:rsidRPr="00B93EED">
        <w:rPr>
          <w:rStyle w:val="Zag11"/>
          <w:rFonts w:eastAsia="@Arial Unicode MS"/>
          <w:b/>
          <w:bCs/>
          <w:i/>
          <w:iCs/>
        </w:rPr>
        <w:t>учишь</w:t>
      </w:r>
      <w:r w:rsidRPr="00B93EED">
        <w:rPr>
          <w:rStyle w:val="Zag11"/>
          <w:rFonts w:eastAsia="@Arial Unicode MS"/>
        </w:rPr>
        <w:t>);</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rPr>
        <w:t xml:space="preserve">мягкий знак в глаголах в сочетании </w:t>
      </w:r>
      <w:proofErr w:type="gramStart"/>
      <w:r w:rsidRPr="00B93EED">
        <w:rPr>
          <w:rStyle w:val="Zag11"/>
          <w:rFonts w:eastAsia="@Arial Unicode MS"/>
        </w:rPr>
        <w:noBreakHyphen/>
      </w:r>
      <w:r w:rsidRPr="00B93EED">
        <w:rPr>
          <w:rStyle w:val="Zag11"/>
          <w:rFonts w:eastAsia="@Arial Unicode MS"/>
          <w:b/>
          <w:bCs/>
          <w:i/>
          <w:iCs/>
        </w:rPr>
        <w:t>т</w:t>
      </w:r>
      <w:proofErr w:type="gramEnd"/>
      <w:r w:rsidRPr="00B93EED">
        <w:rPr>
          <w:rStyle w:val="Zag11"/>
          <w:rFonts w:eastAsia="@Arial Unicode MS"/>
          <w:b/>
          <w:bCs/>
          <w:i/>
          <w:iCs/>
        </w:rPr>
        <w:t>ься</w:t>
      </w:r>
      <w:r w:rsidRPr="00B93EED">
        <w:rPr>
          <w:rStyle w:val="Zag11"/>
          <w:rFonts w:eastAsia="@Arial Unicode MS"/>
        </w:rPr>
        <w:t>;</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i/>
          <w:iCs/>
        </w:rPr>
        <w:t>безударные личные окончания глаголов</w:t>
      </w:r>
      <w:r w:rsidRPr="00B93EED">
        <w:rPr>
          <w:rStyle w:val="Zag11"/>
          <w:rFonts w:eastAsia="@Arial Unicode MS"/>
        </w:rPr>
        <w:t>;</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rPr>
        <w:t>раздельное написание предлогов с другими словами;</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rPr>
        <w:t>знаки препинания в конце предложения: точка, вопросительный и восклицательный знаки;</w:t>
      </w:r>
    </w:p>
    <w:p w:rsidR="00B93EED" w:rsidRPr="00B93EED" w:rsidRDefault="00B93EED" w:rsidP="00327A79">
      <w:pPr>
        <w:tabs>
          <w:tab w:val="left" w:leader="dot" w:pos="624"/>
        </w:tabs>
        <w:spacing w:after="0" w:line="240" w:lineRule="auto"/>
        <w:ind w:firstLine="567"/>
        <w:jc w:val="both"/>
        <w:rPr>
          <w:rStyle w:val="Zag11"/>
          <w:rFonts w:eastAsia="@Arial Unicode MS"/>
          <w:b/>
          <w:bCs/>
        </w:rPr>
      </w:pPr>
      <w:r w:rsidRPr="00B93EED">
        <w:rPr>
          <w:rStyle w:val="Zag11"/>
          <w:rFonts w:eastAsia="@Arial Unicode MS"/>
        </w:rPr>
        <w:t>знаки препинания (запятая) в предложениях с однородными членами.</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b/>
          <w:bCs/>
        </w:rPr>
        <w:t>Развитие речи.</w:t>
      </w:r>
      <w:r w:rsidRPr="00B93EED">
        <w:rPr>
          <w:rStyle w:val="Zag11"/>
          <w:rFonts w:eastAsia="@Arial Unicode MS"/>
        </w:rPr>
        <w:t xml:space="preserve"> Осознание </w:t>
      </w:r>
      <w:proofErr w:type="gramStart"/>
      <w:r w:rsidRPr="00B93EED">
        <w:rPr>
          <w:rStyle w:val="Zag11"/>
          <w:rFonts w:eastAsia="@Arial Unicode MS"/>
        </w:rPr>
        <w:t>ситуации</w:t>
      </w:r>
      <w:proofErr w:type="gramEnd"/>
      <w:r w:rsidRPr="00B93EED">
        <w:rPr>
          <w:rStyle w:val="Zag11"/>
          <w:rFonts w:eastAsia="@Arial Unicode MS"/>
        </w:rPr>
        <w:t xml:space="preserve"> общения: с </w:t>
      </w:r>
      <w:proofErr w:type="gramStart"/>
      <w:r w:rsidRPr="00B93EED">
        <w:rPr>
          <w:rStyle w:val="Zag11"/>
          <w:rFonts w:eastAsia="@Arial Unicode MS"/>
        </w:rPr>
        <w:t>какой</w:t>
      </w:r>
      <w:proofErr w:type="gramEnd"/>
      <w:r w:rsidRPr="00B93EED">
        <w:rPr>
          <w:rStyle w:val="Zag11"/>
          <w:rFonts w:eastAsia="@Arial Unicode MS"/>
        </w:rPr>
        <w:t xml:space="preserve"> целью, с кем и где происх</w:t>
      </w:r>
      <w:r w:rsidRPr="00B93EED">
        <w:rPr>
          <w:rStyle w:val="Zag11"/>
          <w:rFonts w:eastAsia="@Arial Unicode MS"/>
        </w:rPr>
        <w:t>о</w:t>
      </w:r>
      <w:r w:rsidRPr="00B93EED">
        <w:rPr>
          <w:rStyle w:val="Zag11"/>
          <w:rFonts w:eastAsia="@Arial Unicode MS"/>
        </w:rPr>
        <w:t>дит общение.</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rPr>
        <w:t>Практическое овладение устными монологическими высказываниями на определе</w:t>
      </w:r>
      <w:r w:rsidRPr="00B93EED">
        <w:rPr>
          <w:rStyle w:val="Zag11"/>
          <w:rFonts w:eastAsia="@Arial Unicode MS"/>
        </w:rPr>
        <w:t>н</w:t>
      </w:r>
      <w:r w:rsidRPr="00B93EED">
        <w:rPr>
          <w:rStyle w:val="Zag11"/>
          <w:rFonts w:eastAsia="@Arial Unicode MS"/>
        </w:rPr>
        <w:t>ную тему с использованием разных типов речи (описание, повествование, рассуждение).</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rPr>
        <w:t>Текст. Признаки текста. Смысловое единство предложений в тексте. Заглавие текста.</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rPr>
        <w:t>Последовательность предложений в тексте.</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rPr>
        <w:t>Последовательность частей текста (</w:t>
      </w:r>
      <w:r w:rsidRPr="00B93EED">
        <w:rPr>
          <w:rStyle w:val="Zag11"/>
          <w:rFonts w:eastAsia="@Arial Unicode MS"/>
          <w:i/>
          <w:iCs/>
        </w:rPr>
        <w:t>абзацев</w:t>
      </w:r>
      <w:r w:rsidRPr="00B93EED">
        <w:rPr>
          <w:rStyle w:val="Zag11"/>
          <w:rFonts w:eastAsia="@Arial Unicode MS"/>
        </w:rPr>
        <w:t>).</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rPr>
        <w:t>Комплексная работа над структурой текста: озаглавливание, корректирование п</w:t>
      </w:r>
      <w:r w:rsidRPr="00B93EED">
        <w:rPr>
          <w:rStyle w:val="Zag11"/>
          <w:rFonts w:eastAsia="@Arial Unicode MS"/>
        </w:rPr>
        <w:t>о</w:t>
      </w:r>
      <w:r w:rsidRPr="00B93EED">
        <w:rPr>
          <w:rStyle w:val="Zag11"/>
          <w:rFonts w:eastAsia="@Arial Unicode MS"/>
        </w:rPr>
        <w:t>рядка предложений и частей текста (</w:t>
      </w:r>
      <w:r w:rsidRPr="00B93EED">
        <w:rPr>
          <w:rStyle w:val="Zag11"/>
          <w:rFonts w:eastAsia="@Arial Unicode MS"/>
          <w:i/>
          <w:iCs/>
        </w:rPr>
        <w:t>абзацев</w:t>
      </w:r>
      <w:r w:rsidRPr="00B93EED">
        <w:rPr>
          <w:rStyle w:val="Zag11"/>
          <w:rFonts w:eastAsia="@Arial Unicode MS"/>
        </w:rPr>
        <w:t>).</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rPr>
        <w:t xml:space="preserve">План текста. Составление планов к данным текстам. </w:t>
      </w:r>
      <w:r w:rsidRPr="00B93EED">
        <w:rPr>
          <w:rStyle w:val="Zag11"/>
          <w:rFonts w:eastAsia="@Arial Unicode MS"/>
          <w:i/>
          <w:iCs/>
        </w:rPr>
        <w:t>Создание собственных текстов по предложенным планам</w:t>
      </w:r>
      <w:r w:rsidRPr="00B93EED">
        <w:rPr>
          <w:rStyle w:val="Zag11"/>
          <w:rFonts w:eastAsia="@Arial Unicode MS"/>
        </w:rPr>
        <w:t>.</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rPr>
        <w:t>Типы текстов: описание, повествование, рассуждение, их особенности.</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rPr>
        <w:t>Знакомство с жанрами письма и поздравления.</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rPr>
        <w:t>Создание собственных текстов и корректирование заданных текстов с учетом точн</w:t>
      </w:r>
      <w:r w:rsidRPr="00B93EED">
        <w:rPr>
          <w:rStyle w:val="Zag11"/>
          <w:rFonts w:eastAsia="@Arial Unicode MS"/>
        </w:rPr>
        <w:t>о</w:t>
      </w:r>
      <w:r w:rsidRPr="00B93EED">
        <w:rPr>
          <w:rStyle w:val="Zag11"/>
          <w:rFonts w:eastAsia="@Arial Unicode MS"/>
        </w:rPr>
        <w:t xml:space="preserve">сти, правильности, богатства и выразительности письменной речи; </w:t>
      </w:r>
      <w:r w:rsidRPr="00B93EED">
        <w:rPr>
          <w:rStyle w:val="Zag11"/>
          <w:rFonts w:eastAsia="@Arial Unicode MS"/>
          <w:i/>
          <w:iCs/>
        </w:rPr>
        <w:t>использование в текстах синонимов и антонимов</w:t>
      </w:r>
      <w:r w:rsidRPr="00B93EED">
        <w:rPr>
          <w:rStyle w:val="Zag11"/>
          <w:rFonts w:eastAsia="@Arial Unicode MS"/>
        </w:rPr>
        <w:t>.</w:t>
      </w:r>
    </w:p>
    <w:p w:rsidR="00B93EED" w:rsidRPr="00B93EED" w:rsidRDefault="00B93EED" w:rsidP="00B64486">
      <w:pPr>
        <w:pStyle w:val="Zag3"/>
        <w:tabs>
          <w:tab w:val="left" w:leader="dot" w:pos="624"/>
        </w:tabs>
        <w:spacing w:after="0" w:line="240" w:lineRule="auto"/>
        <w:ind w:firstLine="567"/>
        <w:jc w:val="both"/>
        <w:rPr>
          <w:rStyle w:val="Zag11"/>
          <w:rFonts w:eastAsia="@Arial Unicode MS"/>
          <w:i w:val="0"/>
          <w:iCs w:val="0"/>
          <w:color w:val="auto"/>
          <w:lang w:val="ru-RU"/>
        </w:rPr>
      </w:pPr>
      <w:r w:rsidRPr="00B93EED">
        <w:rPr>
          <w:rStyle w:val="Zag11"/>
          <w:rFonts w:eastAsia="@Arial Unicode MS"/>
          <w:i w:val="0"/>
          <w:iCs w:val="0"/>
          <w:color w:val="auto"/>
          <w:lang w:val="ru-RU"/>
        </w:rPr>
        <w:t>Знакомство с основными видами изложений и сочинений (без заучивания определ</w:t>
      </w:r>
      <w:r w:rsidRPr="00B93EED">
        <w:rPr>
          <w:rStyle w:val="Zag11"/>
          <w:rFonts w:eastAsia="@Arial Unicode MS"/>
          <w:i w:val="0"/>
          <w:iCs w:val="0"/>
          <w:color w:val="auto"/>
          <w:lang w:val="ru-RU"/>
        </w:rPr>
        <w:t>е</w:t>
      </w:r>
      <w:r w:rsidRPr="00B93EED">
        <w:rPr>
          <w:rStyle w:val="Zag11"/>
          <w:rFonts w:eastAsia="@Arial Unicode MS"/>
          <w:i w:val="0"/>
          <w:iCs w:val="0"/>
          <w:color w:val="auto"/>
          <w:lang w:val="ru-RU"/>
        </w:rPr>
        <w:t xml:space="preserve">ний): </w:t>
      </w:r>
      <w:r w:rsidRPr="00B93EED">
        <w:rPr>
          <w:rStyle w:val="Zag11"/>
          <w:rFonts w:eastAsia="@Arial Unicode MS"/>
          <w:color w:val="auto"/>
          <w:lang w:val="ru-RU"/>
        </w:rPr>
        <w:t>изложения подробные и выборочные, изложения с элементами сочинения</w:t>
      </w:r>
      <w:r w:rsidRPr="00B93EED">
        <w:rPr>
          <w:rStyle w:val="Zag11"/>
          <w:rFonts w:eastAsia="@Arial Unicode MS"/>
          <w:i w:val="0"/>
          <w:iCs w:val="0"/>
          <w:color w:val="auto"/>
          <w:lang w:val="ru-RU"/>
        </w:rPr>
        <w:t xml:space="preserve">; </w:t>
      </w:r>
      <w:r w:rsidRPr="00B93EED">
        <w:rPr>
          <w:rStyle w:val="Zag11"/>
          <w:rFonts w:eastAsia="@Arial Unicode MS"/>
          <w:color w:val="auto"/>
          <w:lang w:val="ru-RU"/>
        </w:rPr>
        <w:t>сочин</w:t>
      </w:r>
      <w:r w:rsidRPr="00B93EED">
        <w:rPr>
          <w:rStyle w:val="Zag11"/>
          <w:rFonts w:eastAsia="@Arial Unicode MS"/>
          <w:color w:val="auto"/>
          <w:lang w:val="ru-RU"/>
        </w:rPr>
        <w:t>е</w:t>
      </w:r>
      <w:r w:rsidRPr="00B93EED">
        <w:rPr>
          <w:rStyle w:val="Zag11"/>
          <w:rFonts w:eastAsia="@Arial Unicode MS"/>
          <w:color w:val="auto"/>
          <w:lang w:val="ru-RU"/>
        </w:rPr>
        <w:t>ния</w:t>
      </w:r>
      <w:r w:rsidRPr="00B93EED">
        <w:rPr>
          <w:rStyle w:val="Zag11"/>
          <w:rFonts w:eastAsia="@Arial Unicode MS"/>
          <w:color w:val="auto"/>
          <w:lang w:val="ru-RU"/>
        </w:rPr>
        <w:noBreakHyphen/>
        <w:t>повествования</w:t>
      </w:r>
      <w:r w:rsidRPr="00B93EED">
        <w:rPr>
          <w:rStyle w:val="Zag11"/>
          <w:rFonts w:eastAsia="@Arial Unicode MS"/>
          <w:i w:val="0"/>
          <w:iCs w:val="0"/>
          <w:color w:val="auto"/>
          <w:lang w:val="ru-RU"/>
        </w:rPr>
        <w:t xml:space="preserve">, </w:t>
      </w:r>
      <w:r w:rsidRPr="00B93EED">
        <w:rPr>
          <w:rStyle w:val="Zag11"/>
          <w:rFonts w:eastAsia="@Arial Unicode MS"/>
          <w:color w:val="auto"/>
          <w:lang w:val="ru-RU"/>
        </w:rPr>
        <w:t>сочинения</w:t>
      </w:r>
      <w:r w:rsidRPr="00B93EED">
        <w:rPr>
          <w:rStyle w:val="Zag11"/>
          <w:rFonts w:eastAsia="@Arial Unicode MS"/>
          <w:color w:val="auto"/>
          <w:lang w:val="ru-RU"/>
        </w:rPr>
        <w:noBreakHyphen/>
        <w:t>описания</w:t>
      </w:r>
      <w:r w:rsidRPr="00B93EED">
        <w:rPr>
          <w:rStyle w:val="Zag11"/>
          <w:rFonts w:eastAsia="@Arial Unicode MS"/>
          <w:i w:val="0"/>
          <w:iCs w:val="0"/>
          <w:color w:val="auto"/>
          <w:lang w:val="ru-RU"/>
        </w:rPr>
        <w:t xml:space="preserve">, </w:t>
      </w:r>
      <w:r w:rsidRPr="00B93EED">
        <w:rPr>
          <w:rStyle w:val="Zag11"/>
          <w:rFonts w:eastAsia="@Arial Unicode MS"/>
          <w:color w:val="auto"/>
          <w:lang w:val="ru-RU"/>
        </w:rPr>
        <w:t>сочинения</w:t>
      </w:r>
      <w:r w:rsidRPr="00B93EED">
        <w:rPr>
          <w:rStyle w:val="Zag11"/>
          <w:rFonts w:eastAsia="@Arial Unicode MS"/>
          <w:color w:val="auto"/>
          <w:lang w:val="ru-RU"/>
        </w:rPr>
        <w:noBreakHyphen/>
        <w:t>рассуждения</w:t>
      </w:r>
      <w:r w:rsidRPr="00B93EED">
        <w:rPr>
          <w:rStyle w:val="Zag11"/>
          <w:rFonts w:eastAsia="@Arial Unicode MS"/>
          <w:i w:val="0"/>
          <w:iCs w:val="0"/>
          <w:color w:val="auto"/>
          <w:lang w:val="ru-RU"/>
        </w:rPr>
        <w:t>.</w:t>
      </w:r>
    </w:p>
    <w:p w:rsidR="00B93EED" w:rsidRPr="00B93EED" w:rsidRDefault="00B93EED" w:rsidP="00B64486">
      <w:pPr>
        <w:tabs>
          <w:tab w:val="left" w:leader="dot" w:pos="624"/>
        </w:tabs>
        <w:spacing w:after="0" w:line="240" w:lineRule="auto"/>
        <w:ind w:firstLine="567"/>
      </w:pPr>
    </w:p>
    <w:p w:rsidR="00B93EED" w:rsidRDefault="0055388F" w:rsidP="0055388F">
      <w:pPr>
        <w:pStyle w:val="aa"/>
        <w:tabs>
          <w:tab w:val="left" w:leader="dot" w:pos="624"/>
        </w:tabs>
        <w:spacing w:line="240" w:lineRule="auto"/>
        <w:ind w:left="540"/>
        <w:rPr>
          <w:sz w:val="24"/>
        </w:rPr>
      </w:pPr>
      <w:bookmarkStart w:id="135" w:name="_Toc288394086"/>
      <w:bookmarkStart w:id="136" w:name="_Toc288410553"/>
      <w:bookmarkStart w:id="137" w:name="_Toc288410682"/>
      <w:bookmarkStart w:id="138" w:name="_Toc424564330"/>
      <w:r>
        <w:rPr>
          <w:sz w:val="24"/>
        </w:rPr>
        <w:t>2.2.2.3</w:t>
      </w:r>
      <w:r w:rsidR="00B93EED" w:rsidRPr="00B93EED">
        <w:rPr>
          <w:sz w:val="24"/>
        </w:rPr>
        <w:t>Литературное чтение</w:t>
      </w:r>
      <w:bookmarkEnd w:id="135"/>
      <w:bookmarkEnd w:id="136"/>
      <w:bookmarkEnd w:id="137"/>
      <w:bookmarkEnd w:id="138"/>
    </w:p>
    <w:p w:rsidR="00B64486" w:rsidRPr="00C80ED4" w:rsidRDefault="0055388F" w:rsidP="0055388F">
      <w:pPr>
        <w:spacing w:after="0"/>
        <w:ind w:left="540"/>
        <w:rPr>
          <w:b/>
        </w:rPr>
      </w:pPr>
      <w:r w:rsidRPr="00C80ED4">
        <w:rPr>
          <w:b/>
        </w:rPr>
        <w:t>2.2.2.4</w:t>
      </w:r>
      <w:r w:rsidR="00CB1945" w:rsidRPr="00C80ED4">
        <w:rPr>
          <w:b/>
        </w:rPr>
        <w:t xml:space="preserve"> </w:t>
      </w:r>
      <w:r w:rsidR="00B64486" w:rsidRPr="00C80ED4">
        <w:rPr>
          <w:b/>
        </w:rPr>
        <w:t>Литературное чтение на родном языке</w:t>
      </w:r>
      <w:r w:rsidR="00CB1945" w:rsidRPr="00C80ED4">
        <w:rPr>
          <w:b/>
        </w:rPr>
        <w:t xml:space="preserve"> (русском языке)</w:t>
      </w:r>
    </w:p>
    <w:p w:rsidR="00B93EED" w:rsidRPr="00B93EED" w:rsidRDefault="00B93EED" w:rsidP="00B64486">
      <w:pPr>
        <w:tabs>
          <w:tab w:val="left" w:leader="dot" w:pos="624"/>
        </w:tabs>
        <w:spacing w:after="0" w:line="240" w:lineRule="auto"/>
        <w:ind w:firstLine="567"/>
        <w:rPr>
          <w:rStyle w:val="Zag11"/>
          <w:rFonts w:eastAsia="@Arial Unicode MS"/>
          <w:b/>
          <w:bCs/>
          <w:iCs/>
        </w:rPr>
      </w:pPr>
      <w:r w:rsidRPr="00B93EED">
        <w:rPr>
          <w:rStyle w:val="Zag11"/>
          <w:rFonts w:eastAsia="@Arial Unicode MS"/>
          <w:b/>
          <w:bCs/>
          <w:iCs/>
        </w:rPr>
        <w:t>Виды речевой и читательской деятельности</w:t>
      </w:r>
    </w:p>
    <w:p w:rsidR="00B93EED" w:rsidRPr="00B93EED" w:rsidRDefault="00B93EED" w:rsidP="00B64486">
      <w:pPr>
        <w:tabs>
          <w:tab w:val="left" w:leader="dot" w:pos="624"/>
        </w:tabs>
        <w:spacing w:after="0" w:line="240" w:lineRule="auto"/>
        <w:ind w:firstLine="567"/>
        <w:jc w:val="both"/>
        <w:rPr>
          <w:rStyle w:val="Zag11"/>
          <w:rFonts w:eastAsia="@Arial Unicode MS"/>
        </w:rPr>
      </w:pPr>
      <w:r w:rsidRPr="00B93EED">
        <w:rPr>
          <w:rStyle w:val="Zag11"/>
          <w:rFonts w:eastAsia="@Arial Unicode MS"/>
          <w:b/>
          <w:bCs/>
        </w:rPr>
        <w:t>Аудирование (слушание)</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w:t>
      </w:r>
      <w:r w:rsidRPr="00B93EED">
        <w:rPr>
          <w:rStyle w:val="Zag11"/>
          <w:rFonts w:eastAsia="@Arial Unicode MS"/>
        </w:rPr>
        <w:t>б</w:t>
      </w:r>
      <w:r w:rsidRPr="00B93EED">
        <w:rPr>
          <w:rStyle w:val="Zag11"/>
          <w:rFonts w:eastAsia="@Arial Unicode MS"/>
        </w:rPr>
        <w:t>ному, научно</w:t>
      </w:r>
      <w:r w:rsidRPr="00B93EED">
        <w:rPr>
          <w:rStyle w:val="Zag11"/>
          <w:rFonts w:eastAsia="@Arial Unicode MS"/>
        </w:rPr>
        <w:noBreakHyphen/>
        <w:t>познавательному и художественному произведению.</w:t>
      </w:r>
    </w:p>
    <w:p w:rsidR="00B93EED" w:rsidRPr="00B93EED" w:rsidRDefault="00B93EED" w:rsidP="00327A79">
      <w:pPr>
        <w:tabs>
          <w:tab w:val="left" w:leader="dot" w:pos="624"/>
        </w:tabs>
        <w:spacing w:after="0" w:line="240" w:lineRule="auto"/>
        <w:ind w:firstLine="567"/>
        <w:rPr>
          <w:rStyle w:val="Zag11"/>
          <w:rFonts w:eastAsia="@Arial Unicode MS"/>
          <w:b/>
          <w:bCs/>
          <w:iCs/>
        </w:rPr>
      </w:pPr>
      <w:r w:rsidRPr="00B93EED">
        <w:rPr>
          <w:rStyle w:val="Zag11"/>
          <w:rFonts w:eastAsia="@Arial Unicode MS"/>
          <w:b/>
          <w:bCs/>
          <w:iCs/>
        </w:rPr>
        <w:t>Чтение</w:t>
      </w:r>
    </w:p>
    <w:p w:rsidR="00B93EED" w:rsidRPr="00B93EED" w:rsidRDefault="00B93EED" w:rsidP="00327A79">
      <w:pPr>
        <w:tabs>
          <w:tab w:val="left" w:leader="dot" w:pos="624"/>
        </w:tabs>
        <w:spacing w:after="0" w:line="240" w:lineRule="auto"/>
        <w:ind w:firstLine="567"/>
        <w:jc w:val="both"/>
        <w:rPr>
          <w:rStyle w:val="Zag11"/>
          <w:rFonts w:eastAsia="@Arial Unicode MS"/>
          <w:b/>
          <w:bCs/>
        </w:rPr>
      </w:pPr>
      <w:r w:rsidRPr="00B93EED">
        <w:rPr>
          <w:rStyle w:val="Zag11"/>
          <w:rFonts w:eastAsia="@Arial Unicode MS"/>
          <w:b/>
          <w:bCs/>
        </w:rPr>
        <w:t>Чтение вслух.</w:t>
      </w:r>
      <w:r w:rsidRPr="00B93EED">
        <w:rPr>
          <w:rStyle w:val="Zag11"/>
          <w:rFonts w:eastAsia="@Arial Unicode MS"/>
        </w:rPr>
        <w:t xml:space="preserve"> Постепенный переход от слогового к плавному осмысленному пр</w:t>
      </w:r>
      <w:r w:rsidRPr="00B93EED">
        <w:rPr>
          <w:rStyle w:val="Zag11"/>
          <w:rFonts w:eastAsia="@Arial Unicode MS"/>
        </w:rPr>
        <w:t>а</w:t>
      </w:r>
      <w:r w:rsidRPr="00B93EED">
        <w:rPr>
          <w:rStyle w:val="Zag11"/>
          <w:rFonts w:eastAsia="@Arial Unicode MS"/>
        </w:rPr>
        <w:t>вильному чтению целыми словами вслух (скорость чтения в соответствии с индивидуал</w:t>
      </w:r>
      <w:r w:rsidRPr="00B93EED">
        <w:rPr>
          <w:rStyle w:val="Zag11"/>
          <w:rFonts w:eastAsia="@Arial Unicode MS"/>
        </w:rPr>
        <w:t>ь</w:t>
      </w:r>
      <w:r w:rsidRPr="00B93EED">
        <w:rPr>
          <w:rStyle w:val="Zag11"/>
          <w:rFonts w:eastAsia="@Arial Unicode MS"/>
        </w:rPr>
        <w:t xml:space="preserve">ным темпом чтения), постепенное увеличение скорости чтения. Установка на нормальный для </w:t>
      </w:r>
      <w:proofErr w:type="gramStart"/>
      <w:r w:rsidRPr="00B93EED">
        <w:rPr>
          <w:rStyle w:val="Zag11"/>
          <w:rFonts w:eastAsia="@Arial Unicode MS"/>
        </w:rPr>
        <w:t>читающего</w:t>
      </w:r>
      <w:proofErr w:type="gramEnd"/>
      <w:r w:rsidRPr="00B93EED">
        <w:rPr>
          <w:rStyle w:val="Zag11"/>
          <w:rFonts w:eastAsia="@Arial Unicode MS"/>
        </w:rPr>
        <w:t xml:space="preserve"> темп беглости, позволяющий ему осознать текст. Соблюдение орфоэпич</w:t>
      </w:r>
      <w:r w:rsidRPr="00B93EED">
        <w:rPr>
          <w:rStyle w:val="Zag11"/>
          <w:rFonts w:eastAsia="@Arial Unicode MS"/>
        </w:rPr>
        <w:t>е</w:t>
      </w:r>
      <w:r w:rsidRPr="00B93EED">
        <w:rPr>
          <w:rStyle w:val="Zag11"/>
          <w:rFonts w:eastAsia="@Arial Unicode MS"/>
        </w:rPr>
        <w:t>ских и интонационных норм чтения</w:t>
      </w:r>
      <w:proofErr w:type="gramStart"/>
      <w:r w:rsidRPr="00B93EED">
        <w:rPr>
          <w:rStyle w:val="Zag11"/>
          <w:rFonts w:eastAsia="@Arial Unicode MS"/>
        </w:rPr>
        <w:t>.ч</w:t>
      </w:r>
      <w:proofErr w:type="gramEnd"/>
      <w:r w:rsidRPr="00B93EED">
        <w:rPr>
          <w:rStyle w:val="Zag11"/>
          <w:rFonts w:eastAsia="@Arial Unicode MS"/>
        </w:rPr>
        <w:t>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B93EED" w:rsidRPr="00B93EED" w:rsidRDefault="00B93EED" w:rsidP="00327A79">
      <w:pPr>
        <w:tabs>
          <w:tab w:val="left" w:leader="dot" w:pos="624"/>
        </w:tabs>
        <w:spacing w:after="0" w:line="240" w:lineRule="auto"/>
        <w:ind w:firstLine="567"/>
        <w:jc w:val="both"/>
        <w:rPr>
          <w:rStyle w:val="Zag11"/>
          <w:rFonts w:eastAsia="@Arial Unicode MS"/>
          <w:b/>
          <w:bCs/>
        </w:rPr>
      </w:pPr>
      <w:r w:rsidRPr="00B93EED">
        <w:rPr>
          <w:rStyle w:val="Zag11"/>
          <w:rFonts w:eastAsia="@Arial Unicode MS"/>
          <w:b/>
          <w:bCs/>
        </w:rPr>
        <w:t>Чтение про себя.</w:t>
      </w:r>
      <w:r w:rsidRPr="00B93EED">
        <w:rPr>
          <w:rStyle w:val="Zag11"/>
          <w:rFonts w:eastAsia="@Arial Unicode MS"/>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w:t>
      </w:r>
      <w:r w:rsidRPr="00B93EED">
        <w:rPr>
          <w:rStyle w:val="Zag11"/>
          <w:rFonts w:eastAsia="@Arial Unicode MS"/>
        </w:rPr>
        <w:t>ь</w:t>
      </w:r>
      <w:r w:rsidRPr="00B93EED">
        <w:rPr>
          <w:rStyle w:val="Zag11"/>
          <w:rFonts w:eastAsia="@Arial Unicode MS"/>
        </w:rPr>
        <w:t>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w:t>
      </w:r>
      <w:r w:rsidRPr="00B93EED">
        <w:rPr>
          <w:rStyle w:val="Zag11"/>
          <w:rFonts w:eastAsia="@Arial Unicode MS"/>
        </w:rPr>
        <w:t>а</w:t>
      </w:r>
      <w:r w:rsidRPr="00B93EED">
        <w:rPr>
          <w:rStyle w:val="Zag11"/>
          <w:rFonts w:eastAsia="@Arial Unicode MS"/>
        </w:rPr>
        <w:t>ния и др.</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b/>
          <w:bCs/>
        </w:rPr>
        <w:t>Работа с разными видами текста.</w:t>
      </w:r>
      <w:r w:rsidRPr="00B93EED">
        <w:rPr>
          <w:rStyle w:val="Zag11"/>
          <w:rFonts w:eastAsia="@Arial Unicode MS"/>
        </w:rPr>
        <w:t xml:space="preserve"> Общее представление о разных видах текста: х</w:t>
      </w:r>
      <w:r w:rsidRPr="00B93EED">
        <w:rPr>
          <w:rStyle w:val="Zag11"/>
          <w:rFonts w:eastAsia="@Arial Unicode MS"/>
        </w:rPr>
        <w:t>у</w:t>
      </w:r>
      <w:r w:rsidRPr="00B93EED">
        <w:rPr>
          <w:rStyle w:val="Zag11"/>
          <w:rFonts w:eastAsia="@Arial Unicode MS"/>
        </w:rPr>
        <w:t>дожественных, учебных, научно-популярных – и их сравнение. Определение целей созд</w:t>
      </w:r>
      <w:r w:rsidRPr="00B93EED">
        <w:rPr>
          <w:rStyle w:val="Zag11"/>
          <w:rFonts w:eastAsia="@Arial Unicode MS"/>
        </w:rPr>
        <w:t>а</w:t>
      </w:r>
      <w:r w:rsidRPr="00B93EED">
        <w:rPr>
          <w:rStyle w:val="Zag11"/>
          <w:rFonts w:eastAsia="@Arial Unicode MS"/>
        </w:rPr>
        <w:t>ния этих видов текста. Особенности фольклорного текста.</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rPr>
        <w:t>Практическое освоение умения отличать текст от набора предложений. Прогнозир</w:t>
      </w:r>
      <w:r w:rsidRPr="00B93EED">
        <w:rPr>
          <w:rStyle w:val="Zag11"/>
          <w:rFonts w:eastAsia="@Arial Unicode MS"/>
        </w:rPr>
        <w:t>о</w:t>
      </w:r>
      <w:r w:rsidRPr="00B93EED">
        <w:rPr>
          <w:rStyle w:val="Zag11"/>
          <w:rFonts w:eastAsia="@Arial Unicode MS"/>
        </w:rPr>
        <w:t>вание содержания книги по ее названию и оформлению.</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B93EED" w:rsidRPr="00B93EED" w:rsidRDefault="00B93EED" w:rsidP="00327A79">
      <w:pPr>
        <w:tabs>
          <w:tab w:val="left" w:leader="dot" w:pos="624"/>
        </w:tabs>
        <w:spacing w:after="0" w:line="240" w:lineRule="auto"/>
        <w:ind w:firstLine="567"/>
        <w:jc w:val="both"/>
        <w:rPr>
          <w:rStyle w:val="Zag11"/>
          <w:rFonts w:eastAsia="@Arial Unicode MS"/>
          <w:b/>
          <w:bCs/>
        </w:rPr>
      </w:pPr>
      <w:r w:rsidRPr="00B93EED">
        <w:rPr>
          <w:rStyle w:val="Zag11"/>
          <w:rFonts w:eastAsia="@Arial Unicode MS"/>
        </w:rPr>
        <w:t>Участие в коллективном обсуждении: умение отвечать на вопросы, выступать по т</w:t>
      </w:r>
      <w:r w:rsidRPr="00B93EED">
        <w:rPr>
          <w:rStyle w:val="Zag11"/>
          <w:rFonts w:eastAsia="@Arial Unicode MS"/>
        </w:rPr>
        <w:t>е</w:t>
      </w:r>
      <w:r w:rsidRPr="00B93EED">
        <w:rPr>
          <w:rStyle w:val="Zag11"/>
          <w:rFonts w:eastAsia="@Arial Unicode MS"/>
        </w:rPr>
        <w:t>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b/>
          <w:bCs/>
        </w:rPr>
        <w:t>Библиографическая культура.</w:t>
      </w:r>
      <w:r w:rsidRPr="00B93EED">
        <w:rPr>
          <w:rStyle w:val="Zag11"/>
          <w:rFonts w:eastAsia="@Arial Unicode MS"/>
        </w:rPr>
        <w:t xml:space="preserve"> Книга как особый вид искусства. Книга как исто</w:t>
      </w:r>
      <w:r w:rsidRPr="00B93EED">
        <w:rPr>
          <w:rStyle w:val="Zag11"/>
          <w:rFonts w:eastAsia="@Arial Unicode MS"/>
        </w:rPr>
        <w:t>ч</w:t>
      </w:r>
      <w:r w:rsidRPr="00B93EED">
        <w:rPr>
          <w:rStyle w:val="Zag11"/>
          <w:rFonts w:eastAsia="@Arial Unicode MS"/>
        </w:rPr>
        <w:t>ник необходимых знаний. Первые книги на Руси и начало книгопечатания (общее пре</w:t>
      </w:r>
      <w:r w:rsidRPr="00B93EED">
        <w:rPr>
          <w:rStyle w:val="Zag11"/>
          <w:rFonts w:eastAsia="@Arial Unicode MS"/>
        </w:rPr>
        <w:t>д</w:t>
      </w:r>
      <w:r w:rsidRPr="00B93EED">
        <w:rPr>
          <w:rStyle w:val="Zag11"/>
          <w:rFonts w:eastAsia="@Arial Unicode MS"/>
        </w:rPr>
        <w:t>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B93EED" w:rsidRPr="00B93EED" w:rsidRDefault="00B93EED" w:rsidP="00327A79">
      <w:pPr>
        <w:tabs>
          <w:tab w:val="left" w:leader="dot" w:pos="624"/>
        </w:tabs>
        <w:spacing w:after="0" w:line="240" w:lineRule="auto"/>
        <w:ind w:firstLine="567"/>
        <w:jc w:val="both"/>
        <w:rPr>
          <w:rStyle w:val="Zag11"/>
          <w:rFonts w:eastAsia="@Arial Unicode MS"/>
        </w:rPr>
      </w:pPr>
      <w:proofErr w:type="gramStart"/>
      <w:r w:rsidRPr="00B93EED">
        <w:rPr>
          <w:rStyle w:val="Zag11"/>
          <w:rFonts w:eastAsia="@Arial Unicode MS"/>
        </w:rPr>
        <w:t>Типы книг (изданий): книга</w:t>
      </w:r>
      <w:r w:rsidRPr="00B93EED">
        <w:rPr>
          <w:rStyle w:val="Zag11"/>
          <w:rFonts w:eastAsia="@Arial Unicode MS"/>
        </w:rPr>
        <w:noBreakHyphen/>
        <w:t>произведение, книга</w:t>
      </w:r>
      <w:r w:rsidRPr="00B93EED">
        <w:rPr>
          <w:rStyle w:val="Zag11"/>
          <w:rFonts w:eastAsia="@Arial Unicode MS"/>
        </w:rPr>
        <w:noBreakHyphen/>
        <w:t>сборник, собрание сочинений, п</w:t>
      </w:r>
      <w:r w:rsidRPr="00B93EED">
        <w:rPr>
          <w:rStyle w:val="Zag11"/>
          <w:rFonts w:eastAsia="@Arial Unicode MS"/>
        </w:rPr>
        <w:t>е</w:t>
      </w:r>
      <w:r w:rsidRPr="00B93EED">
        <w:rPr>
          <w:rStyle w:val="Zag11"/>
          <w:rFonts w:eastAsia="@Arial Unicode MS"/>
        </w:rPr>
        <w:t>риодическая печать, справочные издания (справочники, словари, энциклопедии).</w:t>
      </w:r>
      <w:proofErr w:type="gramEnd"/>
    </w:p>
    <w:p w:rsidR="00B93EED" w:rsidRPr="00B93EED" w:rsidRDefault="00B93EED" w:rsidP="00327A79">
      <w:pPr>
        <w:tabs>
          <w:tab w:val="left" w:leader="dot" w:pos="624"/>
        </w:tabs>
        <w:spacing w:after="0" w:line="240" w:lineRule="auto"/>
        <w:ind w:firstLine="567"/>
        <w:jc w:val="both"/>
        <w:rPr>
          <w:rStyle w:val="Zag11"/>
          <w:rFonts w:eastAsia="@Arial Unicode MS"/>
          <w:b/>
          <w:bCs/>
        </w:rPr>
      </w:pPr>
      <w:r w:rsidRPr="00B93EED">
        <w:rPr>
          <w:rStyle w:val="Zag11"/>
          <w:rFonts w:eastAsia="@Arial Unicode MS"/>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w:t>
      </w:r>
      <w:r w:rsidRPr="00B93EED">
        <w:rPr>
          <w:rStyle w:val="Zag11"/>
          <w:rFonts w:eastAsia="@Arial Unicode MS"/>
        </w:rPr>
        <w:t>т</w:t>
      </w:r>
      <w:r w:rsidRPr="00B93EED">
        <w:rPr>
          <w:rStyle w:val="Zag11"/>
          <w:rFonts w:eastAsia="@Arial Unicode MS"/>
        </w:rPr>
        <w:t>ветствующими возрасту словарями и справочной литературой.</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b/>
          <w:bCs/>
        </w:rPr>
        <w:t>Работа с текстом художественного произведения.</w:t>
      </w:r>
      <w:r w:rsidRPr="00B93EED">
        <w:rPr>
          <w:rStyle w:val="Zag11"/>
          <w:rFonts w:eastAsia="@Arial Unicode MS"/>
        </w:rPr>
        <w:t xml:space="preserve"> Понимание заглавия произвед</w:t>
      </w:r>
      <w:r w:rsidRPr="00B93EED">
        <w:rPr>
          <w:rStyle w:val="Zag11"/>
          <w:rFonts w:eastAsia="@Arial Unicode MS"/>
        </w:rPr>
        <w:t>е</w:t>
      </w:r>
      <w:r w:rsidRPr="00B93EED">
        <w:rPr>
          <w:rStyle w:val="Zag11"/>
          <w:rFonts w:eastAsia="@Arial Unicode MS"/>
        </w:rPr>
        <w:t>ния, его адекватное соотношение с содержанием. Определение особенностей худож</w:t>
      </w:r>
      <w:r w:rsidRPr="00B93EED">
        <w:rPr>
          <w:rStyle w:val="Zag11"/>
          <w:rFonts w:eastAsia="@Arial Unicode MS"/>
        </w:rPr>
        <w:t>е</w:t>
      </w:r>
      <w:r w:rsidRPr="00B93EED">
        <w:rPr>
          <w:rStyle w:val="Zag11"/>
          <w:rFonts w:eastAsia="@Arial Unicode MS"/>
        </w:rPr>
        <w:t>ственного текста: своеобразие выразительных средств языка (с помощью учителя). Ос</w:t>
      </w:r>
      <w:r w:rsidRPr="00B93EED">
        <w:rPr>
          <w:rStyle w:val="Zag11"/>
          <w:rFonts w:eastAsia="@Arial Unicode MS"/>
        </w:rPr>
        <w:t>о</w:t>
      </w:r>
      <w:r w:rsidRPr="00B93EED">
        <w:rPr>
          <w:rStyle w:val="Zag11"/>
          <w:rFonts w:eastAsia="@Arial Unicode MS"/>
        </w:rPr>
        <w:t>знание того, что фольклор есть выражение общечеловеческих нравственных правил и о</w:t>
      </w:r>
      <w:r w:rsidRPr="00B93EED">
        <w:rPr>
          <w:rStyle w:val="Zag11"/>
          <w:rFonts w:eastAsia="@Arial Unicode MS"/>
        </w:rPr>
        <w:t>т</w:t>
      </w:r>
      <w:r w:rsidRPr="00B93EED">
        <w:rPr>
          <w:rStyle w:val="Zag11"/>
          <w:rFonts w:eastAsia="@Arial Unicode MS"/>
        </w:rPr>
        <w:t>ношений.</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rPr>
        <w:t>Понимание нравственного содержания прочитанного, осознание мотивации повед</w:t>
      </w:r>
      <w:r w:rsidRPr="00B93EED">
        <w:rPr>
          <w:rStyle w:val="Zag11"/>
          <w:rFonts w:eastAsia="@Arial Unicode MS"/>
        </w:rPr>
        <w:t>е</w:t>
      </w:r>
      <w:r w:rsidRPr="00B93EED">
        <w:rPr>
          <w:rStyle w:val="Zag11"/>
          <w:rFonts w:eastAsia="@Arial Unicode MS"/>
        </w:rPr>
        <w:t>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w:t>
      </w:r>
      <w:r w:rsidRPr="00B93EED">
        <w:rPr>
          <w:rStyle w:val="Zag11"/>
          <w:rFonts w:eastAsia="@Arial Unicode MS"/>
        </w:rPr>
        <w:t>о</w:t>
      </w:r>
      <w:r w:rsidRPr="00B93EED">
        <w:rPr>
          <w:rStyle w:val="Zag11"/>
          <w:rFonts w:eastAsia="@Arial Unicode MS"/>
        </w:rPr>
        <w:t>стоятельное воспроизведение текста с использованием выразительных средств языка: п</w:t>
      </w:r>
      <w:r w:rsidRPr="00B93EED">
        <w:rPr>
          <w:rStyle w:val="Zag11"/>
          <w:rFonts w:eastAsia="@Arial Unicode MS"/>
        </w:rPr>
        <w:t>о</w:t>
      </w:r>
      <w:r w:rsidRPr="00B93EED">
        <w:rPr>
          <w:rStyle w:val="Zag11"/>
          <w:rFonts w:eastAsia="@Arial Unicode MS"/>
        </w:rPr>
        <w:lastRenderedPageBreak/>
        <w:t>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w:t>
      </w:r>
      <w:r w:rsidRPr="00B93EED">
        <w:rPr>
          <w:rStyle w:val="Zag11"/>
          <w:rFonts w:eastAsia="@Arial Unicode MS"/>
        </w:rPr>
        <w:t>е</w:t>
      </w:r>
      <w:r w:rsidRPr="00B93EED">
        <w:rPr>
          <w:rStyle w:val="Zag11"/>
          <w:rFonts w:eastAsia="@Arial Unicode MS"/>
        </w:rPr>
        <w:t>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rPr>
        <w:t xml:space="preserve">Характеристика героя произведения. </w:t>
      </w:r>
      <w:proofErr w:type="gramStart"/>
      <w:r w:rsidRPr="00B93EED">
        <w:rPr>
          <w:rStyle w:val="Zag11"/>
          <w:rFonts w:eastAsia="@Arial Unicode MS"/>
        </w:rPr>
        <w:t>Портрет, характер героя, выраженные через п</w:t>
      </w:r>
      <w:r w:rsidRPr="00B93EED">
        <w:rPr>
          <w:rStyle w:val="Zag11"/>
          <w:rFonts w:eastAsia="@Arial Unicode MS"/>
        </w:rPr>
        <w:t>о</w:t>
      </w:r>
      <w:r w:rsidRPr="00B93EED">
        <w:rPr>
          <w:rStyle w:val="Zag11"/>
          <w:rFonts w:eastAsia="@Arial Unicode MS"/>
        </w:rPr>
        <w:t>ступки и речь.</w:t>
      </w:r>
      <w:proofErr w:type="gramEnd"/>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rPr>
        <w:t xml:space="preserve">Освоение разных видов пересказа художественного текста: </w:t>
      </w:r>
      <w:proofErr w:type="gramStart"/>
      <w:r w:rsidRPr="00B93EED">
        <w:rPr>
          <w:rStyle w:val="Zag11"/>
          <w:rFonts w:eastAsia="@Arial Unicode MS"/>
        </w:rPr>
        <w:t>подробный</w:t>
      </w:r>
      <w:proofErr w:type="gramEnd"/>
      <w:r w:rsidRPr="00B93EED">
        <w:rPr>
          <w:rStyle w:val="Zag11"/>
          <w:rFonts w:eastAsia="@Arial Unicode MS"/>
        </w:rPr>
        <w:t>, выборочный и краткий (передача основных мыслей).</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w:t>
      </w:r>
      <w:r w:rsidRPr="00B93EED">
        <w:rPr>
          <w:rStyle w:val="Zag11"/>
          <w:rFonts w:eastAsia="@Arial Unicode MS"/>
        </w:rPr>
        <w:t>к</w:t>
      </w:r>
      <w:r w:rsidRPr="00B93EED">
        <w:rPr>
          <w:rStyle w:val="Zag11"/>
          <w:rFonts w:eastAsia="@Arial Unicode MS"/>
        </w:rPr>
        <w:t>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B93EED" w:rsidRPr="00B93EED" w:rsidRDefault="00B93EED" w:rsidP="00327A79">
      <w:pPr>
        <w:tabs>
          <w:tab w:val="left" w:leader="dot" w:pos="624"/>
        </w:tabs>
        <w:spacing w:after="0" w:line="240" w:lineRule="auto"/>
        <w:ind w:firstLine="567"/>
        <w:jc w:val="both"/>
        <w:rPr>
          <w:rStyle w:val="Zag11"/>
          <w:rFonts w:eastAsia="@Arial Unicode MS"/>
          <w:b/>
          <w:bCs/>
        </w:rPr>
      </w:pPr>
      <w:r w:rsidRPr="00B93EED">
        <w:rPr>
          <w:rStyle w:val="Zag11"/>
          <w:rFonts w:eastAsia="@Arial Unicode MS"/>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w:t>
      </w:r>
      <w:r w:rsidRPr="00B93EED">
        <w:rPr>
          <w:rStyle w:val="Zag11"/>
          <w:rFonts w:eastAsia="@Arial Unicode MS"/>
        </w:rPr>
        <w:t>а</w:t>
      </w:r>
      <w:r w:rsidRPr="00B93EED">
        <w:rPr>
          <w:rStyle w:val="Zag11"/>
          <w:rFonts w:eastAsia="@Arial Unicode MS"/>
        </w:rPr>
        <w:t>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w:t>
      </w:r>
      <w:r w:rsidRPr="00B93EED">
        <w:rPr>
          <w:rStyle w:val="Zag11"/>
          <w:rFonts w:eastAsia="@Arial Unicode MS"/>
        </w:rPr>
        <w:t>о</w:t>
      </w:r>
      <w:r w:rsidRPr="00B93EED">
        <w:rPr>
          <w:rStyle w:val="Zag11"/>
          <w:rFonts w:eastAsia="@Arial Unicode MS"/>
        </w:rPr>
        <w:t>ев.</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b/>
          <w:bCs/>
        </w:rPr>
        <w:t xml:space="preserve">Работа с учебными, научно-популярными и другими текстами. </w:t>
      </w:r>
      <w:r w:rsidRPr="00B93EED">
        <w:rPr>
          <w:rStyle w:val="Zag11"/>
          <w:rFonts w:eastAsia="@Arial Unicode MS"/>
        </w:rPr>
        <w:t>Понимание з</w:t>
      </w:r>
      <w:r w:rsidRPr="00B93EED">
        <w:rPr>
          <w:rStyle w:val="Zag11"/>
          <w:rFonts w:eastAsia="@Arial Unicode MS"/>
        </w:rPr>
        <w:t>а</w:t>
      </w:r>
      <w:r w:rsidRPr="00B93EED">
        <w:rPr>
          <w:rStyle w:val="Zag11"/>
          <w:rFonts w:eastAsia="@Arial Unicode MS"/>
        </w:rPr>
        <w:t>главия произведения; адекватное соотношение с его содержанием. Определение особе</w:t>
      </w:r>
      <w:r w:rsidRPr="00B93EED">
        <w:rPr>
          <w:rStyle w:val="Zag11"/>
          <w:rFonts w:eastAsia="@Arial Unicode MS"/>
        </w:rPr>
        <w:t>н</w:t>
      </w:r>
      <w:r w:rsidRPr="00B93EED">
        <w:rPr>
          <w:rStyle w:val="Zag11"/>
          <w:rFonts w:eastAsia="@Arial Unicode MS"/>
        </w:rPr>
        <w:t>ностей учебного и научно-популярного текста (передача информации). Понимание о</w:t>
      </w:r>
      <w:r w:rsidRPr="00B93EED">
        <w:rPr>
          <w:rStyle w:val="Zag11"/>
          <w:rFonts w:eastAsia="@Arial Unicode MS"/>
        </w:rPr>
        <w:t>т</w:t>
      </w:r>
      <w:r w:rsidRPr="00B93EED">
        <w:rPr>
          <w:rStyle w:val="Zag11"/>
          <w:rFonts w:eastAsia="@Arial Unicode MS"/>
        </w:rPr>
        <w:t>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w:t>
      </w:r>
      <w:r w:rsidRPr="00B93EED">
        <w:rPr>
          <w:rStyle w:val="Zag11"/>
          <w:rFonts w:eastAsia="@Arial Unicode MS"/>
        </w:rPr>
        <w:t>з</w:t>
      </w:r>
      <w:r w:rsidRPr="00B93EED">
        <w:rPr>
          <w:rStyle w:val="Zag11"/>
          <w:rFonts w:eastAsia="@Arial Unicode MS"/>
        </w:rPr>
        <w:t>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B93EED" w:rsidRPr="00B93EED" w:rsidRDefault="00B93EED" w:rsidP="00327A79">
      <w:pPr>
        <w:tabs>
          <w:tab w:val="left" w:leader="dot" w:pos="624"/>
        </w:tabs>
        <w:spacing w:after="0" w:line="240" w:lineRule="auto"/>
        <w:ind w:firstLine="567"/>
        <w:rPr>
          <w:rStyle w:val="Zag11"/>
          <w:rFonts w:eastAsia="@Arial Unicode MS"/>
          <w:b/>
          <w:bCs/>
          <w:iCs/>
        </w:rPr>
      </w:pPr>
      <w:r w:rsidRPr="00B93EED">
        <w:rPr>
          <w:rStyle w:val="Zag11"/>
          <w:rFonts w:eastAsia="@Arial Unicode MS"/>
          <w:b/>
          <w:bCs/>
          <w:iCs/>
        </w:rPr>
        <w:t>Говорение (культура речевого общения)</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w:t>
      </w:r>
      <w:r w:rsidRPr="00B93EED">
        <w:rPr>
          <w:rStyle w:val="Zag11"/>
          <w:rFonts w:eastAsia="@Arial Unicode MS"/>
        </w:rPr>
        <w:t>а</w:t>
      </w:r>
      <w:r w:rsidRPr="00B93EED">
        <w:rPr>
          <w:rStyle w:val="Zag11"/>
          <w:rFonts w:eastAsia="@Arial Unicode MS"/>
        </w:rPr>
        <w:t>емому произведению (учебному, научно-познавательному, художественному тексту). Д</w:t>
      </w:r>
      <w:r w:rsidRPr="00B93EED">
        <w:rPr>
          <w:rStyle w:val="Zag11"/>
          <w:rFonts w:eastAsia="@Arial Unicode MS"/>
        </w:rPr>
        <w:t>о</w:t>
      </w:r>
      <w:r w:rsidRPr="00B93EED">
        <w:rPr>
          <w:rStyle w:val="Zag11"/>
          <w:rFonts w:eastAsia="@Arial Unicode MS"/>
        </w:rPr>
        <w:t>казательство собственной точки зрения с опорой на текст или собственный опыт. Испол</w:t>
      </w:r>
      <w:r w:rsidRPr="00B93EED">
        <w:rPr>
          <w:rStyle w:val="Zag11"/>
          <w:rFonts w:eastAsia="@Arial Unicode MS"/>
        </w:rPr>
        <w:t>ь</w:t>
      </w:r>
      <w:r w:rsidRPr="00B93EED">
        <w:rPr>
          <w:rStyle w:val="Zag11"/>
          <w:rFonts w:eastAsia="@Arial Unicode MS"/>
        </w:rPr>
        <w:t>зование норм речевого этикета в условиях внеучебного общения. Знакомство с особенн</w:t>
      </w:r>
      <w:r w:rsidRPr="00B93EED">
        <w:rPr>
          <w:rStyle w:val="Zag11"/>
          <w:rFonts w:eastAsia="@Arial Unicode MS"/>
        </w:rPr>
        <w:t>о</w:t>
      </w:r>
      <w:r w:rsidRPr="00B93EED">
        <w:rPr>
          <w:rStyle w:val="Zag11"/>
          <w:rFonts w:eastAsia="@Arial Unicode MS"/>
        </w:rPr>
        <w:t>стями национального этикета на основе фольклорных произведений.</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rPr>
        <w:t>Работа со словом (распознавать прямое и переносное значения слов, их многозна</w:t>
      </w:r>
      <w:r w:rsidRPr="00B93EED">
        <w:rPr>
          <w:rStyle w:val="Zag11"/>
          <w:rFonts w:eastAsia="@Arial Unicode MS"/>
        </w:rPr>
        <w:t>ч</w:t>
      </w:r>
      <w:r w:rsidRPr="00B93EED">
        <w:rPr>
          <w:rStyle w:val="Zag11"/>
          <w:rFonts w:eastAsia="@Arial Unicode MS"/>
        </w:rPr>
        <w:t>ность), целенаправленное пополнение активного словарного запаса.</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w:t>
      </w:r>
      <w:r w:rsidRPr="00B93EED">
        <w:rPr>
          <w:rStyle w:val="Zag11"/>
          <w:rFonts w:eastAsia="@Arial Unicode MS"/>
        </w:rPr>
        <w:t>р</w:t>
      </w:r>
      <w:r w:rsidRPr="00B93EED">
        <w:rPr>
          <w:rStyle w:val="Zag11"/>
          <w:rFonts w:eastAsia="@Arial Unicode MS"/>
        </w:rPr>
        <w:t>ме) ответа на вопрос. Отражение основной мысли текста в высказывании. Передача с</w:t>
      </w:r>
      <w:r w:rsidRPr="00B93EED">
        <w:rPr>
          <w:rStyle w:val="Zag11"/>
          <w:rFonts w:eastAsia="@Arial Unicode MS"/>
        </w:rPr>
        <w:t>о</w:t>
      </w:r>
      <w:r w:rsidRPr="00B93EED">
        <w:rPr>
          <w:rStyle w:val="Zag11"/>
          <w:rFonts w:eastAsia="@Arial Unicode MS"/>
        </w:rPr>
        <w:t xml:space="preserve">держания прочитанного или прослушанного с учетом специфики научно-популярного, учебного и художественного текста. </w:t>
      </w:r>
      <w:proofErr w:type="gramStart"/>
      <w:r w:rsidRPr="00B93EED">
        <w:rPr>
          <w:rStyle w:val="Zag11"/>
          <w:rFonts w:eastAsia="@Arial Unicode MS"/>
        </w:rPr>
        <w:t>Передача впечатлений (из повседневной жизни, х</w:t>
      </w:r>
      <w:r w:rsidRPr="00B93EED">
        <w:rPr>
          <w:rStyle w:val="Zag11"/>
          <w:rFonts w:eastAsia="@Arial Unicode MS"/>
        </w:rPr>
        <w:t>у</w:t>
      </w:r>
      <w:r w:rsidRPr="00B93EED">
        <w:rPr>
          <w:rStyle w:val="Zag11"/>
          <w:rFonts w:eastAsia="@Arial Unicode MS"/>
        </w:rPr>
        <w:t>дожественного произведения, изобразительного искусства) в рассказе (описание, рассу</w:t>
      </w:r>
      <w:r w:rsidRPr="00B93EED">
        <w:rPr>
          <w:rStyle w:val="Zag11"/>
          <w:rFonts w:eastAsia="@Arial Unicode MS"/>
        </w:rPr>
        <w:t>ж</w:t>
      </w:r>
      <w:r w:rsidRPr="00B93EED">
        <w:rPr>
          <w:rStyle w:val="Zag11"/>
          <w:rFonts w:eastAsia="@Arial Unicode MS"/>
        </w:rPr>
        <w:t>дение, повествование).</w:t>
      </w:r>
      <w:proofErr w:type="gramEnd"/>
      <w:r w:rsidRPr="00B93EED">
        <w:rPr>
          <w:rStyle w:val="Zag11"/>
          <w:rFonts w:eastAsia="@Arial Unicode MS"/>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rPr>
        <w:t>Устное сочинение как продолжение прочитанного произведения, отдельных его с</w:t>
      </w:r>
      <w:r w:rsidRPr="00B93EED">
        <w:rPr>
          <w:rStyle w:val="Zag11"/>
          <w:rFonts w:eastAsia="@Arial Unicode MS"/>
        </w:rPr>
        <w:t>ю</w:t>
      </w:r>
      <w:r w:rsidRPr="00B93EED">
        <w:rPr>
          <w:rStyle w:val="Zag11"/>
          <w:rFonts w:eastAsia="@Arial Unicode MS"/>
        </w:rPr>
        <w:t>жетных линий, короткий рассказ по рисункам либо на заданную тему.</w:t>
      </w:r>
    </w:p>
    <w:p w:rsidR="00B93EED" w:rsidRPr="00B93EED" w:rsidRDefault="00B93EED" w:rsidP="00327A79">
      <w:pPr>
        <w:tabs>
          <w:tab w:val="left" w:leader="dot" w:pos="624"/>
        </w:tabs>
        <w:spacing w:after="0" w:line="240" w:lineRule="auto"/>
        <w:ind w:firstLine="567"/>
        <w:rPr>
          <w:rStyle w:val="Zag11"/>
          <w:rFonts w:eastAsia="@Arial Unicode MS"/>
          <w:b/>
          <w:bCs/>
          <w:iCs/>
        </w:rPr>
      </w:pPr>
      <w:r w:rsidRPr="00B93EED">
        <w:rPr>
          <w:rStyle w:val="Zag11"/>
          <w:rFonts w:eastAsia="@Arial Unicode MS"/>
          <w:b/>
          <w:bCs/>
          <w:iCs/>
        </w:rPr>
        <w:t>Письмо (культура письменной речи)</w:t>
      </w:r>
    </w:p>
    <w:p w:rsidR="00B93EED" w:rsidRPr="00B93EED" w:rsidRDefault="00B93EED" w:rsidP="00327A79">
      <w:pPr>
        <w:tabs>
          <w:tab w:val="left" w:leader="dot" w:pos="624"/>
        </w:tabs>
        <w:spacing w:after="0" w:line="240" w:lineRule="auto"/>
        <w:ind w:firstLine="567"/>
        <w:jc w:val="both"/>
        <w:rPr>
          <w:rStyle w:val="Zag11"/>
          <w:rFonts w:eastAsia="@Arial Unicode MS"/>
        </w:rPr>
      </w:pPr>
      <w:proofErr w:type="gramStart"/>
      <w:r w:rsidRPr="00B93EED">
        <w:rPr>
          <w:rStyle w:val="Zag11"/>
          <w:rFonts w:eastAsia="@Arial Unicode MS"/>
        </w:rPr>
        <w:lastRenderedPageBreak/>
        <w:t>Нормы письменной речи: соответствие содержания заголовку (отражение темы, м</w:t>
      </w:r>
      <w:r w:rsidRPr="00B93EED">
        <w:rPr>
          <w:rStyle w:val="Zag11"/>
          <w:rFonts w:eastAsia="@Arial Unicode MS"/>
        </w:rPr>
        <w:t>е</w:t>
      </w:r>
      <w:r w:rsidRPr="00B93EED">
        <w:rPr>
          <w:rStyle w:val="Zag11"/>
          <w:rFonts w:eastAsia="@Arial Unicode MS"/>
        </w:rPr>
        <w:t>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w:t>
      </w:r>
      <w:r w:rsidRPr="00B93EED">
        <w:rPr>
          <w:rStyle w:val="Zag11"/>
          <w:rFonts w:eastAsia="@Arial Unicode MS"/>
        </w:rPr>
        <w:t>и</w:t>
      </w:r>
      <w:r w:rsidRPr="00B93EED">
        <w:rPr>
          <w:rStyle w:val="Zag11"/>
          <w:rFonts w:eastAsia="@Arial Unicode MS"/>
        </w:rPr>
        <w:t>сание, рассуждение), рассказ на заданную тему, отзыв.</w:t>
      </w:r>
      <w:proofErr w:type="gramEnd"/>
    </w:p>
    <w:p w:rsidR="00B93EED" w:rsidRPr="00B93EED" w:rsidRDefault="00B93EED" w:rsidP="00327A79">
      <w:pPr>
        <w:tabs>
          <w:tab w:val="left" w:leader="dot" w:pos="624"/>
        </w:tabs>
        <w:spacing w:after="0" w:line="240" w:lineRule="auto"/>
        <w:ind w:firstLine="567"/>
        <w:rPr>
          <w:rStyle w:val="Zag11"/>
          <w:rFonts w:eastAsia="@Arial Unicode MS"/>
          <w:b/>
          <w:bCs/>
          <w:iCs/>
        </w:rPr>
      </w:pPr>
      <w:r w:rsidRPr="00B93EED">
        <w:rPr>
          <w:rStyle w:val="Zag11"/>
          <w:rFonts w:eastAsia="@Arial Unicode MS"/>
          <w:b/>
          <w:bCs/>
          <w:iCs/>
        </w:rPr>
        <w:t>Круг детского чтения</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w:t>
      </w:r>
      <w:r w:rsidRPr="00B93EED">
        <w:rPr>
          <w:rStyle w:val="Zag11"/>
          <w:rFonts w:eastAsia="@Arial Unicode MS"/>
        </w:rPr>
        <w:t>з</w:t>
      </w:r>
      <w:r w:rsidRPr="00B93EED">
        <w:rPr>
          <w:rStyle w:val="Zag11"/>
          <w:rFonts w:eastAsia="@Arial Unicode MS"/>
        </w:rPr>
        <w:t>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B93EED" w:rsidRPr="00B93EED" w:rsidRDefault="00B93EED" w:rsidP="00327A79">
      <w:pPr>
        <w:tabs>
          <w:tab w:val="left" w:leader="dot" w:pos="624"/>
        </w:tabs>
        <w:spacing w:after="0" w:line="240" w:lineRule="auto"/>
        <w:ind w:firstLine="567"/>
        <w:jc w:val="both"/>
        <w:rPr>
          <w:rStyle w:val="Zag11"/>
          <w:rFonts w:eastAsia="@Arial Unicode MS"/>
        </w:rPr>
      </w:pPr>
      <w:proofErr w:type="gramStart"/>
      <w:r w:rsidRPr="00B93EED">
        <w:rPr>
          <w:rStyle w:val="Zag11"/>
          <w:rFonts w:eastAsia="@Arial Unicode MS"/>
        </w:rPr>
        <w:t>Представленность разных видов книг: историческая, приключенческая, фантастич</w:t>
      </w:r>
      <w:r w:rsidRPr="00B93EED">
        <w:rPr>
          <w:rStyle w:val="Zag11"/>
          <w:rFonts w:eastAsia="@Arial Unicode MS"/>
        </w:rPr>
        <w:t>е</w:t>
      </w:r>
      <w:r w:rsidRPr="00B93EED">
        <w:rPr>
          <w:rStyle w:val="Zag11"/>
          <w:rFonts w:eastAsia="@Arial Unicode MS"/>
        </w:rPr>
        <w:t>ская, научно-популярная, справочно-энциклопедическая литература; детские периодич</w:t>
      </w:r>
      <w:r w:rsidRPr="00B93EED">
        <w:rPr>
          <w:rStyle w:val="Zag11"/>
          <w:rFonts w:eastAsia="@Arial Unicode MS"/>
        </w:rPr>
        <w:t>е</w:t>
      </w:r>
      <w:r w:rsidRPr="00B93EED">
        <w:rPr>
          <w:rStyle w:val="Zag11"/>
          <w:rFonts w:eastAsia="@Arial Unicode MS"/>
        </w:rPr>
        <w:t>ские издания (по выбору).</w:t>
      </w:r>
      <w:proofErr w:type="gramEnd"/>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B93EED" w:rsidRPr="00B93EED" w:rsidRDefault="00B93EED" w:rsidP="00327A79">
      <w:pPr>
        <w:tabs>
          <w:tab w:val="left" w:leader="dot" w:pos="624"/>
        </w:tabs>
        <w:spacing w:after="0" w:line="240" w:lineRule="auto"/>
        <w:ind w:firstLine="567"/>
        <w:rPr>
          <w:rStyle w:val="Zag11"/>
          <w:rFonts w:eastAsia="@Arial Unicode MS"/>
          <w:b/>
          <w:bCs/>
          <w:iCs/>
        </w:rPr>
      </w:pPr>
      <w:r w:rsidRPr="00B93EED">
        <w:rPr>
          <w:rStyle w:val="Zag11"/>
          <w:rFonts w:eastAsia="@Arial Unicode MS"/>
          <w:b/>
          <w:bCs/>
          <w:iCs/>
        </w:rPr>
        <w:t>Литературоведческая пропедевтика (практическое освоение)</w:t>
      </w:r>
    </w:p>
    <w:p w:rsidR="00B93EED" w:rsidRPr="00B93EED" w:rsidRDefault="00B93EED" w:rsidP="00327A79">
      <w:pPr>
        <w:tabs>
          <w:tab w:val="left" w:leader="dot" w:pos="624"/>
        </w:tabs>
        <w:spacing w:after="0" w:line="240" w:lineRule="auto"/>
        <w:ind w:firstLine="567"/>
        <w:jc w:val="both"/>
        <w:rPr>
          <w:rStyle w:val="Zag11"/>
          <w:rFonts w:eastAsia="@Arial Unicode MS"/>
        </w:rPr>
      </w:pPr>
      <w:proofErr w:type="gramStart"/>
      <w:r w:rsidRPr="00B93EED">
        <w:rPr>
          <w:rStyle w:val="Zag11"/>
          <w:rFonts w:eastAsia="@Arial Unicode MS"/>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B93EED" w:rsidRPr="00B93EED" w:rsidRDefault="00B93EED" w:rsidP="00327A79">
      <w:pPr>
        <w:tabs>
          <w:tab w:val="left" w:leader="dot" w:pos="624"/>
        </w:tabs>
        <w:spacing w:after="0" w:line="240" w:lineRule="auto"/>
        <w:ind w:firstLine="567"/>
        <w:jc w:val="both"/>
        <w:rPr>
          <w:rStyle w:val="Zag11"/>
          <w:rFonts w:eastAsia="@Arial Unicode MS"/>
        </w:rPr>
      </w:pPr>
      <w:proofErr w:type="gramStart"/>
      <w:r w:rsidRPr="00B93EED">
        <w:rPr>
          <w:rStyle w:val="Zag11"/>
          <w:rFonts w:eastAsia="@Arial Unicode MS"/>
        </w:rPr>
        <w:t>Ориентировка в литературных понятиях: художественное произведение, худож</w:t>
      </w:r>
      <w:r w:rsidRPr="00B93EED">
        <w:rPr>
          <w:rStyle w:val="Zag11"/>
          <w:rFonts w:eastAsia="@Arial Unicode MS"/>
        </w:rPr>
        <w:t>е</w:t>
      </w:r>
      <w:r w:rsidRPr="00B93EED">
        <w:rPr>
          <w:rStyle w:val="Zag11"/>
          <w:rFonts w:eastAsia="@Arial Unicode MS"/>
        </w:rPr>
        <w:t>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p>
    <w:p w:rsidR="00B93EED" w:rsidRPr="00B93EED" w:rsidRDefault="00B93EED" w:rsidP="00327A79">
      <w:pPr>
        <w:tabs>
          <w:tab w:val="left" w:leader="dot" w:pos="624"/>
        </w:tabs>
        <w:spacing w:after="0" w:line="240" w:lineRule="auto"/>
        <w:ind w:firstLine="567"/>
        <w:jc w:val="both"/>
        <w:rPr>
          <w:rStyle w:val="Zag11"/>
          <w:rFonts w:eastAsia="@Arial Unicode MS"/>
        </w:rPr>
      </w:pPr>
      <w:proofErr w:type="gramStart"/>
      <w:r w:rsidRPr="00B93EED">
        <w:rPr>
          <w:rStyle w:val="Zag11"/>
          <w:rFonts w:eastAsia="@Arial Unicode MS"/>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w:t>
      </w:r>
      <w:r w:rsidRPr="00B93EED">
        <w:rPr>
          <w:rStyle w:val="Zag11"/>
          <w:rFonts w:eastAsia="@Arial Unicode MS"/>
        </w:rPr>
        <w:t>е</w:t>
      </w:r>
      <w:r w:rsidRPr="00B93EED">
        <w:rPr>
          <w:rStyle w:val="Zag11"/>
          <w:rFonts w:eastAsia="@Arial Unicode MS"/>
        </w:rPr>
        <w:t>ние (монолог героя, диалог героев).</w:t>
      </w:r>
      <w:proofErr w:type="gramEnd"/>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rPr>
        <w:t>Прозаическая и стихотворная речь: узнавание, различение, выделение особенностей стихотворного произведения (ритм, рифма).</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rPr>
        <w:t>Фольклор и авторские художественные произведения (различение).</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w:t>
      </w:r>
      <w:r w:rsidRPr="00B93EED">
        <w:rPr>
          <w:rStyle w:val="Zag11"/>
          <w:rFonts w:eastAsia="@Arial Unicode MS"/>
        </w:rPr>
        <w:t>н</w:t>
      </w:r>
      <w:r w:rsidRPr="00B93EED">
        <w:rPr>
          <w:rStyle w:val="Zag11"/>
          <w:rFonts w:eastAsia="@Arial Unicode MS"/>
        </w:rPr>
        <w:t>ности сказок: лексика, построение (композиция). Литературная (авторская) сказка.</w:t>
      </w:r>
    </w:p>
    <w:p w:rsidR="00B93EED" w:rsidRPr="00B93EED" w:rsidRDefault="00B93EED" w:rsidP="00327A79">
      <w:pPr>
        <w:tabs>
          <w:tab w:val="left" w:leader="dot" w:pos="624"/>
        </w:tabs>
        <w:spacing w:after="0" w:line="240" w:lineRule="auto"/>
        <w:ind w:firstLine="567"/>
        <w:jc w:val="both"/>
        <w:rPr>
          <w:rStyle w:val="Zag11"/>
          <w:rFonts w:eastAsia="@Arial Unicode MS"/>
        </w:rPr>
      </w:pPr>
      <w:r w:rsidRPr="00B93EED">
        <w:rPr>
          <w:rStyle w:val="Zag11"/>
          <w:rFonts w:eastAsia="@Arial Unicode MS"/>
        </w:rPr>
        <w:t>Рассказ, стихотворение, басня – общее представление о жанре, особенностях постр</w:t>
      </w:r>
      <w:r w:rsidRPr="00B93EED">
        <w:rPr>
          <w:rStyle w:val="Zag11"/>
          <w:rFonts w:eastAsia="@Arial Unicode MS"/>
        </w:rPr>
        <w:t>о</w:t>
      </w:r>
      <w:r w:rsidRPr="00B93EED">
        <w:rPr>
          <w:rStyle w:val="Zag11"/>
          <w:rFonts w:eastAsia="@Arial Unicode MS"/>
        </w:rPr>
        <w:t>ения и выразительных средствах.</w:t>
      </w:r>
    </w:p>
    <w:p w:rsidR="00B93EED" w:rsidRPr="00B93EED" w:rsidRDefault="00B93EED" w:rsidP="00327A79">
      <w:pPr>
        <w:tabs>
          <w:tab w:val="left" w:leader="dot" w:pos="624"/>
        </w:tabs>
        <w:spacing w:after="0" w:line="240" w:lineRule="auto"/>
        <w:ind w:firstLine="567"/>
        <w:jc w:val="both"/>
        <w:rPr>
          <w:rStyle w:val="Zag11"/>
          <w:rFonts w:eastAsia="@Arial Unicode MS"/>
          <w:b/>
          <w:bCs/>
          <w:iCs/>
        </w:rPr>
      </w:pPr>
      <w:r w:rsidRPr="00B93EED">
        <w:rPr>
          <w:rStyle w:val="Zag11"/>
          <w:rFonts w:eastAsia="@Arial Unicode MS"/>
          <w:b/>
          <w:bCs/>
          <w:iCs/>
        </w:rPr>
        <w:t>Творческая деятельность обучающихся (на основе литературных произвед</w:t>
      </w:r>
      <w:r w:rsidRPr="00B93EED">
        <w:rPr>
          <w:rStyle w:val="Zag11"/>
          <w:rFonts w:eastAsia="@Arial Unicode MS"/>
          <w:b/>
          <w:bCs/>
          <w:iCs/>
        </w:rPr>
        <w:t>е</w:t>
      </w:r>
      <w:r w:rsidRPr="00B93EED">
        <w:rPr>
          <w:rStyle w:val="Zag11"/>
          <w:rFonts w:eastAsia="@Arial Unicode MS"/>
          <w:b/>
          <w:bCs/>
          <w:iCs/>
        </w:rPr>
        <w:t>ний)</w:t>
      </w:r>
    </w:p>
    <w:p w:rsidR="00B93EED" w:rsidRPr="00B93EED" w:rsidRDefault="00B93EED" w:rsidP="00327A79">
      <w:pPr>
        <w:pStyle w:val="Zag3"/>
        <w:tabs>
          <w:tab w:val="left" w:leader="dot" w:pos="624"/>
        </w:tabs>
        <w:spacing w:after="0" w:line="240" w:lineRule="auto"/>
        <w:ind w:firstLine="567"/>
        <w:jc w:val="both"/>
        <w:rPr>
          <w:rStyle w:val="Zag11"/>
          <w:rFonts w:eastAsia="@Arial Unicode MS"/>
          <w:i w:val="0"/>
          <w:iCs w:val="0"/>
          <w:color w:val="auto"/>
          <w:lang w:val="ru-RU"/>
        </w:rPr>
      </w:pPr>
      <w:r w:rsidRPr="00B93EED">
        <w:rPr>
          <w:rStyle w:val="Zag11"/>
          <w:rFonts w:eastAsia="@Arial Unicode MS"/>
          <w:i w:val="0"/>
          <w:iCs w:val="0"/>
          <w:color w:val="auto"/>
          <w:lang w:val="ru-RU"/>
        </w:rPr>
        <w:t>Интерпретация текста литературного произведения в творческой деятельности уч</w:t>
      </w:r>
      <w:r w:rsidRPr="00B93EED">
        <w:rPr>
          <w:rStyle w:val="Zag11"/>
          <w:rFonts w:eastAsia="@Arial Unicode MS"/>
          <w:i w:val="0"/>
          <w:iCs w:val="0"/>
          <w:color w:val="auto"/>
          <w:lang w:val="ru-RU"/>
        </w:rPr>
        <w:t>а</w:t>
      </w:r>
      <w:r w:rsidRPr="00B93EED">
        <w:rPr>
          <w:rStyle w:val="Zag11"/>
          <w:rFonts w:eastAsia="@Arial Unicode MS"/>
          <w:i w:val="0"/>
          <w:iCs w:val="0"/>
          <w:color w:val="auto"/>
          <w:lang w:val="ru-RU"/>
        </w:rPr>
        <w:t>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w:t>
      </w:r>
      <w:r w:rsidRPr="00B93EED">
        <w:rPr>
          <w:rStyle w:val="Zag11"/>
          <w:rFonts w:eastAsia="@Arial Unicode MS"/>
          <w:i w:val="0"/>
          <w:iCs w:val="0"/>
          <w:color w:val="auto"/>
          <w:lang w:val="ru-RU"/>
        </w:rPr>
        <w:t>а</w:t>
      </w:r>
      <w:r w:rsidRPr="00B93EED">
        <w:rPr>
          <w:rStyle w:val="Zag11"/>
          <w:rFonts w:eastAsia="@Arial Unicode MS"/>
          <w:i w:val="0"/>
          <w:iCs w:val="0"/>
          <w:color w:val="auto"/>
          <w:lang w:val="ru-RU"/>
        </w:rPr>
        <w:t>ние их (установление причинно-следственных связей, последовательности событий: с</w:t>
      </w:r>
      <w:r w:rsidRPr="00B93EED">
        <w:rPr>
          <w:rStyle w:val="Zag11"/>
          <w:rFonts w:eastAsia="@Arial Unicode MS"/>
          <w:i w:val="0"/>
          <w:iCs w:val="0"/>
          <w:color w:val="auto"/>
          <w:lang w:val="ru-RU"/>
        </w:rPr>
        <w:t>о</w:t>
      </w:r>
      <w:r w:rsidRPr="00B93EED">
        <w:rPr>
          <w:rStyle w:val="Zag11"/>
          <w:rFonts w:eastAsia="@Arial Unicode MS"/>
          <w:i w:val="0"/>
          <w:iCs w:val="0"/>
          <w:color w:val="auto"/>
          <w:lang w:val="ru-RU"/>
        </w:rPr>
        <w:t>блюдение этапности в выполнении действий); изложение с элементами сочинения, созд</w:t>
      </w:r>
      <w:r w:rsidRPr="00B93EED">
        <w:rPr>
          <w:rStyle w:val="Zag11"/>
          <w:rFonts w:eastAsia="@Arial Unicode MS"/>
          <w:i w:val="0"/>
          <w:iCs w:val="0"/>
          <w:color w:val="auto"/>
          <w:lang w:val="ru-RU"/>
        </w:rPr>
        <w:t>а</w:t>
      </w:r>
      <w:r w:rsidRPr="00B93EED">
        <w:rPr>
          <w:rStyle w:val="Zag11"/>
          <w:rFonts w:eastAsia="@Arial Unicode MS"/>
          <w:i w:val="0"/>
          <w:iCs w:val="0"/>
          <w:color w:val="auto"/>
          <w:lang w:val="ru-RU"/>
        </w:rPr>
        <w:t xml:space="preserve">ние собственного текста на основе </w:t>
      </w:r>
      <w:r w:rsidRPr="00B93EED">
        <w:rPr>
          <w:rStyle w:val="Zag11"/>
          <w:rFonts w:eastAsia="@Arial Unicode MS"/>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B93EED">
        <w:rPr>
          <w:rStyle w:val="Zag11"/>
          <w:rFonts w:eastAsia="@Arial Unicode MS"/>
          <w:i w:val="0"/>
          <w:iCs w:val="0"/>
          <w:color w:val="auto"/>
          <w:lang w:val="ru-RU"/>
        </w:rPr>
        <w:t>.</w:t>
      </w:r>
    </w:p>
    <w:p w:rsidR="00B93EED" w:rsidRPr="00B93EED" w:rsidRDefault="00B93EED" w:rsidP="00327A79">
      <w:pPr>
        <w:pStyle w:val="af"/>
        <w:tabs>
          <w:tab w:val="left" w:leader="dot" w:pos="624"/>
        </w:tabs>
        <w:spacing w:line="240" w:lineRule="auto"/>
        <w:ind w:firstLine="567"/>
        <w:rPr>
          <w:rFonts w:ascii="Times New Roman" w:hAnsi="Times New Roman"/>
          <w:b/>
          <w:bCs/>
          <w:iCs/>
          <w:color w:val="auto"/>
          <w:sz w:val="24"/>
          <w:szCs w:val="24"/>
        </w:rPr>
      </w:pPr>
    </w:p>
    <w:p w:rsidR="00B93EED" w:rsidRPr="00B93EED" w:rsidRDefault="0055388F" w:rsidP="0055388F">
      <w:pPr>
        <w:pStyle w:val="aa"/>
        <w:tabs>
          <w:tab w:val="left" w:leader="dot" w:pos="624"/>
        </w:tabs>
        <w:spacing w:line="240" w:lineRule="auto"/>
        <w:ind w:left="540"/>
        <w:rPr>
          <w:sz w:val="24"/>
        </w:rPr>
      </w:pPr>
      <w:bookmarkStart w:id="139" w:name="_Toc288394087"/>
      <w:bookmarkStart w:id="140" w:name="_Toc288410554"/>
      <w:bookmarkStart w:id="141" w:name="_Toc288410683"/>
      <w:bookmarkStart w:id="142" w:name="_Toc424564331"/>
      <w:r>
        <w:rPr>
          <w:sz w:val="24"/>
        </w:rPr>
        <w:t>2.2.2.5.</w:t>
      </w:r>
      <w:r w:rsidR="00B93EED" w:rsidRPr="00B93EED">
        <w:rPr>
          <w:sz w:val="24"/>
        </w:rPr>
        <w:t>Иностранный язык</w:t>
      </w:r>
      <w:bookmarkEnd w:id="139"/>
      <w:bookmarkEnd w:id="140"/>
      <w:bookmarkEnd w:id="141"/>
      <w:bookmarkEnd w:id="142"/>
    </w:p>
    <w:p w:rsidR="00B93EED" w:rsidRPr="00B93EED" w:rsidRDefault="00B93EED" w:rsidP="00327A79">
      <w:pPr>
        <w:pStyle w:val="af"/>
        <w:tabs>
          <w:tab w:val="left" w:leader="dot" w:pos="624"/>
        </w:tabs>
        <w:spacing w:line="240" w:lineRule="auto"/>
        <w:ind w:firstLine="567"/>
        <w:rPr>
          <w:rFonts w:ascii="Times New Roman" w:hAnsi="Times New Roman"/>
          <w:b/>
          <w:bCs/>
          <w:iCs/>
          <w:color w:val="auto"/>
          <w:sz w:val="24"/>
          <w:szCs w:val="24"/>
        </w:rPr>
      </w:pPr>
      <w:r w:rsidRPr="00B93EED">
        <w:rPr>
          <w:rFonts w:ascii="Times New Roman" w:hAnsi="Times New Roman"/>
          <w:b/>
          <w:bCs/>
          <w:iCs/>
          <w:color w:val="auto"/>
          <w:sz w:val="24"/>
          <w:szCs w:val="24"/>
        </w:rPr>
        <w:t>Предметное содержание речи</w:t>
      </w:r>
    </w:p>
    <w:p w:rsidR="00B93EED" w:rsidRPr="00B93EED" w:rsidRDefault="00B93EED" w:rsidP="00327A79">
      <w:pPr>
        <w:pStyle w:val="af"/>
        <w:tabs>
          <w:tab w:val="left" w:leader="dot" w:pos="624"/>
        </w:tabs>
        <w:spacing w:line="240" w:lineRule="auto"/>
        <w:ind w:firstLine="567"/>
        <w:rPr>
          <w:rFonts w:ascii="Times New Roman" w:hAnsi="Times New Roman"/>
          <w:b/>
          <w:bCs/>
          <w:color w:val="auto"/>
          <w:sz w:val="24"/>
          <w:szCs w:val="24"/>
        </w:rPr>
      </w:pPr>
      <w:r w:rsidRPr="00B93EED">
        <w:rPr>
          <w:rFonts w:ascii="Times New Roman" w:hAnsi="Times New Roman"/>
          <w:b/>
          <w:bCs/>
          <w:color w:val="auto"/>
          <w:sz w:val="24"/>
          <w:szCs w:val="24"/>
        </w:rPr>
        <w:t xml:space="preserve">Знакомство. </w:t>
      </w:r>
      <w:r w:rsidRPr="00B93EED">
        <w:rPr>
          <w:rFonts w:ascii="Times New Roman" w:hAnsi="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w:t>
      </w:r>
      <w:r w:rsidRPr="00B93EED">
        <w:rPr>
          <w:rFonts w:ascii="Times New Roman" w:hAnsi="Times New Roman"/>
          <w:color w:val="auto"/>
          <w:sz w:val="24"/>
          <w:szCs w:val="24"/>
        </w:rPr>
        <w:t>е</w:t>
      </w:r>
      <w:r w:rsidRPr="00B93EED">
        <w:rPr>
          <w:rFonts w:ascii="Times New Roman" w:hAnsi="Times New Roman"/>
          <w:color w:val="auto"/>
          <w:sz w:val="24"/>
          <w:szCs w:val="24"/>
        </w:rPr>
        <w:t>та).</w:t>
      </w:r>
    </w:p>
    <w:p w:rsidR="00B93EED" w:rsidRPr="00B93EED" w:rsidRDefault="00B93EED" w:rsidP="00327A79">
      <w:pPr>
        <w:pStyle w:val="af"/>
        <w:tabs>
          <w:tab w:val="left" w:leader="dot" w:pos="624"/>
        </w:tabs>
        <w:spacing w:line="240" w:lineRule="auto"/>
        <w:ind w:firstLine="567"/>
        <w:rPr>
          <w:rFonts w:ascii="Times New Roman" w:hAnsi="Times New Roman"/>
          <w:b/>
          <w:bCs/>
          <w:color w:val="auto"/>
          <w:sz w:val="24"/>
          <w:szCs w:val="24"/>
        </w:rPr>
      </w:pPr>
      <w:r w:rsidRPr="00B93EED">
        <w:rPr>
          <w:rFonts w:ascii="Times New Roman" w:hAnsi="Times New Roman"/>
          <w:b/>
          <w:bCs/>
          <w:color w:val="auto"/>
          <w:sz w:val="24"/>
          <w:szCs w:val="24"/>
        </w:rPr>
        <w:t xml:space="preserve">Я и моя семья. </w:t>
      </w:r>
      <w:r w:rsidRPr="00B93EED">
        <w:rPr>
          <w:rFonts w:ascii="Times New Roman" w:hAnsi="Times New Roman"/>
          <w:color w:val="auto"/>
          <w:sz w:val="24"/>
          <w:szCs w:val="24"/>
        </w:rPr>
        <w:t>Члены семьи, их имена, возраст, внешность, черты характера, увл</w:t>
      </w:r>
      <w:r w:rsidRPr="00B93EED">
        <w:rPr>
          <w:rFonts w:ascii="Times New Roman" w:hAnsi="Times New Roman"/>
          <w:color w:val="auto"/>
          <w:sz w:val="24"/>
          <w:szCs w:val="24"/>
        </w:rPr>
        <w:t>е</w:t>
      </w:r>
      <w:r w:rsidRPr="00B93EED">
        <w:rPr>
          <w:rFonts w:ascii="Times New Roman" w:hAnsi="Times New Roman"/>
          <w:color w:val="auto"/>
          <w:sz w:val="24"/>
          <w:szCs w:val="24"/>
        </w:rPr>
        <w:t>чения/хобби. Мой день (распо</w:t>
      </w:r>
      <w:r w:rsidRPr="00B93EED">
        <w:rPr>
          <w:rFonts w:ascii="Times New Roman" w:hAnsi="Times New Roman"/>
          <w:color w:val="auto"/>
          <w:spacing w:val="2"/>
          <w:sz w:val="24"/>
          <w:szCs w:val="24"/>
        </w:rPr>
        <w:t xml:space="preserve">рядок дня, </w:t>
      </w:r>
      <w:r w:rsidRPr="00B93EED">
        <w:rPr>
          <w:rFonts w:ascii="Times New Roman" w:hAnsi="Times New Roman"/>
          <w:iCs/>
          <w:color w:val="auto"/>
          <w:spacing w:val="2"/>
          <w:sz w:val="24"/>
          <w:szCs w:val="24"/>
        </w:rPr>
        <w:t>домашние обязанности</w:t>
      </w:r>
      <w:r w:rsidRPr="00B93EED">
        <w:rPr>
          <w:rFonts w:ascii="Times New Roman" w:hAnsi="Times New Roman"/>
          <w:color w:val="auto"/>
          <w:spacing w:val="2"/>
          <w:sz w:val="24"/>
          <w:szCs w:val="24"/>
        </w:rPr>
        <w:t>)</w:t>
      </w:r>
      <w:r w:rsidRPr="00B93EED">
        <w:rPr>
          <w:rFonts w:ascii="Times New Roman" w:hAnsi="Times New Roman"/>
          <w:iCs/>
          <w:color w:val="auto"/>
          <w:spacing w:val="2"/>
          <w:sz w:val="24"/>
          <w:szCs w:val="24"/>
        </w:rPr>
        <w:t xml:space="preserve">. </w:t>
      </w:r>
      <w:r w:rsidRPr="00B93EED">
        <w:rPr>
          <w:rFonts w:ascii="Times New Roman" w:hAnsi="Times New Roman"/>
          <w:color w:val="auto"/>
          <w:spacing w:val="2"/>
          <w:sz w:val="24"/>
          <w:szCs w:val="24"/>
        </w:rPr>
        <w:t xml:space="preserve">Покупки в магазине: одежда, </w:t>
      </w:r>
      <w:r w:rsidRPr="00B93EED">
        <w:rPr>
          <w:rFonts w:ascii="Times New Roman" w:hAnsi="Times New Roman"/>
          <w:iCs/>
          <w:color w:val="auto"/>
          <w:spacing w:val="2"/>
          <w:sz w:val="24"/>
          <w:szCs w:val="24"/>
        </w:rPr>
        <w:t xml:space="preserve">обувь, </w:t>
      </w:r>
      <w:r w:rsidRPr="00B93EED">
        <w:rPr>
          <w:rFonts w:ascii="Times New Roman" w:hAnsi="Times New Roman"/>
          <w:color w:val="auto"/>
          <w:spacing w:val="2"/>
          <w:sz w:val="24"/>
          <w:szCs w:val="24"/>
        </w:rPr>
        <w:t xml:space="preserve">основные продукты питания. Любимая еда. </w:t>
      </w:r>
      <w:r w:rsidRPr="00B93EED">
        <w:rPr>
          <w:rFonts w:ascii="Times New Roman" w:hAnsi="Times New Roman"/>
          <w:color w:val="auto"/>
          <w:sz w:val="24"/>
          <w:szCs w:val="24"/>
        </w:rPr>
        <w:t>Семейные праздники: день рождения, Новый год/Рождество. Подарки.</w:t>
      </w:r>
    </w:p>
    <w:p w:rsidR="00B93EED" w:rsidRPr="00B93EED" w:rsidRDefault="00B93EED" w:rsidP="00327A79">
      <w:pPr>
        <w:pStyle w:val="af"/>
        <w:tabs>
          <w:tab w:val="left" w:leader="dot" w:pos="624"/>
        </w:tabs>
        <w:spacing w:line="240" w:lineRule="auto"/>
        <w:ind w:firstLine="567"/>
        <w:rPr>
          <w:rFonts w:ascii="Times New Roman" w:hAnsi="Times New Roman"/>
          <w:b/>
          <w:bCs/>
          <w:color w:val="auto"/>
          <w:sz w:val="24"/>
          <w:szCs w:val="24"/>
        </w:rPr>
      </w:pPr>
      <w:r w:rsidRPr="00B93EED">
        <w:rPr>
          <w:rFonts w:ascii="Times New Roman" w:hAnsi="Times New Roman"/>
          <w:b/>
          <w:bCs/>
          <w:color w:val="auto"/>
          <w:spacing w:val="2"/>
          <w:sz w:val="24"/>
          <w:szCs w:val="24"/>
        </w:rPr>
        <w:lastRenderedPageBreak/>
        <w:t xml:space="preserve">Мир моих увлечений. </w:t>
      </w:r>
      <w:r w:rsidRPr="00B93EED">
        <w:rPr>
          <w:rFonts w:ascii="Times New Roman" w:hAnsi="Times New Roman"/>
          <w:color w:val="auto"/>
          <w:spacing w:val="2"/>
          <w:sz w:val="24"/>
          <w:szCs w:val="24"/>
        </w:rPr>
        <w:t xml:space="preserve">Мои любимые занятия. Виды </w:t>
      </w:r>
      <w:r w:rsidRPr="00B93EED">
        <w:rPr>
          <w:rFonts w:ascii="Times New Roman" w:hAnsi="Times New Roman"/>
          <w:color w:val="auto"/>
          <w:sz w:val="24"/>
          <w:szCs w:val="24"/>
        </w:rPr>
        <w:t xml:space="preserve">спорта и спортивные игры. </w:t>
      </w:r>
      <w:r w:rsidRPr="00B93EED">
        <w:rPr>
          <w:rFonts w:ascii="Times New Roman" w:hAnsi="Times New Roman"/>
          <w:iCs/>
          <w:color w:val="auto"/>
          <w:sz w:val="24"/>
          <w:szCs w:val="24"/>
        </w:rPr>
        <w:t xml:space="preserve">Мои любимые сказки. </w:t>
      </w:r>
      <w:r w:rsidRPr="00B93EED">
        <w:rPr>
          <w:rFonts w:ascii="Times New Roman" w:hAnsi="Times New Roman"/>
          <w:color w:val="auto"/>
          <w:sz w:val="24"/>
          <w:szCs w:val="24"/>
        </w:rPr>
        <w:t xml:space="preserve">Выходной день </w:t>
      </w:r>
      <w:r w:rsidRPr="00B93EED">
        <w:rPr>
          <w:rFonts w:ascii="Times New Roman" w:hAnsi="Times New Roman"/>
          <w:iCs/>
          <w:color w:val="auto"/>
          <w:sz w:val="24"/>
          <w:szCs w:val="24"/>
        </w:rPr>
        <w:t xml:space="preserve">(в зоопарке, цирке), </w:t>
      </w:r>
      <w:r w:rsidRPr="00B93EED">
        <w:rPr>
          <w:rFonts w:ascii="Times New Roman" w:hAnsi="Times New Roman"/>
          <w:color w:val="auto"/>
          <w:sz w:val="24"/>
          <w:szCs w:val="24"/>
        </w:rPr>
        <w:t>каникулы.</w:t>
      </w:r>
    </w:p>
    <w:p w:rsidR="00B93EED" w:rsidRPr="00B93EED" w:rsidRDefault="00B93EED" w:rsidP="00327A79">
      <w:pPr>
        <w:pStyle w:val="af"/>
        <w:tabs>
          <w:tab w:val="left" w:leader="dot" w:pos="624"/>
        </w:tabs>
        <w:spacing w:line="240" w:lineRule="auto"/>
        <w:ind w:firstLine="567"/>
        <w:rPr>
          <w:rFonts w:ascii="Times New Roman" w:hAnsi="Times New Roman"/>
          <w:b/>
          <w:bCs/>
          <w:color w:val="auto"/>
          <w:sz w:val="24"/>
          <w:szCs w:val="24"/>
        </w:rPr>
      </w:pPr>
      <w:r w:rsidRPr="00B93EED">
        <w:rPr>
          <w:rFonts w:ascii="Times New Roman" w:hAnsi="Times New Roman"/>
          <w:b/>
          <w:bCs/>
          <w:color w:val="auto"/>
          <w:sz w:val="24"/>
          <w:szCs w:val="24"/>
        </w:rPr>
        <w:t xml:space="preserve">Я и мои друзья. </w:t>
      </w:r>
      <w:r w:rsidRPr="00B93EED">
        <w:rPr>
          <w:rFonts w:ascii="Times New Roman" w:hAnsi="Times New Roman"/>
          <w:color w:val="auto"/>
          <w:sz w:val="24"/>
          <w:szCs w:val="24"/>
        </w:rPr>
        <w:t xml:space="preserve">Имя, возраст, внешность, характер, увлечения/хобби. Совместные занятия. Письмо зарубежному другу. </w:t>
      </w:r>
      <w:proofErr w:type="gramStart"/>
      <w:r w:rsidRPr="00B93EED">
        <w:rPr>
          <w:rFonts w:ascii="Times New Roman" w:hAnsi="Times New Roman"/>
          <w:color w:val="auto"/>
          <w:sz w:val="24"/>
          <w:szCs w:val="24"/>
        </w:rPr>
        <w:t>Любимое домашнее животное: имя, возраст, цвет, размер, характер, что умеет делать.</w:t>
      </w:r>
      <w:proofErr w:type="gramEnd"/>
    </w:p>
    <w:p w:rsidR="00B93EED" w:rsidRPr="00B93EED" w:rsidRDefault="00B93EED" w:rsidP="00327A79">
      <w:pPr>
        <w:pStyle w:val="af"/>
        <w:tabs>
          <w:tab w:val="left" w:leader="dot" w:pos="624"/>
        </w:tabs>
        <w:spacing w:line="240" w:lineRule="auto"/>
        <w:ind w:firstLine="567"/>
        <w:rPr>
          <w:rFonts w:ascii="Times New Roman" w:hAnsi="Times New Roman"/>
          <w:b/>
          <w:bCs/>
          <w:color w:val="auto"/>
          <w:sz w:val="24"/>
          <w:szCs w:val="24"/>
        </w:rPr>
      </w:pPr>
      <w:r w:rsidRPr="00B93EED">
        <w:rPr>
          <w:rFonts w:ascii="Times New Roman" w:hAnsi="Times New Roman"/>
          <w:b/>
          <w:bCs/>
          <w:color w:val="auto"/>
          <w:spacing w:val="2"/>
          <w:sz w:val="24"/>
          <w:szCs w:val="24"/>
        </w:rPr>
        <w:t xml:space="preserve">Моя школа. </w:t>
      </w:r>
      <w:r w:rsidRPr="00B93EED">
        <w:rPr>
          <w:rFonts w:ascii="Times New Roman" w:hAnsi="Times New Roman"/>
          <w:color w:val="auto"/>
          <w:spacing w:val="2"/>
          <w:sz w:val="24"/>
          <w:szCs w:val="24"/>
        </w:rPr>
        <w:t xml:space="preserve">Классная комната, учебные предметы, </w:t>
      </w:r>
      <w:r w:rsidRPr="00B93EED">
        <w:rPr>
          <w:rFonts w:ascii="Times New Roman" w:hAnsi="Times New Roman"/>
          <w:color w:val="auto"/>
          <w:sz w:val="24"/>
          <w:szCs w:val="24"/>
        </w:rPr>
        <w:t>школьные принадлежности. Учебные занятия на уроках.</w:t>
      </w:r>
    </w:p>
    <w:p w:rsidR="00B93EED" w:rsidRPr="00B93EED" w:rsidRDefault="00B93EED" w:rsidP="00327A79">
      <w:pPr>
        <w:pStyle w:val="af"/>
        <w:tabs>
          <w:tab w:val="left" w:leader="dot" w:pos="624"/>
        </w:tabs>
        <w:spacing w:line="240" w:lineRule="auto"/>
        <w:ind w:firstLine="567"/>
        <w:rPr>
          <w:rFonts w:ascii="Times New Roman" w:hAnsi="Times New Roman"/>
          <w:b/>
          <w:bCs/>
          <w:color w:val="auto"/>
          <w:sz w:val="24"/>
          <w:szCs w:val="24"/>
        </w:rPr>
      </w:pPr>
      <w:r w:rsidRPr="00B93EED">
        <w:rPr>
          <w:rFonts w:ascii="Times New Roman" w:hAnsi="Times New Roman"/>
          <w:b/>
          <w:bCs/>
          <w:color w:val="auto"/>
          <w:sz w:val="24"/>
          <w:szCs w:val="24"/>
        </w:rPr>
        <w:t xml:space="preserve">Мир вокруг меня. </w:t>
      </w:r>
      <w:r w:rsidRPr="00B93EED">
        <w:rPr>
          <w:rFonts w:ascii="Times New Roman" w:hAnsi="Times New Roman"/>
          <w:color w:val="auto"/>
          <w:sz w:val="24"/>
          <w:szCs w:val="24"/>
        </w:rPr>
        <w:t>Мой дом/квартира/комната: названия комнат, их размер, предм</w:t>
      </w:r>
      <w:r w:rsidRPr="00B93EED">
        <w:rPr>
          <w:rFonts w:ascii="Times New Roman" w:hAnsi="Times New Roman"/>
          <w:color w:val="auto"/>
          <w:sz w:val="24"/>
          <w:szCs w:val="24"/>
        </w:rPr>
        <w:t>е</w:t>
      </w:r>
      <w:r w:rsidRPr="00B93EED">
        <w:rPr>
          <w:rFonts w:ascii="Times New Roman" w:hAnsi="Times New Roman"/>
          <w:color w:val="auto"/>
          <w:sz w:val="24"/>
          <w:szCs w:val="24"/>
        </w:rPr>
        <w:t xml:space="preserve">ты мебели и интерьера. Природа. </w:t>
      </w:r>
      <w:r w:rsidRPr="00B93EED">
        <w:rPr>
          <w:rFonts w:ascii="Times New Roman" w:hAnsi="Times New Roman"/>
          <w:iCs/>
          <w:color w:val="auto"/>
          <w:sz w:val="24"/>
          <w:szCs w:val="24"/>
        </w:rPr>
        <w:t xml:space="preserve">Дикие и домашние животные. </w:t>
      </w:r>
      <w:r w:rsidRPr="00B93EED">
        <w:rPr>
          <w:rFonts w:ascii="Times New Roman" w:hAnsi="Times New Roman"/>
          <w:color w:val="auto"/>
          <w:sz w:val="24"/>
          <w:szCs w:val="24"/>
        </w:rPr>
        <w:t>Любимое время года. П</w:t>
      </w:r>
      <w:r w:rsidRPr="00B93EED">
        <w:rPr>
          <w:rFonts w:ascii="Times New Roman" w:hAnsi="Times New Roman"/>
          <w:color w:val="auto"/>
          <w:sz w:val="24"/>
          <w:szCs w:val="24"/>
        </w:rPr>
        <w:t>о</w:t>
      </w:r>
      <w:r w:rsidRPr="00B93EED">
        <w:rPr>
          <w:rFonts w:ascii="Times New Roman" w:hAnsi="Times New Roman"/>
          <w:color w:val="auto"/>
          <w:sz w:val="24"/>
          <w:szCs w:val="24"/>
        </w:rPr>
        <w:t>года.</w:t>
      </w:r>
    </w:p>
    <w:p w:rsidR="00B93EED" w:rsidRPr="00B93EED" w:rsidRDefault="00B93EED" w:rsidP="00327A79">
      <w:pPr>
        <w:pStyle w:val="af"/>
        <w:tabs>
          <w:tab w:val="left" w:leader="dot" w:pos="624"/>
        </w:tabs>
        <w:spacing w:line="240" w:lineRule="auto"/>
        <w:ind w:firstLine="567"/>
        <w:rPr>
          <w:rFonts w:ascii="Times New Roman" w:hAnsi="Times New Roman"/>
          <w:color w:val="auto"/>
          <w:sz w:val="24"/>
          <w:szCs w:val="24"/>
        </w:rPr>
      </w:pPr>
      <w:r w:rsidRPr="00B93EED">
        <w:rPr>
          <w:rFonts w:ascii="Times New Roman" w:hAnsi="Times New Roman"/>
          <w:b/>
          <w:bCs/>
          <w:color w:val="auto"/>
          <w:spacing w:val="2"/>
          <w:sz w:val="24"/>
          <w:szCs w:val="24"/>
        </w:rPr>
        <w:t xml:space="preserve">Страна/страны изучаемого языка и родная страна. </w:t>
      </w:r>
      <w:r w:rsidRPr="00B93EED">
        <w:rPr>
          <w:rFonts w:ascii="Times New Roman" w:hAnsi="Times New Roman"/>
          <w:color w:val="auto"/>
          <w:sz w:val="24"/>
          <w:szCs w:val="24"/>
        </w:rPr>
        <w:t>Общие сведения: название, столица. Литературные персонажи популярных книг моих сверстников (имена героев книг, черты характера).</w:t>
      </w:r>
      <w:r w:rsidRPr="00B93EED">
        <w:rPr>
          <w:rFonts w:ascii="Times New Roman" w:hAnsi="Times New Roman"/>
          <w:iCs/>
          <w:color w:val="auto"/>
          <w:sz w:val="24"/>
          <w:szCs w:val="24"/>
        </w:rPr>
        <w:t xml:space="preserve"> Небольшие произведения детского фольклора на изучаемом ин</w:t>
      </w:r>
      <w:r w:rsidRPr="00B93EED">
        <w:rPr>
          <w:rFonts w:ascii="Times New Roman" w:hAnsi="Times New Roman"/>
          <w:iCs/>
          <w:color w:val="auto"/>
          <w:sz w:val="24"/>
          <w:szCs w:val="24"/>
        </w:rPr>
        <w:t>о</w:t>
      </w:r>
      <w:r w:rsidRPr="00B93EED">
        <w:rPr>
          <w:rFonts w:ascii="Times New Roman" w:hAnsi="Times New Roman"/>
          <w:iCs/>
          <w:color w:val="auto"/>
          <w:sz w:val="24"/>
          <w:szCs w:val="24"/>
        </w:rPr>
        <w:t>странном языке (рифмовки, стихи, песни, сказки).</w:t>
      </w:r>
    </w:p>
    <w:p w:rsidR="00B93EED" w:rsidRPr="00B93EED" w:rsidRDefault="00B93EED" w:rsidP="00327A79">
      <w:pPr>
        <w:pStyle w:val="af"/>
        <w:tabs>
          <w:tab w:val="left" w:leader="dot" w:pos="624"/>
        </w:tabs>
        <w:spacing w:line="240" w:lineRule="auto"/>
        <w:ind w:firstLine="567"/>
        <w:rPr>
          <w:rFonts w:ascii="Times New Roman" w:hAnsi="Times New Roman"/>
          <w:color w:val="auto"/>
          <w:sz w:val="24"/>
          <w:szCs w:val="24"/>
        </w:rPr>
      </w:pPr>
      <w:r w:rsidRPr="00B93EED">
        <w:rPr>
          <w:rFonts w:ascii="Times New Roman" w:hAnsi="Times New Roman"/>
          <w:color w:val="auto"/>
          <w:spacing w:val="2"/>
          <w:sz w:val="24"/>
          <w:szCs w:val="24"/>
        </w:rPr>
        <w:t>Некоторые формы речевого и неречевого этикета стран изучаемого языка в ряде ситуаций общения (в школе, во</w:t>
      </w:r>
      <w:r w:rsidRPr="00B93EED">
        <w:rPr>
          <w:rFonts w:ascii="Times New Roman" w:hAnsi="Times New Roman"/>
          <w:color w:val="auto"/>
          <w:sz w:val="24"/>
          <w:szCs w:val="24"/>
        </w:rPr>
        <w:t xml:space="preserve"> время совместной игры, в магазине).</w:t>
      </w:r>
    </w:p>
    <w:p w:rsidR="00B93EED" w:rsidRPr="00B93EED" w:rsidRDefault="00B93EED" w:rsidP="00327A79">
      <w:pPr>
        <w:pStyle w:val="af"/>
        <w:tabs>
          <w:tab w:val="left" w:leader="dot" w:pos="624"/>
        </w:tabs>
        <w:spacing w:line="240" w:lineRule="auto"/>
        <w:ind w:firstLine="567"/>
        <w:rPr>
          <w:rFonts w:ascii="Times New Roman" w:hAnsi="Times New Roman"/>
          <w:b/>
          <w:bCs/>
          <w:iCs/>
          <w:color w:val="auto"/>
          <w:sz w:val="24"/>
          <w:szCs w:val="24"/>
        </w:rPr>
      </w:pPr>
      <w:r w:rsidRPr="00B93EED">
        <w:rPr>
          <w:rFonts w:ascii="Times New Roman" w:hAnsi="Times New Roman"/>
          <w:b/>
          <w:bCs/>
          <w:iCs/>
          <w:color w:val="auto"/>
          <w:sz w:val="24"/>
          <w:szCs w:val="24"/>
        </w:rPr>
        <w:t>Коммуникативные умения по видам речевой деятельности</w:t>
      </w:r>
    </w:p>
    <w:p w:rsidR="00B93EED" w:rsidRPr="00B93EED" w:rsidRDefault="00B93EED" w:rsidP="00327A79">
      <w:pPr>
        <w:pStyle w:val="af"/>
        <w:tabs>
          <w:tab w:val="left" w:leader="dot" w:pos="624"/>
        </w:tabs>
        <w:spacing w:line="240" w:lineRule="auto"/>
        <w:ind w:firstLine="567"/>
        <w:rPr>
          <w:rFonts w:ascii="Times New Roman" w:hAnsi="Times New Roman"/>
          <w:iCs/>
          <w:color w:val="auto"/>
          <w:sz w:val="24"/>
          <w:szCs w:val="24"/>
        </w:rPr>
      </w:pPr>
      <w:r w:rsidRPr="00B93EED">
        <w:rPr>
          <w:rFonts w:ascii="Times New Roman" w:hAnsi="Times New Roman"/>
          <w:b/>
          <w:bCs/>
          <w:color w:val="auto"/>
          <w:sz w:val="24"/>
          <w:szCs w:val="24"/>
        </w:rPr>
        <w:t>В русле говорения</w:t>
      </w:r>
    </w:p>
    <w:p w:rsidR="00B93EED" w:rsidRPr="00B93EED" w:rsidRDefault="00B93EED" w:rsidP="00327A79">
      <w:pPr>
        <w:pStyle w:val="af"/>
        <w:tabs>
          <w:tab w:val="left" w:leader="dot" w:pos="624"/>
        </w:tabs>
        <w:spacing w:line="240" w:lineRule="auto"/>
        <w:ind w:firstLine="0"/>
        <w:rPr>
          <w:rFonts w:ascii="Times New Roman" w:hAnsi="Times New Roman"/>
          <w:color w:val="auto"/>
          <w:sz w:val="24"/>
          <w:szCs w:val="24"/>
        </w:rPr>
      </w:pPr>
      <w:r w:rsidRPr="00B93EED">
        <w:rPr>
          <w:rFonts w:ascii="Times New Roman" w:hAnsi="Times New Roman"/>
          <w:iCs/>
          <w:color w:val="auto"/>
          <w:sz w:val="24"/>
          <w:szCs w:val="24"/>
        </w:rPr>
        <w:t>1.</w:t>
      </w:r>
      <w:r w:rsidRPr="00B93EED">
        <w:rPr>
          <w:rFonts w:ascii="Times New Roman" w:hAnsi="Times New Roman"/>
          <w:iCs/>
          <w:color w:val="auto"/>
          <w:sz w:val="24"/>
          <w:szCs w:val="24"/>
        </w:rPr>
        <w:t> </w:t>
      </w:r>
      <w:r w:rsidRPr="00B93EED">
        <w:rPr>
          <w:rFonts w:ascii="Times New Roman" w:hAnsi="Times New Roman"/>
          <w:iCs/>
          <w:color w:val="auto"/>
          <w:sz w:val="24"/>
          <w:szCs w:val="24"/>
        </w:rPr>
        <w:t>Диалогическая форма</w:t>
      </w:r>
    </w:p>
    <w:p w:rsidR="00B93EED" w:rsidRPr="00B93EED" w:rsidRDefault="00B93EED" w:rsidP="00327A79">
      <w:pPr>
        <w:pStyle w:val="af"/>
        <w:tabs>
          <w:tab w:val="left" w:leader="dot" w:pos="624"/>
        </w:tabs>
        <w:spacing w:line="240" w:lineRule="auto"/>
        <w:ind w:firstLine="567"/>
        <w:rPr>
          <w:rFonts w:ascii="Times New Roman" w:hAnsi="Times New Roman"/>
          <w:color w:val="auto"/>
          <w:sz w:val="24"/>
          <w:szCs w:val="24"/>
        </w:rPr>
      </w:pPr>
      <w:r w:rsidRPr="00B93EED">
        <w:rPr>
          <w:rFonts w:ascii="Times New Roman" w:hAnsi="Times New Roman"/>
          <w:color w:val="auto"/>
          <w:sz w:val="24"/>
          <w:szCs w:val="24"/>
        </w:rPr>
        <w:t>Уметь вести:</w:t>
      </w:r>
    </w:p>
    <w:p w:rsidR="00B93EED" w:rsidRPr="00B93EED" w:rsidRDefault="00B93EED" w:rsidP="00327A79">
      <w:pPr>
        <w:pStyle w:val="21"/>
        <w:tabs>
          <w:tab w:val="left" w:leader="dot" w:pos="624"/>
        </w:tabs>
        <w:spacing w:line="240" w:lineRule="auto"/>
        <w:ind w:left="0" w:firstLine="0"/>
        <w:rPr>
          <w:sz w:val="24"/>
        </w:rPr>
      </w:pPr>
      <w:r w:rsidRPr="00B93EED">
        <w:rPr>
          <w:sz w:val="24"/>
        </w:rPr>
        <w:t>этикетные диалоги в типичных ситуациях бытового, учебно­трудового и межкул</w:t>
      </w:r>
      <w:r w:rsidRPr="00B93EED">
        <w:rPr>
          <w:sz w:val="24"/>
        </w:rPr>
        <w:t>ь</w:t>
      </w:r>
      <w:r w:rsidRPr="00B93EED">
        <w:rPr>
          <w:sz w:val="24"/>
        </w:rPr>
        <w:t>турного общения, в том числе при помощи средств телекоммуникации;</w:t>
      </w:r>
    </w:p>
    <w:p w:rsidR="00B93EED" w:rsidRPr="00B93EED" w:rsidRDefault="00B93EED" w:rsidP="00327A79">
      <w:pPr>
        <w:pStyle w:val="21"/>
        <w:tabs>
          <w:tab w:val="left" w:leader="dot" w:pos="624"/>
        </w:tabs>
        <w:spacing w:line="240" w:lineRule="auto"/>
        <w:ind w:left="0" w:firstLine="0"/>
        <w:rPr>
          <w:sz w:val="24"/>
        </w:rPr>
      </w:pPr>
      <w:r w:rsidRPr="00B93EED">
        <w:rPr>
          <w:sz w:val="24"/>
        </w:rPr>
        <w:t>диалог­расспрос (запрос информации и ответ на него);</w:t>
      </w:r>
    </w:p>
    <w:p w:rsidR="00B93EED" w:rsidRPr="00B93EED" w:rsidRDefault="00B93EED" w:rsidP="00327A79">
      <w:pPr>
        <w:pStyle w:val="21"/>
        <w:tabs>
          <w:tab w:val="left" w:leader="dot" w:pos="624"/>
        </w:tabs>
        <w:spacing w:line="240" w:lineRule="auto"/>
        <w:ind w:left="0" w:firstLine="0"/>
        <w:rPr>
          <w:iCs/>
          <w:sz w:val="24"/>
        </w:rPr>
      </w:pPr>
      <w:r w:rsidRPr="00B93EED">
        <w:rPr>
          <w:sz w:val="24"/>
        </w:rPr>
        <w:t>диалог — побуждение к действию.</w:t>
      </w:r>
    </w:p>
    <w:p w:rsidR="00B93EED" w:rsidRPr="00B93EED" w:rsidRDefault="00B93EED" w:rsidP="00327A79">
      <w:pPr>
        <w:pStyle w:val="af"/>
        <w:tabs>
          <w:tab w:val="left" w:leader="dot" w:pos="624"/>
        </w:tabs>
        <w:spacing w:line="240" w:lineRule="auto"/>
        <w:ind w:firstLine="0"/>
        <w:rPr>
          <w:rFonts w:ascii="Times New Roman" w:hAnsi="Times New Roman"/>
          <w:color w:val="auto"/>
          <w:sz w:val="24"/>
          <w:szCs w:val="24"/>
        </w:rPr>
      </w:pPr>
      <w:r w:rsidRPr="00B93EED">
        <w:rPr>
          <w:rFonts w:ascii="Times New Roman" w:hAnsi="Times New Roman"/>
          <w:iCs/>
          <w:color w:val="auto"/>
          <w:sz w:val="24"/>
          <w:szCs w:val="24"/>
        </w:rPr>
        <w:t>2.</w:t>
      </w:r>
      <w:r w:rsidRPr="00B93EED">
        <w:rPr>
          <w:rFonts w:ascii="Times New Roman" w:hAnsi="Times New Roman"/>
          <w:iCs/>
          <w:color w:val="auto"/>
          <w:sz w:val="24"/>
          <w:szCs w:val="24"/>
        </w:rPr>
        <w:t> </w:t>
      </w:r>
      <w:r w:rsidRPr="00B93EED">
        <w:rPr>
          <w:rFonts w:ascii="Times New Roman" w:hAnsi="Times New Roman"/>
          <w:iCs/>
          <w:color w:val="auto"/>
          <w:sz w:val="24"/>
          <w:szCs w:val="24"/>
        </w:rPr>
        <w:t>Монологическая форма</w:t>
      </w:r>
    </w:p>
    <w:p w:rsidR="00B93EED" w:rsidRPr="00B93EED" w:rsidRDefault="00B93EED" w:rsidP="00327A79">
      <w:pPr>
        <w:pStyle w:val="af"/>
        <w:tabs>
          <w:tab w:val="left" w:leader="dot" w:pos="624"/>
        </w:tabs>
        <w:spacing w:line="240" w:lineRule="auto"/>
        <w:ind w:firstLine="567"/>
        <w:rPr>
          <w:rFonts w:ascii="Times New Roman" w:hAnsi="Times New Roman"/>
          <w:color w:val="auto"/>
          <w:sz w:val="24"/>
          <w:szCs w:val="24"/>
        </w:rPr>
      </w:pPr>
      <w:r w:rsidRPr="00B93EED">
        <w:rPr>
          <w:rFonts w:ascii="Times New Roman" w:hAnsi="Times New Roman"/>
          <w:color w:val="auto"/>
          <w:spacing w:val="2"/>
          <w:sz w:val="24"/>
          <w:szCs w:val="24"/>
        </w:rPr>
        <w:t>Уметь пользоваться основными коммуникативными типами речи: описание, ра</w:t>
      </w:r>
      <w:r w:rsidRPr="00B93EED">
        <w:rPr>
          <w:rFonts w:ascii="Times New Roman" w:hAnsi="Times New Roman"/>
          <w:color w:val="auto"/>
          <w:spacing w:val="2"/>
          <w:sz w:val="24"/>
          <w:szCs w:val="24"/>
        </w:rPr>
        <w:t>с</w:t>
      </w:r>
      <w:r w:rsidRPr="00B93EED">
        <w:rPr>
          <w:rFonts w:ascii="Times New Roman" w:hAnsi="Times New Roman"/>
          <w:color w:val="auto"/>
          <w:spacing w:val="2"/>
          <w:sz w:val="24"/>
          <w:szCs w:val="24"/>
        </w:rPr>
        <w:t xml:space="preserve">сказ, </w:t>
      </w:r>
      <w:r w:rsidRPr="00B93EED">
        <w:rPr>
          <w:rFonts w:ascii="Times New Roman" w:hAnsi="Times New Roman"/>
          <w:iCs/>
          <w:color w:val="auto"/>
          <w:spacing w:val="2"/>
          <w:sz w:val="24"/>
          <w:szCs w:val="24"/>
        </w:rPr>
        <w:t>характеристика (персона</w:t>
      </w:r>
      <w:r w:rsidRPr="00B93EED">
        <w:rPr>
          <w:rFonts w:ascii="Times New Roman" w:hAnsi="Times New Roman"/>
          <w:iCs/>
          <w:color w:val="auto"/>
          <w:sz w:val="24"/>
          <w:szCs w:val="24"/>
        </w:rPr>
        <w:t>жей).</w:t>
      </w:r>
    </w:p>
    <w:p w:rsidR="00B93EED" w:rsidRPr="00B93EED" w:rsidRDefault="00B93EED" w:rsidP="00327A79">
      <w:pPr>
        <w:pStyle w:val="af"/>
        <w:tabs>
          <w:tab w:val="left" w:leader="dot" w:pos="624"/>
        </w:tabs>
        <w:spacing w:line="240" w:lineRule="auto"/>
        <w:ind w:firstLine="454"/>
        <w:rPr>
          <w:rFonts w:ascii="Times New Roman" w:hAnsi="Times New Roman"/>
          <w:color w:val="auto"/>
          <w:sz w:val="24"/>
          <w:szCs w:val="24"/>
        </w:rPr>
      </w:pPr>
      <w:r w:rsidRPr="00B93EED">
        <w:rPr>
          <w:rFonts w:ascii="Times New Roman" w:hAnsi="Times New Roman"/>
          <w:b/>
          <w:bCs/>
          <w:color w:val="auto"/>
          <w:sz w:val="24"/>
          <w:szCs w:val="24"/>
        </w:rPr>
        <w:t>В русле аудирования</w:t>
      </w:r>
    </w:p>
    <w:p w:rsidR="00B93EED" w:rsidRPr="00B93EED" w:rsidRDefault="00B93EED" w:rsidP="00327A79">
      <w:pPr>
        <w:pStyle w:val="af"/>
        <w:tabs>
          <w:tab w:val="left" w:leader="dot" w:pos="624"/>
        </w:tabs>
        <w:spacing w:line="240" w:lineRule="auto"/>
        <w:ind w:firstLine="567"/>
        <w:rPr>
          <w:rFonts w:ascii="Times New Roman" w:hAnsi="Times New Roman"/>
          <w:color w:val="auto"/>
          <w:sz w:val="24"/>
          <w:szCs w:val="24"/>
        </w:rPr>
      </w:pPr>
      <w:r w:rsidRPr="00B93EED">
        <w:rPr>
          <w:rFonts w:ascii="Times New Roman" w:hAnsi="Times New Roman"/>
          <w:color w:val="auto"/>
          <w:sz w:val="24"/>
          <w:szCs w:val="24"/>
        </w:rPr>
        <w:t>Воспринимать на слух и понимать:</w:t>
      </w:r>
    </w:p>
    <w:p w:rsidR="00B93EED" w:rsidRPr="00B93EED" w:rsidRDefault="00B93EED" w:rsidP="00327A79">
      <w:pPr>
        <w:pStyle w:val="21"/>
        <w:tabs>
          <w:tab w:val="left" w:leader="dot" w:pos="624"/>
        </w:tabs>
        <w:spacing w:line="240" w:lineRule="auto"/>
        <w:ind w:left="0" w:firstLine="0"/>
        <w:rPr>
          <w:sz w:val="24"/>
        </w:rPr>
      </w:pPr>
      <w:r w:rsidRPr="00B93EED">
        <w:rPr>
          <w:sz w:val="24"/>
        </w:rPr>
        <w:t>речь учителя и одноклассников в процессе общения на уроке и вербал</w:t>
      </w:r>
      <w:r w:rsidRPr="00B93EED">
        <w:rPr>
          <w:sz w:val="24"/>
        </w:rPr>
        <w:t>ь</w:t>
      </w:r>
      <w:r w:rsidRPr="00B93EED">
        <w:rPr>
          <w:sz w:val="24"/>
        </w:rPr>
        <w:t xml:space="preserve">но/невербально реагировать на </w:t>
      </w:r>
      <w:proofErr w:type="gramStart"/>
      <w:r w:rsidRPr="00B93EED">
        <w:rPr>
          <w:sz w:val="24"/>
        </w:rPr>
        <w:t>услышанное</w:t>
      </w:r>
      <w:proofErr w:type="gramEnd"/>
      <w:r w:rsidRPr="00B93EED">
        <w:rPr>
          <w:sz w:val="24"/>
        </w:rPr>
        <w:t>;</w:t>
      </w:r>
    </w:p>
    <w:p w:rsidR="00B93EED" w:rsidRPr="00B93EED" w:rsidRDefault="00B93EED" w:rsidP="00327A79">
      <w:pPr>
        <w:pStyle w:val="21"/>
        <w:tabs>
          <w:tab w:val="left" w:leader="dot" w:pos="624"/>
        </w:tabs>
        <w:spacing w:line="240" w:lineRule="auto"/>
        <w:ind w:left="0" w:firstLine="0"/>
        <w:rPr>
          <w:sz w:val="24"/>
        </w:rPr>
      </w:pPr>
      <w:r w:rsidRPr="00B93EED">
        <w:rPr>
          <w:sz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B93EED" w:rsidRPr="00B93EED" w:rsidRDefault="00B93EED" w:rsidP="00327A79">
      <w:pPr>
        <w:pStyle w:val="af"/>
        <w:tabs>
          <w:tab w:val="left" w:leader="dot" w:pos="624"/>
        </w:tabs>
        <w:spacing w:line="240" w:lineRule="auto"/>
        <w:ind w:firstLine="567"/>
        <w:rPr>
          <w:rFonts w:ascii="Times New Roman" w:hAnsi="Times New Roman"/>
          <w:color w:val="auto"/>
          <w:sz w:val="24"/>
          <w:szCs w:val="24"/>
        </w:rPr>
      </w:pPr>
      <w:r w:rsidRPr="00B93EED">
        <w:rPr>
          <w:rFonts w:ascii="Times New Roman" w:hAnsi="Times New Roman"/>
          <w:b/>
          <w:bCs/>
          <w:color w:val="auto"/>
          <w:sz w:val="24"/>
          <w:szCs w:val="24"/>
        </w:rPr>
        <w:t>В русле чтения</w:t>
      </w:r>
    </w:p>
    <w:p w:rsidR="00B93EED" w:rsidRPr="00B93EED" w:rsidRDefault="00B93EED" w:rsidP="00327A79">
      <w:pPr>
        <w:pStyle w:val="af"/>
        <w:tabs>
          <w:tab w:val="left" w:leader="dot" w:pos="624"/>
        </w:tabs>
        <w:spacing w:line="240" w:lineRule="auto"/>
        <w:ind w:firstLine="567"/>
        <w:rPr>
          <w:rFonts w:ascii="Times New Roman" w:hAnsi="Times New Roman"/>
          <w:color w:val="auto"/>
          <w:sz w:val="24"/>
          <w:szCs w:val="24"/>
        </w:rPr>
      </w:pPr>
      <w:r w:rsidRPr="00B93EED">
        <w:rPr>
          <w:rFonts w:ascii="Times New Roman" w:hAnsi="Times New Roman"/>
          <w:color w:val="auto"/>
          <w:sz w:val="24"/>
          <w:szCs w:val="24"/>
        </w:rPr>
        <w:t>Читать:</w:t>
      </w:r>
    </w:p>
    <w:p w:rsidR="00B93EED" w:rsidRPr="00B93EED" w:rsidRDefault="00B93EED" w:rsidP="00327A79">
      <w:pPr>
        <w:pStyle w:val="21"/>
        <w:tabs>
          <w:tab w:val="left" w:leader="dot" w:pos="624"/>
        </w:tabs>
        <w:spacing w:line="240" w:lineRule="auto"/>
        <w:ind w:left="0" w:firstLine="0"/>
        <w:rPr>
          <w:sz w:val="24"/>
        </w:rPr>
      </w:pPr>
      <w:r w:rsidRPr="00B93EED">
        <w:rPr>
          <w:sz w:val="24"/>
        </w:rPr>
        <w:t>вслух небольшие тексты, построенные на изученном языковом материале;</w:t>
      </w:r>
    </w:p>
    <w:p w:rsidR="00B93EED" w:rsidRPr="00B93EED" w:rsidRDefault="00B93EED" w:rsidP="00327A79">
      <w:pPr>
        <w:pStyle w:val="21"/>
        <w:tabs>
          <w:tab w:val="left" w:leader="dot" w:pos="624"/>
        </w:tabs>
        <w:spacing w:line="240" w:lineRule="auto"/>
        <w:ind w:left="0" w:firstLine="0"/>
        <w:rPr>
          <w:sz w:val="24"/>
        </w:rPr>
      </w:pPr>
      <w:r w:rsidRPr="00B93EED">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B93EED">
        <w:rPr>
          <w:sz w:val="24"/>
        </w:rPr>
        <w:t> </w:t>
      </w:r>
      <w:r w:rsidRPr="00B93EED">
        <w:rPr>
          <w:sz w:val="24"/>
        </w:rPr>
        <w:t>т.</w:t>
      </w:r>
      <w:r w:rsidRPr="00B93EED">
        <w:rPr>
          <w:sz w:val="24"/>
        </w:rPr>
        <w:t> </w:t>
      </w:r>
      <w:r w:rsidRPr="00B93EED">
        <w:rPr>
          <w:sz w:val="24"/>
        </w:rPr>
        <w:t>д.).</w:t>
      </w:r>
    </w:p>
    <w:p w:rsidR="00B93EED" w:rsidRPr="00B93EED" w:rsidRDefault="00B93EED" w:rsidP="00327A79">
      <w:pPr>
        <w:pStyle w:val="af"/>
        <w:tabs>
          <w:tab w:val="left" w:leader="dot" w:pos="624"/>
        </w:tabs>
        <w:spacing w:line="240" w:lineRule="auto"/>
        <w:ind w:firstLine="567"/>
        <w:rPr>
          <w:rFonts w:ascii="Times New Roman" w:hAnsi="Times New Roman"/>
          <w:color w:val="auto"/>
          <w:sz w:val="24"/>
          <w:szCs w:val="24"/>
        </w:rPr>
      </w:pPr>
      <w:r w:rsidRPr="00B93EED">
        <w:rPr>
          <w:rFonts w:ascii="Times New Roman" w:hAnsi="Times New Roman"/>
          <w:b/>
          <w:bCs/>
          <w:color w:val="auto"/>
          <w:sz w:val="24"/>
          <w:szCs w:val="24"/>
        </w:rPr>
        <w:t>В русле письма</w:t>
      </w:r>
    </w:p>
    <w:p w:rsidR="00B93EED" w:rsidRPr="00B93EED" w:rsidRDefault="00B93EED" w:rsidP="00327A79">
      <w:pPr>
        <w:pStyle w:val="21"/>
        <w:numPr>
          <w:ilvl w:val="0"/>
          <w:numId w:val="0"/>
        </w:numPr>
        <w:tabs>
          <w:tab w:val="left" w:leader="dot" w:pos="624"/>
        </w:tabs>
        <w:spacing w:line="240" w:lineRule="auto"/>
        <w:ind w:firstLine="567"/>
        <w:rPr>
          <w:sz w:val="24"/>
        </w:rPr>
      </w:pPr>
      <w:r w:rsidRPr="00B93EED">
        <w:rPr>
          <w:sz w:val="24"/>
        </w:rPr>
        <w:t>Владеть:</w:t>
      </w:r>
    </w:p>
    <w:p w:rsidR="00B93EED" w:rsidRPr="00B93EED" w:rsidRDefault="00B93EED" w:rsidP="00327A79">
      <w:pPr>
        <w:pStyle w:val="21"/>
        <w:tabs>
          <w:tab w:val="left" w:leader="dot" w:pos="624"/>
        </w:tabs>
        <w:spacing w:line="240" w:lineRule="auto"/>
        <w:ind w:left="0" w:firstLine="0"/>
        <w:rPr>
          <w:sz w:val="24"/>
        </w:rPr>
      </w:pPr>
      <w:r w:rsidRPr="00B93EED">
        <w:rPr>
          <w:sz w:val="24"/>
        </w:rPr>
        <w:t>умением выписывать из текста слова, словосочетания и предложения;</w:t>
      </w:r>
    </w:p>
    <w:p w:rsidR="00B93EED" w:rsidRPr="00B93EED" w:rsidRDefault="00B93EED" w:rsidP="00327A79">
      <w:pPr>
        <w:pStyle w:val="21"/>
        <w:tabs>
          <w:tab w:val="left" w:leader="dot" w:pos="624"/>
        </w:tabs>
        <w:spacing w:line="240" w:lineRule="auto"/>
        <w:ind w:left="0" w:firstLine="0"/>
        <w:rPr>
          <w:sz w:val="24"/>
        </w:rPr>
      </w:pPr>
      <w:r w:rsidRPr="00B93EED">
        <w:rPr>
          <w:sz w:val="24"/>
        </w:rPr>
        <w:t>основами письменной речи: писать по образцу поздравление с праздником, коро</w:t>
      </w:r>
      <w:r w:rsidRPr="00B93EED">
        <w:rPr>
          <w:sz w:val="24"/>
        </w:rPr>
        <w:t>т</w:t>
      </w:r>
      <w:r w:rsidRPr="00B93EED">
        <w:rPr>
          <w:sz w:val="24"/>
        </w:rPr>
        <w:t>кое личное письмо.</w:t>
      </w:r>
    </w:p>
    <w:p w:rsidR="00B93EED" w:rsidRPr="00B93EED" w:rsidRDefault="00B93EED" w:rsidP="00327A79">
      <w:pPr>
        <w:pStyle w:val="afe"/>
        <w:tabs>
          <w:tab w:val="left" w:leader="dot" w:pos="624"/>
        </w:tabs>
        <w:spacing w:before="0" w:after="0" w:line="240" w:lineRule="auto"/>
        <w:ind w:firstLine="567"/>
        <w:jc w:val="both"/>
        <w:rPr>
          <w:rFonts w:ascii="Times New Roman" w:hAnsi="Times New Roman"/>
          <w:i w:val="0"/>
          <w:color w:val="auto"/>
          <w:sz w:val="24"/>
          <w:szCs w:val="24"/>
        </w:rPr>
      </w:pPr>
      <w:r w:rsidRPr="00B93EED">
        <w:rPr>
          <w:rFonts w:ascii="Times New Roman" w:hAnsi="Times New Roman"/>
          <w:i w:val="0"/>
          <w:color w:val="auto"/>
          <w:sz w:val="24"/>
          <w:szCs w:val="24"/>
        </w:rPr>
        <w:t>Языковые средства и навыки пользования ими</w:t>
      </w:r>
    </w:p>
    <w:p w:rsidR="00B93EED" w:rsidRPr="00B93EED" w:rsidRDefault="00B93EED" w:rsidP="00327A79">
      <w:pPr>
        <w:pStyle w:val="af"/>
        <w:tabs>
          <w:tab w:val="left" w:leader="dot" w:pos="624"/>
        </w:tabs>
        <w:spacing w:line="240" w:lineRule="auto"/>
        <w:ind w:firstLine="567"/>
        <w:rPr>
          <w:rFonts w:ascii="Times New Roman" w:hAnsi="Times New Roman"/>
          <w:b/>
          <w:bCs/>
          <w:color w:val="auto"/>
          <w:sz w:val="24"/>
          <w:szCs w:val="24"/>
        </w:rPr>
      </w:pPr>
      <w:r w:rsidRPr="00B93EED">
        <w:rPr>
          <w:rFonts w:ascii="Times New Roman" w:hAnsi="Times New Roman"/>
          <w:b/>
          <w:bCs/>
          <w:iCs/>
          <w:color w:val="auto"/>
          <w:sz w:val="24"/>
          <w:szCs w:val="24"/>
        </w:rPr>
        <w:t>Английский язык</w:t>
      </w:r>
    </w:p>
    <w:p w:rsidR="00B93EED" w:rsidRPr="00B93EED" w:rsidRDefault="00B93EED" w:rsidP="00327A79">
      <w:pPr>
        <w:pStyle w:val="af"/>
        <w:tabs>
          <w:tab w:val="left" w:leader="dot" w:pos="624"/>
        </w:tabs>
        <w:spacing w:line="240" w:lineRule="auto"/>
        <w:ind w:firstLine="567"/>
        <w:rPr>
          <w:rFonts w:ascii="Times New Roman" w:hAnsi="Times New Roman"/>
          <w:b/>
          <w:bCs/>
          <w:color w:val="auto"/>
          <w:sz w:val="24"/>
          <w:szCs w:val="24"/>
        </w:rPr>
      </w:pPr>
      <w:r w:rsidRPr="00B93EED">
        <w:rPr>
          <w:rFonts w:ascii="Times New Roman" w:hAnsi="Times New Roman"/>
          <w:b/>
          <w:bCs/>
          <w:color w:val="auto"/>
          <w:sz w:val="24"/>
          <w:szCs w:val="24"/>
        </w:rPr>
        <w:t xml:space="preserve">Графика, каллиграфия, орфография. </w:t>
      </w:r>
      <w:r w:rsidRPr="00B93EED">
        <w:rPr>
          <w:rFonts w:ascii="Times New Roman" w:hAnsi="Times New Roman"/>
          <w:color w:val="auto"/>
          <w:sz w:val="24"/>
          <w:szCs w:val="24"/>
        </w:rPr>
        <w:t>Все буквы английского алфавита. Основные буквосочетания. Звуко­буквенные</w:t>
      </w:r>
      <w:r w:rsidRPr="00B93EED">
        <w:rPr>
          <w:rFonts w:ascii="Times New Roman" w:hAnsi="Times New Roman"/>
          <w:color w:val="auto"/>
          <w:spacing w:val="2"/>
          <w:sz w:val="24"/>
          <w:szCs w:val="24"/>
        </w:rPr>
        <w:t>соответствия. Знаки транскрипции. Апостроф. Осно</w:t>
      </w:r>
      <w:r w:rsidRPr="00B93EED">
        <w:rPr>
          <w:rFonts w:ascii="Times New Roman" w:hAnsi="Times New Roman"/>
          <w:color w:val="auto"/>
          <w:spacing w:val="2"/>
          <w:sz w:val="24"/>
          <w:szCs w:val="24"/>
        </w:rPr>
        <w:t>в</w:t>
      </w:r>
      <w:r w:rsidRPr="00B93EED">
        <w:rPr>
          <w:rFonts w:ascii="Times New Roman" w:hAnsi="Times New Roman"/>
          <w:color w:val="auto"/>
          <w:spacing w:val="2"/>
          <w:sz w:val="24"/>
          <w:szCs w:val="24"/>
        </w:rPr>
        <w:t xml:space="preserve">ные </w:t>
      </w:r>
      <w:r w:rsidRPr="00B93EED">
        <w:rPr>
          <w:rFonts w:ascii="Times New Roman" w:hAnsi="Times New Roman"/>
          <w:color w:val="auto"/>
          <w:sz w:val="24"/>
          <w:szCs w:val="24"/>
        </w:rPr>
        <w:t>правила чтения и орфографии. Написание наиболее употребительных слов, воше</w:t>
      </w:r>
      <w:r w:rsidRPr="00B93EED">
        <w:rPr>
          <w:rFonts w:ascii="Times New Roman" w:hAnsi="Times New Roman"/>
          <w:color w:val="auto"/>
          <w:sz w:val="24"/>
          <w:szCs w:val="24"/>
        </w:rPr>
        <w:t>д</w:t>
      </w:r>
      <w:r w:rsidRPr="00B93EED">
        <w:rPr>
          <w:rFonts w:ascii="Times New Roman" w:hAnsi="Times New Roman"/>
          <w:color w:val="auto"/>
          <w:sz w:val="24"/>
          <w:szCs w:val="24"/>
        </w:rPr>
        <w:t>ших в активный словарь.</w:t>
      </w:r>
    </w:p>
    <w:p w:rsidR="00B93EED" w:rsidRPr="00B93EED" w:rsidRDefault="00B93EED" w:rsidP="00327A79">
      <w:pPr>
        <w:pStyle w:val="af"/>
        <w:tabs>
          <w:tab w:val="left" w:leader="dot" w:pos="624"/>
        </w:tabs>
        <w:spacing w:line="240" w:lineRule="auto"/>
        <w:ind w:firstLine="567"/>
        <w:rPr>
          <w:rFonts w:ascii="Times New Roman" w:hAnsi="Times New Roman"/>
          <w:b/>
          <w:bCs/>
          <w:color w:val="auto"/>
          <w:sz w:val="24"/>
          <w:szCs w:val="24"/>
        </w:rPr>
      </w:pPr>
      <w:r w:rsidRPr="00B93EED">
        <w:rPr>
          <w:rFonts w:ascii="Times New Roman" w:hAnsi="Times New Roman"/>
          <w:b/>
          <w:bCs/>
          <w:color w:val="auto"/>
          <w:sz w:val="24"/>
          <w:szCs w:val="24"/>
        </w:rPr>
        <w:t xml:space="preserve">Фонетическая сторона речи. </w:t>
      </w:r>
      <w:r w:rsidRPr="00B93EED">
        <w:rPr>
          <w:rFonts w:ascii="Times New Roman" w:hAnsi="Times New Roman"/>
          <w:color w:val="auto"/>
          <w:sz w:val="24"/>
          <w:szCs w:val="24"/>
        </w:rPr>
        <w:t>Адекватное произношение и различение на слух всех звуков и звукосочетаний англий</w:t>
      </w:r>
      <w:r w:rsidRPr="00B93EED">
        <w:rPr>
          <w:rFonts w:ascii="Times New Roman" w:hAnsi="Times New Roman"/>
          <w:color w:val="auto"/>
          <w:spacing w:val="2"/>
          <w:sz w:val="24"/>
          <w:szCs w:val="24"/>
        </w:rPr>
        <w:t xml:space="preserve">ского языка. Соблюдение норм произношения: долгота и </w:t>
      </w:r>
      <w:r w:rsidRPr="00B93EED">
        <w:rPr>
          <w:rFonts w:ascii="Times New Roman" w:hAnsi="Times New Roman"/>
          <w:color w:val="auto"/>
          <w:sz w:val="24"/>
          <w:szCs w:val="24"/>
        </w:rPr>
        <w:t xml:space="preserve">краткость гласных, отсутствие оглушения звонких согласных </w:t>
      </w:r>
      <w:r w:rsidRPr="00B93EED">
        <w:rPr>
          <w:rFonts w:ascii="Times New Roman" w:hAnsi="Times New Roman"/>
          <w:color w:val="auto"/>
          <w:spacing w:val="2"/>
          <w:sz w:val="24"/>
          <w:szCs w:val="24"/>
        </w:rPr>
        <w:t xml:space="preserve">в конце слога или слова, отсутствие смягчения согласных перед гласными. Дифтонги. </w:t>
      </w:r>
      <w:r w:rsidRPr="00B93EED">
        <w:rPr>
          <w:rFonts w:ascii="Times New Roman" w:hAnsi="Times New Roman"/>
          <w:iCs/>
          <w:color w:val="auto"/>
          <w:spacing w:val="2"/>
          <w:sz w:val="24"/>
          <w:szCs w:val="24"/>
        </w:rPr>
        <w:t xml:space="preserve">Связующее «r» (there </w:t>
      </w:r>
      <w:r w:rsidRPr="00B93EED">
        <w:rPr>
          <w:rFonts w:ascii="Times New Roman" w:hAnsi="Times New Roman"/>
          <w:iCs/>
          <w:color w:val="auto"/>
          <w:spacing w:val="2"/>
          <w:sz w:val="24"/>
          <w:szCs w:val="24"/>
        </w:rPr>
        <w:lastRenderedPageBreak/>
        <w:t xml:space="preserve">is/there are). </w:t>
      </w:r>
      <w:r w:rsidRPr="00B93EED">
        <w:rPr>
          <w:rFonts w:ascii="Times New Roman" w:hAnsi="Times New Roman"/>
          <w:color w:val="auto"/>
          <w:spacing w:val="2"/>
          <w:sz w:val="24"/>
          <w:szCs w:val="24"/>
        </w:rPr>
        <w:t>Ударение в слове, фразе.</w:t>
      </w:r>
      <w:r w:rsidRPr="00B93EED">
        <w:rPr>
          <w:rFonts w:ascii="Times New Roman" w:hAnsi="Times New Roman"/>
          <w:iCs/>
          <w:color w:val="auto"/>
          <w:spacing w:val="2"/>
          <w:sz w:val="24"/>
          <w:szCs w:val="24"/>
        </w:rPr>
        <w:t xml:space="preserve"> Отсутствие ударения на служебных словах (арти</w:t>
      </w:r>
      <w:r w:rsidRPr="00B93EED">
        <w:rPr>
          <w:rFonts w:ascii="Times New Roman" w:hAnsi="Times New Roman"/>
          <w:iCs/>
          <w:color w:val="auto"/>
          <w:spacing w:val="2"/>
          <w:sz w:val="24"/>
          <w:szCs w:val="24"/>
        </w:rPr>
        <w:t>к</w:t>
      </w:r>
      <w:r w:rsidRPr="00B93EED">
        <w:rPr>
          <w:rFonts w:ascii="Times New Roman" w:hAnsi="Times New Roman"/>
          <w:iCs/>
          <w:color w:val="auto"/>
          <w:spacing w:val="2"/>
          <w:sz w:val="24"/>
          <w:szCs w:val="24"/>
        </w:rPr>
        <w:t>лях, союзах, предлогах). Членение предложений на смысловые группы.</w:t>
      </w:r>
      <w:r w:rsidRPr="00B93EED">
        <w:rPr>
          <w:rFonts w:ascii="Times New Roman" w:hAnsi="Times New Roman"/>
          <w:color w:val="auto"/>
          <w:spacing w:val="2"/>
          <w:sz w:val="24"/>
          <w:szCs w:val="24"/>
        </w:rPr>
        <w:t xml:space="preserve"> Ритм</w:t>
      </w:r>
      <w:r w:rsidRPr="00B93EED">
        <w:rPr>
          <w:rFonts w:ascii="Times New Roman" w:hAnsi="Times New Roman"/>
          <w:color w:val="auto"/>
          <w:spacing w:val="2"/>
          <w:sz w:val="24"/>
          <w:szCs w:val="24"/>
        </w:rPr>
        <w:t>и</w:t>
      </w:r>
      <w:r w:rsidRPr="00B93EED">
        <w:rPr>
          <w:rFonts w:ascii="Times New Roman" w:hAnsi="Times New Roman"/>
          <w:color w:val="auto"/>
          <w:spacing w:val="2"/>
          <w:sz w:val="24"/>
          <w:szCs w:val="24"/>
        </w:rPr>
        <w:t xml:space="preserve">ко­интонационные особенности повествовательного, побудительного </w:t>
      </w:r>
      <w:r w:rsidRPr="00B93EED">
        <w:rPr>
          <w:rFonts w:ascii="Times New Roman" w:hAnsi="Times New Roman"/>
          <w:color w:val="auto"/>
          <w:sz w:val="24"/>
          <w:szCs w:val="24"/>
        </w:rPr>
        <w:t>и вопросительного (общий и специальный вопрос) предложе</w:t>
      </w:r>
      <w:r w:rsidRPr="00B93EED">
        <w:rPr>
          <w:rFonts w:ascii="Times New Roman" w:hAnsi="Times New Roman"/>
          <w:color w:val="auto"/>
          <w:spacing w:val="2"/>
          <w:sz w:val="24"/>
          <w:szCs w:val="24"/>
        </w:rPr>
        <w:t xml:space="preserve">ний. </w:t>
      </w:r>
      <w:r w:rsidRPr="00B93EED">
        <w:rPr>
          <w:rFonts w:ascii="Times New Roman" w:hAnsi="Times New Roman"/>
          <w:iCs/>
          <w:color w:val="auto"/>
          <w:spacing w:val="2"/>
          <w:sz w:val="24"/>
          <w:szCs w:val="24"/>
        </w:rPr>
        <w:t>Интонация перечисления. Чтение по тра</w:t>
      </w:r>
      <w:r w:rsidRPr="00B93EED">
        <w:rPr>
          <w:rFonts w:ascii="Times New Roman" w:hAnsi="Times New Roman"/>
          <w:iCs/>
          <w:color w:val="auto"/>
          <w:spacing w:val="2"/>
          <w:sz w:val="24"/>
          <w:szCs w:val="24"/>
        </w:rPr>
        <w:t>н</w:t>
      </w:r>
      <w:r w:rsidRPr="00B93EED">
        <w:rPr>
          <w:rFonts w:ascii="Times New Roman" w:hAnsi="Times New Roman"/>
          <w:iCs/>
          <w:color w:val="auto"/>
          <w:spacing w:val="2"/>
          <w:sz w:val="24"/>
          <w:szCs w:val="24"/>
        </w:rPr>
        <w:t xml:space="preserve">скрипции </w:t>
      </w:r>
      <w:r w:rsidRPr="00B93EED">
        <w:rPr>
          <w:rFonts w:ascii="Times New Roman" w:hAnsi="Times New Roman"/>
          <w:iCs/>
          <w:color w:val="auto"/>
          <w:sz w:val="24"/>
          <w:szCs w:val="24"/>
        </w:rPr>
        <w:t>изученных слов.</w:t>
      </w:r>
    </w:p>
    <w:p w:rsidR="00B93EED" w:rsidRPr="00B93EED" w:rsidRDefault="00B93EED" w:rsidP="00327A79">
      <w:pPr>
        <w:pStyle w:val="af"/>
        <w:tabs>
          <w:tab w:val="left" w:leader="dot" w:pos="624"/>
        </w:tabs>
        <w:spacing w:line="240" w:lineRule="auto"/>
        <w:ind w:firstLine="454"/>
        <w:rPr>
          <w:rFonts w:ascii="Times New Roman" w:hAnsi="Times New Roman"/>
          <w:b/>
          <w:bCs/>
          <w:color w:val="auto"/>
          <w:sz w:val="24"/>
          <w:szCs w:val="24"/>
        </w:rPr>
      </w:pPr>
      <w:r w:rsidRPr="00B93EED">
        <w:rPr>
          <w:rFonts w:ascii="Times New Roman" w:hAnsi="Times New Roman"/>
          <w:b/>
          <w:bCs/>
          <w:color w:val="auto"/>
          <w:spacing w:val="-2"/>
          <w:sz w:val="24"/>
          <w:szCs w:val="24"/>
        </w:rPr>
        <w:t xml:space="preserve">Лексическая сторона речи. </w:t>
      </w:r>
      <w:r w:rsidRPr="00B93EED">
        <w:rPr>
          <w:rFonts w:ascii="Times New Roman" w:hAnsi="Times New Roman"/>
          <w:color w:val="auto"/>
          <w:spacing w:val="-2"/>
          <w:sz w:val="24"/>
          <w:szCs w:val="24"/>
        </w:rPr>
        <w:t>Лексические единицы, обслу</w:t>
      </w:r>
      <w:r w:rsidRPr="00B93EED">
        <w:rPr>
          <w:rFonts w:ascii="Times New Roman" w:hAnsi="Times New Roman"/>
          <w:color w:val="auto"/>
          <w:sz w:val="24"/>
          <w:szCs w:val="24"/>
        </w:rPr>
        <w:t>живающие ситуации общ</w:t>
      </w:r>
      <w:r w:rsidRPr="00B93EED">
        <w:rPr>
          <w:rFonts w:ascii="Times New Roman" w:hAnsi="Times New Roman"/>
          <w:color w:val="auto"/>
          <w:sz w:val="24"/>
          <w:szCs w:val="24"/>
        </w:rPr>
        <w:t>е</w:t>
      </w:r>
      <w:r w:rsidRPr="00B93EED">
        <w:rPr>
          <w:rFonts w:ascii="Times New Roman" w:hAnsi="Times New Roman"/>
          <w:color w:val="auto"/>
          <w:sz w:val="24"/>
          <w:szCs w:val="24"/>
        </w:rPr>
        <w:t>ния, в пределах тематики начальной школы, в объеме 500 лексических единиц для дв</w:t>
      </w:r>
      <w:r w:rsidRPr="00B93EED">
        <w:rPr>
          <w:rFonts w:ascii="Times New Roman" w:hAnsi="Times New Roman"/>
          <w:color w:val="auto"/>
          <w:sz w:val="24"/>
          <w:szCs w:val="24"/>
        </w:rPr>
        <w:t>у</w:t>
      </w:r>
      <w:r w:rsidRPr="00B93EED">
        <w:rPr>
          <w:rFonts w:ascii="Times New Roman" w:hAnsi="Times New Roman"/>
          <w:color w:val="auto"/>
          <w:sz w:val="24"/>
          <w:szCs w:val="24"/>
        </w:rPr>
        <w:t xml:space="preserve">стороннего (рецептивного и продуктивного) усвоения, простейшие </w:t>
      </w:r>
      <w:r w:rsidRPr="00B93EED">
        <w:rPr>
          <w:rFonts w:ascii="Times New Roman" w:hAnsi="Times New Roman"/>
          <w:color w:val="auto"/>
          <w:spacing w:val="2"/>
          <w:sz w:val="24"/>
          <w:szCs w:val="24"/>
        </w:rPr>
        <w:t>устойчивые словос</w:t>
      </w:r>
      <w:r w:rsidRPr="00B93EED">
        <w:rPr>
          <w:rFonts w:ascii="Times New Roman" w:hAnsi="Times New Roman"/>
          <w:color w:val="auto"/>
          <w:spacing w:val="2"/>
          <w:sz w:val="24"/>
          <w:szCs w:val="24"/>
        </w:rPr>
        <w:t>о</w:t>
      </w:r>
      <w:r w:rsidRPr="00B93EED">
        <w:rPr>
          <w:rFonts w:ascii="Times New Roman" w:hAnsi="Times New Roman"/>
          <w:color w:val="auto"/>
          <w:spacing w:val="2"/>
          <w:sz w:val="24"/>
          <w:szCs w:val="24"/>
        </w:rPr>
        <w:t xml:space="preserve">четания, оценочная лексика и речевые </w:t>
      </w:r>
      <w:r w:rsidRPr="00B93EED">
        <w:rPr>
          <w:rFonts w:ascii="Times New Roman" w:hAnsi="Times New Roman"/>
          <w:color w:val="auto"/>
          <w:sz w:val="24"/>
          <w:szCs w:val="24"/>
        </w:rPr>
        <w:t>клише как элементы речевого этикета, отража</w:t>
      </w:r>
      <w:r w:rsidRPr="00B93EED">
        <w:rPr>
          <w:rFonts w:ascii="Times New Roman" w:hAnsi="Times New Roman"/>
          <w:color w:val="auto"/>
          <w:sz w:val="24"/>
          <w:szCs w:val="24"/>
        </w:rPr>
        <w:t>ю</w:t>
      </w:r>
      <w:r w:rsidRPr="00B93EED">
        <w:rPr>
          <w:rFonts w:ascii="Times New Roman" w:hAnsi="Times New Roman"/>
          <w:color w:val="auto"/>
          <w:sz w:val="24"/>
          <w:szCs w:val="24"/>
        </w:rPr>
        <w:t xml:space="preserve">щие культуру англоговорящих стран. Интернациональные слова (например, </w:t>
      </w:r>
      <w:r w:rsidRPr="00B93EED">
        <w:rPr>
          <w:rFonts w:ascii="Times New Roman" w:hAnsi="Times New Roman"/>
          <w:color w:val="auto"/>
          <w:spacing w:val="2"/>
          <w:sz w:val="24"/>
          <w:szCs w:val="24"/>
        </w:rPr>
        <w:t xml:space="preserve">doctor, film). </w:t>
      </w:r>
      <w:r w:rsidRPr="00B93EED">
        <w:rPr>
          <w:rFonts w:ascii="Times New Roman" w:hAnsi="Times New Roman"/>
          <w:iCs/>
          <w:color w:val="auto"/>
          <w:spacing w:val="2"/>
          <w:sz w:val="24"/>
          <w:szCs w:val="24"/>
        </w:rPr>
        <w:t xml:space="preserve">Начальное представление о способах словообразования: суффиксация (суффиксы ­er, ­or, ­tion, ­ist, </w:t>
      </w:r>
      <w:r w:rsidRPr="00B93EED">
        <w:rPr>
          <w:rFonts w:ascii="Times New Roman" w:hAnsi="Times New Roman"/>
          <w:iCs/>
          <w:color w:val="auto"/>
          <w:sz w:val="24"/>
          <w:szCs w:val="24"/>
        </w:rPr>
        <w:t>­ful, ­ly, ­teen, ­ty, ­th), словосложение (postcard), конверсия (play — to play).</w:t>
      </w:r>
    </w:p>
    <w:p w:rsidR="00B93EED" w:rsidRPr="00B93EED" w:rsidRDefault="00B93EED" w:rsidP="00327A79">
      <w:pPr>
        <w:pStyle w:val="af"/>
        <w:tabs>
          <w:tab w:val="left" w:leader="dot" w:pos="624"/>
        </w:tabs>
        <w:spacing w:line="240" w:lineRule="auto"/>
        <w:ind w:firstLine="454"/>
        <w:rPr>
          <w:rFonts w:ascii="Times New Roman" w:hAnsi="Times New Roman"/>
          <w:color w:val="auto"/>
          <w:sz w:val="24"/>
          <w:szCs w:val="24"/>
        </w:rPr>
      </w:pPr>
      <w:r w:rsidRPr="00B93EED">
        <w:rPr>
          <w:rFonts w:ascii="Times New Roman" w:hAnsi="Times New Roman"/>
          <w:b/>
          <w:bCs/>
          <w:color w:val="auto"/>
          <w:sz w:val="24"/>
          <w:szCs w:val="24"/>
        </w:rPr>
        <w:t xml:space="preserve">Грамматическая сторона речи. </w:t>
      </w:r>
      <w:r w:rsidRPr="00B93EED">
        <w:rPr>
          <w:rFonts w:ascii="Times New Roman" w:hAnsi="Times New Roman"/>
          <w:color w:val="auto"/>
          <w:sz w:val="24"/>
          <w:szCs w:val="24"/>
        </w:rPr>
        <w:t xml:space="preserve">Основные коммуникативные типы предложений: </w:t>
      </w:r>
      <w:proofErr w:type="gramStart"/>
      <w:r w:rsidRPr="00B93EED">
        <w:rPr>
          <w:rFonts w:ascii="Times New Roman" w:hAnsi="Times New Roman"/>
          <w:color w:val="auto"/>
          <w:sz w:val="24"/>
          <w:szCs w:val="24"/>
        </w:rPr>
        <w:t>повествовательное</w:t>
      </w:r>
      <w:proofErr w:type="gramEnd"/>
      <w:r w:rsidRPr="00B93EED">
        <w:rPr>
          <w:rFonts w:ascii="Times New Roman" w:hAnsi="Times New Roman"/>
          <w:color w:val="auto"/>
          <w:sz w:val="24"/>
          <w:szCs w:val="24"/>
        </w:rPr>
        <w:t xml:space="preserve">, вопросительное, </w:t>
      </w:r>
      <w:r w:rsidRPr="00B93EED">
        <w:rPr>
          <w:rFonts w:ascii="Times New Roman" w:hAnsi="Times New Roman"/>
          <w:color w:val="auto"/>
          <w:spacing w:val="2"/>
          <w:sz w:val="24"/>
          <w:szCs w:val="24"/>
        </w:rPr>
        <w:t>побудительное. Общий и специальный вопросы. В</w:t>
      </w:r>
      <w:r w:rsidRPr="00B93EED">
        <w:rPr>
          <w:rFonts w:ascii="Times New Roman" w:hAnsi="Times New Roman"/>
          <w:color w:val="auto"/>
          <w:spacing w:val="2"/>
          <w:sz w:val="24"/>
          <w:szCs w:val="24"/>
        </w:rPr>
        <w:t>о</w:t>
      </w:r>
      <w:r w:rsidRPr="00B93EED">
        <w:rPr>
          <w:rFonts w:ascii="Times New Roman" w:hAnsi="Times New Roman"/>
          <w:color w:val="auto"/>
          <w:spacing w:val="2"/>
          <w:sz w:val="24"/>
          <w:szCs w:val="24"/>
        </w:rPr>
        <w:t xml:space="preserve">просительные слова: what, who, when, where, why, how. Порядок </w:t>
      </w:r>
      <w:r w:rsidRPr="00B93EED">
        <w:rPr>
          <w:rFonts w:ascii="Times New Roman" w:hAnsi="Times New Roman"/>
          <w:color w:val="auto"/>
          <w:sz w:val="24"/>
          <w:szCs w:val="24"/>
        </w:rPr>
        <w:t>слов в предложении. Утвердительные и отрицательные предложения. Простое предложение с простым гл</w:t>
      </w:r>
      <w:r w:rsidRPr="00B93EED">
        <w:rPr>
          <w:rFonts w:ascii="Times New Roman" w:hAnsi="Times New Roman"/>
          <w:color w:val="auto"/>
          <w:sz w:val="24"/>
          <w:szCs w:val="24"/>
        </w:rPr>
        <w:t>а</w:t>
      </w:r>
      <w:r w:rsidRPr="00B93EED">
        <w:rPr>
          <w:rFonts w:ascii="Times New Roman" w:hAnsi="Times New Roman"/>
          <w:color w:val="auto"/>
          <w:sz w:val="24"/>
          <w:szCs w:val="24"/>
        </w:rPr>
        <w:t>гольным сказуемым (He speaks English.), составным именным (My family is big.) и соста</w:t>
      </w:r>
      <w:r w:rsidRPr="00B93EED">
        <w:rPr>
          <w:rFonts w:ascii="Times New Roman" w:hAnsi="Times New Roman"/>
          <w:color w:val="auto"/>
          <w:sz w:val="24"/>
          <w:szCs w:val="24"/>
        </w:rPr>
        <w:t>в</w:t>
      </w:r>
      <w:r w:rsidRPr="00B93EED">
        <w:rPr>
          <w:rFonts w:ascii="Times New Roman" w:hAnsi="Times New Roman"/>
          <w:color w:val="auto"/>
          <w:sz w:val="24"/>
          <w:szCs w:val="24"/>
        </w:rPr>
        <w:t>ным глагольным (I like to dance.She can skate well.) сказуемым. Побудительные предлож</w:t>
      </w:r>
      <w:r w:rsidRPr="00B93EED">
        <w:rPr>
          <w:rFonts w:ascii="Times New Roman" w:hAnsi="Times New Roman"/>
          <w:color w:val="auto"/>
          <w:sz w:val="24"/>
          <w:szCs w:val="24"/>
        </w:rPr>
        <w:t>е</w:t>
      </w:r>
      <w:r w:rsidRPr="00B93EED">
        <w:rPr>
          <w:rFonts w:ascii="Times New Roman" w:hAnsi="Times New Roman"/>
          <w:color w:val="auto"/>
          <w:sz w:val="24"/>
          <w:szCs w:val="24"/>
        </w:rPr>
        <w:t xml:space="preserve">ния в утвердительной (Help me, please.) и отрицательной (Don’t be late!) формах. </w:t>
      </w:r>
      <w:r w:rsidRPr="00B93EED">
        <w:rPr>
          <w:rFonts w:ascii="Times New Roman" w:hAnsi="Times New Roman"/>
          <w:iCs/>
          <w:color w:val="auto"/>
          <w:sz w:val="24"/>
          <w:szCs w:val="24"/>
        </w:rPr>
        <w:t>Безли</w:t>
      </w:r>
      <w:r w:rsidRPr="00B93EED">
        <w:rPr>
          <w:rFonts w:ascii="Times New Roman" w:hAnsi="Times New Roman"/>
          <w:iCs/>
          <w:color w:val="auto"/>
          <w:sz w:val="24"/>
          <w:szCs w:val="24"/>
        </w:rPr>
        <w:t>ч</w:t>
      </w:r>
      <w:r w:rsidRPr="00B93EED">
        <w:rPr>
          <w:rFonts w:ascii="Times New Roman" w:hAnsi="Times New Roman"/>
          <w:iCs/>
          <w:color w:val="auto"/>
          <w:sz w:val="24"/>
          <w:szCs w:val="24"/>
        </w:rPr>
        <w:t>ные предложения в настоящем времени (It is cold.It’s five o</w:t>
      </w:r>
      <w:r w:rsidRPr="00B93EED">
        <w:rPr>
          <w:rFonts w:ascii="Times New Roman" w:hAnsi="Times New Roman"/>
          <w:color w:val="auto"/>
          <w:sz w:val="24"/>
          <w:szCs w:val="24"/>
        </w:rPr>
        <w:t>’</w:t>
      </w:r>
      <w:r w:rsidRPr="00B93EED">
        <w:rPr>
          <w:rFonts w:ascii="Times New Roman" w:hAnsi="Times New Roman"/>
          <w:iCs/>
          <w:color w:val="auto"/>
          <w:sz w:val="24"/>
          <w:szCs w:val="24"/>
        </w:rPr>
        <w:t>clock.).</w:t>
      </w:r>
      <w:r w:rsidRPr="00B93EED">
        <w:rPr>
          <w:rFonts w:ascii="Times New Roman" w:hAnsi="Times New Roman"/>
          <w:color w:val="auto"/>
          <w:sz w:val="24"/>
          <w:szCs w:val="24"/>
        </w:rPr>
        <w:t xml:space="preserve"> Предложения с обор</w:t>
      </w:r>
      <w:r w:rsidRPr="00B93EED">
        <w:rPr>
          <w:rFonts w:ascii="Times New Roman" w:hAnsi="Times New Roman"/>
          <w:color w:val="auto"/>
          <w:sz w:val="24"/>
          <w:szCs w:val="24"/>
        </w:rPr>
        <w:t>о</w:t>
      </w:r>
      <w:r w:rsidRPr="00B93EED">
        <w:rPr>
          <w:rFonts w:ascii="Times New Roman" w:hAnsi="Times New Roman"/>
          <w:color w:val="auto"/>
          <w:sz w:val="24"/>
          <w:szCs w:val="24"/>
        </w:rPr>
        <w:t xml:space="preserve">том there is/there are. Простые распространенные предложения. Предложения </w:t>
      </w:r>
      <w:r w:rsidRPr="00B93EED">
        <w:rPr>
          <w:rFonts w:ascii="Times New Roman" w:hAnsi="Times New Roman"/>
          <w:color w:val="auto"/>
          <w:spacing w:val="2"/>
          <w:sz w:val="24"/>
          <w:szCs w:val="24"/>
        </w:rPr>
        <w:t>с одноро</w:t>
      </w:r>
      <w:r w:rsidRPr="00B93EED">
        <w:rPr>
          <w:rFonts w:ascii="Times New Roman" w:hAnsi="Times New Roman"/>
          <w:color w:val="auto"/>
          <w:spacing w:val="2"/>
          <w:sz w:val="24"/>
          <w:szCs w:val="24"/>
        </w:rPr>
        <w:t>д</w:t>
      </w:r>
      <w:r w:rsidRPr="00B93EED">
        <w:rPr>
          <w:rFonts w:ascii="Times New Roman" w:hAnsi="Times New Roman"/>
          <w:color w:val="auto"/>
          <w:spacing w:val="2"/>
          <w:sz w:val="24"/>
          <w:szCs w:val="24"/>
        </w:rPr>
        <w:t xml:space="preserve">ными членами. </w:t>
      </w:r>
      <w:r w:rsidRPr="00B93EED">
        <w:rPr>
          <w:rFonts w:ascii="Times New Roman" w:hAnsi="Times New Roman"/>
          <w:iCs/>
          <w:color w:val="auto"/>
          <w:spacing w:val="2"/>
          <w:sz w:val="24"/>
          <w:szCs w:val="24"/>
        </w:rPr>
        <w:t xml:space="preserve">Сложносочиненные предложения </w:t>
      </w:r>
      <w:r w:rsidRPr="00B93EED">
        <w:rPr>
          <w:rFonts w:ascii="Times New Roman" w:hAnsi="Times New Roman"/>
          <w:iCs/>
          <w:color w:val="auto"/>
          <w:sz w:val="24"/>
          <w:szCs w:val="24"/>
        </w:rPr>
        <w:t>с союзами and и but.Сложноподчиненные предложения с because.</w:t>
      </w:r>
    </w:p>
    <w:p w:rsidR="00B93EED" w:rsidRPr="00B93EED" w:rsidRDefault="00B93EED" w:rsidP="00327A79">
      <w:pPr>
        <w:pStyle w:val="af"/>
        <w:tabs>
          <w:tab w:val="left" w:leader="dot" w:pos="624"/>
        </w:tabs>
        <w:spacing w:line="240" w:lineRule="auto"/>
        <w:ind w:firstLine="567"/>
        <w:rPr>
          <w:rFonts w:ascii="Times New Roman" w:hAnsi="Times New Roman"/>
          <w:color w:val="auto"/>
          <w:sz w:val="24"/>
          <w:szCs w:val="24"/>
        </w:rPr>
      </w:pPr>
      <w:r w:rsidRPr="00B93EED">
        <w:rPr>
          <w:rFonts w:ascii="Times New Roman" w:hAnsi="Times New Roman"/>
          <w:color w:val="auto"/>
          <w:spacing w:val="2"/>
          <w:sz w:val="24"/>
          <w:szCs w:val="24"/>
        </w:rPr>
        <w:t xml:space="preserve">Правильные и неправильные глаголы в Present, Future, </w:t>
      </w:r>
      <w:r w:rsidRPr="00B93EED">
        <w:rPr>
          <w:rFonts w:ascii="Times New Roman" w:hAnsi="Times New Roman"/>
          <w:color w:val="auto"/>
          <w:sz w:val="24"/>
          <w:szCs w:val="24"/>
        </w:rPr>
        <w:t>Past Simple (Indefinite). Н</w:t>
      </w:r>
      <w:r w:rsidRPr="00B93EED">
        <w:rPr>
          <w:rFonts w:ascii="Times New Roman" w:hAnsi="Times New Roman"/>
          <w:color w:val="auto"/>
          <w:sz w:val="24"/>
          <w:szCs w:val="24"/>
        </w:rPr>
        <w:t>е</w:t>
      </w:r>
      <w:r w:rsidRPr="00B93EED">
        <w:rPr>
          <w:rFonts w:ascii="Times New Roman" w:hAnsi="Times New Roman"/>
          <w:color w:val="auto"/>
          <w:sz w:val="24"/>
          <w:szCs w:val="24"/>
        </w:rPr>
        <w:t>определенная форма глагола. Гла</w:t>
      </w:r>
      <w:r w:rsidRPr="00B93EED">
        <w:rPr>
          <w:rFonts w:ascii="Times New Roman" w:hAnsi="Times New Roman"/>
          <w:color w:val="auto"/>
          <w:spacing w:val="2"/>
          <w:sz w:val="24"/>
          <w:szCs w:val="24"/>
        </w:rPr>
        <w:t>гол</w:t>
      </w:r>
      <w:r w:rsidRPr="00B93EED">
        <w:rPr>
          <w:rFonts w:ascii="Times New Roman" w:hAnsi="Times New Roman"/>
          <w:color w:val="auto"/>
          <w:spacing w:val="2"/>
          <w:sz w:val="24"/>
          <w:szCs w:val="24"/>
          <w:lang w:val="en-US"/>
        </w:rPr>
        <w:t>­</w:t>
      </w:r>
      <w:r w:rsidRPr="00B93EED">
        <w:rPr>
          <w:rFonts w:ascii="Times New Roman" w:hAnsi="Times New Roman"/>
          <w:color w:val="auto"/>
          <w:spacing w:val="2"/>
          <w:sz w:val="24"/>
          <w:szCs w:val="24"/>
        </w:rPr>
        <w:t>связка</w:t>
      </w:r>
      <w:r w:rsidRPr="00B93EED">
        <w:rPr>
          <w:rFonts w:ascii="Times New Roman" w:hAnsi="Times New Roman"/>
          <w:color w:val="auto"/>
          <w:spacing w:val="2"/>
          <w:sz w:val="24"/>
          <w:szCs w:val="24"/>
          <w:lang w:val="en-US"/>
        </w:rPr>
        <w:t xml:space="preserve"> to be. </w:t>
      </w:r>
      <w:r w:rsidRPr="00B93EED">
        <w:rPr>
          <w:rFonts w:ascii="Times New Roman" w:hAnsi="Times New Roman"/>
          <w:color w:val="auto"/>
          <w:spacing w:val="2"/>
          <w:sz w:val="24"/>
          <w:szCs w:val="24"/>
        </w:rPr>
        <w:t>Модальныеглаголы</w:t>
      </w:r>
      <w:r w:rsidRPr="00B93EED">
        <w:rPr>
          <w:rFonts w:ascii="Times New Roman" w:hAnsi="Times New Roman"/>
          <w:color w:val="auto"/>
          <w:spacing w:val="2"/>
          <w:sz w:val="24"/>
          <w:szCs w:val="24"/>
          <w:lang w:val="en-US"/>
        </w:rPr>
        <w:t xml:space="preserve"> can, may, must, </w:t>
      </w:r>
      <w:r w:rsidRPr="00B93EED">
        <w:rPr>
          <w:rFonts w:ascii="Times New Roman" w:hAnsi="Times New Roman"/>
          <w:iCs/>
          <w:color w:val="auto"/>
          <w:spacing w:val="2"/>
          <w:sz w:val="24"/>
          <w:szCs w:val="24"/>
          <w:lang w:val="en-US"/>
        </w:rPr>
        <w:t>have to</w:t>
      </w:r>
      <w:r w:rsidRPr="00B93EED">
        <w:rPr>
          <w:rFonts w:ascii="Times New Roman" w:hAnsi="Times New Roman"/>
          <w:color w:val="auto"/>
          <w:spacing w:val="2"/>
          <w:sz w:val="24"/>
          <w:szCs w:val="24"/>
          <w:lang w:val="en-US"/>
        </w:rPr>
        <w:t xml:space="preserve">. </w:t>
      </w:r>
      <w:r w:rsidRPr="00B93EED">
        <w:rPr>
          <w:rFonts w:ascii="Times New Roman" w:hAnsi="Times New Roman"/>
          <w:color w:val="auto"/>
          <w:spacing w:val="2"/>
          <w:sz w:val="24"/>
          <w:szCs w:val="24"/>
        </w:rPr>
        <w:t>Глагольные конструкции I’d like to… Существительные в единственном и мн</w:t>
      </w:r>
      <w:r w:rsidRPr="00B93EED">
        <w:rPr>
          <w:rFonts w:ascii="Times New Roman" w:hAnsi="Times New Roman"/>
          <w:color w:val="auto"/>
          <w:spacing w:val="2"/>
          <w:sz w:val="24"/>
          <w:szCs w:val="24"/>
        </w:rPr>
        <w:t>о</w:t>
      </w:r>
      <w:r w:rsidRPr="00B93EED">
        <w:rPr>
          <w:rFonts w:ascii="Times New Roman" w:hAnsi="Times New Roman"/>
          <w:color w:val="auto"/>
          <w:spacing w:val="2"/>
          <w:sz w:val="24"/>
          <w:szCs w:val="24"/>
        </w:rPr>
        <w:t xml:space="preserve">жественном числе (образованные по </w:t>
      </w:r>
      <w:r w:rsidRPr="00B93EED">
        <w:rPr>
          <w:rFonts w:ascii="Times New Roman" w:hAnsi="Times New Roman"/>
          <w:color w:val="auto"/>
          <w:sz w:val="24"/>
          <w:szCs w:val="24"/>
        </w:rPr>
        <w:t>правилу и исключения), существительные с неопр</w:t>
      </w:r>
      <w:r w:rsidRPr="00B93EED">
        <w:rPr>
          <w:rFonts w:ascii="Times New Roman" w:hAnsi="Times New Roman"/>
          <w:color w:val="auto"/>
          <w:sz w:val="24"/>
          <w:szCs w:val="24"/>
        </w:rPr>
        <w:t>е</w:t>
      </w:r>
      <w:r w:rsidRPr="00B93EED">
        <w:rPr>
          <w:rFonts w:ascii="Times New Roman" w:hAnsi="Times New Roman"/>
          <w:color w:val="auto"/>
          <w:sz w:val="24"/>
          <w:szCs w:val="24"/>
        </w:rPr>
        <w:t>деленным, определенным и нулевым артиклем. Притяжательный падеж имен существ</w:t>
      </w:r>
      <w:r w:rsidRPr="00B93EED">
        <w:rPr>
          <w:rFonts w:ascii="Times New Roman" w:hAnsi="Times New Roman"/>
          <w:color w:val="auto"/>
          <w:sz w:val="24"/>
          <w:szCs w:val="24"/>
        </w:rPr>
        <w:t>и</w:t>
      </w:r>
      <w:r w:rsidRPr="00B93EED">
        <w:rPr>
          <w:rFonts w:ascii="Times New Roman" w:hAnsi="Times New Roman"/>
          <w:color w:val="auto"/>
          <w:sz w:val="24"/>
          <w:szCs w:val="24"/>
        </w:rPr>
        <w:t>тельных.</w:t>
      </w:r>
    </w:p>
    <w:p w:rsidR="00B93EED" w:rsidRPr="00B93EED" w:rsidRDefault="00B93EED" w:rsidP="00327A79">
      <w:pPr>
        <w:pStyle w:val="af"/>
        <w:tabs>
          <w:tab w:val="left" w:leader="dot" w:pos="624"/>
        </w:tabs>
        <w:spacing w:line="240" w:lineRule="auto"/>
        <w:ind w:firstLine="567"/>
        <w:rPr>
          <w:rFonts w:ascii="Times New Roman" w:hAnsi="Times New Roman"/>
          <w:color w:val="auto"/>
          <w:sz w:val="24"/>
          <w:szCs w:val="24"/>
        </w:rPr>
      </w:pPr>
      <w:r w:rsidRPr="00B93EED">
        <w:rPr>
          <w:rFonts w:ascii="Times New Roman" w:hAnsi="Times New Roman"/>
          <w:color w:val="auto"/>
          <w:sz w:val="24"/>
          <w:szCs w:val="24"/>
        </w:rPr>
        <w:t>Прилагательные в положительной, сравнительной и превосходной степени, образ</w:t>
      </w:r>
      <w:r w:rsidRPr="00B93EED">
        <w:rPr>
          <w:rFonts w:ascii="Times New Roman" w:hAnsi="Times New Roman"/>
          <w:color w:val="auto"/>
          <w:sz w:val="24"/>
          <w:szCs w:val="24"/>
        </w:rPr>
        <w:t>о</w:t>
      </w:r>
      <w:r w:rsidRPr="00B93EED">
        <w:rPr>
          <w:rFonts w:ascii="Times New Roman" w:hAnsi="Times New Roman"/>
          <w:color w:val="auto"/>
          <w:sz w:val="24"/>
          <w:szCs w:val="24"/>
        </w:rPr>
        <w:t>ванные по правилам и исключения.</w:t>
      </w:r>
    </w:p>
    <w:p w:rsidR="00B93EED" w:rsidRPr="00B93EED" w:rsidRDefault="00B93EED" w:rsidP="00327A79">
      <w:pPr>
        <w:pStyle w:val="af"/>
        <w:tabs>
          <w:tab w:val="left" w:leader="dot" w:pos="624"/>
        </w:tabs>
        <w:spacing w:line="240" w:lineRule="auto"/>
        <w:ind w:firstLine="567"/>
        <w:rPr>
          <w:rFonts w:ascii="Times New Roman" w:hAnsi="Times New Roman"/>
          <w:iCs/>
          <w:color w:val="auto"/>
          <w:sz w:val="24"/>
          <w:szCs w:val="24"/>
        </w:rPr>
      </w:pPr>
      <w:r w:rsidRPr="00B93EED">
        <w:rPr>
          <w:rFonts w:ascii="Times New Roman" w:hAnsi="Times New Roman"/>
          <w:color w:val="auto"/>
          <w:sz w:val="24"/>
          <w:szCs w:val="24"/>
        </w:rPr>
        <w:t>Местоимения: личные (в именительном и объектном падежах), притяжательные, в</w:t>
      </w:r>
      <w:r w:rsidRPr="00B93EED">
        <w:rPr>
          <w:rFonts w:ascii="Times New Roman" w:hAnsi="Times New Roman"/>
          <w:color w:val="auto"/>
          <w:sz w:val="24"/>
          <w:szCs w:val="24"/>
        </w:rPr>
        <w:t>о</w:t>
      </w:r>
      <w:r w:rsidRPr="00B93EED">
        <w:rPr>
          <w:rFonts w:ascii="Times New Roman" w:hAnsi="Times New Roman"/>
          <w:color w:val="auto"/>
          <w:sz w:val="24"/>
          <w:szCs w:val="24"/>
        </w:rPr>
        <w:t xml:space="preserve">просительные, указательные (this/these, that/those), </w:t>
      </w:r>
      <w:r w:rsidRPr="00B93EED">
        <w:rPr>
          <w:rFonts w:ascii="Times New Roman" w:hAnsi="Times New Roman"/>
          <w:iCs/>
          <w:color w:val="auto"/>
          <w:sz w:val="24"/>
          <w:szCs w:val="24"/>
        </w:rPr>
        <w:t>неопределенные (some, any — некот</w:t>
      </w:r>
      <w:r w:rsidRPr="00B93EED">
        <w:rPr>
          <w:rFonts w:ascii="Times New Roman" w:hAnsi="Times New Roman"/>
          <w:iCs/>
          <w:color w:val="auto"/>
          <w:sz w:val="24"/>
          <w:szCs w:val="24"/>
        </w:rPr>
        <w:t>о</w:t>
      </w:r>
      <w:r w:rsidRPr="00B93EED">
        <w:rPr>
          <w:rFonts w:ascii="Times New Roman" w:hAnsi="Times New Roman"/>
          <w:iCs/>
          <w:color w:val="auto"/>
          <w:sz w:val="24"/>
          <w:szCs w:val="24"/>
        </w:rPr>
        <w:t>рые случаи употребления).</w:t>
      </w:r>
    </w:p>
    <w:p w:rsidR="00B93EED" w:rsidRPr="00B93EED" w:rsidRDefault="00B93EED" w:rsidP="00327A79">
      <w:pPr>
        <w:pStyle w:val="af"/>
        <w:tabs>
          <w:tab w:val="left" w:leader="dot" w:pos="624"/>
        </w:tabs>
        <w:spacing w:line="240" w:lineRule="auto"/>
        <w:ind w:firstLine="567"/>
        <w:rPr>
          <w:rFonts w:ascii="Times New Roman" w:hAnsi="Times New Roman"/>
          <w:color w:val="auto"/>
          <w:sz w:val="24"/>
          <w:szCs w:val="24"/>
        </w:rPr>
      </w:pPr>
      <w:r w:rsidRPr="00B93EED">
        <w:rPr>
          <w:rFonts w:ascii="Times New Roman" w:hAnsi="Times New Roman"/>
          <w:iCs/>
          <w:color w:val="auto"/>
          <w:spacing w:val="2"/>
          <w:sz w:val="24"/>
          <w:szCs w:val="24"/>
        </w:rPr>
        <w:t>Наречия</w:t>
      </w:r>
      <w:r w:rsidR="00683741" w:rsidRPr="00683741">
        <w:rPr>
          <w:rFonts w:ascii="Times New Roman" w:hAnsi="Times New Roman"/>
          <w:iCs/>
          <w:color w:val="auto"/>
          <w:spacing w:val="2"/>
          <w:sz w:val="24"/>
          <w:szCs w:val="24"/>
          <w:lang w:val="en-US"/>
        </w:rPr>
        <w:t xml:space="preserve"> </w:t>
      </w:r>
      <w:r w:rsidRPr="00B93EED">
        <w:rPr>
          <w:rFonts w:ascii="Times New Roman" w:hAnsi="Times New Roman"/>
          <w:iCs/>
          <w:color w:val="auto"/>
          <w:spacing w:val="2"/>
          <w:sz w:val="24"/>
          <w:szCs w:val="24"/>
        </w:rPr>
        <w:t>времени</w:t>
      </w:r>
      <w:r w:rsidRPr="00B93EED">
        <w:rPr>
          <w:rFonts w:ascii="Times New Roman" w:hAnsi="Times New Roman"/>
          <w:iCs/>
          <w:color w:val="auto"/>
          <w:spacing w:val="2"/>
          <w:sz w:val="24"/>
          <w:szCs w:val="24"/>
          <w:lang w:val="en-US"/>
        </w:rPr>
        <w:t xml:space="preserve"> (yesterday, tomorrow, never, usually, </w:t>
      </w:r>
      <w:r w:rsidRPr="00B93EED">
        <w:rPr>
          <w:rFonts w:ascii="Times New Roman" w:hAnsi="Times New Roman"/>
          <w:iCs/>
          <w:color w:val="auto"/>
          <w:sz w:val="24"/>
          <w:szCs w:val="24"/>
          <w:lang w:val="en-US"/>
        </w:rPr>
        <w:t xml:space="preserve">often, sometimes). </w:t>
      </w:r>
      <w:r w:rsidRPr="00B93EED">
        <w:rPr>
          <w:rFonts w:ascii="Times New Roman" w:hAnsi="Times New Roman"/>
          <w:iCs/>
          <w:color w:val="auto"/>
          <w:sz w:val="24"/>
          <w:szCs w:val="24"/>
        </w:rPr>
        <w:t>Наречия степени (much, little, very).</w:t>
      </w:r>
    </w:p>
    <w:p w:rsidR="00B93EED" w:rsidRPr="00B93EED" w:rsidRDefault="00B93EED" w:rsidP="00327A79">
      <w:pPr>
        <w:pStyle w:val="af"/>
        <w:tabs>
          <w:tab w:val="left" w:leader="dot" w:pos="624"/>
        </w:tabs>
        <w:spacing w:line="240" w:lineRule="auto"/>
        <w:ind w:firstLine="567"/>
        <w:rPr>
          <w:rFonts w:ascii="Times New Roman" w:hAnsi="Times New Roman"/>
          <w:color w:val="auto"/>
          <w:sz w:val="24"/>
          <w:szCs w:val="24"/>
        </w:rPr>
      </w:pPr>
      <w:r w:rsidRPr="00B93EED">
        <w:rPr>
          <w:rFonts w:ascii="Times New Roman" w:hAnsi="Times New Roman"/>
          <w:color w:val="auto"/>
          <w:sz w:val="24"/>
          <w:szCs w:val="24"/>
        </w:rPr>
        <w:t>Количественные числительные (до 100), порядковые числительные (до 30).</w:t>
      </w:r>
    </w:p>
    <w:p w:rsidR="00B93EED" w:rsidRPr="00B93EED" w:rsidRDefault="00B93EED" w:rsidP="00327A79">
      <w:pPr>
        <w:pStyle w:val="af"/>
        <w:tabs>
          <w:tab w:val="left" w:leader="dot" w:pos="624"/>
        </w:tabs>
        <w:spacing w:line="240" w:lineRule="auto"/>
        <w:ind w:firstLine="567"/>
        <w:rPr>
          <w:rFonts w:ascii="Times New Roman" w:hAnsi="Times New Roman"/>
          <w:b/>
          <w:bCs/>
          <w:iCs/>
          <w:color w:val="auto"/>
          <w:sz w:val="24"/>
          <w:szCs w:val="24"/>
          <w:lang w:val="en-US"/>
        </w:rPr>
      </w:pPr>
      <w:r w:rsidRPr="00B93EED">
        <w:rPr>
          <w:rFonts w:ascii="Times New Roman" w:hAnsi="Times New Roman"/>
          <w:color w:val="auto"/>
          <w:spacing w:val="2"/>
          <w:sz w:val="24"/>
          <w:szCs w:val="24"/>
        </w:rPr>
        <w:t>Наиболееупотребительныепредлоги</w:t>
      </w:r>
      <w:r w:rsidRPr="00B93EED">
        <w:rPr>
          <w:rFonts w:ascii="Times New Roman" w:hAnsi="Times New Roman"/>
          <w:color w:val="auto"/>
          <w:spacing w:val="2"/>
          <w:sz w:val="24"/>
          <w:szCs w:val="24"/>
          <w:lang w:val="en-US"/>
        </w:rPr>
        <w:t xml:space="preserve">: in, on, at, into, to, </w:t>
      </w:r>
      <w:r w:rsidRPr="00B93EED">
        <w:rPr>
          <w:rFonts w:ascii="Times New Roman" w:hAnsi="Times New Roman"/>
          <w:color w:val="auto"/>
          <w:sz w:val="24"/>
          <w:szCs w:val="24"/>
          <w:lang w:val="en-US"/>
        </w:rPr>
        <w:t>from, of, with.</w:t>
      </w:r>
    </w:p>
    <w:p w:rsidR="000E44EF" w:rsidRPr="00A37A13" w:rsidRDefault="000E44EF" w:rsidP="00327A79">
      <w:pPr>
        <w:pStyle w:val="af"/>
        <w:tabs>
          <w:tab w:val="left" w:leader="dot" w:pos="624"/>
        </w:tabs>
        <w:spacing w:line="240" w:lineRule="auto"/>
        <w:ind w:firstLine="454"/>
        <w:rPr>
          <w:rFonts w:ascii="Times New Roman" w:hAnsi="Times New Roman"/>
          <w:color w:val="auto"/>
          <w:sz w:val="24"/>
          <w:szCs w:val="24"/>
          <w:lang w:val="en-US"/>
        </w:rPr>
      </w:pPr>
    </w:p>
    <w:p w:rsidR="000E44EF" w:rsidRPr="00941C54" w:rsidRDefault="0055388F" w:rsidP="0055388F">
      <w:pPr>
        <w:pStyle w:val="aa"/>
        <w:tabs>
          <w:tab w:val="left" w:leader="dot" w:pos="624"/>
        </w:tabs>
        <w:spacing w:line="240" w:lineRule="auto"/>
        <w:ind w:left="540"/>
        <w:rPr>
          <w:sz w:val="24"/>
        </w:rPr>
      </w:pPr>
      <w:bookmarkStart w:id="143" w:name="_Toc288394088"/>
      <w:bookmarkStart w:id="144" w:name="_Toc288410555"/>
      <w:bookmarkStart w:id="145" w:name="_Toc288410684"/>
      <w:bookmarkStart w:id="146" w:name="_Toc424564332"/>
      <w:r>
        <w:rPr>
          <w:sz w:val="24"/>
        </w:rPr>
        <w:t>2.2.2.6.</w:t>
      </w:r>
      <w:r w:rsidR="000E44EF" w:rsidRPr="00941C54">
        <w:rPr>
          <w:sz w:val="24"/>
        </w:rPr>
        <w:t>Математика и информатика</w:t>
      </w:r>
      <w:bookmarkEnd w:id="143"/>
      <w:bookmarkEnd w:id="144"/>
      <w:bookmarkEnd w:id="145"/>
      <w:bookmarkEnd w:id="146"/>
    </w:p>
    <w:p w:rsidR="000E44EF" w:rsidRPr="00941C54" w:rsidRDefault="000E44EF" w:rsidP="00327A79">
      <w:pPr>
        <w:pStyle w:val="af"/>
        <w:tabs>
          <w:tab w:val="left" w:leader="dot" w:pos="624"/>
        </w:tabs>
        <w:spacing w:line="240" w:lineRule="auto"/>
        <w:ind w:firstLine="567"/>
        <w:rPr>
          <w:rFonts w:ascii="Times New Roman" w:hAnsi="Times New Roman"/>
          <w:b/>
          <w:bCs/>
          <w:iCs/>
          <w:color w:val="auto"/>
          <w:sz w:val="24"/>
          <w:szCs w:val="24"/>
        </w:rPr>
      </w:pPr>
      <w:r w:rsidRPr="00941C54">
        <w:rPr>
          <w:rFonts w:ascii="Times New Roman" w:hAnsi="Times New Roman"/>
          <w:b/>
          <w:bCs/>
          <w:iCs/>
          <w:color w:val="auto"/>
          <w:sz w:val="24"/>
          <w:szCs w:val="24"/>
        </w:rPr>
        <w:t>Числа и величины</w:t>
      </w:r>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 xml:space="preserve">Измерение величин; сравнение и упорядочение величин. </w:t>
      </w:r>
      <w:proofErr w:type="gramStart"/>
      <w:r w:rsidRPr="00941C54">
        <w:rPr>
          <w:rFonts w:ascii="Times New Roman" w:hAnsi="Times New Roman"/>
          <w:color w:val="auto"/>
          <w:sz w:val="24"/>
          <w:szCs w:val="24"/>
        </w:rPr>
        <w:t>Единицы массы (грамм, килограмм, центнер, тонна), вместимости (литр), времени (секунда, минута, час).</w:t>
      </w:r>
      <w:proofErr w:type="gramEnd"/>
      <w:r w:rsidRPr="00941C54">
        <w:rPr>
          <w:rFonts w:ascii="Times New Roman" w:hAnsi="Times New Roman"/>
          <w:color w:val="auto"/>
          <w:sz w:val="24"/>
          <w:szCs w:val="24"/>
        </w:rPr>
        <w:t xml:space="preserve"> Соо</w:t>
      </w:r>
      <w:r w:rsidRPr="00941C54">
        <w:rPr>
          <w:rFonts w:ascii="Times New Roman" w:hAnsi="Times New Roman"/>
          <w:color w:val="auto"/>
          <w:sz w:val="24"/>
          <w:szCs w:val="24"/>
        </w:rPr>
        <w:t>т</w:t>
      </w:r>
      <w:r w:rsidRPr="00941C54">
        <w:rPr>
          <w:rFonts w:ascii="Times New Roman" w:hAnsi="Times New Roman"/>
          <w:color w:val="auto"/>
          <w:sz w:val="24"/>
          <w:szCs w:val="24"/>
        </w:rPr>
        <w:t>ношения между единицами измерения однородных величин. Сравне</w:t>
      </w:r>
      <w:r w:rsidRPr="00941C54">
        <w:rPr>
          <w:rFonts w:ascii="Times New Roman" w:hAnsi="Times New Roman"/>
          <w:color w:val="auto"/>
          <w:spacing w:val="2"/>
          <w:sz w:val="24"/>
          <w:szCs w:val="24"/>
        </w:rPr>
        <w:t xml:space="preserve">ние и упорядочение однородных величин. Доля величины </w:t>
      </w:r>
      <w:r w:rsidRPr="00941C54">
        <w:rPr>
          <w:rFonts w:ascii="Times New Roman" w:hAnsi="Times New Roman"/>
          <w:color w:val="auto"/>
          <w:sz w:val="24"/>
          <w:szCs w:val="24"/>
        </w:rPr>
        <w:t>(половина, треть, четверть, десятая, сотая, тыся</w:t>
      </w:r>
      <w:r w:rsidRPr="00941C54">
        <w:rPr>
          <w:rFonts w:ascii="Times New Roman" w:hAnsi="Times New Roman"/>
          <w:color w:val="auto"/>
          <w:sz w:val="24"/>
          <w:szCs w:val="24"/>
        </w:rPr>
        <w:t>ч</w:t>
      </w:r>
      <w:r w:rsidRPr="00941C54">
        <w:rPr>
          <w:rFonts w:ascii="Times New Roman" w:hAnsi="Times New Roman"/>
          <w:color w:val="auto"/>
          <w:sz w:val="24"/>
          <w:szCs w:val="24"/>
        </w:rPr>
        <w:t>ная).</w:t>
      </w:r>
    </w:p>
    <w:p w:rsidR="000E44EF" w:rsidRPr="00941C54" w:rsidRDefault="000E44EF" w:rsidP="00327A79">
      <w:pPr>
        <w:pStyle w:val="af"/>
        <w:tabs>
          <w:tab w:val="left" w:leader="dot" w:pos="624"/>
        </w:tabs>
        <w:spacing w:line="240" w:lineRule="auto"/>
        <w:ind w:firstLine="567"/>
        <w:rPr>
          <w:rFonts w:ascii="Times New Roman" w:hAnsi="Times New Roman"/>
          <w:b/>
          <w:bCs/>
          <w:iCs/>
          <w:color w:val="auto"/>
          <w:sz w:val="24"/>
          <w:szCs w:val="24"/>
        </w:rPr>
      </w:pPr>
      <w:r w:rsidRPr="00941C54">
        <w:rPr>
          <w:rFonts w:ascii="Times New Roman" w:hAnsi="Times New Roman"/>
          <w:b/>
          <w:bCs/>
          <w:iCs/>
          <w:color w:val="auto"/>
          <w:sz w:val="24"/>
          <w:szCs w:val="24"/>
        </w:rPr>
        <w:t>Арифметические действия</w:t>
      </w:r>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2"/>
          <w:sz w:val="24"/>
          <w:szCs w:val="24"/>
        </w:rPr>
        <w:t xml:space="preserve">Сложение, вычитание, умножение и деление. Названия </w:t>
      </w:r>
      <w:r w:rsidRPr="00941C54">
        <w:rPr>
          <w:rFonts w:ascii="Times New Roman" w:hAnsi="Times New Roman"/>
          <w:color w:val="auto"/>
          <w:sz w:val="24"/>
          <w:szCs w:val="24"/>
        </w:rPr>
        <w:t>компонентов арифметич</w:t>
      </w:r>
      <w:r w:rsidRPr="00941C54">
        <w:rPr>
          <w:rFonts w:ascii="Times New Roman" w:hAnsi="Times New Roman"/>
          <w:color w:val="auto"/>
          <w:sz w:val="24"/>
          <w:szCs w:val="24"/>
        </w:rPr>
        <w:t>е</w:t>
      </w:r>
      <w:r w:rsidRPr="00941C54">
        <w:rPr>
          <w:rFonts w:ascii="Times New Roman" w:hAnsi="Times New Roman"/>
          <w:color w:val="auto"/>
          <w:sz w:val="24"/>
          <w:szCs w:val="24"/>
        </w:rPr>
        <w:t>ских действий, знаки действий. Таблица сложения. Таблица умножения. Связь между сложени</w:t>
      </w:r>
      <w:r w:rsidRPr="00941C54">
        <w:rPr>
          <w:rFonts w:ascii="Times New Roman" w:hAnsi="Times New Roman"/>
          <w:color w:val="auto"/>
          <w:spacing w:val="2"/>
          <w:sz w:val="24"/>
          <w:szCs w:val="24"/>
        </w:rPr>
        <w:t>ем, вычитанием, умножением и делением. Нахождение неизвестного компоне</w:t>
      </w:r>
      <w:r w:rsidRPr="00941C54">
        <w:rPr>
          <w:rFonts w:ascii="Times New Roman" w:hAnsi="Times New Roman"/>
          <w:color w:val="auto"/>
          <w:spacing w:val="2"/>
          <w:sz w:val="24"/>
          <w:szCs w:val="24"/>
        </w:rPr>
        <w:t>н</w:t>
      </w:r>
      <w:r w:rsidRPr="00941C54">
        <w:rPr>
          <w:rFonts w:ascii="Times New Roman" w:hAnsi="Times New Roman"/>
          <w:color w:val="auto"/>
          <w:spacing w:val="2"/>
          <w:sz w:val="24"/>
          <w:szCs w:val="24"/>
        </w:rPr>
        <w:t xml:space="preserve">та арифметического действия. Деление </w:t>
      </w:r>
      <w:r w:rsidRPr="00941C54">
        <w:rPr>
          <w:rFonts w:ascii="Times New Roman" w:hAnsi="Times New Roman"/>
          <w:color w:val="auto"/>
          <w:sz w:val="24"/>
          <w:szCs w:val="24"/>
        </w:rPr>
        <w:t>с остатком.</w:t>
      </w:r>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lastRenderedPageBreak/>
        <w:t>Числовое выражение. Установление порядка выполнения действий в числовых в</w:t>
      </w:r>
      <w:r w:rsidRPr="00941C54">
        <w:rPr>
          <w:rFonts w:ascii="Times New Roman" w:hAnsi="Times New Roman"/>
          <w:color w:val="auto"/>
          <w:sz w:val="24"/>
          <w:szCs w:val="24"/>
        </w:rPr>
        <w:t>ы</w:t>
      </w:r>
      <w:r w:rsidRPr="00941C54">
        <w:rPr>
          <w:rFonts w:ascii="Times New Roman" w:hAnsi="Times New Roman"/>
          <w:color w:val="auto"/>
          <w:sz w:val="24"/>
          <w:szCs w:val="24"/>
        </w:rPr>
        <w:t>ражениях со скобками и без скобок. Нахождение значения числового выражения. Испол</w:t>
      </w:r>
      <w:r w:rsidRPr="00941C54">
        <w:rPr>
          <w:rFonts w:ascii="Times New Roman" w:hAnsi="Times New Roman"/>
          <w:color w:val="auto"/>
          <w:sz w:val="24"/>
          <w:szCs w:val="24"/>
        </w:rPr>
        <w:t>ь</w:t>
      </w:r>
      <w:r w:rsidRPr="00941C54">
        <w:rPr>
          <w:rFonts w:ascii="Times New Roman" w:hAnsi="Times New Roman"/>
          <w:color w:val="auto"/>
          <w:sz w:val="24"/>
          <w:szCs w:val="24"/>
        </w:rPr>
        <w:t xml:space="preserve">зование </w:t>
      </w:r>
      <w:r w:rsidRPr="00941C54">
        <w:rPr>
          <w:rFonts w:ascii="Times New Roman" w:hAnsi="Times New Roman"/>
          <w:color w:val="auto"/>
          <w:spacing w:val="2"/>
          <w:sz w:val="24"/>
          <w:szCs w:val="24"/>
        </w:rPr>
        <w:t>свойств арифметических действий в вычислениях (переста</w:t>
      </w:r>
      <w:r w:rsidRPr="00941C54">
        <w:rPr>
          <w:rFonts w:ascii="Times New Roman" w:hAnsi="Times New Roman"/>
          <w:color w:val="auto"/>
          <w:sz w:val="24"/>
          <w:szCs w:val="24"/>
        </w:rPr>
        <w:t>новка и группировка слагаемых в сумме, множителей в произведении; умножение суммы и разности на число).</w:t>
      </w:r>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 xml:space="preserve">Алгоритмы письменного сложения, вычитания, умножения и деления многозначных чисел. </w:t>
      </w:r>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2"/>
          <w:sz w:val="24"/>
          <w:szCs w:val="24"/>
        </w:rPr>
        <w:t xml:space="preserve">Способы проверки правильности вычислений (алгоритм, </w:t>
      </w:r>
      <w:r w:rsidRPr="00941C54">
        <w:rPr>
          <w:rFonts w:ascii="Times New Roman" w:hAnsi="Times New Roman"/>
          <w:color w:val="auto"/>
          <w:sz w:val="24"/>
          <w:szCs w:val="24"/>
        </w:rPr>
        <w:t>обратное действие, оценка достоверности, прикидки результата, вычисление на калькуляторе).</w:t>
      </w:r>
    </w:p>
    <w:p w:rsidR="000E44EF" w:rsidRPr="00941C54" w:rsidRDefault="000E44EF" w:rsidP="00327A79">
      <w:pPr>
        <w:pStyle w:val="af"/>
        <w:tabs>
          <w:tab w:val="left" w:leader="dot" w:pos="624"/>
        </w:tabs>
        <w:spacing w:line="240" w:lineRule="auto"/>
        <w:ind w:firstLine="567"/>
        <w:rPr>
          <w:rFonts w:ascii="Times New Roman" w:hAnsi="Times New Roman"/>
          <w:b/>
          <w:bCs/>
          <w:iCs/>
          <w:color w:val="auto"/>
          <w:sz w:val="24"/>
          <w:szCs w:val="24"/>
        </w:rPr>
      </w:pPr>
      <w:r w:rsidRPr="00941C54">
        <w:rPr>
          <w:rFonts w:ascii="Times New Roman" w:hAnsi="Times New Roman"/>
          <w:b/>
          <w:bCs/>
          <w:iCs/>
          <w:color w:val="auto"/>
          <w:sz w:val="24"/>
          <w:szCs w:val="24"/>
        </w:rPr>
        <w:t>Работа с текстовыми задачами</w:t>
      </w:r>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2"/>
          <w:sz w:val="24"/>
          <w:szCs w:val="24"/>
        </w:rPr>
        <w:t>Решение текстовых задач арифметическим способом. Зада</w:t>
      </w:r>
      <w:r w:rsidRPr="00941C54">
        <w:rPr>
          <w:rFonts w:ascii="Times New Roman" w:hAnsi="Times New Roman"/>
          <w:color w:val="auto"/>
          <w:sz w:val="24"/>
          <w:szCs w:val="24"/>
        </w:rPr>
        <w:t xml:space="preserve">чи, содержащие отношения «больше (меньше) </w:t>
      </w:r>
      <w:proofErr w:type="gramStart"/>
      <w:r w:rsidRPr="00941C54">
        <w:rPr>
          <w:rFonts w:ascii="Times New Roman" w:hAnsi="Times New Roman"/>
          <w:color w:val="auto"/>
          <w:sz w:val="24"/>
          <w:szCs w:val="24"/>
        </w:rPr>
        <w:t>на</w:t>
      </w:r>
      <w:proofErr w:type="gramEnd"/>
      <w:r w:rsidRPr="00941C54">
        <w:rPr>
          <w:rFonts w:ascii="Times New Roman" w:hAnsi="Times New Roman"/>
          <w:color w:val="auto"/>
          <w:sz w:val="24"/>
          <w:szCs w:val="24"/>
        </w:rPr>
        <w:t xml:space="preserve">…», «больше (меньше) в…». </w:t>
      </w:r>
      <w:proofErr w:type="gramStart"/>
      <w:r w:rsidRPr="00941C54">
        <w:rPr>
          <w:rFonts w:ascii="Times New Roman" w:hAnsi="Times New Roman"/>
          <w:color w:val="auto"/>
          <w:sz w:val="24"/>
          <w:szCs w:val="24"/>
        </w:rPr>
        <w:t>Зависимости между величинами, хара</w:t>
      </w:r>
      <w:r w:rsidRPr="00941C54">
        <w:rPr>
          <w:rFonts w:ascii="Times New Roman" w:hAnsi="Times New Roman"/>
          <w:color w:val="auto"/>
          <w:sz w:val="24"/>
          <w:szCs w:val="24"/>
        </w:rPr>
        <w:t>к</w:t>
      </w:r>
      <w:r w:rsidRPr="00941C54">
        <w:rPr>
          <w:rFonts w:ascii="Times New Roman" w:hAnsi="Times New Roman"/>
          <w:color w:val="auto"/>
          <w:sz w:val="24"/>
          <w:szCs w:val="24"/>
        </w:rPr>
        <w:t>теризу</w:t>
      </w:r>
      <w:r w:rsidRPr="00941C54">
        <w:rPr>
          <w:rFonts w:ascii="Times New Roman" w:hAnsi="Times New Roman"/>
          <w:color w:val="auto"/>
          <w:spacing w:val="2"/>
          <w:sz w:val="24"/>
          <w:szCs w:val="24"/>
        </w:rPr>
        <w:t>ющими процессы движения, работы, купли</w:t>
      </w:r>
      <w:r w:rsidRPr="00941C54">
        <w:rPr>
          <w:rFonts w:ascii="Times New Roman" w:hAnsi="Times New Roman"/>
          <w:color w:val="auto"/>
          <w:spacing w:val="2"/>
          <w:sz w:val="24"/>
          <w:szCs w:val="24"/>
        </w:rPr>
        <w:noBreakHyphen/>
        <w:t>продажи и</w:t>
      </w:r>
      <w:r w:rsidRPr="00941C54">
        <w:rPr>
          <w:rFonts w:ascii="Times New Roman" w:hAnsi="Times New Roman"/>
          <w:color w:val="auto"/>
          <w:spacing w:val="2"/>
          <w:sz w:val="24"/>
          <w:szCs w:val="24"/>
        </w:rPr>
        <w:t> </w:t>
      </w:r>
      <w:r w:rsidRPr="00941C54">
        <w:rPr>
          <w:rFonts w:ascii="Times New Roman" w:hAnsi="Times New Roman"/>
          <w:color w:val="auto"/>
          <w:spacing w:val="2"/>
          <w:sz w:val="24"/>
          <w:szCs w:val="24"/>
        </w:rPr>
        <w:t xml:space="preserve">др. </w:t>
      </w:r>
      <w:r w:rsidRPr="00941C54">
        <w:rPr>
          <w:rFonts w:ascii="Times New Roman" w:hAnsi="Times New Roman"/>
          <w:color w:val="auto"/>
          <w:sz w:val="24"/>
          <w:szCs w:val="24"/>
        </w:rPr>
        <w:t>Скорость, время, путь; объем работы, время, производительность труда; количество товара, его цена и стоимость и</w:t>
      </w:r>
      <w:r w:rsidRPr="00941C54">
        <w:rPr>
          <w:rFonts w:ascii="Times New Roman" w:hAnsi="Times New Roman"/>
          <w:color w:val="auto"/>
          <w:sz w:val="24"/>
          <w:szCs w:val="24"/>
        </w:rPr>
        <w:t> </w:t>
      </w:r>
      <w:r w:rsidRPr="00941C54">
        <w:rPr>
          <w:rFonts w:ascii="Times New Roman" w:hAnsi="Times New Roman"/>
          <w:color w:val="auto"/>
          <w:sz w:val="24"/>
          <w:szCs w:val="24"/>
        </w:rPr>
        <w:t xml:space="preserve">др. </w:t>
      </w:r>
      <w:r w:rsidRPr="00941C54">
        <w:rPr>
          <w:rFonts w:ascii="Times New Roman" w:hAnsi="Times New Roman"/>
          <w:color w:val="auto"/>
          <w:spacing w:val="2"/>
          <w:sz w:val="24"/>
          <w:szCs w:val="24"/>
        </w:rPr>
        <w:t>Планирование хода решения задачи.</w:t>
      </w:r>
      <w:proofErr w:type="gramEnd"/>
      <w:r w:rsidRPr="00941C54">
        <w:rPr>
          <w:rFonts w:ascii="Times New Roman" w:hAnsi="Times New Roman"/>
          <w:color w:val="auto"/>
          <w:spacing w:val="2"/>
          <w:sz w:val="24"/>
          <w:szCs w:val="24"/>
        </w:rPr>
        <w:t xml:space="preserve"> Представление текста </w:t>
      </w:r>
      <w:r w:rsidRPr="00941C54">
        <w:rPr>
          <w:rFonts w:ascii="Times New Roman" w:hAnsi="Times New Roman"/>
          <w:color w:val="auto"/>
          <w:sz w:val="24"/>
          <w:szCs w:val="24"/>
        </w:rPr>
        <w:t>задачи (схема, таблица, диаграмма и другие модели).</w:t>
      </w:r>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Задачи на нахождение доли целого и целого по его доле.</w:t>
      </w:r>
    </w:p>
    <w:p w:rsidR="000E44EF" w:rsidRPr="00941C54" w:rsidRDefault="000E44EF" w:rsidP="00327A79">
      <w:pPr>
        <w:pStyle w:val="af"/>
        <w:tabs>
          <w:tab w:val="left" w:leader="dot" w:pos="624"/>
        </w:tabs>
        <w:spacing w:line="240" w:lineRule="auto"/>
        <w:ind w:firstLine="567"/>
        <w:rPr>
          <w:rFonts w:ascii="Times New Roman" w:hAnsi="Times New Roman"/>
          <w:b/>
          <w:bCs/>
          <w:iCs/>
          <w:color w:val="auto"/>
          <w:sz w:val="24"/>
          <w:szCs w:val="24"/>
        </w:rPr>
      </w:pPr>
      <w:r w:rsidRPr="00941C54">
        <w:rPr>
          <w:rFonts w:ascii="Times New Roman" w:hAnsi="Times New Roman"/>
          <w:b/>
          <w:bCs/>
          <w:iCs/>
          <w:color w:val="auto"/>
          <w:spacing w:val="2"/>
          <w:sz w:val="24"/>
          <w:szCs w:val="24"/>
        </w:rPr>
        <w:t>Пространственные отношения. Геометрические фи</w:t>
      </w:r>
      <w:r w:rsidRPr="00941C54">
        <w:rPr>
          <w:rFonts w:ascii="Times New Roman" w:hAnsi="Times New Roman"/>
          <w:b/>
          <w:bCs/>
          <w:iCs/>
          <w:color w:val="auto"/>
          <w:sz w:val="24"/>
          <w:szCs w:val="24"/>
        </w:rPr>
        <w:t>гуры</w:t>
      </w:r>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2"/>
          <w:sz w:val="24"/>
          <w:szCs w:val="24"/>
        </w:rPr>
        <w:t xml:space="preserve">Взаимное расположение предметов в пространстве и на плоскости (выше—ниже, слева—справа, сверху—снизу, ближе—дальше, </w:t>
      </w:r>
      <w:proofErr w:type="gramStart"/>
      <w:r w:rsidRPr="00941C54">
        <w:rPr>
          <w:rFonts w:ascii="Times New Roman" w:hAnsi="Times New Roman"/>
          <w:color w:val="auto"/>
          <w:spacing w:val="2"/>
          <w:sz w:val="24"/>
          <w:szCs w:val="24"/>
        </w:rPr>
        <w:t>между</w:t>
      </w:r>
      <w:proofErr w:type="gramEnd"/>
      <w:r w:rsidRPr="00941C54">
        <w:rPr>
          <w:rFonts w:ascii="Times New Roman" w:hAnsi="Times New Roman"/>
          <w:color w:val="auto"/>
          <w:spacing w:val="2"/>
          <w:sz w:val="24"/>
          <w:szCs w:val="24"/>
        </w:rPr>
        <w:t xml:space="preserve"> и</w:t>
      </w:r>
      <w:r w:rsidRPr="00941C54">
        <w:rPr>
          <w:rFonts w:ascii="Times New Roman" w:hAnsi="Times New Roman"/>
          <w:color w:val="auto"/>
          <w:spacing w:val="2"/>
          <w:sz w:val="24"/>
          <w:szCs w:val="24"/>
        </w:rPr>
        <w:t> </w:t>
      </w:r>
      <w:r w:rsidRPr="00941C54">
        <w:rPr>
          <w:rFonts w:ascii="Times New Roman" w:hAnsi="Times New Roman"/>
          <w:color w:val="auto"/>
          <w:spacing w:val="2"/>
          <w:sz w:val="24"/>
          <w:szCs w:val="24"/>
        </w:rPr>
        <w:t xml:space="preserve">пр.). </w:t>
      </w:r>
      <w:proofErr w:type="gramStart"/>
      <w:r w:rsidRPr="00941C54">
        <w:rPr>
          <w:rFonts w:ascii="Times New Roman" w:hAnsi="Times New Roman"/>
          <w:color w:val="auto"/>
          <w:spacing w:val="2"/>
          <w:sz w:val="24"/>
          <w:szCs w:val="24"/>
        </w:rPr>
        <w:t>Распознавание и изобр</w:t>
      </w:r>
      <w:r w:rsidRPr="00941C54">
        <w:rPr>
          <w:rFonts w:ascii="Times New Roman" w:hAnsi="Times New Roman"/>
          <w:color w:val="auto"/>
          <w:spacing w:val="2"/>
          <w:sz w:val="24"/>
          <w:szCs w:val="24"/>
        </w:rPr>
        <w:t>а</w:t>
      </w:r>
      <w:r w:rsidRPr="00941C54">
        <w:rPr>
          <w:rFonts w:ascii="Times New Roman" w:hAnsi="Times New Roman"/>
          <w:color w:val="auto"/>
          <w:spacing w:val="2"/>
          <w:sz w:val="24"/>
          <w:szCs w:val="24"/>
        </w:rPr>
        <w:t xml:space="preserve">жение </w:t>
      </w:r>
      <w:r w:rsidRPr="00941C54">
        <w:rPr>
          <w:rFonts w:ascii="Times New Roman" w:hAnsi="Times New Roman"/>
          <w:color w:val="auto"/>
          <w:sz w:val="24"/>
          <w:szCs w:val="24"/>
        </w:rPr>
        <w:t>геометрических фигур: точка, линия (кривая, прямая), отрезок, ломаная, угол, мн</w:t>
      </w:r>
      <w:r w:rsidRPr="00941C54">
        <w:rPr>
          <w:rFonts w:ascii="Times New Roman" w:hAnsi="Times New Roman"/>
          <w:color w:val="auto"/>
          <w:sz w:val="24"/>
          <w:szCs w:val="24"/>
        </w:rPr>
        <w:t>о</w:t>
      </w:r>
      <w:r w:rsidRPr="00941C54">
        <w:rPr>
          <w:rFonts w:ascii="Times New Roman" w:hAnsi="Times New Roman"/>
          <w:color w:val="auto"/>
          <w:sz w:val="24"/>
          <w:szCs w:val="24"/>
        </w:rPr>
        <w:t>гоугольник, треугольник, прямоуголь</w:t>
      </w:r>
      <w:r w:rsidRPr="00941C54">
        <w:rPr>
          <w:rFonts w:ascii="Times New Roman" w:hAnsi="Times New Roman"/>
          <w:color w:val="auto"/>
          <w:spacing w:val="2"/>
          <w:sz w:val="24"/>
          <w:szCs w:val="24"/>
        </w:rPr>
        <w:t>ник, квадрат, окружность, круг.</w:t>
      </w:r>
      <w:proofErr w:type="gramEnd"/>
      <w:r w:rsidRPr="00941C54">
        <w:rPr>
          <w:rFonts w:ascii="Times New Roman" w:hAnsi="Times New Roman"/>
          <w:color w:val="auto"/>
          <w:spacing w:val="2"/>
          <w:sz w:val="24"/>
          <w:szCs w:val="24"/>
        </w:rPr>
        <w:t xml:space="preserve"> Использование чертежных инструментов для выполнения построений. Геометрические формы в окр</w:t>
      </w:r>
      <w:r w:rsidRPr="00941C54">
        <w:rPr>
          <w:rFonts w:ascii="Times New Roman" w:hAnsi="Times New Roman"/>
          <w:color w:val="auto"/>
          <w:spacing w:val="2"/>
          <w:sz w:val="24"/>
          <w:szCs w:val="24"/>
        </w:rPr>
        <w:t>у</w:t>
      </w:r>
      <w:r w:rsidRPr="00941C54">
        <w:rPr>
          <w:rFonts w:ascii="Times New Roman" w:hAnsi="Times New Roman"/>
          <w:color w:val="auto"/>
          <w:spacing w:val="2"/>
          <w:sz w:val="24"/>
          <w:szCs w:val="24"/>
        </w:rPr>
        <w:t xml:space="preserve">жающем мире. </w:t>
      </w:r>
      <w:r w:rsidRPr="00941C54">
        <w:rPr>
          <w:rFonts w:ascii="Times New Roman" w:hAnsi="Times New Roman"/>
          <w:i/>
          <w:color w:val="auto"/>
          <w:spacing w:val="2"/>
          <w:sz w:val="24"/>
          <w:szCs w:val="24"/>
        </w:rPr>
        <w:t xml:space="preserve">Распознавание и называние: </w:t>
      </w:r>
      <w:r w:rsidRPr="00941C54">
        <w:rPr>
          <w:rFonts w:ascii="Times New Roman" w:hAnsi="Times New Roman"/>
          <w:i/>
          <w:color w:val="auto"/>
          <w:sz w:val="24"/>
          <w:szCs w:val="24"/>
        </w:rPr>
        <w:t>куб, шар, параллелепипед, пирамида, цилиндр, конус.</w:t>
      </w:r>
    </w:p>
    <w:p w:rsidR="000E44EF" w:rsidRPr="00941C54" w:rsidRDefault="000E44EF" w:rsidP="00327A79">
      <w:pPr>
        <w:pStyle w:val="af"/>
        <w:tabs>
          <w:tab w:val="left" w:leader="dot" w:pos="624"/>
        </w:tabs>
        <w:spacing w:line="240" w:lineRule="auto"/>
        <w:ind w:firstLine="567"/>
        <w:rPr>
          <w:rFonts w:ascii="Times New Roman" w:hAnsi="Times New Roman"/>
          <w:b/>
          <w:bCs/>
          <w:iCs/>
          <w:color w:val="auto"/>
          <w:sz w:val="24"/>
          <w:szCs w:val="24"/>
        </w:rPr>
      </w:pPr>
      <w:r w:rsidRPr="00941C54">
        <w:rPr>
          <w:rFonts w:ascii="Times New Roman" w:hAnsi="Times New Roman"/>
          <w:b/>
          <w:bCs/>
          <w:iCs/>
          <w:color w:val="auto"/>
          <w:sz w:val="24"/>
          <w:szCs w:val="24"/>
        </w:rPr>
        <w:t>Геометрические величины</w:t>
      </w:r>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2"/>
          <w:sz w:val="24"/>
          <w:szCs w:val="24"/>
        </w:rPr>
        <w:t xml:space="preserve">Геометрические величины и их измерение. Измерение </w:t>
      </w:r>
      <w:r w:rsidRPr="00941C54">
        <w:rPr>
          <w:rFonts w:ascii="Times New Roman" w:hAnsi="Times New Roman"/>
          <w:color w:val="auto"/>
          <w:sz w:val="24"/>
          <w:szCs w:val="24"/>
        </w:rPr>
        <w:t>длины отрезка. Единицы длины (</w:t>
      </w:r>
      <w:proofErr w:type="gramStart"/>
      <w:r w:rsidRPr="00941C54">
        <w:rPr>
          <w:rFonts w:ascii="Times New Roman" w:hAnsi="Times New Roman"/>
          <w:color w:val="auto"/>
          <w:sz w:val="24"/>
          <w:szCs w:val="24"/>
        </w:rPr>
        <w:t>мм</w:t>
      </w:r>
      <w:proofErr w:type="gramEnd"/>
      <w:r w:rsidRPr="00941C54">
        <w:rPr>
          <w:rFonts w:ascii="Times New Roman" w:hAnsi="Times New Roman"/>
          <w:color w:val="auto"/>
          <w:sz w:val="24"/>
          <w:szCs w:val="24"/>
        </w:rPr>
        <w:t>, см, дм, м, км). Периметр. Вычисление периметра многоугольника.</w:t>
      </w:r>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Площадь геометрической фигуры. Единицы площади (см</w:t>
      </w:r>
      <w:proofErr w:type="gramStart"/>
      <w:r w:rsidRPr="00941C54">
        <w:rPr>
          <w:rFonts w:ascii="Times New Roman" w:hAnsi="Times New Roman"/>
          <w:color w:val="auto"/>
          <w:sz w:val="24"/>
          <w:szCs w:val="24"/>
          <w:vertAlign w:val="superscript"/>
        </w:rPr>
        <w:t>2</w:t>
      </w:r>
      <w:proofErr w:type="gramEnd"/>
      <w:r w:rsidRPr="00941C54">
        <w:rPr>
          <w:rFonts w:ascii="Times New Roman" w:hAnsi="Times New Roman"/>
          <w:color w:val="auto"/>
          <w:sz w:val="24"/>
          <w:szCs w:val="24"/>
        </w:rPr>
        <w:t xml:space="preserve">, </w:t>
      </w:r>
      <w:r w:rsidRPr="00941C54">
        <w:rPr>
          <w:rFonts w:ascii="Times New Roman" w:hAnsi="Times New Roman"/>
          <w:color w:val="auto"/>
          <w:spacing w:val="2"/>
          <w:sz w:val="24"/>
          <w:szCs w:val="24"/>
        </w:rPr>
        <w:t>дм</w:t>
      </w:r>
      <w:r w:rsidRPr="00941C54">
        <w:rPr>
          <w:rFonts w:ascii="Times New Roman" w:hAnsi="Times New Roman"/>
          <w:color w:val="auto"/>
          <w:spacing w:val="2"/>
          <w:sz w:val="24"/>
          <w:szCs w:val="24"/>
          <w:vertAlign w:val="superscript"/>
        </w:rPr>
        <w:t>2</w:t>
      </w:r>
      <w:r w:rsidRPr="00941C54">
        <w:rPr>
          <w:rFonts w:ascii="Times New Roman" w:hAnsi="Times New Roman"/>
          <w:color w:val="auto"/>
          <w:spacing w:val="2"/>
          <w:sz w:val="24"/>
          <w:szCs w:val="24"/>
        </w:rPr>
        <w:t>, м</w:t>
      </w:r>
      <w:r w:rsidRPr="00941C54">
        <w:rPr>
          <w:rFonts w:ascii="Times New Roman" w:hAnsi="Times New Roman"/>
          <w:color w:val="auto"/>
          <w:spacing w:val="2"/>
          <w:sz w:val="24"/>
          <w:szCs w:val="24"/>
          <w:vertAlign w:val="superscript"/>
        </w:rPr>
        <w:t>2</w:t>
      </w:r>
      <w:r w:rsidRPr="00941C54">
        <w:rPr>
          <w:rFonts w:ascii="Times New Roman" w:hAnsi="Times New Roman"/>
          <w:color w:val="auto"/>
          <w:spacing w:val="2"/>
          <w:sz w:val="24"/>
          <w:szCs w:val="24"/>
        </w:rPr>
        <w:t>). Точное и пр</w:t>
      </w:r>
      <w:r w:rsidRPr="00941C54">
        <w:rPr>
          <w:rFonts w:ascii="Times New Roman" w:hAnsi="Times New Roman"/>
          <w:color w:val="auto"/>
          <w:spacing w:val="2"/>
          <w:sz w:val="24"/>
          <w:szCs w:val="24"/>
        </w:rPr>
        <w:t>и</w:t>
      </w:r>
      <w:r w:rsidRPr="00941C54">
        <w:rPr>
          <w:rFonts w:ascii="Times New Roman" w:hAnsi="Times New Roman"/>
          <w:color w:val="auto"/>
          <w:spacing w:val="2"/>
          <w:sz w:val="24"/>
          <w:szCs w:val="24"/>
        </w:rPr>
        <w:t>ближенное измерение площади гео</w:t>
      </w:r>
      <w:r w:rsidRPr="00941C54">
        <w:rPr>
          <w:rFonts w:ascii="Times New Roman" w:hAnsi="Times New Roman"/>
          <w:color w:val="auto"/>
          <w:sz w:val="24"/>
          <w:szCs w:val="24"/>
        </w:rPr>
        <w:t>метрической фигуры. Вычисление площади прям</w:t>
      </w:r>
      <w:r w:rsidRPr="00941C54">
        <w:rPr>
          <w:rFonts w:ascii="Times New Roman" w:hAnsi="Times New Roman"/>
          <w:color w:val="auto"/>
          <w:sz w:val="24"/>
          <w:szCs w:val="24"/>
        </w:rPr>
        <w:t>о</w:t>
      </w:r>
      <w:r w:rsidRPr="00941C54">
        <w:rPr>
          <w:rFonts w:ascii="Times New Roman" w:hAnsi="Times New Roman"/>
          <w:color w:val="auto"/>
          <w:sz w:val="24"/>
          <w:szCs w:val="24"/>
        </w:rPr>
        <w:t>угольника.</w:t>
      </w:r>
    </w:p>
    <w:p w:rsidR="000E44EF" w:rsidRPr="00941C54" w:rsidRDefault="000E44EF" w:rsidP="00327A79">
      <w:pPr>
        <w:pStyle w:val="af"/>
        <w:tabs>
          <w:tab w:val="left" w:leader="dot" w:pos="624"/>
        </w:tabs>
        <w:spacing w:line="240" w:lineRule="auto"/>
        <w:ind w:firstLine="567"/>
        <w:rPr>
          <w:rFonts w:ascii="Times New Roman" w:hAnsi="Times New Roman"/>
          <w:b/>
          <w:bCs/>
          <w:iCs/>
          <w:color w:val="auto"/>
          <w:sz w:val="24"/>
          <w:szCs w:val="24"/>
        </w:rPr>
      </w:pPr>
      <w:r w:rsidRPr="00941C54">
        <w:rPr>
          <w:rFonts w:ascii="Times New Roman" w:hAnsi="Times New Roman"/>
          <w:b/>
          <w:bCs/>
          <w:iCs/>
          <w:color w:val="auto"/>
          <w:sz w:val="24"/>
          <w:szCs w:val="24"/>
        </w:rPr>
        <w:t>Работа с информацией</w:t>
      </w:r>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 xml:space="preserve">Сбор и представление информации, связанной со счетом </w:t>
      </w:r>
      <w:r w:rsidRPr="00941C54">
        <w:rPr>
          <w:rFonts w:ascii="Times New Roman" w:hAnsi="Times New Roman"/>
          <w:color w:val="auto"/>
          <w:spacing w:val="2"/>
          <w:sz w:val="24"/>
          <w:szCs w:val="24"/>
        </w:rPr>
        <w:t xml:space="preserve">(пересчетом), измерением величин; фиксирование, анализ </w:t>
      </w:r>
      <w:r w:rsidRPr="00941C54">
        <w:rPr>
          <w:rFonts w:ascii="Times New Roman" w:hAnsi="Times New Roman"/>
          <w:color w:val="auto"/>
          <w:sz w:val="24"/>
          <w:szCs w:val="24"/>
        </w:rPr>
        <w:t>полученной информации.</w:t>
      </w:r>
    </w:p>
    <w:p w:rsidR="000E44EF" w:rsidRPr="00941C54" w:rsidRDefault="000E44EF" w:rsidP="00327A79">
      <w:pPr>
        <w:pStyle w:val="af"/>
        <w:tabs>
          <w:tab w:val="left" w:leader="dot" w:pos="624"/>
        </w:tabs>
        <w:spacing w:line="240" w:lineRule="auto"/>
        <w:ind w:firstLine="567"/>
        <w:rPr>
          <w:rFonts w:ascii="Times New Roman" w:hAnsi="Times New Roman"/>
          <w:color w:val="auto"/>
          <w:spacing w:val="-2"/>
          <w:sz w:val="24"/>
          <w:szCs w:val="24"/>
        </w:rPr>
      </w:pPr>
      <w:proofErr w:type="gramStart"/>
      <w:r w:rsidRPr="00941C54">
        <w:rPr>
          <w:rFonts w:ascii="Times New Roman" w:hAnsi="Times New Roman"/>
          <w:color w:val="auto"/>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w:t>
      </w:r>
      <w:r w:rsidRPr="00941C54">
        <w:rPr>
          <w:rFonts w:ascii="Times New Roman" w:hAnsi="Times New Roman"/>
          <w:color w:val="auto"/>
          <w:spacing w:val="-2"/>
          <w:sz w:val="24"/>
          <w:szCs w:val="24"/>
        </w:rPr>
        <w:t>р</w:t>
      </w:r>
      <w:r w:rsidRPr="00941C54">
        <w:rPr>
          <w:rFonts w:ascii="Times New Roman" w:hAnsi="Times New Roman"/>
          <w:color w:val="auto"/>
          <w:spacing w:val="-2"/>
          <w:sz w:val="24"/>
          <w:szCs w:val="24"/>
        </w:rPr>
        <w:t>ждений.</w:t>
      </w:r>
      <w:proofErr w:type="gramEnd"/>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2"/>
          <w:sz w:val="24"/>
          <w:szCs w:val="24"/>
        </w:rPr>
        <w:t>Составление конечной последовательности (цепочки) пред</w:t>
      </w:r>
      <w:r w:rsidRPr="00941C54">
        <w:rPr>
          <w:rFonts w:ascii="Times New Roman" w:hAnsi="Times New Roman"/>
          <w:color w:val="auto"/>
          <w:spacing w:val="2"/>
          <w:sz w:val="24"/>
          <w:szCs w:val="24"/>
        </w:rPr>
        <w:t>метов, чисел, геометрич</w:t>
      </w:r>
      <w:r w:rsidRPr="00941C54">
        <w:rPr>
          <w:rFonts w:ascii="Times New Roman" w:hAnsi="Times New Roman"/>
          <w:color w:val="auto"/>
          <w:spacing w:val="2"/>
          <w:sz w:val="24"/>
          <w:szCs w:val="24"/>
        </w:rPr>
        <w:t>е</w:t>
      </w:r>
      <w:r w:rsidRPr="00941C54">
        <w:rPr>
          <w:rFonts w:ascii="Times New Roman" w:hAnsi="Times New Roman"/>
          <w:color w:val="auto"/>
          <w:spacing w:val="2"/>
          <w:sz w:val="24"/>
          <w:szCs w:val="24"/>
        </w:rPr>
        <w:t>ских фигур и</w:t>
      </w:r>
      <w:r w:rsidRPr="00941C54">
        <w:rPr>
          <w:rFonts w:ascii="Times New Roman" w:hAnsi="Times New Roman"/>
          <w:color w:val="auto"/>
          <w:spacing w:val="2"/>
          <w:sz w:val="24"/>
          <w:szCs w:val="24"/>
        </w:rPr>
        <w:t> </w:t>
      </w:r>
      <w:r w:rsidRPr="00941C54">
        <w:rPr>
          <w:rFonts w:ascii="Times New Roman" w:hAnsi="Times New Roman"/>
          <w:color w:val="auto"/>
          <w:spacing w:val="2"/>
          <w:sz w:val="24"/>
          <w:szCs w:val="24"/>
        </w:rPr>
        <w:t xml:space="preserve">др. по правилу. </w:t>
      </w:r>
      <w:r w:rsidRPr="00941C54">
        <w:rPr>
          <w:rFonts w:ascii="Times New Roman" w:hAnsi="Times New Roman"/>
          <w:color w:val="auto"/>
          <w:sz w:val="24"/>
          <w:szCs w:val="24"/>
        </w:rPr>
        <w:t>Составление, запись и выполнение простого алгоритма, плана поиска информации.</w:t>
      </w:r>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2"/>
          <w:sz w:val="24"/>
          <w:szCs w:val="24"/>
        </w:rPr>
        <w:t xml:space="preserve">Чтение и заполнение таблицы. Интерпретация данных </w:t>
      </w:r>
      <w:r w:rsidRPr="00941C54">
        <w:rPr>
          <w:rFonts w:ascii="Times New Roman" w:hAnsi="Times New Roman"/>
          <w:color w:val="auto"/>
          <w:sz w:val="24"/>
          <w:szCs w:val="24"/>
        </w:rPr>
        <w:t>таблицы. Чтение столбчатой диаграммы. Создание простейшей информационной модели (схема, таблица, цепочка).</w:t>
      </w:r>
    </w:p>
    <w:p w:rsidR="000E44EF" w:rsidRPr="00941C54" w:rsidRDefault="0055388F" w:rsidP="0055388F">
      <w:pPr>
        <w:pStyle w:val="aa"/>
        <w:tabs>
          <w:tab w:val="left" w:leader="dot" w:pos="624"/>
        </w:tabs>
        <w:spacing w:line="240" w:lineRule="auto"/>
        <w:ind w:left="540"/>
        <w:rPr>
          <w:sz w:val="24"/>
        </w:rPr>
      </w:pPr>
      <w:bookmarkStart w:id="147" w:name="_Toc288394089"/>
      <w:bookmarkStart w:id="148" w:name="_Toc288410556"/>
      <w:bookmarkStart w:id="149" w:name="_Toc288410685"/>
      <w:bookmarkStart w:id="150" w:name="_Toc424564333"/>
      <w:r>
        <w:rPr>
          <w:sz w:val="24"/>
        </w:rPr>
        <w:t>2.2.2.7.</w:t>
      </w:r>
      <w:r w:rsidR="000E44EF" w:rsidRPr="00941C54">
        <w:rPr>
          <w:sz w:val="24"/>
        </w:rPr>
        <w:t>Окружающий мир</w:t>
      </w:r>
      <w:bookmarkEnd w:id="147"/>
      <w:bookmarkEnd w:id="148"/>
      <w:bookmarkEnd w:id="149"/>
      <w:bookmarkEnd w:id="150"/>
    </w:p>
    <w:p w:rsidR="000E44EF" w:rsidRPr="00941C54" w:rsidRDefault="000E44EF" w:rsidP="00327A79">
      <w:pPr>
        <w:pStyle w:val="af"/>
        <w:tabs>
          <w:tab w:val="left" w:leader="dot" w:pos="624"/>
        </w:tabs>
        <w:spacing w:line="240" w:lineRule="auto"/>
        <w:ind w:firstLine="567"/>
        <w:rPr>
          <w:rFonts w:ascii="Times New Roman" w:hAnsi="Times New Roman"/>
          <w:b/>
          <w:bCs/>
          <w:iCs/>
          <w:color w:val="auto"/>
          <w:sz w:val="24"/>
          <w:szCs w:val="24"/>
        </w:rPr>
      </w:pPr>
      <w:r w:rsidRPr="00941C54">
        <w:rPr>
          <w:rFonts w:ascii="Times New Roman" w:hAnsi="Times New Roman"/>
          <w:b/>
          <w:bCs/>
          <w:iCs/>
          <w:color w:val="auto"/>
          <w:sz w:val="24"/>
          <w:szCs w:val="24"/>
        </w:rPr>
        <w:t>Человек и природа</w:t>
      </w:r>
    </w:p>
    <w:p w:rsidR="000E44EF" w:rsidRPr="00941C54" w:rsidRDefault="000E44EF" w:rsidP="00327A79">
      <w:pPr>
        <w:tabs>
          <w:tab w:val="left" w:leader="dot" w:pos="624"/>
        </w:tabs>
        <w:spacing w:after="0" w:line="240" w:lineRule="auto"/>
        <w:ind w:firstLine="567"/>
        <w:jc w:val="both"/>
        <w:rPr>
          <w:rStyle w:val="Zag11"/>
          <w:rFonts w:eastAsia="@Arial Unicode MS"/>
        </w:rPr>
      </w:pPr>
      <w:r w:rsidRPr="00941C54">
        <w:rPr>
          <w:rStyle w:val="Zag11"/>
          <w:rFonts w:eastAsia="@Arial Unicode MS"/>
        </w:rPr>
        <w:t xml:space="preserve">Природа. Природные объекты и предметы, созданные человеком. Неживая и живая природа. Признаки предметов (цвет, форма, сравнительные размеры и др.). </w:t>
      </w:r>
      <w:proofErr w:type="gramStart"/>
      <w:r w:rsidRPr="00941C54">
        <w:rPr>
          <w:rStyle w:val="Zag11"/>
          <w:rFonts w:eastAsia="@Arial Unicode MS"/>
        </w:rPr>
        <w:t>Примеры я</w:t>
      </w:r>
      <w:r w:rsidRPr="00941C54">
        <w:rPr>
          <w:rStyle w:val="Zag11"/>
          <w:rFonts w:eastAsia="@Arial Unicode MS"/>
        </w:rPr>
        <w:t>в</w:t>
      </w:r>
      <w:r w:rsidRPr="00941C54">
        <w:rPr>
          <w:rStyle w:val="Zag11"/>
          <w:rFonts w:eastAsia="@Arial Unicode MS"/>
        </w:rPr>
        <w:t>лений природы: смена времен года, снегопад, листопад, перелеты птиц, смена времени суток, рассвет, закат, ветер, дождь, гроза.</w:t>
      </w:r>
      <w:proofErr w:type="gramEnd"/>
    </w:p>
    <w:p w:rsidR="000E44EF" w:rsidRPr="00941C54" w:rsidRDefault="000E44EF" w:rsidP="00327A79">
      <w:pPr>
        <w:tabs>
          <w:tab w:val="left" w:leader="dot" w:pos="624"/>
        </w:tabs>
        <w:spacing w:after="0" w:line="240" w:lineRule="auto"/>
        <w:ind w:firstLine="567"/>
        <w:jc w:val="both"/>
        <w:rPr>
          <w:rStyle w:val="Zag11"/>
          <w:rFonts w:eastAsia="@Arial Unicode MS"/>
        </w:rPr>
      </w:pPr>
      <w:r w:rsidRPr="00941C54">
        <w:rPr>
          <w:rStyle w:val="Zag11"/>
          <w:rFonts w:eastAsia="@Arial Unicode MS"/>
        </w:rPr>
        <w:t>Вещество. Разнообразие веществ в окружающем мире. Примеры веществ: соль, с</w:t>
      </w:r>
      <w:r w:rsidRPr="00941C54">
        <w:rPr>
          <w:rStyle w:val="Zag11"/>
          <w:rFonts w:eastAsia="@Arial Unicode MS"/>
        </w:rPr>
        <w:t>а</w:t>
      </w:r>
      <w:r w:rsidRPr="00941C54">
        <w:rPr>
          <w:rStyle w:val="Zag11"/>
          <w:rFonts w:eastAsia="@Arial Unicode MS"/>
        </w:rPr>
        <w:t>хар, вода, природный газ. Твердые тела, жидкости, газы. Простейшие практические раб</w:t>
      </w:r>
      <w:r w:rsidRPr="00941C54">
        <w:rPr>
          <w:rStyle w:val="Zag11"/>
          <w:rFonts w:eastAsia="@Arial Unicode MS"/>
        </w:rPr>
        <w:t>о</w:t>
      </w:r>
      <w:r w:rsidRPr="00941C54">
        <w:rPr>
          <w:rStyle w:val="Zag11"/>
          <w:rFonts w:eastAsia="@Arial Unicode MS"/>
        </w:rPr>
        <w:t>ты с веществами, жидкостями, газами.</w:t>
      </w:r>
    </w:p>
    <w:p w:rsidR="000E44EF" w:rsidRPr="00941C54" w:rsidRDefault="000E44EF" w:rsidP="00327A79">
      <w:pPr>
        <w:tabs>
          <w:tab w:val="left" w:leader="dot" w:pos="624"/>
        </w:tabs>
        <w:spacing w:after="0" w:line="240" w:lineRule="auto"/>
        <w:ind w:firstLine="567"/>
        <w:jc w:val="both"/>
        <w:rPr>
          <w:rStyle w:val="Zag11"/>
          <w:rFonts w:eastAsia="@Arial Unicode MS"/>
        </w:rPr>
      </w:pPr>
      <w:r w:rsidRPr="00941C54">
        <w:rPr>
          <w:rStyle w:val="Zag11"/>
          <w:rFonts w:eastAsia="@Arial Unicode MS"/>
        </w:rPr>
        <w:t xml:space="preserve">Звезды и планеты. </w:t>
      </w:r>
      <w:r w:rsidRPr="00941C54">
        <w:rPr>
          <w:rStyle w:val="Zag11"/>
          <w:rFonts w:eastAsia="@Arial Unicode MS"/>
          <w:i/>
          <w:iCs/>
        </w:rPr>
        <w:t>Солнце</w:t>
      </w:r>
      <w:r w:rsidRPr="00941C54">
        <w:rPr>
          <w:rStyle w:val="Zag11"/>
          <w:rFonts w:eastAsia="@Arial Unicode MS"/>
        </w:rPr>
        <w:t xml:space="preserve"> – </w:t>
      </w:r>
      <w:r w:rsidRPr="00941C54">
        <w:rPr>
          <w:rStyle w:val="Zag11"/>
          <w:rFonts w:eastAsia="@Arial Unicode MS"/>
          <w:i/>
          <w:iCs/>
        </w:rPr>
        <w:t>ближайшая к нам звезда, источник света и тепла для всего живого на Земле</w:t>
      </w:r>
      <w:r w:rsidRPr="00941C54">
        <w:rPr>
          <w:rStyle w:val="Zag11"/>
          <w:rFonts w:eastAsia="@Arial Unicode MS"/>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w:t>
      </w:r>
      <w:r w:rsidRPr="00941C54">
        <w:rPr>
          <w:rStyle w:val="Zag11"/>
          <w:rFonts w:eastAsia="@Arial Unicode MS"/>
        </w:rPr>
        <w:lastRenderedPageBreak/>
        <w:t xml:space="preserve">расположение на глобусе и карте. </w:t>
      </w:r>
      <w:r w:rsidRPr="00941C54">
        <w:rPr>
          <w:rStyle w:val="Zag11"/>
          <w:rFonts w:eastAsia="@Arial Unicode MS"/>
          <w:i/>
          <w:iCs/>
        </w:rPr>
        <w:t>Важнейшие природные объекты своей страны, района</w:t>
      </w:r>
      <w:r w:rsidRPr="00941C54">
        <w:rPr>
          <w:rStyle w:val="Zag11"/>
          <w:rFonts w:eastAsia="@Arial Unicode MS"/>
        </w:rPr>
        <w:t>. Ориентирование на местности. Компас.</w:t>
      </w:r>
    </w:p>
    <w:p w:rsidR="000E44EF" w:rsidRPr="00941C54" w:rsidRDefault="000E44EF" w:rsidP="00327A79">
      <w:pPr>
        <w:tabs>
          <w:tab w:val="left" w:leader="dot" w:pos="624"/>
        </w:tabs>
        <w:spacing w:after="0" w:line="240" w:lineRule="auto"/>
        <w:ind w:firstLine="567"/>
        <w:jc w:val="both"/>
        <w:rPr>
          <w:rStyle w:val="Zag11"/>
          <w:rFonts w:eastAsia="@Arial Unicode MS"/>
        </w:rPr>
      </w:pPr>
      <w:r w:rsidRPr="00941C54">
        <w:rPr>
          <w:rStyle w:val="Zag11"/>
          <w:rFonts w:eastAsia="@Arial Unicode MS"/>
        </w:rPr>
        <w:t>Смена дня и ночи на Земле. Вращение Земли как причина смены дня и ночи. Врем</w:t>
      </w:r>
      <w:r w:rsidRPr="00941C54">
        <w:rPr>
          <w:rStyle w:val="Zag11"/>
          <w:rFonts w:eastAsia="@Arial Unicode MS"/>
        </w:rPr>
        <w:t>е</w:t>
      </w:r>
      <w:r w:rsidRPr="00941C54">
        <w:rPr>
          <w:rStyle w:val="Zag11"/>
          <w:rFonts w:eastAsia="@Arial Unicode MS"/>
        </w:rPr>
        <w:t xml:space="preserve">на года, их особенности (на основе наблюдений). </w:t>
      </w:r>
      <w:r w:rsidRPr="00941C54">
        <w:rPr>
          <w:rStyle w:val="Zag11"/>
          <w:rFonts w:eastAsia="@Arial Unicode MS"/>
          <w:i/>
          <w:iCs/>
        </w:rPr>
        <w:t>Обращение Земли вокруг Солнца как причина смены времен года</w:t>
      </w:r>
      <w:r w:rsidRPr="00941C54">
        <w:rPr>
          <w:rStyle w:val="Zag11"/>
          <w:rFonts w:eastAsia="@Arial Unicode MS"/>
        </w:rPr>
        <w:t>. Смена времен года в родном крае на основе наблюдений.</w:t>
      </w:r>
    </w:p>
    <w:p w:rsidR="000E44EF" w:rsidRPr="00941C54" w:rsidRDefault="000E44EF" w:rsidP="00327A79">
      <w:pPr>
        <w:tabs>
          <w:tab w:val="left" w:leader="dot" w:pos="624"/>
        </w:tabs>
        <w:spacing w:after="0" w:line="240" w:lineRule="auto"/>
        <w:ind w:firstLine="567"/>
        <w:jc w:val="both"/>
        <w:rPr>
          <w:rStyle w:val="Zag11"/>
          <w:rFonts w:eastAsia="@Arial Unicode MS"/>
        </w:rPr>
      </w:pPr>
      <w:r w:rsidRPr="00941C54">
        <w:rPr>
          <w:rStyle w:val="Zag11"/>
          <w:rFonts w:eastAsia="@Arial Unicode MS"/>
        </w:rPr>
        <w:t>Погода, ее составляющие (температура воздуха, облачность, осадки, ветер). Набл</w:t>
      </w:r>
      <w:r w:rsidRPr="00941C54">
        <w:rPr>
          <w:rStyle w:val="Zag11"/>
          <w:rFonts w:eastAsia="@Arial Unicode MS"/>
        </w:rPr>
        <w:t>ю</w:t>
      </w:r>
      <w:r w:rsidRPr="00941C54">
        <w:rPr>
          <w:rStyle w:val="Zag11"/>
          <w:rFonts w:eastAsia="@Arial Unicode MS"/>
        </w:rPr>
        <w:t xml:space="preserve">дение за погодой своего края. </w:t>
      </w:r>
      <w:r w:rsidRPr="00941C54">
        <w:rPr>
          <w:rStyle w:val="Zag11"/>
          <w:rFonts w:eastAsia="@Arial Unicode MS"/>
          <w:i/>
          <w:iCs/>
        </w:rPr>
        <w:t>Предсказание погоды и его значение в жизни людей</w:t>
      </w:r>
      <w:r w:rsidRPr="00941C54">
        <w:rPr>
          <w:rStyle w:val="Zag11"/>
          <w:rFonts w:eastAsia="@Arial Unicode MS"/>
        </w:rPr>
        <w:t>.</w:t>
      </w:r>
    </w:p>
    <w:p w:rsidR="000E44EF" w:rsidRPr="00941C54" w:rsidRDefault="000E44EF" w:rsidP="00327A79">
      <w:pPr>
        <w:tabs>
          <w:tab w:val="left" w:leader="dot" w:pos="624"/>
        </w:tabs>
        <w:spacing w:after="0" w:line="240" w:lineRule="auto"/>
        <w:ind w:firstLine="567"/>
        <w:jc w:val="both"/>
        <w:rPr>
          <w:rStyle w:val="Zag11"/>
          <w:rFonts w:eastAsia="@Arial Unicode MS"/>
        </w:rPr>
      </w:pPr>
      <w:r w:rsidRPr="00941C54">
        <w:rPr>
          <w:rStyle w:val="Zag11"/>
          <w:rFonts w:eastAsia="@Arial Unicode MS"/>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0E44EF" w:rsidRPr="00941C54" w:rsidRDefault="000E44EF" w:rsidP="00327A79">
      <w:pPr>
        <w:tabs>
          <w:tab w:val="left" w:leader="dot" w:pos="624"/>
        </w:tabs>
        <w:spacing w:after="0" w:line="240" w:lineRule="auto"/>
        <w:ind w:firstLine="567"/>
        <w:jc w:val="both"/>
        <w:rPr>
          <w:rStyle w:val="Zag11"/>
          <w:rFonts w:eastAsia="@Arial Unicode MS"/>
        </w:rPr>
      </w:pPr>
      <w:r w:rsidRPr="00941C54">
        <w:rPr>
          <w:rStyle w:val="Zag11"/>
          <w:rFonts w:eastAsia="@Arial Unicode MS"/>
        </w:rPr>
        <w:t>Водоемы, их разнообразие (океан, море, река, озеро, пруд); использование челов</w:t>
      </w:r>
      <w:r w:rsidRPr="00941C54">
        <w:rPr>
          <w:rStyle w:val="Zag11"/>
          <w:rFonts w:eastAsia="@Arial Unicode MS"/>
        </w:rPr>
        <w:t>е</w:t>
      </w:r>
      <w:r w:rsidRPr="00941C54">
        <w:rPr>
          <w:rStyle w:val="Zag11"/>
          <w:rFonts w:eastAsia="@Arial Unicode MS"/>
        </w:rPr>
        <w:t>ком. Водоемы родного края (названия, краткая характеристика на основе наблюдений).</w:t>
      </w:r>
    </w:p>
    <w:p w:rsidR="000E44EF" w:rsidRPr="00941C54" w:rsidRDefault="000E44EF" w:rsidP="00327A79">
      <w:pPr>
        <w:tabs>
          <w:tab w:val="left" w:leader="dot" w:pos="624"/>
        </w:tabs>
        <w:spacing w:after="0" w:line="240" w:lineRule="auto"/>
        <w:ind w:firstLine="567"/>
        <w:jc w:val="both"/>
        <w:rPr>
          <w:rStyle w:val="Zag11"/>
          <w:rFonts w:eastAsia="@Arial Unicode MS"/>
        </w:rPr>
      </w:pPr>
      <w:r w:rsidRPr="00941C54">
        <w:rPr>
          <w:rStyle w:val="Zag11"/>
          <w:rFonts w:eastAsia="@Arial Unicode MS"/>
        </w:rPr>
        <w:t>Воздух – смесь газов. Свойства воздуха. Значение воздуха для растений, животных, человека.</w:t>
      </w:r>
    </w:p>
    <w:p w:rsidR="000E44EF" w:rsidRPr="00941C54" w:rsidRDefault="000E44EF" w:rsidP="00327A79">
      <w:pPr>
        <w:tabs>
          <w:tab w:val="left" w:leader="dot" w:pos="624"/>
        </w:tabs>
        <w:spacing w:after="0" w:line="240" w:lineRule="auto"/>
        <w:ind w:firstLine="567"/>
        <w:jc w:val="both"/>
        <w:rPr>
          <w:rStyle w:val="Zag11"/>
          <w:rFonts w:eastAsia="@Arial Unicode MS"/>
        </w:rPr>
      </w:pPr>
      <w:r w:rsidRPr="00941C54">
        <w:rPr>
          <w:rStyle w:val="Zag11"/>
          <w:rFonts w:eastAsia="@Arial Unicode MS"/>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0E44EF" w:rsidRPr="00941C54" w:rsidRDefault="000E44EF" w:rsidP="00327A79">
      <w:pPr>
        <w:tabs>
          <w:tab w:val="left" w:leader="dot" w:pos="624"/>
        </w:tabs>
        <w:spacing w:after="0" w:line="240" w:lineRule="auto"/>
        <w:ind w:firstLine="567"/>
        <w:jc w:val="both"/>
        <w:rPr>
          <w:rStyle w:val="Zag11"/>
          <w:rFonts w:eastAsia="@Arial Unicode MS"/>
        </w:rPr>
      </w:pPr>
      <w:r w:rsidRPr="00941C54">
        <w:rPr>
          <w:rStyle w:val="Zag11"/>
          <w:rFonts w:eastAsia="@Arial Unicode MS"/>
        </w:rPr>
        <w:t>Полезные ископаемые, их значение в хозяйстве человека, бережное отношение л</w:t>
      </w:r>
      <w:r w:rsidRPr="00941C54">
        <w:rPr>
          <w:rStyle w:val="Zag11"/>
          <w:rFonts w:eastAsia="@Arial Unicode MS"/>
        </w:rPr>
        <w:t>ю</w:t>
      </w:r>
      <w:r w:rsidRPr="00941C54">
        <w:rPr>
          <w:rStyle w:val="Zag11"/>
          <w:rFonts w:eastAsia="@Arial Unicode MS"/>
        </w:rPr>
        <w:t>дей к полезным ископаемым. Полезные ископаемые родного края (2–3 примера).</w:t>
      </w:r>
    </w:p>
    <w:p w:rsidR="000E44EF" w:rsidRPr="00941C54" w:rsidRDefault="000E44EF" w:rsidP="00327A79">
      <w:pPr>
        <w:tabs>
          <w:tab w:val="left" w:leader="dot" w:pos="624"/>
        </w:tabs>
        <w:spacing w:after="0" w:line="240" w:lineRule="auto"/>
        <w:ind w:firstLine="567"/>
        <w:jc w:val="both"/>
        <w:rPr>
          <w:rStyle w:val="Zag11"/>
          <w:rFonts w:eastAsia="@Arial Unicode MS"/>
        </w:rPr>
      </w:pPr>
      <w:r w:rsidRPr="00941C54">
        <w:rPr>
          <w:rStyle w:val="Zag11"/>
          <w:rFonts w:eastAsia="@Arial Unicode MS"/>
        </w:rPr>
        <w:t>Почва, ее состав, значение для живой природы и для хозяйственной жизни человека.</w:t>
      </w:r>
    </w:p>
    <w:p w:rsidR="000E44EF" w:rsidRPr="00941C54" w:rsidRDefault="000E44EF" w:rsidP="00327A79">
      <w:pPr>
        <w:tabs>
          <w:tab w:val="left" w:leader="dot" w:pos="624"/>
        </w:tabs>
        <w:spacing w:after="0" w:line="240" w:lineRule="auto"/>
        <w:ind w:firstLine="567"/>
        <w:jc w:val="both"/>
        <w:rPr>
          <w:rStyle w:val="Zag11"/>
          <w:rFonts w:eastAsia="@Arial Unicode MS"/>
        </w:rPr>
      </w:pPr>
      <w:r w:rsidRPr="00941C54">
        <w:rPr>
          <w:rStyle w:val="Zag11"/>
          <w:rFonts w:eastAsia="@Arial Unicode MS"/>
        </w:rPr>
        <w:t>Растения, их разнообразие</w:t>
      </w:r>
      <w:proofErr w:type="gramStart"/>
      <w:r w:rsidRPr="00941C54">
        <w:rPr>
          <w:rStyle w:val="Zag11"/>
          <w:rFonts w:eastAsia="@Arial Unicode MS"/>
        </w:rPr>
        <w:t>.ч</w:t>
      </w:r>
      <w:proofErr w:type="gramEnd"/>
      <w:r w:rsidRPr="00941C54">
        <w:rPr>
          <w:rStyle w:val="Zag11"/>
          <w:rFonts w:eastAsia="@Arial Unicode MS"/>
        </w:rPr>
        <w:t>асти растения (корень, стебель, лист, цветок, плод, с</w:t>
      </w:r>
      <w:r w:rsidRPr="00941C54">
        <w:rPr>
          <w:rStyle w:val="Zag11"/>
          <w:rFonts w:eastAsia="@Arial Unicode MS"/>
        </w:rPr>
        <w:t>е</w:t>
      </w:r>
      <w:r w:rsidRPr="00941C54">
        <w:rPr>
          <w:rStyle w:val="Zag11"/>
          <w:rFonts w:eastAsia="@Arial Unicode MS"/>
        </w:rPr>
        <w:t>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w:t>
      </w:r>
      <w:r w:rsidRPr="00941C54">
        <w:rPr>
          <w:rStyle w:val="Zag11"/>
          <w:rFonts w:eastAsia="@Arial Unicode MS"/>
        </w:rPr>
        <w:t>ь</w:t>
      </w:r>
      <w:r w:rsidRPr="00941C54">
        <w:rPr>
          <w:rStyle w:val="Zag11"/>
          <w:rFonts w:eastAsia="@Arial Unicode MS"/>
        </w:rPr>
        <w:t>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w:t>
      </w:r>
      <w:r w:rsidRPr="00941C54">
        <w:rPr>
          <w:rStyle w:val="Zag11"/>
          <w:rFonts w:eastAsia="@Arial Unicode MS"/>
        </w:rPr>
        <w:t>ю</w:t>
      </w:r>
      <w:r w:rsidRPr="00941C54">
        <w:rPr>
          <w:rStyle w:val="Zag11"/>
          <w:rFonts w:eastAsia="@Arial Unicode MS"/>
        </w:rPr>
        <w:t>дений.</w:t>
      </w:r>
    </w:p>
    <w:p w:rsidR="000E44EF" w:rsidRPr="00941C54" w:rsidRDefault="000E44EF" w:rsidP="00327A79">
      <w:pPr>
        <w:tabs>
          <w:tab w:val="left" w:leader="dot" w:pos="624"/>
        </w:tabs>
        <w:spacing w:after="0" w:line="240" w:lineRule="auto"/>
        <w:ind w:firstLine="567"/>
        <w:jc w:val="both"/>
        <w:rPr>
          <w:rStyle w:val="Zag11"/>
          <w:rFonts w:eastAsia="@Arial Unicode MS"/>
        </w:rPr>
      </w:pPr>
      <w:r w:rsidRPr="00941C54">
        <w:rPr>
          <w:rStyle w:val="Zag11"/>
          <w:rFonts w:eastAsia="@Arial Unicode MS"/>
        </w:rPr>
        <w:t>Грибы: съедобные и ядовитые. Правила сбора грибов.</w:t>
      </w:r>
    </w:p>
    <w:p w:rsidR="000E44EF" w:rsidRPr="00941C54" w:rsidRDefault="000E44EF" w:rsidP="00327A79">
      <w:pPr>
        <w:tabs>
          <w:tab w:val="left" w:leader="dot" w:pos="624"/>
        </w:tabs>
        <w:spacing w:after="0" w:line="240" w:lineRule="auto"/>
        <w:ind w:firstLine="567"/>
        <w:jc w:val="both"/>
        <w:rPr>
          <w:rStyle w:val="Zag11"/>
          <w:rFonts w:eastAsia="@Arial Unicode MS"/>
        </w:rPr>
      </w:pPr>
      <w:r w:rsidRPr="00941C54">
        <w:rPr>
          <w:rStyle w:val="Zag11"/>
          <w:rFonts w:eastAsia="@Arial Unicode MS"/>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w:t>
      </w:r>
      <w:r w:rsidRPr="00941C54">
        <w:rPr>
          <w:rStyle w:val="Zag11"/>
          <w:rFonts w:eastAsia="@Arial Unicode MS"/>
        </w:rPr>
        <w:t>е</w:t>
      </w:r>
      <w:r w:rsidRPr="00941C54">
        <w:rPr>
          <w:rStyle w:val="Zag11"/>
          <w:rFonts w:eastAsia="@Arial Unicode MS"/>
        </w:rPr>
        <w:t>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0E44EF" w:rsidRPr="00941C54" w:rsidRDefault="000E44EF" w:rsidP="00327A79">
      <w:pPr>
        <w:tabs>
          <w:tab w:val="left" w:leader="dot" w:pos="624"/>
        </w:tabs>
        <w:spacing w:after="0" w:line="240" w:lineRule="auto"/>
        <w:ind w:firstLine="567"/>
        <w:jc w:val="both"/>
        <w:rPr>
          <w:rStyle w:val="Zag11"/>
          <w:rFonts w:eastAsia="@Arial Unicode MS"/>
        </w:rPr>
      </w:pPr>
      <w:r w:rsidRPr="00941C54">
        <w:rPr>
          <w:rStyle w:val="Zag11"/>
          <w:rFonts w:eastAsia="@Arial Unicode MS"/>
        </w:rPr>
        <w:t>Лес, луг, водоем – единство живой и неживой природы (солнечный свет, воздух, в</w:t>
      </w:r>
      <w:r w:rsidRPr="00941C54">
        <w:rPr>
          <w:rStyle w:val="Zag11"/>
          <w:rFonts w:eastAsia="@Arial Unicode MS"/>
        </w:rPr>
        <w:t>о</w:t>
      </w:r>
      <w:r w:rsidRPr="00941C54">
        <w:rPr>
          <w:rStyle w:val="Zag11"/>
          <w:rFonts w:eastAsia="@Arial Unicode MS"/>
        </w:rPr>
        <w:t>да, почва, растения, животные)</w:t>
      </w:r>
      <w:proofErr w:type="gramStart"/>
      <w:r w:rsidRPr="00941C54">
        <w:rPr>
          <w:rStyle w:val="Zag11"/>
          <w:rFonts w:eastAsia="@Arial Unicode MS"/>
        </w:rPr>
        <w:t>.</w:t>
      </w:r>
      <w:r w:rsidRPr="00941C54">
        <w:rPr>
          <w:rStyle w:val="Zag11"/>
          <w:rFonts w:eastAsia="@Arial Unicode MS"/>
          <w:iCs/>
        </w:rPr>
        <w:t>К</w:t>
      </w:r>
      <w:proofErr w:type="gramEnd"/>
      <w:r w:rsidRPr="00941C54">
        <w:rPr>
          <w:rStyle w:val="Zag11"/>
          <w:rFonts w:eastAsia="@Arial Unicode MS"/>
          <w:iCs/>
        </w:rPr>
        <w:t>руговорот веществ</w:t>
      </w:r>
      <w:r w:rsidRPr="00941C54">
        <w:rPr>
          <w:rStyle w:val="Zag11"/>
          <w:rFonts w:eastAsia="@Arial Unicode MS"/>
          <w:i/>
          <w:iCs/>
        </w:rPr>
        <w:t>. Взаимосвязи в природном сообщ</w:t>
      </w:r>
      <w:r w:rsidRPr="00941C54">
        <w:rPr>
          <w:rStyle w:val="Zag11"/>
          <w:rFonts w:eastAsia="@Arial Unicode MS"/>
          <w:i/>
          <w:iCs/>
        </w:rPr>
        <w:t>е</w:t>
      </w:r>
      <w:r w:rsidRPr="00941C54">
        <w:rPr>
          <w:rStyle w:val="Zag11"/>
          <w:rFonts w:eastAsia="@Arial Unicode MS"/>
          <w:i/>
          <w:iCs/>
        </w:rPr>
        <w:t>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941C54">
        <w:rPr>
          <w:rStyle w:val="Zag11"/>
          <w:rFonts w:eastAsia="@Arial Unicode MS"/>
        </w:rPr>
        <w:t>.</w:t>
      </w:r>
    </w:p>
    <w:p w:rsidR="000E44EF" w:rsidRPr="00941C54" w:rsidRDefault="000E44EF" w:rsidP="00327A79">
      <w:pPr>
        <w:tabs>
          <w:tab w:val="left" w:leader="dot" w:pos="624"/>
        </w:tabs>
        <w:spacing w:after="0" w:line="240" w:lineRule="auto"/>
        <w:ind w:firstLine="567"/>
        <w:jc w:val="both"/>
        <w:rPr>
          <w:rStyle w:val="Zag11"/>
          <w:rFonts w:eastAsia="@Arial Unicode MS"/>
        </w:rPr>
      </w:pPr>
      <w:r w:rsidRPr="00941C54">
        <w:rPr>
          <w:rStyle w:val="Zag11"/>
          <w:rFonts w:eastAsia="@Arial Unicode MS"/>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0E44EF" w:rsidRPr="00941C54" w:rsidRDefault="000E44EF" w:rsidP="00327A79">
      <w:pPr>
        <w:tabs>
          <w:tab w:val="left" w:leader="dot" w:pos="624"/>
        </w:tabs>
        <w:spacing w:after="0" w:line="240" w:lineRule="auto"/>
        <w:ind w:firstLine="567"/>
        <w:jc w:val="both"/>
        <w:rPr>
          <w:rStyle w:val="Zag11"/>
          <w:rFonts w:eastAsia="@Arial Unicode MS"/>
        </w:rPr>
      </w:pPr>
      <w:r w:rsidRPr="00941C54">
        <w:rPr>
          <w:rStyle w:val="Zag11"/>
          <w:rFonts w:eastAsia="@Arial Unicode MS"/>
        </w:rPr>
        <w:t>Человек – часть природы. Зависимость жизни человека от природы. Этическое и э</w:t>
      </w:r>
      <w:r w:rsidRPr="00941C54">
        <w:rPr>
          <w:rStyle w:val="Zag11"/>
          <w:rFonts w:eastAsia="@Arial Unicode MS"/>
        </w:rPr>
        <w:t>с</w:t>
      </w:r>
      <w:r w:rsidRPr="00941C54">
        <w:rPr>
          <w:rStyle w:val="Zag11"/>
          <w:rFonts w:eastAsia="@Arial Unicode MS"/>
        </w:rPr>
        <w:t>тетическое значение природы в жизни человека. Освоение человеком законов жизни пр</w:t>
      </w:r>
      <w:r w:rsidRPr="00941C54">
        <w:rPr>
          <w:rStyle w:val="Zag11"/>
          <w:rFonts w:eastAsia="@Arial Unicode MS"/>
        </w:rPr>
        <w:t>и</w:t>
      </w:r>
      <w:r w:rsidRPr="00941C54">
        <w:rPr>
          <w:rStyle w:val="Zag11"/>
          <w:rFonts w:eastAsia="@Arial Unicode MS"/>
        </w:rPr>
        <w:t>роды посредством практической деятельности. Народный календарь (приметы, поговорки, пословицы), определяющий сезонный труд людей.</w:t>
      </w:r>
    </w:p>
    <w:p w:rsidR="000E44EF" w:rsidRPr="00941C54" w:rsidRDefault="000E44EF" w:rsidP="00327A79">
      <w:pPr>
        <w:tabs>
          <w:tab w:val="left" w:leader="dot" w:pos="624"/>
        </w:tabs>
        <w:spacing w:after="0" w:line="240" w:lineRule="auto"/>
        <w:ind w:firstLine="567"/>
        <w:jc w:val="both"/>
        <w:rPr>
          <w:rStyle w:val="Zag11"/>
          <w:rFonts w:eastAsia="@Arial Unicode MS"/>
        </w:rPr>
      </w:pPr>
      <w:r w:rsidRPr="00941C54">
        <w:rPr>
          <w:rStyle w:val="Zag11"/>
          <w:rFonts w:eastAsia="@Arial Unicode MS"/>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w:t>
      </w:r>
      <w:r w:rsidRPr="00941C54">
        <w:rPr>
          <w:rStyle w:val="Zag11"/>
          <w:rFonts w:eastAsia="@Arial Unicode MS"/>
        </w:rPr>
        <w:t>и</w:t>
      </w:r>
      <w:r w:rsidRPr="00941C54">
        <w:rPr>
          <w:rStyle w:val="Zag11"/>
          <w:rFonts w:eastAsia="@Arial Unicode MS"/>
        </w:rPr>
        <w:t>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w:t>
      </w:r>
      <w:r w:rsidRPr="00941C54">
        <w:rPr>
          <w:rStyle w:val="Zag11"/>
          <w:rFonts w:eastAsia="@Arial Unicode MS"/>
        </w:rPr>
        <w:t>а</w:t>
      </w:r>
      <w:r w:rsidRPr="00941C54">
        <w:rPr>
          <w:rStyle w:val="Zag11"/>
          <w:rFonts w:eastAsia="@Arial Unicode MS"/>
        </w:rPr>
        <w:t>стие в охране природы. Личная ответственность каждого человека за сохранность прир</w:t>
      </w:r>
      <w:r w:rsidRPr="00941C54">
        <w:rPr>
          <w:rStyle w:val="Zag11"/>
          <w:rFonts w:eastAsia="@Arial Unicode MS"/>
        </w:rPr>
        <w:t>о</w:t>
      </w:r>
      <w:r w:rsidRPr="00941C54">
        <w:rPr>
          <w:rStyle w:val="Zag11"/>
          <w:rFonts w:eastAsia="@Arial Unicode MS"/>
        </w:rPr>
        <w:t>ды.</w:t>
      </w:r>
    </w:p>
    <w:p w:rsidR="000E44EF" w:rsidRPr="00941C54" w:rsidRDefault="000E44EF" w:rsidP="00327A79">
      <w:pPr>
        <w:pStyle w:val="zag4"/>
        <w:tabs>
          <w:tab w:val="left" w:leader="dot" w:pos="624"/>
        </w:tabs>
        <w:spacing w:line="240" w:lineRule="auto"/>
        <w:ind w:firstLine="567"/>
        <w:jc w:val="both"/>
        <w:rPr>
          <w:rFonts w:ascii="Times New Roman" w:eastAsia="@Arial Unicode MS" w:hAnsi="Times New Roman" w:cs="Times New Roman"/>
          <w:b w:val="0"/>
          <w:bCs w:val="0"/>
          <w:i w:val="0"/>
          <w:iCs w:val="0"/>
          <w:color w:val="auto"/>
          <w:sz w:val="24"/>
          <w:szCs w:val="24"/>
          <w:lang w:val="ru-RU"/>
        </w:rPr>
      </w:pPr>
      <w:r w:rsidRPr="00941C54">
        <w:rPr>
          <w:rStyle w:val="Zag11"/>
          <w:rFonts w:ascii="Times New Roman" w:eastAsia="@Arial Unicode MS" w:hAnsi="Times New Roman" w:cs="Times New Roman"/>
          <w:b w:val="0"/>
          <w:bCs w:val="0"/>
          <w:i w:val="0"/>
          <w:iCs w:val="0"/>
          <w:color w:val="auto"/>
          <w:sz w:val="24"/>
          <w:szCs w:val="24"/>
          <w:lang w:val="ru-RU"/>
        </w:rPr>
        <w:t xml:space="preserve">Общее представление о строении тела человека. </w:t>
      </w:r>
      <w:proofErr w:type="gramStart"/>
      <w:r w:rsidRPr="00941C54">
        <w:rPr>
          <w:rStyle w:val="Zag11"/>
          <w:rFonts w:ascii="Times New Roman" w:eastAsia="@Arial Unicode MS" w:hAnsi="Times New Roman" w:cs="Times New Roman"/>
          <w:b w:val="0"/>
          <w:bCs w:val="0"/>
          <w:i w:val="0"/>
          <w:iCs w:val="0"/>
          <w:color w:val="auto"/>
          <w:sz w:val="24"/>
          <w:szCs w:val="24"/>
          <w:lang w:val="ru-RU"/>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941C54">
        <w:rPr>
          <w:rStyle w:val="Zag11"/>
          <w:rFonts w:ascii="Times New Roman" w:eastAsia="@Arial Unicode MS" w:hAnsi="Times New Roman" w:cs="Times New Roman"/>
          <w:b w:val="0"/>
          <w:bCs w:val="0"/>
          <w:i w:val="0"/>
          <w:iCs w:val="0"/>
          <w:color w:val="auto"/>
          <w:sz w:val="24"/>
          <w:szCs w:val="24"/>
          <w:lang w:val="ru-RU"/>
        </w:rPr>
        <w:t xml:space="preserve"> Гигиена систем органов. Измерение температуры </w:t>
      </w:r>
      <w:r w:rsidRPr="00941C54">
        <w:rPr>
          <w:rStyle w:val="Zag11"/>
          <w:rFonts w:ascii="Times New Roman" w:eastAsia="@Arial Unicode MS" w:hAnsi="Times New Roman" w:cs="Times New Roman"/>
          <w:b w:val="0"/>
          <w:bCs w:val="0"/>
          <w:i w:val="0"/>
          <w:iCs w:val="0"/>
          <w:color w:val="auto"/>
          <w:sz w:val="24"/>
          <w:szCs w:val="24"/>
          <w:lang w:val="ru-RU"/>
        </w:rPr>
        <w:lastRenderedPageBreak/>
        <w:t>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941C54">
        <w:rPr>
          <w:rFonts w:ascii="Times New Roman" w:hAnsi="Times New Roman" w:cs="Times New Roman"/>
          <w:color w:val="auto"/>
          <w:sz w:val="24"/>
          <w:szCs w:val="24"/>
          <w:lang w:val="ru-RU"/>
        </w:rPr>
        <w:t>.</w:t>
      </w:r>
    </w:p>
    <w:p w:rsidR="000E44EF" w:rsidRPr="00941C54" w:rsidRDefault="000E44EF" w:rsidP="00327A79">
      <w:pPr>
        <w:pStyle w:val="af"/>
        <w:tabs>
          <w:tab w:val="left" w:leader="dot" w:pos="624"/>
        </w:tabs>
        <w:spacing w:line="240" w:lineRule="auto"/>
        <w:ind w:firstLine="567"/>
        <w:rPr>
          <w:rFonts w:ascii="Times New Roman" w:hAnsi="Times New Roman"/>
          <w:b/>
          <w:bCs/>
          <w:iCs/>
          <w:color w:val="auto"/>
          <w:sz w:val="24"/>
          <w:szCs w:val="24"/>
        </w:rPr>
      </w:pPr>
      <w:r w:rsidRPr="00941C54">
        <w:rPr>
          <w:rFonts w:ascii="Times New Roman" w:hAnsi="Times New Roman"/>
          <w:b/>
          <w:bCs/>
          <w:iCs/>
          <w:color w:val="auto"/>
          <w:sz w:val="24"/>
          <w:szCs w:val="24"/>
        </w:rPr>
        <w:t>Человек и общество</w:t>
      </w:r>
    </w:p>
    <w:p w:rsidR="000E44EF" w:rsidRPr="00941C54" w:rsidRDefault="000E44EF" w:rsidP="00327A79">
      <w:pPr>
        <w:tabs>
          <w:tab w:val="left" w:leader="dot" w:pos="624"/>
        </w:tabs>
        <w:spacing w:after="0" w:line="240" w:lineRule="auto"/>
        <w:ind w:firstLine="567"/>
        <w:jc w:val="both"/>
        <w:rPr>
          <w:rStyle w:val="Zag11"/>
          <w:rFonts w:eastAsia="@Arial Unicode MS"/>
        </w:rPr>
      </w:pPr>
      <w:r w:rsidRPr="00941C54">
        <w:rPr>
          <w:rStyle w:val="Zag11"/>
          <w:rFonts w:eastAsia="@Arial Unicode MS"/>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0E44EF" w:rsidRPr="00941C54" w:rsidRDefault="000E44EF" w:rsidP="00327A79">
      <w:pPr>
        <w:tabs>
          <w:tab w:val="left" w:leader="dot" w:pos="0"/>
        </w:tabs>
        <w:spacing w:after="0" w:line="240" w:lineRule="auto"/>
        <w:ind w:firstLine="567"/>
        <w:jc w:val="both"/>
        <w:rPr>
          <w:rStyle w:val="Zag11"/>
          <w:rFonts w:eastAsia="@Arial Unicode MS"/>
        </w:rPr>
      </w:pPr>
      <w:r w:rsidRPr="00941C54">
        <w:rPr>
          <w:rStyle w:val="Zag11"/>
          <w:rFonts w:eastAsia="@Arial Unicode MS"/>
        </w:rPr>
        <w:t>Человек – член общества, носитель и создатель культуры. Понимание того, как скл</w:t>
      </w:r>
      <w:r w:rsidRPr="00941C54">
        <w:rPr>
          <w:rStyle w:val="Zag11"/>
          <w:rFonts w:eastAsia="@Arial Unicode MS"/>
        </w:rPr>
        <w:t>а</w:t>
      </w:r>
      <w:r w:rsidRPr="00941C54">
        <w:rPr>
          <w:rStyle w:val="Zag11"/>
          <w:rFonts w:eastAsia="@Arial Unicode MS"/>
        </w:rPr>
        <w:t>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w:t>
      </w:r>
      <w:r w:rsidRPr="00941C54">
        <w:rPr>
          <w:rStyle w:val="Zag11"/>
          <w:rFonts w:eastAsia="@Arial Unicode MS"/>
        </w:rPr>
        <w:t>а</w:t>
      </w:r>
      <w:r w:rsidRPr="00941C54">
        <w:rPr>
          <w:rStyle w:val="Zag11"/>
          <w:rFonts w:eastAsia="@Arial Unicode MS"/>
        </w:rPr>
        <w:t>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w:t>
      </w:r>
      <w:r w:rsidRPr="00941C54">
        <w:rPr>
          <w:rStyle w:val="Zag11"/>
          <w:rFonts w:eastAsia="@Arial Unicode MS"/>
        </w:rPr>
        <w:t>и</w:t>
      </w:r>
      <w:r w:rsidRPr="00941C54">
        <w:rPr>
          <w:rStyle w:val="Zag11"/>
          <w:rFonts w:eastAsia="@Arial Unicode MS"/>
        </w:rPr>
        <w:t xml:space="preserve">слушиваться к чужому мнению. </w:t>
      </w:r>
      <w:r w:rsidRPr="00941C54">
        <w:rPr>
          <w:rStyle w:val="Zag11"/>
          <w:rFonts w:eastAsia="@Arial Unicode MS"/>
          <w:i/>
          <w:iCs/>
        </w:rPr>
        <w:t>Внутренний мир человека: общее представление о чел</w:t>
      </w:r>
      <w:r w:rsidRPr="00941C54">
        <w:rPr>
          <w:rStyle w:val="Zag11"/>
          <w:rFonts w:eastAsia="@Arial Unicode MS"/>
          <w:i/>
          <w:iCs/>
        </w:rPr>
        <w:t>о</w:t>
      </w:r>
      <w:r w:rsidRPr="00941C54">
        <w:rPr>
          <w:rStyle w:val="Zag11"/>
          <w:rFonts w:eastAsia="@Arial Unicode MS"/>
          <w:i/>
          <w:iCs/>
        </w:rPr>
        <w:t>веческих свойствах и качествах</w:t>
      </w:r>
      <w:r w:rsidRPr="00941C54">
        <w:rPr>
          <w:rStyle w:val="Zag11"/>
          <w:rFonts w:eastAsia="@Arial Unicode MS"/>
        </w:rPr>
        <w:t>.</w:t>
      </w:r>
    </w:p>
    <w:p w:rsidR="000E44EF" w:rsidRPr="00941C54" w:rsidRDefault="000E44EF" w:rsidP="00327A79">
      <w:pPr>
        <w:tabs>
          <w:tab w:val="left" w:leader="dot" w:pos="0"/>
        </w:tabs>
        <w:spacing w:after="0" w:line="240" w:lineRule="auto"/>
        <w:ind w:firstLine="567"/>
        <w:jc w:val="both"/>
        <w:rPr>
          <w:rStyle w:val="Zag11"/>
          <w:rFonts w:eastAsia="@Arial Unicode MS"/>
        </w:rPr>
      </w:pPr>
      <w:r w:rsidRPr="00941C54">
        <w:rPr>
          <w:rStyle w:val="Zag11"/>
          <w:rFonts w:eastAsia="@Arial Unicode MS"/>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941C54">
        <w:rPr>
          <w:rStyle w:val="Zag11"/>
          <w:rFonts w:eastAsia="@Arial Unicode MS"/>
          <w:i/>
          <w:iCs/>
        </w:rPr>
        <w:t>Хозяйство семьи</w:t>
      </w:r>
      <w:r w:rsidRPr="00941C54">
        <w:rPr>
          <w:rStyle w:val="Zag11"/>
          <w:rFonts w:eastAsia="@Arial Unicode MS"/>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0E44EF" w:rsidRPr="00941C54" w:rsidRDefault="000E44EF" w:rsidP="00327A79">
      <w:pPr>
        <w:tabs>
          <w:tab w:val="left" w:leader="dot" w:pos="0"/>
        </w:tabs>
        <w:spacing w:after="0" w:line="240" w:lineRule="auto"/>
        <w:ind w:firstLine="567"/>
        <w:jc w:val="both"/>
        <w:rPr>
          <w:rStyle w:val="Zag11"/>
          <w:rFonts w:eastAsia="@Arial Unicode MS"/>
        </w:rPr>
      </w:pPr>
      <w:r w:rsidRPr="00941C54">
        <w:rPr>
          <w:rStyle w:val="Zag11"/>
          <w:rFonts w:eastAsia="@Arial Unicode MS"/>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0E44EF" w:rsidRPr="00941C54" w:rsidRDefault="000E44EF" w:rsidP="00327A79">
      <w:pPr>
        <w:tabs>
          <w:tab w:val="left" w:leader="dot" w:pos="0"/>
        </w:tabs>
        <w:spacing w:after="0" w:line="240" w:lineRule="auto"/>
        <w:ind w:firstLine="567"/>
        <w:jc w:val="both"/>
        <w:rPr>
          <w:rStyle w:val="Zag11"/>
          <w:rFonts w:eastAsia="@Arial Unicode MS"/>
        </w:rPr>
      </w:pPr>
      <w:r w:rsidRPr="00941C54">
        <w:rPr>
          <w:rStyle w:val="Zag11"/>
          <w:rFonts w:eastAsia="@Arial Unicode MS"/>
        </w:rPr>
        <w:t>Друзья, взаимоотношения между ними; ценность дружбы, согласия, взаимной п</w:t>
      </w:r>
      <w:r w:rsidRPr="00941C54">
        <w:rPr>
          <w:rStyle w:val="Zag11"/>
          <w:rFonts w:eastAsia="@Arial Unicode MS"/>
        </w:rPr>
        <w:t>о</w:t>
      </w:r>
      <w:r w:rsidRPr="00941C54">
        <w:rPr>
          <w:rStyle w:val="Zag11"/>
          <w:rFonts w:eastAsia="@Arial Unicode MS"/>
        </w:rPr>
        <w:t xml:space="preserve">мощи. Правила взаимоотношений </w:t>
      </w:r>
      <w:proofErr w:type="gramStart"/>
      <w:r w:rsidRPr="00941C54">
        <w:rPr>
          <w:rStyle w:val="Zag11"/>
          <w:rFonts w:eastAsia="@Arial Unicode MS"/>
        </w:rPr>
        <w:t>со</w:t>
      </w:r>
      <w:proofErr w:type="gramEnd"/>
      <w:r w:rsidRPr="00941C54">
        <w:rPr>
          <w:rStyle w:val="Zag11"/>
          <w:rFonts w:eastAsia="@Arial Unicode MS"/>
        </w:rPr>
        <w:t xml:space="preserve">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0E44EF" w:rsidRPr="00941C54" w:rsidRDefault="000E44EF" w:rsidP="00327A79">
      <w:pPr>
        <w:tabs>
          <w:tab w:val="left" w:leader="dot" w:pos="0"/>
        </w:tabs>
        <w:spacing w:after="0" w:line="240" w:lineRule="auto"/>
        <w:ind w:firstLine="567"/>
        <w:jc w:val="both"/>
        <w:rPr>
          <w:rStyle w:val="Zag11"/>
          <w:rFonts w:eastAsia="@Arial Unicode MS"/>
        </w:rPr>
      </w:pPr>
      <w:r w:rsidRPr="00941C54">
        <w:rPr>
          <w:rStyle w:val="Zag11"/>
          <w:rFonts w:eastAsia="@Arial Unicode MS"/>
        </w:rPr>
        <w:t>Значение труда в жизни человека и общества. Трудолюбие как общественно знач</w:t>
      </w:r>
      <w:r w:rsidRPr="00941C54">
        <w:rPr>
          <w:rStyle w:val="Zag11"/>
          <w:rFonts w:eastAsia="@Arial Unicode MS"/>
        </w:rPr>
        <w:t>и</w:t>
      </w:r>
      <w:r w:rsidRPr="00941C54">
        <w:rPr>
          <w:rStyle w:val="Zag11"/>
          <w:rFonts w:eastAsia="@Arial Unicode MS"/>
        </w:rPr>
        <w:t>мая ценность в культуре народов России и мира. Профессии людей. Личная ответстве</w:t>
      </w:r>
      <w:r w:rsidRPr="00941C54">
        <w:rPr>
          <w:rStyle w:val="Zag11"/>
          <w:rFonts w:eastAsia="@Arial Unicode MS"/>
        </w:rPr>
        <w:t>н</w:t>
      </w:r>
      <w:r w:rsidRPr="00941C54">
        <w:rPr>
          <w:rStyle w:val="Zag11"/>
          <w:rFonts w:eastAsia="@Arial Unicode MS"/>
        </w:rPr>
        <w:t>ность человека за результаты своего труда и профессиональное мастерство.</w:t>
      </w:r>
    </w:p>
    <w:p w:rsidR="000E44EF" w:rsidRPr="00941C54" w:rsidRDefault="000E44EF" w:rsidP="00327A79">
      <w:pPr>
        <w:tabs>
          <w:tab w:val="left" w:leader="dot" w:pos="0"/>
        </w:tabs>
        <w:spacing w:after="0" w:line="240" w:lineRule="auto"/>
        <w:ind w:firstLine="567"/>
        <w:jc w:val="both"/>
        <w:rPr>
          <w:rStyle w:val="Zag11"/>
          <w:rFonts w:eastAsia="@Arial Unicode MS"/>
          <w:i/>
          <w:iCs/>
        </w:rPr>
      </w:pPr>
      <w:r w:rsidRPr="00941C54">
        <w:t>Общественный транспорт. Транспорт города и села. Наземный, воздушный и во</w:t>
      </w:r>
      <w:r w:rsidRPr="00941C54">
        <w:t>д</w:t>
      </w:r>
      <w:r w:rsidRPr="00941C54">
        <w:t xml:space="preserve">ный транспорт. </w:t>
      </w:r>
      <w:proofErr w:type="gramStart"/>
      <w:r w:rsidRPr="00941C54">
        <w:t>Правила пользования транспортом (наземным, в том числе железнод</w:t>
      </w:r>
      <w:r w:rsidRPr="00941C54">
        <w:t>о</w:t>
      </w:r>
      <w:r w:rsidRPr="00941C54">
        <w:t>рожным, воздушным и водным</w:t>
      </w:r>
      <w:r w:rsidRPr="00941C54">
        <w:rPr>
          <w:rStyle w:val="Zag11"/>
          <w:rFonts w:eastAsia="@Arial Unicode MS"/>
        </w:rPr>
        <w:t>.</w:t>
      </w:r>
      <w:proofErr w:type="gramEnd"/>
      <w:r w:rsidR="00683741">
        <w:rPr>
          <w:rStyle w:val="Zag11"/>
          <w:rFonts w:eastAsia="@Arial Unicode MS"/>
        </w:rPr>
        <w:t xml:space="preserve"> </w:t>
      </w:r>
      <w:r w:rsidRPr="00941C54">
        <w:rPr>
          <w:rStyle w:val="Zag11"/>
          <w:rFonts w:eastAsia="@Arial Unicode MS"/>
          <w:i/>
          <w:iCs/>
        </w:rPr>
        <w:t>Средства связи</w:t>
      </w:r>
      <w:r w:rsidRPr="00941C54">
        <w:rPr>
          <w:rStyle w:val="Zag11"/>
          <w:rFonts w:eastAsia="@Arial Unicode MS"/>
        </w:rPr>
        <w:t xml:space="preserve">: </w:t>
      </w:r>
      <w:r w:rsidRPr="00941C54">
        <w:rPr>
          <w:rStyle w:val="Zag11"/>
          <w:rFonts w:eastAsia="@Arial Unicode MS"/>
          <w:i/>
          <w:iCs/>
        </w:rPr>
        <w:t>почта</w:t>
      </w:r>
      <w:r w:rsidRPr="00941C54">
        <w:rPr>
          <w:rStyle w:val="Zag11"/>
          <w:rFonts w:eastAsia="@Arial Unicode MS"/>
        </w:rPr>
        <w:t xml:space="preserve">, </w:t>
      </w:r>
      <w:r w:rsidRPr="00941C54">
        <w:rPr>
          <w:rStyle w:val="Zag11"/>
          <w:rFonts w:eastAsia="@Arial Unicode MS"/>
          <w:i/>
          <w:iCs/>
        </w:rPr>
        <w:t>телеграф</w:t>
      </w:r>
      <w:r w:rsidRPr="00941C54">
        <w:rPr>
          <w:rStyle w:val="Zag11"/>
          <w:rFonts w:eastAsia="@Arial Unicode MS"/>
        </w:rPr>
        <w:t xml:space="preserve">, </w:t>
      </w:r>
      <w:r w:rsidRPr="00941C54">
        <w:rPr>
          <w:rStyle w:val="Zag11"/>
          <w:rFonts w:eastAsia="@Arial Unicode MS"/>
          <w:i/>
          <w:iCs/>
        </w:rPr>
        <w:t>телефон, электронная почта, ауди</w:t>
      </w:r>
      <w:proofErr w:type="gramStart"/>
      <w:r w:rsidRPr="00941C54">
        <w:rPr>
          <w:rStyle w:val="Zag11"/>
          <w:rFonts w:eastAsia="@Arial Unicode MS"/>
          <w:i/>
          <w:iCs/>
        </w:rPr>
        <w:t>о-</w:t>
      </w:r>
      <w:proofErr w:type="gramEnd"/>
      <w:r w:rsidRPr="00941C54">
        <w:rPr>
          <w:rStyle w:val="Zag11"/>
          <w:rFonts w:eastAsia="@Arial Unicode MS"/>
          <w:i/>
          <w:iCs/>
        </w:rPr>
        <w:t xml:space="preserve"> и видеочаты, форум.</w:t>
      </w:r>
    </w:p>
    <w:p w:rsidR="000E44EF" w:rsidRPr="00941C54" w:rsidRDefault="000E44EF" w:rsidP="00327A79">
      <w:pPr>
        <w:tabs>
          <w:tab w:val="left" w:leader="dot" w:pos="0"/>
        </w:tabs>
        <w:spacing w:after="0" w:line="240" w:lineRule="auto"/>
        <w:ind w:firstLine="567"/>
        <w:jc w:val="both"/>
        <w:rPr>
          <w:rStyle w:val="Zag11"/>
          <w:rFonts w:eastAsia="@Arial Unicode MS"/>
        </w:rPr>
      </w:pPr>
      <w:r w:rsidRPr="00941C54">
        <w:rPr>
          <w:rStyle w:val="Zag11"/>
          <w:rFonts w:eastAsia="@Arial Unicode MS"/>
          <w:i/>
          <w:iCs/>
        </w:rPr>
        <w:t>Средства массовой информации: радио, телевидение, пресса, Интернет. Избир</w:t>
      </w:r>
      <w:r w:rsidRPr="00941C54">
        <w:rPr>
          <w:rStyle w:val="Zag11"/>
          <w:rFonts w:eastAsia="@Arial Unicode MS"/>
          <w:i/>
          <w:iCs/>
        </w:rPr>
        <w:t>а</w:t>
      </w:r>
      <w:r w:rsidRPr="00941C54">
        <w:rPr>
          <w:rStyle w:val="Zag11"/>
          <w:rFonts w:eastAsia="@Arial Unicode MS"/>
          <w:i/>
          <w:iCs/>
        </w:rPr>
        <w:t>тельность при пользовании средствами массовой информации в целях сохранения духо</w:t>
      </w:r>
      <w:r w:rsidRPr="00941C54">
        <w:rPr>
          <w:rStyle w:val="Zag11"/>
          <w:rFonts w:eastAsia="@Arial Unicode MS"/>
          <w:i/>
          <w:iCs/>
        </w:rPr>
        <w:t>в</w:t>
      </w:r>
      <w:r w:rsidRPr="00941C54">
        <w:rPr>
          <w:rStyle w:val="Zag11"/>
          <w:rFonts w:eastAsia="@Arial Unicode MS"/>
          <w:i/>
          <w:iCs/>
        </w:rPr>
        <w:t>но-нравственного здоровья.</w:t>
      </w:r>
    </w:p>
    <w:p w:rsidR="000E44EF" w:rsidRPr="00941C54" w:rsidRDefault="000E44EF" w:rsidP="00327A79">
      <w:pPr>
        <w:tabs>
          <w:tab w:val="left" w:leader="dot" w:pos="0"/>
        </w:tabs>
        <w:spacing w:after="0" w:line="240" w:lineRule="auto"/>
        <w:ind w:firstLine="567"/>
        <w:jc w:val="both"/>
        <w:rPr>
          <w:rStyle w:val="Zag11"/>
          <w:rFonts w:eastAsia="@Arial Unicode MS"/>
        </w:rPr>
      </w:pPr>
      <w:r w:rsidRPr="00941C54">
        <w:rPr>
          <w:rStyle w:val="Zag11"/>
          <w:rFonts w:eastAsia="@Arial Unicode MS"/>
        </w:rPr>
        <w:t>Наша Родина – Россия, Российская Федерация. Ценностно-смысловое содержание понятий «Родина», «Отечество», «Отчизна». Государственная символика России: Гос</w:t>
      </w:r>
      <w:r w:rsidRPr="00941C54">
        <w:rPr>
          <w:rStyle w:val="Zag11"/>
          <w:rFonts w:eastAsia="@Arial Unicode MS"/>
        </w:rPr>
        <w:t>у</w:t>
      </w:r>
      <w:r w:rsidRPr="00941C54">
        <w:rPr>
          <w:rStyle w:val="Zag11"/>
          <w:rFonts w:eastAsia="@Arial Unicode MS"/>
        </w:rPr>
        <w:t>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w:t>
      </w:r>
      <w:r w:rsidRPr="00941C54">
        <w:rPr>
          <w:rStyle w:val="Zag11"/>
          <w:rFonts w:eastAsia="@Arial Unicode MS"/>
        </w:rPr>
        <w:t>й</w:t>
      </w:r>
      <w:r w:rsidRPr="00941C54">
        <w:rPr>
          <w:rStyle w:val="Zag11"/>
          <w:rFonts w:eastAsia="@Arial Unicode MS"/>
        </w:rPr>
        <w:t>ской Федерации. Права ребенка.</w:t>
      </w:r>
    </w:p>
    <w:p w:rsidR="000E44EF" w:rsidRPr="00941C54" w:rsidRDefault="000E44EF" w:rsidP="00327A79">
      <w:pPr>
        <w:tabs>
          <w:tab w:val="left" w:leader="dot" w:pos="0"/>
        </w:tabs>
        <w:spacing w:after="0" w:line="240" w:lineRule="auto"/>
        <w:ind w:firstLine="567"/>
        <w:jc w:val="both"/>
        <w:rPr>
          <w:rStyle w:val="Zag11"/>
          <w:rFonts w:eastAsia="@Arial Unicode MS"/>
        </w:rPr>
      </w:pPr>
      <w:r w:rsidRPr="00941C54">
        <w:rPr>
          <w:rStyle w:val="Zag11"/>
          <w:rFonts w:eastAsia="@Arial Unicode MS"/>
        </w:rPr>
        <w:t>Президент Российской Федерации – глава государства. Ответственность главы гос</w:t>
      </w:r>
      <w:r w:rsidRPr="00941C54">
        <w:rPr>
          <w:rStyle w:val="Zag11"/>
          <w:rFonts w:eastAsia="@Arial Unicode MS"/>
        </w:rPr>
        <w:t>у</w:t>
      </w:r>
      <w:r w:rsidRPr="00941C54">
        <w:rPr>
          <w:rStyle w:val="Zag11"/>
          <w:rFonts w:eastAsia="@Arial Unicode MS"/>
        </w:rPr>
        <w:t>дарства за социальное и духовно-нравственное благополучие граждан.</w:t>
      </w:r>
    </w:p>
    <w:p w:rsidR="000E44EF" w:rsidRPr="00941C54" w:rsidRDefault="000E44EF" w:rsidP="00327A79">
      <w:pPr>
        <w:tabs>
          <w:tab w:val="left" w:leader="dot" w:pos="0"/>
        </w:tabs>
        <w:spacing w:after="0" w:line="240" w:lineRule="auto"/>
        <w:ind w:firstLine="567"/>
        <w:jc w:val="both"/>
        <w:rPr>
          <w:rStyle w:val="Zag11"/>
          <w:rFonts w:eastAsia="@Arial Unicode MS"/>
        </w:rPr>
      </w:pPr>
      <w:r w:rsidRPr="00941C54">
        <w:rPr>
          <w:rStyle w:val="Zag11"/>
          <w:rFonts w:eastAsia="@Arial Unicode MS"/>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w:t>
      </w:r>
      <w:r w:rsidRPr="00941C54">
        <w:rPr>
          <w:rStyle w:val="Zag11"/>
          <w:rFonts w:eastAsia="@Arial Unicode MS"/>
        </w:rPr>
        <w:t>е</w:t>
      </w:r>
      <w:r w:rsidRPr="00941C54">
        <w:rPr>
          <w:rStyle w:val="Zag11"/>
          <w:rFonts w:eastAsia="@Arial Unicode MS"/>
        </w:rPr>
        <w:t>ство, День защитника Отечества, Международный женский день, День весны и труда, День Победы, День России, День защиты детей, День народного единства, День Конст</w:t>
      </w:r>
      <w:r w:rsidRPr="00941C54">
        <w:rPr>
          <w:rStyle w:val="Zag11"/>
          <w:rFonts w:eastAsia="@Arial Unicode MS"/>
        </w:rPr>
        <w:t>и</w:t>
      </w:r>
      <w:r w:rsidRPr="00941C54">
        <w:rPr>
          <w:rStyle w:val="Zag11"/>
          <w:rFonts w:eastAsia="@Arial Unicode MS"/>
        </w:rPr>
        <w:t>туции. Праздники и памятные даты своего региона. Оформление плаката или стенной г</w:t>
      </w:r>
      <w:r w:rsidRPr="00941C54">
        <w:rPr>
          <w:rStyle w:val="Zag11"/>
          <w:rFonts w:eastAsia="@Arial Unicode MS"/>
        </w:rPr>
        <w:t>а</w:t>
      </w:r>
      <w:r w:rsidRPr="00941C54">
        <w:rPr>
          <w:rStyle w:val="Zag11"/>
          <w:rFonts w:eastAsia="@Arial Unicode MS"/>
        </w:rPr>
        <w:t>зеты к общественному празднику.</w:t>
      </w:r>
    </w:p>
    <w:p w:rsidR="000E44EF" w:rsidRPr="00941C54" w:rsidRDefault="000E44EF" w:rsidP="00327A79">
      <w:pPr>
        <w:tabs>
          <w:tab w:val="left" w:leader="dot" w:pos="0"/>
        </w:tabs>
        <w:spacing w:after="0" w:line="240" w:lineRule="auto"/>
        <w:ind w:firstLine="567"/>
        <w:jc w:val="both"/>
        <w:rPr>
          <w:rStyle w:val="Zag11"/>
          <w:rFonts w:eastAsia="@Arial Unicode MS"/>
        </w:rPr>
      </w:pPr>
      <w:r w:rsidRPr="00941C54">
        <w:rPr>
          <w:rStyle w:val="Zag11"/>
          <w:rFonts w:eastAsia="@Arial Unicode MS"/>
        </w:rPr>
        <w:t>Россия на карте, государственная граница России.</w:t>
      </w:r>
    </w:p>
    <w:p w:rsidR="000E44EF" w:rsidRPr="00941C54" w:rsidRDefault="000E44EF" w:rsidP="00327A79">
      <w:pPr>
        <w:tabs>
          <w:tab w:val="left" w:leader="dot" w:pos="0"/>
        </w:tabs>
        <w:spacing w:after="0" w:line="240" w:lineRule="auto"/>
        <w:ind w:firstLine="567"/>
        <w:jc w:val="both"/>
        <w:rPr>
          <w:rStyle w:val="Zag11"/>
          <w:rFonts w:eastAsia="@Arial Unicode MS"/>
        </w:rPr>
      </w:pPr>
      <w:r w:rsidRPr="00941C54">
        <w:rPr>
          <w:rStyle w:val="Zag11"/>
          <w:rFonts w:eastAsia="@Arial Unicode MS"/>
        </w:rPr>
        <w:t>Москва – столица России. Святыни Москвы – святыни России. Достопримечател</w:t>
      </w:r>
      <w:r w:rsidRPr="00941C54">
        <w:rPr>
          <w:rStyle w:val="Zag11"/>
          <w:rFonts w:eastAsia="@Arial Unicode MS"/>
        </w:rPr>
        <w:t>ь</w:t>
      </w:r>
      <w:r w:rsidRPr="00941C54">
        <w:rPr>
          <w:rStyle w:val="Zag11"/>
          <w:rFonts w:eastAsia="@Arial Unicode MS"/>
        </w:rPr>
        <w:t xml:space="preserve">ности Москвы: Кремль, Красная площадь, Большой театр и др. Характеристика отдельных </w:t>
      </w:r>
      <w:r w:rsidRPr="00941C54">
        <w:rPr>
          <w:rStyle w:val="Zag11"/>
          <w:rFonts w:eastAsia="@Arial Unicode MS"/>
        </w:rPr>
        <w:lastRenderedPageBreak/>
        <w:t>исторических событий, связанных с Москвой (основание Москвы, строительство Кремля и др.). Герб Москвы. Расположение Москвы на карте.</w:t>
      </w:r>
    </w:p>
    <w:p w:rsidR="000E44EF" w:rsidRPr="00941C54" w:rsidRDefault="000E44EF" w:rsidP="00327A79">
      <w:pPr>
        <w:tabs>
          <w:tab w:val="left" w:leader="dot" w:pos="0"/>
        </w:tabs>
        <w:spacing w:after="0" w:line="240" w:lineRule="auto"/>
        <w:ind w:firstLine="567"/>
        <w:jc w:val="both"/>
        <w:rPr>
          <w:rStyle w:val="Zag11"/>
          <w:rFonts w:eastAsia="@Arial Unicode MS"/>
        </w:rPr>
      </w:pPr>
      <w:r w:rsidRPr="00941C54">
        <w:rPr>
          <w:rStyle w:val="Zag11"/>
          <w:rFonts w:eastAsia="@Arial Unicode MS"/>
        </w:rPr>
        <w:t>Города России. Санкт-Петербург: достопримечательности (Зимний дворец, памя</w:t>
      </w:r>
      <w:r w:rsidRPr="00941C54">
        <w:rPr>
          <w:rStyle w:val="Zag11"/>
          <w:rFonts w:eastAsia="@Arial Unicode MS"/>
        </w:rPr>
        <w:t>т</w:t>
      </w:r>
      <w:r w:rsidRPr="00941C54">
        <w:rPr>
          <w:rStyle w:val="Zag11"/>
          <w:rFonts w:eastAsia="@Arial Unicode MS"/>
        </w:rPr>
        <w:t xml:space="preserve">ник Петру I – Медный всадник, </w:t>
      </w:r>
      <w:r w:rsidRPr="00941C54">
        <w:rPr>
          <w:rStyle w:val="Zag11"/>
          <w:rFonts w:eastAsia="@Arial Unicode MS"/>
          <w:i/>
          <w:iCs/>
        </w:rPr>
        <w:t>разводные мосты через Неву</w:t>
      </w:r>
      <w:r w:rsidRPr="00941C54">
        <w:rPr>
          <w:rStyle w:val="Zag11"/>
          <w:rFonts w:eastAsia="@Arial Unicode MS"/>
        </w:rPr>
        <w:t xml:space="preserve"> и др.), города Золотого кольца России (по выбору). Святыни городов России. Главный город родного края: дост</w:t>
      </w:r>
      <w:r w:rsidRPr="00941C54">
        <w:rPr>
          <w:rStyle w:val="Zag11"/>
          <w:rFonts w:eastAsia="@Arial Unicode MS"/>
        </w:rPr>
        <w:t>о</w:t>
      </w:r>
      <w:r w:rsidRPr="00941C54">
        <w:rPr>
          <w:rStyle w:val="Zag11"/>
          <w:rFonts w:eastAsia="@Arial Unicode MS"/>
        </w:rPr>
        <w:t>примечательности, история и характеристика отдельных исторических событий, связа</w:t>
      </w:r>
      <w:r w:rsidRPr="00941C54">
        <w:rPr>
          <w:rStyle w:val="Zag11"/>
          <w:rFonts w:eastAsia="@Arial Unicode MS"/>
        </w:rPr>
        <w:t>н</w:t>
      </w:r>
      <w:r w:rsidRPr="00941C54">
        <w:rPr>
          <w:rStyle w:val="Zag11"/>
          <w:rFonts w:eastAsia="@Arial Unicode MS"/>
        </w:rPr>
        <w:t>ных с ним.</w:t>
      </w:r>
    </w:p>
    <w:p w:rsidR="000E44EF" w:rsidRPr="00941C54" w:rsidRDefault="000E44EF" w:rsidP="00327A79">
      <w:pPr>
        <w:tabs>
          <w:tab w:val="left" w:leader="dot" w:pos="0"/>
        </w:tabs>
        <w:spacing w:after="0" w:line="240" w:lineRule="auto"/>
        <w:ind w:firstLine="567"/>
        <w:jc w:val="both"/>
        <w:rPr>
          <w:rStyle w:val="Zag11"/>
          <w:rFonts w:eastAsia="@Arial Unicode MS"/>
        </w:rPr>
      </w:pPr>
      <w:r w:rsidRPr="00941C54">
        <w:rPr>
          <w:rStyle w:val="Zag11"/>
          <w:rFonts w:eastAsia="@Arial Unicode MS"/>
        </w:rPr>
        <w:t>Россия – многонациональная страна. Народы, населяющие Россию, их обычаи, х</w:t>
      </w:r>
      <w:r w:rsidRPr="00941C54">
        <w:rPr>
          <w:rStyle w:val="Zag11"/>
          <w:rFonts w:eastAsia="@Arial Unicode MS"/>
        </w:rPr>
        <w:t>а</w:t>
      </w:r>
      <w:r w:rsidRPr="00941C54">
        <w:rPr>
          <w:rStyle w:val="Zag11"/>
          <w:rFonts w:eastAsia="@Arial Unicode MS"/>
        </w:rPr>
        <w:t>рактерные особенности быта (по выбору). Основные религии народов России: правосл</w:t>
      </w:r>
      <w:r w:rsidRPr="00941C54">
        <w:rPr>
          <w:rStyle w:val="Zag11"/>
          <w:rFonts w:eastAsia="@Arial Unicode MS"/>
        </w:rPr>
        <w:t>а</w:t>
      </w:r>
      <w:r w:rsidRPr="00941C54">
        <w:rPr>
          <w:rStyle w:val="Zag11"/>
          <w:rFonts w:eastAsia="@Arial Unicode MS"/>
        </w:rPr>
        <w:t>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0E44EF" w:rsidRPr="00941C54" w:rsidRDefault="000E44EF" w:rsidP="00327A79">
      <w:pPr>
        <w:tabs>
          <w:tab w:val="left" w:leader="dot" w:pos="0"/>
        </w:tabs>
        <w:spacing w:after="0" w:line="240" w:lineRule="auto"/>
        <w:ind w:firstLine="567"/>
        <w:jc w:val="both"/>
        <w:rPr>
          <w:rStyle w:val="Zag11"/>
          <w:rFonts w:eastAsia="@Arial Unicode MS"/>
        </w:rPr>
      </w:pPr>
      <w:r w:rsidRPr="00941C54">
        <w:rPr>
          <w:rStyle w:val="Zag11"/>
          <w:rFonts w:eastAsia="@Arial Unicode MS"/>
        </w:rPr>
        <w:t xml:space="preserve">Родной край – частица России. </w:t>
      </w:r>
      <w:proofErr w:type="gramStart"/>
      <w:r w:rsidRPr="00941C54">
        <w:rPr>
          <w:rStyle w:val="Zag11"/>
          <w:rFonts w:eastAsia="@Arial Unicode MS"/>
        </w:rPr>
        <w:t>Родной город (населенный пункт), регион (область, край, республика): название, основные достопримечательности; музеи, театры, спорти</w:t>
      </w:r>
      <w:r w:rsidRPr="00941C54">
        <w:rPr>
          <w:rStyle w:val="Zag11"/>
          <w:rFonts w:eastAsia="@Arial Unicode MS"/>
        </w:rPr>
        <w:t>в</w:t>
      </w:r>
      <w:r w:rsidRPr="00941C54">
        <w:rPr>
          <w:rStyle w:val="Zag11"/>
          <w:rFonts w:eastAsia="@Arial Unicode MS"/>
        </w:rPr>
        <w:t>ные комплексы и пр.</w:t>
      </w:r>
      <w:proofErr w:type="gramEnd"/>
      <w:r w:rsidRPr="00941C54">
        <w:rPr>
          <w:rStyle w:val="Zag11"/>
          <w:rFonts w:eastAsia="@Arial Unicode MS"/>
        </w:rP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0E44EF" w:rsidRPr="00941C54" w:rsidRDefault="000E44EF" w:rsidP="00327A79">
      <w:pPr>
        <w:tabs>
          <w:tab w:val="left" w:leader="dot" w:pos="624"/>
        </w:tabs>
        <w:spacing w:after="0" w:line="240" w:lineRule="auto"/>
        <w:ind w:firstLine="567"/>
        <w:jc w:val="both"/>
        <w:rPr>
          <w:rStyle w:val="Zag11"/>
          <w:rFonts w:eastAsia="@Arial Unicode MS"/>
        </w:rPr>
      </w:pPr>
      <w:r w:rsidRPr="00941C54">
        <w:rPr>
          <w:rStyle w:val="Zag11"/>
          <w:rFonts w:eastAsia="@Arial Unicode MS"/>
        </w:rPr>
        <w:t>История Отечества. Счет лет в истории. Наиболее важные и яркие события общ</w:t>
      </w:r>
      <w:r w:rsidRPr="00941C54">
        <w:rPr>
          <w:rStyle w:val="Zag11"/>
          <w:rFonts w:eastAsia="@Arial Unicode MS"/>
        </w:rPr>
        <w:t>е</w:t>
      </w:r>
      <w:r w:rsidRPr="00941C54">
        <w:rPr>
          <w:rStyle w:val="Zag11"/>
          <w:rFonts w:eastAsia="@Arial Unicode MS"/>
        </w:rPr>
        <w:t>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w:t>
      </w:r>
      <w:r w:rsidRPr="00941C54">
        <w:rPr>
          <w:rStyle w:val="Zag11"/>
          <w:rFonts w:eastAsia="@Arial Unicode MS"/>
        </w:rPr>
        <w:t>о</w:t>
      </w:r>
      <w:r w:rsidRPr="00941C54">
        <w:rPr>
          <w:rStyle w:val="Zag11"/>
          <w:rFonts w:eastAsia="@Arial Unicode MS"/>
        </w:rPr>
        <w:t>рико-культурного наследия своего края.</w:t>
      </w:r>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r w:rsidRPr="00941C54">
        <w:rPr>
          <w:rStyle w:val="Zag11"/>
          <w:rFonts w:ascii="Times New Roman" w:eastAsia="@Arial Unicode MS" w:hAnsi="Times New Roman"/>
          <w:color w:val="auto"/>
          <w:sz w:val="24"/>
          <w:szCs w:val="24"/>
        </w:rPr>
        <w:t>Страны и народы мира. Общее представление о многообразии стран, народов, рел</w:t>
      </w:r>
      <w:r w:rsidRPr="00941C54">
        <w:rPr>
          <w:rStyle w:val="Zag11"/>
          <w:rFonts w:ascii="Times New Roman" w:eastAsia="@Arial Unicode MS" w:hAnsi="Times New Roman"/>
          <w:color w:val="auto"/>
          <w:sz w:val="24"/>
          <w:szCs w:val="24"/>
        </w:rPr>
        <w:t>и</w:t>
      </w:r>
      <w:r w:rsidRPr="00941C54">
        <w:rPr>
          <w:rStyle w:val="Zag11"/>
          <w:rFonts w:ascii="Times New Roman" w:eastAsia="@Arial Unicode MS" w:hAnsi="Times New Roman"/>
          <w:color w:val="auto"/>
          <w:sz w:val="24"/>
          <w:szCs w:val="24"/>
        </w:rPr>
        <w:t>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w:t>
      </w:r>
      <w:r w:rsidRPr="00941C54">
        <w:rPr>
          <w:rStyle w:val="Zag11"/>
          <w:rFonts w:ascii="Times New Roman" w:eastAsia="@Arial Unicode MS" w:hAnsi="Times New Roman"/>
          <w:color w:val="auto"/>
          <w:sz w:val="24"/>
          <w:szCs w:val="24"/>
        </w:rPr>
        <w:t>о</w:t>
      </w:r>
      <w:r w:rsidRPr="00941C54">
        <w:rPr>
          <w:rStyle w:val="Zag11"/>
          <w:rFonts w:ascii="Times New Roman" w:eastAsia="@Arial Unicode MS" w:hAnsi="Times New Roman"/>
          <w:color w:val="auto"/>
          <w:sz w:val="24"/>
          <w:szCs w:val="24"/>
        </w:rPr>
        <w:t>сти</w:t>
      </w:r>
      <w:r w:rsidRPr="00941C54">
        <w:rPr>
          <w:rFonts w:ascii="Times New Roman" w:hAnsi="Times New Roman"/>
          <w:color w:val="auto"/>
          <w:sz w:val="24"/>
          <w:szCs w:val="24"/>
        </w:rPr>
        <w:t>.</w:t>
      </w:r>
    </w:p>
    <w:p w:rsidR="000E44EF" w:rsidRPr="00941C54" w:rsidRDefault="000E44EF" w:rsidP="00327A79">
      <w:pPr>
        <w:pStyle w:val="af"/>
        <w:tabs>
          <w:tab w:val="left" w:leader="dot" w:pos="624"/>
        </w:tabs>
        <w:spacing w:line="240" w:lineRule="auto"/>
        <w:ind w:firstLine="567"/>
        <w:rPr>
          <w:rFonts w:ascii="Times New Roman" w:hAnsi="Times New Roman"/>
          <w:b/>
          <w:bCs/>
          <w:iCs/>
          <w:color w:val="auto"/>
          <w:sz w:val="24"/>
          <w:szCs w:val="24"/>
        </w:rPr>
      </w:pPr>
      <w:r w:rsidRPr="00941C54">
        <w:rPr>
          <w:rFonts w:ascii="Times New Roman" w:hAnsi="Times New Roman"/>
          <w:b/>
          <w:bCs/>
          <w:iCs/>
          <w:color w:val="auto"/>
          <w:sz w:val="24"/>
          <w:szCs w:val="24"/>
        </w:rPr>
        <w:t>Правила безопасной жизни</w:t>
      </w:r>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Ценность здоровья и здорового образа жизни.</w:t>
      </w:r>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2"/>
          <w:sz w:val="24"/>
          <w:szCs w:val="24"/>
        </w:rPr>
        <w:t xml:space="preserve">Режим дня школьника, чередование труда и отдыха в </w:t>
      </w:r>
      <w:r w:rsidRPr="00941C54">
        <w:rPr>
          <w:rFonts w:ascii="Times New Roman" w:hAnsi="Times New Roman"/>
          <w:color w:val="auto"/>
          <w:sz w:val="24"/>
          <w:szCs w:val="24"/>
        </w:rPr>
        <w:t xml:space="preserve">режиме дня; личная гигиена. Физическая культура, закаливание, игры на воздухе как условие сохранения и укрепления </w:t>
      </w:r>
      <w:r w:rsidRPr="00941C54">
        <w:rPr>
          <w:rFonts w:ascii="Times New Roman" w:hAnsi="Times New Roman"/>
          <w:color w:val="auto"/>
          <w:spacing w:val="2"/>
          <w:sz w:val="24"/>
          <w:szCs w:val="24"/>
        </w:rPr>
        <w:t>здоровья. Личная ответственность каждого человека за со</w:t>
      </w:r>
      <w:r w:rsidRPr="00941C54">
        <w:rPr>
          <w:rFonts w:ascii="Times New Roman" w:hAnsi="Times New Roman"/>
          <w:color w:val="auto"/>
          <w:sz w:val="24"/>
          <w:szCs w:val="24"/>
        </w:rPr>
        <w:t xml:space="preserve">хранение и укрепление своего физического и нравственного здоровья. Номера телефонов экстренной помощи. Первая </w:t>
      </w:r>
      <w:r w:rsidRPr="00941C54">
        <w:rPr>
          <w:rFonts w:ascii="Times New Roman" w:hAnsi="Times New Roman"/>
          <w:color w:val="auto"/>
          <w:spacing w:val="2"/>
          <w:sz w:val="24"/>
          <w:szCs w:val="24"/>
        </w:rPr>
        <w:t>помощь при легких травмах (</w:t>
      </w:r>
      <w:r w:rsidRPr="00941C54">
        <w:rPr>
          <w:rFonts w:ascii="Times New Roman" w:hAnsi="Times New Roman"/>
          <w:iCs/>
          <w:color w:val="auto"/>
          <w:spacing w:val="2"/>
          <w:sz w:val="24"/>
          <w:szCs w:val="24"/>
        </w:rPr>
        <w:t>ушиб</w:t>
      </w:r>
      <w:r w:rsidRPr="00941C54">
        <w:rPr>
          <w:rFonts w:ascii="Times New Roman" w:hAnsi="Times New Roman"/>
          <w:color w:val="auto"/>
          <w:spacing w:val="2"/>
          <w:sz w:val="24"/>
          <w:szCs w:val="24"/>
        </w:rPr>
        <w:t xml:space="preserve">, </w:t>
      </w:r>
      <w:r w:rsidRPr="00941C54">
        <w:rPr>
          <w:rFonts w:ascii="Times New Roman" w:hAnsi="Times New Roman"/>
          <w:iCs/>
          <w:color w:val="auto"/>
          <w:spacing w:val="2"/>
          <w:sz w:val="24"/>
          <w:szCs w:val="24"/>
        </w:rPr>
        <w:t>порез</w:t>
      </w:r>
      <w:r w:rsidRPr="00941C54">
        <w:rPr>
          <w:rFonts w:ascii="Times New Roman" w:hAnsi="Times New Roman"/>
          <w:color w:val="auto"/>
          <w:spacing w:val="2"/>
          <w:sz w:val="24"/>
          <w:szCs w:val="24"/>
        </w:rPr>
        <w:t xml:space="preserve">, </w:t>
      </w:r>
      <w:r w:rsidRPr="00941C54">
        <w:rPr>
          <w:rFonts w:ascii="Times New Roman" w:hAnsi="Times New Roman"/>
          <w:iCs/>
          <w:color w:val="auto"/>
          <w:spacing w:val="2"/>
          <w:sz w:val="24"/>
          <w:szCs w:val="24"/>
        </w:rPr>
        <w:t>ожог</w:t>
      </w:r>
      <w:r w:rsidRPr="00941C54">
        <w:rPr>
          <w:rFonts w:ascii="Times New Roman" w:hAnsi="Times New Roman"/>
          <w:color w:val="auto"/>
          <w:spacing w:val="2"/>
          <w:sz w:val="24"/>
          <w:szCs w:val="24"/>
        </w:rPr>
        <w:t xml:space="preserve">), </w:t>
      </w:r>
      <w:r w:rsidRPr="00941C54">
        <w:rPr>
          <w:rFonts w:ascii="Times New Roman" w:hAnsi="Times New Roman"/>
          <w:iCs/>
          <w:color w:val="auto"/>
          <w:spacing w:val="2"/>
          <w:sz w:val="24"/>
          <w:szCs w:val="24"/>
        </w:rPr>
        <w:t>обмора</w:t>
      </w:r>
      <w:r w:rsidRPr="00941C54">
        <w:rPr>
          <w:rFonts w:ascii="Times New Roman" w:hAnsi="Times New Roman"/>
          <w:iCs/>
          <w:color w:val="auto"/>
          <w:sz w:val="24"/>
          <w:szCs w:val="24"/>
        </w:rPr>
        <w:t>живании</w:t>
      </w:r>
      <w:r w:rsidRPr="00941C54">
        <w:rPr>
          <w:rFonts w:ascii="Times New Roman" w:hAnsi="Times New Roman"/>
          <w:color w:val="auto"/>
          <w:sz w:val="24"/>
          <w:szCs w:val="24"/>
        </w:rPr>
        <w:t xml:space="preserve">, </w:t>
      </w:r>
      <w:r w:rsidRPr="00941C54">
        <w:rPr>
          <w:rFonts w:ascii="Times New Roman" w:hAnsi="Times New Roman"/>
          <w:iCs/>
          <w:color w:val="auto"/>
          <w:sz w:val="24"/>
          <w:szCs w:val="24"/>
        </w:rPr>
        <w:t>перегреве</w:t>
      </w:r>
      <w:r w:rsidRPr="00941C54">
        <w:rPr>
          <w:rFonts w:ascii="Times New Roman" w:hAnsi="Times New Roman"/>
          <w:color w:val="auto"/>
          <w:sz w:val="24"/>
          <w:szCs w:val="24"/>
        </w:rPr>
        <w:t>.</w:t>
      </w:r>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sz w:val="24"/>
          <w:szCs w:val="24"/>
        </w:rPr>
        <w:t>Дорога от дома до школы, правила безопасного поведения на дорогах, на транспорте (наземном, в том числе железнодорожном, воздушном и водном), в лесу, на водоеме в разное время года. Правила пожарной безопасности, основные правила обращения с г</w:t>
      </w:r>
      <w:r w:rsidRPr="00941C54">
        <w:rPr>
          <w:rFonts w:ascii="Times New Roman" w:hAnsi="Times New Roman"/>
          <w:sz w:val="24"/>
          <w:szCs w:val="24"/>
        </w:rPr>
        <w:t>а</w:t>
      </w:r>
      <w:r w:rsidRPr="00941C54">
        <w:rPr>
          <w:rFonts w:ascii="Times New Roman" w:hAnsi="Times New Roman"/>
          <w:sz w:val="24"/>
          <w:szCs w:val="24"/>
        </w:rPr>
        <w:t>зом, электричеством, водой</w:t>
      </w:r>
      <w:r w:rsidRPr="00941C54">
        <w:rPr>
          <w:rFonts w:ascii="Times New Roman" w:hAnsi="Times New Roman"/>
          <w:color w:val="auto"/>
          <w:sz w:val="24"/>
          <w:szCs w:val="24"/>
        </w:rPr>
        <w:t>.</w:t>
      </w:r>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Правила безопасного поведения в природе.</w:t>
      </w:r>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Забота о здоровье и безопасности окружающих людей.</w:t>
      </w:r>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p>
    <w:p w:rsidR="000E44EF" w:rsidRPr="00941C54" w:rsidRDefault="00A57E81" w:rsidP="00A57E81">
      <w:pPr>
        <w:pStyle w:val="aa"/>
        <w:tabs>
          <w:tab w:val="left" w:leader="dot" w:pos="624"/>
        </w:tabs>
        <w:spacing w:line="240" w:lineRule="auto"/>
        <w:ind w:left="540"/>
        <w:rPr>
          <w:sz w:val="24"/>
        </w:rPr>
      </w:pPr>
      <w:bookmarkStart w:id="151" w:name="_Toc288394090"/>
      <w:bookmarkStart w:id="152" w:name="_Toc288410557"/>
      <w:bookmarkStart w:id="153" w:name="_Toc288410686"/>
      <w:bookmarkStart w:id="154" w:name="_Toc424564334"/>
      <w:r>
        <w:rPr>
          <w:sz w:val="24"/>
        </w:rPr>
        <w:t>2.2.2.8.</w:t>
      </w:r>
      <w:r w:rsidR="000E44EF" w:rsidRPr="00941C54">
        <w:rPr>
          <w:sz w:val="24"/>
        </w:rPr>
        <w:t xml:space="preserve">Основы </w:t>
      </w:r>
      <w:bookmarkEnd w:id="151"/>
      <w:bookmarkEnd w:id="152"/>
      <w:bookmarkEnd w:id="153"/>
      <w:r w:rsidR="000E44EF" w:rsidRPr="00941C54">
        <w:rPr>
          <w:sz w:val="24"/>
        </w:rPr>
        <w:t>религиозных культур и светской этики</w:t>
      </w:r>
      <w:bookmarkEnd w:id="154"/>
    </w:p>
    <w:p w:rsidR="000E44EF" w:rsidRPr="00941C54" w:rsidRDefault="000E44EF" w:rsidP="00327A79">
      <w:pPr>
        <w:tabs>
          <w:tab w:val="left" w:leader="dot" w:pos="624"/>
        </w:tabs>
        <w:spacing w:after="0" w:line="240" w:lineRule="auto"/>
        <w:ind w:firstLine="567"/>
        <w:jc w:val="both"/>
        <w:rPr>
          <w:b/>
        </w:rPr>
      </w:pPr>
      <w:r w:rsidRPr="00941C54">
        <w:rPr>
          <w:b/>
        </w:rPr>
        <w:t>Основное содержание предметной области</w:t>
      </w:r>
    </w:p>
    <w:p w:rsidR="000E44EF" w:rsidRPr="00941C54" w:rsidRDefault="000E44EF" w:rsidP="00327A79">
      <w:pPr>
        <w:tabs>
          <w:tab w:val="left" w:leader="dot" w:pos="624"/>
        </w:tabs>
        <w:spacing w:after="0" w:line="240" w:lineRule="auto"/>
        <w:ind w:firstLine="567"/>
        <w:jc w:val="both"/>
      </w:pPr>
      <w:r w:rsidRPr="00941C54">
        <w:t>Предметная область «Основы религиозных культур и светской этики» представляет собой единый компле</w:t>
      </w:r>
      <w:proofErr w:type="gramStart"/>
      <w:r w:rsidRPr="00941C54">
        <w:t>кс стр</w:t>
      </w:r>
      <w:proofErr w:type="gramEnd"/>
      <w:r w:rsidRPr="00941C54">
        <w:t>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w:t>
      </w:r>
      <w:r w:rsidRPr="00941C54">
        <w:t>о</w:t>
      </w:r>
      <w:r w:rsidRPr="00941C54">
        <w:t>вы буддийской культуры», «Основы иудейской культуры», «Основы мировых религио</w:t>
      </w:r>
      <w:r w:rsidRPr="00941C54">
        <w:t>з</w:t>
      </w:r>
      <w:r w:rsidRPr="00941C54">
        <w:t>ных культур», «Основы светской этики».</w:t>
      </w:r>
    </w:p>
    <w:p w:rsidR="000E44EF" w:rsidRPr="00941C54" w:rsidRDefault="000E44EF" w:rsidP="00327A79">
      <w:pPr>
        <w:tabs>
          <w:tab w:val="left" w:leader="dot" w:pos="624"/>
        </w:tabs>
        <w:spacing w:after="0" w:line="240" w:lineRule="auto"/>
        <w:ind w:firstLine="567"/>
        <w:jc w:val="both"/>
        <w:rPr>
          <w:b/>
        </w:rPr>
      </w:pPr>
      <w:r w:rsidRPr="00941C54">
        <w:rPr>
          <w:b/>
        </w:rPr>
        <w:t>Основы православной культуры</w:t>
      </w:r>
    </w:p>
    <w:p w:rsidR="000E44EF" w:rsidRPr="00941C54" w:rsidRDefault="000E44EF" w:rsidP="00327A79">
      <w:pPr>
        <w:tabs>
          <w:tab w:val="left" w:leader="dot" w:pos="624"/>
        </w:tabs>
        <w:spacing w:after="0" w:line="240" w:lineRule="auto"/>
        <w:ind w:firstLine="567"/>
        <w:jc w:val="both"/>
      </w:pPr>
      <w:r w:rsidRPr="00941C54">
        <w:t>Россия – наша Родина.</w:t>
      </w:r>
    </w:p>
    <w:p w:rsidR="000E44EF" w:rsidRPr="00941C54" w:rsidRDefault="000E44EF" w:rsidP="00327A79">
      <w:pPr>
        <w:tabs>
          <w:tab w:val="left" w:leader="dot" w:pos="624"/>
        </w:tabs>
        <w:spacing w:after="0" w:line="240" w:lineRule="auto"/>
        <w:ind w:firstLine="567"/>
        <w:jc w:val="both"/>
      </w:pPr>
      <w:r w:rsidRPr="00941C54">
        <w:lastRenderedPageBreak/>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w:t>
      </w:r>
      <w:r w:rsidRPr="00941C54">
        <w:t>в</w:t>
      </w:r>
      <w:r w:rsidRPr="00941C54">
        <w:t xml:space="preserve">ственности. Любовь к </w:t>
      </w:r>
      <w:proofErr w:type="gramStart"/>
      <w:r w:rsidRPr="00941C54">
        <w:t>ближнему</w:t>
      </w:r>
      <w:proofErr w:type="gramEnd"/>
      <w:r w:rsidRPr="00941C54">
        <w:t>. Отношение к труду. Долг и ответственность. Милосе</w:t>
      </w:r>
      <w:r w:rsidRPr="00941C54">
        <w:t>р</w:t>
      </w:r>
      <w:r w:rsidRPr="00941C54">
        <w:t>дие и сострадание. Православие в России. Православный храм и другие святыни. Симв</w:t>
      </w:r>
      <w:r w:rsidRPr="00941C54">
        <w:t>о</w:t>
      </w:r>
      <w:r w:rsidRPr="00941C54">
        <w:t>лический язык православной культуры: христианское искусство (иконы, фрески, церко</w:t>
      </w:r>
      <w:r w:rsidRPr="00941C54">
        <w:t>в</w:t>
      </w:r>
      <w:r w:rsidRPr="00941C54">
        <w:t>ное пение, прикладное искусство), православный календарь. Праздники. Христианская семья и ее ценности. </w:t>
      </w:r>
    </w:p>
    <w:p w:rsidR="000E44EF" w:rsidRPr="00941C54" w:rsidRDefault="000E44EF" w:rsidP="00327A79">
      <w:pPr>
        <w:tabs>
          <w:tab w:val="left" w:leader="dot" w:pos="624"/>
        </w:tabs>
        <w:spacing w:after="0" w:line="240" w:lineRule="auto"/>
        <w:ind w:firstLine="567"/>
        <w:jc w:val="both"/>
      </w:pPr>
      <w:r w:rsidRPr="00941C54">
        <w:t>Любовь и уважение к Отечеству. Патриотизм многонационального и многоконфе</w:t>
      </w:r>
      <w:r w:rsidRPr="00941C54">
        <w:t>с</w:t>
      </w:r>
      <w:r w:rsidRPr="00941C54">
        <w:t>сионального народа России.</w:t>
      </w:r>
    </w:p>
    <w:p w:rsidR="000E44EF" w:rsidRPr="00941C54" w:rsidRDefault="000E44EF" w:rsidP="00327A79">
      <w:pPr>
        <w:tabs>
          <w:tab w:val="left" w:leader="dot" w:pos="624"/>
        </w:tabs>
        <w:spacing w:after="0" w:line="240" w:lineRule="auto"/>
        <w:ind w:firstLine="567"/>
        <w:jc w:val="both"/>
        <w:rPr>
          <w:b/>
        </w:rPr>
      </w:pPr>
      <w:r w:rsidRPr="00941C54">
        <w:rPr>
          <w:b/>
        </w:rPr>
        <w:t>Основы исламской культуры</w:t>
      </w:r>
    </w:p>
    <w:p w:rsidR="000E44EF" w:rsidRPr="00941C54" w:rsidRDefault="000E44EF" w:rsidP="00327A79">
      <w:pPr>
        <w:tabs>
          <w:tab w:val="left" w:leader="dot" w:pos="624"/>
        </w:tabs>
        <w:spacing w:after="0" w:line="240" w:lineRule="auto"/>
        <w:ind w:firstLine="567"/>
        <w:jc w:val="both"/>
      </w:pPr>
      <w:r w:rsidRPr="00941C54">
        <w:t>Россия – наша Родина.</w:t>
      </w:r>
    </w:p>
    <w:p w:rsidR="000E44EF" w:rsidRPr="00941C54" w:rsidRDefault="000E44EF" w:rsidP="00327A79">
      <w:pPr>
        <w:tabs>
          <w:tab w:val="left" w:leader="dot" w:pos="624"/>
        </w:tabs>
        <w:spacing w:after="0" w:line="240" w:lineRule="auto"/>
        <w:ind w:firstLine="567"/>
        <w:jc w:val="both"/>
      </w:pPr>
      <w:r w:rsidRPr="00941C54">
        <w:t>Введение в исламскую духовную традицию. Культура и религия. Пр</w:t>
      </w:r>
      <w:r w:rsidRPr="00941C54">
        <w:t>о</w:t>
      </w:r>
      <w:r w:rsidRPr="00941C54">
        <w:t xml:space="preserve">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w:t>
      </w:r>
      <w:proofErr w:type="gramStart"/>
      <w:r w:rsidRPr="00941C54">
        <w:t>ближнему</w:t>
      </w:r>
      <w:proofErr w:type="gramEnd"/>
      <w:r w:rsidRPr="00941C54">
        <w:t>. Отношение к труду. Долг и ответственность. Мил</w:t>
      </w:r>
      <w:r w:rsidRPr="00941C54">
        <w:t>о</w:t>
      </w:r>
      <w:r w:rsidRPr="00941C54">
        <w:t>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w:t>
      </w:r>
      <w:r w:rsidRPr="00941C54">
        <w:t>с</w:t>
      </w:r>
      <w:r w:rsidRPr="00941C54">
        <w:t>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0E44EF" w:rsidRPr="00941C54" w:rsidRDefault="000E44EF" w:rsidP="00327A79">
      <w:pPr>
        <w:tabs>
          <w:tab w:val="left" w:leader="dot" w:pos="624"/>
        </w:tabs>
        <w:spacing w:after="0" w:line="240" w:lineRule="auto"/>
        <w:ind w:firstLine="567"/>
        <w:jc w:val="both"/>
      </w:pPr>
      <w:r w:rsidRPr="00941C54">
        <w:t>Любовь и уважение к Отечеству. Патриотизм многонационального и многоконфе</w:t>
      </w:r>
      <w:r w:rsidRPr="00941C54">
        <w:t>с</w:t>
      </w:r>
      <w:r w:rsidRPr="00941C54">
        <w:t>сионального народа России.</w:t>
      </w:r>
    </w:p>
    <w:p w:rsidR="000E44EF" w:rsidRPr="00941C54" w:rsidRDefault="000E44EF" w:rsidP="00327A79">
      <w:pPr>
        <w:tabs>
          <w:tab w:val="left" w:leader="dot" w:pos="624"/>
        </w:tabs>
        <w:spacing w:after="0" w:line="240" w:lineRule="auto"/>
        <w:ind w:firstLine="567"/>
        <w:jc w:val="both"/>
        <w:rPr>
          <w:b/>
        </w:rPr>
      </w:pPr>
      <w:r w:rsidRPr="00941C54">
        <w:rPr>
          <w:b/>
        </w:rPr>
        <w:t>Основы буддийской культуры</w:t>
      </w:r>
    </w:p>
    <w:p w:rsidR="000E44EF" w:rsidRPr="00941C54" w:rsidRDefault="000E44EF" w:rsidP="00327A79">
      <w:pPr>
        <w:tabs>
          <w:tab w:val="left" w:leader="dot" w:pos="624"/>
        </w:tabs>
        <w:spacing w:after="0" w:line="240" w:lineRule="auto"/>
        <w:ind w:firstLine="567"/>
        <w:jc w:val="both"/>
      </w:pPr>
      <w:r w:rsidRPr="00941C54">
        <w:t>Россия – наша Родина.</w:t>
      </w:r>
    </w:p>
    <w:p w:rsidR="000E44EF" w:rsidRPr="00941C54" w:rsidRDefault="000E44EF" w:rsidP="00327A79">
      <w:pPr>
        <w:tabs>
          <w:tab w:val="left" w:leader="dot" w:pos="624"/>
        </w:tabs>
        <w:spacing w:after="0" w:line="240" w:lineRule="auto"/>
        <w:ind w:firstLine="567"/>
        <w:jc w:val="both"/>
      </w:pPr>
      <w:r w:rsidRPr="00941C54">
        <w:t>Введение в буддийскую духовную традицию. Культура и религия. Будда и его уч</w:t>
      </w:r>
      <w:r w:rsidRPr="00941C54">
        <w:t>е</w:t>
      </w:r>
      <w:r w:rsidRPr="00941C54">
        <w:t>ние. Буддийские святые. Будды и бодхисаттвы. Семья в буддийской культуре и ее ценн</w:t>
      </w:r>
      <w:r w:rsidRPr="00941C54">
        <w:t>о</w:t>
      </w:r>
      <w:r w:rsidRPr="00941C54">
        <w:t>сти. Буддизм в России. Человек в буддийской картине мира. Буддийские символы. Бу</w:t>
      </w:r>
      <w:r w:rsidRPr="00941C54">
        <w:t>д</w:t>
      </w:r>
      <w:r w:rsidRPr="00941C54">
        <w:t>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0E44EF" w:rsidRPr="00941C54" w:rsidRDefault="000E44EF" w:rsidP="00327A79">
      <w:pPr>
        <w:tabs>
          <w:tab w:val="left" w:leader="dot" w:pos="624"/>
        </w:tabs>
        <w:spacing w:after="0" w:line="240" w:lineRule="auto"/>
        <w:ind w:firstLine="567"/>
        <w:jc w:val="both"/>
      </w:pPr>
      <w:r w:rsidRPr="00941C54">
        <w:t>Любовь и уважение к Отечеству. Патриотизм многонационального и многоконфе</w:t>
      </w:r>
      <w:r w:rsidRPr="00941C54">
        <w:t>с</w:t>
      </w:r>
      <w:r w:rsidRPr="00941C54">
        <w:t>сионального народа России.</w:t>
      </w:r>
    </w:p>
    <w:p w:rsidR="000E44EF" w:rsidRPr="00941C54" w:rsidRDefault="000E44EF" w:rsidP="00327A79">
      <w:pPr>
        <w:tabs>
          <w:tab w:val="left" w:leader="dot" w:pos="624"/>
        </w:tabs>
        <w:spacing w:after="0" w:line="240" w:lineRule="auto"/>
        <w:ind w:firstLine="567"/>
        <w:jc w:val="both"/>
        <w:rPr>
          <w:b/>
        </w:rPr>
      </w:pPr>
      <w:r w:rsidRPr="00941C54">
        <w:rPr>
          <w:b/>
        </w:rPr>
        <w:t>Основы иудейской культуры</w:t>
      </w:r>
    </w:p>
    <w:p w:rsidR="000E44EF" w:rsidRPr="00941C54" w:rsidRDefault="000E44EF" w:rsidP="00327A79">
      <w:pPr>
        <w:tabs>
          <w:tab w:val="left" w:leader="dot" w:pos="624"/>
        </w:tabs>
        <w:spacing w:after="0" w:line="240" w:lineRule="auto"/>
        <w:ind w:firstLine="567"/>
        <w:jc w:val="both"/>
      </w:pPr>
      <w:r w:rsidRPr="00941C54">
        <w:t>Россия – наша Родина.</w:t>
      </w:r>
    </w:p>
    <w:p w:rsidR="000E44EF" w:rsidRPr="00941C54" w:rsidRDefault="000E44EF" w:rsidP="00327A79">
      <w:pPr>
        <w:tabs>
          <w:tab w:val="left" w:leader="dot" w:pos="624"/>
        </w:tabs>
        <w:spacing w:after="0" w:line="240" w:lineRule="auto"/>
        <w:ind w:firstLine="567"/>
        <w:jc w:val="both"/>
      </w:pPr>
      <w:r w:rsidRPr="00941C54">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ее устройство. Суббота (Шабат) в иудейской традиции. Иудаизм в России. Традиц</w:t>
      </w:r>
      <w:proofErr w:type="gramStart"/>
      <w:r w:rsidRPr="00941C54">
        <w:t>ии иу</w:t>
      </w:r>
      <w:proofErr w:type="gramEnd"/>
      <w:r w:rsidRPr="00941C54">
        <w:t>д</w:t>
      </w:r>
      <w:r w:rsidRPr="00941C54">
        <w:t>а</w:t>
      </w:r>
      <w:r w:rsidRPr="00941C54">
        <w:t>изма в повседневной жизни евреев. Ответственное принятие заповедей. Еврейский дом. Знакомство с еврейским календарем: его устройство и особенности. Еврейские праздники: их история и традиции. Ценности семейной жизни в иудейской традиции. </w:t>
      </w:r>
    </w:p>
    <w:p w:rsidR="000E44EF" w:rsidRPr="00941C54" w:rsidRDefault="000E44EF" w:rsidP="00327A79">
      <w:pPr>
        <w:tabs>
          <w:tab w:val="left" w:leader="dot" w:pos="624"/>
        </w:tabs>
        <w:spacing w:after="0" w:line="240" w:lineRule="auto"/>
        <w:ind w:firstLine="567"/>
        <w:jc w:val="both"/>
      </w:pPr>
      <w:r w:rsidRPr="00941C54">
        <w:t>Любовь и уважение к Отечеству. Патриотизм многонационального и многоконфе</w:t>
      </w:r>
      <w:r w:rsidRPr="00941C54">
        <w:t>с</w:t>
      </w:r>
      <w:r w:rsidRPr="00941C54">
        <w:t>сионального народа России.</w:t>
      </w:r>
    </w:p>
    <w:p w:rsidR="000E44EF" w:rsidRPr="00941C54" w:rsidRDefault="000E44EF" w:rsidP="00327A79">
      <w:pPr>
        <w:tabs>
          <w:tab w:val="left" w:leader="dot" w:pos="624"/>
        </w:tabs>
        <w:spacing w:after="0" w:line="240" w:lineRule="auto"/>
        <w:ind w:firstLine="567"/>
        <w:jc w:val="both"/>
        <w:rPr>
          <w:b/>
        </w:rPr>
      </w:pPr>
      <w:r w:rsidRPr="00941C54">
        <w:rPr>
          <w:b/>
        </w:rPr>
        <w:t>Основы мировых религиозных культур</w:t>
      </w:r>
    </w:p>
    <w:p w:rsidR="000E44EF" w:rsidRPr="00941C54" w:rsidRDefault="000E44EF" w:rsidP="00327A79">
      <w:pPr>
        <w:tabs>
          <w:tab w:val="left" w:leader="dot" w:pos="624"/>
        </w:tabs>
        <w:spacing w:after="0" w:line="240" w:lineRule="auto"/>
        <w:ind w:firstLine="567"/>
        <w:jc w:val="both"/>
      </w:pPr>
      <w:r w:rsidRPr="00941C54">
        <w:t>Россия – наша Родина.</w:t>
      </w:r>
    </w:p>
    <w:p w:rsidR="000E44EF" w:rsidRPr="00941C54" w:rsidRDefault="000E44EF" w:rsidP="00327A79">
      <w:pPr>
        <w:tabs>
          <w:tab w:val="left" w:leader="dot" w:pos="624"/>
        </w:tabs>
        <w:spacing w:after="0" w:line="240" w:lineRule="auto"/>
        <w:ind w:firstLine="567"/>
        <w:jc w:val="both"/>
      </w:pPr>
      <w:r w:rsidRPr="00941C54">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w:t>
      </w:r>
      <w:r w:rsidRPr="00941C54">
        <w:t>н</w:t>
      </w:r>
      <w:r w:rsidRPr="00941C54">
        <w:t>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w:t>
      </w:r>
      <w:r w:rsidRPr="00941C54">
        <w:t>и</w:t>
      </w:r>
      <w:r w:rsidRPr="00941C54">
        <w:t>гиозные ритуалы в искусстве. Календари религий мира. Праздники в религиях мира. С</w:t>
      </w:r>
      <w:r w:rsidRPr="00941C54">
        <w:t>е</w:t>
      </w:r>
      <w:r w:rsidRPr="00941C54">
        <w:t xml:space="preserve">мья, семейные ценности. Долг, свобода, ответственность, учение и труд. </w:t>
      </w:r>
      <w:proofErr w:type="gramStart"/>
      <w:r w:rsidRPr="00941C54">
        <w:t>Милосердие, з</w:t>
      </w:r>
      <w:r w:rsidRPr="00941C54">
        <w:t>а</w:t>
      </w:r>
      <w:r w:rsidRPr="00941C54">
        <w:t>бота о слабых, взаимопомощь, социальные проблемы общества и отношение к ним разных религий.</w:t>
      </w:r>
      <w:proofErr w:type="gramEnd"/>
    </w:p>
    <w:p w:rsidR="000E44EF" w:rsidRPr="00941C54" w:rsidRDefault="000E44EF" w:rsidP="00327A79">
      <w:pPr>
        <w:tabs>
          <w:tab w:val="left" w:leader="dot" w:pos="624"/>
        </w:tabs>
        <w:spacing w:after="0" w:line="240" w:lineRule="auto"/>
        <w:ind w:firstLine="567"/>
        <w:jc w:val="both"/>
      </w:pPr>
      <w:r w:rsidRPr="00941C54">
        <w:t>Любовь и уважение к Отечеству. Патриотизм многонационального и многоконфе</w:t>
      </w:r>
      <w:r w:rsidRPr="00941C54">
        <w:t>с</w:t>
      </w:r>
      <w:r w:rsidRPr="00941C54">
        <w:t>сионального народа России.</w:t>
      </w:r>
    </w:p>
    <w:p w:rsidR="000E44EF" w:rsidRPr="00941C54" w:rsidRDefault="000E44EF" w:rsidP="00327A79">
      <w:pPr>
        <w:tabs>
          <w:tab w:val="left" w:leader="dot" w:pos="624"/>
        </w:tabs>
        <w:spacing w:after="0" w:line="240" w:lineRule="auto"/>
        <w:ind w:firstLine="567"/>
        <w:jc w:val="both"/>
        <w:rPr>
          <w:b/>
        </w:rPr>
      </w:pPr>
      <w:r w:rsidRPr="00941C54">
        <w:rPr>
          <w:b/>
        </w:rPr>
        <w:lastRenderedPageBreak/>
        <w:t>Основы светской этики</w:t>
      </w:r>
    </w:p>
    <w:p w:rsidR="000E44EF" w:rsidRPr="00941C54" w:rsidRDefault="000E44EF" w:rsidP="00327A79">
      <w:pPr>
        <w:tabs>
          <w:tab w:val="left" w:leader="dot" w:pos="624"/>
        </w:tabs>
        <w:spacing w:after="0" w:line="240" w:lineRule="auto"/>
        <w:ind w:firstLine="567"/>
        <w:jc w:val="both"/>
      </w:pPr>
      <w:r w:rsidRPr="00941C54">
        <w:t>Россия – наша Родина.</w:t>
      </w:r>
    </w:p>
    <w:p w:rsidR="000E44EF" w:rsidRPr="00941C54" w:rsidRDefault="000E44EF" w:rsidP="00327A79">
      <w:pPr>
        <w:tabs>
          <w:tab w:val="left" w:leader="dot" w:pos="624"/>
        </w:tabs>
        <w:spacing w:after="0" w:line="240" w:lineRule="auto"/>
        <w:ind w:firstLine="567"/>
        <w:jc w:val="both"/>
      </w:pPr>
      <w:r w:rsidRPr="00941C54">
        <w:t>Культура и мораль. Этика и ее значение в жизни человека. Праздники как одна из форм исторической памяти. Образцы нравственности в культурах разных народов. Гос</w:t>
      </w:r>
      <w:r w:rsidRPr="00941C54">
        <w:t>у</w:t>
      </w:r>
      <w:r w:rsidRPr="00941C54">
        <w:t>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w:t>
      </w:r>
      <w:r w:rsidRPr="00941C54">
        <w:t>о</w:t>
      </w:r>
      <w:r w:rsidRPr="00941C54">
        <w:t>здания морального кодекса в школе. Нормы морали. Этикет. Образование как нравстве</w:t>
      </w:r>
      <w:r w:rsidRPr="00941C54">
        <w:t>н</w:t>
      </w:r>
      <w:r w:rsidRPr="00941C54">
        <w:t>ная норма. Методы нравственного самосовершенствования.</w:t>
      </w:r>
    </w:p>
    <w:p w:rsidR="000E44EF" w:rsidRDefault="000E44EF" w:rsidP="00327A79">
      <w:pPr>
        <w:tabs>
          <w:tab w:val="left" w:leader="dot" w:pos="624"/>
        </w:tabs>
        <w:spacing w:after="0" w:line="240" w:lineRule="auto"/>
        <w:ind w:firstLine="567"/>
        <w:jc w:val="both"/>
      </w:pPr>
      <w:r w:rsidRPr="00941C54">
        <w:t>Любовь и уважение к Отечеству. Патриотизм многонационального и многоконфе</w:t>
      </w:r>
      <w:r w:rsidRPr="00941C54">
        <w:t>с</w:t>
      </w:r>
      <w:r w:rsidRPr="00941C54">
        <w:t>сионального народа России.</w:t>
      </w:r>
    </w:p>
    <w:p w:rsidR="00B71816" w:rsidRPr="00327A79" w:rsidRDefault="00B71816" w:rsidP="00327A79">
      <w:pPr>
        <w:tabs>
          <w:tab w:val="left" w:leader="dot" w:pos="624"/>
        </w:tabs>
        <w:spacing w:after="0" w:line="240" w:lineRule="auto"/>
        <w:ind w:firstLine="567"/>
        <w:jc w:val="both"/>
      </w:pPr>
    </w:p>
    <w:p w:rsidR="000E44EF" w:rsidRPr="00941C54" w:rsidRDefault="00A57E81" w:rsidP="00A57E81">
      <w:pPr>
        <w:pStyle w:val="aa"/>
        <w:tabs>
          <w:tab w:val="left" w:leader="dot" w:pos="624"/>
        </w:tabs>
        <w:spacing w:line="240" w:lineRule="auto"/>
        <w:ind w:left="540"/>
        <w:rPr>
          <w:sz w:val="24"/>
        </w:rPr>
      </w:pPr>
      <w:bookmarkStart w:id="155" w:name="_Toc288394091"/>
      <w:bookmarkStart w:id="156" w:name="_Toc288410558"/>
      <w:bookmarkStart w:id="157" w:name="_Toc288410687"/>
      <w:bookmarkStart w:id="158" w:name="_Toc424564335"/>
      <w:r>
        <w:rPr>
          <w:sz w:val="24"/>
        </w:rPr>
        <w:t>2.2.2.9.</w:t>
      </w:r>
      <w:r w:rsidR="000E44EF" w:rsidRPr="00941C54">
        <w:rPr>
          <w:sz w:val="24"/>
        </w:rPr>
        <w:t>Изобразительное искусство</w:t>
      </w:r>
      <w:bookmarkEnd w:id="155"/>
      <w:bookmarkEnd w:id="156"/>
      <w:bookmarkEnd w:id="157"/>
      <w:bookmarkEnd w:id="158"/>
    </w:p>
    <w:p w:rsidR="000E44EF" w:rsidRPr="00941C54" w:rsidRDefault="000E44EF" w:rsidP="00327A79">
      <w:pPr>
        <w:pStyle w:val="af"/>
        <w:tabs>
          <w:tab w:val="left" w:leader="dot" w:pos="624"/>
        </w:tabs>
        <w:spacing w:line="240" w:lineRule="auto"/>
        <w:ind w:firstLine="567"/>
        <w:rPr>
          <w:rFonts w:ascii="Times New Roman" w:hAnsi="Times New Roman"/>
          <w:b/>
          <w:bCs/>
          <w:iCs/>
          <w:color w:val="auto"/>
          <w:sz w:val="24"/>
          <w:szCs w:val="24"/>
        </w:rPr>
      </w:pPr>
      <w:r w:rsidRPr="00941C54">
        <w:rPr>
          <w:rFonts w:ascii="Times New Roman" w:hAnsi="Times New Roman"/>
          <w:b/>
          <w:bCs/>
          <w:iCs/>
          <w:color w:val="auto"/>
          <w:sz w:val="24"/>
          <w:szCs w:val="24"/>
        </w:rPr>
        <w:t>Виды художественной деятельности</w:t>
      </w:r>
    </w:p>
    <w:p w:rsidR="000E44EF" w:rsidRPr="00941C54" w:rsidRDefault="000E44EF" w:rsidP="00327A79">
      <w:pPr>
        <w:pStyle w:val="af"/>
        <w:tabs>
          <w:tab w:val="left" w:leader="dot" w:pos="624"/>
        </w:tabs>
        <w:spacing w:line="240" w:lineRule="auto"/>
        <w:ind w:firstLine="454"/>
        <w:rPr>
          <w:rFonts w:ascii="Times New Roman" w:hAnsi="Times New Roman"/>
          <w:b/>
          <w:bCs/>
          <w:color w:val="auto"/>
          <w:sz w:val="24"/>
          <w:szCs w:val="24"/>
        </w:rPr>
      </w:pPr>
      <w:r w:rsidRPr="00941C54">
        <w:rPr>
          <w:rFonts w:ascii="Times New Roman" w:hAnsi="Times New Roman"/>
          <w:b/>
          <w:bCs/>
          <w:color w:val="auto"/>
          <w:sz w:val="24"/>
          <w:szCs w:val="24"/>
        </w:rPr>
        <w:t xml:space="preserve">Восприятие произведений искусства. </w:t>
      </w:r>
      <w:r w:rsidRPr="00941C54">
        <w:rPr>
          <w:rFonts w:ascii="Times New Roman" w:hAnsi="Times New Roman"/>
          <w:color w:val="auto"/>
          <w:sz w:val="24"/>
          <w:szCs w:val="24"/>
        </w:rPr>
        <w:t>Особенности художественного творчества: художник и зритель. Образная сущность искусства: художественный образ, его усло</w:t>
      </w:r>
      <w:r w:rsidRPr="00941C54">
        <w:rPr>
          <w:rFonts w:ascii="Times New Roman" w:hAnsi="Times New Roman"/>
          <w:color w:val="auto"/>
          <w:sz w:val="24"/>
          <w:szCs w:val="24"/>
        </w:rPr>
        <w:t>в</w:t>
      </w:r>
      <w:r w:rsidRPr="00941C54">
        <w:rPr>
          <w:rFonts w:ascii="Times New Roman" w:hAnsi="Times New Roman"/>
          <w:color w:val="auto"/>
          <w:sz w:val="24"/>
          <w:szCs w:val="24"/>
        </w:rPr>
        <w:t xml:space="preserve">ность, передача общего </w:t>
      </w:r>
      <w:proofErr w:type="gramStart"/>
      <w:r w:rsidRPr="00941C54">
        <w:rPr>
          <w:rFonts w:ascii="Times New Roman" w:hAnsi="Times New Roman"/>
          <w:color w:val="auto"/>
          <w:sz w:val="24"/>
          <w:szCs w:val="24"/>
        </w:rPr>
        <w:t>через</w:t>
      </w:r>
      <w:proofErr w:type="gramEnd"/>
      <w:r w:rsidRPr="00941C54">
        <w:rPr>
          <w:rFonts w:ascii="Times New Roman" w:hAnsi="Times New Roman"/>
          <w:color w:val="auto"/>
          <w:sz w:val="24"/>
          <w:szCs w:val="24"/>
        </w:rPr>
        <w:t xml:space="preserve"> единичное. Отражение в произведениях пластических и</w:t>
      </w:r>
      <w:r w:rsidRPr="00941C54">
        <w:rPr>
          <w:rFonts w:ascii="Times New Roman" w:hAnsi="Times New Roman"/>
          <w:color w:val="auto"/>
          <w:sz w:val="24"/>
          <w:szCs w:val="24"/>
        </w:rPr>
        <w:t>с</w:t>
      </w:r>
      <w:r w:rsidRPr="00941C54">
        <w:rPr>
          <w:rFonts w:ascii="Times New Roman" w:hAnsi="Times New Roman"/>
          <w:color w:val="auto"/>
          <w:sz w:val="24"/>
          <w:szCs w:val="24"/>
        </w:rPr>
        <w:t>кусств общечеловеческих идей о нравственности и эстетике: отношение к природе, чел</w:t>
      </w:r>
      <w:r w:rsidRPr="00941C54">
        <w:rPr>
          <w:rFonts w:ascii="Times New Roman" w:hAnsi="Times New Roman"/>
          <w:color w:val="auto"/>
          <w:sz w:val="24"/>
          <w:szCs w:val="24"/>
        </w:rPr>
        <w:t>о</w:t>
      </w:r>
      <w:r w:rsidRPr="00941C54">
        <w:rPr>
          <w:rFonts w:ascii="Times New Roman" w:hAnsi="Times New Roman"/>
          <w:color w:val="auto"/>
          <w:sz w:val="24"/>
          <w:szCs w:val="24"/>
        </w:rPr>
        <w:t>веку и обще</w:t>
      </w:r>
      <w:r w:rsidRPr="00941C54">
        <w:rPr>
          <w:rFonts w:ascii="Times New Roman" w:hAnsi="Times New Roman"/>
          <w:color w:val="auto"/>
          <w:spacing w:val="2"/>
          <w:sz w:val="24"/>
          <w:szCs w:val="24"/>
        </w:rPr>
        <w:t>ству. Фотография и произведение изобразительного искус</w:t>
      </w:r>
      <w:r w:rsidRPr="00941C54">
        <w:rPr>
          <w:rFonts w:ascii="Times New Roman" w:hAnsi="Times New Roman"/>
          <w:color w:val="auto"/>
          <w:sz w:val="24"/>
          <w:szCs w:val="24"/>
        </w:rPr>
        <w:t xml:space="preserve">ства: сходство и различия. Человек, мир природы в реальной жизни: образ человека, природы в искусстве. Представления </w:t>
      </w:r>
      <w:r w:rsidRPr="00941C54">
        <w:rPr>
          <w:rFonts w:ascii="Times New Roman" w:hAnsi="Times New Roman"/>
          <w:color w:val="auto"/>
          <w:spacing w:val="2"/>
          <w:sz w:val="24"/>
          <w:szCs w:val="24"/>
        </w:rPr>
        <w:t>о богатстве и разнообразии художественной культуры (на примере кул</w:t>
      </w:r>
      <w:r w:rsidRPr="00941C54">
        <w:rPr>
          <w:rFonts w:ascii="Times New Roman" w:hAnsi="Times New Roman"/>
          <w:color w:val="auto"/>
          <w:spacing w:val="2"/>
          <w:sz w:val="24"/>
          <w:szCs w:val="24"/>
        </w:rPr>
        <w:t>ь</w:t>
      </w:r>
      <w:r w:rsidRPr="00941C54">
        <w:rPr>
          <w:rFonts w:ascii="Times New Roman" w:hAnsi="Times New Roman"/>
          <w:color w:val="auto"/>
          <w:spacing w:val="2"/>
          <w:sz w:val="24"/>
          <w:szCs w:val="24"/>
        </w:rPr>
        <w:t>туры народов России). Выдающиеся предста</w:t>
      </w:r>
      <w:r w:rsidRPr="00941C54">
        <w:rPr>
          <w:rFonts w:ascii="Times New Roman" w:hAnsi="Times New Roman"/>
          <w:color w:val="auto"/>
          <w:sz w:val="24"/>
          <w:szCs w:val="24"/>
        </w:rPr>
        <w:t>вители изобразительного искусства народов России (по выбору). Ведущие художественные музеи России (ГТГ, Русский музей, Эрм</w:t>
      </w:r>
      <w:r w:rsidRPr="00941C54">
        <w:rPr>
          <w:rFonts w:ascii="Times New Roman" w:hAnsi="Times New Roman"/>
          <w:color w:val="auto"/>
          <w:sz w:val="24"/>
          <w:szCs w:val="24"/>
        </w:rPr>
        <w:t>и</w:t>
      </w:r>
      <w:r w:rsidRPr="00941C54">
        <w:rPr>
          <w:rFonts w:ascii="Times New Roman" w:hAnsi="Times New Roman"/>
          <w:color w:val="auto"/>
          <w:sz w:val="24"/>
          <w:szCs w:val="24"/>
        </w:rPr>
        <w:t>таж) и региональные музеи. Восприятие и эмо</w:t>
      </w:r>
      <w:r w:rsidRPr="00941C54">
        <w:rPr>
          <w:rFonts w:ascii="Times New Roman" w:hAnsi="Times New Roman"/>
          <w:color w:val="auto"/>
          <w:spacing w:val="2"/>
          <w:sz w:val="24"/>
          <w:szCs w:val="24"/>
        </w:rPr>
        <w:t>циональная оценка шедевров национальн</w:t>
      </w:r>
      <w:r w:rsidRPr="00941C54">
        <w:rPr>
          <w:rFonts w:ascii="Times New Roman" w:hAnsi="Times New Roman"/>
          <w:color w:val="auto"/>
          <w:spacing w:val="2"/>
          <w:sz w:val="24"/>
          <w:szCs w:val="24"/>
        </w:rPr>
        <w:t>о</w:t>
      </w:r>
      <w:r w:rsidRPr="00941C54">
        <w:rPr>
          <w:rFonts w:ascii="Times New Roman" w:hAnsi="Times New Roman"/>
          <w:color w:val="auto"/>
          <w:spacing w:val="2"/>
          <w:sz w:val="24"/>
          <w:szCs w:val="24"/>
        </w:rPr>
        <w:t xml:space="preserve">го, российского </w:t>
      </w:r>
      <w:r w:rsidRPr="00941C54">
        <w:rPr>
          <w:rFonts w:ascii="Times New Roman" w:hAnsi="Times New Roman"/>
          <w:color w:val="auto"/>
          <w:sz w:val="24"/>
          <w:szCs w:val="24"/>
        </w:rPr>
        <w:t>и мирового искусства. Представление о роли изобразительных (пластич</w:t>
      </w:r>
      <w:r w:rsidRPr="00941C54">
        <w:rPr>
          <w:rFonts w:ascii="Times New Roman" w:hAnsi="Times New Roman"/>
          <w:color w:val="auto"/>
          <w:sz w:val="24"/>
          <w:szCs w:val="24"/>
        </w:rPr>
        <w:t>е</w:t>
      </w:r>
      <w:r w:rsidRPr="00941C54">
        <w:rPr>
          <w:rFonts w:ascii="Times New Roman" w:hAnsi="Times New Roman"/>
          <w:color w:val="auto"/>
          <w:sz w:val="24"/>
          <w:szCs w:val="24"/>
        </w:rPr>
        <w:t>ских) иску</w:t>
      </w:r>
      <w:proofErr w:type="gramStart"/>
      <w:r w:rsidRPr="00941C54">
        <w:rPr>
          <w:rFonts w:ascii="Times New Roman" w:hAnsi="Times New Roman"/>
          <w:color w:val="auto"/>
          <w:sz w:val="24"/>
          <w:szCs w:val="24"/>
        </w:rPr>
        <w:t>сств в п</w:t>
      </w:r>
      <w:proofErr w:type="gramEnd"/>
      <w:r w:rsidRPr="00941C54">
        <w:rPr>
          <w:rFonts w:ascii="Times New Roman" w:hAnsi="Times New Roman"/>
          <w:color w:val="auto"/>
          <w:sz w:val="24"/>
          <w:szCs w:val="24"/>
        </w:rPr>
        <w:t>овседневной жизни человека, в организации его материального окруж</w:t>
      </w:r>
      <w:r w:rsidRPr="00941C54">
        <w:rPr>
          <w:rFonts w:ascii="Times New Roman" w:hAnsi="Times New Roman"/>
          <w:color w:val="auto"/>
          <w:sz w:val="24"/>
          <w:szCs w:val="24"/>
        </w:rPr>
        <w:t>е</w:t>
      </w:r>
      <w:r w:rsidRPr="00941C54">
        <w:rPr>
          <w:rFonts w:ascii="Times New Roman" w:hAnsi="Times New Roman"/>
          <w:color w:val="auto"/>
          <w:sz w:val="24"/>
          <w:szCs w:val="24"/>
        </w:rPr>
        <w:t>ния.</w:t>
      </w:r>
    </w:p>
    <w:p w:rsidR="000E44EF" w:rsidRPr="00941C54" w:rsidRDefault="000E44EF" w:rsidP="00327A79">
      <w:pPr>
        <w:pStyle w:val="af"/>
        <w:tabs>
          <w:tab w:val="left" w:leader="dot" w:pos="624"/>
        </w:tabs>
        <w:spacing w:line="240" w:lineRule="auto"/>
        <w:ind w:firstLine="567"/>
        <w:rPr>
          <w:rFonts w:ascii="Times New Roman" w:hAnsi="Times New Roman"/>
          <w:b/>
          <w:bCs/>
          <w:color w:val="auto"/>
          <w:sz w:val="24"/>
          <w:szCs w:val="24"/>
        </w:rPr>
      </w:pPr>
      <w:r w:rsidRPr="00941C54">
        <w:rPr>
          <w:rFonts w:ascii="Times New Roman" w:hAnsi="Times New Roman"/>
          <w:b/>
          <w:bCs/>
          <w:color w:val="auto"/>
          <w:sz w:val="24"/>
          <w:szCs w:val="24"/>
        </w:rPr>
        <w:t xml:space="preserve">Рисунок. </w:t>
      </w:r>
      <w:proofErr w:type="gramStart"/>
      <w:r w:rsidRPr="00941C54">
        <w:rPr>
          <w:rFonts w:ascii="Times New Roman" w:hAnsi="Times New Roman"/>
          <w:color w:val="auto"/>
          <w:sz w:val="24"/>
          <w:szCs w:val="24"/>
        </w:rPr>
        <w:t>Материалы для рисунка: карандаш, ручка, фломастер, уголь, пастель, ме</w:t>
      </w:r>
      <w:r w:rsidRPr="00941C54">
        <w:rPr>
          <w:rFonts w:ascii="Times New Roman" w:hAnsi="Times New Roman"/>
          <w:color w:val="auto"/>
          <w:sz w:val="24"/>
          <w:szCs w:val="24"/>
        </w:rPr>
        <w:t>л</w:t>
      </w:r>
      <w:r w:rsidRPr="00941C54">
        <w:rPr>
          <w:rFonts w:ascii="Times New Roman" w:hAnsi="Times New Roman"/>
          <w:color w:val="auto"/>
          <w:sz w:val="24"/>
          <w:szCs w:val="24"/>
        </w:rPr>
        <w:t>ки и</w:t>
      </w:r>
      <w:r w:rsidRPr="00941C54">
        <w:rPr>
          <w:rFonts w:ascii="Times New Roman" w:hAnsi="Times New Roman"/>
          <w:color w:val="auto"/>
          <w:sz w:val="24"/>
          <w:szCs w:val="24"/>
        </w:rPr>
        <w:t> </w:t>
      </w:r>
      <w:r w:rsidRPr="00941C54">
        <w:rPr>
          <w:rFonts w:ascii="Times New Roman" w:hAnsi="Times New Roman"/>
          <w:color w:val="auto"/>
          <w:sz w:val="24"/>
          <w:szCs w:val="24"/>
        </w:rPr>
        <w:t>т.</w:t>
      </w:r>
      <w:r w:rsidRPr="00941C54">
        <w:rPr>
          <w:rFonts w:ascii="Times New Roman" w:hAnsi="Times New Roman"/>
          <w:color w:val="auto"/>
          <w:sz w:val="24"/>
          <w:szCs w:val="24"/>
        </w:rPr>
        <w:t> </w:t>
      </w:r>
      <w:r w:rsidRPr="00941C54">
        <w:rPr>
          <w:rFonts w:ascii="Times New Roman" w:hAnsi="Times New Roman"/>
          <w:color w:val="auto"/>
          <w:sz w:val="24"/>
          <w:szCs w:val="24"/>
        </w:rPr>
        <w:t>д. Приемы работы с различными графическими материалами.</w:t>
      </w:r>
      <w:proofErr w:type="gramEnd"/>
      <w:r w:rsidRPr="00941C54">
        <w:rPr>
          <w:rFonts w:ascii="Times New Roman" w:hAnsi="Times New Roman"/>
          <w:color w:val="auto"/>
          <w:sz w:val="24"/>
          <w:szCs w:val="24"/>
        </w:rPr>
        <w:t xml:space="preserve"> Роль рисунка в и</w:t>
      </w:r>
      <w:r w:rsidRPr="00941C54">
        <w:rPr>
          <w:rFonts w:ascii="Times New Roman" w:hAnsi="Times New Roman"/>
          <w:color w:val="auto"/>
          <w:sz w:val="24"/>
          <w:szCs w:val="24"/>
        </w:rPr>
        <w:t>с</w:t>
      </w:r>
      <w:r w:rsidRPr="00941C54">
        <w:rPr>
          <w:rFonts w:ascii="Times New Roman" w:hAnsi="Times New Roman"/>
          <w:color w:val="auto"/>
          <w:sz w:val="24"/>
          <w:szCs w:val="24"/>
        </w:rPr>
        <w:t xml:space="preserve">кусстве: основная и вспомогательная. Красота и разнообразие </w:t>
      </w:r>
      <w:r w:rsidRPr="00941C54">
        <w:rPr>
          <w:rFonts w:ascii="Times New Roman" w:hAnsi="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941C54">
        <w:rPr>
          <w:rFonts w:ascii="Times New Roman" w:hAnsi="Times New Roman"/>
          <w:color w:val="auto"/>
          <w:sz w:val="24"/>
          <w:szCs w:val="24"/>
        </w:rPr>
        <w:t>общие и характерные черты.</w:t>
      </w:r>
    </w:p>
    <w:p w:rsidR="000E44EF" w:rsidRPr="00941C54" w:rsidRDefault="000E44EF" w:rsidP="00327A79">
      <w:pPr>
        <w:pStyle w:val="af"/>
        <w:tabs>
          <w:tab w:val="left" w:leader="dot" w:pos="624"/>
        </w:tabs>
        <w:spacing w:line="240" w:lineRule="auto"/>
        <w:ind w:firstLine="567"/>
        <w:rPr>
          <w:rFonts w:ascii="Times New Roman" w:hAnsi="Times New Roman"/>
          <w:b/>
          <w:bCs/>
          <w:color w:val="auto"/>
          <w:sz w:val="24"/>
          <w:szCs w:val="24"/>
        </w:rPr>
      </w:pPr>
      <w:r w:rsidRPr="00941C54">
        <w:rPr>
          <w:rFonts w:ascii="Times New Roman" w:hAnsi="Times New Roman"/>
          <w:b/>
          <w:bCs/>
          <w:color w:val="auto"/>
          <w:spacing w:val="2"/>
          <w:sz w:val="24"/>
          <w:szCs w:val="24"/>
        </w:rPr>
        <w:t xml:space="preserve">Живопись. </w:t>
      </w:r>
      <w:r w:rsidRPr="00941C54">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sidRPr="00941C54">
        <w:rPr>
          <w:rFonts w:ascii="Times New Roman" w:hAnsi="Times New Roman"/>
          <w:color w:val="auto"/>
          <w:sz w:val="24"/>
          <w:szCs w:val="24"/>
        </w:rPr>
        <w:t xml:space="preserve">средствами живописи. Цвет основа языка живописи. </w:t>
      </w:r>
      <w:r w:rsidRPr="00941C54">
        <w:rPr>
          <w:rFonts w:ascii="Times New Roman" w:hAnsi="Times New Roman"/>
          <w:color w:val="auto"/>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941C54">
        <w:rPr>
          <w:rFonts w:ascii="Times New Roman" w:hAnsi="Times New Roman"/>
          <w:color w:val="auto"/>
          <w:sz w:val="24"/>
          <w:szCs w:val="24"/>
        </w:rPr>
        <w:t>задачами. Образы природы и человека в живописи.</w:t>
      </w:r>
    </w:p>
    <w:p w:rsidR="000E44EF" w:rsidRPr="00941C54" w:rsidRDefault="000E44EF" w:rsidP="00327A79">
      <w:pPr>
        <w:pStyle w:val="af"/>
        <w:tabs>
          <w:tab w:val="left" w:leader="dot" w:pos="624"/>
        </w:tabs>
        <w:spacing w:line="240" w:lineRule="auto"/>
        <w:ind w:firstLine="567"/>
        <w:rPr>
          <w:rFonts w:ascii="Times New Roman" w:hAnsi="Times New Roman"/>
          <w:b/>
          <w:bCs/>
          <w:color w:val="auto"/>
          <w:sz w:val="24"/>
          <w:szCs w:val="24"/>
        </w:rPr>
      </w:pPr>
      <w:r w:rsidRPr="00941C54">
        <w:rPr>
          <w:rFonts w:ascii="Times New Roman" w:hAnsi="Times New Roman"/>
          <w:b/>
          <w:bCs/>
          <w:color w:val="auto"/>
          <w:spacing w:val="2"/>
          <w:sz w:val="24"/>
          <w:szCs w:val="24"/>
        </w:rPr>
        <w:t xml:space="preserve">Скульптура. </w:t>
      </w:r>
      <w:r w:rsidRPr="00941C54">
        <w:rPr>
          <w:rFonts w:ascii="Times New Roman" w:hAnsi="Times New Roman"/>
          <w:color w:val="auto"/>
          <w:spacing w:val="2"/>
          <w:sz w:val="24"/>
          <w:szCs w:val="24"/>
        </w:rPr>
        <w:t xml:space="preserve">Материалы скульптуры и их роль в создании выразительного образа. Элементарные приемы работы </w:t>
      </w:r>
      <w:r w:rsidRPr="00941C54">
        <w:rPr>
          <w:rFonts w:ascii="Times New Roman" w:hAnsi="Times New Roman"/>
          <w:color w:val="auto"/>
          <w:sz w:val="24"/>
          <w:szCs w:val="24"/>
        </w:rPr>
        <w:t>с пластическими скульптурными материалами для созд</w:t>
      </w:r>
      <w:r w:rsidRPr="00941C54">
        <w:rPr>
          <w:rFonts w:ascii="Times New Roman" w:hAnsi="Times New Roman"/>
          <w:color w:val="auto"/>
          <w:sz w:val="24"/>
          <w:szCs w:val="24"/>
        </w:rPr>
        <w:t>а</w:t>
      </w:r>
      <w:r w:rsidRPr="00941C54">
        <w:rPr>
          <w:rFonts w:ascii="Times New Roman" w:hAnsi="Times New Roman"/>
          <w:color w:val="auto"/>
          <w:sz w:val="24"/>
          <w:szCs w:val="24"/>
        </w:rPr>
        <w:t xml:space="preserve">ния </w:t>
      </w:r>
      <w:r w:rsidRPr="00941C54">
        <w:rPr>
          <w:rFonts w:ascii="Times New Roman" w:hAnsi="Times New Roman"/>
          <w:color w:val="auto"/>
          <w:spacing w:val="2"/>
          <w:sz w:val="24"/>
          <w:szCs w:val="24"/>
        </w:rPr>
        <w:t xml:space="preserve">выразительного образа (пластилин, глина — раскатывание, </w:t>
      </w:r>
      <w:r w:rsidRPr="00941C54">
        <w:rPr>
          <w:rFonts w:ascii="Times New Roman" w:hAnsi="Times New Roman"/>
          <w:color w:val="auto"/>
          <w:sz w:val="24"/>
          <w:szCs w:val="24"/>
        </w:rPr>
        <w:t>набор объема, вытягив</w:t>
      </w:r>
      <w:r w:rsidRPr="00941C54">
        <w:rPr>
          <w:rFonts w:ascii="Times New Roman" w:hAnsi="Times New Roman"/>
          <w:color w:val="auto"/>
          <w:sz w:val="24"/>
          <w:szCs w:val="24"/>
        </w:rPr>
        <w:t>а</w:t>
      </w:r>
      <w:r w:rsidRPr="00941C54">
        <w:rPr>
          <w:rFonts w:ascii="Times New Roman" w:hAnsi="Times New Roman"/>
          <w:color w:val="auto"/>
          <w:sz w:val="24"/>
          <w:szCs w:val="24"/>
        </w:rPr>
        <w:t>ние формы). Объем — основа языка скульптуры. Основные темы скульптуры. Красота человека и животных, выраженная средствами скульптуры.</w:t>
      </w:r>
    </w:p>
    <w:p w:rsidR="000E44EF" w:rsidRPr="00941C54" w:rsidRDefault="000E44EF" w:rsidP="00327A79">
      <w:pPr>
        <w:pStyle w:val="af"/>
        <w:tabs>
          <w:tab w:val="left" w:leader="dot" w:pos="624"/>
        </w:tabs>
        <w:spacing w:line="240" w:lineRule="auto"/>
        <w:ind w:firstLine="567"/>
        <w:rPr>
          <w:rFonts w:ascii="Times New Roman" w:hAnsi="Times New Roman"/>
          <w:b/>
          <w:bCs/>
          <w:color w:val="auto"/>
          <w:sz w:val="24"/>
          <w:szCs w:val="24"/>
        </w:rPr>
      </w:pPr>
      <w:r w:rsidRPr="00941C54">
        <w:rPr>
          <w:rFonts w:ascii="Times New Roman" w:hAnsi="Times New Roman"/>
          <w:b/>
          <w:bCs/>
          <w:color w:val="auto"/>
          <w:sz w:val="24"/>
          <w:szCs w:val="24"/>
        </w:rPr>
        <w:t xml:space="preserve">Художественное конструирование и дизайн. </w:t>
      </w:r>
      <w:r w:rsidRPr="00941C54">
        <w:rPr>
          <w:rFonts w:ascii="Times New Roman" w:hAnsi="Times New Roman"/>
          <w:color w:val="auto"/>
          <w:sz w:val="24"/>
          <w:szCs w:val="24"/>
        </w:rPr>
        <w:t>Разнообразие материалов для худ</w:t>
      </w:r>
      <w:r w:rsidRPr="00941C54">
        <w:rPr>
          <w:rFonts w:ascii="Times New Roman" w:hAnsi="Times New Roman"/>
          <w:color w:val="auto"/>
          <w:sz w:val="24"/>
          <w:szCs w:val="24"/>
        </w:rPr>
        <w:t>о</w:t>
      </w:r>
      <w:r w:rsidRPr="00941C54">
        <w:rPr>
          <w:rFonts w:ascii="Times New Roman" w:hAnsi="Times New Roman"/>
          <w:color w:val="auto"/>
          <w:sz w:val="24"/>
          <w:szCs w:val="24"/>
        </w:rPr>
        <w:t>жественного конструирования и моделирования (пластилин, бумага, картон и</w:t>
      </w:r>
      <w:r w:rsidRPr="00941C54">
        <w:rPr>
          <w:rFonts w:ascii="Times New Roman" w:hAnsi="Times New Roman"/>
          <w:color w:val="auto"/>
          <w:sz w:val="24"/>
          <w:szCs w:val="24"/>
        </w:rPr>
        <w:t> </w:t>
      </w:r>
      <w:r w:rsidRPr="00941C54">
        <w:rPr>
          <w:rFonts w:ascii="Times New Roman" w:hAnsi="Times New Roman"/>
          <w:color w:val="auto"/>
          <w:sz w:val="24"/>
          <w:szCs w:val="24"/>
        </w:rPr>
        <w:t>др.). Эл</w:t>
      </w:r>
      <w:r w:rsidRPr="00941C54">
        <w:rPr>
          <w:rFonts w:ascii="Times New Roman" w:hAnsi="Times New Roman"/>
          <w:color w:val="auto"/>
          <w:sz w:val="24"/>
          <w:szCs w:val="24"/>
        </w:rPr>
        <w:t>е</w:t>
      </w:r>
      <w:r w:rsidRPr="00941C54">
        <w:rPr>
          <w:rFonts w:ascii="Times New Roman" w:hAnsi="Times New Roman"/>
          <w:color w:val="auto"/>
          <w:sz w:val="24"/>
          <w:szCs w:val="24"/>
        </w:rPr>
        <w:t xml:space="preserve">ментарные приемы работы с различными материалами для создания </w:t>
      </w:r>
      <w:r w:rsidRPr="00941C54">
        <w:rPr>
          <w:rFonts w:ascii="Times New Roman" w:hAnsi="Times New Roman"/>
          <w:color w:val="auto"/>
          <w:spacing w:val="2"/>
          <w:sz w:val="24"/>
          <w:szCs w:val="24"/>
        </w:rPr>
        <w:t>выразительного о</w:t>
      </w:r>
      <w:r w:rsidRPr="00941C54">
        <w:rPr>
          <w:rFonts w:ascii="Times New Roman" w:hAnsi="Times New Roman"/>
          <w:color w:val="auto"/>
          <w:spacing w:val="2"/>
          <w:sz w:val="24"/>
          <w:szCs w:val="24"/>
        </w:rPr>
        <w:t>б</w:t>
      </w:r>
      <w:r w:rsidRPr="00941C54">
        <w:rPr>
          <w:rFonts w:ascii="Times New Roman" w:hAnsi="Times New Roman"/>
          <w:color w:val="auto"/>
          <w:spacing w:val="2"/>
          <w:sz w:val="24"/>
          <w:szCs w:val="24"/>
        </w:rPr>
        <w:t xml:space="preserve">раза (пластилин — раскатывание, набор </w:t>
      </w:r>
      <w:r w:rsidRPr="00941C54">
        <w:rPr>
          <w:rFonts w:ascii="Times New Roman" w:hAnsi="Times New Roman"/>
          <w:color w:val="auto"/>
          <w:sz w:val="24"/>
          <w:szCs w:val="24"/>
        </w:rPr>
        <w:t xml:space="preserve">объема, вытягивание формы; бумага и картон — сгибание, </w:t>
      </w:r>
      <w:r w:rsidRPr="00941C54">
        <w:rPr>
          <w:rFonts w:ascii="Times New Roman" w:hAnsi="Times New Roman"/>
          <w:color w:val="auto"/>
          <w:spacing w:val="2"/>
          <w:sz w:val="24"/>
          <w:szCs w:val="24"/>
        </w:rPr>
        <w:t xml:space="preserve">вырезание). Представление о возможностях использования </w:t>
      </w:r>
      <w:r w:rsidRPr="00941C54">
        <w:rPr>
          <w:rFonts w:ascii="Times New Roman" w:hAnsi="Times New Roman"/>
          <w:color w:val="auto"/>
          <w:sz w:val="24"/>
          <w:szCs w:val="24"/>
        </w:rPr>
        <w:t>навыков худож</w:t>
      </w:r>
      <w:r w:rsidRPr="00941C54">
        <w:rPr>
          <w:rFonts w:ascii="Times New Roman" w:hAnsi="Times New Roman"/>
          <w:color w:val="auto"/>
          <w:sz w:val="24"/>
          <w:szCs w:val="24"/>
        </w:rPr>
        <w:t>е</w:t>
      </w:r>
      <w:r w:rsidRPr="00941C54">
        <w:rPr>
          <w:rFonts w:ascii="Times New Roman" w:hAnsi="Times New Roman"/>
          <w:color w:val="auto"/>
          <w:sz w:val="24"/>
          <w:szCs w:val="24"/>
        </w:rPr>
        <w:t>ственного конструирования и моделирования в жизни человека.</w:t>
      </w:r>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b/>
          <w:bCs/>
          <w:color w:val="auto"/>
          <w:spacing w:val="-4"/>
          <w:sz w:val="24"/>
          <w:szCs w:val="24"/>
        </w:rPr>
        <w:t xml:space="preserve">Декоративно­прикладное искусство. </w:t>
      </w:r>
      <w:r w:rsidRPr="00941C54">
        <w:rPr>
          <w:rFonts w:ascii="Times New Roman" w:hAnsi="Times New Roman"/>
          <w:color w:val="auto"/>
          <w:spacing w:val="-4"/>
          <w:sz w:val="24"/>
          <w:szCs w:val="24"/>
        </w:rPr>
        <w:t>Истоки декоративно­</w:t>
      </w:r>
      <w:r w:rsidRPr="00941C54">
        <w:rPr>
          <w:rFonts w:ascii="Times New Roman" w:hAnsi="Times New Roman"/>
          <w:color w:val="auto"/>
          <w:sz w:val="24"/>
          <w:szCs w:val="24"/>
        </w:rPr>
        <w:t xml:space="preserve">прикладного искусства и его роль в жизни человека. </w:t>
      </w:r>
      <w:proofErr w:type="gramStart"/>
      <w:r w:rsidRPr="00941C54">
        <w:rPr>
          <w:rFonts w:ascii="Times New Roman" w:hAnsi="Times New Roman"/>
          <w:color w:val="auto"/>
          <w:sz w:val="24"/>
          <w:szCs w:val="24"/>
        </w:rPr>
        <w:t>Понятие о синтетичном характере народной культуры (укр</w:t>
      </w:r>
      <w:r w:rsidRPr="00941C54">
        <w:rPr>
          <w:rFonts w:ascii="Times New Roman" w:hAnsi="Times New Roman"/>
          <w:color w:val="auto"/>
          <w:sz w:val="24"/>
          <w:szCs w:val="24"/>
        </w:rPr>
        <w:t>а</w:t>
      </w:r>
      <w:r w:rsidRPr="00941C54">
        <w:rPr>
          <w:rFonts w:ascii="Times New Roman" w:hAnsi="Times New Roman"/>
          <w:color w:val="auto"/>
          <w:sz w:val="24"/>
          <w:szCs w:val="24"/>
        </w:rPr>
        <w:t xml:space="preserve">шение </w:t>
      </w:r>
      <w:r w:rsidRPr="00941C54">
        <w:rPr>
          <w:rFonts w:ascii="Times New Roman" w:hAnsi="Times New Roman"/>
          <w:color w:val="auto"/>
          <w:spacing w:val="2"/>
          <w:sz w:val="24"/>
          <w:szCs w:val="24"/>
        </w:rPr>
        <w:t xml:space="preserve">жилища, предметов быта, орудий труда, костюма; музыка, </w:t>
      </w:r>
      <w:r w:rsidRPr="00941C54">
        <w:rPr>
          <w:rFonts w:ascii="Times New Roman" w:hAnsi="Times New Roman"/>
          <w:color w:val="auto"/>
          <w:sz w:val="24"/>
          <w:szCs w:val="24"/>
        </w:rPr>
        <w:t>песни, хороводы; б</w:t>
      </w:r>
      <w:r w:rsidRPr="00941C54">
        <w:rPr>
          <w:rFonts w:ascii="Times New Roman" w:hAnsi="Times New Roman"/>
          <w:color w:val="auto"/>
          <w:sz w:val="24"/>
          <w:szCs w:val="24"/>
        </w:rPr>
        <w:t>ы</w:t>
      </w:r>
      <w:r w:rsidRPr="00941C54">
        <w:rPr>
          <w:rFonts w:ascii="Times New Roman" w:hAnsi="Times New Roman"/>
          <w:color w:val="auto"/>
          <w:sz w:val="24"/>
          <w:szCs w:val="24"/>
        </w:rPr>
        <w:t>лины, сказания, сказки).</w:t>
      </w:r>
      <w:proofErr w:type="gramEnd"/>
      <w:r w:rsidRPr="00941C54">
        <w:rPr>
          <w:rFonts w:ascii="Times New Roman" w:hAnsi="Times New Roman"/>
          <w:color w:val="auto"/>
          <w:sz w:val="24"/>
          <w:szCs w:val="24"/>
        </w:rPr>
        <w:t xml:space="preserve"> Образ человека в традиционной культуре. Представления народа о мужской </w:t>
      </w:r>
      <w:r w:rsidRPr="00941C54">
        <w:rPr>
          <w:rFonts w:ascii="Times New Roman" w:hAnsi="Times New Roman"/>
          <w:color w:val="auto"/>
          <w:spacing w:val="2"/>
          <w:sz w:val="24"/>
          <w:szCs w:val="24"/>
        </w:rPr>
        <w:t>и женской красоте, отраженные в изобразительном искус</w:t>
      </w:r>
      <w:r w:rsidRPr="00941C54">
        <w:rPr>
          <w:rFonts w:ascii="Times New Roman" w:hAnsi="Times New Roman"/>
          <w:color w:val="auto"/>
          <w:sz w:val="24"/>
          <w:szCs w:val="24"/>
        </w:rPr>
        <w:t>стве, сказках, пе</w:t>
      </w:r>
      <w:r w:rsidRPr="00941C54">
        <w:rPr>
          <w:rFonts w:ascii="Times New Roman" w:hAnsi="Times New Roman"/>
          <w:color w:val="auto"/>
          <w:sz w:val="24"/>
          <w:szCs w:val="24"/>
        </w:rPr>
        <w:t>с</w:t>
      </w:r>
      <w:r w:rsidRPr="00941C54">
        <w:rPr>
          <w:rFonts w:ascii="Times New Roman" w:hAnsi="Times New Roman"/>
          <w:color w:val="auto"/>
          <w:sz w:val="24"/>
          <w:szCs w:val="24"/>
        </w:rPr>
        <w:t>нях. Сказочные образы в народной культуре и декоративно­прикладном искусстве. Разн</w:t>
      </w:r>
      <w:r w:rsidRPr="00941C54">
        <w:rPr>
          <w:rFonts w:ascii="Times New Roman" w:hAnsi="Times New Roman"/>
          <w:color w:val="auto"/>
          <w:sz w:val="24"/>
          <w:szCs w:val="24"/>
        </w:rPr>
        <w:t>о</w:t>
      </w:r>
      <w:r w:rsidRPr="00941C54">
        <w:rPr>
          <w:rFonts w:ascii="Times New Roman" w:hAnsi="Times New Roman"/>
          <w:color w:val="auto"/>
          <w:sz w:val="24"/>
          <w:szCs w:val="24"/>
        </w:rPr>
        <w:t xml:space="preserve">образие форм </w:t>
      </w:r>
      <w:r w:rsidRPr="00941C54">
        <w:rPr>
          <w:rFonts w:ascii="Times New Roman" w:hAnsi="Times New Roman"/>
          <w:color w:val="auto"/>
          <w:spacing w:val="2"/>
          <w:sz w:val="24"/>
          <w:szCs w:val="24"/>
        </w:rPr>
        <w:t xml:space="preserve">в природе как основа декоративных форм в прикладном искусстве (цветы, </w:t>
      </w:r>
      <w:r w:rsidRPr="00941C54">
        <w:rPr>
          <w:rFonts w:ascii="Times New Roman" w:hAnsi="Times New Roman"/>
          <w:color w:val="auto"/>
          <w:spacing w:val="2"/>
          <w:sz w:val="24"/>
          <w:szCs w:val="24"/>
        </w:rPr>
        <w:lastRenderedPageBreak/>
        <w:t xml:space="preserve">раскраска бабочек, переплетение ветвей </w:t>
      </w:r>
      <w:r w:rsidRPr="00941C54">
        <w:rPr>
          <w:rFonts w:ascii="Times New Roman" w:hAnsi="Times New Roman"/>
          <w:color w:val="auto"/>
          <w:sz w:val="24"/>
          <w:szCs w:val="24"/>
        </w:rPr>
        <w:t>деревьев, морозные узоры на стекле и</w:t>
      </w:r>
      <w:r w:rsidRPr="00941C54">
        <w:rPr>
          <w:rFonts w:ascii="Times New Roman" w:hAnsi="Times New Roman"/>
          <w:color w:val="auto"/>
          <w:sz w:val="24"/>
          <w:szCs w:val="24"/>
        </w:rPr>
        <w:t> </w:t>
      </w:r>
      <w:r w:rsidRPr="00941C54">
        <w:rPr>
          <w:rFonts w:ascii="Times New Roman" w:hAnsi="Times New Roman"/>
          <w:color w:val="auto"/>
          <w:sz w:val="24"/>
          <w:szCs w:val="24"/>
        </w:rPr>
        <w:t>т.</w:t>
      </w:r>
      <w:r w:rsidRPr="00941C54">
        <w:rPr>
          <w:rFonts w:ascii="Times New Roman" w:hAnsi="Times New Roman"/>
          <w:color w:val="auto"/>
          <w:sz w:val="24"/>
          <w:szCs w:val="24"/>
        </w:rPr>
        <w:t> </w:t>
      </w:r>
      <w:r w:rsidRPr="00941C54">
        <w:rPr>
          <w:rFonts w:ascii="Times New Roman" w:hAnsi="Times New Roman"/>
          <w:color w:val="auto"/>
          <w:sz w:val="24"/>
          <w:szCs w:val="24"/>
        </w:rPr>
        <w:t>д.). Ознакомление с произведениями народных художественных промыслов в России (с уч</w:t>
      </w:r>
      <w:r w:rsidRPr="00941C54">
        <w:rPr>
          <w:rFonts w:ascii="Times New Roman" w:hAnsi="Times New Roman"/>
          <w:color w:val="auto"/>
          <w:sz w:val="24"/>
          <w:szCs w:val="24"/>
        </w:rPr>
        <w:t>е</w:t>
      </w:r>
      <w:r w:rsidRPr="00941C54">
        <w:rPr>
          <w:rFonts w:ascii="Times New Roman" w:hAnsi="Times New Roman"/>
          <w:color w:val="auto"/>
          <w:sz w:val="24"/>
          <w:szCs w:val="24"/>
        </w:rPr>
        <w:t>том местных условий).</w:t>
      </w:r>
    </w:p>
    <w:p w:rsidR="000E44EF" w:rsidRPr="00941C54" w:rsidRDefault="000E44EF" w:rsidP="00327A79">
      <w:pPr>
        <w:pStyle w:val="af"/>
        <w:tabs>
          <w:tab w:val="left" w:leader="dot" w:pos="624"/>
        </w:tabs>
        <w:spacing w:line="240" w:lineRule="auto"/>
        <w:ind w:firstLine="567"/>
        <w:rPr>
          <w:rFonts w:ascii="Times New Roman" w:hAnsi="Times New Roman"/>
          <w:b/>
          <w:bCs/>
          <w:iCs/>
          <w:color w:val="auto"/>
          <w:sz w:val="24"/>
          <w:szCs w:val="24"/>
        </w:rPr>
      </w:pPr>
      <w:r w:rsidRPr="00941C54">
        <w:rPr>
          <w:rFonts w:ascii="Times New Roman" w:hAnsi="Times New Roman"/>
          <w:b/>
          <w:bCs/>
          <w:iCs/>
          <w:color w:val="auto"/>
          <w:sz w:val="24"/>
          <w:szCs w:val="24"/>
        </w:rPr>
        <w:t>Азбука искусства. Как говорит искусство?</w:t>
      </w:r>
    </w:p>
    <w:p w:rsidR="000E44EF" w:rsidRPr="00941C54" w:rsidRDefault="000E44EF" w:rsidP="00327A79">
      <w:pPr>
        <w:pStyle w:val="af"/>
        <w:tabs>
          <w:tab w:val="left" w:leader="dot" w:pos="624"/>
        </w:tabs>
        <w:spacing w:line="240" w:lineRule="auto"/>
        <w:ind w:firstLine="567"/>
        <w:rPr>
          <w:rFonts w:ascii="Times New Roman" w:hAnsi="Times New Roman"/>
          <w:b/>
          <w:bCs/>
          <w:color w:val="auto"/>
          <w:sz w:val="24"/>
          <w:szCs w:val="24"/>
        </w:rPr>
      </w:pPr>
      <w:r w:rsidRPr="00941C54">
        <w:rPr>
          <w:rFonts w:ascii="Times New Roman" w:hAnsi="Times New Roman"/>
          <w:b/>
          <w:bCs/>
          <w:color w:val="auto"/>
          <w:spacing w:val="-2"/>
          <w:sz w:val="24"/>
          <w:szCs w:val="24"/>
        </w:rPr>
        <w:t xml:space="preserve">Композиция. </w:t>
      </w:r>
      <w:r w:rsidRPr="00941C54">
        <w:rPr>
          <w:rFonts w:ascii="Times New Roman" w:hAnsi="Times New Roman"/>
          <w:color w:val="auto"/>
          <w:spacing w:val="-2"/>
          <w:sz w:val="24"/>
          <w:szCs w:val="24"/>
        </w:rPr>
        <w:t>Элементарные приемы композиции на плос</w:t>
      </w:r>
      <w:r w:rsidRPr="00941C54">
        <w:rPr>
          <w:rFonts w:ascii="Times New Roman" w:hAnsi="Times New Roman"/>
          <w:color w:val="auto"/>
          <w:spacing w:val="2"/>
          <w:sz w:val="24"/>
          <w:szCs w:val="24"/>
        </w:rPr>
        <w:t xml:space="preserve">кости и в пространстве. Понятия: горизонталь, вертикаль </w:t>
      </w:r>
      <w:r w:rsidRPr="00941C54">
        <w:rPr>
          <w:rFonts w:ascii="Times New Roman" w:hAnsi="Times New Roman"/>
          <w:color w:val="auto"/>
          <w:sz w:val="24"/>
          <w:szCs w:val="24"/>
        </w:rPr>
        <w:t>и диагональ в построении композиции. Пропорции и перспектива. Понятия: линия горизонта, ближе — больше, дальше — меньше, загораж</w:t>
      </w:r>
      <w:r w:rsidRPr="00941C54">
        <w:rPr>
          <w:rFonts w:ascii="Times New Roman" w:hAnsi="Times New Roman"/>
          <w:color w:val="auto"/>
          <w:sz w:val="24"/>
          <w:szCs w:val="24"/>
        </w:rPr>
        <w:t>и</w:t>
      </w:r>
      <w:r w:rsidRPr="00941C54">
        <w:rPr>
          <w:rFonts w:ascii="Times New Roman" w:hAnsi="Times New Roman"/>
          <w:color w:val="auto"/>
          <w:sz w:val="24"/>
          <w:szCs w:val="24"/>
        </w:rPr>
        <w:t xml:space="preserve">вания. Роль контраста в композиции: </w:t>
      </w:r>
      <w:proofErr w:type="gramStart"/>
      <w:r w:rsidRPr="00941C54">
        <w:rPr>
          <w:rFonts w:ascii="Times New Roman" w:hAnsi="Times New Roman"/>
          <w:color w:val="auto"/>
          <w:sz w:val="24"/>
          <w:szCs w:val="24"/>
        </w:rPr>
        <w:t>низкое</w:t>
      </w:r>
      <w:proofErr w:type="gramEnd"/>
      <w:r w:rsidRPr="00941C54">
        <w:rPr>
          <w:rFonts w:ascii="Times New Roman" w:hAnsi="Times New Roman"/>
          <w:color w:val="auto"/>
          <w:sz w:val="24"/>
          <w:szCs w:val="24"/>
        </w:rPr>
        <w:t xml:space="preserve"> и высокое, большое и маленькое, тонкое и толстое, темное и светлое, спокойное и динамичное и</w:t>
      </w:r>
      <w:r w:rsidRPr="00941C54">
        <w:rPr>
          <w:rFonts w:ascii="Times New Roman" w:hAnsi="Times New Roman"/>
          <w:color w:val="auto"/>
          <w:sz w:val="24"/>
          <w:szCs w:val="24"/>
        </w:rPr>
        <w:t> </w:t>
      </w:r>
      <w:r w:rsidRPr="00941C54">
        <w:rPr>
          <w:rFonts w:ascii="Times New Roman" w:hAnsi="Times New Roman"/>
          <w:color w:val="auto"/>
          <w:sz w:val="24"/>
          <w:szCs w:val="24"/>
        </w:rPr>
        <w:t>т.</w:t>
      </w:r>
      <w:r w:rsidRPr="00941C54">
        <w:rPr>
          <w:rFonts w:ascii="Times New Roman" w:hAnsi="Times New Roman"/>
          <w:color w:val="auto"/>
          <w:sz w:val="24"/>
          <w:szCs w:val="24"/>
        </w:rPr>
        <w:t> </w:t>
      </w:r>
      <w:r w:rsidRPr="00941C54">
        <w:rPr>
          <w:rFonts w:ascii="Times New Roman" w:hAnsi="Times New Roman"/>
          <w:color w:val="auto"/>
          <w:sz w:val="24"/>
          <w:szCs w:val="24"/>
        </w:rPr>
        <w:t>д. Композиционный центр (зр</w:t>
      </w:r>
      <w:r w:rsidRPr="00941C54">
        <w:rPr>
          <w:rFonts w:ascii="Times New Roman" w:hAnsi="Times New Roman"/>
          <w:color w:val="auto"/>
          <w:sz w:val="24"/>
          <w:szCs w:val="24"/>
        </w:rPr>
        <w:t>и</w:t>
      </w:r>
      <w:r w:rsidRPr="00941C54">
        <w:rPr>
          <w:rFonts w:ascii="Times New Roman" w:hAnsi="Times New Roman"/>
          <w:color w:val="auto"/>
          <w:sz w:val="24"/>
          <w:szCs w:val="24"/>
        </w:rPr>
        <w:t>тельный центр композиции). Главное и второстепенное в композиции. Симметрия и асимметрия.</w:t>
      </w:r>
    </w:p>
    <w:p w:rsidR="000E44EF" w:rsidRPr="00941C54" w:rsidRDefault="000E44EF" w:rsidP="00327A79">
      <w:pPr>
        <w:pStyle w:val="af"/>
        <w:tabs>
          <w:tab w:val="left" w:leader="dot" w:pos="624"/>
        </w:tabs>
        <w:spacing w:line="240" w:lineRule="auto"/>
        <w:ind w:firstLine="567"/>
        <w:rPr>
          <w:rFonts w:ascii="Times New Roman" w:hAnsi="Times New Roman"/>
          <w:b/>
          <w:bCs/>
          <w:color w:val="auto"/>
          <w:sz w:val="24"/>
          <w:szCs w:val="24"/>
        </w:rPr>
      </w:pPr>
      <w:r w:rsidRPr="00941C54">
        <w:rPr>
          <w:rFonts w:ascii="Times New Roman" w:hAnsi="Times New Roman"/>
          <w:b/>
          <w:bCs/>
          <w:color w:val="auto"/>
          <w:sz w:val="24"/>
          <w:szCs w:val="24"/>
        </w:rPr>
        <w:t xml:space="preserve">Цвет. </w:t>
      </w:r>
      <w:r w:rsidRPr="00941C54">
        <w:rPr>
          <w:rFonts w:ascii="Times New Roman" w:hAnsi="Times New Roman"/>
          <w:color w:val="auto"/>
          <w:sz w:val="24"/>
          <w:szCs w:val="24"/>
        </w:rPr>
        <w:t xml:space="preserve">Основные и составные цвета. Теплые и холодные </w:t>
      </w:r>
      <w:r w:rsidRPr="00941C54">
        <w:rPr>
          <w:rFonts w:ascii="Times New Roman" w:hAnsi="Times New Roman"/>
          <w:color w:val="auto"/>
          <w:spacing w:val="2"/>
          <w:sz w:val="24"/>
          <w:szCs w:val="24"/>
        </w:rPr>
        <w:t>цвета. Смешение цветов. Роль белой и черной красок в эмоциональном звучании и выразительности образа. Эм</w:t>
      </w:r>
      <w:r w:rsidRPr="00941C54">
        <w:rPr>
          <w:rFonts w:ascii="Times New Roman" w:hAnsi="Times New Roman"/>
          <w:color w:val="auto"/>
          <w:spacing w:val="2"/>
          <w:sz w:val="24"/>
          <w:szCs w:val="24"/>
        </w:rPr>
        <w:t>о</w:t>
      </w:r>
      <w:r w:rsidRPr="00941C54">
        <w:rPr>
          <w:rFonts w:ascii="Times New Roman" w:hAnsi="Times New Roman"/>
          <w:color w:val="auto"/>
          <w:spacing w:val="2"/>
          <w:sz w:val="24"/>
          <w:szCs w:val="24"/>
        </w:rPr>
        <w:t>циональные возможности цвета. Практическое овладение ос</w:t>
      </w:r>
      <w:r w:rsidRPr="00941C54">
        <w:rPr>
          <w:rFonts w:ascii="Times New Roman" w:hAnsi="Times New Roman"/>
          <w:color w:val="auto"/>
          <w:sz w:val="24"/>
          <w:szCs w:val="24"/>
        </w:rPr>
        <w:t>новами цветоведения. Пер</w:t>
      </w:r>
      <w:r w:rsidRPr="00941C54">
        <w:rPr>
          <w:rFonts w:ascii="Times New Roman" w:hAnsi="Times New Roman"/>
          <w:color w:val="auto"/>
          <w:sz w:val="24"/>
          <w:szCs w:val="24"/>
        </w:rPr>
        <w:t>е</w:t>
      </w:r>
      <w:r w:rsidRPr="00941C54">
        <w:rPr>
          <w:rFonts w:ascii="Times New Roman" w:hAnsi="Times New Roman"/>
          <w:color w:val="auto"/>
          <w:sz w:val="24"/>
          <w:szCs w:val="24"/>
        </w:rPr>
        <w:t>дача с помощью цвета характера персонажа, его эмоционального состояния.</w:t>
      </w:r>
    </w:p>
    <w:p w:rsidR="000E44EF" w:rsidRPr="00941C54" w:rsidRDefault="000E44EF" w:rsidP="00327A79">
      <w:pPr>
        <w:pStyle w:val="af"/>
        <w:tabs>
          <w:tab w:val="left" w:leader="dot" w:pos="624"/>
        </w:tabs>
        <w:spacing w:line="240" w:lineRule="auto"/>
        <w:ind w:firstLine="567"/>
        <w:rPr>
          <w:rFonts w:ascii="Times New Roman" w:hAnsi="Times New Roman"/>
          <w:b/>
          <w:bCs/>
          <w:color w:val="auto"/>
          <w:sz w:val="24"/>
          <w:szCs w:val="24"/>
        </w:rPr>
      </w:pPr>
      <w:r w:rsidRPr="00941C54">
        <w:rPr>
          <w:rFonts w:ascii="Times New Roman" w:hAnsi="Times New Roman"/>
          <w:b/>
          <w:bCs/>
          <w:color w:val="auto"/>
          <w:spacing w:val="2"/>
          <w:sz w:val="24"/>
          <w:szCs w:val="24"/>
        </w:rPr>
        <w:t xml:space="preserve">Линия. </w:t>
      </w:r>
      <w:proofErr w:type="gramStart"/>
      <w:r w:rsidRPr="00941C54">
        <w:rPr>
          <w:rFonts w:ascii="Times New Roman" w:hAnsi="Times New Roman"/>
          <w:color w:val="auto"/>
          <w:spacing w:val="2"/>
          <w:sz w:val="24"/>
          <w:szCs w:val="24"/>
        </w:rPr>
        <w:t xml:space="preserve">Многообразие линий (тонкие, толстые, прямые, </w:t>
      </w:r>
      <w:r w:rsidRPr="00941C54">
        <w:rPr>
          <w:rFonts w:ascii="Times New Roman" w:hAnsi="Times New Roman"/>
          <w:color w:val="auto"/>
          <w:sz w:val="24"/>
          <w:szCs w:val="24"/>
        </w:rPr>
        <w:t>волнистые, плавные, ос</w:t>
      </w:r>
      <w:r w:rsidRPr="00941C54">
        <w:rPr>
          <w:rFonts w:ascii="Times New Roman" w:hAnsi="Times New Roman"/>
          <w:color w:val="auto"/>
          <w:sz w:val="24"/>
          <w:szCs w:val="24"/>
        </w:rPr>
        <w:t>т</w:t>
      </w:r>
      <w:r w:rsidRPr="00941C54">
        <w:rPr>
          <w:rFonts w:ascii="Times New Roman" w:hAnsi="Times New Roman"/>
          <w:color w:val="auto"/>
          <w:sz w:val="24"/>
          <w:szCs w:val="24"/>
        </w:rPr>
        <w:t>рые, закругленные спиралью, летящие) и их знаковый характер.</w:t>
      </w:r>
      <w:proofErr w:type="gramEnd"/>
      <w:r w:rsidRPr="00941C54">
        <w:rPr>
          <w:rFonts w:ascii="Times New Roman" w:hAnsi="Times New Roman"/>
          <w:color w:val="auto"/>
          <w:sz w:val="24"/>
          <w:szCs w:val="24"/>
        </w:rPr>
        <w:t xml:space="preserve"> Линия, штрих, пятно и художественный образ. Передача с помощью линии эмоционального состояния природы, человека, животного.</w:t>
      </w:r>
    </w:p>
    <w:p w:rsidR="000E44EF" w:rsidRPr="00941C54" w:rsidRDefault="000E44EF" w:rsidP="00327A79">
      <w:pPr>
        <w:pStyle w:val="af"/>
        <w:tabs>
          <w:tab w:val="left" w:leader="dot" w:pos="624"/>
        </w:tabs>
        <w:spacing w:line="240" w:lineRule="auto"/>
        <w:ind w:firstLine="567"/>
        <w:rPr>
          <w:rFonts w:ascii="Times New Roman" w:hAnsi="Times New Roman"/>
          <w:b/>
          <w:bCs/>
          <w:color w:val="auto"/>
          <w:sz w:val="24"/>
          <w:szCs w:val="24"/>
        </w:rPr>
      </w:pPr>
      <w:r w:rsidRPr="00941C54">
        <w:rPr>
          <w:rFonts w:ascii="Times New Roman" w:hAnsi="Times New Roman"/>
          <w:b/>
          <w:bCs/>
          <w:color w:val="auto"/>
          <w:sz w:val="24"/>
          <w:szCs w:val="24"/>
        </w:rPr>
        <w:t xml:space="preserve">Форма. </w:t>
      </w:r>
      <w:r w:rsidRPr="00941C54">
        <w:rPr>
          <w:rFonts w:ascii="Times New Roman" w:hAnsi="Times New Roman"/>
          <w:color w:val="auto"/>
          <w:sz w:val="24"/>
          <w:szCs w:val="24"/>
        </w:rPr>
        <w:t>Разнообразие форм предметного мира и передача их на плоскости и в пр</w:t>
      </w:r>
      <w:r w:rsidRPr="00941C54">
        <w:rPr>
          <w:rFonts w:ascii="Times New Roman" w:hAnsi="Times New Roman"/>
          <w:color w:val="auto"/>
          <w:sz w:val="24"/>
          <w:szCs w:val="24"/>
        </w:rPr>
        <w:t>о</w:t>
      </w:r>
      <w:r w:rsidRPr="00941C54">
        <w:rPr>
          <w:rFonts w:ascii="Times New Roman" w:hAnsi="Times New Roman"/>
          <w:color w:val="auto"/>
          <w:sz w:val="24"/>
          <w:szCs w:val="24"/>
        </w:rPr>
        <w:t>странстве. Сходство и контраст форм. Простые геометрические формы. Природные фо</w:t>
      </w:r>
      <w:r w:rsidRPr="00941C54">
        <w:rPr>
          <w:rFonts w:ascii="Times New Roman" w:hAnsi="Times New Roman"/>
          <w:color w:val="auto"/>
          <w:sz w:val="24"/>
          <w:szCs w:val="24"/>
        </w:rPr>
        <w:t>р</w:t>
      </w:r>
      <w:r w:rsidRPr="00941C54">
        <w:rPr>
          <w:rFonts w:ascii="Times New Roman" w:hAnsi="Times New Roman"/>
          <w:color w:val="auto"/>
          <w:sz w:val="24"/>
          <w:szCs w:val="24"/>
        </w:rPr>
        <w:t xml:space="preserve">мы. </w:t>
      </w:r>
      <w:r w:rsidRPr="00941C54">
        <w:rPr>
          <w:rFonts w:ascii="Times New Roman" w:hAnsi="Times New Roman"/>
          <w:color w:val="auto"/>
          <w:spacing w:val="2"/>
          <w:sz w:val="24"/>
          <w:szCs w:val="24"/>
        </w:rPr>
        <w:t>Трансформация форм. Влияние формы предмета на пред</w:t>
      </w:r>
      <w:r w:rsidRPr="00941C54">
        <w:rPr>
          <w:rFonts w:ascii="Times New Roman" w:hAnsi="Times New Roman"/>
          <w:color w:val="auto"/>
          <w:sz w:val="24"/>
          <w:szCs w:val="24"/>
        </w:rPr>
        <w:t>ставление о его характере. Силуэт.</w:t>
      </w:r>
    </w:p>
    <w:p w:rsidR="000E44EF" w:rsidRPr="00941C54" w:rsidRDefault="000E44EF" w:rsidP="00327A79">
      <w:pPr>
        <w:pStyle w:val="af"/>
        <w:tabs>
          <w:tab w:val="left" w:leader="dot" w:pos="624"/>
        </w:tabs>
        <w:spacing w:line="240" w:lineRule="auto"/>
        <w:ind w:firstLine="567"/>
        <w:rPr>
          <w:rFonts w:ascii="Times New Roman" w:hAnsi="Times New Roman"/>
          <w:b/>
          <w:bCs/>
          <w:color w:val="auto"/>
          <w:sz w:val="24"/>
          <w:szCs w:val="24"/>
        </w:rPr>
      </w:pPr>
      <w:r w:rsidRPr="00941C54">
        <w:rPr>
          <w:rFonts w:ascii="Times New Roman" w:hAnsi="Times New Roman"/>
          <w:b/>
          <w:bCs/>
          <w:color w:val="auto"/>
          <w:spacing w:val="2"/>
          <w:sz w:val="24"/>
          <w:szCs w:val="24"/>
        </w:rPr>
        <w:t xml:space="preserve">Объем. </w:t>
      </w:r>
      <w:r w:rsidRPr="00941C54">
        <w:rPr>
          <w:rFonts w:ascii="Times New Roman" w:hAnsi="Times New Roman"/>
          <w:color w:val="auto"/>
          <w:spacing w:val="2"/>
          <w:sz w:val="24"/>
          <w:szCs w:val="24"/>
        </w:rPr>
        <w:t xml:space="preserve">Объем в пространстве и объем на плоскости. </w:t>
      </w:r>
      <w:r w:rsidRPr="00941C54">
        <w:rPr>
          <w:rFonts w:ascii="Times New Roman" w:hAnsi="Times New Roman"/>
          <w:color w:val="auto"/>
          <w:sz w:val="24"/>
          <w:szCs w:val="24"/>
        </w:rPr>
        <w:t>Способы передачи объема. Выразительность объемных композиций.</w:t>
      </w:r>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b/>
          <w:bCs/>
          <w:color w:val="auto"/>
          <w:spacing w:val="2"/>
          <w:sz w:val="24"/>
          <w:szCs w:val="24"/>
        </w:rPr>
        <w:t xml:space="preserve">Ритм. </w:t>
      </w:r>
      <w:r w:rsidRPr="00941C54">
        <w:rPr>
          <w:rFonts w:ascii="Times New Roman" w:hAnsi="Times New Roman"/>
          <w:color w:val="auto"/>
          <w:spacing w:val="2"/>
          <w:sz w:val="24"/>
          <w:szCs w:val="24"/>
        </w:rPr>
        <w:t>Виды ритма (спокойный, замедленный, порыви</w:t>
      </w:r>
      <w:r w:rsidRPr="00941C54">
        <w:rPr>
          <w:rFonts w:ascii="Times New Roman" w:hAnsi="Times New Roman"/>
          <w:color w:val="auto"/>
          <w:sz w:val="24"/>
          <w:szCs w:val="24"/>
        </w:rPr>
        <w:t>стый, беспокойный и</w:t>
      </w:r>
      <w:r w:rsidRPr="00941C54">
        <w:rPr>
          <w:rFonts w:ascii="Times New Roman" w:hAnsi="Times New Roman"/>
          <w:color w:val="auto"/>
          <w:sz w:val="24"/>
          <w:szCs w:val="24"/>
        </w:rPr>
        <w:t> </w:t>
      </w:r>
      <w:r w:rsidRPr="00941C54">
        <w:rPr>
          <w:rFonts w:ascii="Times New Roman" w:hAnsi="Times New Roman"/>
          <w:color w:val="auto"/>
          <w:sz w:val="24"/>
          <w:szCs w:val="24"/>
        </w:rPr>
        <w:t>т.</w:t>
      </w:r>
      <w:r w:rsidRPr="00941C54">
        <w:rPr>
          <w:rFonts w:ascii="Times New Roman" w:hAnsi="Times New Roman"/>
          <w:color w:val="auto"/>
          <w:sz w:val="24"/>
          <w:szCs w:val="24"/>
        </w:rPr>
        <w:t> </w:t>
      </w:r>
      <w:r w:rsidRPr="00941C54">
        <w:rPr>
          <w:rFonts w:ascii="Times New Roman" w:hAnsi="Times New Roman"/>
          <w:color w:val="auto"/>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0E44EF" w:rsidRPr="00941C54" w:rsidRDefault="000E44EF" w:rsidP="00327A79">
      <w:pPr>
        <w:pStyle w:val="af"/>
        <w:tabs>
          <w:tab w:val="left" w:leader="dot" w:pos="624"/>
        </w:tabs>
        <w:spacing w:line="240" w:lineRule="auto"/>
        <w:ind w:firstLine="567"/>
        <w:rPr>
          <w:rFonts w:ascii="Times New Roman" w:hAnsi="Times New Roman"/>
          <w:b/>
          <w:bCs/>
          <w:iCs/>
          <w:color w:val="auto"/>
          <w:spacing w:val="-2"/>
          <w:sz w:val="24"/>
          <w:szCs w:val="24"/>
        </w:rPr>
      </w:pPr>
      <w:r w:rsidRPr="00941C54">
        <w:rPr>
          <w:rFonts w:ascii="Times New Roman" w:hAnsi="Times New Roman"/>
          <w:b/>
          <w:bCs/>
          <w:iCs/>
          <w:color w:val="auto"/>
          <w:spacing w:val="-2"/>
          <w:sz w:val="24"/>
          <w:szCs w:val="24"/>
        </w:rPr>
        <w:t>Значимые темы искусства. О чем говорит искусство?</w:t>
      </w:r>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b/>
          <w:bCs/>
          <w:color w:val="auto"/>
          <w:sz w:val="24"/>
          <w:szCs w:val="24"/>
        </w:rPr>
        <w:t xml:space="preserve">Земля — наш общий дом. </w:t>
      </w:r>
      <w:r w:rsidRPr="00941C54">
        <w:rPr>
          <w:rFonts w:ascii="Times New Roman" w:hAnsi="Times New Roman"/>
          <w:color w:val="auto"/>
          <w:sz w:val="24"/>
          <w:szCs w:val="24"/>
        </w:rPr>
        <w:t>Наблюдение природы и природных явлений, различение их характера и эмоциональных состояний. Разница в изображении природы в разное вр</w:t>
      </w:r>
      <w:r w:rsidRPr="00941C54">
        <w:rPr>
          <w:rFonts w:ascii="Times New Roman" w:hAnsi="Times New Roman"/>
          <w:color w:val="auto"/>
          <w:sz w:val="24"/>
          <w:szCs w:val="24"/>
        </w:rPr>
        <w:t>е</w:t>
      </w:r>
      <w:r w:rsidRPr="00941C54">
        <w:rPr>
          <w:rFonts w:ascii="Times New Roman" w:hAnsi="Times New Roman"/>
          <w:color w:val="auto"/>
          <w:sz w:val="24"/>
          <w:szCs w:val="24"/>
        </w:rPr>
        <w:t>мя года, суток, в различную погоду. Жанр пейзажа. Пейзажи разных географических ш</w:t>
      </w:r>
      <w:r w:rsidRPr="00941C54">
        <w:rPr>
          <w:rFonts w:ascii="Times New Roman" w:hAnsi="Times New Roman"/>
          <w:color w:val="auto"/>
          <w:sz w:val="24"/>
          <w:szCs w:val="24"/>
        </w:rPr>
        <w:t>и</w:t>
      </w:r>
      <w:r w:rsidRPr="00941C54">
        <w:rPr>
          <w:rFonts w:ascii="Times New Roman" w:hAnsi="Times New Roman"/>
          <w:color w:val="auto"/>
          <w:sz w:val="24"/>
          <w:szCs w:val="24"/>
        </w:rPr>
        <w:t xml:space="preserve">рот. Использование различных </w:t>
      </w:r>
      <w:r w:rsidRPr="00941C54">
        <w:rPr>
          <w:rFonts w:ascii="Times New Roman" w:hAnsi="Times New Roman"/>
          <w:color w:val="auto"/>
          <w:spacing w:val="2"/>
          <w:sz w:val="24"/>
          <w:szCs w:val="24"/>
        </w:rPr>
        <w:t>художественных материалов и сре</w:t>
      </w:r>
      <w:proofErr w:type="gramStart"/>
      <w:r w:rsidRPr="00941C54">
        <w:rPr>
          <w:rFonts w:ascii="Times New Roman" w:hAnsi="Times New Roman"/>
          <w:color w:val="auto"/>
          <w:spacing w:val="2"/>
          <w:sz w:val="24"/>
          <w:szCs w:val="24"/>
        </w:rPr>
        <w:t>дств дл</w:t>
      </w:r>
      <w:proofErr w:type="gramEnd"/>
      <w:r w:rsidRPr="00941C54">
        <w:rPr>
          <w:rFonts w:ascii="Times New Roman" w:hAnsi="Times New Roman"/>
          <w:color w:val="auto"/>
          <w:spacing w:val="2"/>
          <w:sz w:val="24"/>
          <w:szCs w:val="24"/>
        </w:rPr>
        <w:t>я создания в</w:t>
      </w:r>
      <w:r w:rsidRPr="00941C54">
        <w:rPr>
          <w:rFonts w:ascii="Times New Roman" w:hAnsi="Times New Roman"/>
          <w:color w:val="auto"/>
          <w:spacing w:val="2"/>
          <w:sz w:val="24"/>
          <w:szCs w:val="24"/>
        </w:rPr>
        <w:t>ы</w:t>
      </w:r>
      <w:r w:rsidRPr="00941C54">
        <w:rPr>
          <w:rFonts w:ascii="Times New Roman" w:hAnsi="Times New Roman"/>
          <w:color w:val="auto"/>
          <w:spacing w:val="2"/>
          <w:sz w:val="24"/>
          <w:szCs w:val="24"/>
        </w:rPr>
        <w:t xml:space="preserve">разительных образов природы. Постройки в природе: птичьи </w:t>
      </w:r>
      <w:r w:rsidRPr="00941C54">
        <w:rPr>
          <w:rFonts w:ascii="Times New Roman" w:hAnsi="Times New Roman"/>
          <w:color w:val="auto"/>
          <w:sz w:val="24"/>
          <w:szCs w:val="24"/>
        </w:rPr>
        <w:t>гнезда, норы, ульи, панцирь черепахи, домик улитки и</w:t>
      </w:r>
      <w:r w:rsidRPr="00941C54">
        <w:rPr>
          <w:rFonts w:ascii="Times New Roman" w:hAnsi="Times New Roman"/>
          <w:color w:val="auto"/>
          <w:sz w:val="24"/>
          <w:szCs w:val="24"/>
        </w:rPr>
        <w:t> </w:t>
      </w:r>
      <w:r w:rsidRPr="00941C54">
        <w:rPr>
          <w:rFonts w:ascii="Times New Roman" w:hAnsi="Times New Roman"/>
          <w:color w:val="auto"/>
          <w:sz w:val="24"/>
          <w:szCs w:val="24"/>
        </w:rPr>
        <w:t>т.д.</w:t>
      </w:r>
    </w:p>
    <w:p w:rsidR="000E44EF" w:rsidRPr="00941C54" w:rsidRDefault="000E44EF" w:rsidP="00327A79">
      <w:pPr>
        <w:pStyle w:val="af"/>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color w:val="auto"/>
          <w:spacing w:val="2"/>
          <w:sz w:val="24"/>
          <w:szCs w:val="24"/>
        </w:rPr>
        <w:t>Восприятие и эмоциональная оценка шедевров русского</w:t>
      </w:r>
      <w:r w:rsidRPr="00941C54">
        <w:rPr>
          <w:rFonts w:ascii="Times New Roman" w:hAnsi="Times New Roman"/>
          <w:color w:val="auto"/>
          <w:spacing w:val="2"/>
          <w:sz w:val="24"/>
          <w:szCs w:val="24"/>
        </w:rPr>
        <w:br/>
      </w:r>
      <w:r w:rsidRPr="00941C54">
        <w:rPr>
          <w:rFonts w:ascii="Times New Roman" w:hAnsi="Times New Roman"/>
          <w:color w:val="auto"/>
          <w:spacing w:val="-2"/>
          <w:sz w:val="24"/>
          <w:szCs w:val="24"/>
        </w:rPr>
        <w:t xml:space="preserve">и зарубежного искусства, изображающих природу. </w:t>
      </w:r>
      <w:proofErr w:type="gramStart"/>
      <w:r w:rsidRPr="00941C54">
        <w:rPr>
          <w:rFonts w:ascii="Times New Roman" w:hAnsi="Times New Roman"/>
          <w:color w:val="auto"/>
          <w:spacing w:val="-2"/>
          <w:sz w:val="24"/>
          <w:szCs w:val="24"/>
        </w:rPr>
        <w:t xml:space="preserve">Общность </w:t>
      </w:r>
      <w:r w:rsidRPr="00941C54">
        <w:rPr>
          <w:rFonts w:ascii="Times New Roman" w:hAnsi="Times New Roman"/>
          <w:color w:val="auto"/>
          <w:spacing w:val="-3"/>
          <w:sz w:val="24"/>
          <w:szCs w:val="24"/>
        </w:rPr>
        <w:t>тематики, передаваемых чувств, отношения к природе в произ</w:t>
      </w:r>
      <w:r w:rsidRPr="00941C54">
        <w:rPr>
          <w:rFonts w:ascii="Times New Roman" w:hAnsi="Times New Roman"/>
          <w:color w:val="auto"/>
          <w:spacing w:val="-2"/>
          <w:sz w:val="24"/>
          <w:szCs w:val="24"/>
        </w:rPr>
        <w:t>ведениях авторов — представителей разных культур, народов, стран (например, А.</w:t>
      </w:r>
      <w:r w:rsidRPr="00941C54">
        <w:rPr>
          <w:rFonts w:ascii="Times New Roman" w:eastAsia="MS Mincho" w:hAnsi="Times New Roman"/>
          <w:color w:val="auto"/>
          <w:spacing w:val="-2"/>
          <w:sz w:val="24"/>
          <w:szCs w:val="24"/>
        </w:rPr>
        <w:t> </w:t>
      </w:r>
      <w:r w:rsidRPr="00941C54">
        <w:rPr>
          <w:rFonts w:ascii="Times New Roman" w:hAnsi="Times New Roman"/>
          <w:color w:val="auto"/>
          <w:spacing w:val="-2"/>
          <w:sz w:val="24"/>
          <w:szCs w:val="24"/>
        </w:rPr>
        <w:t>К.</w:t>
      </w:r>
      <w:r w:rsidRPr="00941C54">
        <w:rPr>
          <w:rFonts w:ascii="Times New Roman" w:eastAsia="MS Mincho" w:hAnsi="Times New Roman"/>
          <w:color w:val="auto"/>
          <w:spacing w:val="-2"/>
          <w:sz w:val="24"/>
          <w:szCs w:val="24"/>
        </w:rPr>
        <w:t> </w:t>
      </w:r>
      <w:r w:rsidRPr="00941C54">
        <w:rPr>
          <w:rFonts w:ascii="Times New Roman" w:hAnsi="Times New Roman"/>
          <w:color w:val="auto"/>
          <w:spacing w:val="-2"/>
          <w:sz w:val="24"/>
          <w:szCs w:val="24"/>
        </w:rPr>
        <w:t>Саврасов, И.</w:t>
      </w:r>
      <w:r w:rsidRPr="00941C54">
        <w:rPr>
          <w:rFonts w:ascii="Times New Roman" w:eastAsia="MS Mincho" w:hAnsi="Times New Roman"/>
          <w:color w:val="auto"/>
          <w:spacing w:val="-2"/>
          <w:sz w:val="24"/>
          <w:szCs w:val="24"/>
        </w:rPr>
        <w:t> </w:t>
      </w:r>
      <w:r w:rsidRPr="00941C54">
        <w:rPr>
          <w:rFonts w:ascii="Times New Roman" w:hAnsi="Times New Roman"/>
          <w:color w:val="auto"/>
          <w:spacing w:val="-2"/>
          <w:sz w:val="24"/>
          <w:szCs w:val="24"/>
        </w:rPr>
        <w:t>И.</w:t>
      </w:r>
      <w:r w:rsidRPr="00941C54">
        <w:rPr>
          <w:rFonts w:ascii="Times New Roman" w:eastAsia="MS Mincho" w:hAnsi="Times New Roman"/>
          <w:color w:val="auto"/>
          <w:spacing w:val="-2"/>
          <w:sz w:val="24"/>
          <w:szCs w:val="24"/>
        </w:rPr>
        <w:t> </w:t>
      </w:r>
      <w:r w:rsidRPr="00941C54">
        <w:rPr>
          <w:rFonts w:ascii="Times New Roman" w:hAnsi="Times New Roman"/>
          <w:color w:val="auto"/>
          <w:spacing w:val="-2"/>
          <w:sz w:val="24"/>
          <w:szCs w:val="24"/>
        </w:rPr>
        <w:t>Левитан, И.</w:t>
      </w:r>
      <w:r w:rsidRPr="00941C54">
        <w:rPr>
          <w:rFonts w:ascii="Times New Roman" w:eastAsia="MS Mincho" w:hAnsi="Times New Roman"/>
          <w:color w:val="auto"/>
          <w:spacing w:val="-2"/>
          <w:sz w:val="24"/>
          <w:szCs w:val="24"/>
        </w:rPr>
        <w:t> </w:t>
      </w:r>
      <w:r w:rsidRPr="00941C54">
        <w:rPr>
          <w:rFonts w:ascii="Times New Roman" w:hAnsi="Times New Roman"/>
          <w:color w:val="auto"/>
          <w:spacing w:val="-2"/>
          <w:sz w:val="24"/>
          <w:szCs w:val="24"/>
        </w:rPr>
        <w:t>И.</w:t>
      </w:r>
      <w:r w:rsidRPr="00941C54">
        <w:rPr>
          <w:rFonts w:ascii="Times New Roman" w:eastAsia="MS Mincho" w:hAnsi="Times New Roman"/>
          <w:color w:val="auto"/>
          <w:spacing w:val="-2"/>
          <w:sz w:val="24"/>
          <w:szCs w:val="24"/>
        </w:rPr>
        <w:t> </w:t>
      </w:r>
      <w:r w:rsidRPr="00941C54">
        <w:rPr>
          <w:rFonts w:ascii="Times New Roman" w:hAnsi="Times New Roman"/>
          <w:color w:val="auto"/>
          <w:spacing w:val="-2"/>
          <w:sz w:val="24"/>
          <w:szCs w:val="24"/>
        </w:rPr>
        <w:t>Шишкин, Н.</w:t>
      </w:r>
      <w:r w:rsidRPr="00941C54">
        <w:rPr>
          <w:rFonts w:ascii="Times New Roman" w:eastAsia="MS Mincho" w:hAnsi="Times New Roman"/>
          <w:color w:val="auto"/>
          <w:spacing w:val="-2"/>
          <w:sz w:val="24"/>
          <w:szCs w:val="24"/>
        </w:rPr>
        <w:t> </w:t>
      </w:r>
      <w:r w:rsidRPr="00941C54">
        <w:rPr>
          <w:rFonts w:ascii="Times New Roman" w:hAnsi="Times New Roman"/>
          <w:color w:val="auto"/>
          <w:spacing w:val="-2"/>
          <w:sz w:val="24"/>
          <w:szCs w:val="24"/>
        </w:rPr>
        <w:t>К.</w:t>
      </w:r>
      <w:r w:rsidRPr="00941C54">
        <w:rPr>
          <w:rFonts w:ascii="Times New Roman" w:eastAsia="MS Mincho" w:hAnsi="Times New Roman"/>
          <w:color w:val="auto"/>
          <w:spacing w:val="-2"/>
          <w:sz w:val="24"/>
          <w:szCs w:val="24"/>
        </w:rPr>
        <w:t> </w:t>
      </w:r>
      <w:r w:rsidRPr="00941C54">
        <w:rPr>
          <w:rFonts w:ascii="Times New Roman" w:hAnsi="Times New Roman"/>
          <w:color w:val="auto"/>
          <w:spacing w:val="-2"/>
          <w:sz w:val="24"/>
          <w:szCs w:val="24"/>
        </w:rPr>
        <w:t>Рерих, К.</w:t>
      </w:r>
      <w:r w:rsidRPr="00941C54">
        <w:rPr>
          <w:rFonts w:ascii="Times New Roman" w:eastAsia="MS Mincho" w:hAnsi="Times New Roman"/>
          <w:color w:val="auto"/>
          <w:spacing w:val="-2"/>
          <w:sz w:val="24"/>
          <w:szCs w:val="24"/>
        </w:rPr>
        <w:t> </w:t>
      </w:r>
      <w:r w:rsidRPr="00941C54">
        <w:rPr>
          <w:rFonts w:ascii="Times New Roman" w:hAnsi="Times New Roman"/>
          <w:color w:val="auto"/>
          <w:spacing w:val="-2"/>
          <w:sz w:val="24"/>
          <w:szCs w:val="24"/>
        </w:rPr>
        <w:t>Моне, П.</w:t>
      </w:r>
      <w:r w:rsidRPr="00941C54">
        <w:rPr>
          <w:rFonts w:ascii="Times New Roman" w:eastAsia="MS Mincho" w:hAnsi="Times New Roman"/>
          <w:color w:val="auto"/>
          <w:spacing w:val="-2"/>
          <w:sz w:val="24"/>
          <w:szCs w:val="24"/>
        </w:rPr>
        <w:t> </w:t>
      </w:r>
      <w:r w:rsidRPr="00941C54">
        <w:rPr>
          <w:rFonts w:ascii="Times New Roman" w:hAnsi="Times New Roman"/>
          <w:color w:val="auto"/>
          <w:spacing w:val="-2"/>
          <w:sz w:val="24"/>
          <w:szCs w:val="24"/>
        </w:rPr>
        <w:t>Сезанн, В.</w:t>
      </w:r>
      <w:r w:rsidRPr="00941C54">
        <w:rPr>
          <w:rFonts w:ascii="Times New Roman" w:eastAsia="MS Mincho" w:hAnsi="Times New Roman"/>
          <w:color w:val="auto"/>
          <w:spacing w:val="-2"/>
          <w:sz w:val="24"/>
          <w:szCs w:val="24"/>
        </w:rPr>
        <w:t> </w:t>
      </w:r>
      <w:r w:rsidRPr="00941C54">
        <w:rPr>
          <w:rFonts w:ascii="Times New Roman" w:hAnsi="Times New Roman"/>
          <w:color w:val="auto"/>
          <w:spacing w:val="-2"/>
          <w:sz w:val="24"/>
          <w:szCs w:val="24"/>
        </w:rPr>
        <w:t>Ван Гог и</w:t>
      </w:r>
      <w:r w:rsidRPr="00941C54">
        <w:rPr>
          <w:rFonts w:ascii="Times New Roman" w:hAnsi="Times New Roman"/>
          <w:color w:val="auto"/>
          <w:spacing w:val="-2"/>
          <w:sz w:val="24"/>
          <w:szCs w:val="24"/>
        </w:rPr>
        <w:t> </w:t>
      </w:r>
      <w:r w:rsidRPr="00941C54">
        <w:rPr>
          <w:rFonts w:ascii="Times New Roman" w:hAnsi="Times New Roman"/>
          <w:color w:val="auto"/>
          <w:spacing w:val="-2"/>
          <w:sz w:val="24"/>
          <w:szCs w:val="24"/>
        </w:rPr>
        <w:t>др.).</w:t>
      </w:r>
      <w:proofErr w:type="gramEnd"/>
    </w:p>
    <w:p w:rsidR="000E44EF" w:rsidRPr="00941C54" w:rsidRDefault="000E44EF" w:rsidP="00327A79">
      <w:pPr>
        <w:pStyle w:val="af"/>
        <w:tabs>
          <w:tab w:val="left" w:leader="dot" w:pos="624"/>
        </w:tabs>
        <w:spacing w:line="240" w:lineRule="auto"/>
        <w:ind w:firstLine="567"/>
        <w:rPr>
          <w:rFonts w:ascii="Times New Roman" w:hAnsi="Times New Roman"/>
          <w:b/>
          <w:bCs/>
          <w:color w:val="auto"/>
          <w:sz w:val="24"/>
          <w:szCs w:val="24"/>
        </w:rPr>
      </w:pPr>
      <w:r w:rsidRPr="00941C54">
        <w:rPr>
          <w:rFonts w:ascii="Times New Roman" w:hAnsi="Times New Roman"/>
          <w:color w:val="auto"/>
          <w:spacing w:val="2"/>
          <w:sz w:val="24"/>
          <w:szCs w:val="24"/>
        </w:rPr>
        <w:t xml:space="preserve">Знакомство с несколькими наиболее яркими культурами </w:t>
      </w:r>
      <w:r w:rsidRPr="00941C54">
        <w:rPr>
          <w:rFonts w:ascii="Times New Roman" w:hAnsi="Times New Roman"/>
          <w:color w:val="auto"/>
          <w:spacing w:val="-2"/>
          <w:sz w:val="24"/>
          <w:szCs w:val="24"/>
        </w:rPr>
        <w:t xml:space="preserve">мира, представляющими разные народы и эпохи (например, </w:t>
      </w:r>
      <w:r w:rsidRPr="00941C54">
        <w:rPr>
          <w:rFonts w:ascii="Times New Roman" w:hAnsi="Times New Roman"/>
          <w:color w:val="auto"/>
          <w:spacing w:val="-4"/>
          <w:sz w:val="24"/>
          <w:szCs w:val="24"/>
        </w:rPr>
        <w:t>Древняя Греция, средневековая Европа, Япония или И</w:t>
      </w:r>
      <w:r w:rsidRPr="00941C54">
        <w:rPr>
          <w:rFonts w:ascii="Times New Roman" w:hAnsi="Times New Roman"/>
          <w:color w:val="auto"/>
          <w:spacing w:val="-4"/>
          <w:sz w:val="24"/>
          <w:szCs w:val="24"/>
        </w:rPr>
        <w:t>н</w:t>
      </w:r>
      <w:r w:rsidRPr="00941C54">
        <w:rPr>
          <w:rFonts w:ascii="Times New Roman" w:hAnsi="Times New Roman"/>
          <w:color w:val="auto"/>
          <w:spacing w:val="-4"/>
          <w:sz w:val="24"/>
          <w:szCs w:val="24"/>
        </w:rPr>
        <w:t xml:space="preserve">дия). Роль природных условий в характере культурных традиций разных народов мира. Образ человека в искусстве разных народов. </w:t>
      </w:r>
      <w:r w:rsidRPr="00941C54">
        <w:rPr>
          <w:rFonts w:ascii="Times New Roman" w:hAnsi="Times New Roman"/>
          <w:color w:val="auto"/>
          <w:sz w:val="24"/>
          <w:szCs w:val="24"/>
        </w:rPr>
        <w:t>Образы архитектуры и декоративно­прикладного и</w:t>
      </w:r>
      <w:r w:rsidRPr="00941C54">
        <w:rPr>
          <w:rFonts w:ascii="Times New Roman" w:hAnsi="Times New Roman"/>
          <w:color w:val="auto"/>
          <w:sz w:val="24"/>
          <w:szCs w:val="24"/>
        </w:rPr>
        <w:t>с</w:t>
      </w:r>
      <w:r w:rsidRPr="00941C54">
        <w:rPr>
          <w:rFonts w:ascii="Times New Roman" w:hAnsi="Times New Roman"/>
          <w:color w:val="auto"/>
          <w:sz w:val="24"/>
          <w:szCs w:val="24"/>
        </w:rPr>
        <w:t>кусства.</w:t>
      </w:r>
    </w:p>
    <w:p w:rsidR="000E44EF" w:rsidRPr="00941C54" w:rsidRDefault="000E44EF" w:rsidP="00327A79">
      <w:pPr>
        <w:pStyle w:val="af"/>
        <w:tabs>
          <w:tab w:val="left" w:leader="dot" w:pos="624"/>
        </w:tabs>
        <w:spacing w:line="240" w:lineRule="auto"/>
        <w:ind w:firstLine="567"/>
        <w:rPr>
          <w:rFonts w:ascii="Times New Roman" w:hAnsi="Times New Roman"/>
          <w:b/>
          <w:bCs/>
          <w:color w:val="auto"/>
          <w:sz w:val="24"/>
          <w:szCs w:val="24"/>
        </w:rPr>
      </w:pPr>
      <w:r w:rsidRPr="00941C54">
        <w:rPr>
          <w:rFonts w:ascii="Times New Roman" w:hAnsi="Times New Roman"/>
          <w:b/>
          <w:bCs/>
          <w:color w:val="auto"/>
          <w:sz w:val="24"/>
          <w:szCs w:val="24"/>
        </w:rPr>
        <w:t xml:space="preserve">Родина моя — Россия. </w:t>
      </w:r>
      <w:r w:rsidRPr="00941C54">
        <w:rPr>
          <w:rFonts w:ascii="Times New Roman" w:hAnsi="Times New Roman"/>
          <w:color w:val="auto"/>
          <w:sz w:val="24"/>
          <w:szCs w:val="24"/>
        </w:rPr>
        <w:t>Роль природных условий в ха</w:t>
      </w:r>
      <w:r w:rsidRPr="00941C54">
        <w:rPr>
          <w:rFonts w:ascii="Times New Roman" w:hAnsi="Times New Roman"/>
          <w:color w:val="auto"/>
          <w:spacing w:val="2"/>
          <w:sz w:val="24"/>
          <w:szCs w:val="24"/>
        </w:rPr>
        <w:t>рактере традиционной культ</w:t>
      </w:r>
      <w:r w:rsidRPr="00941C54">
        <w:rPr>
          <w:rFonts w:ascii="Times New Roman" w:hAnsi="Times New Roman"/>
          <w:color w:val="auto"/>
          <w:spacing w:val="2"/>
          <w:sz w:val="24"/>
          <w:szCs w:val="24"/>
        </w:rPr>
        <w:t>у</w:t>
      </w:r>
      <w:r w:rsidRPr="00941C54">
        <w:rPr>
          <w:rFonts w:ascii="Times New Roman" w:hAnsi="Times New Roman"/>
          <w:color w:val="auto"/>
          <w:spacing w:val="2"/>
          <w:sz w:val="24"/>
          <w:szCs w:val="24"/>
        </w:rPr>
        <w:t xml:space="preserve">ры народов России. Пейзажи </w:t>
      </w:r>
      <w:r w:rsidRPr="00941C54">
        <w:rPr>
          <w:rFonts w:ascii="Times New Roman" w:hAnsi="Times New Roman"/>
          <w:color w:val="auto"/>
          <w:sz w:val="24"/>
          <w:szCs w:val="24"/>
        </w:rPr>
        <w:t>родной природы. Единство декоративного строя в украш</w:t>
      </w:r>
      <w:r w:rsidRPr="00941C54">
        <w:rPr>
          <w:rFonts w:ascii="Times New Roman" w:hAnsi="Times New Roman"/>
          <w:color w:val="auto"/>
          <w:sz w:val="24"/>
          <w:szCs w:val="24"/>
        </w:rPr>
        <w:t>е</w:t>
      </w:r>
      <w:r w:rsidRPr="00941C54">
        <w:rPr>
          <w:rFonts w:ascii="Times New Roman" w:hAnsi="Times New Roman"/>
          <w:color w:val="auto"/>
          <w:sz w:val="24"/>
          <w:szCs w:val="24"/>
        </w:rPr>
        <w:t>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w:t>
      </w:r>
      <w:r w:rsidRPr="00941C54">
        <w:rPr>
          <w:rFonts w:ascii="Times New Roman" w:hAnsi="Times New Roman"/>
          <w:color w:val="auto"/>
          <w:sz w:val="24"/>
          <w:szCs w:val="24"/>
        </w:rPr>
        <w:t>и</w:t>
      </w:r>
      <w:r w:rsidRPr="00941C54">
        <w:rPr>
          <w:rFonts w:ascii="Times New Roman" w:hAnsi="Times New Roman"/>
          <w:color w:val="auto"/>
          <w:sz w:val="24"/>
          <w:szCs w:val="24"/>
        </w:rPr>
        <w:t>онной культуре. Представления народа о красоте человека (внешней и духовной), отр</w:t>
      </w:r>
      <w:r w:rsidRPr="00941C54">
        <w:rPr>
          <w:rFonts w:ascii="Times New Roman" w:hAnsi="Times New Roman"/>
          <w:color w:val="auto"/>
          <w:sz w:val="24"/>
          <w:szCs w:val="24"/>
        </w:rPr>
        <w:t>а</w:t>
      </w:r>
      <w:r w:rsidRPr="00941C54">
        <w:rPr>
          <w:rFonts w:ascii="Times New Roman" w:hAnsi="Times New Roman"/>
          <w:color w:val="auto"/>
          <w:sz w:val="24"/>
          <w:szCs w:val="24"/>
        </w:rPr>
        <w:t>женные в искусстве. Образ защитника Отечества.</w:t>
      </w:r>
    </w:p>
    <w:p w:rsidR="000E44EF" w:rsidRPr="00941C54" w:rsidRDefault="000E44EF" w:rsidP="00327A79">
      <w:pPr>
        <w:pStyle w:val="af"/>
        <w:tabs>
          <w:tab w:val="left" w:leader="dot" w:pos="624"/>
        </w:tabs>
        <w:spacing w:line="240" w:lineRule="auto"/>
        <w:ind w:firstLine="567"/>
        <w:rPr>
          <w:rFonts w:ascii="Times New Roman" w:hAnsi="Times New Roman"/>
          <w:b/>
          <w:bCs/>
          <w:color w:val="auto"/>
          <w:sz w:val="24"/>
          <w:szCs w:val="24"/>
        </w:rPr>
      </w:pPr>
      <w:r w:rsidRPr="00941C54">
        <w:rPr>
          <w:rFonts w:ascii="Times New Roman" w:hAnsi="Times New Roman"/>
          <w:b/>
          <w:bCs/>
          <w:color w:val="auto"/>
          <w:spacing w:val="2"/>
          <w:sz w:val="24"/>
          <w:szCs w:val="24"/>
        </w:rPr>
        <w:t xml:space="preserve">Человек и человеческие взаимоотношения. </w:t>
      </w:r>
      <w:r w:rsidRPr="00941C54">
        <w:rPr>
          <w:rFonts w:ascii="Times New Roman" w:hAnsi="Times New Roman"/>
          <w:color w:val="auto"/>
          <w:spacing w:val="2"/>
          <w:sz w:val="24"/>
          <w:szCs w:val="24"/>
        </w:rPr>
        <w:t>Образ че</w:t>
      </w:r>
      <w:r w:rsidRPr="00941C54">
        <w:rPr>
          <w:rFonts w:ascii="Times New Roman" w:hAnsi="Times New Roman"/>
          <w:color w:val="auto"/>
          <w:sz w:val="24"/>
          <w:szCs w:val="24"/>
        </w:rPr>
        <w:t xml:space="preserve">ловека в разных культурах мира. Образ современника. Жанр портрета. Темы любви, дружбы, семьи в искусстве. </w:t>
      </w:r>
      <w:proofErr w:type="gramStart"/>
      <w:r w:rsidRPr="00941C54">
        <w:rPr>
          <w:rFonts w:ascii="Times New Roman" w:hAnsi="Times New Roman"/>
          <w:color w:val="auto"/>
          <w:sz w:val="24"/>
          <w:szCs w:val="24"/>
        </w:rPr>
        <w:lastRenderedPageBreak/>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w:t>
      </w:r>
      <w:r w:rsidRPr="00941C54">
        <w:rPr>
          <w:rFonts w:ascii="Times New Roman" w:hAnsi="Times New Roman"/>
          <w:color w:val="auto"/>
          <w:sz w:val="24"/>
          <w:szCs w:val="24"/>
        </w:rPr>
        <w:t>о</w:t>
      </w:r>
      <w:r w:rsidRPr="00941C54">
        <w:rPr>
          <w:rFonts w:ascii="Times New Roman" w:hAnsi="Times New Roman"/>
          <w:color w:val="auto"/>
          <w:sz w:val="24"/>
          <w:szCs w:val="24"/>
        </w:rPr>
        <w:t>изм, бескорыстие и</w:t>
      </w:r>
      <w:r w:rsidRPr="00941C54">
        <w:rPr>
          <w:rFonts w:ascii="Times New Roman" w:hAnsi="Times New Roman"/>
          <w:color w:val="auto"/>
          <w:sz w:val="24"/>
          <w:szCs w:val="24"/>
        </w:rPr>
        <w:t> </w:t>
      </w:r>
      <w:r w:rsidRPr="00941C54">
        <w:rPr>
          <w:rFonts w:ascii="Times New Roman" w:hAnsi="Times New Roman"/>
          <w:color w:val="auto"/>
          <w:sz w:val="24"/>
          <w:szCs w:val="24"/>
        </w:rPr>
        <w:t>т.</w:t>
      </w:r>
      <w:r w:rsidRPr="00941C54">
        <w:rPr>
          <w:rFonts w:ascii="Times New Roman" w:hAnsi="Times New Roman"/>
          <w:color w:val="auto"/>
          <w:sz w:val="24"/>
          <w:szCs w:val="24"/>
        </w:rPr>
        <w:t> </w:t>
      </w:r>
      <w:r w:rsidRPr="00941C54">
        <w:rPr>
          <w:rFonts w:ascii="Times New Roman" w:hAnsi="Times New Roman"/>
          <w:color w:val="auto"/>
          <w:sz w:val="24"/>
          <w:szCs w:val="24"/>
        </w:rPr>
        <w:t>д. Образы персонажей, вызывающие гнев, раздражение, презрение.</w:t>
      </w:r>
      <w:proofErr w:type="gramEnd"/>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b/>
          <w:bCs/>
          <w:color w:val="auto"/>
          <w:sz w:val="24"/>
          <w:szCs w:val="24"/>
        </w:rPr>
        <w:t xml:space="preserve">Искусство дарит людям красоту. </w:t>
      </w:r>
      <w:r w:rsidRPr="00941C54">
        <w:rPr>
          <w:rFonts w:ascii="Times New Roman" w:hAnsi="Times New Roman"/>
          <w:color w:val="auto"/>
          <w:sz w:val="24"/>
          <w:szCs w:val="24"/>
        </w:rPr>
        <w:t>Искусство вокруг нас сегодня. Использование различных художественных матери</w:t>
      </w:r>
      <w:r w:rsidRPr="00941C54">
        <w:rPr>
          <w:rFonts w:ascii="Times New Roman" w:hAnsi="Times New Roman"/>
          <w:color w:val="auto"/>
          <w:spacing w:val="2"/>
          <w:sz w:val="24"/>
          <w:szCs w:val="24"/>
        </w:rPr>
        <w:t>алов и сре</w:t>
      </w:r>
      <w:proofErr w:type="gramStart"/>
      <w:r w:rsidRPr="00941C54">
        <w:rPr>
          <w:rFonts w:ascii="Times New Roman" w:hAnsi="Times New Roman"/>
          <w:color w:val="auto"/>
          <w:spacing w:val="2"/>
          <w:sz w:val="24"/>
          <w:szCs w:val="24"/>
        </w:rPr>
        <w:t>дств дл</w:t>
      </w:r>
      <w:proofErr w:type="gramEnd"/>
      <w:r w:rsidRPr="00941C54">
        <w:rPr>
          <w:rFonts w:ascii="Times New Roman" w:hAnsi="Times New Roman"/>
          <w:color w:val="auto"/>
          <w:spacing w:val="2"/>
          <w:sz w:val="24"/>
          <w:szCs w:val="24"/>
        </w:rPr>
        <w:t xml:space="preserve">я создания проектов красивых, удобных </w:t>
      </w:r>
      <w:r w:rsidRPr="00941C54">
        <w:rPr>
          <w:rFonts w:ascii="Times New Roman" w:hAnsi="Times New Roman"/>
          <w:color w:val="auto"/>
          <w:sz w:val="24"/>
          <w:szCs w:val="24"/>
        </w:rPr>
        <w:t>и выразительных предметов быта, видов транспорта. Пред</w:t>
      </w:r>
      <w:r w:rsidRPr="00941C54">
        <w:rPr>
          <w:rFonts w:ascii="Times New Roman" w:hAnsi="Times New Roman"/>
          <w:color w:val="auto"/>
          <w:spacing w:val="2"/>
          <w:sz w:val="24"/>
          <w:szCs w:val="24"/>
        </w:rPr>
        <w:t>ставление о роли изобразительных (пластических) иску</w:t>
      </w:r>
      <w:proofErr w:type="gramStart"/>
      <w:r w:rsidRPr="00941C54">
        <w:rPr>
          <w:rFonts w:ascii="Times New Roman" w:hAnsi="Times New Roman"/>
          <w:color w:val="auto"/>
          <w:spacing w:val="2"/>
          <w:sz w:val="24"/>
          <w:szCs w:val="24"/>
        </w:rPr>
        <w:t xml:space="preserve">сств </w:t>
      </w:r>
      <w:r w:rsidRPr="00941C54">
        <w:rPr>
          <w:rFonts w:ascii="Times New Roman" w:hAnsi="Times New Roman"/>
          <w:color w:val="auto"/>
          <w:sz w:val="24"/>
          <w:szCs w:val="24"/>
        </w:rPr>
        <w:t>в п</w:t>
      </w:r>
      <w:proofErr w:type="gramEnd"/>
      <w:r w:rsidRPr="00941C54">
        <w:rPr>
          <w:rFonts w:ascii="Times New Roman" w:hAnsi="Times New Roman"/>
          <w:color w:val="auto"/>
          <w:sz w:val="24"/>
          <w:szCs w:val="24"/>
        </w:rPr>
        <w:t>овседневной жизни человека, в организации его матери</w:t>
      </w:r>
      <w:r w:rsidRPr="00941C54">
        <w:rPr>
          <w:rFonts w:ascii="Times New Roman" w:hAnsi="Times New Roman"/>
          <w:color w:val="auto"/>
          <w:spacing w:val="2"/>
          <w:sz w:val="24"/>
          <w:szCs w:val="24"/>
        </w:rPr>
        <w:t xml:space="preserve">ального окружения. Отражение в пластических искусствах </w:t>
      </w:r>
      <w:r w:rsidRPr="00941C54">
        <w:rPr>
          <w:rFonts w:ascii="Times New Roman" w:hAnsi="Times New Roman"/>
          <w:color w:val="auto"/>
          <w:sz w:val="24"/>
          <w:szCs w:val="24"/>
        </w:rPr>
        <w:t>природных, ге</w:t>
      </w:r>
      <w:r w:rsidRPr="00941C54">
        <w:rPr>
          <w:rFonts w:ascii="Times New Roman" w:hAnsi="Times New Roman"/>
          <w:color w:val="auto"/>
          <w:sz w:val="24"/>
          <w:szCs w:val="24"/>
        </w:rPr>
        <w:t>о</w:t>
      </w:r>
      <w:r w:rsidRPr="00941C54">
        <w:rPr>
          <w:rFonts w:ascii="Times New Roman" w:hAnsi="Times New Roman"/>
          <w:color w:val="auto"/>
          <w:sz w:val="24"/>
          <w:szCs w:val="24"/>
        </w:rPr>
        <w:t xml:space="preserve">графических условий, традиций, религиозных </w:t>
      </w:r>
      <w:r w:rsidRPr="00941C54">
        <w:rPr>
          <w:rFonts w:ascii="Times New Roman" w:hAnsi="Times New Roman"/>
          <w:color w:val="auto"/>
          <w:spacing w:val="2"/>
          <w:sz w:val="24"/>
          <w:szCs w:val="24"/>
        </w:rPr>
        <w:t xml:space="preserve">верований разных народов (на примере изобразительного </w:t>
      </w:r>
      <w:r w:rsidRPr="00941C54">
        <w:rPr>
          <w:rFonts w:ascii="Times New Roman" w:hAnsi="Times New Roman"/>
          <w:color w:val="auto"/>
          <w:spacing w:val="-2"/>
          <w:sz w:val="24"/>
          <w:szCs w:val="24"/>
        </w:rPr>
        <w:t xml:space="preserve">и декоративно­прикладного искусства народов России). Жанр </w:t>
      </w:r>
      <w:r w:rsidRPr="00941C54">
        <w:rPr>
          <w:rFonts w:ascii="Times New Roman" w:hAnsi="Times New Roman"/>
          <w:color w:val="auto"/>
          <w:sz w:val="24"/>
          <w:szCs w:val="24"/>
        </w:rPr>
        <w:t>натю</w:t>
      </w:r>
      <w:r w:rsidRPr="00941C54">
        <w:rPr>
          <w:rFonts w:ascii="Times New Roman" w:hAnsi="Times New Roman"/>
          <w:color w:val="auto"/>
          <w:sz w:val="24"/>
          <w:szCs w:val="24"/>
        </w:rPr>
        <w:t>р</w:t>
      </w:r>
      <w:r w:rsidRPr="00941C54">
        <w:rPr>
          <w:rFonts w:ascii="Times New Roman" w:hAnsi="Times New Roman"/>
          <w:color w:val="auto"/>
          <w:sz w:val="24"/>
          <w:szCs w:val="24"/>
        </w:rPr>
        <w:t>морта. Художественное конструирование и оформление помещений и парков, транспорта и посуды, мебели и одежды, книг и игрушек.</w:t>
      </w:r>
    </w:p>
    <w:p w:rsidR="000E44EF" w:rsidRPr="00941C54" w:rsidRDefault="000E44EF" w:rsidP="00327A79">
      <w:pPr>
        <w:pStyle w:val="af"/>
        <w:tabs>
          <w:tab w:val="left" w:leader="dot" w:pos="624"/>
        </w:tabs>
        <w:spacing w:line="240" w:lineRule="auto"/>
        <w:ind w:firstLine="567"/>
        <w:rPr>
          <w:rFonts w:ascii="Times New Roman" w:hAnsi="Times New Roman"/>
          <w:b/>
          <w:bCs/>
          <w:iCs/>
          <w:color w:val="auto"/>
          <w:sz w:val="24"/>
          <w:szCs w:val="24"/>
        </w:rPr>
      </w:pPr>
      <w:r w:rsidRPr="00941C54">
        <w:rPr>
          <w:rFonts w:ascii="Times New Roman" w:hAnsi="Times New Roman"/>
          <w:b/>
          <w:bCs/>
          <w:iCs/>
          <w:color w:val="auto"/>
          <w:sz w:val="24"/>
          <w:szCs w:val="24"/>
        </w:rPr>
        <w:t>Опыт художественно­творческой деятельности</w:t>
      </w:r>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Участие в различных видах изобразительной, декоративно­прикладной и худож</w:t>
      </w:r>
      <w:r w:rsidRPr="00941C54">
        <w:rPr>
          <w:rFonts w:ascii="Times New Roman" w:hAnsi="Times New Roman"/>
          <w:color w:val="auto"/>
          <w:sz w:val="24"/>
          <w:szCs w:val="24"/>
        </w:rPr>
        <w:t>е</w:t>
      </w:r>
      <w:r w:rsidRPr="00941C54">
        <w:rPr>
          <w:rFonts w:ascii="Times New Roman" w:hAnsi="Times New Roman"/>
          <w:color w:val="auto"/>
          <w:sz w:val="24"/>
          <w:szCs w:val="24"/>
        </w:rPr>
        <w:t>ственно­конструкторской деятельности.</w:t>
      </w:r>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2"/>
          <w:sz w:val="24"/>
          <w:szCs w:val="24"/>
        </w:rPr>
        <w:t>Освоение основ рисунка, живописи, скульптуры, деко</w:t>
      </w:r>
      <w:r w:rsidRPr="00941C54">
        <w:rPr>
          <w:rFonts w:ascii="Times New Roman" w:hAnsi="Times New Roman"/>
          <w:color w:val="auto"/>
          <w:sz w:val="24"/>
          <w:szCs w:val="24"/>
        </w:rPr>
        <w:t>ративно­прикладного иску</w:t>
      </w:r>
      <w:r w:rsidRPr="00941C54">
        <w:rPr>
          <w:rFonts w:ascii="Times New Roman" w:hAnsi="Times New Roman"/>
          <w:color w:val="auto"/>
          <w:sz w:val="24"/>
          <w:szCs w:val="24"/>
        </w:rPr>
        <w:t>с</w:t>
      </w:r>
      <w:r w:rsidRPr="00941C54">
        <w:rPr>
          <w:rFonts w:ascii="Times New Roman" w:hAnsi="Times New Roman"/>
          <w:color w:val="auto"/>
          <w:sz w:val="24"/>
          <w:szCs w:val="24"/>
        </w:rPr>
        <w:t>ства. Изображение с натуры, по памяти и воображению (натюрморт, пейзаж, человек, ж</w:t>
      </w:r>
      <w:r w:rsidRPr="00941C54">
        <w:rPr>
          <w:rFonts w:ascii="Times New Roman" w:hAnsi="Times New Roman"/>
          <w:color w:val="auto"/>
          <w:sz w:val="24"/>
          <w:szCs w:val="24"/>
        </w:rPr>
        <w:t>и</w:t>
      </w:r>
      <w:r w:rsidRPr="00941C54">
        <w:rPr>
          <w:rFonts w:ascii="Times New Roman" w:hAnsi="Times New Roman"/>
          <w:color w:val="auto"/>
          <w:sz w:val="24"/>
          <w:szCs w:val="24"/>
        </w:rPr>
        <w:t>вотные, растения).</w:t>
      </w:r>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proofErr w:type="gramStart"/>
      <w:r w:rsidRPr="00941C54">
        <w:rPr>
          <w:rFonts w:ascii="Times New Roman" w:hAnsi="Times New Roman"/>
          <w:color w:val="auto"/>
          <w:spacing w:val="2"/>
          <w:sz w:val="24"/>
          <w:szCs w:val="24"/>
        </w:rPr>
        <w:t>Овладение основами художественной грамоты: компози</w:t>
      </w:r>
      <w:r w:rsidRPr="00941C54">
        <w:rPr>
          <w:rFonts w:ascii="Times New Roman" w:hAnsi="Times New Roman"/>
          <w:color w:val="auto"/>
          <w:sz w:val="24"/>
          <w:szCs w:val="24"/>
        </w:rPr>
        <w:t>цией, формой, ритмом, л</w:t>
      </w:r>
      <w:r w:rsidRPr="00941C54">
        <w:rPr>
          <w:rFonts w:ascii="Times New Roman" w:hAnsi="Times New Roman"/>
          <w:color w:val="auto"/>
          <w:sz w:val="24"/>
          <w:szCs w:val="24"/>
        </w:rPr>
        <w:t>и</w:t>
      </w:r>
      <w:r w:rsidRPr="00941C54">
        <w:rPr>
          <w:rFonts w:ascii="Times New Roman" w:hAnsi="Times New Roman"/>
          <w:color w:val="auto"/>
          <w:sz w:val="24"/>
          <w:szCs w:val="24"/>
        </w:rPr>
        <w:t xml:space="preserve">нией, цветом, объемом, фактурой. </w:t>
      </w:r>
      <w:proofErr w:type="gramEnd"/>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Создание моделей предметов бытового окружения человека. Овладение элемента</w:t>
      </w:r>
      <w:r w:rsidRPr="00941C54">
        <w:rPr>
          <w:rFonts w:ascii="Times New Roman" w:hAnsi="Times New Roman"/>
          <w:color w:val="auto"/>
          <w:sz w:val="24"/>
          <w:szCs w:val="24"/>
        </w:rPr>
        <w:t>р</w:t>
      </w:r>
      <w:r w:rsidRPr="00941C54">
        <w:rPr>
          <w:rFonts w:ascii="Times New Roman" w:hAnsi="Times New Roman"/>
          <w:color w:val="auto"/>
          <w:sz w:val="24"/>
          <w:szCs w:val="24"/>
        </w:rPr>
        <w:t>ными навыками лепки и бумагопластики.</w:t>
      </w:r>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2"/>
          <w:sz w:val="24"/>
          <w:szCs w:val="24"/>
        </w:rPr>
        <w:t>Выбор и применение выразительных сре</w:t>
      </w:r>
      <w:proofErr w:type="gramStart"/>
      <w:r w:rsidRPr="00941C54">
        <w:rPr>
          <w:rFonts w:ascii="Times New Roman" w:hAnsi="Times New Roman"/>
          <w:color w:val="auto"/>
          <w:spacing w:val="2"/>
          <w:sz w:val="24"/>
          <w:szCs w:val="24"/>
        </w:rPr>
        <w:t>дств дл</w:t>
      </w:r>
      <w:proofErr w:type="gramEnd"/>
      <w:r w:rsidRPr="00941C54">
        <w:rPr>
          <w:rFonts w:ascii="Times New Roman" w:hAnsi="Times New Roman"/>
          <w:color w:val="auto"/>
          <w:spacing w:val="2"/>
          <w:sz w:val="24"/>
          <w:szCs w:val="24"/>
        </w:rPr>
        <w:t>я реали</w:t>
      </w:r>
      <w:r w:rsidRPr="00941C54">
        <w:rPr>
          <w:rFonts w:ascii="Times New Roman" w:hAnsi="Times New Roman"/>
          <w:color w:val="auto"/>
          <w:sz w:val="24"/>
          <w:szCs w:val="24"/>
        </w:rPr>
        <w:t>зации собственного замысла в рисунке, живописи, аппликации, скульптуре, художественном конструировании.</w:t>
      </w:r>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proofErr w:type="gramStart"/>
      <w:r w:rsidRPr="00941C54">
        <w:rPr>
          <w:rFonts w:ascii="Times New Roman" w:hAnsi="Times New Roman"/>
          <w:color w:val="auto"/>
          <w:sz w:val="24"/>
          <w:szCs w:val="24"/>
        </w:rPr>
        <w:t xml:space="preserve">Передача настроения в творческой работе с помощью цвета, </w:t>
      </w:r>
      <w:r w:rsidRPr="00941C54">
        <w:rPr>
          <w:rFonts w:ascii="Times New Roman" w:hAnsi="Times New Roman"/>
          <w:iCs/>
          <w:color w:val="auto"/>
          <w:sz w:val="24"/>
          <w:szCs w:val="24"/>
        </w:rPr>
        <w:t>тона</w:t>
      </w:r>
      <w:r w:rsidRPr="00941C54">
        <w:rPr>
          <w:rFonts w:ascii="Times New Roman" w:hAnsi="Times New Roman"/>
          <w:color w:val="auto"/>
          <w:sz w:val="24"/>
          <w:szCs w:val="24"/>
        </w:rPr>
        <w:t>, композиции, пр</w:t>
      </w:r>
      <w:r w:rsidRPr="00941C54">
        <w:rPr>
          <w:rFonts w:ascii="Times New Roman" w:hAnsi="Times New Roman"/>
          <w:color w:val="auto"/>
          <w:sz w:val="24"/>
          <w:szCs w:val="24"/>
        </w:rPr>
        <w:t>о</w:t>
      </w:r>
      <w:r w:rsidRPr="00941C54">
        <w:rPr>
          <w:rFonts w:ascii="Times New Roman" w:hAnsi="Times New Roman"/>
          <w:color w:val="auto"/>
          <w:sz w:val="24"/>
          <w:szCs w:val="24"/>
        </w:rPr>
        <w:t xml:space="preserve">странства, линии, штриха, пятна, объема, </w:t>
      </w:r>
      <w:r w:rsidRPr="00941C54">
        <w:rPr>
          <w:rFonts w:ascii="Times New Roman" w:hAnsi="Times New Roman"/>
          <w:iCs/>
          <w:color w:val="auto"/>
          <w:sz w:val="24"/>
          <w:szCs w:val="24"/>
        </w:rPr>
        <w:t>фактуры материала</w:t>
      </w:r>
      <w:r w:rsidRPr="00941C54">
        <w:rPr>
          <w:rFonts w:ascii="Times New Roman" w:hAnsi="Times New Roman"/>
          <w:color w:val="auto"/>
          <w:sz w:val="24"/>
          <w:szCs w:val="24"/>
        </w:rPr>
        <w:t>.</w:t>
      </w:r>
      <w:proofErr w:type="gramEnd"/>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proofErr w:type="gramStart"/>
      <w:r w:rsidRPr="00941C54">
        <w:rPr>
          <w:rFonts w:ascii="Times New Roman" w:hAnsi="Times New Roman"/>
          <w:color w:val="auto"/>
          <w:spacing w:val="2"/>
          <w:sz w:val="24"/>
          <w:szCs w:val="24"/>
        </w:rPr>
        <w:t>Использование в индивидуальной и коллективной дея</w:t>
      </w:r>
      <w:r w:rsidRPr="00941C54">
        <w:rPr>
          <w:rFonts w:ascii="Times New Roman" w:hAnsi="Times New Roman"/>
          <w:color w:val="auto"/>
          <w:sz w:val="24"/>
          <w:szCs w:val="24"/>
        </w:rPr>
        <w:t>тельности различных худож</w:t>
      </w:r>
      <w:r w:rsidRPr="00941C54">
        <w:rPr>
          <w:rFonts w:ascii="Times New Roman" w:hAnsi="Times New Roman"/>
          <w:color w:val="auto"/>
          <w:sz w:val="24"/>
          <w:szCs w:val="24"/>
        </w:rPr>
        <w:t>е</w:t>
      </w:r>
      <w:r w:rsidRPr="00941C54">
        <w:rPr>
          <w:rFonts w:ascii="Times New Roman" w:hAnsi="Times New Roman"/>
          <w:color w:val="auto"/>
          <w:sz w:val="24"/>
          <w:szCs w:val="24"/>
        </w:rPr>
        <w:t xml:space="preserve">ственных техник и материалов: </w:t>
      </w:r>
      <w:r w:rsidRPr="00941C54">
        <w:rPr>
          <w:rFonts w:ascii="Times New Roman" w:hAnsi="Times New Roman"/>
          <w:iCs/>
          <w:color w:val="auto"/>
          <w:spacing w:val="2"/>
          <w:sz w:val="24"/>
          <w:szCs w:val="24"/>
        </w:rPr>
        <w:t>коллажа</w:t>
      </w:r>
      <w:r w:rsidRPr="00941C54">
        <w:rPr>
          <w:rFonts w:ascii="Times New Roman" w:hAnsi="Times New Roman"/>
          <w:color w:val="auto"/>
          <w:spacing w:val="2"/>
          <w:sz w:val="24"/>
          <w:szCs w:val="24"/>
        </w:rPr>
        <w:t xml:space="preserve">, </w:t>
      </w:r>
      <w:r w:rsidRPr="00941C54">
        <w:rPr>
          <w:rFonts w:ascii="Times New Roman" w:hAnsi="Times New Roman"/>
          <w:iCs/>
          <w:color w:val="auto"/>
          <w:spacing w:val="2"/>
          <w:sz w:val="24"/>
          <w:szCs w:val="24"/>
        </w:rPr>
        <w:t>граттажа</w:t>
      </w:r>
      <w:r w:rsidRPr="00941C54">
        <w:rPr>
          <w:rFonts w:ascii="Times New Roman" w:hAnsi="Times New Roman"/>
          <w:color w:val="auto"/>
          <w:spacing w:val="2"/>
          <w:sz w:val="24"/>
          <w:szCs w:val="24"/>
        </w:rPr>
        <w:t>, аппликации, компьютерной аним</w:t>
      </w:r>
      <w:r w:rsidRPr="00941C54">
        <w:rPr>
          <w:rFonts w:ascii="Times New Roman" w:hAnsi="Times New Roman"/>
          <w:color w:val="auto"/>
          <w:spacing w:val="2"/>
          <w:sz w:val="24"/>
          <w:szCs w:val="24"/>
        </w:rPr>
        <w:t>а</w:t>
      </w:r>
      <w:r w:rsidRPr="00941C54">
        <w:rPr>
          <w:rFonts w:ascii="Times New Roman" w:hAnsi="Times New Roman"/>
          <w:color w:val="auto"/>
          <w:spacing w:val="2"/>
          <w:sz w:val="24"/>
          <w:szCs w:val="24"/>
        </w:rPr>
        <w:t xml:space="preserve">ции, натурной мультипликации, фотографии, видеосъемки, бумажной пластики, гуаши, акварели, </w:t>
      </w:r>
      <w:r w:rsidRPr="00941C54">
        <w:rPr>
          <w:rFonts w:ascii="Times New Roman" w:hAnsi="Times New Roman"/>
          <w:iCs/>
          <w:color w:val="auto"/>
          <w:spacing w:val="2"/>
          <w:sz w:val="24"/>
          <w:szCs w:val="24"/>
        </w:rPr>
        <w:t>пастели</w:t>
      </w:r>
      <w:r w:rsidRPr="00941C54">
        <w:rPr>
          <w:rFonts w:ascii="Times New Roman" w:hAnsi="Times New Roman"/>
          <w:color w:val="auto"/>
          <w:spacing w:val="2"/>
          <w:sz w:val="24"/>
          <w:szCs w:val="24"/>
        </w:rPr>
        <w:t xml:space="preserve">, </w:t>
      </w:r>
      <w:r w:rsidRPr="00941C54">
        <w:rPr>
          <w:rFonts w:ascii="Times New Roman" w:hAnsi="Times New Roman"/>
          <w:iCs/>
          <w:color w:val="auto"/>
          <w:spacing w:val="2"/>
          <w:sz w:val="24"/>
          <w:szCs w:val="24"/>
        </w:rPr>
        <w:t>восковых</w:t>
      </w:r>
      <w:r w:rsidRPr="00941C54">
        <w:rPr>
          <w:rFonts w:ascii="Times New Roman" w:hAnsi="Times New Roman"/>
          <w:iCs/>
          <w:color w:val="auto"/>
          <w:sz w:val="24"/>
          <w:szCs w:val="24"/>
        </w:rPr>
        <w:t xml:space="preserve"> мелков</w:t>
      </w:r>
      <w:r w:rsidRPr="00941C54">
        <w:rPr>
          <w:rFonts w:ascii="Times New Roman" w:hAnsi="Times New Roman"/>
          <w:color w:val="auto"/>
          <w:sz w:val="24"/>
          <w:szCs w:val="24"/>
        </w:rPr>
        <w:t xml:space="preserve">, </w:t>
      </w:r>
      <w:r w:rsidRPr="00941C54">
        <w:rPr>
          <w:rFonts w:ascii="Times New Roman" w:hAnsi="Times New Roman"/>
          <w:iCs/>
          <w:color w:val="auto"/>
          <w:sz w:val="24"/>
          <w:szCs w:val="24"/>
        </w:rPr>
        <w:t>туши</w:t>
      </w:r>
      <w:r w:rsidRPr="00941C54">
        <w:rPr>
          <w:rFonts w:ascii="Times New Roman" w:hAnsi="Times New Roman"/>
          <w:color w:val="auto"/>
          <w:sz w:val="24"/>
          <w:szCs w:val="24"/>
        </w:rPr>
        <w:t xml:space="preserve">, карандаша, фломастеров, </w:t>
      </w:r>
      <w:r w:rsidRPr="00941C54">
        <w:rPr>
          <w:rFonts w:ascii="Times New Roman" w:hAnsi="Times New Roman"/>
          <w:iCs/>
          <w:color w:val="auto"/>
          <w:sz w:val="24"/>
          <w:szCs w:val="24"/>
        </w:rPr>
        <w:t>пластилина</w:t>
      </w:r>
      <w:r w:rsidRPr="00941C54">
        <w:rPr>
          <w:rFonts w:ascii="Times New Roman" w:hAnsi="Times New Roman"/>
          <w:color w:val="auto"/>
          <w:sz w:val="24"/>
          <w:szCs w:val="24"/>
        </w:rPr>
        <w:t xml:space="preserve">, </w:t>
      </w:r>
      <w:r w:rsidRPr="00941C54">
        <w:rPr>
          <w:rFonts w:ascii="Times New Roman" w:hAnsi="Times New Roman"/>
          <w:iCs/>
          <w:color w:val="auto"/>
          <w:sz w:val="24"/>
          <w:szCs w:val="24"/>
        </w:rPr>
        <w:t>глины</w:t>
      </w:r>
      <w:r w:rsidRPr="00941C54">
        <w:rPr>
          <w:rFonts w:ascii="Times New Roman" w:hAnsi="Times New Roman"/>
          <w:color w:val="auto"/>
          <w:sz w:val="24"/>
          <w:szCs w:val="24"/>
        </w:rPr>
        <w:t>, подручных и природных материалов.</w:t>
      </w:r>
      <w:proofErr w:type="gramEnd"/>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2"/>
          <w:sz w:val="24"/>
          <w:szCs w:val="24"/>
        </w:rPr>
        <w:t>Участие в обсуждении содержания и выразительных сре</w:t>
      </w:r>
      <w:proofErr w:type="gramStart"/>
      <w:r w:rsidRPr="00941C54">
        <w:rPr>
          <w:rFonts w:ascii="Times New Roman" w:hAnsi="Times New Roman"/>
          <w:color w:val="auto"/>
          <w:spacing w:val="-2"/>
          <w:sz w:val="24"/>
          <w:szCs w:val="24"/>
        </w:rPr>
        <w:t xml:space="preserve">дств </w:t>
      </w:r>
      <w:r w:rsidRPr="00941C54">
        <w:rPr>
          <w:rFonts w:ascii="Times New Roman" w:hAnsi="Times New Roman"/>
          <w:color w:val="auto"/>
          <w:sz w:val="24"/>
          <w:szCs w:val="24"/>
        </w:rPr>
        <w:t>пр</w:t>
      </w:r>
      <w:proofErr w:type="gramEnd"/>
      <w:r w:rsidRPr="00941C54">
        <w:rPr>
          <w:rFonts w:ascii="Times New Roman" w:hAnsi="Times New Roman"/>
          <w:color w:val="auto"/>
          <w:sz w:val="24"/>
          <w:szCs w:val="24"/>
        </w:rPr>
        <w:t>оизведений изобраз</w:t>
      </w:r>
      <w:r w:rsidRPr="00941C54">
        <w:rPr>
          <w:rFonts w:ascii="Times New Roman" w:hAnsi="Times New Roman"/>
          <w:color w:val="auto"/>
          <w:sz w:val="24"/>
          <w:szCs w:val="24"/>
        </w:rPr>
        <w:t>и</w:t>
      </w:r>
      <w:r w:rsidRPr="00941C54">
        <w:rPr>
          <w:rFonts w:ascii="Times New Roman" w:hAnsi="Times New Roman"/>
          <w:color w:val="auto"/>
          <w:sz w:val="24"/>
          <w:szCs w:val="24"/>
        </w:rPr>
        <w:t>тельного искусства, выражение своего отношения к произведению.</w:t>
      </w:r>
    </w:p>
    <w:p w:rsidR="000E44EF" w:rsidRPr="00941C54" w:rsidRDefault="000E44EF" w:rsidP="00327A79">
      <w:pPr>
        <w:pStyle w:val="af"/>
        <w:tabs>
          <w:tab w:val="left" w:leader="dot" w:pos="624"/>
        </w:tabs>
        <w:spacing w:line="240" w:lineRule="auto"/>
        <w:ind w:firstLine="454"/>
        <w:rPr>
          <w:rFonts w:ascii="Times New Roman" w:hAnsi="Times New Roman"/>
          <w:color w:val="auto"/>
          <w:sz w:val="24"/>
          <w:szCs w:val="24"/>
        </w:rPr>
      </w:pPr>
    </w:p>
    <w:p w:rsidR="000E44EF" w:rsidRPr="00941C54" w:rsidRDefault="00A57E81" w:rsidP="00A57E81">
      <w:pPr>
        <w:pStyle w:val="aa"/>
        <w:tabs>
          <w:tab w:val="left" w:leader="dot" w:pos="624"/>
        </w:tabs>
        <w:spacing w:line="240" w:lineRule="auto"/>
        <w:ind w:left="540"/>
        <w:rPr>
          <w:sz w:val="24"/>
        </w:rPr>
      </w:pPr>
      <w:bookmarkStart w:id="159" w:name="_Toc288394092"/>
      <w:bookmarkStart w:id="160" w:name="_Toc288410559"/>
      <w:bookmarkStart w:id="161" w:name="_Toc288410688"/>
      <w:bookmarkStart w:id="162" w:name="_Toc424564336"/>
      <w:r>
        <w:rPr>
          <w:sz w:val="24"/>
        </w:rPr>
        <w:t>2.2.2.10.</w:t>
      </w:r>
      <w:r w:rsidR="000E44EF" w:rsidRPr="00941C54">
        <w:rPr>
          <w:sz w:val="24"/>
        </w:rPr>
        <w:t>Музыка</w:t>
      </w:r>
      <w:bookmarkEnd w:id="159"/>
      <w:bookmarkEnd w:id="160"/>
      <w:bookmarkEnd w:id="161"/>
      <w:bookmarkEnd w:id="162"/>
    </w:p>
    <w:p w:rsidR="000E44EF" w:rsidRPr="00941C54" w:rsidRDefault="000E44EF" w:rsidP="00327A79">
      <w:pPr>
        <w:tabs>
          <w:tab w:val="left" w:leader="dot" w:pos="624"/>
        </w:tabs>
        <w:spacing w:after="0" w:line="240" w:lineRule="auto"/>
        <w:ind w:firstLine="567"/>
        <w:contextualSpacing/>
        <w:jc w:val="both"/>
        <w:rPr>
          <w:b/>
        </w:rPr>
      </w:pPr>
      <w:r w:rsidRPr="00941C54">
        <w:rPr>
          <w:b/>
        </w:rPr>
        <w:t>1 класс</w:t>
      </w:r>
    </w:p>
    <w:p w:rsidR="000E44EF" w:rsidRPr="00941C54" w:rsidRDefault="000E44EF" w:rsidP="00327A79">
      <w:pPr>
        <w:tabs>
          <w:tab w:val="left" w:leader="dot" w:pos="624"/>
        </w:tabs>
        <w:spacing w:after="0" w:line="240" w:lineRule="auto"/>
        <w:ind w:firstLine="567"/>
        <w:jc w:val="both"/>
        <w:rPr>
          <w:b/>
        </w:rPr>
      </w:pPr>
      <w:r w:rsidRPr="00941C54">
        <w:rPr>
          <w:b/>
        </w:rPr>
        <w:t>Мир музыкальных звуков</w:t>
      </w:r>
    </w:p>
    <w:p w:rsidR="000E44EF" w:rsidRPr="00941C54" w:rsidRDefault="000E44EF" w:rsidP="00327A79">
      <w:pPr>
        <w:tabs>
          <w:tab w:val="left" w:leader="dot" w:pos="624"/>
        </w:tabs>
        <w:spacing w:after="0" w:line="240" w:lineRule="auto"/>
        <w:ind w:firstLine="567"/>
        <w:jc w:val="both"/>
      </w:pPr>
      <w:r w:rsidRPr="00941C54">
        <w:t>Классификация музыкальных звуков. Свойства музыкального звука: тембр, длител</w:t>
      </w:r>
      <w:r w:rsidRPr="00941C54">
        <w:t>ь</w:t>
      </w:r>
      <w:r w:rsidRPr="00941C54">
        <w:t xml:space="preserve">ность, громкость, высота. </w:t>
      </w:r>
    </w:p>
    <w:p w:rsidR="000E44EF" w:rsidRPr="00941C54" w:rsidRDefault="000E44EF" w:rsidP="00327A79">
      <w:pPr>
        <w:tabs>
          <w:tab w:val="left" w:leader="dot" w:pos="624"/>
        </w:tabs>
        <w:spacing w:after="0" w:line="240" w:lineRule="auto"/>
        <w:ind w:firstLine="567"/>
        <w:jc w:val="both"/>
        <w:rPr>
          <w:b/>
        </w:rPr>
      </w:pPr>
      <w:r w:rsidRPr="00941C54">
        <w:rPr>
          <w:b/>
        </w:rPr>
        <w:t xml:space="preserve">Содержание </w:t>
      </w:r>
      <w:proofErr w:type="gramStart"/>
      <w:r w:rsidRPr="00941C54">
        <w:rPr>
          <w:b/>
        </w:rPr>
        <w:t>обучения по видам</w:t>
      </w:r>
      <w:proofErr w:type="gramEnd"/>
      <w:r w:rsidRPr="00941C54">
        <w:rPr>
          <w:b/>
        </w:rPr>
        <w:t xml:space="preserve"> деятельности: </w:t>
      </w:r>
    </w:p>
    <w:p w:rsidR="000E44EF" w:rsidRPr="00941C54" w:rsidRDefault="000E44EF" w:rsidP="00327A79">
      <w:pPr>
        <w:tabs>
          <w:tab w:val="left" w:leader="dot" w:pos="624"/>
        </w:tabs>
        <w:spacing w:after="0" w:line="240" w:lineRule="auto"/>
        <w:ind w:firstLine="567"/>
        <w:jc w:val="both"/>
      </w:pPr>
      <w:r w:rsidRPr="00941C54">
        <w:rPr>
          <w:b/>
        </w:rPr>
        <w:t>Восприятие и воспроизведение звуков окружающего мира во всем многообр</w:t>
      </w:r>
      <w:r w:rsidRPr="00941C54">
        <w:rPr>
          <w:b/>
        </w:rPr>
        <w:t>а</w:t>
      </w:r>
      <w:r w:rsidRPr="00941C54">
        <w:rPr>
          <w:b/>
        </w:rPr>
        <w:t>зии.</w:t>
      </w:r>
      <w:r w:rsidRPr="00941C54">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w:t>
      </w:r>
      <w:r w:rsidRPr="00941C54">
        <w:t>о</w:t>
      </w:r>
      <w:r w:rsidRPr="00941C54">
        <w:t xml:space="preserve">изведений с имитацией звуков окружающего мира. </w:t>
      </w:r>
    </w:p>
    <w:p w:rsidR="000E44EF" w:rsidRPr="00941C54" w:rsidRDefault="000E44EF" w:rsidP="00327A79">
      <w:pPr>
        <w:tabs>
          <w:tab w:val="left" w:leader="dot" w:pos="624"/>
        </w:tabs>
        <w:spacing w:after="0" w:line="240" w:lineRule="auto"/>
        <w:ind w:firstLine="567"/>
        <w:jc w:val="both"/>
      </w:pPr>
      <w:r w:rsidRPr="00941C54">
        <w:rPr>
          <w:b/>
        </w:rPr>
        <w:t>Игра на элементарных музыкальных инструментах в ансамбле.</w:t>
      </w:r>
      <w:r w:rsidRPr="00941C54">
        <w:t xml:space="preserve"> Первые опыты игры детей на инструментах, различных по способам звукоизвлечения, тембрам. </w:t>
      </w:r>
    </w:p>
    <w:p w:rsidR="000E44EF" w:rsidRPr="00941C54" w:rsidRDefault="000E44EF" w:rsidP="00327A79">
      <w:pPr>
        <w:tabs>
          <w:tab w:val="left" w:leader="dot" w:pos="624"/>
        </w:tabs>
        <w:spacing w:after="0" w:line="240" w:lineRule="auto"/>
        <w:ind w:firstLine="567"/>
        <w:jc w:val="both"/>
      </w:pPr>
      <w:r w:rsidRPr="00941C54">
        <w:rPr>
          <w:b/>
        </w:rPr>
        <w:t>Пение попевок и простых песен.</w:t>
      </w:r>
      <w:r w:rsidRPr="00941C54">
        <w:t xml:space="preserve"> Разучивание попевок и простых народных песен и обработок народных песен, в том числе, зарубежных; песен из мультфильмов, детских к</w:t>
      </w:r>
      <w:r w:rsidRPr="00941C54">
        <w:t>и</w:t>
      </w:r>
      <w:r w:rsidRPr="00941C54">
        <w:t>нофильмов, песен к праздникам. Формирование правильной певческой установки и певч</w:t>
      </w:r>
      <w:r w:rsidRPr="00941C54">
        <w:t>е</w:t>
      </w:r>
      <w:r w:rsidRPr="00941C54">
        <w:t>ского дыхания.</w:t>
      </w:r>
    </w:p>
    <w:p w:rsidR="000E44EF" w:rsidRPr="00941C54" w:rsidRDefault="000E44EF" w:rsidP="00327A79">
      <w:pPr>
        <w:tabs>
          <w:tab w:val="left" w:leader="dot" w:pos="624"/>
        </w:tabs>
        <w:spacing w:after="0" w:line="240" w:lineRule="auto"/>
        <w:ind w:firstLine="567"/>
        <w:jc w:val="both"/>
        <w:rPr>
          <w:b/>
        </w:rPr>
      </w:pPr>
      <w:r w:rsidRPr="00941C54">
        <w:rPr>
          <w:b/>
        </w:rPr>
        <w:t>Ритм – движение жизни</w:t>
      </w:r>
    </w:p>
    <w:p w:rsidR="000E44EF" w:rsidRPr="00941C54" w:rsidRDefault="000E44EF" w:rsidP="00327A79">
      <w:pPr>
        <w:tabs>
          <w:tab w:val="left" w:leader="dot" w:pos="624"/>
        </w:tabs>
        <w:spacing w:after="0" w:line="240" w:lineRule="auto"/>
        <w:ind w:firstLine="567"/>
        <w:jc w:val="both"/>
      </w:pPr>
      <w:r w:rsidRPr="00941C54">
        <w:lastRenderedPageBreak/>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0E44EF" w:rsidRPr="00941C54" w:rsidRDefault="000E44EF" w:rsidP="00327A79">
      <w:pPr>
        <w:tabs>
          <w:tab w:val="left" w:leader="dot" w:pos="624"/>
        </w:tabs>
        <w:spacing w:after="0" w:line="240" w:lineRule="auto"/>
        <w:ind w:firstLine="567"/>
        <w:jc w:val="both"/>
        <w:rPr>
          <w:b/>
        </w:rPr>
      </w:pPr>
      <w:r w:rsidRPr="00941C54">
        <w:rPr>
          <w:b/>
        </w:rPr>
        <w:t xml:space="preserve">Содержание </w:t>
      </w:r>
      <w:proofErr w:type="gramStart"/>
      <w:r w:rsidRPr="00941C54">
        <w:rPr>
          <w:b/>
        </w:rPr>
        <w:t>обучения по видам</w:t>
      </w:r>
      <w:proofErr w:type="gramEnd"/>
      <w:r w:rsidRPr="00941C54">
        <w:rPr>
          <w:b/>
        </w:rPr>
        <w:t xml:space="preserve"> деятельности: </w:t>
      </w:r>
    </w:p>
    <w:p w:rsidR="000E44EF" w:rsidRPr="00941C54" w:rsidRDefault="000E44EF" w:rsidP="00327A79">
      <w:pPr>
        <w:tabs>
          <w:tab w:val="left" w:leader="dot" w:pos="624"/>
        </w:tabs>
        <w:spacing w:after="0" w:line="240" w:lineRule="auto"/>
        <w:ind w:firstLine="567"/>
        <w:jc w:val="both"/>
      </w:pPr>
      <w:r w:rsidRPr="00941C54">
        <w:rPr>
          <w:b/>
        </w:rPr>
        <w:t xml:space="preserve">Восприятие и воспроизведение ритмов окружающего мира. Ритмические игры. </w:t>
      </w:r>
      <w:r w:rsidRPr="00941C54">
        <w:t>«Звучащие жесты» («инструменты тела»): хлопки, шлепки, щелчки, притопы и др. Ос</w:t>
      </w:r>
      <w:r w:rsidRPr="00941C54">
        <w:t>о</w:t>
      </w:r>
      <w:r w:rsidRPr="00941C54">
        <w:t>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w:t>
      </w:r>
      <w:r w:rsidRPr="00941C54">
        <w:t>и</w:t>
      </w:r>
      <w:r w:rsidRPr="00941C54">
        <w:t>ческие «паззлы».</w:t>
      </w:r>
    </w:p>
    <w:p w:rsidR="000E44EF" w:rsidRPr="00941C54" w:rsidRDefault="000E44EF" w:rsidP="00327A79">
      <w:pPr>
        <w:tabs>
          <w:tab w:val="left" w:leader="dot" w:pos="624"/>
        </w:tabs>
        <w:spacing w:after="0" w:line="240" w:lineRule="auto"/>
        <w:ind w:firstLine="567"/>
        <w:jc w:val="both"/>
      </w:pPr>
      <w:r w:rsidRPr="00941C54">
        <w:rPr>
          <w:b/>
        </w:rPr>
        <w:t>Игра в детском шумовом оркестре.</w:t>
      </w:r>
      <w:r w:rsidRPr="00941C54">
        <w:t xml:space="preserve"> Простые ритмические аккомпанементы к м</w:t>
      </w:r>
      <w:r w:rsidRPr="00941C54">
        <w:t>у</w:t>
      </w:r>
      <w:r w:rsidRPr="00941C54">
        <w:t>зыкальным произведениям.</w:t>
      </w:r>
    </w:p>
    <w:p w:rsidR="000E44EF" w:rsidRPr="00941C54" w:rsidRDefault="000E44EF" w:rsidP="00327A79">
      <w:pPr>
        <w:tabs>
          <w:tab w:val="left" w:leader="dot" w:pos="624"/>
        </w:tabs>
        <w:spacing w:after="0" w:line="240" w:lineRule="auto"/>
        <w:ind w:firstLine="567"/>
        <w:jc w:val="both"/>
      </w:pPr>
      <w:r w:rsidRPr="00941C54">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w:t>
      </w:r>
      <w:proofErr w:type="gramStart"/>
      <w:r w:rsidRPr="00941C54">
        <w:t>:Д</w:t>
      </w:r>
      <w:proofErr w:type="gramEnd"/>
      <w:r w:rsidRPr="00941C54">
        <w:t>.Д. Шостакович «Шарманка», «Марш»; М.И. Глинка «Полька», П.И. Чайко</w:t>
      </w:r>
      <w:r w:rsidRPr="00941C54">
        <w:t>в</w:t>
      </w:r>
      <w:r w:rsidRPr="00941C54">
        <w:t>ский пьесы из «Детского альбома» и др.). Чередование коротких и длинных звуков; фо</w:t>
      </w:r>
      <w:r w:rsidRPr="00941C54">
        <w:t>р</w:t>
      </w:r>
      <w:r w:rsidRPr="00941C54">
        <w:t>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w:t>
      </w:r>
      <w:r w:rsidRPr="00941C54">
        <w:t>т</w:t>
      </w:r>
      <w:r w:rsidRPr="00941C54">
        <w:t>мические аккомпанементы к пройденным песням.</w:t>
      </w:r>
    </w:p>
    <w:p w:rsidR="000E44EF" w:rsidRPr="00941C54" w:rsidRDefault="000E44EF" w:rsidP="00327A79">
      <w:pPr>
        <w:tabs>
          <w:tab w:val="left" w:leader="dot" w:pos="624"/>
        </w:tabs>
        <w:spacing w:after="0" w:line="240" w:lineRule="auto"/>
        <w:ind w:firstLine="567"/>
        <w:jc w:val="both"/>
      </w:pPr>
      <w:r w:rsidRPr="00941C54">
        <w:rPr>
          <w:b/>
        </w:rPr>
        <w:t>Мелодия – царица музыки</w:t>
      </w:r>
    </w:p>
    <w:p w:rsidR="000E44EF" w:rsidRPr="00941C54" w:rsidRDefault="000E44EF" w:rsidP="00327A79">
      <w:pPr>
        <w:tabs>
          <w:tab w:val="left" w:leader="dot" w:pos="624"/>
        </w:tabs>
        <w:spacing w:after="0" w:line="240" w:lineRule="auto"/>
        <w:ind w:firstLine="567"/>
        <w:jc w:val="both"/>
      </w:pPr>
      <w:r w:rsidRPr="00941C54">
        <w:t>Мелодия – главный носитель содержания в музыке. Интонация в музыке и в речи. Интонация как основа эмоционально-образной природы музыки. Выразительные свойства мелодии. Типы мелодического движения. Аккомпанемент.</w:t>
      </w:r>
    </w:p>
    <w:p w:rsidR="000E44EF" w:rsidRPr="00941C54" w:rsidRDefault="000E44EF" w:rsidP="00327A79">
      <w:pPr>
        <w:tabs>
          <w:tab w:val="left" w:leader="dot" w:pos="624"/>
        </w:tabs>
        <w:spacing w:after="0" w:line="240" w:lineRule="auto"/>
        <w:ind w:firstLine="567"/>
        <w:jc w:val="both"/>
        <w:rPr>
          <w:b/>
        </w:rPr>
      </w:pPr>
      <w:r w:rsidRPr="00941C54">
        <w:rPr>
          <w:b/>
        </w:rPr>
        <w:t xml:space="preserve">Содержание </w:t>
      </w:r>
      <w:proofErr w:type="gramStart"/>
      <w:r w:rsidRPr="00941C54">
        <w:rPr>
          <w:b/>
        </w:rPr>
        <w:t>обучения по видам</w:t>
      </w:r>
      <w:proofErr w:type="gramEnd"/>
      <w:r w:rsidRPr="00941C54">
        <w:rPr>
          <w:b/>
        </w:rPr>
        <w:t xml:space="preserve"> деятельности: </w:t>
      </w:r>
    </w:p>
    <w:p w:rsidR="000E44EF" w:rsidRPr="00941C54" w:rsidRDefault="000E44EF" w:rsidP="00327A79">
      <w:pPr>
        <w:tabs>
          <w:tab w:val="left" w:leader="dot" w:pos="624"/>
        </w:tabs>
        <w:spacing w:after="0" w:line="240" w:lineRule="auto"/>
        <w:ind w:firstLine="567"/>
        <w:jc w:val="both"/>
      </w:pPr>
      <w:r w:rsidRPr="00941C54">
        <w:rPr>
          <w:b/>
        </w:rPr>
        <w:t>Слушание музыкальных произведений яркого интонационно-образного соде</w:t>
      </w:r>
      <w:r w:rsidRPr="00941C54">
        <w:rPr>
          <w:b/>
        </w:rPr>
        <w:t>р</w:t>
      </w:r>
      <w:r w:rsidRPr="00941C54">
        <w:rPr>
          <w:b/>
        </w:rPr>
        <w:t>жания.</w:t>
      </w:r>
      <w:r w:rsidRPr="00941C54">
        <w:t xml:space="preserve"> Примеры: Г. Свиридов «Ласковая просьба», Р. Шуман «Первая утрата», Л. Бетх</w:t>
      </w:r>
      <w:r w:rsidRPr="00941C54">
        <w:t>о</w:t>
      </w:r>
      <w:r w:rsidRPr="00941C54">
        <w:t>вен Симфония № 5 (начало), В.А. Моцарт Симфония № 40 (начало).</w:t>
      </w:r>
    </w:p>
    <w:p w:rsidR="000E44EF" w:rsidRPr="00941C54" w:rsidRDefault="000E44EF" w:rsidP="00327A79">
      <w:pPr>
        <w:tabs>
          <w:tab w:val="left" w:leader="dot" w:pos="624"/>
        </w:tabs>
        <w:spacing w:after="0" w:line="240" w:lineRule="auto"/>
        <w:ind w:firstLine="567"/>
        <w:jc w:val="both"/>
      </w:pPr>
      <w:r w:rsidRPr="00941C54">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0E44EF" w:rsidRPr="00941C54" w:rsidRDefault="000E44EF" w:rsidP="00327A79">
      <w:pPr>
        <w:tabs>
          <w:tab w:val="left" w:leader="dot" w:pos="624"/>
        </w:tabs>
        <w:spacing w:after="0" w:line="240" w:lineRule="auto"/>
        <w:ind w:firstLine="567"/>
        <w:jc w:val="both"/>
      </w:pPr>
      <w:r w:rsidRPr="00941C54">
        <w:t>Музыкально-игровая деятельность – интонация-вопрос, интонация-ответ. Интон</w:t>
      </w:r>
      <w:r w:rsidRPr="00941C54">
        <w:t>а</w:t>
      </w:r>
      <w:r w:rsidRPr="00941C54">
        <w:t>ции музыкально-речевые: музыкальные игры «вопрос-ответ», «поставь точку в конце м</w:t>
      </w:r>
      <w:r w:rsidRPr="00941C54">
        <w:t>у</w:t>
      </w:r>
      <w:r w:rsidRPr="00941C54">
        <w:t xml:space="preserve">зыкального предложения» (пример, А.Н. Пахмутова «Кто пасется на лугу?»). </w:t>
      </w:r>
    </w:p>
    <w:p w:rsidR="000E44EF" w:rsidRPr="00941C54" w:rsidRDefault="000E44EF" w:rsidP="00327A79">
      <w:pPr>
        <w:tabs>
          <w:tab w:val="left" w:leader="dot" w:pos="624"/>
        </w:tabs>
        <w:spacing w:after="0" w:line="240" w:lineRule="auto"/>
        <w:ind w:firstLine="567"/>
        <w:jc w:val="both"/>
      </w:pPr>
      <w:r w:rsidRPr="00941C54">
        <w:t>Освоение приемов игры мелодии на ксилофоне и металлофоне. Ознакомление с пр</w:t>
      </w:r>
      <w:r w:rsidRPr="00941C54">
        <w:t>и</w:t>
      </w:r>
      <w:r w:rsidRPr="00941C54">
        <w:t>емами игры на ксилофоне и металлофоне. Исполнение элементарных мелодий на ксил</w:t>
      </w:r>
      <w:r w:rsidRPr="00941C54">
        <w:t>о</w:t>
      </w:r>
      <w:r w:rsidRPr="00941C54">
        <w:t>фоне и металлофоне с простым ритмическим аккомпанементом.</w:t>
      </w:r>
    </w:p>
    <w:p w:rsidR="000E44EF" w:rsidRPr="00941C54" w:rsidRDefault="000E44EF" w:rsidP="00327A79">
      <w:pPr>
        <w:tabs>
          <w:tab w:val="left" w:leader="dot" w:pos="624"/>
        </w:tabs>
        <w:spacing w:after="0" w:line="240" w:lineRule="auto"/>
        <w:ind w:firstLine="567"/>
        <w:jc w:val="both"/>
      </w:pPr>
      <w:r w:rsidRPr="00941C54">
        <w:rPr>
          <w:b/>
        </w:rPr>
        <w:t>Музыкальные краски</w:t>
      </w:r>
    </w:p>
    <w:p w:rsidR="000E44EF" w:rsidRPr="00941C54" w:rsidRDefault="000E44EF" w:rsidP="00327A79">
      <w:pPr>
        <w:tabs>
          <w:tab w:val="left" w:leader="dot" w:pos="624"/>
        </w:tabs>
        <w:spacing w:after="0" w:line="240" w:lineRule="auto"/>
        <w:ind w:firstLine="567"/>
        <w:jc w:val="both"/>
      </w:pPr>
      <w:r w:rsidRPr="00941C54">
        <w:t>Первоначальные знания о средствах музыкальной выразительности. Понятие ко</w:t>
      </w:r>
      <w:r w:rsidRPr="00941C54">
        <w:t>н</w:t>
      </w:r>
      <w:r w:rsidRPr="00941C54">
        <w:t>траста в музыке. Лад. Мажор и минор. Тоника.</w:t>
      </w:r>
    </w:p>
    <w:p w:rsidR="000E44EF" w:rsidRPr="00941C54" w:rsidRDefault="000E44EF" w:rsidP="00327A79">
      <w:pPr>
        <w:tabs>
          <w:tab w:val="left" w:leader="dot" w:pos="624"/>
        </w:tabs>
        <w:spacing w:after="0" w:line="240" w:lineRule="auto"/>
        <w:ind w:firstLine="567"/>
        <w:jc w:val="both"/>
        <w:rPr>
          <w:b/>
        </w:rPr>
      </w:pPr>
      <w:r w:rsidRPr="00941C54">
        <w:rPr>
          <w:b/>
        </w:rPr>
        <w:t xml:space="preserve">Содержание </w:t>
      </w:r>
      <w:proofErr w:type="gramStart"/>
      <w:r w:rsidRPr="00941C54">
        <w:rPr>
          <w:b/>
        </w:rPr>
        <w:t>обучения по видам</w:t>
      </w:r>
      <w:proofErr w:type="gramEnd"/>
      <w:r w:rsidRPr="00941C54">
        <w:rPr>
          <w:b/>
        </w:rPr>
        <w:t xml:space="preserve"> деятельности: </w:t>
      </w:r>
    </w:p>
    <w:p w:rsidR="000E44EF" w:rsidRPr="00941C54" w:rsidRDefault="000E44EF" w:rsidP="00327A79">
      <w:pPr>
        <w:tabs>
          <w:tab w:val="left" w:leader="dot" w:pos="624"/>
        </w:tabs>
        <w:spacing w:after="0" w:line="240" w:lineRule="auto"/>
        <w:ind w:firstLine="567"/>
        <w:jc w:val="both"/>
      </w:pPr>
      <w:r w:rsidRPr="00941C54">
        <w:rPr>
          <w:b/>
        </w:rPr>
        <w:t>Слушание музыкальных произведений с контрастными образами, пьес разли</w:t>
      </w:r>
      <w:r w:rsidRPr="00941C54">
        <w:rPr>
          <w:b/>
        </w:rPr>
        <w:t>ч</w:t>
      </w:r>
      <w:r w:rsidRPr="00941C54">
        <w:rPr>
          <w:b/>
        </w:rPr>
        <w:t>ного ладового наклонения.</w:t>
      </w:r>
      <w:r w:rsidRPr="00941C54">
        <w:t xml:space="preserve"> Пьесы различного образно-эмоционального содержания. Примеры: П.И. Чайковский «Детский альбом» («Болезнь куклы», «Новая кукла»); Р. Ш</w:t>
      </w:r>
      <w:r w:rsidRPr="00941C54">
        <w:t>у</w:t>
      </w:r>
      <w:r w:rsidRPr="00941C54">
        <w:t>ман «Альбом для юношества» («Дед Мороз», «Веселый крестьянин»). Контрастные обр</w:t>
      </w:r>
      <w:r w:rsidRPr="00941C54">
        <w:t>а</w:t>
      </w:r>
      <w:r w:rsidRPr="00941C54">
        <w:t>зы внутри одного произведения. Пример: Л. Бетховен «</w:t>
      </w:r>
      <w:proofErr w:type="gramStart"/>
      <w:r w:rsidRPr="00941C54">
        <w:t>Весело-грустно</w:t>
      </w:r>
      <w:proofErr w:type="gramEnd"/>
      <w:r w:rsidRPr="00941C54">
        <w:t xml:space="preserve">». </w:t>
      </w:r>
    </w:p>
    <w:p w:rsidR="000E44EF" w:rsidRPr="00941C54" w:rsidRDefault="000E44EF" w:rsidP="00327A79">
      <w:pPr>
        <w:tabs>
          <w:tab w:val="left" w:leader="dot" w:pos="624"/>
        </w:tabs>
        <w:spacing w:after="0" w:line="240" w:lineRule="auto"/>
        <w:ind w:firstLine="567"/>
        <w:jc w:val="both"/>
      </w:pPr>
      <w:r w:rsidRPr="00941C54">
        <w:rPr>
          <w:b/>
        </w:rPr>
        <w:t>Пластическое интонирование, двигательная импровизация под музыку разного характера.</w:t>
      </w:r>
      <w:r w:rsidRPr="00941C54">
        <w:t xml:space="preserve"> «Создаем образ»: пластическое интонирование музыкального образа с прим</w:t>
      </w:r>
      <w:r w:rsidRPr="00941C54">
        <w:t>е</w:t>
      </w:r>
      <w:r w:rsidRPr="00941C54">
        <w:t>нением «звучащих жестов»; двигательная импровизация под музыку контрастного хара</w:t>
      </w:r>
      <w:r w:rsidRPr="00941C54">
        <w:t>к</w:t>
      </w:r>
      <w:r w:rsidRPr="00941C54">
        <w:t>тера.</w:t>
      </w:r>
    </w:p>
    <w:p w:rsidR="000E44EF" w:rsidRPr="00941C54" w:rsidRDefault="000E44EF" w:rsidP="00327A79">
      <w:pPr>
        <w:tabs>
          <w:tab w:val="left" w:leader="dot" w:pos="624"/>
        </w:tabs>
        <w:spacing w:after="0" w:line="240" w:lineRule="auto"/>
        <w:ind w:firstLine="567"/>
        <w:jc w:val="both"/>
      </w:pPr>
      <w:r w:rsidRPr="00941C54">
        <w:rPr>
          <w:b/>
        </w:rPr>
        <w:t>Исполнение песен, написанных в разных ладах.</w:t>
      </w:r>
      <w:r w:rsidRPr="00941C54">
        <w:t xml:space="preserve"> Формирование ладового чувства в хоровом пении: мажорные и минорные краски в создании песенных образов. Разучив</w:t>
      </w:r>
      <w:r w:rsidRPr="00941C54">
        <w:t>а</w:t>
      </w:r>
      <w:r w:rsidRPr="00941C54">
        <w:t xml:space="preserve">ние и исполнение песен контрастного характера в разных ладах. </w:t>
      </w:r>
    </w:p>
    <w:p w:rsidR="000E44EF" w:rsidRPr="00941C54" w:rsidRDefault="000E44EF" w:rsidP="00327A79">
      <w:pPr>
        <w:tabs>
          <w:tab w:val="left" w:leader="dot" w:pos="624"/>
        </w:tabs>
        <w:spacing w:after="0" w:line="240" w:lineRule="auto"/>
        <w:ind w:firstLine="567"/>
        <w:jc w:val="both"/>
      </w:pPr>
      <w:r w:rsidRPr="00941C54">
        <w:rPr>
          <w:b/>
        </w:rPr>
        <w:t>Игры-драматизации</w:t>
      </w:r>
      <w:r w:rsidRPr="00941C54">
        <w:t>. Театрализация небольших инструментальных пьес контрас</w:t>
      </w:r>
      <w:r w:rsidRPr="00941C54">
        <w:t>т</w:t>
      </w:r>
      <w:r w:rsidRPr="00941C54">
        <w:t>ного ладового характера. Самостоятельный подбор и применение элементарных инстр</w:t>
      </w:r>
      <w:r w:rsidRPr="00941C54">
        <w:t>у</w:t>
      </w:r>
      <w:r w:rsidRPr="00941C54">
        <w:t xml:space="preserve">ментов в создании музыкального образа. </w:t>
      </w:r>
    </w:p>
    <w:p w:rsidR="000E44EF" w:rsidRPr="00941C54" w:rsidRDefault="000E44EF" w:rsidP="00327A79">
      <w:pPr>
        <w:tabs>
          <w:tab w:val="left" w:leader="dot" w:pos="624"/>
        </w:tabs>
        <w:spacing w:after="0" w:line="240" w:lineRule="auto"/>
        <w:ind w:firstLine="567"/>
        <w:jc w:val="both"/>
        <w:rPr>
          <w:b/>
        </w:rPr>
      </w:pPr>
      <w:r w:rsidRPr="00941C54">
        <w:rPr>
          <w:b/>
        </w:rPr>
        <w:lastRenderedPageBreak/>
        <w:t>Музыкальные жанры: песня, танец, марш</w:t>
      </w:r>
    </w:p>
    <w:p w:rsidR="000E44EF" w:rsidRPr="00941C54" w:rsidRDefault="000E44EF" w:rsidP="00327A79">
      <w:pPr>
        <w:tabs>
          <w:tab w:val="left" w:leader="dot" w:pos="624"/>
        </w:tabs>
        <w:spacing w:after="0" w:line="240" w:lineRule="auto"/>
        <w:ind w:firstLine="567"/>
        <w:jc w:val="both"/>
      </w:pPr>
      <w:r w:rsidRPr="00941C54">
        <w:t>Формирование первичных аналитических навыков. Определение особенностей о</w:t>
      </w:r>
      <w:r w:rsidRPr="00941C54">
        <w:t>с</w:t>
      </w:r>
      <w:r w:rsidRPr="00941C54">
        <w:t>новных жанров музыки: песня, танец, марш.</w:t>
      </w:r>
    </w:p>
    <w:p w:rsidR="000E44EF" w:rsidRPr="00941C54" w:rsidRDefault="000E44EF" w:rsidP="00327A79">
      <w:pPr>
        <w:tabs>
          <w:tab w:val="left" w:leader="dot" w:pos="624"/>
        </w:tabs>
        <w:spacing w:after="0" w:line="240" w:lineRule="auto"/>
        <w:ind w:firstLine="567"/>
        <w:jc w:val="both"/>
        <w:rPr>
          <w:b/>
        </w:rPr>
      </w:pPr>
      <w:r w:rsidRPr="00941C54">
        <w:rPr>
          <w:b/>
        </w:rPr>
        <w:t xml:space="preserve">Содержание </w:t>
      </w:r>
      <w:proofErr w:type="gramStart"/>
      <w:r w:rsidRPr="00941C54">
        <w:rPr>
          <w:b/>
        </w:rPr>
        <w:t>обучения по видам</w:t>
      </w:r>
      <w:proofErr w:type="gramEnd"/>
      <w:r w:rsidRPr="00941C54">
        <w:rPr>
          <w:b/>
        </w:rPr>
        <w:t xml:space="preserve"> деятельности: </w:t>
      </w:r>
    </w:p>
    <w:p w:rsidR="000E44EF" w:rsidRPr="00941C54" w:rsidRDefault="000E44EF" w:rsidP="00327A79">
      <w:pPr>
        <w:tabs>
          <w:tab w:val="left" w:leader="dot" w:pos="624"/>
        </w:tabs>
        <w:spacing w:after="0" w:line="240" w:lineRule="auto"/>
        <w:ind w:firstLine="567"/>
        <w:jc w:val="both"/>
      </w:pPr>
      <w:r w:rsidRPr="00941C54">
        <w:rPr>
          <w:b/>
        </w:rPr>
        <w:t>Слушание музыкальных произведений, имеющих ярко выраженную жанровую основу.</w:t>
      </w:r>
      <w:r w:rsidRPr="00941C54">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w:t>
      </w:r>
      <w:r w:rsidRPr="00941C54">
        <w:t>и</w:t>
      </w:r>
      <w:r w:rsidRPr="00941C54">
        <w:t>гательная импровизация под музыку с использованием простых танцевальных и марш</w:t>
      </w:r>
      <w:r w:rsidRPr="00941C54">
        <w:t>е</w:t>
      </w:r>
      <w:r w:rsidRPr="00941C54">
        <w:t>вых движений.</w:t>
      </w:r>
    </w:p>
    <w:p w:rsidR="000E44EF" w:rsidRPr="00941C54" w:rsidRDefault="000E44EF" w:rsidP="00327A79">
      <w:pPr>
        <w:tabs>
          <w:tab w:val="left" w:leader="dot" w:pos="624"/>
        </w:tabs>
        <w:spacing w:after="0" w:line="240" w:lineRule="auto"/>
        <w:ind w:firstLine="567"/>
        <w:jc w:val="both"/>
      </w:pPr>
      <w:r w:rsidRPr="00941C54">
        <w:rPr>
          <w:b/>
        </w:rPr>
        <w:t>Сочинение простых инструментальных аккомпанементов как сопровождения к песенной, танцевальной и маршевой музыке.</w:t>
      </w:r>
      <w:r w:rsidRPr="00941C54">
        <w:t xml:space="preserve"> Песня, танец, марш в музыкальном мат</w:t>
      </w:r>
      <w:r w:rsidRPr="00941C54">
        <w:t>е</w:t>
      </w:r>
      <w:r w:rsidRPr="00941C54">
        <w:t xml:space="preserve">риале для инструментального музицирования: подбор инструментов и сочинение простых вариантов аккомпанемента к произведениям разных жанров. </w:t>
      </w:r>
    </w:p>
    <w:p w:rsidR="000E44EF" w:rsidRPr="00941C54" w:rsidRDefault="000E44EF" w:rsidP="00327A79">
      <w:pPr>
        <w:tabs>
          <w:tab w:val="left" w:leader="dot" w:pos="624"/>
        </w:tabs>
        <w:spacing w:after="0" w:line="240" w:lineRule="auto"/>
        <w:ind w:firstLine="567"/>
        <w:jc w:val="both"/>
      </w:pPr>
      <w:r w:rsidRPr="00941C54">
        <w:rPr>
          <w:b/>
        </w:rPr>
        <w:t>Исполнение хоровых и инструментальных произведений разных жанров. Дв</w:t>
      </w:r>
      <w:r w:rsidRPr="00941C54">
        <w:rPr>
          <w:b/>
        </w:rPr>
        <w:t>и</w:t>
      </w:r>
      <w:r w:rsidRPr="00941C54">
        <w:rPr>
          <w:b/>
        </w:rPr>
        <w:t>гательная импровизация.</w:t>
      </w:r>
      <w:r w:rsidRPr="00941C54">
        <w:t xml:space="preserve"> Формирование навыков публичного исполнения на основе пройденного хоровой и инструментальной музыки разных жанров. Первые опыты ко</w:t>
      </w:r>
      <w:r w:rsidRPr="00941C54">
        <w:t>н</w:t>
      </w:r>
      <w:r w:rsidRPr="00941C54">
        <w:t xml:space="preserve">цертных выступлений в тематических мероприятиях. </w:t>
      </w:r>
    </w:p>
    <w:p w:rsidR="000E44EF" w:rsidRPr="00941C54" w:rsidRDefault="000E44EF" w:rsidP="00327A79">
      <w:pPr>
        <w:tabs>
          <w:tab w:val="left" w:leader="dot" w:pos="624"/>
        </w:tabs>
        <w:spacing w:after="0" w:line="240" w:lineRule="auto"/>
        <w:ind w:firstLine="567"/>
        <w:jc w:val="both"/>
      </w:pPr>
      <w:r w:rsidRPr="00941C54">
        <w:rPr>
          <w:b/>
        </w:rPr>
        <w:t>Музыкальная азбука или где живут ноты</w:t>
      </w:r>
    </w:p>
    <w:p w:rsidR="000E44EF" w:rsidRPr="00941C54" w:rsidRDefault="000E44EF" w:rsidP="00327A79">
      <w:pPr>
        <w:tabs>
          <w:tab w:val="left" w:leader="dot" w:pos="624"/>
        </w:tabs>
        <w:spacing w:after="0" w:line="240" w:lineRule="auto"/>
        <w:ind w:firstLine="567"/>
        <w:jc w:val="both"/>
      </w:pPr>
      <w:r w:rsidRPr="00941C54">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w:t>
      </w:r>
      <w:r w:rsidRPr="00941C54">
        <w:t>а</w:t>
      </w:r>
      <w:r w:rsidRPr="00941C54">
        <w:t>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w:t>
      </w:r>
      <w:r w:rsidRPr="00941C54">
        <w:t>е</w:t>
      </w:r>
      <w:r w:rsidRPr="00941C54">
        <w:t>ские оттенки (форте, пиано).</w:t>
      </w:r>
    </w:p>
    <w:p w:rsidR="000E44EF" w:rsidRPr="00941C54" w:rsidRDefault="000E44EF" w:rsidP="00327A79">
      <w:pPr>
        <w:tabs>
          <w:tab w:val="left" w:leader="dot" w:pos="624"/>
        </w:tabs>
        <w:spacing w:after="0" w:line="240" w:lineRule="auto"/>
        <w:ind w:firstLine="567"/>
        <w:jc w:val="both"/>
        <w:rPr>
          <w:b/>
        </w:rPr>
      </w:pPr>
      <w:r w:rsidRPr="00941C54">
        <w:rPr>
          <w:b/>
        </w:rPr>
        <w:t xml:space="preserve">Содержание </w:t>
      </w:r>
      <w:proofErr w:type="gramStart"/>
      <w:r w:rsidRPr="00941C54">
        <w:rPr>
          <w:b/>
        </w:rPr>
        <w:t>обучения по видам</w:t>
      </w:r>
      <w:proofErr w:type="gramEnd"/>
      <w:r w:rsidRPr="00941C54">
        <w:rPr>
          <w:b/>
        </w:rPr>
        <w:t xml:space="preserve"> деятельности: </w:t>
      </w:r>
    </w:p>
    <w:p w:rsidR="000E44EF" w:rsidRPr="00941C54" w:rsidRDefault="000E44EF" w:rsidP="00327A79">
      <w:pPr>
        <w:tabs>
          <w:tab w:val="left" w:leader="dot" w:pos="624"/>
        </w:tabs>
        <w:spacing w:after="0" w:line="240" w:lineRule="auto"/>
        <w:ind w:firstLine="567"/>
        <w:jc w:val="both"/>
      </w:pPr>
      <w:r w:rsidRPr="00941C54">
        <w:rPr>
          <w:b/>
        </w:rPr>
        <w:t>Игровые дидактические упражнения с использованием наглядного материала.</w:t>
      </w:r>
      <w:r w:rsidRPr="00941C54">
        <w:t xml:space="preserve"> Освоение в игровой деятельности элементов музыкальной грамоты: нотоносец, скрипи</w:t>
      </w:r>
      <w:r w:rsidRPr="00941C54">
        <w:t>ч</w:t>
      </w:r>
      <w:r w:rsidRPr="00941C54">
        <w:t>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w:t>
      </w:r>
      <w:r w:rsidRPr="00941C54">
        <w:t>а</w:t>
      </w:r>
      <w:r w:rsidRPr="00941C54">
        <w:t xml:space="preserve">пазоне октавы. </w:t>
      </w:r>
    </w:p>
    <w:p w:rsidR="000E44EF" w:rsidRPr="00941C54" w:rsidRDefault="000E44EF" w:rsidP="00327A79">
      <w:pPr>
        <w:tabs>
          <w:tab w:val="left" w:leader="dot" w:pos="624"/>
        </w:tabs>
        <w:spacing w:after="0" w:line="240" w:lineRule="auto"/>
        <w:ind w:firstLine="567"/>
        <w:jc w:val="both"/>
      </w:pPr>
      <w:r w:rsidRPr="00941C54">
        <w:rPr>
          <w:b/>
        </w:rPr>
        <w:t>Слушание музыкальных произведений с использованием элементарной граф</w:t>
      </w:r>
      <w:r w:rsidRPr="00941C54">
        <w:rPr>
          <w:b/>
        </w:rPr>
        <w:t>и</w:t>
      </w:r>
      <w:r w:rsidRPr="00941C54">
        <w:rPr>
          <w:b/>
        </w:rPr>
        <w:t>ческой записи.</w:t>
      </w:r>
      <w:r w:rsidRPr="00941C54">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w:t>
      </w:r>
      <w:r w:rsidRPr="00941C54">
        <w:t>у</w:t>
      </w:r>
      <w:r w:rsidRPr="00941C54">
        <w:t>зыкальных произведений с характерным мелодическим рисунком (восходящее и нисх</w:t>
      </w:r>
      <w:r w:rsidRPr="00941C54">
        <w:t>о</w:t>
      </w:r>
      <w:r w:rsidRPr="00941C54">
        <w:t>дящее движение мелодии) и отражение их в элементарной графической записи (с испол</w:t>
      </w:r>
      <w:r w:rsidRPr="00941C54">
        <w:t>ь</w:t>
      </w:r>
      <w:r w:rsidRPr="00941C54">
        <w:t xml:space="preserve">зованием знаков – линии, стрелки и т.д.). </w:t>
      </w:r>
    </w:p>
    <w:p w:rsidR="000E44EF" w:rsidRPr="00941C54" w:rsidRDefault="000E44EF" w:rsidP="00327A79">
      <w:pPr>
        <w:tabs>
          <w:tab w:val="left" w:leader="dot" w:pos="624"/>
        </w:tabs>
        <w:spacing w:after="0" w:line="240" w:lineRule="auto"/>
        <w:ind w:firstLine="567"/>
        <w:jc w:val="both"/>
      </w:pPr>
      <w:r w:rsidRPr="00941C54">
        <w:rPr>
          <w:b/>
        </w:rPr>
        <w:t xml:space="preserve">Пение с применением ручных знаков. Пение простейших песен по нотам. </w:t>
      </w:r>
      <w:r w:rsidRPr="00941C54">
        <w:t>Раз</w:t>
      </w:r>
      <w:r w:rsidRPr="00941C54">
        <w:t>у</w:t>
      </w:r>
      <w:r w:rsidRPr="00941C54">
        <w:t>чивание и исполнение песен с применением ручных знаков. Пение разученных ранее п</w:t>
      </w:r>
      <w:r w:rsidRPr="00941C54">
        <w:t>е</w:t>
      </w:r>
      <w:r w:rsidRPr="00941C54">
        <w:t>сен по нотам.</w:t>
      </w:r>
    </w:p>
    <w:p w:rsidR="000E44EF" w:rsidRPr="00941C54" w:rsidRDefault="000E44EF" w:rsidP="00327A79">
      <w:pPr>
        <w:tabs>
          <w:tab w:val="left" w:leader="dot" w:pos="624"/>
        </w:tabs>
        <w:spacing w:after="0" w:line="240" w:lineRule="auto"/>
        <w:ind w:firstLine="567"/>
        <w:jc w:val="both"/>
      </w:pPr>
      <w:r w:rsidRPr="00941C54">
        <w:rPr>
          <w:b/>
        </w:rPr>
        <w:t>Игра на элементарных музыкальных инструментах в ансамбле</w:t>
      </w:r>
      <w:r w:rsidRPr="00941C54">
        <w:t>. Первые навыки игры по нотам.</w:t>
      </w:r>
    </w:p>
    <w:p w:rsidR="000E44EF" w:rsidRPr="00941C54" w:rsidRDefault="000E44EF" w:rsidP="00327A79">
      <w:pPr>
        <w:tabs>
          <w:tab w:val="left" w:leader="dot" w:pos="624"/>
        </w:tabs>
        <w:spacing w:after="0" w:line="240" w:lineRule="auto"/>
        <w:ind w:firstLine="567"/>
        <w:jc w:val="both"/>
        <w:rPr>
          <w:b/>
        </w:rPr>
      </w:pPr>
      <w:r w:rsidRPr="00941C54">
        <w:rPr>
          <w:b/>
        </w:rPr>
        <w:t>Я – артист</w:t>
      </w:r>
    </w:p>
    <w:p w:rsidR="000E44EF" w:rsidRPr="00941C54" w:rsidRDefault="000E44EF" w:rsidP="00327A79">
      <w:pPr>
        <w:tabs>
          <w:tab w:val="left" w:leader="dot" w:pos="624"/>
        </w:tabs>
        <w:spacing w:after="0" w:line="240" w:lineRule="auto"/>
        <w:ind w:firstLine="567"/>
        <w:jc w:val="both"/>
      </w:pPr>
      <w:r w:rsidRPr="00941C54">
        <w:t>Сольное и ансамблевое музицирование (вокальное и инструментальное). Творческое соревнование.</w:t>
      </w:r>
    </w:p>
    <w:p w:rsidR="000E44EF" w:rsidRPr="00941C54" w:rsidRDefault="000E44EF" w:rsidP="00327A79">
      <w:pPr>
        <w:tabs>
          <w:tab w:val="left" w:leader="dot" w:pos="624"/>
        </w:tabs>
        <w:spacing w:after="0" w:line="240" w:lineRule="auto"/>
        <w:ind w:firstLine="567"/>
        <w:jc w:val="both"/>
        <w:rPr>
          <w:b/>
        </w:rPr>
      </w:pPr>
      <w:r w:rsidRPr="00941C54">
        <w:rPr>
          <w:b/>
        </w:rPr>
        <w:t xml:space="preserve">Содержание </w:t>
      </w:r>
      <w:proofErr w:type="gramStart"/>
      <w:r w:rsidRPr="00941C54">
        <w:rPr>
          <w:b/>
        </w:rPr>
        <w:t>обучения по видам</w:t>
      </w:r>
      <w:proofErr w:type="gramEnd"/>
      <w:r w:rsidRPr="00941C54">
        <w:rPr>
          <w:b/>
        </w:rPr>
        <w:t xml:space="preserve"> деятельности: </w:t>
      </w:r>
    </w:p>
    <w:p w:rsidR="000E44EF" w:rsidRPr="00941C54" w:rsidRDefault="000E44EF" w:rsidP="00327A79">
      <w:pPr>
        <w:tabs>
          <w:tab w:val="left" w:leader="dot" w:pos="624"/>
        </w:tabs>
        <w:spacing w:after="0" w:line="240" w:lineRule="auto"/>
        <w:ind w:firstLine="567"/>
        <w:jc w:val="both"/>
      </w:pPr>
      <w:r w:rsidRPr="00941C54">
        <w:rPr>
          <w:b/>
        </w:rPr>
        <w:t>Исполнение пройденных хоровых и инструментальных произведений</w:t>
      </w:r>
      <w:r w:rsidRPr="00941C54">
        <w:t xml:space="preserve"> в школ</w:t>
      </w:r>
      <w:r w:rsidRPr="00941C54">
        <w:t>ь</w:t>
      </w:r>
      <w:r w:rsidRPr="00941C54">
        <w:t>ных мероприятиях.</w:t>
      </w:r>
    </w:p>
    <w:p w:rsidR="000E44EF" w:rsidRPr="00941C54" w:rsidRDefault="000E44EF" w:rsidP="00327A79">
      <w:pPr>
        <w:tabs>
          <w:tab w:val="left" w:leader="dot" w:pos="624"/>
        </w:tabs>
        <w:spacing w:after="0" w:line="240" w:lineRule="auto"/>
        <w:ind w:firstLine="567"/>
        <w:jc w:val="both"/>
      </w:pPr>
      <w:r w:rsidRPr="00941C54">
        <w:rPr>
          <w:b/>
        </w:rPr>
        <w:t>Командные состязания</w:t>
      </w:r>
      <w:r w:rsidRPr="00941C54">
        <w:t>: викторины на основе изученного музыкального материала; ритмические эстафеты; ритмическое эхо, ритмические «диалоги».</w:t>
      </w:r>
    </w:p>
    <w:p w:rsidR="000E44EF" w:rsidRPr="00941C54" w:rsidRDefault="000E44EF" w:rsidP="00327A79">
      <w:pPr>
        <w:tabs>
          <w:tab w:val="left" w:leader="dot" w:pos="624"/>
        </w:tabs>
        <w:spacing w:after="0" w:line="240" w:lineRule="auto"/>
        <w:ind w:firstLine="567"/>
        <w:jc w:val="both"/>
      </w:pPr>
      <w:r w:rsidRPr="00941C54">
        <w:rPr>
          <w:b/>
        </w:rPr>
        <w:t>Развитие навыка импровизации</w:t>
      </w:r>
      <w:r w:rsidRPr="00941C54">
        <w:t>, импровизация на элементарных музыкальных инструментах с использованием пройденных ритмоформул; импровизация-вопрос, и</w:t>
      </w:r>
      <w:r w:rsidRPr="00941C54">
        <w:t>м</w:t>
      </w:r>
      <w:r w:rsidRPr="00941C54">
        <w:t>провизация-ответ; соревнование солистов – импровизация простых аккомпанементов и ритмических рисунков.</w:t>
      </w:r>
    </w:p>
    <w:p w:rsidR="000E44EF" w:rsidRPr="00941C54" w:rsidRDefault="000E44EF" w:rsidP="00327A79">
      <w:pPr>
        <w:tabs>
          <w:tab w:val="left" w:leader="dot" w:pos="624"/>
        </w:tabs>
        <w:spacing w:after="0" w:line="240" w:lineRule="auto"/>
        <w:ind w:firstLine="567"/>
        <w:jc w:val="both"/>
        <w:rPr>
          <w:b/>
        </w:rPr>
      </w:pPr>
      <w:r w:rsidRPr="00941C54">
        <w:rPr>
          <w:b/>
        </w:rPr>
        <w:lastRenderedPageBreak/>
        <w:t>Музыкально-театрализованное представление</w:t>
      </w:r>
    </w:p>
    <w:p w:rsidR="000E44EF" w:rsidRPr="00941C54" w:rsidRDefault="000E44EF" w:rsidP="00327A79">
      <w:pPr>
        <w:tabs>
          <w:tab w:val="left" w:leader="dot" w:pos="624"/>
        </w:tabs>
        <w:spacing w:after="0" w:line="240" w:lineRule="auto"/>
        <w:ind w:firstLine="567"/>
        <w:jc w:val="both"/>
      </w:pPr>
      <w:r w:rsidRPr="00941C54">
        <w:t>Музыкально-театрализованное представление как результат освоения программы по учебному предмету «Музыка» в первом классе.</w:t>
      </w:r>
    </w:p>
    <w:p w:rsidR="000E44EF" w:rsidRPr="00941C54" w:rsidRDefault="000E44EF" w:rsidP="00327A79">
      <w:pPr>
        <w:tabs>
          <w:tab w:val="left" w:leader="dot" w:pos="624"/>
        </w:tabs>
        <w:spacing w:after="0" w:line="240" w:lineRule="auto"/>
        <w:ind w:firstLine="567"/>
        <w:jc w:val="both"/>
        <w:rPr>
          <w:b/>
        </w:rPr>
      </w:pPr>
      <w:r w:rsidRPr="00941C54">
        <w:rPr>
          <w:b/>
        </w:rPr>
        <w:t xml:space="preserve">Содержание </w:t>
      </w:r>
      <w:proofErr w:type="gramStart"/>
      <w:r w:rsidRPr="00941C54">
        <w:rPr>
          <w:b/>
        </w:rPr>
        <w:t>обучения по видам</w:t>
      </w:r>
      <w:proofErr w:type="gramEnd"/>
      <w:r w:rsidRPr="00941C54">
        <w:rPr>
          <w:b/>
        </w:rPr>
        <w:t xml:space="preserve"> деятельности: </w:t>
      </w:r>
    </w:p>
    <w:p w:rsidR="000E44EF" w:rsidRPr="00941C54" w:rsidRDefault="000E44EF" w:rsidP="00327A79">
      <w:pPr>
        <w:tabs>
          <w:tab w:val="left" w:leader="dot" w:pos="624"/>
        </w:tabs>
        <w:spacing w:after="0" w:line="240" w:lineRule="auto"/>
        <w:ind w:firstLine="567"/>
        <w:jc w:val="both"/>
      </w:pPr>
      <w:r w:rsidRPr="00941C54">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w:t>
      </w:r>
      <w:proofErr w:type="gramStart"/>
      <w:r w:rsidRPr="00941C54">
        <w:t>и</w:t>
      </w:r>
      <w:proofErr w:type="gramEnd"/>
      <w:r w:rsidRPr="00941C54">
        <w:t xml:space="preserve"> нструментального материала. Подготовка и разыгрывание ск</w:t>
      </w:r>
      <w:r w:rsidRPr="00941C54">
        <w:t>а</w:t>
      </w:r>
      <w:r w:rsidRPr="00941C54">
        <w:t>зок, театрализация песен. Участие родителей в музыкально-театрализованных предста</w:t>
      </w:r>
      <w:r w:rsidRPr="00941C54">
        <w:t>в</w:t>
      </w:r>
      <w:r w:rsidRPr="00941C54">
        <w:t>лениях (участие в разработке сценариев, подготовке музыкально-инструментальных н</w:t>
      </w:r>
      <w:r w:rsidRPr="00941C54">
        <w:t>о</w:t>
      </w:r>
      <w:r w:rsidRPr="00941C54">
        <w:t xml:space="preserve">меров, реквизита и декораций, костюмов и т.д.). </w:t>
      </w:r>
      <w:proofErr w:type="gramStart"/>
      <w:r w:rsidRPr="00941C54">
        <w:t>Создание музыкально-театрального ко</w:t>
      </w:r>
      <w:r w:rsidRPr="00941C54">
        <w:t>л</w:t>
      </w:r>
      <w:r w:rsidRPr="00941C54">
        <w:t>лектива: распределение ролей: «режиссеры», «артисты», «музыканты», «художники» и т.д.</w:t>
      </w:r>
      <w:proofErr w:type="gramEnd"/>
    </w:p>
    <w:p w:rsidR="000E44EF" w:rsidRPr="00941C54" w:rsidRDefault="000E44EF" w:rsidP="00327A79">
      <w:pPr>
        <w:tabs>
          <w:tab w:val="left" w:leader="dot" w:pos="624"/>
        </w:tabs>
        <w:spacing w:after="0" w:line="240" w:lineRule="auto"/>
        <w:ind w:firstLine="567"/>
        <w:contextualSpacing/>
        <w:jc w:val="both"/>
        <w:rPr>
          <w:b/>
        </w:rPr>
      </w:pPr>
      <w:r w:rsidRPr="00941C54">
        <w:rPr>
          <w:b/>
        </w:rPr>
        <w:t>2 класс</w:t>
      </w:r>
    </w:p>
    <w:p w:rsidR="000E44EF" w:rsidRPr="00941C54" w:rsidRDefault="000E44EF" w:rsidP="00327A79">
      <w:pPr>
        <w:tabs>
          <w:tab w:val="left" w:leader="dot" w:pos="624"/>
        </w:tabs>
        <w:spacing w:after="0" w:line="240" w:lineRule="auto"/>
        <w:ind w:firstLine="567"/>
        <w:contextualSpacing/>
        <w:jc w:val="both"/>
        <w:rPr>
          <w:b/>
        </w:rPr>
      </w:pPr>
      <w:r w:rsidRPr="00941C54">
        <w:rPr>
          <w:b/>
        </w:rPr>
        <w:t xml:space="preserve">Народное музыкальное искусство. Традиции и обряды </w:t>
      </w:r>
    </w:p>
    <w:p w:rsidR="000E44EF" w:rsidRPr="00941C54" w:rsidRDefault="000E44EF" w:rsidP="00327A79">
      <w:pPr>
        <w:tabs>
          <w:tab w:val="left" w:leader="dot" w:pos="624"/>
        </w:tabs>
        <w:spacing w:after="0" w:line="240" w:lineRule="auto"/>
        <w:ind w:firstLine="567"/>
        <w:contextualSpacing/>
        <w:jc w:val="both"/>
      </w:pPr>
      <w:r w:rsidRPr="00941C54">
        <w:t>Музыкальный фольклор. Народные игры. Народные инструменты. Годовой круг к</w:t>
      </w:r>
      <w:r w:rsidRPr="00941C54">
        <w:t>а</w:t>
      </w:r>
      <w:r w:rsidRPr="00941C54">
        <w:t>лендарных праздников</w:t>
      </w:r>
    </w:p>
    <w:p w:rsidR="000E44EF" w:rsidRPr="00941C54" w:rsidRDefault="000E44EF" w:rsidP="00327A79">
      <w:pPr>
        <w:tabs>
          <w:tab w:val="left" w:leader="dot" w:pos="624"/>
        </w:tabs>
        <w:spacing w:after="0" w:line="240" w:lineRule="auto"/>
        <w:ind w:firstLine="567"/>
        <w:jc w:val="both"/>
        <w:rPr>
          <w:b/>
        </w:rPr>
      </w:pPr>
      <w:r w:rsidRPr="00941C54">
        <w:rPr>
          <w:b/>
        </w:rPr>
        <w:t xml:space="preserve">Содержание </w:t>
      </w:r>
      <w:proofErr w:type="gramStart"/>
      <w:r w:rsidRPr="00941C54">
        <w:rPr>
          <w:b/>
        </w:rPr>
        <w:t>обучения по видам</w:t>
      </w:r>
      <w:proofErr w:type="gramEnd"/>
      <w:r w:rsidRPr="00941C54">
        <w:rPr>
          <w:b/>
        </w:rPr>
        <w:t xml:space="preserve"> деятельности: </w:t>
      </w:r>
    </w:p>
    <w:p w:rsidR="000E44EF" w:rsidRPr="00941C54" w:rsidRDefault="000E44EF" w:rsidP="00327A79">
      <w:pPr>
        <w:tabs>
          <w:tab w:val="left" w:leader="dot" w:pos="624"/>
        </w:tabs>
        <w:spacing w:after="0" w:line="240" w:lineRule="auto"/>
        <w:ind w:firstLine="567"/>
        <w:contextualSpacing/>
        <w:jc w:val="both"/>
      </w:pPr>
      <w:r w:rsidRPr="00941C54">
        <w:rPr>
          <w:b/>
        </w:rPr>
        <w:t>Музыкально-игровая деятельность</w:t>
      </w:r>
      <w:r w:rsidRPr="00941C54">
        <w:t>. Повторение и инсценирование народных п</w:t>
      </w:r>
      <w:r w:rsidRPr="00941C54">
        <w:t>е</w:t>
      </w:r>
      <w:r w:rsidRPr="00941C54">
        <w:t>сен, пройденных в первом классе. Разучивание и исполнение закличек, потешек, игровых и хороводных песен. П</w:t>
      </w:r>
      <w:r w:rsidRPr="00941C54">
        <w:rPr>
          <w:rFonts w:eastAsia="SimSun"/>
          <w:kern w:val="2"/>
          <w:lang w:eastAsia="hi-IN" w:bidi="hi-IN"/>
        </w:rPr>
        <w:t xml:space="preserve">риобщение детей к игровой традиционной народной культуре: </w:t>
      </w:r>
      <w:r w:rsidRPr="00941C54">
        <w:t xml:space="preserve">народные игры с музыкальным сопровождением. Примеры: </w:t>
      </w:r>
      <w:r w:rsidRPr="00941C54">
        <w:rPr>
          <w:rFonts w:eastAsia="SimSun"/>
          <w:kern w:val="2"/>
          <w:lang w:eastAsia="hi-IN" w:bidi="hi-IN"/>
        </w:rPr>
        <w:t>«Каравай», «Яблонька», «Га</w:t>
      </w:r>
      <w:r w:rsidRPr="00941C54">
        <w:rPr>
          <w:rFonts w:eastAsia="SimSun"/>
          <w:kern w:val="2"/>
          <w:lang w:eastAsia="hi-IN" w:bidi="hi-IN"/>
        </w:rPr>
        <w:t>л</w:t>
      </w:r>
      <w:r w:rsidRPr="00941C54">
        <w:rPr>
          <w:rFonts w:eastAsia="SimSun"/>
          <w:kern w:val="2"/>
          <w:lang w:eastAsia="hi-IN" w:bidi="hi-IN"/>
        </w:rPr>
        <w:t xml:space="preserve">ка», «Заинька». </w:t>
      </w:r>
      <w:proofErr w:type="gramStart"/>
      <w:r w:rsidRPr="00941C54">
        <w:rPr>
          <w:rFonts w:eastAsia="SimSun"/>
          <w:kern w:val="2"/>
          <w:lang w:eastAsia="hi-IN" w:bidi="hi-IN"/>
        </w:rPr>
        <w:t>Игры народного календаря: святочные игры, колядки, весенние игры (в</w:t>
      </w:r>
      <w:r w:rsidRPr="00941C54">
        <w:rPr>
          <w:rFonts w:eastAsia="SimSun"/>
          <w:kern w:val="2"/>
          <w:lang w:eastAsia="hi-IN" w:bidi="hi-IN"/>
        </w:rPr>
        <w:t>и</w:t>
      </w:r>
      <w:r w:rsidRPr="00941C54">
        <w:rPr>
          <w:rFonts w:eastAsia="SimSun"/>
          <w:kern w:val="2"/>
          <w:lang w:eastAsia="hi-IN" w:bidi="hi-IN"/>
        </w:rPr>
        <w:t xml:space="preserve">ды весенних хороводов – «змейка», «улитка» и др.). </w:t>
      </w:r>
      <w:proofErr w:type="gramEnd"/>
    </w:p>
    <w:p w:rsidR="000E44EF" w:rsidRPr="00941C54" w:rsidRDefault="000E44EF" w:rsidP="00327A79">
      <w:pPr>
        <w:tabs>
          <w:tab w:val="left" w:leader="dot" w:pos="624"/>
        </w:tabs>
        <w:spacing w:after="0" w:line="240" w:lineRule="auto"/>
        <w:ind w:firstLine="567"/>
        <w:contextualSpacing/>
        <w:jc w:val="both"/>
      </w:pPr>
      <w:r w:rsidRPr="00941C54">
        <w:rPr>
          <w:b/>
        </w:rPr>
        <w:t>Игра на народных инструментах</w:t>
      </w:r>
      <w:r w:rsidRPr="00941C54">
        <w:t>. Знакомство с ритмической партитурой. Испо</w:t>
      </w:r>
      <w:r w:rsidRPr="00941C54">
        <w:t>л</w:t>
      </w:r>
      <w:r w:rsidRPr="00941C54">
        <w:t xml:space="preserve">нение произведений по ритмической партитуре. </w:t>
      </w:r>
      <w:proofErr w:type="gramStart"/>
      <w:r w:rsidRPr="00941C54">
        <w:t>Свободное</w:t>
      </w:r>
      <w:proofErr w:type="gramEnd"/>
      <w:r w:rsidRPr="00941C54">
        <w:t xml:space="preserve">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w:t>
      </w:r>
      <w:r w:rsidRPr="00941C54">
        <w:t>з</w:t>
      </w:r>
      <w:r w:rsidRPr="00941C54">
        <w:t>ных регионов.</w:t>
      </w:r>
    </w:p>
    <w:p w:rsidR="000E44EF" w:rsidRPr="00941C54" w:rsidRDefault="000E44EF" w:rsidP="00327A79">
      <w:pPr>
        <w:tabs>
          <w:tab w:val="left" w:leader="dot" w:pos="624"/>
        </w:tabs>
        <w:spacing w:after="0" w:line="240" w:lineRule="auto"/>
        <w:ind w:firstLine="567"/>
        <w:contextualSpacing/>
        <w:jc w:val="both"/>
      </w:pPr>
      <w:r w:rsidRPr="00941C54">
        <w:rPr>
          <w:b/>
        </w:rPr>
        <w:t>Слушание произведений в исполнении фольклорных коллективов</w:t>
      </w:r>
      <w:r w:rsidRPr="00941C54">
        <w:t>. Прослуш</w:t>
      </w:r>
      <w:r w:rsidRPr="00941C54">
        <w:t>и</w:t>
      </w:r>
      <w:r w:rsidRPr="00941C54">
        <w:t>вание народных песен в исполнении детских фольклорных ансамблей, хоровых коллект</w:t>
      </w:r>
      <w:r w:rsidRPr="00941C54">
        <w:t>и</w:t>
      </w:r>
      <w:r w:rsidRPr="00941C54">
        <w:t>вов (пример: детский фольклорный ансамбль «Зоренька», Государственный академич</w:t>
      </w:r>
      <w:r w:rsidRPr="00941C54">
        <w:t>е</w:t>
      </w:r>
      <w:r w:rsidRPr="00941C54">
        <w:t>ский русский народный хор имени М.Е. Пятницкого и др.). Знакомство с народными та</w:t>
      </w:r>
      <w:r w:rsidRPr="00941C54">
        <w:t>н</w:t>
      </w:r>
      <w:r w:rsidRPr="00941C54">
        <w:t>цами в исполнении фольклорных и профессиональных ансамблей (пр</w:t>
      </w:r>
      <w:r w:rsidRPr="00941C54">
        <w:t>и</w:t>
      </w:r>
      <w:r w:rsidRPr="00941C54">
        <w:t>мер</w:t>
      </w:r>
      <w:proofErr w:type="gramStart"/>
      <w:r w:rsidRPr="00941C54">
        <w:t>:Г</w:t>
      </w:r>
      <w:proofErr w:type="gramEnd"/>
      <w:r w:rsidRPr="00941C54">
        <w:t>осударственный ансамбль народного танца имени Игоря Моисеева; коллективы ра</w:t>
      </w:r>
      <w:r w:rsidRPr="00941C54">
        <w:t>з</w:t>
      </w:r>
      <w:r w:rsidRPr="00941C54">
        <w:t>ных регионов России и др.).</w:t>
      </w:r>
    </w:p>
    <w:p w:rsidR="000E44EF" w:rsidRPr="00941C54" w:rsidRDefault="000E44EF" w:rsidP="00327A79">
      <w:pPr>
        <w:tabs>
          <w:tab w:val="left" w:leader="dot" w:pos="624"/>
        </w:tabs>
        <w:spacing w:after="0" w:line="240" w:lineRule="auto"/>
        <w:ind w:firstLine="567"/>
        <w:jc w:val="both"/>
        <w:rPr>
          <w:b/>
        </w:rPr>
      </w:pPr>
      <w:r w:rsidRPr="00941C54">
        <w:rPr>
          <w:b/>
        </w:rPr>
        <w:t>Широка страна моя родная</w:t>
      </w:r>
    </w:p>
    <w:p w:rsidR="000E44EF" w:rsidRPr="00941C54" w:rsidRDefault="000E44EF" w:rsidP="00327A79">
      <w:pPr>
        <w:tabs>
          <w:tab w:val="left" w:leader="dot" w:pos="624"/>
        </w:tabs>
        <w:spacing w:after="0" w:line="240" w:lineRule="auto"/>
        <w:ind w:firstLine="567"/>
        <w:jc w:val="both"/>
      </w:pPr>
      <w:r w:rsidRPr="00941C54">
        <w:t>Государственные символы России (герб, флаг, гимн). Гимн – главная песня народов нашей страны. Гимн Российской Федерации.</w:t>
      </w:r>
    </w:p>
    <w:p w:rsidR="000E44EF" w:rsidRPr="00941C54" w:rsidRDefault="000E44EF" w:rsidP="00327A79">
      <w:pPr>
        <w:tabs>
          <w:tab w:val="left" w:leader="dot" w:pos="624"/>
        </w:tabs>
        <w:spacing w:after="0" w:line="240" w:lineRule="auto"/>
        <w:ind w:firstLine="567"/>
        <w:jc w:val="both"/>
      </w:pPr>
      <w:r w:rsidRPr="00941C54">
        <w:t>Мелодия. Мелодический рисунок, его выразительные свойства, фразировка. Мног</w:t>
      </w:r>
      <w:r w:rsidRPr="00941C54">
        <w:t>о</w:t>
      </w:r>
      <w:r w:rsidRPr="00941C54">
        <w:t>образие музыкальных интонаций. Великие русские композиторы-мелодисты: М.И. Гли</w:t>
      </w:r>
      <w:r w:rsidRPr="00941C54">
        <w:t>н</w:t>
      </w:r>
      <w:r w:rsidRPr="00941C54">
        <w:t>ка, П.И. Чайковский, С.В. Рахманинов.</w:t>
      </w:r>
    </w:p>
    <w:p w:rsidR="000E44EF" w:rsidRPr="00941C54" w:rsidRDefault="000E44EF" w:rsidP="00327A79">
      <w:pPr>
        <w:tabs>
          <w:tab w:val="left" w:leader="dot" w:pos="624"/>
        </w:tabs>
        <w:spacing w:after="0" w:line="240" w:lineRule="auto"/>
        <w:ind w:firstLine="567"/>
        <w:jc w:val="both"/>
        <w:rPr>
          <w:b/>
        </w:rPr>
      </w:pPr>
      <w:r w:rsidRPr="00941C54">
        <w:rPr>
          <w:b/>
        </w:rPr>
        <w:t xml:space="preserve">Содержание </w:t>
      </w:r>
      <w:proofErr w:type="gramStart"/>
      <w:r w:rsidRPr="00941C54">
        <w:rPr>
          <w:b/>
        </w:rPr>
        <w:t>обучения по видам</w:t>
      </w:r>
      <w:proofErr w:type="gramEnd"/>
      <w:r w:rsidRPr="00941C54">
        <w:rPr>
          <w:b/>
        </w:rPr>
        <w:t xml:space="preserve"> деятельности: </w:t>
      </w:r>
    </w:p>
    <w:p w:rsidR="000E44EF" w:rsidRPr="00941C54" w:rsidRDefault="000E44EF" w:rsidP="00327A79">
      <w:pPr>
        <w:tabs>
          <w:tab w:val="left" w:leader="dot" w:pos="624"/>
        </w:tabs>
        <w:spacing w:after="0" w:line="240" w:lineRule="auto"/>
        <w:ind w:firstLine="567"/>
        <w:contextualSpacing/>
        <w:jc w:val="both"/>
      </w:pPr>
      <w:r w:rsidRPr="00941C54">
        <w:rPr>
          <w:b/>
        </w:rPr>
        <w:t>Разучивание и исполнение Гимна Российской Федерации. Исполнение гимна своей республики, города, школы</w:t>
      </w:r>
      <w:r w:rsidRPr="00941C54">
        <w:t>. Применение знаний о способах и приемах выраз</w:t>
      </w:r>
      <w:r w:rsidRPr="00941C54">
        <w:t>и</w:t>
      </w:r>
      <w:r w:rsidRPr="00941C54">
        <w:t>тельного пения.</w:t>
      </w:r>
    </w:p>
    <w:p w:rsidR="000E44EF" w:rsidRPr="00941C54" w:rsidRDefault="000E44EF" w:rsidP="00327A79">
      <w:pPr>
        <w:tabs>
          <w:tab w:val="left" w:leader="dot" w:pos="624"/>
        </w:tabs>
        <w:spacing w:after="0" w:line="240" w:lineRule="auto"/>
        <w:ind w:firstLine="567"/>
        <w:contextualSpacing/>
        <w:jc w:val="both"/>
      </w:pPr>
      <w:r w:rsidRPr="00941C54">
        <w:rPr>
          <w:b/>
        </w:rPr>
        <w:t>Слушание музыки отечественных композиторов. Элементарный анализ ос</w:t>
      </w:r>
      <w:r w:rsidRPr="00941C54">
        <w:rPr>
          <w:b/>
        </w:rPr>
        <w:t>о</w:t>
      </w:r>
      <w:r w:rsidRPr="00941C54">
        <w:rPr>
          <w:b/>
        </w:rPr>
        <w:t>бенностей мелодии.</w:t>
      </w:r>
      <w:r w:rsidRPr="00941C54">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w:t>
      </w:r>
      <w:r w:rsidRPr="00941C54">
        <w:t>р</w:t>
      </w:r>
      <w:r w:rsidRPr="00941C54">
        <w:t>тепиано с оркестром (начало). Узнавание в прослушанных произведениях различных в</w:t>
      </w:r>
      <w:r w:rsidRPr="00941C54">
        <w:t>и</w:t>
      </w:r>
      <w:r w:rsidRPr="00941C54">
        <w:t>дов интонаций (</w:t>
      </w:r>
      <w:proofErr w:type="gramStart"/>
      <w:r w:rsidRPr="00941C54">
        <w:t>призывная</w:t>
      </w:r>
      <w:proofErr w:type="gramEnd"/>
      <w:r w:rsidRPr="00941C54">
        <w:t>, жалобная, настойчивая и т.д.).</w:t>
      </w:r>
    </w:p>
    <w:p w:rsidR="000E44EF" w:rsidRPr="00941C54" w:rsidRDefault="000E44EF" w:rsidP="00327A79">
      <w:pPr>
        <w:tabs>
          <w:tab w:val="left" w:leader="dot" w:pos="624"/>
        </w:tabs>
        <w:spacing w:after="0" w:line="240" w:lineRule="auto"/>
        <w:ind w:firstLine="567"/>
        <w:jc w:val="both"/>
        <w:rPr>
          <w:i/>
        </w:rPr>
      </w:pPr>
      <w:r w:rsidRPr="00941C54">
        <w:rPr>
          <w:i/>
        </w:rPr>
        <w:lastRenderedPageBreak/>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0E44EF" w:rsidRPr="00941C54" w:rsidRDefault="000E44EF" w:rsidP="00327A79">
      <w:pPr>
        <w:tabs>
          <w:tab w:val="left" w:leader="dot" w:pos="624"/>
        </w:tabs>
        <w:spacing w:after="0" w:line="240" w:lineRule="auto"/>
        <w:ind w:firstLine="567"/>
        <w:jc w:val="both"/>
      </w:pPr>
      <w:r w:rsidRPr="00941C54">
        <w:rPr>
          <w:b/>
        </w:rPr>
        <w:t>Игра на элементарных музыкальных инструментах в ансамбле</w:t>
      </w:r>
      <w:r w:rsidRPr="00941C54">
        <w:t>. Развитие при</w:t>
      </w:r>
      <w:r w:rsidRPr="00941C54">
        <w:t>е</w:t>
      </w:r>
      <w:r w:rsidRPr="00941C54">
        <w:t>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w:t>
      </w:r>
      <w:r w:rsidRPr="00941C54">
        <w:t>у</w:t>
      </w:r>
      <w:r w:rsidRPr="00941C54">
        <w:t>ментов.</w:t>
      </w:r>
    </w:p>
    <w:p w:rsidR="000E44EF" w:rsidRPr="00941C54" w:rsidRDefault="000E44EF" w:rsidP="00327A79">
      <w:pPr>
        <w:tabs>
          <w:tab w:val="left" w:leader="dot" w:pos="624"/>
        </w:tabs>
        <w:spacing w:after="0" w:line="240" w:lineRule="auto"/>
        <w:ind w:firstLine="567"/>
        <w:jc w:val="both"/>
        <w:rPr>
          <w:b/>
        </w:rPr>
      </w:pPr>
      <w:r w:rsidRPr="00941C54">
        <w:rPr>
          <w:b/>
        </w:rPr>
        <w:t>Музыкальное время и его особенности</w:t>
      </w:r>
    </w:p>
    <w:p w:rsidR="000E44EF" w:rsidRPr="00941C54" w:rsidRDefault="000E44EF" w:rsidP="00327A79">
      <w:pPr>
        <w:tabs>
          <w:tab w:val="left" w:leader="dot" w:pos="624"/>
        </w:tabs>
        <w:spacing w:after="0" w:line="240" w:lineRule="auto"/>
        <w:ind w:firstLine="567"/>
        <w:jc w:val="both"/>
      </w:pPr>
      <w:r w:rsidRPr="00941C54">
        <w:t>Метроритм. Длительности и паузы в простых ритмических рисунках. Ритмоформ</w:t>
      </w:r>
      <w:r w:rsidRPr="00941C54">
        <w:t>у</w:t>
      </w:r>
      <w:r w:rsidRPr="00941C54">
        <w:t xml:space="preserve">лы. Такт. Размер. </w:t>
      </w:r>
    </w:p>
    <w:p w:rsidR="000E44EF" w:rsidRPr="00941C54" w:rsidRDefault="000E44EF" w:rsidP="00327A79">
      <w:pPr>
        <w:tabs>
          <w:tab w:val="left" w:leader="dot" w:pos="624"/>
        </w:tabs>
        <w:spacing w:after="0" w:line="240" w:lineRule="auto"/>
        <w:ind w:firstLine="567"/>
        <w:jc w:val="both"/>
        <w:rPr>
          <w:b/>
        </w:rPr>
      </w:pPr>
      <w:r w:rsidRPr="00941C54">
        <w:rPr>
          <w:b/>
        </w:rPr>
        <w:t xml:space="preserve">Содержание </w:t>
      </w:r>
      <w:proofErr w:type="gramStart"/>
      <w:r w:rsidRPr="00941C54">
        <w:rPr>
          <w:b/>
        </w:rPr>
        <w:t>обучения по видам</w:t>
      </w:r>
      <w:proofErr w:type="gramEnd"/>
      <w:r w:rsidRPr="00941C54">
        <w:rPr>
          <w:b/>
        </w:rPr>
        <w:t xml:space="preserve"> деятельности: </w:t>
      </w:r>
    </w:p>
    <w:p w:rsidR="000E44EF" w:rsidRPr="00941C54" w:rsidRDefault="000E44EF" w:rsidP="00327A79">
      <w:pPr>
        <w:tabs>
          <w:tab w:val="left" w:leader="dot" w:pos="624"/>
        </w:tabs>
        <w:spacing w:after="0" w:line="240" w:lineRule="auto"/>
        <w:ind w:firstLine="567"/>
        <w:jc w:val="both"/>
      </w:pPr>
      <w:r w:rsidRPr="00941C54">
        <w:rPr>
          <w:b/>
        </w:rPr>
        <w:t>Игровые дидактические упражнения с использованием наглядного материала.</w:t>
      </w:r>
      <w:r w:rsidRPr="00941C54">
        <w:t xml:space="preserve"> Восьмые, четвертные и половинные длительности, паузы. Составление ритмических р</w:t>
      </w:r>
      <w:r w:rsidRPr="00941C54">
        <w:t>и</w:t>
      </w:r>
      <w:r w:rsidRPr="00941C54">
        <w:t xml:space="preserve">сунков в объеме фраз и предложений, ритмизация стихов. </w:t>
      </w:r>
    </w:p>
    <w:p w:rsidR="000E44EF" w:rsidRPr="00941C54" w:rsidRDefault="000E44EF" w:rsidP="00327A79">
      <w:pPr>
        <w:tabs>
          <w:tab w:val="left" w:leader="dot" w:pos="624"/>
        </w:tabs>
        <w:spacing w:after="0" w:line="240" w:lineRule="auto"/>
        <w:ind w:firstLine="567"/>
        <w:jc w:val="both"/>
      </w:pPr>
      <w:r w:rsidRPr="00941C54">
        <w:rPr>
          <w:b/>
        </w:rPr>
        <w:t>Ритмические игры.</w:t>
      </w:r>
      <w:r w:rsidRPr="00941C54">
        <w:t xml:space="preserve"> Ритмические «паззлы», ритмическая эстафета, ритмическое эхо, простые ритмические каноны. </w:t>
      </w:r>
    </w:p>
    <w:p w:rsidR="000E44EF" w:rsidRPr="00941C54" w:rsidRDefault="000E44EF" w:rsidP="00327A79">
      <w:pPr>
        <w:tabs>
          <w:tab w:val="left" w:leader="dot" w:pos="624"/>
        </w:tabs>
        <w:spacing w:after="0" w:line="240" w:lineRule="auto"/>
        <w:ind w:firstLine="567"/>
        <w:contextualSpacing/>
        <w:jc w:val="both"/>
      </w:pPr>
      <w:r w:rsidRPr="00941C54">
        <w:rPr>
          <w:b/>
        </w:rPr>
        <w:t>Игра на элементарных музыкальных инструментах в ансамбле</w:t>
      </w:r>
      <w:r w:rsidRPr="00941C54">
        <w:t>. Чтение пр</w:t>
      </w:r>
      <w:r w:rsidRPr="00941C54">
        <w:t>о</w:t>
      </w:r>
      <w:r w:rsidRPr="00941C54">
        <w:t>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w:t>
      </w:r>
      <w:r w:rsidRPr="00941C54">
        <w:t>е</w:t>
      </w:r>
      <w:r w:rsidRPr="00941C54">
        <w:t xml:space="preserve">угольник, реко-реко и др. </w:t>
      </w:r>
    </w:p>
    <w:p w:rsidR="000E44EF" w:rsidRPr="00941C54" w:rsidRDefault="000E44EF" w:rsidP="00327A79">
      <w:pPr>
        <w:tabs>
          <w:tab w:val="left" w:leader="dot" w:pos="624"/>
        </w:tabs>
        <w:spacing w:after="0" w:line="240" w:lineRule="auto"/>
        <w:ind w:firstLine="567"/>
        <w:contextualSpacing/>
        <w:jc w:val="both"/>
      </w:pPr>
      <w:r w:rsidRPr="00941C54">
        <w:rPr>
          <w:b/>
        </w:rPr>
        <w:t>Разучивание и исполнение хоровых и инструментальных произведений</w:t>
      </w:r>
      <w:r w:rsidRPr="00941C54">
        <w:t xml:space="preserve"> с разн</w:t>
      </w:r>
      <w:r w:rsidRPr="00941C54">
        <w:t>о</w:t>
      </w:r>
      <w:r w:rsidRPr="00941C54">
        <w:t>образным ритмическим рисунком. Исполнение пройденных песенных и инструментал</w:t>
      </w:r>
      <w:r w:rsidRPr="00941C54">
        <w:t>ь</w:t>
      </w:r>
      <w:r w:rsidRPr="00941C54">
        <w:t xml:space="preserve">ных мелодий по нотам. </w:t>
      </w:r>
    </w:p>
    <w:p w:rsidR="000E44EF" w:rsidRPr="00941C54" w:rsidRDefault="000E44EF" w:rsidP="00327A79">
      <w:pPr>
        <w:tabs>
          <w:tab w:val="left" w:leader="dot" w:pos="624"/>
        </w:tabs>
        <w:spacing w:after="0" w:line="240" w:lineRule="auto"/>
        <w:ind w:firstLine="567"/>
        <w:jc w:val="both"/>
      </w:pPr>
      <w:r w:rsidRPr="00941C54">
        <w:rPr>
          <w:b/>
        </w:rPr>
        <w:t>Музыкальная грамота</w:t>
      </w:r>
    </w:p>
    <w:p w:rsidR="000E44EF" w:rsidRPr="00941C54" w:rsidRDefault="000E44EF" w:rsidP="00327A79">
      <w:pPr>
        <w:tabs>
          <w:tab w:val="left" w:leader="dot" w:pos="624"/>
        </w:tabs>
        <w:spacing w:after="0" w:line="240" w:lineRule="auto"/>
        <w:ind w:firstLine="567"/>
        <w:jc w:val="both"/>
      </w:pPr>
      <w:r w:rsidRPr="00941C54">
        <w:t>Основы музыкальной грамоты. Расположение нот в первой-второй октавах. Инте</w:t>
      </w:r>
      <w:r w:rsidRPr="00941C54">
        <w:t>р</w:t>
      </w:r>
      <w:r w:rsidRPr="00941C54">
        <w:t xml:space="preserve">валы в пределах октавы, выразительные возможности интервалов. </w:t>
      </w:r>
    </w:p>
    <w:p w:rsidR="000E44EF" w:rsidRPr="00941C54" w:rsidRDefault="000E44EF" w:rsidP="00327A79">
      <w:pPr>
        <w:tabs>
          <w:tab w:val="left" w:leader="dot" w:pos="624"/>
        </w:tabs>
        <w:spacing w:after="0" w:line="240" w:lineRule="auto"/>
        <w:ind w:firstLine="567"/>
        <w:jc w:val="both"/>
        <w:rPr>
          <w:b/>
        </w:rPr>
      </w:pPr>
      <w:r w:rsidRPr="00941C54">
        <w:rPr>
          <w:b/>
        </w:rPr>
        <w:t xml:space="preserve">Содержание </w:t>
      </w:r>
      <w:proofErr w:type="gramStart"/>
      <w:r w:rsidRPr="00941C54">
        <w:rPr>
          <w:b/>
        </w:rPr>
        <w:t>обучения по видам</w:t>
      </w:r>
      <w:proofErr w:type="gramEnd"/>
      <w:r w:rsidRPr="00941C54">
        <w:rPr>
          <w:b/>
        </w:rPr>
        <w:t xml:space="preserve"> деятельности: </w:t>
      </w:r>
    </w:p>
    <w:p w:rsidR="000E44EF" w:rsidRPr="00941C54" w:rsidRDefault="000E44EF" w:rsidP="00327A79">
      <w:pPr>
        <w:tabs>
          <w:tab w:val="left" w:leader="dot" w:pos="624"/>
        </w:tabs>
        <w:spacing w:after="0" w:line="240" w:lineRule="auto"/>
        <w:ind w:firstLine="567"/>
        <w:jc w:val="both"/>
      </w:pPr>
      <w:r w:rsidRPr="00941C54">
        <w:rPr>
          <w:b/>
        </w:rPr>
        <w:t>Чтение нотной записи</w:t>
      </w:r>
      <w:r w:rsidRPr="00941C54">
        <w:t>. Чтение нот первой-второй октав в записи пройденных п</w:t>
      </w:r>
      <w:r w:rsidRPr="00941C54">
        <w:t>е</w:t>
      </w:r>
      <w:r w:rsidRPr="00941C54">
        <w:t>сен. Пение простых выученных попевок и песен в размере 2/4 по нотам с тактированием.</w:t>
      </w:r>
    </w:p>
    <w:p w:rsidR="000E44EF" w:rsidRPr="00941C54" w:rsidRDefault="000E44EF" w:rsidP="00327A79">
      <w:pPr>
        <w:tabs>
          <w:tab w:val="left" w:leader="dot" w:pos="624"/>
        </w:tabs>
        <w:spacing w:after="0" w:line="240" w:lineRule="auto"/>
        <w:ind w:firstLine="567"/>
        <w:jc w:val="both"/>
      </w:pPr>
      <w:r w:rsidRPr="00941C54">
        <w:rPr>
          <w:b/>
        </w:rPr>
        <w:t xml:space="preserve">Игровые дидактические упражнения с использованием наглядного материала. </w:t>
      </w:r>
      <w:proofErr w:type="gramStart"/>
      <w:r w:rsidRPr="00941C54">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w:t>
      </w:r>
      <w:r w:rsidRPr="00941C54">
        <w:t>н</w:t>
      </w:r>
      <w:r w:rsidRPr="00941C54">
        <w:t>ные), пауз (четверти и восьмые), размера (2/4, 3/4, 4/4), динамики (форте, пиано, креще</w:t>
      </w:r>
      <w:r w:rsidRPr="00941C54">
        <w:t>н</w:t>
      </w:r>
      <w:r w:rsidRPr="00941C54">
        <w:t>до, диминуэндо).</w:t>
      </w:r>
      <w:proofErr w:type="gramEnd"/>
      <w:r w:rsidRPr="00941C54">
        <w:t xml:space="preserve"> Простые интервалы: виды, особенности звучания и выразительные во</w:t>
      </w:r>
      <w:r w:rsidRPr="00941C54">
        <w:t>з</w:t>
      </w:r>
      <w:r w:rsidRPr="00941C54">
        <w:t>можности.</w:t>
      </w:r>
    </w:p>
    <w:p w:rsidR="000E44EF" w:rsidRPr="00941C54" w:rsidRDefault="000E44EF" w:rsidP="00327A79">
      <w:pPr>
        <w:tabs>
          <w:tab w:val="left" w:leader="dot" w:pos="624"/>
        </w:tabs>
        <w:spacing w:after="0" w:line="240" w:lineRule="auto"/>
        <w:ind w:firstLine="567"/>
        <w:jc w:val="both"/>
      </w:pPr>
      <w:r w:rsidRPr="00941C54">
        <w:rPr>
          <w:b/>
        </w:rPr>
        <w:t>Пение мелодических интервалов</w:t>
      </w:r>
      <w:r w:rsidRPr="00941C54">
        <w:t xml:space="preserve"> с использованием ручных знаков.</w:t>
      </w:r>
    </w:p>
    <w:p w:rsidR="000E44EF" w:rsidRPr="00941C54" w:rsidRDefault="000E44EF" w:rsidP="00327A79">
      <w:pPr>
        <w:tabs>
          <w:tab w:val="left" w:leader="dot" w:pos="624"/>
        </w:tabs>
        <w:spacing w:after="0" w:line="240" w:lineRule="auto"/>
        <w:ind w:firstLine="567"/>
        <w:jc w:val="both"/>
      </w:pPr>
      <w:r w:rsidRPr="00941C54">
        <w:rPr>
          <w:b/>
        </w:rPr>
        <w:t>Прослушивание и узнавание</w:t>
      </w:r>
      <w:r w:rsidRPr="00941C54">
        <w:t xml:space="preserve"> в пройденном вокальном и инструментальном муз</w:t>
      </w:r>
      <w:r w:rsidRPr="00941C54">
        <w:t>ы</w:t>
      </w:r>
      <w:r w:rsidRPr="00941C54">
        <w:t xml:space="preserve">кальном материале интервалов (терция, кварта, квинта, октава). Слушание двухголосных хоровых произведений </w:t>
      </w:r>
    </w:p>
    <w:p w:rsidR="000E44EF" w:rsidRPr="00941C54" w:rsidRDefault="000E44EF" w:rsidP="00327A79">
      <w:pPr>
        <w:tabs>
          <w:tab w:val="left" w:leader="dot" w:pos="624"/>
        </w:tabs>
        <w:spacing w:after="0" w:line="240" w:lineRule="auto"/>
        <w:ind w:firstLine="567"/>
        <w:contextualSpacing/>
        <w:jc w:val="both"/>
      </w:pPr>
      <w:r w:rsidRPr="00941C54">
        <w:rPr>
          <w:b/>
        </w:rPr>
        <w:t>Игра на элементарных музыкальных инструментах в ансамбле.</w:t>
      </w:r>
      <w:r w:rsidRPr="00941C54">
        <w:t xml:space="preserve"> Простое остин</w:t>
      </w:r>
      <w:r w:rsidRPr="00941C54">
        <w:t>а</w:t>
      </w:r>
      <w:r w:rsidRPr="00941C54">
        <w:t>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w:t>
      </w:r>
      <w:r w:rsidRPr="00941C54">
        <w:t>а</w:t>
      </w:r>
      <w:r w:rsidRPr="00941C54">
        <w:t>торе.</w:t>
      </w:r>
    </w:p>
    <w:p w:rsidR="000E44EF" w:rsidRPr="00941C54" w:rsidRDefault="000E44EF" w:rsidP="00327A79">
      <w:pPr>
        <w:tabs>
          <w:tab w:val="left" w:leader="dot" w:pos="624"/>
        </w:tabs>
        <w:spacing w:after="0" w:line="240" w:lineRule="auto"/>
        <w:ind w:firstLine="567"/>
        <w:jc w:val="both"/>
        <w:rPr>
          <w:b/>
        </w:rPr>
      </w:pPr>
      <w:r w:rsidRPr="00941C54">
        <w:rPr>
          <w:b/>
        </w:rPr>
        <w:t xml:space="preserve"> «Музыкальный конструктор»</w:t>
      </w:r>
    </w:p>
    <w:p w:rsidR="000E44EF" w:rsidRPr="00941C54" w:rsidRDefault="000E44EF" w:rsidP="00327A79">
      <w:pPr>
        <w:tabs>
          <w:tab w:val="left" w:leader="dot" w:pos="624"/>
        </w:tabs>
        <w:spacing w:after="0" w:line="240" w:lineRule="auto"/>
        <w:ind w:firstLine="567"/>
        <w:jc w:val="both"/>
      </w:pPr>
      <w:r w:rsidRPr="00941C54">
        <w:t xml:space="preserve">Мир музыкальных форм. Повторность и вариативность в музыке. Простые песенные формы (двухчастная и </w:t>
      </w:r>
      <w:proofErr w:type="gramStart"/>
      <w:r w:rsidRPr="00941C54">
        <w:t>трехчастная</w:t>
      </w:r>
      <w:proofErr w:type="gramEnd"/>
      <w:r w:rsidRPr="00941C54">
        <w:t xml:space="preserve"> формы). Вариации. Куплетная форма в вокальной м</w:t>
      </w:r>
      <w:r w:rsidRPr="00941C54">
        <w:t>у</w:t>
      </w:r>
      <w:r w:rsidRPr="00941C54">
        <w:t xml:space="preserve">зыке. Прогулки в прошлое. Классические музыкальные формы (Й. Гайдн, В.А Моцарт, Л. Бетховен, Р. Шуман, П.И. Чайковский, С.С. Прокофьев и др.). </w:t>
      </w:r>
    </w:p>
    <w:p w:rsidR="000E44EF" w:rsidRPr="00941C54" w:rsidRDefault="000E44EF" w:rsidP="00327A79">
      <w:pPr>
        <w:tabs>
          <w:tab w:val="left" w:leader="dot" w:pos="624"/>
        </w:tabs>
        <w:spacing w:after="0" w:line="240" w:lineRule="auto"/>
        <w:ind w:firstLine="567"/>
        <w:jc w:val="both"/>
        <w:rPr>
          <w:b/>
        </w:rPr>
      </w:pPr>
      <w:r w:rsidRPr="00941C54">
        <w:rPr>
          <w:b/>
        </w:rPr>
        <w:t xml:space="preserve">Содержание </w:t>
      </w:r>
      <w:proofErr w:type="gramStart"/>
      <w:r w:rsidRPr="00941C54">
        <w:rPr>
          <w:b/>
        </w:rPr>
        <w:t>обучения по видам</w:t>
      </w:r>
      <w:proofErr w:type="gramEnd"/>
      <w:r w:rsidRPr="00941C54">
        <w:rPr>
          <w:b/>
        </w:rPr>
        <w:t xml:space="preserve"> деятельности: </w:t>
      </w:r>
    </w:p>
    <w:p w:rsidR="000E44EF" w:rsidRPr="00941C54" w:rsidRDefault="000E44EF" w:rsidP="00327A79">
      <w:pPr>
        <w:tabs>
          <w:tab w:val="left" w:leader="dot" w:pos="624"/>
        </w:tabs>
        <w:spacing w:after="0" w:line="240" w:lineRule="auto"/>
        <w:ind w:firstLine="567"/>
        <w:contextualSpacing/>
        <w:jc w:val="both"/>
      </w:pPr>
      <w:r w:rsidRPr="00941C54">
        <w:rPr>
          <w:b/>
        </w:rPr>
        <w:t>Слушание музыкальных произведений</w:t>
      </w:r>
      <w:r w:rsidRPr="00941C54">
        <w:t>. Восприятие точной и вариативной п</w:t>
      </w:r>
      <w:r w:rsidRPr="00941C54">
        <w:t>о</w:t>
      </w:r>
      <w:r w:rsidRPr="00941C54">
        <w:t xml:space="preserve">вторности в музыке. </w:t>
      </w:r>
      <w:proofErr w:type="gramStart"/>
      <w:r w:rsidRPr="00941C54">
        <w:t>Прослушивание музыкальных произведений в простой двухчастной форме (примеры:</w:t>
      </w:r>
      <w:proofErr w:type="gramEnd"/>
      <w:r w:rsidRPr="00941C54">
        <w:t xml:space="preserve"> Л. Бетховен Багатели, Ф. Шуберт Экосезы); в простой трехчастной фо</w:t>
      </w:r>
      <w:r w:rsidRPr="00941C54">
        <w:t>р</w:t>
      </w:r>
      <w:r w:rsidRPr="00941C54">
        <w:t xml:space="preserve">ме (примеры: </w:t>
      </w:r>
      <w:proofErr w:type="gramStart"/>
      <w:r w:rsidRPr="00941C54">
        <w:t xml:space="preserve">П.И. Чайковский пьесы из «Детского альбома», Р. Шуман «Детские сцены», </w:t>
      </w:r>
      <w:r w:rsidRPr="00941C54">
        <w:lastRenderedPageBreak/>
        <w:t>«Альбом для юношества», С.С. Прокофьев «Детская музыка»); в форме вариаций (прим</w:t>
      </w:r>
      <w:r w:rsidRPr="00941C54">
        <w:t>е</w:t>
      </w:r>
      <w:r w:rsidRPr="00941C54">
        <w:t>ры: инструментальные и оркестровые вариации Й. Гайдна, В.А. Моцарта, Л. Бетховена, М.И. Глинки); куплетная форма (песни и хоровые произведения).</w:t>
      </w:r>
      <w:proofErr w:type="gramEnd"/>
    </w:p>
    <w:p w:rsidR="000E44EF" w:rsidRPr="00941C54" w:rsidRDefault="000E44EF" w:rsidP="00327A79">
      <w:pPr>
        <w:tabs>
          <w:tab w:val="left" w:leader="dot" w:pos="624"/>
        </w:tabs>
        <w:spacing w:after="0" w:line="240" w:lineRule="auto"/>
        <w:ind w:firstLine="567"/>
        <w:contextualSpacing/>
        <w:jc w:val="both"/>
      </w:pPr>
      <w:r w:rsidRPr="00941C54">
        <w:rPr>
          <w:b/>
        </w:rPr>
        <w:t xml:space="preserve">Игра на элементарных музыкальных инструментах в ансамбле. </w:t>
      </w:r>
      <w:r w:rsidRPr="00941C54">
        <w:t xml:space="preserve">Исполнение пьес в простой двухчастной, простой </w:t>
      </w:r>
      <w:proofErr w:type="gramStart"/>
      <w:r w:rsidRPr="00941C54">
        <w:t>трехчастной</w:t>
      </w:r>
      <w:proofErr w:type="gramEnd"/>
      <w:r w:rsidRPr="00941C54">
        <w:t xml:space="preserve"> и куплетной формах в инструментал</w:t>
      </w:r>
      <w:r w:rsidRPr="00941C54">
        <w:t>ь</w:t>
      </w:r>
      <w:r w:rsidRPr="00941C54">
        <w:t>ном музицировании. Различные типы аккомпанемента как один из элементов создания контрастных образов.</w:t>
      </w:r>
    </w:p>
    <w:p w:rsidR="000E44EF" w:rsidRPr="00941C54" w:rsidRDefault="000E44EF" w:rsidP="00327A79">
      <w:pPr>
        <w:tabs>
          <w:tab w:val="left" w:leader="dot" w:pos="624"/>
        </w:tabs>
        <w:spacing w:after="0" w:line="240" w:lineRule="auto"/>
        <w:ind w:firstLine="567"/>
        <w:jc w:val="both"/>
      </w:pPr>
      <w:r w:rsidRPr="00941C54">
        <w:rPr>
          <w:b/>
        </w:rPr>
        <w:t>Сочинение простейших мелодий</w:t>
      </w:r>
      <w:r w:rsidRPr="00941C54">
        <w:t>. Сочинение мелодий по пройденным мелодич</w:t>
      </w:r>
      <w:r w:rsidRPr="00941C54">
        <w:t>е</w:t>
      </w:r>
      <w:r w:rsidRPr="00941C54">
        <w:t xml:space="preserve">ским моделям. Игра на ксилофоне и металлофоне сочиненных вариантов. «Музыкальная эстафета»: игра на элементарных инструментах </w:t>
      </w:r>
      <w:proofErr w:type="gramStart"/>
      <w:r w:rsidRPr="00941C54">
        <w:t>сочиненного</w:t>
      </w:r>
      <w:proofErr w:type="gramEnd"/>
      <w:r w:rsidRPr="00941C54">
        <w:t xml:space="preserve"> мелодико-ритмического р</w:t>
      </w:r>
      <w:r w:rsidRPr="00941C54">
        <w:t>и</w:t>
      </w:r>
      <w:r w:rsidRPr="00941C54">
        <w:t>сунка с точным и неточным повтором по эстафете.</w:t>
      </w:r>
    </w:p>
    <w:p w:rsidR="000E44EF" w:rsidRPr="00941C54" w:rsidRDefault="000E44EF" w:rsidP="00327A79">
      <w:pPr>
        <w:tabs>
          <w:tab w:val="left" w:leader="dot" w:pos="624"/>
        </w:tabs>
        <w:spacing w:after="0" w:line="240" w:lineRule="auto"/>
        <w:ind w:firstLine="567"/>
        <w:jc w:val="both"/>
      </w:pPr>
      <w:r w:rsidRPr="00941C54">
        <w:rPr>
          <w:b/>
        </w:rPr>
        <w:t>Исполнение песен</w:t>
      </w:r>
      <w:r w:rsidRPr="00941C54">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0E44EF" w:rsidRPr="00941C54" w:rsidRDefault="000E44EF" w:rsidP="00327A79">
      <w:pPr>
        <w:tabs>
          <w:tab w:val="left" w:leader="dot" w:pos="624"/>
        </w:tabs>
        <w:spacing w:after="0" w:line="240" w:lineRule="auto"/>
        <w:ind w:firstLine="567"/>
        <w:jc w:val="both"/>
        <w:rPr>
          <w:b/>
        </w:rPr>
      </w:pPr>
      <w:r w:rsidRPr="00941C54">
        <w:rPr>
          <w:b/>
        </w:rPr>
        <w:t>Жанровое разнообразие в музыке</w:t>
      </w:r>
    </w:p>
    <w:p w:rsidR="000E44EF" w:rsidRPr="00941C54" w:rsidRDefault="000E44EF" w:rsidP="00327A79">
      <w:pPr>
        <w:tabs>
          <w:tab w:val="left" w:leader="dot" w:pos="624"/>
        </w:tabs>
        <w:spacing w:after="0" w:line="240" w:lineRule="auto"/>
        <w:ind w:firstLine="567"/>
        <w:jc w:val="both"/>
      </w:pPr>
      <w:r w:rsidRPr="00941C54">
        <w:t>Песенность, танцевальность, маршевость в различных жанрах вокальной и инстр</w:t>
      </w:r>
      <w:r w:rsidRPr="00941C54">
        <w:t>у</w:t>
      </w:r>
      <w:r w:rsidRPr="00941C54">
        <w:t>ментальной музыки. Песенность как отличительная черта русской музыки. Средства м</w:t>
      </w:r>
      <w:r w:rsidRPr="00941C54">
        <w:t>у</w:t>
      </w:r>
      <w:r w:rsidRPr="00941C54">
        <w:t>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0E44EF" w:rsidRPr="00941C54" w:rsidRDefault="000E44EF" w:rsidP="00327A79">
      <w:pPr>
        <w:tabs>
          <w:tab w:val="left" w:leader="dot" w:pos="624"/>
        </w:tabs>
        <w:spacing w:after="0" w:line="240" w:lineRule="auto"/>
        <w:ind w:firstLine="567"/>
        <w:jc w:val="both"/>
        <w:rPr>
          <w:b/>
        </w:rPr>
      </w:pPr>
      <w:r w:rsidRPr="00941C54">
        <w:rPr>
          <w:b/>
        </w:rPr>
        <w:t xml:space="preserve">Содержание </w:t>
      </w:r>
      <w:proofErr w:type="gramStart"/>
      <w:r w:rsidRPr="00941C54">
        <w:rPr>
          <w:b/>
        </w:rPr>
        <w:t>обучения по видам</w:t>
      </w:r>
      <w:proofErr w:type="gramEnd"/>
      <w:r w:rsidRPr="00941C54">
        <w:rPr>
          <w:b/>
        </w:rPr>
        <w:t xml:space="preserve"> деятельности: </w:t>
      </w:r>
    </w:p>
    <w:p w:rsidR="000E44EF" w:rsidRPr="00941C54" w:rsidRDefault="000E44EF" w:rsidP="00327A79">
      <w:pPr>
        <w:tabs>
          <w:tab w:val="left" w:leader="dot" w:pos="624"/>
        </w:tabs>
        <w:spacing w:after="0" w:line="240" w:lineRule="auto"/>
        <w:ind w:firstLine="567"/>
        <w:contextualSpacing/>
        <w:jc w:val="both"/>
      </w:pPr>
      <w:r w:rsidRPr="00941C54">
        <w:rPr>
          <w:b/>
        </w:rPr>
        <w:t>Слушание классических музыкальных произведений с определением их жанр</w:t>
      </w:r>
      <w:r w:rsidRPr="00941C54">
        <w:rPr>
          <w:b/>
        </w:rPr>
        <w:t>о</w:t>
      </w:r>
      <w:r w:rsidRPr="00941C54">
        <w:rPr>
          <w:b/>
        </w:rPr>
        <w:t>вой основы.</w:t>
      </w:r>
      <w:r w:rsidRPr="00941C54">
        <w:t xml:space="preserve"> Элементарный анализ средств музыкальной выразительности, формиру</w:t>
      </w:r>
      <w:r w:rsidRPr="00941C54">
        <w:t>ю</w:t>
      </w:r>
      <w:r w:rsidRPr="00941C54">
        <w:t xml:space="preserve">щих признаки жанра (характерный размер, ритмический рисунок, мелодико-интонационная основа). </w:t>
      </w:r>
      <w:proofErr w:type="gramStart"/>
      <w:r w:rsidRPr="00941C54">
        <w:t>Примеры: пьесы из детских альбомов А.Т. Гречанинова, Г.В. Свиридова, А.И. Хачатуряна, «Детской музыки» С.С. Прокофьева, фортепианные прел</w:t>
      </w:r>
      <w:r w:rsidRPr="00941C54">
        <w:t>ю</w:t>
      </w:r>
      <w:r w:rsidRPr="00941C54">
        <w:t xml:space="preserve">дии Д.Д. Шостаковича и др.). </w:t>
      </w:r>
      <w:proofErr w:type="gramEnd"/>
    </w:p>
    <w:p w:rsidR="000E44EF" w:rsidRPr="00941C54" w:rsidRDefault="000E44EF" w:rsidP="00327A79">
      <w:pPr>
        <w:tabs>
          <w:tab w:val="left" w:leader="dot" w:pos="624"/>
        </w:tabs>
        <w:spacing w:after="0" w:line="240" w:lineRule="auto"/>
        <w:ind w:firstLine="567"/>
        <w:contextualSpacing/>
        <w:jc w:val="both"/>
      </w:pPr>
      <w:r w:rsidRPr="00941C54">
        <w:rPr>
          <w:b/>
        </w:rPr>
        <w:t>Пластическое интонирование</w:t>
      </w:r>
      <w:r w:rsidRPr="00941C54">
        <w:t xml:space="preserve">: передача в движении </w:t>
      </w:r>
      <w:proofErr w:type="gramStart"/>
      <w:r w:rsidRPr="00941C54">
        <w:t>характерных</w:t>
      </w:r>
      <w:proofErr w:type="gramEnd"/>
      <w:r w:rsidRPr="00941C54">
        <w:t xml:space="preserve"> жанровых пр</w:t>
      </w:r>
      <w:r w:rsidRPr="00941C54">
        <w:t>и</w:t>
      </w:r>
      <w:r w:rsidRPr="00941C54">
        <w:t xml:space="preserve">знаков различных классических музыкальных произведений; пластическое и графическое моделирование метроритма («рисуем музыку»). </w:t>
      </w:r>
    </w:p>
    <w:p w:rsidR="000E44EF" w:rsidRPr="00941C54" w:rsidRDefault="000E44EF" w:rsidP="00327A79">
      <w:pPr>
        <w:tabs>
          <w:tab w:val="left" w:leader="dot" w:pos="624"/>
        </w:tabs>
        <w:spacing w:after="0" w:line="240" w:lineRule="auto"/>
        <w:ind w:firstLine="567"/>
        <w:contextualSpacing/>
        <w:jc w:val="both"/>
      </w:pPr>
      <w:r w:rsidRPr="00941C54">
        <w:rPr>
          <w:b/>
        </w:rPr>
        <w:t>Создание презентации</w:t>
      </w:r>
      <w:r w:rsidRPr="00941C54">
        <w:t xml:space="preserve"> «Путешествие в мир театра» (общая панорама, балет, опера). Сравнение на основе презентации жанров балета и оперы. Разработка и создание элеме</w:t>
      </w:r>
      <w:r w:rsidRPr="00941C54">
        <w:t>н</w:t>
      </w:r>
      <w:r w:rsidRPr="00941C54">
        <w:t>тарных макетов театральных декораций и афиш по сюжетам известных сказок, муль</w:t>
      </w:r>
      <w:r w:rsidRPr="00941C54">
        <w:t>т</w:t>
      </w:r>
      <w:r w:rsidRPr="00941C54">
        <w:t xml:space="preserve">фильмов и др. </w:t>
      </w:r>
    </w:p>
    <w:p w:rsidR="000E44EF" w:rsidRPr="00941C54" w:rsidRDefault="000E44EF" w:rsidP="00327A79">
      <w:pPr>
        <w:tabs>
          <w:tab w:val="left" w:leader="dot" w:pos="624"/>
        </w:tabs>
        <w:spacing w:after="0" w:line="240" w:lineRule="auto"/>
        <w:ind w:firstLine="567"/>
        <w:contextualSpacing/>
        <w:jc w:val="both"/>
      </w:pPr>
      <w:r w:rsidRPr="00941C54">
        <w:rPr>
          <w:b/>
        </w:rPr>
        <w:t>Исполнение песен</w:t>
      </w:r>
      <w:r w:rsidRPr="00941C54">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0E44EF" w:rsidRPr="00941C54" w:rsidRDefault="000E44EF" w:rsidP="00327A79">
      <w:pPr>
        <w:tabs>
          <w:tab w:val="left" w:leader="dot" w:pos="624"/>
        </w:tabs>
        <w:spacing w:after="0" w:line="240" w:lineRule="auto"/>
        <w:ind w:firstLine="567"/>
        <w:contextualSpacing/>
        <w:jc w:val="both"/>
      </w:pPr>
      <w:r w:rsidRPr="00941C54">
        <w:t>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w:t>
      </w:r>
      <w:r w:rsidRPr="00941C54">
        <w:t>н</w:t>
      </w:r>
      <w:r w:rsidRPr="00941C54">
        <w:t>ным мелодическим и ритмическим моделям для шумового оркестра, ансамбля элемента</w:t>
      </w:r>
      <w:r w:rsidRPr="00941C54">
        <w:t>р</w:t>
      </w:r>
      <w:r w:rsidRPr="00941C54">
        <w:t xml:space="preserve">ных инструментов. </w:t>
      </w:r>
    </w:p>
    <w:p w:rsidR="000E44EF" w:rsidRPr="00941C54" w:rsidRDefault="000E44EF" w:rsidP="00327A79">
      <w:pPr>
        <w:tabs>
          <w:tab w:val="left" w:leader="dot" w:pos="624"/>
        </w:tabs>
        <w:spacing w:after="0" w:line="240" w:lineRule="auto"/>
        <w:ind w:firstLine="567"/>
        <w:jc w:val="both"/>
        <w:rPr>
          <w:b/>
        </w:rPr>
      </w:pPr>
      <w:r w:rsidRPr="00941C54">
        <w:rPr>
          <w:b/>
        </w:rPr>
        <w:t>Я – артист</w:t>
      </w:r>
    </w:p>
    <w:p w:rsidR="000E44EF" w:rsidRPr="00941C54" w:rsidRDefault="000E44EF" w:rsidP="00327A79">
      <w:pPr>
        <w:tabs>
          <w:tab w:val="left" w:leader="dot" w:pos="624"/>
        </w:tabs>
        <w:spacing w:after="0" w:line="240" w:lineRule="auto"/>
        <w:ind w:firstLine="567"/>
        <w:jc w:val="both"/>
      </w:pPr>
      <w:r w:rsidRPr="00941C54">
        <w:t xml:space="preserve">Сольное и ансамблевое музицирование (вокальное и инструментальное). Творческое соревнование. </w:t>
      </w:r>
    </w:p>
    <w:p w:rsidR="000E44EF" w:rsidRPr="00941C54" w:rsidRDefault="000E44EF" w:rsidP="00327A79">
      <w:pPr>
        <w:tabs>
          <w:tab w:val="left" w:leader="dot" w:pos="624"/>
        </w:tabs>
        <w:spacing w:after="0" w:line="240" w:lineRule="auto"/>
        <w:ind w:firstLine="567"/>
        <w:jc w:val="both"/>
      </w:pPr>
      <w:r w:rsidRPr="00941C54">
        <w:t>Разучивание песен к праздникам (Новый год, День Защитника Отечества, Междун</w:t>
      </w:r>
      <w:r w:rsidRPr="00941C54">
        <w:t>а</w:t>
      </w:r>
      <w:r w:rsidRPr="00941C54">
        <w:t>родный день 8 марта, годовой круг календарных праздников и другие), подготовка ко</w:t>
      </w:r>
      <w:r w:rsidRPr="00941C54">
        <w:t>н</w:t>
      </w:r>
      <w:r w:rsidRPr="00941C54">
        <w:t>цертных программ.</w:t>
      </w:r>
    </w:p>
    <w:p w:rsidR="000E44EF" w:rsidRPr="00941C54" w:rsidRDefault="000E44EF" w:rsidP="00327A79">
      <w:pPr>
        <w:tabs>
          <w:tab w:val="left" w:leader="dot" w:pos="624"/>
        </w:tabs>
        <w:spacing w:after="0" w:line="240" w:lineRule="auto"/>
        <w:ind w:firstLine="567"/>
        <w:jc w:val="both"/>
        <w:rPr>
          <w:b/>
        </w:rPr>
      </w:pPr>
      <w:r w:rsidRPr="00941C54">
        <w:rPr>
          <w:b/>
        </w:rPr>
        <w:t xml:space="preserve">Содержание </w:t>
      </w:r>
      <w:proofErr w:type="gramStart"/>
      <w:r w:rsidRPr="00941C54">
        <w:rPr>
          <w:b/>
        </w:rPr>
        <w:t>обучения по видам</w:t>
      </w:r>
      <w:proofErr w:type="gramEnd"/>
      <w:r w:rsidRPr="00941C54">
        <w:rPr>
          <w:b/>
        </w:rPr>
        <w:t xml:space="preserve"> деятельности: </w:t>
      </w:r>
    </w:p>
    <w:p w:rsidR="000E44EF" w:rsidRPr="00941C54" w:rsidRDefault="000E44EF" w:rsidP="00327A79">
      <w:pPr>
        <w:tabs>
          <w:tab w:val="left" w:leader="dot" w:pos="624"/>
        </w:tabs>
        <w:spacing w:after="0" w:line="240" w:lineRule="auto"/>
        <w:ind w:firstLine="567"/>
        <w:jc w:val="both"/>
      </w:pPr>
      <w:r w:rsidRPr="00941C54">
        <w:rPr>
          <w:b/>
        </w:rPr>
        <w:t>Исполнение пройденных хоровых и инструментальных произведений</w:t>
      </w:r>
      <w:r w:rsidRPr="00941C54">
        <w:t xml:space="preserve"> в школ</w:t>
      </w:r>
      <w:r w:rsidRPr="00941C54">
        <w:t>ь</w:t>
      </w:r>
      <w:r w:rsidRPr="00941C54">
        <w:t xml:space="preserve">ных мероприятиях, посвященных праздникам, торжественным событиям. </w:t>
      </w:r>
    </w:p>
    <w:p w:rsidR="000E44EF" w:rsidRPr="00941C54" w:rsidRDefault="000E44EF" w:rsidP="00327A79">
      <w:pPr>
        <w:tabs>
          <w:tab w:val="left" w:leader="dot" w:pos="624"/>
        </w:tabs>
        <w:spacing w:after="0" w:line="240" w:lineRule="auto"/>
        <w:ind w:firstLine="567"/>
        <w:jc w:val="both"/>
      </w:pPr>
      <w:r w:rsidRPr="00941C54">
        <w:rPr>
          <w:b/>
        </w:rPr>
        <w:t>Подготовка концертных программ</w:t>
      </w:r>
      <w:r w:rsidRPr="00941C54">
        <w:t xml:space="preserve">, включающих произведения </w:t>
      </w:r>
      <w:proofErr w:type="gramStart"/>
      <w:r w:rsidRPr="00941C54">
        <w:t>для</w:t>
      </w:r>
      <w:proofErr w:type="gramEnd"/>
      <w:r w:rsidRPr="00941C54">
        <w:t xml:space="preserve"> хорового и инструментального (либо совместного) музицирования. </w:t>
      </w:r>
    </w:p>
    <w:p w:rsidR="000E44EF" w:rsidRPr="00941C54" w:rsidRDefault="000E44EF" w:rsidP="00327A79">
      <w:pPr>
        <w:tabs>
          <w:tab w:val="left" w:leader="dot" w:pos="624"/>
        </w:tabs>
        <w:spacing w:after="0" w:line="240" w:lineRule="auto"/>
        <w:ind w:firstLine="567"/>
        <w:jc w:val="both"/>
        <w:rPr>
          <w:i/>
        </w:rPr>
      </w:pPr>
      <w:r w:rsidRPr="00941C54">
        <w:rPr>
          <w:i/>
        </w:rPr>
        <w:t>Участие в школьных, региональных и всероссийских музыкально-исполнительских фестивалях, конкурсах и т.д.</w:t>
      </w:r>
    </w:p>
    <w:p w:rsidR="000E44EF" w:rsidRPr="00941C54" w:rsidRDefault="000E44EF" w:rsidP="00327A79">
      <w:pPr>
        <w:tabs>
          <w:tab w:val="left" w:leader="dot" w:pos="624"/>
        </w:tabs>
        <w:spacing w:after="0" w:line="240" w:lineRule="auto"/>
        <w:ind w:firstLine="567"/>
        <w:jc w:val="both"/>
      </w:pPr>
      <w:r w:rsidRPr="00941C54">
        <w:rPr>
          <w:b/>
        </w:rPr>
        <w:lastRenderedPageBreak/>
        <w:t>Командные состязания</w:t>
      </w:r>
      <w:r w:rsidRPr="00941C54">
        <w:t>: викторины на основе изученного музыкального материала; ритмические эстафеты; ритмическое эхо, ритмические «диалоги» с применением усло</w:t>
      </w:r>
      <w:r w:rsidRPr="00941C54">
        <w:t>ж</w:t>
      </w:r>
      <w:r w:rsidRPr="00941C54">
        <w:t>ненных ритмоформул.</w:t>
      </w:r>
    </w:p>
    <w:p w:rsidR="000E44EF" w:rsidRPr="00941C54" w:rsidRDefault="000E44EF" w:rsidP="00327A79">
      <w:pPr>
        <w:tabs>
          <w:tab w:val="left" w:leader="dot" w:pos="624"/>
        </w:tabs>
        <w:spacing w:after="0" w:line="240" w:lineRule="auto"/>
        <w:ind w:firstLine="567"/>
        <w:jc w:val="both"/>
      </w:pPr>
      <w:r w:rsidRPr="00941C54">
        <w:rPr>
          <w:b/>
        </w:rPr>
        <w:t>Игра на элементарных музыкальных инструментах в ансамбле. Совершенств</w:t>
      </w:r>
      <w:r w:rsidRPr="00941C54">
        <w:rPr>
          <w:b/>
        </w:rPr>
        <w:t>о</w:t>
      </w:r>
      <w:r w:rsidRPr="00941C54">
        <w:rPr>
          <w:b/>
        </w:rPr>
        <w:t>вание навыка импровизации</w:t>
      </w:r>
      <w:r w:rsidRPr="00941C54">
        <w:t>. Импровизация на элементарных музыкальных инструме</w:t>
      </w:r>
      <w:r w:rsidRPr="00941C54">
        <w:t>н</w:t>
      </w:r>
      <w:r w:rsidRPr="00941C54">
        <w:t>тах, инструментах народного оркестра, синтезаторе с использованием пройденных мел</w:t>
      </w:r>
      <w:r w:rsidRPr="00941C54">
        <w:t>о</w:t>
      </w:r>
      <w:r w:rsidRPr="00941C54">
        <w:t>дических и ритмических формул. Соревнование солистов – импровизация простых а</w:t>
      </w:r>
      <w:r w:rsidRPr="00941C54">
        <w:t>к</w:t>
      </w:r>
      <w:r w:rsidRPr="00941C54">
        <w:t>компанементов и мелодико-ритмических рисунков.</w:t>
      </w:r>
    </w:p>
    <w:p w:rsidR="000E44EF" w:rsidRPr="00941C54" w:rsidRDefault="000E44EF" w:rsidP="00327A79">
      <w:pPr>
        <w:tabs>
          <w:tab w:val="left" w:leader="dot" w:pos="624"/>
        </w:tabs>
        <w:spacing w:after="0" w:line="240" w:lineRule="auto"/>
        <w:ind w:firstLine="567"/>
        <w:jc w:val="both"/>
        <w:rPr>
          <w:b/>
        </w:rPr>
      </w:pPr>
      <w:r w:rsidRPr="00941C54">
        <w:rPr>
          <w:b/>
        </w:rPr>
        <w:t>Музыкально-театрализованное представление</w:t>
      </w:r>
    </w:p>
    <w:p w:rsidR="000E44EF" w:rsidRPr="00941C54" w:rsidRDefault="000E44EF" w:rsidP="00327A79">
      <w:pPr>
        <w:tabs>
          <w:tab w:val="left" w:leader="dot" w:pos="624"/>
        </w:tabs>
        <w:spacing w:after="0" w:line="240" w:lineRule="auto"/>
        <w:ind w:firstLine="567"/>
        <w:jc w:val="both"/>
      </w:pPr>
      <w:r w:rsidRPr="00941C54">
        <w:t>Музыкально-театрализованное представление как результат освоения программы во втором классе.</w:t>
      </w:r>
    </w:p>
    <w:p w:rsidR="000E44EF" w:rsidRPr="00941C54" w:rsidRDefault="000E44EF" w:rsidP="00327A79">
      <w:pPr>
        <w:tabs>
          <w:tab w:val="left" w:leader="dot" w:pos="624"/>
        </w:tabs>
        <w:spacing w:after="0" w:line="240" w:lineRule="auto"/>
        <w:ind w:firstLine="567"/>
        <w:jc w:val="both"/>
        <w:rPr>
          <w:b/>
        </w:rPr>
      </w:pPr>
      <w:r w:rsidRPr="00941C54">
        <w:rPr>
          <w:b/>
        </w:rPr>
        <w:t xml:space="preserve">Содержание </w:t>
      </w:r>
      <w:proofErr w:type="gramStart"/>
      <w:r w:rsidRPr="00941C54">
        <w:rPr>
          <w:b/>
        </w:rPr>
        <w:t>обучения по видам</w:t>
      </w:r>
      <w:proofErr w:type="gramEnd"/>
      <w:r w:rsidRPr="00941C54">
        <w:rPr>
          <w:b/>
        </w:rPr>
        <w:t xml:space="preserve"> деятельности: </w:t>
      </w:r>
    </w:p>
    <w:p w:rsidR="000E44EF" w:rsidRPr="00941C54" w:rsidRDefault="000E44EF" w:rsidP="00327A79">
      <w:pPr>
        <w:tabs>
          <w:tab w:val="left" w:leader="dot" w:pos="624"/>
        </w:tabs>
        <w:spacing w:after="0" w:line="240" w:lineRule="auto"/>
        <w:ind w:firstLine="567"/>
        <w:jc w:val="both"/>
      </w:pPr>
      <w:r w:rsidRPr="00941C54">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w:t>
      </w:r>
      <w:r w:rsidRPr="00941C54">
        <w:t>е</w:t>
      </w:r>
      <w:r w:rsidRPr="00941C54">
        <w:t>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w:t>
      </w:r>
      <w:r w:rsidRPr="00941C54">
        <w:t>а</w:t>
      </w:r>
      <w:r w:rsidRPr="00941C54">
        <w:t>ции. Участие родителей в музыкально-театрализованных представлениях (участие в ра</w:t>
      </w:r>
      <w:r w:rsidRPr="00941C54">
        <w:t>з</w:t>
      </w:r>
      <w:r w:rsidRPr="00941C54">
        <w:t>работке сценариев, подготовке музыкально-инструментальных номеров, реквизита и д</w:t>
      </w:r>
      <w:r w:rsidRPr="00941C54">
        <w:t>е</w:t>
      </w:r>
      <w:r w:rsidRPr="00941C54">
        <w:t xml:space="preserve">кораций, костюмов и т.д.). </w:t>
      </w:r>
      <w:proofErr w:type="gramStart"/>
      <w:r w:rsidRPr="00941C54">
        <w:t xml:space="preserve">Создание музыкально-театрального коллектива: распределение ролей: «режиссеры», «артисты», «музыканты», «художники» и т.д. </w:t>
      </w:r>
      <w:proofErr w:type="gramEnd"/>
    </w:p>
    <w:p w:rsidR="000E44EF" w:rsidRPr="00941C54" w:rsidRDefault="000E44EF" w:rsidP="00327A79">
      <w:pPr>
        <w:tabs>
          <w:tab w:val="left" w:leader="dot" w:pos="624"/>
        </w:tabs>
        <w:spacing w:after="0" w:line="240" w:lineRule="auto"/>
        <w:ind w:firstLine="567"/>
        <w:jc w:val="both"/>
        <w:rPr>
          <w:b/>
        </w:rPr>
      </w:pPr>
      <w:r w:rsidRPr="00941C54">
        <w:rPr>
          <w:b/>
        </w:rPr>
        <w:t>3 класс</w:t>
      </w:r>
    </w:p>
    <w:p w:rsidR="000E44EF" w:rsidRPr="00941C54" w:rsidRDefault="000E44EF" w:rsidP="00327A79">
      <w:pPr>
        <w:tabs>
          <w:tab w:val="left" w:leader="dot" w:pos="624"/>
        </w:tabs>
        <w:spacing w:after="0" w:line="240" w:lineRule="auto"/>
        <w:ind w:firstLine="567"/>
        <w:jc w:val="both"/>
        <w:rPr>
          <w:b/>
        </w:rPr>
      </w:pPr>
      <w:r w:rsidRPr="00941C54">
        <w:rPr>
          <w:b/>
        </w:rPr>
        <w:t xml:space="preserve">Музыкальный проект «Сочиняем сказку». </w:t>
      </w:r>
    </w:p>
    <w:p w:rsidR="000E44EF" w:rsidRPr="00941C54" w:rsidRDefault="000E44EF" w:rsidP="00327A79">
      <w:pPr>
        <w:tabs>
          <w:tab w:val="left" w:leader="dot" w:pos="624"/>
        </w:tabs>
        <w:spacing w:after="0" w:line="240" w:lineRule="auto"/>
        <w:ind w:firstLine="567"/>
        <w:jc w:val="both"/>
      </w:pPr>
      <w:r w:rsidRPr="00941C54">
        <w:t>Применение приобретенных знаний, умений и навыков в творческо-исполнительской деятельности. Создание творческого проекта силами обучающихся, п</w:t>
      </w:r>
      <w:r w:rsidRPr="00941C54">
        <w:t>е</w:t>
      </w:r>
      <w:r w:rsidRPr="00941C54">
        <w:t>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w:t>
      </w:r>
      <w:r w:rsidRPr="00941C54">
        <w:t>ы</w:t>
      </w:r>
      <w:r w:rsidRPr="00941C54">
        <w:t>кально-слуховых представлений в процессе работы над творческим проектом.</w:t>
      </w:r>
    </w:p>
    <w:p w:rsidR="000E44EF" w:rsidRPr="00941C54" w:rsidRDefault="000E44EF" w:rsidP="00327A79">
      <w:pPr>
        <w:tabs>
          <w:tab w:val="left" w:leader="dot" w:pos="624"/>
        </w:tabs>
        <w:spacing w:after="0" w:line="240" w:lineRule="auto"/>
        <w:ind w:firstLine="567"/>
        <w:jc w:val="both"/>
        <w:rPr>
          <w:b/>
        </w:rPr>
      </w:pPr>
      <w:r w:rsidRPr="00941C54">
        <w:rPr>
          <w:b/>
        </w:rPr>
        <w:t xml:space="preserve">Содержание </w:t>
      </w:r>
      <w:proofErr w:type="gramStart"/>
      <w:r w:rsidRPr="00941C54">
        <w:rPr>
          <w:b/>
        </w:rPr>
        <w:t>обучения по видам</w:t>
      </w:r>
      <w:proofErr w:type="gramEnd"/>
      <w:r w:rsidRPr="00941C54">
        <w:rPr>
          <w:b/>
        </w:rPr>
        <w:t xml:space="preserve"> деятельности: </w:t>
      </w:r>
    </w:p>
    <w:p w:rsidR="000E44EF" w:rsidRPr="00941C54" w:rsidRDefault="000E44EF" w:rsidP="00327A79">
      <w:pPr>
        <w:tabs>
          <w:tab w:val="left" w:leader="dot" w:pos="624"/>
        </w:tabs>
        <w:spacing w:after="0" w:line="240" w:lineRule="auto"/>
        <w:ind w:firstLine="567"/>
        <w:jc w:val="both"/>
      </w:pPr>
      <w:r w:rsidRPr="00941C54">
        <w:rPr>
          <w:b/>
        </w:rPr>
        <w:t>Разработка плана</w:t>
      </w:r>
      <w:r w:rsidRPr="00941C54">
        <w:t xml:space="preserve"> организации музыкального проекта «Сочиняем сказку» с участ</w:t>
      </w:r>
      <w:r w:rsidRPr="00941C54">
        <w:t>и</w:t>
      </w:r>
      <w:r w:rsidRPr="00941C54">
        <w:t>ем обучающихся, педагогов, родителей. Обсуждение его содержания: сюжет, распредел</w:t>
      </w:r>
      <w:r w:rsidRPr="00941C54">
        <w:t>е</w:t>
      </w:r>
      <w:r w:rsidRPr="00941C54">
        <w:t>ние функций участников, действующие лица, подбор музыкального материала. Разучив</w:t>
      </w:r>
      <w:r w:rsidRPr="00941C54">
        <w:t>а</w:t>
      </w:r>
      <w:r w:rsidRPr="00941C54">
        <w:t xml:space="preserve">ние и показ. </w:t>
      </w:r>
    </w:p>
    <w:p w:rsidR="000E44EF" w:rsidRPr="00941C54" w:rsidRDefault="000E44EF" w:rsidP="00327A79">
      <w:pPr>
        <w:tabs>
          <w:tab w:val="left" w:leader="dot" w:pos="624"/>
        </w:tabs>
        <w:spacing w:after="0" w:line="240" w:lineRule="auto"/>
        <w:ind w:firstLine="567"/>
        <w:jc w:val="both"/>
        <w:rPr>
          <w:b/>
        </w:rPr>
      </w:pPr>
      <w:r w:rsidRPr="00941C54">
        <w:rPr>
          <w:b/>
        </w:rPr>
        <w:t>Создание информационного сопровождения проекта</w:t>
      </w:r>
      <w:r w:rsidRPr="00941C54">
        <w:t xml:space="preserve"> (афиша, презентация, пр</w:t>
      </w:r>
      <w:r w:rsidRPr="00941C54">
        <w:t>и</w:t>
      </w:r>
      <w:r w:rsidRPr="00941C54">
        <w:t>гласительные билеты и т. д.).</w:t>
      </w:r>
    </w:p>
    <w:p w:rsidR="000E44EF" w:rsidRPr="00941C54" w:rsidRDefault="000E44EF" w:rsidP="00327A79">
      <w:pPr>
        <w:tabs>
          <w:tab w:val="left" w:leader="dot" w:pos="624"/>
        </w:tabs>
        <w:spacing w:after="0" w:line="240" w:lineRule="auto"/>
        <w:ind w:firstLine="567"/>
        <w:jc w:val="both"/>
      </w:pPr>
      <w:r w:rsidRPr="00941C54">
        <w:rPr>
          <w:b/>
        </w:rPr>
        <w:t>Разучивание и исполнение песенного ансамблевого и хорового материала как части проекта.</w:t>
      </w:r>
      <w:r w:rsidRPr="00941C54">
        <w:t xml:space="preserve"> Формирование умений и навыков ансамблевого и хорового пения в пр</w:t>
      </w:r>
      <w:r w:rsidRPr="00941C54">
        <w:t>о</w:t>
      </w:r>
      <w:r w:rsidRPr="00941C54">
        <w:t>цессе работы над целостным музыкально-театральным проектом.</w:t>
      </w:r>
    </w:p>
    <w:p w:rsidR="000E44EF" w:rsidRPr="00941C54" w:rsidRDefault="000E44EF" w:rsidP="00327A79">
      <w:pPr>
        <w:tabs>
          <w:tab w:val="left" w:leader="dot" w:pos="624"/>
        </w:tabs>
        <w:spacing w:after="0" w:line="240" w:lineRule="auto"/>
        <w:ind w:firstLine="567"/>
        <w:jc w:val="both"/>
      </w:pPr>
      <w:r w:rsidRPr="00941C54">
        <w:rPr>
          <w:b/>
        </w:rPr>
        <w:t>Практическое освоение и применение элементов музыкальной грамоты</w:t>
      </w:r>
      <w:r w:rsidRPr="00941C54">
        <w:t>. Раз</w:t>
      </w:r>
      <w:r w:rsidRPr="00941C54">
        <w:t>у</w:t>
      </w:r>
      <w:r w:rsidRPr="00941C54">
        <w:t>чивание оркестровых партий по ритмическим партитурам. Пение хоровых партий по н</w:t>
      </w:r>
      <w:r w:rsidRPr="00941C54">
        <w:t>о</w:t>
      </w:r>
      <w:r w:rsidRPr="00941C54">
        <w:t>там. Развитие музыкально-слуховых представлений в процессе работы над творческим проектом.</w:t>
      </w:r>
    </w:p>
    <w:p w:rsidR="000E44EF" w:rsidRPr="00941C54" w:rsidRDefault="000E44EF" w:rsidP="00327A79">
      <w:pPr>
        <w:tabs>
          <w:tab w:val="left" w:leader="dot" w:pos="624"/>
        </w:tabs>
        <w:spacing w:after="0" w:line="240" w:lineRule="auto"/>
        <w:ind w:firstLine="567"/>
        <w:jc w:val="both"/>
      </w:pPr>
      <w:r w:rsidRPr="00941C54">
        <w:rPr>
          <w:b/>
        </w:rPr>
        <w:t>Работа над метроритмом</w:t>
      </w:r>
      <w:r w:rsidRPr="00941C54">
        <w:t xml:space="preserve">. </w:t>
      </w:r>
      <w:proofErr w:type="gramStart"/>
      <w:r w:rsidRPr="00941C54">
        <w:t>Ритмическое</w:t>
      </w:r>
      <w:proofErr w:type="gramEnd"/>
      <w:r w:rsidRPr="00941C54">
        <w:t xml:space="preserve"> остинато и ритмические каноны в сопр</w:t>
      </w:r>
      <w:r w:rsidRPr="00941C54">
        <w:t>о</w:t>
      </w:r>
      <w:r w:rsidRPr="00941C54">
        <w:t>вождении музыкального проекта. Усложнение метроритмических структур с использов</w:t>
      </w:r>
      <w:r w:rsidRPr="00941C54">
        <w:t>а</w:t>
      </w:r>
      <w:r w:rsidRPr="00941C54">
        <w:t xml:space="preserve">нием пройденных длительностей и пауз в размерах 2/4, 3/4, 4/4; сочинение ритмоформул для </w:t>
      </w:r>
      <w:proofErr w:type="gramStart"/>
      <w:r w:rsidRPr="00941C54">
        <w:t>ритмического</w:t>
      </w:r>
      <w:proofErr w:type="gramEnd"/>
      <w:r w:rsidRPr="00941C54">
        <w:t xml:space="preserve"> остинато. </w:t>
      </w:r>
    </w:p>
    <w:p w:rsidR="000E44EF" w:rsidRPr="00941C54" w:rsidRDefault="000E44EF" w:rsidP="00327A79">
      <w:pPr>
        <w:tabs>
          <w:tab w:val="left" w:leader="dot" w:pos="624"/>
        </w:tabs>
        <w:spacing w:after="0" w:line="240" w:lineRule="auto"/>
        <w:ind w:firstLine="567"/>
        <w:contextualSpacing/>
        <w:jc w:val="both"/>
      </w:pPr>
      <w:r w:rsidRPr="00941C54">
        <w:rPr>
          <w:b/>
        </w:rPr>
        <w:t>Игра на элементарных музыкальных инструментах в ансамбле</w:t>
      </w:r>
      <w:r w:rsidRPr="00941C54">
        <w:t>. Совершенств</w:t>
      </w:r>
      <w:r w:rsidRPr="00941C54">
        <w:t>о</w:t>
      </w:r>
      <w:r w:rsidRPr="00941C54">
        <w:t>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0E44EF" w:rsidRPr="00941C54" w:rsidRDefault="000E44EF" w:rsidP="00327A79">
      <w:pPr>
        <w:tabs>
          <w:tab w:val="left" w:leader="dot" w:pos="624"/>
        </w:tabs>
        <w:spacing w:after="0" w:line="240" w:lineRule="auto"/>
        <w:ind w:firstLine="567"/>
        <w:jc w:val="both"/>
      </w:pPr>
      <w:r w:rsidRPr="00941C54">
        <w:rPr>
          <w:b/>
        </w:rPr>
        <w:t>Соревнование классов</w:t>
      </w:r>
      <w:r w:rsidRPr="00941C54">
        <w:t xml:space="preserve"> на лучший музыкальный проект «Сочиняем сказку».</w:t>
      </w:r>
    </w:p>
    <w:p w:rsidR="000E44EF" w:rsidRPr="00941C54" w:rsidRDefault="000E44EF" w:rsidP="00327A79">
      <w:pPr>
        <w:tabs>
          <w:tab w:val="left" w:leader="dot" w:pos="624"/>
        </w:tabs>
        <w:spacing w:after="0" w:line="240" w:lineRule="auto"/>
        <w:ind w:firstLine="567"/>
        <w:jc w:val="both"/>
      </w:pPr>
      <w:r w:rsidRPr="00941C54">
        <w:rPr>
          <w:b/>
        </w:rPr>
        <w:t>Широка страна моя родная</w:t>
      </w:r>
    </w:p>
    <w:p w:rsidR="000E44EF" w:rsidRPr="00941C54" w:rsidRDefault="000E44EF" w:rsidP="00327A79">
      <w:pPr>
        <w:tabs>
          <w:tab w:val="left" w:leader="dot" w:pos="624"/>
        </w:tabs>
        <w:spacing w:after="0" w:line="240" w:lineRule="auto"/>
        <w:ind w:firstLine="567"/>
        <w:jc w:val="both"/>
      </w:pPr>
      <w:r w:rsidRPr="00941C54">
        <w:lastRenderedPageBreak/>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w:t>
      </w:r>
      <w:r w:rsidRPr="00941C54">
        <w:t>м</w:t>
      </w:r>
      <w:r w:rsidRPr="00941C54">
        <w:t>блевого, хорового пения. Элементы двухголосия.</w:t>
      </w:r>
    </w:p>
    <w:p w:rsidR="000E44EF" w:rsidRPr="00941C54" w:rsidRDefault="000E44EF" w:rsidP="00327A79">
      <w:pPr>
        <w:tabs>
          <w:tab w:val="left" w:leader="dot" w:pos="624"/>
        </w:tabs>
        <w:spacing w:after="0" w:line="240" w:lineRule="auto"/>
        <w:ind w:firstLine="567"/>
        <w:jc w:val="both"/>
        <w:rPr>
          <w:b/>
        </w:rPr>
      </w:pPr>
      <w:r w:rsidRPr="00941C54">
        <w:rPr>
          <w:b/>
        </w:rPr>
        <w:t xml:space="preserve">Содержание </w:t>
      </w:r>
      <w:proofErr w:type="gramStart"/>
      <w:r w:rsidRPr="00941C54">
        <w:rPr>
          <w:b/>
        </w:rPr>
        <w:t>обучения по видам</w:t>
      </w:r>
      <w:proofErr w:type="gramEnd"/>
      <w:r w:rsidRPr="00941C54">
        <w:rPr>
          <w:b/>
        </w:rPr>
        <w:t xml:space="preserve"> деятельности: </w:t>
      </w:r>
    </w:p>
    <w:p w:rsidR="000E44EF" w:rsidRPr="00941C54" w:rsidRDefault="000E44EF" w:rsidP="00327A79">
      <w:pPr>
        <w:tabs>
          <w:tab w:val="left" w:leader="dot" w:pos="624"/>
        </w:tabs>
        <w:spacing w:after="0" w:line="240" w:lineRule="auto"/>
        <w:ind w:firstLine="567"/>
        <w:jc w:val="both"/>
      </w:pPr>
      <w:r w:rsidRPr="00941C54">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w:t>
      </w:r>
      <w:r w:rsidRPr="00941C54">
        <w:t>е</w:t>
      </w:r>
      <w:r w:rsidRPr="00941C54">
        <w:t>нии фольклорных и этнографических ансамблей.</w:t>
      </w:r>
    </w:p>
    <w:p w:rsidR="000E44EF" w:rsidRPr="00941C54" w:rsidRDefault="000E44EF" w:rsidP="00327A79">
      <w:pPr>
        <w:tabs>
          <w:tab w:val="left" w:leader="dot" w:pos="624"/>
        </w:tabs>
        <w:spacing w:after="0" w:line="240" w:lineRule="auto"/>
        <w:ind w:firstLine="567"/>
        <w:jc w:val="both"/>
      </w:pPr>
      <w:proofErr w:type="gramStart"/>
      <w:r w:rsidRPr="00941C54">
        <w:rPr>
          <w:b/>
        </w:rPr>
        <w:t>Исполнение песен</w:t>
      </w:r>
      <w:r w:rsidRPr="00941C54">
        <w:t xml:space="preserve"> народов России различных жанров колыбельные, хороводные, плясовые и др.) в сопровождении народных инструментов.</w:t>
      </w:r>
      <w:proofErr w:type="gramEnd"/>
      <w:r w:rsidRPr="00941C54">
        <w:t xml:space="preserve"> Пение </w:t>
      </w:r>
      <w:r w:rsidRPr="00941C54">
        <w:rPr>
          <w:lang w:val="en-US"/>
        </w:rPr>
        <w:t>acapella</w:t>
      </w:r>
      <w:r w:rsidRPr="00941C54">
        <w:t>, канонов, вкл</w:t>
      </w:r>
      <w:r w:rsidRPr="00941C54">
        <w:t>ю</w:t>
      </w:r>
      <w:r w:rsidRPr="00941C54">
        <w:t>чение элементов двухголосия. Разучивание песен по нотам.</w:t>
      </w:r>
    </w:p>
    <w:p w:rsidR="000E44EF" w:rsidRPr="00941C54" w:rsidRDefault="000E44EF" w:rsidP="00327A79">
      <w:pPr>
        <w:tabs>
          <w:tab w:val="left" w:leader="dot" w:pos="624"/>
        </w:tabs>
        <w:spacing w:after="0" w:line="240" w:lineRule="auto"/>
        <w:ind w:firstLine="567"/>
        <w:jc w:val="both"/>
      </w:pPr>
      <w:r w:rsidRPr="00941C54">
        <w:rPr>
          <w:b/>
        </w:rPr>
        <w:t>Игра на музыкальных инструментах в ансамбле</w:t>
      </w:r>
      <w:r w:rsidRPr="00941C54">
        <w:t xml:space="preserve">. </w:t>
      </w:r>
      <w:proofErr w:type="gramStart"/>
      <w:r w:rsidRPr="00941C54">
        <w:t>Исполнение на народных и</w:t>
      </w:r>
      <w:r w:rsidRPr="00941C54">
        <w:t>н</w:t>
      </w:r>
      <w:r w:rsidRPr="00941C54">
        <w:t xml:space="preserve">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roofErr w:type="gramEnd"/>
    </w:p>
    <w:p w:rsidR="000E44EF" w:rsidRPr="00941C54" w:rsidRDefault="000E44EF" w:rsidP="00327A79">
      <w:pPr>
        <w:tabs>
          <w:tab w:val="left" w:leader="dot" w:pos="624"/>
        </w:tabs>
        <w:spacing w:after="0" w:line="240" w:lineRule="auto"/>
        <w:ind w:firstLine="567"/>
        <w:jc w:val="both"/>
      </w:pPr>
      <w:r w:rsidRPr="00941C54">
        <w:rPr>
          <w:b/>
        </w:rPr>
        <w:t>Игры-драматизации</w:t>
      </w:r>
      <w:r w:rsidRPr="00941C54">
        <w:t>. Разыгрывание народных песен по ролям. Театрализация н</w:t>
      </w:r>
      <w:r w:rsidRPr="00941C54">
        <w:t>е</w:t>
      </w:r>
      <w:r w:rsidRPr="00941C54">
        <w:t xml:space="preserve">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0E44EF" w:rsidRPr="00941C54" w:rsidRDefault="000E44EF" w:rsidP="00327A79">
      <w:pPr>
        <w:tabs>
          <w:tab w:val="left" w:leader="dot" w:pos="624"/>
        </w:tabs>
        <w:spacing w:after="0" w:line="240" w:lineRule="auto"/>
        <w:ind w:firstLine="567"/>
        <w:contextualSpacing/>
        <w:jc w:val="both"/>
        <w:rPr>
          <w:b/>
        </w:rPr>
      </w:pPr>
      <w:r w:rsidRPr="00941C54">
        <w:rPr>
          <w:b/>
        </w:rPr>
        <w:t>Хоровая планета</w:t>
      </w:r>
    </w:p>
    <w:p w:rsidR="000E44EF" w:rsidRPr="00941C54" w:rsidRDefault="000E44EF" w:rsidP="00327A79">
      <w:pPr>
        <w:tabs>
          <w:tab w:val="left" w:leader="dot" w:pos="624"/>
        </w:tabs>
        <w:spacing w:after="0" w:line="240" w:lineRule="auto"/>
        <w:ind w:firstLine="567"/>
        <w:contextualSpacing/>
        <w:jc w:val="both"/>
      </w:pPr>
      <w:r w:rsidRPr="00941C54">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0E44EF" w:rsidRPr="00941C54" w:rsidRDefault="000E44EF" w:rsidP="00327A79">
      <w:pPr>
        <w:tabs>
          <w:tab w:val="left" w:leader="dot" w:pos="624"/>
        </w:tabs>
        <w:spacing w:after="0" w:line="240" w:lineRule="auto"/>
        <w:ind w:firstLine="567"/>
        <w:jc w:val="both"/>
        <w:rPr>
          <w:b/>
        </w:rPr>
      </w:pPr>
      <w:r w:rsidRPr="00941C54">
        <w:rPr>
          <w:b/>
        </w:rPr>
        <w:t xml:space="preserve">Содержание </w:t>
      </w:r>
      <w:proofErr w:type="gramStart"/>
      <w:r w:rsidRPr="00941C54">
        <w:rPr>
          <w:b/>
        </w:rPr>
        <w:t>обучения по видам</w:t>
      </w:r>
      <w:proofErr w:type="gramEnd"/>
      <w:r w:rsidRPr="00941C54">
        <w:rPr>
          <w:b/>
        </w:rPr>
        <w:t xml:space="preserve"> деятельности: </w:t>
      </w:r>
    </w:p>
    <w:p w:rsidR="000E44EF" w:rsidRPr="00941C54" w:rsidRDefault="000E44EF" w:rsidP="00327A79">
      <w:pPr>
        <w:tabs>
          <w:tab w:val="left" w:leader="dot" w:pos="624"/>
        </w:tabs>
        <w:suppressAutoHyphens/>
        <w:autoSpaceDN w:val="0"/>
        <w:spacing w:after="0" w:line="240" w:lineRule="auto"/>
        <w:ind w:firstLine="567"/>
        <w:jc w:val="both"/>
        <w:rPr>
          <w:rFonts w:eastAsia="Calibri"/>
          <w:kern w:val="3"/>
          <w:lang w:eastAsia="zh-CN" w:bidi="hi-IN"/>
        </w:rPr>
      </w:pPr>
      <w:r w:rsidRPr="00941C54">
        <w:rPr>
          <w:rFonts w:eastAsia="Calibri"/>
          <w:b/>
          <w:kern w:val="3"/>
          <w:lang w:eastAsia="zh-CN" w:bidi="hi-IN"/>
        </w:rPr>
        <w:t>Слушание произведений</w:t>
      </w:r>
      <w:r w:rsidRPr="00941C54">
        <w:rPr>
          <w:rFonts w:eastAsia="Calibri"/>
          <w:kern w:val="3"/>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 </w:t>
      </w:r>
      <w:proofErr w:type="gramStart"/>
      <w:r w:rsidRPr="00941C54">
        <w:rPr>
          <w:rFonts w:eastAsia="Calibri"/>
          <w:kern w:val="3"/>
          <w:lang w:eastAsia="zh-CN" w:bidi="hi-IN"/>
        </w:rPr>
        <w:t>п</w:t>
      </w:r>
      <w:proofErr w:type="gramEnd"/>
      <w:r w:rsidRPr="00941C54">
        <w:rPr>
          <w:rFonts w:eastAsia="Calibri"/>
          <w:kern w:val="3"/>
          <w:lang w:eastAsia="zh-CN" w:bidi="hi-IN"/>
        </w:rPr>
        <w:t>/у А.В. Свешникова, Государственного академического р</w:t>
      </w:r>
      <w:r w:rsidRPr="00941C54">
        <w:rPr>
          <w:rFonts w:eastAsia="Calibri"/>
          <w:kern w:val="3"/>
          <w:lang w:bidi="hi-IN"/>
        </w:rPr>
        <w:t>усского народного хора им. М.Е. Пятницкого</w:t>
      </w:r>
      <w:r w:rsidRPr="00941C54">
        <w:rPr>
          <w:rFonts w:eastAsia="Calibri"/>
          <w:kern w:val="3"/>
          <w:lang w:eastAsia="zh-CN" w:bidi="hi-IN"/>
        </w:rPr>
        <w:t xml:space="preserve">;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w:t>
      </w:r>
      <w:proofErr w:type="gramStart"/>
      <w:r w:rsidRPr="00941C54">
        <w:rPr>
          <w:rFonts w:eastAsia="Calibri"/>
          <w:kern w:val="3"/>
          <w:lang w:eastAsia="zh-CN" w:bidi="hi-IN"/>
        </w:rPr>
        <w:t>академический</w:t>
      </w:r>
      <w:proofErr w:type="gramEnd"/>
      <w:r w:rsidRPr="00941C54">
        <w:rPr>
          <w:rFonts w:eastAsia="Calibri"/>
          <w:kern w:val="3"/>
          <w:lang w:eastAsia="zh-CN" w:bidi="hi-IN"/>
        </w:rPr>
        <w:t>, народный.</w:t>
      </w:r>
    </w:p>
    <w:p w:rsidR="000E44EF" w:rsidRPr="00941C54" w:rsidRDefault="000E44EF" w:rsidP="00327A79">
      <w:pPr>
        <w:tabs>
          <w:tab w:val="left" w:leader="dot" w:pos="624"/>
        </w:tabs>
        <w:spacing w:after="0" w:line="240" w:lineRule="auto"/>
        <w:ind w:firstLine="567"/>
        <w:jc w:val="both"/>
        <w:rPr>
          <w:b/>
        </w:rPr>
      </w:pPr>
      <w:r w:rsidRPr="00941C54">
        <w:rPr>
          <w:b/>
        </w:rPr>
        <w:t>Совершенствование хорового исполнения</w:t>
      </w:r>
      <w:r w:rsidRPr="00941C54">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0E44EF" w:rsidRPr="00941C54" w:rsidRDefault="000E44EF" w:rsidP="00327A79">
      <w:pPr>
        <w:tabs>
          <w:tab w:val="left" w:leader="dot" w:pos="624"/>
        </w:tabs>
        <w:spacing w:after="0" w:line="240" w:lineRule="auto"/>
        <w:ind w:firstLine="567"/>
        <w:jc w:val="both"/>
        <w:rPr>
          <w:b/>
        </w:rPr>
      </w:pPr>
      <w:r w:rsidRPr="00941C54">
        <w:rPr>
          <w:b/>
        </w:rPr>
        <w:t>Мир оркестра</w:t>
      </w:r>
    </w:p>
    <w:p w:rsidR="000E44EF" w:rsidRPr="00941C54" w:rsidRDefault="000E44EF" w:rsidP="00327A79">
      <w:pPr>
        <w:tabs>
          <w:tab w:val="left" w:leader="dot" w:pos="624"/>
        </w:tabs>
        <w:spacing w:after="0" w:line="240" w:lineRule="auto"/>
        <w:ind w:firstLine="567"/>
        <w:contextualSpacing/>
        <w:jc w:val="both"/>
      </w:pPr>
      <w:r w:rsidRPr="00941C54">
        <w:t>Симфонический оркестр. Формирование знаний об основных группах симфонич</w:t>
      </w:r>
      <w:r w:rsidRPr="00941C54">
        <w:t>е</w:t>
      </w:r>
      <w:r w:rsidRPr="00941C54">
        <w:t>ского оркестра: виды инструментов, тембры. Жанр концерта: концерты для солирующего инструмента (скрипки, фортепиано, гитары и др.) и оркестра.</w:t>
      </w:r>
    </w:p>
    <w:p w:rsidR="000E44EF" w:rsidRPr="00941C54" w:rsidRDefault="000E44EF" w:rsidP="00327A79">
      <w:pPr>
        <w:tabs>
          <w:tab w:val="left" w:leader="dot" w:pos="624"/>
        </w:tabs>
        <w:spacing w:after="0" w:line="240" w:lineRule="auto"/>
        <w:ind w:firstLine="567"/>
        <w:jc w:val="both"/>
        <w:rPr>
          <w:b/>
        </w:rPr>
      </w:pPr>
      <w:r w:rsidRPr="00941C54">
        <w:rPr>
          <w:b/>
        </w:rPr>
        <w:t xml:space="preserve">Содержание </w:t>
      </w:r>
      <w:proofErr w:type="gramStart"/>
      <w:r w:rsidRPr="00941C54">
        <w:rPr>
          <w:b/>
        </w:rPr>
        <w:t>обучения по видам</w:t>
      </w:r>
      <w:proofErr w:type="gramEnd"/>
      <w:r w:rsidRPr="00941C54">
        <w:rPr>
          <w:b/>
        </w:rPr>
        <w:t xml:space="preserve"> деятельности: </w:t>
      </w:r>
    </w:p>
    <w:p w:rsidR="000E44EF" w:rsidRPr="00941C54" w:rsidRDefault="000E44EF" w:rsidP="00327A79">
      <w:pPr>
        <w:tabs>
          <w:tab w:val="left" w:leader="dot" w:pos="624"/>
        </w:tabs>
        <w:spacing w:after="0" w:line="240" w:lineRule="auto"/>
        <w:ind w:firstLine="567"/>
        <w:contextualSpacing/>
        <w:jc w:val="both"/>
      </w:pPr>
      <w:r w:rsidRPr="00941C54">
        <w:rPr>
          <w:b/>
        </w:rPr>
        <w:t>Слушание фрагментов произведений мировой музыкальной классики</w:t>
      </w:r>
      <w:r w:rsidRPr="00941C54">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w:t>
      </w:r>
      <w:r w:rsidRPr="00941C54">
        <w:t>и</w:t>
      </w:r>
      <w:r w:rsidRPr="00941C54">
        <w:t>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0E44EF" w:rsidRPr="00941C54" w:rsidRDefault="000E44EF" w:rsidP="00327A79">
      <w:pPr>
        <w:tabs>
          <w:tab w:val="left" w:leader="dot" w:pos="624"/>
        </w:tabs>
        <w:spacing w:after="0" w:line="240" w:lineRule="auto"/>
        <w:ind w:firstLine="567"/>
        <w:contextualSpacing/>
        <w:jc w:val="both"/>
      </w:pPr>
      <w:r w:rsidRPr="00941C54">
        <w:rPr>
          <w:b/>
        </w:rPr>
        <w:t>Музыкальная викторина</w:t>
      </w:r>
      <w:r w:rsidRPr="00941C54">
        <w:t xml:space="preserve"> «Угадай инструмент». Викторина-соревнование на опр</w:t>
      </w:r>
      <w:r w:rsidRPr="00941C54">
        <w:t>е</w:t>
      </w:r>
      <w:r w:rsidRPr="00941C54">
        <w:t xml:space="preserve">деление тембра различных инструментов и оркестровых групп. </w:t>
      </w:r>
    </w:p>
    <w:p w:rsidR="000E44EF" w:rsidRPr="00941C54" w:rsidRDefault="000E44EF" w:rsidP="00327A79">
      <w:pPr>
        <w:tabs>
          <w:tab w:val="left" w:leader="dot" w:pos="624"/>
        </w:tabs>
        <w:spacing w:after="0" w:line="240" w:lineRule="auto"/>
        <w:ind w:firstLine="567"/>
        <w:contextualSpacing/>
        <w:jc w:val="both"/>
      </w:pPr>
      <w:r w:rsidRPr="00941C54">
        <w:rPr>
          <w:b/>
        </w:rPr>
        <w:t>Игра на музыкальных инструментах в ансамбле</w:t>
      </w:r>
      <w:r w:rsidRPr="00941C54">
        <w:t xml:space="preserve">. Исполнение инструментальных миниатюр «соло-тутти» оркестром элементарных инструментов. </w:t>
      </w:r>
    </w:p>
    <w:p w:rsidR="000E44EF" w:rsidRPr="00941C54" w:rsidRDefault="000E44EF" w:rsidP="00327A79">
      <w:pPr>
        <w:tabs>
          <w:tab w:val="left" w:leader="dot" w:pos="624"/>
        </w:tabs>
        <w:spacing w:after="0" w:line="240" w:lineRule="auto"/>
        <w:ind w:firstLine="567"/>
        <w:contextualSpacing/>
        <w:jc w:val="both"/>
      </w:pPr>
      <w:r w:rsidRPr="00941C54">
        <w:rPr>
          <w:b/>
        </w:rPr>
        <w:t>Исполнение песен</w:t>
      </w:r>
      <w:r w:rsidRPr="00941C54">
        <w:t xml:space="preserve"> в сопровождении оркестра элементарного музицирования. Начальные навыки пения под фонограмму.</w:t>
      </w:r>
    </w:p>
    <w:p w:rsidR="000E44EF" w:rsidRPr="00941C54" w:rsidRDefault="000E44EF" w:rsidP="00327A79">
      <w:pPr>
        <w:tabs>
          <w:tab w:val="left" w:leader="dot" w:pos="624"/>
        </w:tabs>
        <w:spacing w:after="0" w:line="240" w:lineRule="auto"/>
        <w:ind w:firstLine="567"/>
        <w:jc w:val="both"/>
        <w:rPr>
          <w:b/>
        </w:rPr>
      </w:pPr>
      <w:r w:rsidRPr="00941C54">
        <w:rPr>
          <w:b/>
        </w:rPr>
        <w:t>Музыкальная грамота</w:t>
      </w:r>
    </w:p>
    <w:p w:rsidR="000E44EF" w:rsidRPr="00941C54" w:rsidRDefault="000E44EF" w:rsidP="00327A79">
      <w:pPr>
        <w:tabs>
          <w:tab w:val="left" w:leader="dot" w:pos="624"/>
        </w:tabs>
        <w:spacing w:after="0" w:line="240" w:lineRule="auto"/>
        <w:ind w:firstLine="567"/>
        <w:jc w:val="both"/>
      </w:pPr>
      <w:r w:rsidRPr="00941C54">
        <w:lastRenderedPageBreak/>
        <w:t>Основы музыкальной грамоты. Чтение нот. Пение по нотам с тактированием. И</w:t>
      </w:r>
      <w:r w:rsidRPr="00941C54">
        <w:t>с</w:t>
      </w:r>
      <w:r w:rsidRPr="00941C54">
        <w:t>полнение канонов. Интервалы и трезвучия.</w:t>
      </w:r>
    </w:p>
    <w:p w:rsidR="000E44EF" w:rsidRPr="00941C54" w:rsidRDefault="000E44EF" w:rsidP="00327A79">
      <w:pPr>
        <w:tabs>
          <w:tab w:val="left" w:leader="dot" w:pos="624"/>
        </w:tabs>
        <w:spacing w:after="0" w:line="240" w:lineRule="auto"/>
        <w:ind w:firstLine="567"/>
        <w:jc w:val="both"/>
        <w:rPr>
          <w:b/>
        </w:rPr>
      </w:pPr>
      <w:r w:rsidRPr="00941C54">
        <w:rPr>
          <w:b/>
        </w:rPr>
        <w:t xml:space="preserve">Содержание </w:t>
      </w:r>
      <w:proofErr w:type="gramStart"/>
      <w:r w:rsidRPr="00941C54">
        <w:rPr>
          <w:b/>
        </w:rPr>
        <w:t>обучения по видам</w:t>
      </w:r>
      <w:proofErr w:type="gramEnd"/>
      <w:r w:rsidRPr="00941C54">
        <w:rPr>
          <w:b/>
        </w:rPr>
        <w:t xml:space="preserve"> деятельности: </w:t>
      </w:r>
    </w:p>
    <w:p w:rsidR="000E44EF" w:rsidRPr="00941C54" w:rsidRDefault="000E44EF" w:rsidP="00327A79">
      <w:pPr>
        <w:tabs>
          <w:tab w:val="left" w:leader="dot" w:pos="624"/>
        </w:tabs>
        <w:spacing w:after="0" w:line="240" w:lineRule="auto"/>
        <w:ind w:firstLine="567"/>
        <w:jc w:val="both"/>
      </w:pPr>
      <w:r w:rsidRPr="00941C54">
        <w:rPr>
          <w:b/>
        </w:rPr>
        <w:t>Чтение нот</w:t>
      </w:r>
      <w:r w:rsidRPr="00941C54">
        <w:t xml:space="preserve"> хоровых и оркестровых партий.</w:t>
      </w:r>
    </w:p>
    <w:p w:rsidR="000E44EF" w:rsidRPr="00941C54" w:rsidRDefault="000E44EF" w:rsidP="00327A79">
      <w:pPr>
        <w:tabs>
          <w:tab w:val="left" w:leader="dot" w:pos="624"/>
        </w:tabs>
        <w:spacing w:after="0" w:line="240" w:lineRule="auto"/>
        <w:ind w:firstLine="567"/>
        <w:jc w:val="both"/>
      </w:pPr>
      <w:r w:rsidRPr="00941C54">
        <w:rPr>
          <w:b/>
        </w:rPr>
        <w:t>Освоение новых элементов</w:t>
      </w:r>
      <w:r w:rsidRPr="00941C54">
        <w:t xml:space="preserve"> музыкальной грамоты: интервалы в пределах октавы, мажорные и минорные трезвучия. Пение мелодических интервалов и трезвучий с испол</w:t>
      </w:r>
      <w:r w:rsidRPr="00941C54">
        <w:t>ь</w:t>
      </w:r>
      <w:r w:rsidRPr="00941C54">
        <w:t>зованием ручных знаков.</w:t>
      </w:r>
    </w:p>
    <w:p w:rsidR="000E44EF" w:rsidRPr="00941C54" w:rsidRDefault="000E44EF" w:rsidP="00327A79">
      <w:pPr>
        <w:tabs>
          <w:tab w:val="left" w:leader="dot" w:pos="624"/>
        </w:tabs>
        <w:spacing w:after="0" w:line="240" w:lineRule="auto"/>
        <w:ind w:firstLine="567"/>
        <w:jc w:val="both"/>
      </w:pPr>
      <w:r w:rsidRPr="00941C54">
        <w:rPr>
          <w:b/>
        </w:rPr>
        <w:t>Подбор по слуху</w:t>
      </w:r>
      <w:r w:rsidRPr="00941C54">
        <w:t xml:space="preserve"> с помощью учителя пройденных песен на металлофоне, ксил</w:t>
      </w:r>
      <w:r w:rsidRPr="00941C54">
        <w:t>о</w:t>
      </w:r>
      <w:r w:rsidRPr="00941C54">
        <w:t xml:space="preserve">фоне, синтезаторе. </w:t>
      </w:r>
    </w:p>
    <w:p w:rsidR="000E44EF" w:rsidRPr="00941C54" w:rsidRDefault="000E44EF" w:rsidP="00327A79">
      <w:pPr>
        <w:tabs>
          <w:tab w:val="left" w:leader="dot" w:pos="624"/>
        </w:tabs>
        <w:spacing w:after="0" w:line="240" w:lineRule="auto"/>
        <w:ind w:firstLine="567"/>
        <w:contextualSpacing/>
        <w:jc w:val="both"/>
      </w:pPr>
      <w:r w:rsidRPr="00941C54">
        <w:rPr>
          <w:b/>
        </w:rPr>
        <w:t>Музыкально-игровая деятельность</w:t>
      </w:r>
      <w:r w:rsidRPr="00941C54">
        <w:t xml:space="preserve">: двигательные, ритмические и мелодические каноны-эстафеты в </w:t>
      </w:r>
      <w:proofErr w:type="gramStart"/>
      <w:r w:rsidRPr="00941C54">
        <w:t>коллективном</w:t>
      </w:r>
      <w:proofErr w:type="gramEnd"/>
      <w:r w:rsidRPr="00941C54">
        <w:t xml:space="preserve"> музицировании. </w:t>
      </w:r>
    </w:p>
    <w:p w:rsidR="000E44EF" w:rsidRPr="00941C54" w:rsidRDefault="000E44EF" w:rsidP="00327A79">
      <w:pPr>
        <w:tabs>
          <w:tab w:val="left" w:leader="dot" w:pos="624"/>
        </w:tabs>
        <w:spacing w:after="0" w:line="240" w:lineRule="auto"/>
        <w:ind w:firstLine="567"/>
        <w:jc w:val="both"/>
      </w:pPr>
      <w:r w:rsidRPr="00941C54">
        <w:rPr>
          <w:b/>
        </w:rPr>
        <w:t>Сочинение ритмических рисунков</w:t>
      </w:r>
      <w:r w:rsidRPr="00941C54">
        <w:t xml:space="preserve"> в форме рондо (с повторяющимся рефреном), в простой двухчастной и трехчастной формах. Сочинение простых аккомпанементов с и</w:t>
      </w:r>
      <w:r w:rsidRPr="00941C54">
        <w:t>с</w:t>
      </w:r>
      <w:r w:rsidRPr="00941C54">
        <w:t>пользованием интервалов и трезвучий.</w:t>
      </w:r>
    </w:p>
    <w:p w:rsidR="000E44EF" w:rsidRPr="00941C54" w:rsidRDefault="000E44EF" w:rsidP="00327A79">
      <w:pPr>
        <w:tabs>
          <w:tab w:val="left" w:leader="dot" w:pos="624"/>
        </w:tabs>
        <w:spacing w:after="0" w:line="240" w:lineRule="auto"/>
        <w:ind w:firstLine="567"/>
        <w:jc w:val="both"/>
      </w:pPr>
      <w:r w:rsidRPr="00941C54">
        <w:rPr>
          <w:b/>
        </w:rPr>
        <w:t>Игра на элементарных музыкальных инструментах в ансамбле. Импровизация</w:t>
      </w:r>
      <w:r w:rsidRPr="00941C54">
        <w:t xml:space="preserve"> с использованием пройденных интервалов и трезвучий. Применение интервалов и трезв</w:t>
      </w:r>
      <w:r w:rsidRPr="00941C54">
        <w:t>у</w:t>
      </w:r>
      <w:r w:rsidRPr="00941C54">
        <w:t>чий в инструментальном сопровождении к пройденным песням, в партии синтезатора.</w:t>
      </w:r>
    </w:p>
    <w:p w:rsidR="000E44EF" w:rsidRPr="00941C54" w:rsidRDefault="000E44EF" w:rsidP="00327A79">
      <w:pPr>
        <w:tabs>
          <w:tab w:val="left" w:leader="dot" w:pos="624"/>
        </w:tabs>
        <w:spacing w:after="0" w:line="240" w:lineRule="auto"/>
        <w:ind w:firstLine="567"/>
        <w:jc w:val="both"/>
      </w:pPr>
      <w:r w:rsidRPr="00941C54">
        <w:rPr>
          <w:b/>
        </w:rPr>
        <w:t>Разучивание</w:t>
      </w:r>
      <w:r w:rsidRPr="00941C54">
        <w:t xml:space="preserve"> хоровых и оркестровых партий по нотам; исполнение по нотам о</w:t>
      </w:r>
      <w:r w:rsidRPr="00941C54">
        <w:t>р</w:t>
      </w:r>
      <w:r w:rsidRPr="00941C54">
        <w:t xml:space="preserve">кестровых партитур различных составов. </w:t>
      </w:r>
    </w:p>
    <w:p w:rsidR="000E44EF" w:rsidRPr="00941C54" w:rsidRDefault="000E44EF" w:rsidP="00327A79">
      <w:pPr>
        <w:tabs>
          <w:tab w:val="left" w:leader="dot" w:pos="624"/>
        </w:tabs>
        <w:spacing w:after="0" w:line="240" w:lineRule="auto"/>
        <w:ind w:firstLine="567"/>
        <w:jc w:val="both"/>
        <w:rPr>
          <w:b/>
        </w:rPr>
      </w:pPr>
      <w:r w:rsidRPr="00941C54">
        <w:t>Слушание многоголосных (два-три голоса) хоровых произведений хорального скл</w:t>
      </w:r>
      <w:r w:rsidRPr="00941C54">
        <w:t>а</w:t>
      </w:r>
      <w:r w:rsidRPr="00941C54">
        <w:t>да, узнавание пройденных интервалов и трезвучий.</w:t>
      </w:r>
    </w:p>
    <w:p w:rsidR="000E44EF" w:rsidRPr="00941C54" w:rsidRDefault="000E44EF" w:rsidP="00327A79">
      <w:pPr>
        <w:tabs>
          <w:tab w:val="left" w:leader="dot" w:pos="624"/>
        </w:tabs>
        <w:spacing w:after="0" w:line="240" w:lineRule="auto"/>
        <w:ind w:firstLine="567"/>
        <w:jc w:val="both"/>
        <w:rPr>
          <w:b/>
        </w:rPr>
      </w:pPr>
      <w:r w:rsidRPr="00941C54">
        <w:rPr>
          <w:b/>
        </w:rPr>
        <w:t>Формы и жанры в музыке</w:t>
      </w:r>
    </w:p>
    <w:p w:rsidR="000E44EF" w:rsidRPr="00941C54" w:rsidRDefault="000E44EF" w:rsidP="00327A79">
      <w:pPr>
        <w:tabs>
          <w:tab w:val="left" w:leader="dot" w:pos="624"/>
        </w:tabs>
        <w:spacing w:after="0" w:line="240" w:lineRule="auto"/>
        <w:ind w:firstLine="567"/>
        <w:jc w:val="both"/>
      </w:pPr>
      <w:r w:rsidRPr="00941C54">
        <w:t xml:space="preserve">Простые двухчастная и </w:t>
      </w:r>
      <w:proofErr w:type="gramStart"/>
      <w:r w:rsidRPr="00941C54">
        <w:t>трехчастная</w:t>
      </w:r>
      <w:proofErr w:type="gramEnd"/>
      <w:r w:rsidRPr="00941C54">
        <w:t xml:space="preserve"> формы, вариации на новом музыкальном мат</w:t>
      </w:r>
      <w:r w:rsidRPr="00941C54">
        <w:t>е</w:t>
      </w:r>
      <w:r w:rsidRPr="00941C54">
        <w:t>риале. Форма рондо.</w:t>
      </w:r>
    </w:p>
    <w:p w:rsidR="000E44EF" w:rsidRPr="00941C54" w:rsidRDefault="000E44EF" w:rsidP="00327A79">
      <w:pPr>
        <w:tabs>
          <w:tab w:val="left" w:leader="dot" w:pos="624"/>
        </w:tabs>
        <w:spacing w:after="0" w:line="240" w:lineRule="auto"/>
        <w:ind w:firstLine="567"/>
        <w:jc w:val="both"/>
        <w:rPr>
          <w:b/>
        </w:rPr>
      </w:pPr>
      <w:r w:rsidRPr="00941C54">
        <w:rPr>
          <w:b/>
        </w:rPr>
        <w:t xml:space="preserve">Содержание </w:t>
      </w:r>
      <w:proofErr w:type="gramStart"/>
      <w:r w:rsidRPr="00941C54">
        <w:rPr>
          <w:b/>
        </w:rPr>
        <w:t>обучения по видам</w:t>
      </w:r>
      <w:proofErr w:type="gramEnd"/>
      <w:r w:rsidRPr="00941C54">
        <w:rPr>
          <w:b/>
        </w:rPr>
        <w:t xml:space="preserve"> деятельности: </w:t>
      </w:r>
    </w:p>
    <w:p w:rsidR="000E44EF" w:rsidRPr="00941C54" w:rsidRDefault="000E44EF" w:rsidP="00327A79">
      <w:pPr>
        <w:tabs>
          <w:tab w:val="left" w:leader="dot" w:pos="624"/>
        </w:tabs>
        <w:spacing w:after="0" w:line="240" w:lineRule="auto"/>
        <w:ind w:firstLine="567"/>
        <w:contextualSpacing/>
        <w:jc w:val="both"/>
      </w:pPr>
      <w:r w:rsidRPr="00941C54">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w:t>
      </w:r>
      <w:r w:rsidRPr="00941C54">
        <w:t>н</w:t>
      </w:r>
      <w:r w:rsidRPr="00941C54">
        <w:t>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w:t>
      </w:r>
      <w:r w:rsidRPr="00941C54">
        <w:t>х</w:t>
      </w:r>
      <w:r w:rsidRPr="00941C54">
        <w:t>частной и простой трехчастной формах и др.</w:t>
      </w:r>
    </w:p>
    <w:p w:rsidR="000E44EF" w:rsidRPr="00941C54" w:rsidRDefault="000E44EF" w:rsidP="00327A79">
      <w:pPr>
        <w:tabs>
          <w:tab w:val="left" w:leader="dot" w:pos="624"/>
        </w:tabs>
        <w:spacing w:after="0" w:line="240" w:lineRule="auto"/>
        <w:ind w:firstLine="567"/>
        <w:contextualSpacing/>
        <w:jc w:val="both"/>
      </w:pPr>
      <w:r w:rsidRPr="00941C54">
        <w:rPr>
          <w:b/>
        </w:rPr>
        <w:t>Музыкально-игровая деятельность</w:t>
      </w:r>
      <w:r w:rsidRPr="00941C54">
        <w:t xml:space="preserve">. </w:t>
      </w:r>
      <w:proofErr w:type="gramStart"/>
      <w:r w:rsidRPr="00941C54">
        <w:t>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roofErr w:type="gramEnd"/>
    </w:p>
    <w:p w:rsidR="000E44EF" w:rsidRPr="00941C54" w:rsidRDefault="000E44EF" w:rsidP="00327A79">
      <w:pPr>
        <w:tabs>
          <w:tab w:val="left" w:leader="dot" w:pos="624"/>
        </w:tabs>
        <w:spacing w:after="0" w:line="240" w:lineRule="auto"/>
        <w:ind w:firstLine="567"/>
        <w:contextualSpacing/>
        <w:jc w:val="both"/>
      </w:pPr>
      <w:r w:rsidRPr="00941C54">
        <w:rPr>
          <w:b/>
        </w:rPr>
        <w:t>Исполнение хоровых произведений</w:t>
      </w:r>
      <w:r w:rsidRPr="00941C54">
        <w:t xml:space="preserve"> в форме рондо. Инструментальный аккомп</w:t>
      </w:r>
      <w:r w:rsidRPr="00941C54">
        <w:t>а</w:t>
      </w:r>
      <w:r w:rsidRPr="00941C54">
        <w:t xml:space="preserve">немент с применением </w:t>
      </w:r>
      <w:proofErr w:type="gramStart"/>
      <w:r w:rsidRPr="00941C54">
        <w:t>ритмического</w:t>
      </w:r>
      <w:proofErr w:type="gramEnd"/>
      <w:r w:rsidRPr="00941C54">
        <w:t xml:space="preserve"> остинато, интервалов и трезвучий.</w:t>
      </w:r>
    </w:p>
    <w:p w:rsidR="000E44EF" w:rsidRPr="00941C54" w:rsidRDefault="000E44EF" w:rsidP="00327A79">
      <w:pPr>
        <w:tabs>
          <w:tab w:val="left" w:leader="dot" w:pos="624"/>
        </w:tabs>
        <w:spacing w:after="0" w:line="240" w:lineRule="auto"/>
        <w:ind w:firstLine="567"/>
        <w:contextualSpacing/>
        <w:jc w:val="both"/>
      </w:pPr>
      <w:r w:rsidRPr="00941C54">
        <w:rPr>
          <w:b/>
        </w:rPr>
        <w:t>Игра на элементарных музыкальных инструментах в ансамбле</w:t>
      </w:r>
      <w:r w:rsidRPr="00941C54">
        <w:t xml:space="preserve">. </w:t>
      </w:r>
    </w:p>
    <w:p w:rsidR="000E44EF" w:rsidRPr="00941C54" w:rsidRDefault="000E44EF" w:rsidP="00327A79">
      <w:pPr>
        <w:tabs>
          <w:tab w:val="left" w:leader="dot" w:pos="624"/>
        </w:tabs>
        <w:spacing w:after="0" w:line="240" w:lineRule="auto"/>
        <w:ind w:firstLine="567"/>
        <w:contextualSpacing/>
        <w:jc w:val="both"/>
        <w:rPr>
          <w:b/>
        </w:rPr>
      </w:pPr>
      <w:r w:rsidRPr="00941C54">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w:t>
      </w:r>
      <w:r w:rsidRPr="00941C54">
        <w:t>у</w:t>
      </w:r>
      <w:r w:rsidRPr="00941C54">
        <w:t>чий, ладов.</w:t>
      </w:r>
    </w:p>
    <w:p w:rsidR="000E44EF" w:rsidRPr="00941C54" w:rsidRDefault="000E44EF" w:rsidP="00327A79">
      <w:pPr>
        <w:tabs>
          <w:tab w:val="left" w:leader="dot" w:pos="624"/>
        </w:tabs>
        <w:spacing w:after="0" w:line="240" w:lineRule="auto"/>
        <w:ind w:firstLine="567"/>
        <w:jc w:val="both"/>
        <w:rPr>
          <w:b/>
        </w:rPr>
      </w:pPr>
      <w:r w:rsidRPr="00941C54">
        <w:rPr>
          <w:b/>
        </w:rPr>
        <w:t>Я – артист</w:t>
      </w:r>
    </w:p>
    <w:p w:rsidR="000E44EF" w:rsidRPr="00941C54" w:rsidRDefault="000E44EF" w:rsidP="00327A79">
      <w:pPr>
        <w:tabs>
          <w:tab w:val="left" w:leader="dot" w:pos="624"/>
        </w:tabs>
        <w:spacing w:after="0" w:line="240" w:lineRule="auto"/>
        <w:ind w:firstLine="567"/>
        <w:jc w:val="both"/>
      </w:pPr>
      <w:r w:rsidRPr="00941C54">
        <w:t xml:space="preserve">Сольное и ансамблевое музицирование (вокальное и инструментальное). Творческое соревнование. </w:t>
      </w:r>
    </w:p>
    <w:p w:rsidR="000E44EF" w:rsidRPr="00941C54" w:rsidRDefault="000E44EF" w:rsidP="00327A79">
      <w:pPr>
        <w:tabs>
          <w:tab w:val="left" w:leader="dot" w:pos="624"/>
        </w:tabs>
        <w:spacing w:after="0" w:line="240" w:lineRule="auto"/>
        <w:ind w:firstLine="567"/>
        <w:jc w:val="both"/>
      </w:pPr>
      <w:r w:rsidRPr="00941C54">
        <w:t>Разучивание песен к праздникам (Новый год, День Защитника Отечества, Междун</w:t>
      </w:r>
      <w:r w:rsidRPr="00941C54">
        <w:t>а</w:t>
      </w:r>
      <w:r w:rsidRPr="00941C54">
        <w:t>родный день 8 марта, годовой круг календарных праздников, праздники церковного к</w:t>
      </w:r>
      <w:r w:rsidRPr="00941C54">
        <w:t>а</w:t>
      </w:r>
      <w:r w:rsidRPr="00941C54">
        <w:t>лендаря и другие), подготовка концертных программ.</w:t>
      </w:r>
    </w:p>
    <w:p w:rsidR="000E44EF" w:rsidRPr="00941C54" w:rsidRDefault="000E44EF" w:rsidP="00327A79">
      <w:pPr>
        <w:tabs>
          <w:tab w:val="left" w:leader="dot" w:pos="624"/>
        </w:tabs>
        <w:spacing w:after="0" w:line="240" w:lineRule="auto"/>
        <w:ind w:firstLine="567"/>
        <w:jc w:val="both"/>
        <w:rPr>
          <w:b/>
        </w:rPr>
      </w:pPr>
      <w:r w:rsidRPr="00941C54">
        <w:rPr>
          <w:b/>
        </w:rPr>
        <w:t xml:space="preserve">Содержание </w:t>
      </w:r>
      <w:proofErr w:type="gramStart"/>
      <w:r w:rsidRPr="00941C54">
        <w:rPr>
          <w:b/>
        </w:rPr>
        <w:t>обучения по видам</w:t>
      </w:r>
      <w:proofErr w:type="gramEnd"/>
      <w:r w:rsidRPr="00941C54">
        <w:rPr>
          <w:b/>
        </w:rPr>
        <w:t xml:space="preserve"> деятельности: </w:t>
      </w:r>
    </w:p>
    <w:p w:rsidR="000E44EF" w:rsidRPr="00941C54" w:rsidRDefault="000E44EF" w:rsidP="00327A79">
      <w:pPr>
        <w:tabs>
          <w:tab w:val="left" w:leader="dot" w:pos="624"/>
        </w:tabs>
        <w:spacing w:after="0" w:line="240" w:lineRule="auto"/>
        <w:ind w:firstLine="567"/>
        <w:jc w:val="both"/>
      </w:pPr>
      <w:r w:rsidRPr="00941C54">
        <w:rPr>
          <w:b/>
        </w:rPr>
        <w:t>Исполнение пройденных хоровых и инструментальных произведений</w:t>
      </w:r>
      <w:r w:rsidRPr="00941C54">
        <w:t xml:space="preserve"> в школ</w:t>
      </w:r>
      <w:r w:rsidRPr="00941C54">
        <w:t>ь</w:t>
      </w:r>
      <w:r w:rsidRPr="00941C54">
        <w:t xml:space="preserve">ных мероприятиях, посвященных праздникам, торжественным событиям. </w:t>
      </w:r>
    </w:p>
    <w:p w:rsidR="000E44EF" w:rsidRPr="00941C54" w:rsidRDefault="000E44EF" w:rsidP="00327A79">
      <w:pPr>
        <w:tabs>
          <w:tab w:val="left" w:leader="dot" w:pos="624"/>
        </w:tabs>
        <w:spacing w:after="0" w:line="240" w:lineRule="auto"/>
        <w:ind w:firstLine="567"/>
        <w:jc w:val="both"/>
      </w:pPr>
      <w:proofErr w:type="gramStart"/>
      <w:r w:rsidRPr="00941C54">
        <w:rPr>
          <w:b/>
        </w:rPr>
        <w:t>Подготовка концертных программ</w:t>
      </w:r>
      <w:r w:rsidRPr="00941C54">
        <w:t>, включающих произведения для хорового и инструментального (либо совместного) музицирования, в том числе музыку народов Ро</w:t>
      </w:r>
      <w:r w:rsidRPr="00941C54">
        <w:t>с</w:t>
      </w:r>
      <w:r w:rsidRPr="00941C54">
        <w:t xml:space="preserve">сии. </w:t>
      </w:r>
      <w:proofErr w:type="gramEnd"/>
    </w:p>
    <w:p w:rsidR="000E44EF" w:rsidRPr="00941C54" w:rsidRDefault="000E44EF" w:rsidP="00327A79">
      <w:pPr>
        <w:tabs>
          <w:tab w:val="left" w:leader="dot" w:pos="624"/>
        </w:tabs>
        <w:spacing w:after="0" w:line="240" w:lineRule="auto"/>
        <w:ind w:firstLine="567"/>
        <w:jc w:val="both"/>
        <w:rPr>
          <w:i/>
        </w:rPr>
      </w:pPr>
      <w:r w:rsidRPr="00941C54">
        <w:rPr>
          <w:i/>
        </w:rPr>
        <w:lastRenderedPageBreak/>
        <w:t>Участие в школьных, региональных и всероссийских музыкально-исполнительских фестивалях, конкурсах и т.д.</w:t>
      </w:r>
    </w:p>
    <w:p w:rsidR="000E44EF" w:rsidRPr="00941C54" w:rsidRDefault="000E44EF" w:rsidP="00327A79">
      <w:pPr>
        <w:tabs>
          <w:tab w:val="left" w:leader="dot" w:pos="624"/>
        </w:tabs>
        <w:spacing w:after="0" w:line="240" w:lineRule="auto"/>
        <w:ind w:firstLine="567"/>
        <w:jc w:val="both"/>
      </w:pPr>
      <w:r w:rsidRPr="00941C54">
        <w:rPr>
          <w:b/>
        </w:rPr>
        <w:t>Командные состязания</w:t>
      </w:r>
      <w:r w:rsidRPr="00941C54">
        <w:t>: викторины на основе изученного музыкального материала; ритмические эстафеты; ритмическое эхо, ритмические «диалоги» с применением усло</w:t>
      </w:r>
      <w:r w:rsidRPr="00941C54">
        <w:t>ж</w:t>
      </w:r>
      <w:r w:rsidRPr="00941C54">
        <w:t>ненных ритмоформул.</w:t>
      </w:r>
    </w:p>
    <w:p w:rsidR="000E44EF" w:rsidRPr="00941C54" w:rsidRDefault="000E44EF" w:rsidP="00327A79">
      <w:pPr>
        <w:tabs>
          <w:tab w:val="left" w:leader="dot" w:pos="624"/>
        </w:tabs>
        <w:spacing w:after="0" w:line="240" w:lineRule="auto"/>
        <w:ind w:firstLine="567"/>
        <w:jc w:val="both"/>
      </w:pPr>
      <w:r w:rsidRPr="00941C54">
        <w:rPr>
          <w:b/>
        </w:rPr>
        <w:t>Игра на элементарных музыкальных инструментах в ансамбле. Совершенств</w:t>
      </w:r>
      <w:r w:rsidRPr="00941C54">
        <w:rPr>
          <w:b/>
        </w:rPr>
        <w:t>о</w:t>
      </w:r>
      <w:r w:rsidRPr="00941C54">
        <w:rPr>
          <w:b/>
        </w:rPr>
        <w:t>вание навыка импровизации.</w:t>
      </w:r>
      <w:r w:rsidRPr="00941C54">
        <w:t xml:space="preserve"> Импровизация на элементарных музыкальных инструме</w:t>
      </w:r>
      <w:r w:rsidRPr="00941C54">
        <w:t>н</w:t>
      </w:r>
      <w:r w:rsidRPr="00941C54">
        <w:t>тах, инструментах народного оркестра, синтезаторе с использованием пройденных мел</w:t>
      </w:r>
      <w:r w:rsidRPr="00941C54">
        <w:t>о</w:t>
      </w:r>
      <w:r w:rsidRPr="00941C54">
        <w:t>дических и ритмических формул. Соревнование солиста и оркестра – исполнение «ко</w:t>
      </w:r>
      <w:r w:rsidRPr="00941C54">
        <w:t>н</w:t>
      </w:r>
      <w:r w:rsidRPr="00941C54">
        <w:t>цертных» форм.</w:t>
      </w:r>
    </w:p>
    <w:p w:rsidR="000E44EF" w:rsidRPr="00941C54" w:rsidRDefault="000E44EF" w:rsidP="00327A79">
      <w:pPr>
        <w:tabs>
          <w:tab w:val="left" w:leader="dot" w:pos="624"/>
        </w:tabs>
        <w:spacing w:after="0" w:line="240" w:lineRule="auto"/>
        <w:ind w:firstLine="567"/>
        <w:jc w:val="both"/>
        <w:rPr>
          <w:b/>
        </w:rPr>
      </w:pPr>
      <w:r w:rsidRPr="00941C54">
        <w:rPr>
          <w:b/>
        </w:rPr>
        <w:t>Музыкально-театрализованное представление</w:t>
      </w:r>
    </w:p>
    <w:p w:rsidR="000E44EF" w:rsidRPr="00941C54" w:rsidRDefault="000E44EF" w:rsidP="00327A79">
      <w:pPr>
        <w:tabs>
          <w:tab w:val="left" w:leader="dot" w:pos="624"/>
        </w:tabs>
        <w:spacing w:after="0" w:line="240" w:lineRule="auto"/>
        <w:ind w:firstLine="567"/>
        <w:jc w:val="both"/>
      </w:pPr>
      <w:r w:rsidRPr="00941C54">
        <w:t>Музыкально-театрализованное представление как результат освоения программы в третьем классе.</w:t>
      </w:r>
    </w:p>
    <w:p w:rsidR="000E44EF" w:rsidRPr="00941C54" w:rsidRDefault="000E44EF" w:rsidP="00327A79">
      <w:pPr>
        <w:tabs>
          <w:tab w:val="left" w:leader="dot" w:pos="624"/>
        </w:tabs>
        <w:spacing w:after="0" w:line="240" w:lineRule="auto"/>
        <w:ind w:firstLine="567"/>
        <w:jc w:val="both"/>
        <w:rPr>
          <w:b/>
        </w:rPr>
      </w:pPr>
      <w:r w:rsidRPr="00941C54">
        <w:rPr>
          <w:b/>
        </w:rPr>
        <w:t xml:space="preserve">Содержание </w:t>
      </w:r>
      <w:proofErr w:type="gramStart"/>
      <w:r w:rsidRPr="00941C54">
        <w:rPr>
          <w:b/>
        </w:rPr>
        <w:t>обучения по видам</w:t>
      </w:r>
      <w:proofErr w:type="gramEnd"/>
      <w:r w:rsidRPr="00941C54">
        <w:rPr>
          <w:b/>
        </w:rPr>
        <w:t xml:space="preserve"> деятельности: </w:t>
      </w:r>
    </w:p>
    <w:p w:rsidR="000E44EF" w:rsidRPr="00941C54" w:rsidRDefault="000E44EF" w:rsidP="00327A79">
      <w:pPr>
        <w:tabs>
          <w:tab w:val="left" w:leader="dot" w:pos="624"/>
        </w:tabs>
        <w:spacing w:after="0" w:line="240" w:lineRule="auto"/>
        <w:ind w:firstLine="567"/>
        <w:jc w:val="both"/>
      </w:pPr>
      <w:r w:rsidRPr="00941C54">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w:t>
      </w:r>
      <w:r w:rsidRPr="00941C54">
        <w:t>о</w:t>
      </w:r>
      <w:r w:rsidRPr="00941C54">
        <w:t>дина», «Широка страна моя родная», «Сказка 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w:t>
      </w:r>
      <w:r w:rsidRPr="00941C54">
        <w:t>ы</w:t>
      </w:r>
      <w:r w:rsidRPr="00941C54">
        <w:t xml:space="preserve">кально-инструментальных номеров, реквизита и декораций, костюмов и т.д.). </w:t>
      </w:r>
      <w:proofErr w:type="gramStart"/>
      <w:r w:rsidRPr="00941C54">
        <w:t xml:space="preserve">Создание музыкально-театрального коллектива: распределение ролей: «режиссеры», «артисты», «музыканты», «художники» и т.д. </w:t>
      </w:r>
      <w:proofErr w:type="gramEnd"/>
    </w:p>
    <w:p w:rsidR="000E44EF" w:rsidRPr="00941C54" w:rsidRDefault="000E44EF" w:rsidP="00327A79">
      <w:pPr>
        <w:tabs>
          <w:tab w:val="left" w:leader="dot" w:pos="624"/>
        </w:tabs>
        <w:spacing w:after="0" w:line="240" w:lineRule="auto"/>
        <w:ind w:firstLine="567"/>
        <w:jc w:val="both"/>
        <w:rPr>
          <w:b/>
        </w:rPr>
      </w:pPr>
      <w:r w:rsidRPr="00941C54">
        <w:rPr>
          <w:b/>
        </w:rPr>
        <w:t>4 класс</w:t>
      </w:r>
    </w:p>
    <w:p w:rsidR="000E44EF" w:rsidRPr="00941C54" w:rsidRDefault="000E44EF" w:rsidP="00327A79">
      <w:pPr>
        <w:tabs>
          <w:tab w:val="left" w:leader="dot" w:pos="624"/>
        </w:tabs>
        <w:spacing w:after="0" w:line="240" w:lineRule="auto"/>
        <w:ind w:firstLine="567"/>
        <w:jc w:val="both"/>
        <w:rPr>
          <w:b/>
        </w:rPr>
      </w:pPr>
      <w:r w:rsidRPr="00941C54">
        <w:rPr>
          <w:b/>
        </w:rPr>
        <w:t xml:space="preserve">Песни народов мира </w:t>
      </w:r>
    </w:p>
    <w:p w:rsidR="000E44EF" w:rsidRPr="00941C54" w:rsidRDefault="000E44EF" w:rsidP="00327A79">
      <w:pPr>
        <w:tabs>
          <w:tab w:val="left" w:leader="dot" w:pos="624"/>
        </w:tabs>
        <w:spacing w:after="0" w:line="240" w:lineRule="auto"/>
        <w:ind w:firstLine="567"/>
        <w:jc w:val="both"/>
      </w:pPr>
      <w:r w:rsidRPr="00941C54">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0E44EF" w:rsidRPr="00941C54" w:rsidRDefault="000E44EF" w:rsidP="00327A79">
      <w:pPr>
        <w:tabs>
          <w:tab w:val="left" w:leader="dot" w:pos="624"/>
        </w:tabs>
        <w:spacing w:after="0" w:line="240" w:lineRule="auto"/>
        <w:ind w:firstLine="567"/>
        <w:jc w:val="both"/>
        <w:rPr>
          <w:b/>
        </w:rPr>
      </w:pPr>
      <w:r w:rsidRPr="00941C54">
        <w:rPr>
          <w:b/>
        </w:rPr>
        <w:t xml:space="preserve">Содержание </w:t>
      </w:r>
      <w:proofErr w:type="gramStart"/>
      <w:r w:rsidRPr="00941C54">
        <w:rPr>
          <w:b/>
        </w:rPr>
        <w:t>обучения по видам</w:t>
      </w:r>
      <w:proofErr w:type="gramEnd"/>
      <w:r w:rsidRPr="00941C54">
        <w:rPr>
          <w:b/>
        </w:rPr>
        <w:t xml:space="preserve"> деятельности: </w:t>
      </w:r>
    </w:p>
    <w:p w:rsidR="000E44EF" w:rsidRPr="00941C54" w:rsidRDefault="000E44EF" w:rsidP="00327A79">
      <w:pPr>
        <w:tabs>
          <w:tab w:val="left" w:leader="dot" w:pos="624"/>
        </w:tabs>
        <w:spacing w:after="0" w:line="240" w:lineRule="auto"/>
        <w:ind w:firstLine="567"/>
        <w:contextualSpacing/>
        <w:jc w:val="both"/>
      </w:pPr>
      <w:r w:rsidRPr="00941C54">
        <w:rPr>
          <w:b/>
        </w:rPr>
        <w:t>Слушание песен народов мира</w:t>
      </w:r>
      <w:r w:rsidRPr="00941C54">
        <w:t xml:space="preserve"> с элементами анализа жанрового разнообразия, ритмических особенностей песен разных регионов, приемов развития (повтор, вариан</w:t>
      </w:r>
      <w:r w:rsidRPr="00941C54">
        <w:t>т</w:t>
      </w:r>
      <w:r w:rsidRPr="00941C54">
        <w:t xml:space="preserve">ность, контраст). </w:t>
      </w:r>
    </w:p>
    <w:p w:rsidR="000E44EF" w:rsidRPr="00941C54" w:rsidRDefault="000E44EF" w:rsidP="00327A79">
      <w:pPr>
        <w:tabs>
          <w:tab w:val="left" w:leader="dot" w:pos="624"/>
        </w:tabs>
        <w:spacing w:after="0" w:line="240" w:lineRule="auto"/>
        <w:ind w:firstLine="567"/>
        <w:contextualSpacing/>
        <w:jc w:val="both"/>
      </w:pPr>
      <w:r w:rsidRPr="00941C54">
        <w:rPr>
          <w:b/>
        </w:rPr>
        <w:t>Исполнение песен</w:t>
      </w:r>
      <w:r w:rsidRPr="00941C54">
        <w:t xml:space="preserve"> народов мира с более сложными ритмическими рисунками (си</w:t>
      </w:r>
      <w:r w:rsidRPr="00941C54">
        <w:t>н</w:t>
      </w:r>
      <w:r w:rsidRPr="00941C54">
        <w:t>копа, пунктирный ритм) и различными типами движения (поступенное, по звукам акко</w:t>
      </w:r>
      <w:r w:rsidRPr="00941C54">
        <w:t>р</w:t>
      </w:r>
      <w:r w:rsidRPr="00941C54">
        <w:t>да, скачками).</w:t>
      </w:r>
    </w:p>
    <w:p w:rsidR="000E44EF" w:rsidRPr="00941C54" w:rsidRDefault="000E44EF" w:rsidP="00327A79">
      <w:pPr>
        <w:tabs>
          <w:tab w:val="left" w:leader="dot" w:pos="624"/>
        </w:tabs>
        <w:spacing w:after="0" w:line="240" w:lineRule="auto"/>
        <w:ind w:firstLine="567"/>
        <w:contextualSpacing/>
        <w:jc w:val="both"/>
      </w:pPr>
      <w:r w:rsidRPr="00941C54">
        <w:rPr>
          <w:b/>
        </w:rPr>
        <w:t>Игра на элементарных музыкальных инструментах в ансамбле</w:t>
      </w:r>
      <w:r w:rsidRPr="00941C54">
        <w:t>. Исполнение о</w:t>
      </w:r>
      <w:r w:rsidRPr="00941C54">
        <w:t>р</w:t>
      </w:r>
      <w:r w:rsidRPr="00941C54">
        <w:t>кестровых партитур с относительно самостоятельными по ритмическому рисунку парти</w:t>
      </w:r>
      <w:r w:rsidRPr="00941C54">
        <w:t>я</w:t>
      </w:r>
      <w:r w:rsidRPr="00941C54">
        <w:t>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w:t>
      </w:r>
      <w:r w:rsidRPr="00941C54">
        <w:t>н</w:t>
      </w:r>
      <w:r w:rsidRPr="00941C54">
        <w:t xml:space="preserve">самблевых дуэтов, трио; соревнование малых исполнительских групп. </w:t>
      </w:r>
    </w:p>
    <w:p w:rsidR="000E44EF" w:rsidRPr="00941C54" w:rsidRDefault="000E44EF" w:rsidP="00327A79">
      <w:pPr>
        <w:tabs>
          <w:tab w:val="left" w:leader="dot" w:pos="624"/>
        </w:tabs>
        <w:spacing w:after="0" w:line="240" w:lineRule="auto"/>
        <w:ind w:firstLine="567"/>
        <w:jc w:val="both"/>
      </w:pPr>
      <w:r w:rsidRPr="00941C54">
        <w:rPr>
          <w:b/>
        </w:rPr>
        <w:t>Музыкальная грамота</w:t>
      </w:r>
    </w:p>
    <w:p w:rsidR="000E44EF" w:rsidRPr="00941C54" w:rsidRDefault="000E44EF" w:rsidP="00327A79">
      <w:pPr>
        <w:tabs>
          <w:tab w:val="left" w:leader="dot" w:pos="624"/>
        </w:tabs>
        <w:spacing w:after="0" w:line="240" w:lineRule="auto"/>
        <w:ind w:firstLine="567"/>
        <w:jc w:val="both"/>
      </w:pPr>
      <w:r w:rsidRPr="00941C54">
        <w:t>Основы музыкальной грамоты. Ключевые знаки и тональности (до двух знаков). Чтение нот. Пение по нотам с тактированием. Исполнение канонов. Интервалы и трезв</w:t>
      </w:r>
      <w:r w:rsidRPr="00941C54">
        <w:t>у</w:t>
      </w:r>
      <w:r w:rsidRPr="00941C54">
        <w:t xml:space="preserve">чия. Средства музыкальной выразительности. </w:t>
      </w:r>
    </w:p>
    <w:p w:rsidR="000E44EF" w:rsidRPr="00941C54" w:rsidRDefault="000E44EF" w:rsidP="00327A79">
      <w:pPr>
        <w:tabs>
          <w:tab w:val="left" w:leader="dot" w:pos="624"/>
        </w:tabs>
        <w:spacing w:after="0" w:line="240" w:lineRule="auto"/>
        <w:ind w:firstLine="567"/>
        <w:jc w:val="both"/>
        <w:rPr>
          <w:b/>
        </w:rPr>
      </w:pPr>
      <w:r w:rsidRPr="00941C54">
        <w:rPr>
          <w:b/>
        </w:rPr>
        <w:t xml:space="preserve">Содержание </w:t>
      </w:r>
      <w:proofErr w:type="gramStart"/>
      <w:r w:rsidRPr="00941C54">
        <w:rPr>
          <w:b/>
        </w:rPr>
        <w:t>обучения по видам</w:t>
      </w:r>
      <w:proofErr w:type="gramEnd"/>
      <w:r w:rsidRPr="00941C54">
        <w:rPr>
          <w:b/>
        </w:rPr>
        <w:t xml:space="preserve"> деятельности: </w:t>
      </w:r>
    </w:p>
    <w:p w:rsidR="000E44EF" w:rsidRPr="00941C54" w:rsidRDefault="000E44EF" w:rsidP="00327A79">
      <w:pPr>
        <w:tabs>
          <w:tab w:val="left" w:leader="dot" w:pos="624"/>
        </w:tabs>
        <w:spacing w:after="0" w:line="240" w:lineRule="auto"/>
        <w:ind w:firstLine="567"/>
        <w:jc w:val="both"/>
      </w:pPr>
      <w:r w:rsidRPr="00941C54">
        <w:rPr>
          <w:b/>
        </w:rPr>
        <w:t>Чтение нот</w:t>
      </w:r>
      <w:r w:rsidRPr="00941C54">
        <w:t xml:space="preserve"> хоровых и оркестровых партий в тональностях (до двух знаков). Разуч</w:t>
      </w:r>
      <w:r w:rsidRPr="00941C54">
        <w:t>и</w:t>
      </w:r>
      <w:r w:rsidRPr="00941C54">
        <w:t>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0E44EF" w:rsidRPr="00941C54" w:rsidRDefault="000E44EF" w:rsidP="00327A79">
      <w:pPr>
        <w:tabs>
          <w:tab w:val="left" w:leader="dot" w:pos="624"/>
        </w:tabs>
        <w:spacing w:after="0" w:line="240" w:lineRule="auto"/>
        <w:ind w:firstLine="567"/>
        <w:jc w:val="both"/>
      </w:pPr>
      <w:r w:rsidRPr="00941C54">
        <w:rPr>
          <w:b/>
        </w:rPr>
        <w:t>Подбор по слуху</w:t>
      </w:r>
      <w:r w:rsidRPr="00941C54">
        <w:t xml:space="preserve"> с помощью учителя пройденных песен.</w:t>
      </w:r>
    </w:p>
    <w:p w:rsidR="000E44EF" w:rsidRPr="00941C54" w:rsidRDefault="000E44EF" w:rsidP="00327A79">
      <w:pPr>
        <w:tabs>
          <w:tab w:val="left" w:leader="dot" w:pos="624"/>
        </w:tabs>
        <w:spacing w:after="0" w:line="240" w:lineRule="auto"/>
        <w:ind w:firstLine="567"/>
        <w:contextualSpacing/>
        <w:jc w:val="both"/>
      </w:pPr>
      <w:r w:rsidRPr="00941C54">
        <w:rPr>
          <w:b/>
        </w:rPr>
        <w:t>Игра на элементарных музыкальных инструментах в ансамбле</w:t>
      </w:r>
      <w:r w:rsidRPr="00941C54">
        <w:t>. Сочинение ри</w:t>
      </w:r>
      <w:r w:rsidRPr="00941C54">
        <w:t>т</w:t>
      </w:r>
      <w:r w:rsidRPr="00941C54">
        <w:t xml:space="preserve">мических рисунков в форме рондо, в простой двухчастной и простой трехчастной формах, </w:t>
      </w:r>
      <w:r w:rsidRPr="00941C54">
        <w:lastRenderedPageBreak/>
        <w:t xml:space="preserve">исполнение их на музыкальных инструментах. Ритмические каноны на основе </w:t>
      </w:r>
      <w:proofErr w:type="gramStart"/>
      <w:r w:rsidRPr="00941C54">
        <w:t>освоенных</w:t>
      </w:r>
      <w:proofErr w:type="gramEnd"/>
      <w:r w:rsidRPr="00941C54">
        <w:t xml:space="preserve">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w:t>
      </w:r>
      <w:r w:rsidRPr="00941C54">
        <w:t>о</w:t>
      </w:r>
      <w:r w:rsidRPr="00941C54">
        <w:t xml:space="preserve">фона, синтезатора). </w:t>
      </w:r>
    </w:p>
    <w:p w:rsidR="000E44EF" w:rsidRPr="00941C54" w:rsidRDefault="000E44EF" w:rsidP="00327A79">
      <w:pPr>
        <w:tabs>
          <w:tab w:val="left" w:leader="dot" w:pos="624"/>
        </w:tabs>
        <w:spacing w:after="0" w:line="240" w:lineRule="auto"/>
        <w:ind w:firstLine="567"/>
        <w:jc w:val="both"/>
      </w:pPr>
      <w:r w:rsidRPr="00941C54">
        <w:rPr>
          <w:b/>
        </w:rPr>
        <w:t>Инструментальная и вокальная импровизация</w:t>
      </w:r>
      <w:r w:rsidRPr="00941C54">
        <w:t xml:space="preserve"> с использованием простых инте</w:t>
      </w:r>
      <w:r w:rsidRPr="00941C54">
        <w:t>р</w:t>
      </w:r>
      <w:r w:rsidRPr="00941C54">
        <w:t>валов, мажорного и минорного трезвучий.</w:t>
      </w:r>
    </w:p>
    <w:p w:rsidR="000E44EF" w:rsidRPr="00941C54" w:rsidRDefault="000E44EF" w:rsidP="00327A79">
      <w:pPr>
        <w:tabs>
          <w:tab w:val="left" w:leader="dot" w:pos="624"/>
        </w:tabs>
        <w:spacing w:after="0" w:line="240" w:lineRule="auto"/>
        <w:ind w:firstLine="567"/>
        <w:jc w:val="both"/>
        <w:rPr>
          <w:b/>
        </w:rPr>
      </w:pPr>
      <w:r w:rsidRPr="00941C54">
        <w:rPr>
          <w:b/>
        </w:rPr>
        <w:t>Оркестровая музыка</w:t>
      </w:r>
    </w:p>
    <w:p w:rsidR="000E44EF" w:rsidRPr="00941C54" w:rsidRDefault="000E44EF" w:rsidP="00327A79">
      <w:pPr>
        <w:tabs>
          <w:tab w:val="left" w:leader="dot" w:pos="624"/>
        </w:tabs>
        <w:spacing w:after="0" w:line="240" w:lineRule="auto"/>
        <w:ind w:firstLine="567"/>
        <w:jc w:val="both"/>
      </w:pPr>
      <w:r w:rsidRPr="00941C54">
        <w:t>Виды оркестров: симфонический, камерный, духовой, народный, джазовый, эстра</w:t>
      </w:r>
      <w:r w:rsidRPr="00941C54">
        <w:t>д</w:t>
      </w:r>
      <w:r w:rsidRPr="00941C54">
        <w:t>ный. Формирование знаний об основных группах, особенностях устройства и тембров и</w:t>
      </w:r>
      <w:r w:rsidRPr="00941C54">
        <w:t>н</w:t>
      </w:r>
      <w:r w:rsidRPr="00941C54">
        <w:t>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w:t>
      </w:r>
      <w:r w:rsidRPr="00941C54">
        <w:t>с</w:t>
      </w:r>
      <w:r w:rsidRPr="00941C54">
        <w:t>полнительской деятельности.</w:t>
      </w:r>
    </w:p>
    <w:p w:rsidR="000E44EF" w:rsidRPr="00941C54" w:rsidRDefault="000E44EF" w:rsidP="00327A79">
      <w:pPr>
        <w:tabs>
          <w:tab w:val="left" w:leader="dot" w:pos="624"/>
        </w:tabs>
        <w:spacing w:after="0" w:line="240" w:lineRule="auto"/>
        <w:ind w:firstLine="567"/>
        <w:jc w:val="both"/>
        <w:rPr>
          <w:b/>
        </w:rPr>
      </w:pPr>
      <w:r w:rsidRPr="00941C54">
        <w:rPr>
          <w:b/>
        </w:rPr>
        <w:t xml:space="preserve">Содержание </w:t>
      </w:r>
      <w:proofErr w:type="gramStart"/>
      <w:r w:rsidRPr="00941C54">
        <w:rPr>
          <w:b/>
        </w:rPr>
        <w:t>обучения по видам</w:t>
      </w:r>
      <w:proofErr w:type="gramEnd"/>
      <w:r w:rsidRPr="00941C54">
        <w:rPr>
          <w:b/>
        </w:rPr>
        <w:t xml:space="preserve"> деятельности: </w:t>
      </w:r>
    </w:p>
    <w:p w:rsidR="000E44EF" w:rsidRPr="00941C54" w:rsidRDefault="000E44EF" w:rsidP="00327A79">
      <w:pPr>
        <w:tabs>
          <w:tab w:val="left" w:leader="dot" w:pos="624"/>
        </w:tabs>
        <w:spacing w:after="0" w:line="240" w:lineRule="auto"/>
        <w:ind w:firstLine="567"/>
        <w:contextualSpacing/>
        <w:jc w:val="both"/>
      </w:pPr>
      <w:r w:rsidRPr="00941C54">
        <w:rPr>
          <w:b/>
        </w:rPr>
        <w:t>Слушание произведений для симфонического, камерного, духового, народного оркестров</w:t>
      </w:r>
      <w:r w:rsidRPr="00941C54">
        <w:t>. Примеры: оркестровые произведения А. Вивальди, В. Блажевича, В. Агапк</w:t>
      </w:r>
      <w:r w:rsidRPr="00941C54">
        <w:t>и</w:t>
      </w:r>
      <w:r w:rsidRPr="00941C54">
        <w:t>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w:t>
      </w:r>
      <w:r w:rsidRPr="00941C54">
        <w:t>д</w:t>
      </w:r>
      <w:r w:rsidRPr="00941C54">
        <w:t xml:space="preserve">ных инструментов региона и др. </w:t>
      </w:r>
    </w:p>
    <w:p w:rsidR="000E44EF" w:rsidRPr="00941C54" w:rsidRDefault="000E44EF" w:rsidP="00327A79">
      <w:pPr>
        <w:tabs>
          <w:tab w:val="left" w:leader="dot" w:pos="624"/>
        </w:tabs>
        <w:spacing w:after="0" w:line="240" w:lineRule="auto"/>
        <w:ind w:firstLine="567"/>
        <w:jc w:val="both"/>
      </w:pPr>
      <w:r w:rsidRPr="00941C54">
        <w:rPr>
          <w:b/>
        </w:rPr>
        <w:t>Игра на элементарных музыкальных инструментах в ансамбле.</w:t>
      </w:r>
      <w:r w:rsidRPr="00941C54">
        <w:t xml:space="preserve"> Игра оркестр</w:t>
      </w:r>
      <w:r w:rsidRPr="00941C54">
        <w:t>о</w:t>
      </w:r>
      <w:r w:rsidRPr="00941C54">
        <w:t>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0E44EF" w:rsidRPr="00941C54" w:rsidRDefault="000E44EF" w:rsidP="00327A79">
      <w:pPr>
        <w:tabs>
          <w:tab w:val="left" w:leader="dot" w:pos="624"/>
        </w:tabs>
        <w:spacing w:after="0" w:line="240" w:lineRule="auto"/>
        <w:ind w:firstLine="567"/>
        <w:contextualSpacing/>
        <w:jc w:val="both"/>
        <w:rPr>
          <w:b/>
        </w:rPr>
      </w:pPr>
      <w:r w:rsidRPr="00941C54">
        <w:rPr>
          <w:b/>
        </w:rPr>
        <w:t>Музыкально-сценические жанры</w:t>
      </w:r>
    </w:p>
    <w:p w:rsidR="000E44EF" w:rsidRPr="00941C54" w:rsidRDefault="000E44EF" w:rsidP="00327A79">
      <w:pPr>
        <w:tabs>
          <w:tab w:val="left" w:leader="dot" w:pos="624"/>
        </w:tabs>
        <w:spacing w:after="0" w:line="240" w:lineRule="auto"/>
        <w:ind w:firstLine="567"/>
        <w:jc w:val="both"/>
      </w:pPr>
      <w:r w:rsidRPr="00941C54">
        <w:t xml:space="preserve">Балет, опера, мюзикл. Ознакомление с жанровыми и структурными особенностями и разнообразием музыкально-театральных произведений. </w:t>
      </w:r>
    </w:p>
    <w:p w:rsidR="000E44EF" w:rsidRPr="00941C54" w:rsidRDefault="000E44EF" w:rsidP="00327A79">
      <w:pPr>
        <w:tabs>
          <w:tab w:val="left" w:leader="dot" w:pos="624"/>
        </w:tabs>
        <w:spacing w:after="0" w:line="240" w:lineRule="auto"/>
        <w:ind w:firstLine="567"/>
        <w:jc w:val="both"/>
        <w:rPr>
          <w:b/>
        </w:rPr>
      </w:pPr>
      <w:r w:rsidRPr="00941C54">
        <w:rPr>
          <w:b/>
        </w:rPr>
        <w:t xml:space="preserve">Содержание </w:t>
      </w:r>
      <w:proofErr w:type="gramStart"/>
      <w:r w:rsidRPr="00941C54">
        <w:rPr>
          <w:b/>
        </w:rPr>
        <w:t>обучения по видам</w:t>
      </w:r>
      <w:proofErr w:type="gramEnd"/>
      <w:r w:rsidRPr="00941C54">
        <w:rPr>
          <w:b/>
        </w:rPr>
        <w:t xml:space="preserve"> деятельности: </w:t>
      </w:r>
    </w:p>
    <w:p w:rsidR="000E44EF" w:rsidRPr="00941C54" w:rsidRDefault="000E44EF" w:rsidP="00327A79">
      <w:pPr>
        <w:tabs>
          <w:tab w:val="left" w:leader="dot" w:pos="624"/>
        </w:tabs>
        <w:spacing w:after="0" w:line="240" w:lineRule="auto"/>
        <w:ind w:firstLine="567"/>
        <w:contextualSpacing/>
        <w:jc w:val="both"/>
      </w:pPr>
      <w:r w:rsidRPr="00941C54">
        <w:rPr>
          <w:b/>
        </w:rPr>
        <w:t>Слушание и просмотр фрагментов из классических опер, балетов и мюзиклов</w:t>
      </w:r>
      <w:r w:rsidRPr="00941C54">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0E44EF" w:rsidRPr="00941C54" w:rsidRDefault="000E44EF" w:rsidP="00327A79">
      <w:pPr>
        <w:tabs>
          <w:tab w:val="left" w:leader="dot" w:pos="624"/>
        </w:tabs>
        <w:spacing w:after="0" w:line="240" w:lineRule="auto"/>
        <w:ind w:firstLine="567"/>
        <w:jc w:val="both"/>
      </w:pPr>
      <w:r w:rsidRPr="00941C54">
        <w:rPr>
          <w:b/>
        </w:rPr>
        <w:t>Драматизация отдельных фрагментов музыкально-сценических произведений.</w:t>
      </w:r>
      <w:r w:rsidRPr="00941C54">
        <w:t xml:space="preserve"> Драматизация песен. </w:t>
      </w:r>
      <w:proofErr w:type="gramStart"/>
      <w:r w:rsidRPr="00941C54">
        <w:t>Примеры: р. н. п. «Здравствуй, гостья зима», Р. Роджерс «Уроки м</w:t>
      </w:r>
      <w:r w:rsidRPr="00941C54">
        <w:t>у</w:t>
      </w:r>
      <w:r w:rsidRPr="00941C54">
        <w:t>зыки» из мюзикла «Звуки музыки», английская народная песня «Пусть делают все так, как я» (обр. А. Долуханяна).</w:t>
      </w:r>
      <w:proofErr w:type="gramEnd"/>
    </w:p>
    <w:p w:rsidR="000E44EF" w:rsidRPr="00941C54" w:rsidRDefault="000E44EF" w:rsidP="00327A79">
      <w:pPr>
        <w:tabs>
          <w:tab w:val="left" w:leader="dot" w:pos="624"/>
        </w:tabs>
        <w:spacing w:after="0" w:line="240" w:lineRule="auto"/>
        <w:ind w:firstLine="567"/>
        <w:jc w:val="both"/>
        <w:rPr>
          <w:b/>
        </w:rPr>
      </w:pPr>
      <w:r w:rsidRPr="00941C54">
        <w:rPr>
          <w:b/>
        </w:rPr>
        <w:t>Музыка кино</w:t>
      </w:r>
    </w:p>
    <w:p w:rsidR="000E44EF" w:rsidRPr="00941C54" w:rsidRDefault="000E44EF" w:rsidP="00327A79">
      <w:pPr>
        <w:tabs>
          <w:tab w:val="left" w:leader="dot" w:pos="624"/>
        </w:tabs>
        <w:spacing w:after="0" w:line="240" w:lineRule="auto"/>
        <w:ind w:firstLine="567"/>
        <w:jc w:val="both"/>
      </w:pPr>
      <w:r w:rsidRPr="00941C54">
        <w:t>Формирование знаний об особенностях киномузыки и музыки к мультфильмам. И</w:t>
      </w:r>
      <w:r w:rsidRPr="00941C54">
        <w:t>н</w:t>
      </w:r>
      <w:r w:rsidRPr="00941C54">
        <w:t xml:space="preserve">формация о композиторах, сочиняющих музыку к детским фильмам и мультфильмам. </w:t>
      </w:r>
    </w:p>
    <w:p w:rsidR="000E44EF" w:rsidRPr="00941C54" w:rsidRDefault="000E44EF" w:rsidP="00327A79">
      <w:pPr>
        <w:tabs>
          <w:tab w:val="left" w:leader="dot" w:pos="624"/>
        </w:tabs>
        <w:spacing w:after="0" w:line="240" w:lineRule="auto"/>
        <w:ind w:firstLine="567"/>
        <w:jc w:val="both"/>
        <w:rPr>
          <w:b/>
        </w:rPr>
      </w:pPr>
      <w:r w:rsidRPr="00941C54">
        <w:rPr>
          <w:b/>
        </w:rPr>
        <w:t xml:space="preserve">Содержание </w:t>
      </w:r>
      <w:proofErr w:type="gramStart"/>
      <w:r w:rsidRPr="00941C54">
        <w:rPr>
          <w:b/>
        </w:rPr>
        <w:t>обучения по видам</w:t>
      </w:r>
      <w:proofErr w:type="gramEnd"/>
      <w:r w:rsidRPr="00941C54">
        <w:rPr>
          <w:b/>
        </w:rPr>
        <w:t xml:space="preserve"> деятельности: </w:t>
      </w:r>
    </w:p>
    <w:p w:rsidR="000E44EF" w:rsidRPr="00941C54" w:rsidRDefault="000E44EF" w:rsidP="00327A79">
      <w:pPr>
        <w:tabs>
          <w:tab w:val="left" w:leader="dot" w:pos="624"/>
        </w:tabs>
        <w:spacing w:after="0" w:line="240" w:lineRule="auto"/>
        <w:ind w:firstLine="567"/>
        <w:contextualSpacing/>
        <w:jc w:val="both"/>
      </w:pPr>
      <w:r w:rsidRPr="00941C54">
        <w:rPr>
          <w:b/>
        </w:rPr>
        <w:t>Просмотр фрагментов детских кинофильмов и мультфильмов</w:t>
      </w:r>
      <w:r w:rsidRPr="00941C54">
        <w:t xml:space="preserve">. Анализ функций и эмоционально-образного содержания музыкального сопровождения: </w:t>
      </w:r>
    </w:p>
    <w:p w:rsidR="000E44EF" w:rsidRPr="00941C54" w:rsidRDefault="000E44EF" w:rsidP="00FF35A0">
      <w:pPr>
        <w:numPr>
          <w:ilvl w:val="0"/>
          <w:numId w:val="30"/>
        </w:numPr>
        <w:tabs>
          <w:tab w:val="left" w:leader="dot" w:pos="624"/>
        </w:tabs>
        <w:spacing w:after="0" w:line="240" w:lineRule="auto"/>
        <w:ind w:left="0" w:firstLine="0"/>
        <w:jc w:val="both"/>
      </w:pPr>
      <w:r w:rsidRPr="00941C54">
        <w:t xml:space="preserve">характеристика действующих лиц (лейтмотивы), времени и среды действия; </w:t>
      </w:r>
    </w:p>
    <w:p w:rsidR="000E44EF" w:rsidRPr="00941C54" w:rsidRDefault="000E44EF" w:rsidP="00FF35A0">
      <w:pPr>
        <w:numPr>
          <w:ilvl w:val="0"/>
          <w:numId w:val="30"/>
        </w:numPr>
        <w:tabs>
          <w:tab w:val="left" w:leader="dot" w:pos="624"/>
        </w:tabs>
        <w:spacing w:after="0" w:line="240" w:lineRule="auto"/>
        <w:ind w:left="0" w:firstLine="0"/>
        <w:jc w:val="both"/>
      </w:pPr>
      <w:r w:rsidRPr="00941C54">
        <w:t>создание эмоционального фона;</w:t>
      </w:r>
    </w:p>
    <w:p w:rsidR="000E44EF" w:rsidRPr="00941C54" w:rsidRDefault="000E44EF" w:rsidP="00FF35A0">
      <w:pPr>
        <w:numPr>
          <w:ilvl w:val="0"/>
          <w:numId w:val="30"/>
        </w:numPr>
        <w:tabs>
          <w:tab w:val="left" w:leader="dot" w:pos="624"/>
        </w:tabs>
        <w:spacing w:after="0" w:line="240" w:lineRule="auto"/>
        <w:ind w:left="0" w:firstLine="0"/>
        <w:jc w:val="both"/>
      </w:pPr>
      <w:r w:rsidRPr="00941C54">
        <w:t xml:space="preserve">выражение общего смыслового контекста фильма. </w:t>
      </w:r>
    </w:p>
    <w:p w:rsidR="000E44EF" w:rsidRPr="00941C54" w:rsidRDefault="000E44EF" w:rsidP="00327A79">
      <w:pPr>
        <w:tabs>
          <w:tab w:val="left" w:leader="dot" w:pos="624"/>
        </w:tabs>
        <w:spacing w:after="0" w:line="240" w:lineRule="auto"/>
        <w:ind w:firstLine="567"/>
        <w:contextualSpacing/>
        <w:jc w:val="both"/>
      </w:pPr>
      <w:r w:rsidRPr="00941C54">
        <w:t xml:space="preserve">Примеры: фильмы-сказки «Морозко» (режиссер А. Роу, композитор </w:t>
      </w:r>
      <w:r w:rsidRPr="00941C54">
        <w:br/>
        <w:t>Н. Будашкина), «После дождичка в четверг» (режиссер М. Юзовский, композитор Г. Гладков), «Приключения Буратино» (режиссер Л. Нечаев, композитор А. 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w:t>
      </w:r>
      <w:r w:rsidRPr="00941C54">
        <w:t>о</w:t>
      </w:r>
      <w:r w:rsidRPr="00941C54">
        <w:t>та Леопольда» (Б. Савельев, Н. Кудрина), «Крокодил Гена и Чебурашка» (В. Шаинский).</w:t>
      </w:r>
    </w:p>
    <w:p w:rsidR="000E44EF" w:rsidRPr="00941C54" w:rsidRDefault="000E44EF" w:rsidP="00327A79">
      <w:pPr>
        <w:tabs>
          <w:tab w:val="left" w:leader="dot" w:pos="624"/>
        </w:tabs>
        <w:spacing w:after="0" w:line="240" w:lineRule="auto"/>
        <w:ind w:firstLine="567"/>
        <w:jc w:val="both"/>
      </w:pPr>
      <w:r w:rsidRPr="00941C54">
        <w:rPr>
          <w:b/>
        </w:rPr>
        <w:lastRenderedPageBreak/>
        <w:t>Исполнение песен</w:t>
      </w:r>
      <w:r w:rsidRPr="00941C54">
        <w:t xml:space="preserve"> из кинофильмов и мультфильмов. Работа над выразительным и</w:t>
      </w:r>
      <w:r w:rsidRPr="00941C54">
        <w:t>с</w:t>
      </w:r>
      <w:r w:rsidRPr="00941C54">
        <w:t xml:space="preserve">полнением вокальных (ансамблевых и хоровых) произведений с аккомпанированием. </w:t>
      </w:r>
    </w:p>
    <w:p w:rsidR="000E44EF" w:rsidRPr="00941C54" w:rsidRDefault="000E44EF" w:rsidP="00327A79">
      <w:pPr>
        <w:tabs>
          <w:tab w:val="left" w:leader="dot" w:pos="624"/>
        </w:tabs>
        <w:spacing w:after="0" w:line="240" w:lineRule="auto"/>
        <w:ind w:firstLine="567"/>
        <w:jc w:val="both"/>
      </w:pPr>
      <w:r w:rsidRPr="00941C54">
        <w:rPr>
          <w:b/>
        </w:rPr>
        <w:t>Создание музыкальных композиций</w:t>
      </w:r>
      <w:r w:rsidRPr="00941C54">
        <w:t xml:space="preserve"> на основе сюжетов различных кинофильмов и мультфильмов. </w:t>
      </w:r>
    </w:p>
    <w:p w:rsidR="000E44EF" w:rsidRPr="00941C54" w:rsidRDefault="000E44EF" w:rsidP="00327A79">
      <w:pPr>
        <w:tabs>
          <w:tab w:val="left" w:leader="dot" w:pos="624"/>
        </w:tabs>
        <w:spacing w:after="0" w:line="240" w:lineRule="auto"/>
        <w:ind w:firstLine="567"/>
        <w:jc w:val="both"/>
        <w:rPr>
          <w:b/>
        </w:rPr>
      </w:pPr>
      <w:r w:rsidRPr="00941C54">
        <w:rPr>
          <w:b/>
        </w:rPr>
        <w:t>Учимся, играя</w:t>
      </w:r>
    </w:p>
    <w:p w:rsidR="000E44EF" w:rsidRPr="00941C54" w:rsidRDefault="000E44EF" w:rsidP="00327A79">
      <w:pPr>
        <w:tabs>
          <w:tab w:val="left" w:leader="dot" w:pos="624"/>
        </w:tabs>
        <w:spacing w:after="0" w:line="240" w:lineRule="auto"/>
        <w:ind w:firstLine="567"/>
        <w:jc w:val="both"/>
      </w:pPr>
      <w:r w:rsidRPr="00941C54">
        <w:t>Музыкальные викторины, игры, тестирование, импровизации, подбор по слуху, с</w:t>
      </w:r>
      <w:r w:rsidRPr="00941C54">
        <w:t>о</w:t>
      </w:r>
      <w:r w:rsidRPr="00941C54">
        <w:t>ревнования по группам, конкурсы, направленные на выявление результатов освоения пр</w:t>
      </w:r>
      <w:r w:rsidRPr="00941C54">
        <w:t>о</w:t>
      </w:r>
      <w:r w:rsidRPr="00941C54">
        <w:t>граммы.</w:t>
      </w:r>
    </w:p>
    <w:p w:rsidR="000E44EF" w:rsidRPr="00941C54" w:rsidRDefault="000E44EF" w:rsidP="00327A79">
      <w:pPr>
        <w:tabs>
          <w:tab w:val="left" w:leader="dot" w:pos="624"/>
        </w:tabs>
        <w:spacing w:after="0" w:line="240" w:lineRule="auto"/>
        <w:ind w:firstLine="567"/>
        <w:jc w:val="both"/>
        <w:rPr>
          <w:b/>
        </w:rPr>
      </w:pPr>
      <w:r w:rsidRPr="00941C54">
        <w:rPr>
          <w:b/>
        </w:rPr>
        <w:t xml:space="preserve">Содержание </w:t>
      </w:r>
      <w:proofErr w:type="gramStart"/>
      <w:r w:rsidRPr="00941C54">
        <w:rPr>
          <w:b/>
        </w:rPr>
        <w:t>обучения по видам</w:t>
      </w:r>
      <w:proofErr w:type="gramEnd"/>
      <w:r w:rsidRPr="00941C54">
        <w:rPr>
          <w:b/>
        </w:rPr>
        <w:t xml:space="preserve"> деятельности: </w:t>
      </w:r>
    </w:p>
    <w:p w:rsidR="000E44EF" w:rsidRPr="00941C54" w:rsidRDefault="000E44EF" w:rsidP="00327A79">
      <w:pPr>
        <w:tabs>
          <w:tab w:val="left" w:leader="dot" w:pos="624"/>
        </w:tabs>
        <w:spacing w:after="0" w:line="240" w:lineRule="auto"/>
        <w:ind w:firstLine="567"/>
        <w:contextualSpacing/>
        <w:jc w:val="both"/>
      </w:pPr>
      <w:r w:rsidRPr="00941C54">
        <w:rPr>
          <w:b/>
        </w:rPr>
        <w:t>Музыкально-игровая деятельность</w:t>
      </w:r>
      <w:r w:rsidRPr="00941C54">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w:t>
      </w:r>
      <w:r w:rsidRPr="00941C54">
        <w:t>о</w:t>
      </w:r>
      <w:r w:rsidRPr="00941C54">
        <w:t>строений. Исполнение изученных песен в форме командного соревнования.</w:t>
      </w:r>
    </w:p>
    <w:p w:rsidR="000E44EF" w:rsidRPr="00941C54" w:rsidRDefault="000E44EF" w:rsidP="00327A79">
      <w:pPr>
        <w:tabs>
          <w:tab w:val="left" w:leader="dot" w:pos="624"/>
        </w:tabs>
        <w:spacing w:after="0" w:line="240" w:lineRule="auto"/>
        <w:ind w:firstLine="567"/>
        <w:jc w:val="both"/>
        <w:rPr>
          <w:b/>
        </w:rPr>
      </w:pPr>
      <w:r w:rsidRPr="00941C54">
        <w:rPr>
          <w:b/>
        </w:rPr>
        <w:t>Я – артист</w:t>
      </w:r>
    </w:p>
    <w:p w:rsidR="000E44EF" w:rsidRPr="00941C54" w:rsidRDefault="000E44EF" w:rsidP="00327A79">
      <w:pPr>
        <w:tabs>
          <w:tab w:val="left" w:leader="dot" w:pos="624"/>
        </w:tabs>
        <w:spacing w:after="0" w:line="240" w:lineRule="auto"/>
        <w:ind w:firstLine="567"/>
        <w:jc w:val="both"/>
      </w:pPr>
      <w:r w:rsidRPr="00941C54">
        <w:t xml:space="preserve">Сольное и ансамблевое музицирование (вокальное и инструментальное). Творческое соревнование. </w:t>
      </w:r>
    </w:p>
    <w:p w:rsidR="000E44EF" w:rsidRPr="00941C54" w:rsidRDefault="000E44EF" w:rsidP="00327A79">
      <w:pPr>
        <w:tabs>
          <w:tab w:val="left" w:leader="dot" w:pos="624"/>
        </w:tabs>
        <w:spacing w:after="0" w:line="240" w:lineRule="auto"/>
        <w:ind w:firstLine="567"/>
        <w:jc w:val="both"/>
      </w:pPr>
      <w:r w:rsidRPr="00941C54">
        <w:t>Разучивание песен к праздникам (Новый год, День Защитника Отечества, Междун</w:t>
      </w:r>
      <w:r w:rsidRPr="00941C54">
        <w:t>а</w:t>
      </w:r>
      <w:r w:rsidRPr="00941C54">
        <w:t>родный день 8 марта, годовой круг календарных праздников, праздники церковного к</w:t>
      </w:r>
      <w:r w:rsidRPr="00941C54">
        <w:t>а</w:t>
      </w:r>
      <w:r w:rsidRPr="00941C54">
        <w:t>лендаря  и другие), подготовка концертных программ.</w:t>
      </w:r>
    </w:p>
    <w:p w:rsidR="000E44EF" w:rsidRPr="00941C54" w:rsidRDefault="000E44EF" w:rsidP="00327A79">
      <w:pPr>
        <w:tabs>
          <w:tab w:val="left" w:leader="dot" w:pos="624"/>
        </w:tabs>
        <w:spacing w:after="0" w:line="240" w:lineRule="auto"/>
        <w:ind w:firstLine="567"/>
        <w:jc w:val="both"/>
        <w:rPr>
          <w:b/>
        </w:rPr>
      </w:pPr>
      <w:r w:rsidRPr="00941C54">
        <w:rPr>
          <w:b/>
        </w:rPr>
        <w:t xml:space="preserve">Содержание </w:t>
      </w:r>
      <w:proofErr w:type="gramStart"/>
      <w:r w:rsidRPr="00941C54">
        <w:rPr>
          <w:b/>
        </w:rPr>
        <w:t>обучения по видам</w:t>
      </w:r>
      <w:proofErr w:type="gramEnd"/>
      <w:r w:rsidRPr="00941C54">
        <w:rPr>
          <w:b/>
        </w:rPr>
        <w:t xml:space="preserve"> деятельности: </w:t>
      </w:r>
    </w:p>
    <w:p w:rsidR="000E44EF" w:rsidRPr="00941C54" w:rsidRDefault="000E44EF" w:rsidP="00327A79">
      <w:pPr>
        <w:tabs>
          <w:tab w:val="left" w:leader="dot" w:pos="624"/>
        </w:tabs>
        <w:spacing w:after="0" w:line="240" w:lineRule="auto"/>
        <w:ind w:firstLine="567"/>
        <w:contextualSpacing/>
        <w:jc w:val="both"/>
      </w:pPr>
      <w:r w:rsidRPr="00941C54">
        <w:rPr>
          <w:b/>
        </w:rPr>
        <w:t>Исполнение пройденных хоровых и инструментальных произведений</w:t>
      </w:r>
      <w:r w:rsidRPr="00941C54">
        <w:t xml:space="preserve"> в школ</w:t>
      </w:r>
      <w:r w:rsidRPr="00941C54">
        <w:t>ь</w:t>
      </w:r>
      <w:r w:rsidRPr="00941C54">
        <w:t>ных мероприятиях, посвященных праздникам, торжественным событиям. Исполнение п</w:t>
      </w:r>
      <w:r w:rsidRPr="00941C54">
        <w:t>е</w:t>
      </w:r>
      <w:r w:rsidRPr="00941C54">
        <w:t>сен в сопровождении двигательно-пластической, инструментально-ритмической импров</w:t>
      </w:r>
      <w:r w:rsidRPr="00941C54">
        <w:t>и</w:t>
      </w:r>
      <w:r w:rsidRPr="00941C54">
        <w:t>зации.</w:t>
      </w:r>
    </w:p>
    <w:p w:rsidR="000E44EF" w:rsidRPr="00941C54" w:rsidRDefault="000E44EF" w:rsidP="00327A79">
      <w:pPr>
        <w:tabs>
          <w:tab w:val="left" w:leader="dot" w:pos="624"/>
        </w:tabs>
        <w:spacing w:after="0" w:line="240" w:lineRule="auto"/>
        <w:ind w:firstLine="567"/>
        <w:jc w:val="both"/>
      </w:pPr>
      <w:proofErr w:type="gramStart"/>
      <w:r w:rsidRPr="00941C54">
        <w:rPr>
          <w:b/>
        </w:rPr>
        <w:t>Подготовка концертных программ</w:t>
      </w:r>
      <w:r w:rsidRPr="00941C54">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roofErr w:type="gramEnd"/>
    </w:p>
    <w:p w:rsidR="000E44EF" w:rsidRPr="00941C54" w:rsidRDefault="000E44EF" w:rsidP="00327A79">
      <w:pPr>
        <w:tabs>
          <w:tab w:val="left" w:leader="dot" w:pos="624"/>
        </w:tabs>
        <w:spacing w:after="0" w:line="240" w:lineRule="auto"/>
        <w:ind w:firstLine="567"/>
        <w:jc w:val="both"/>
        <w:rPr>
          <w:i/>
        </w:rPr>
      </w:pPr>
      <w:r w:rsidRPr="00941C54">
        <w:rPr>
          <w:i/>
        </w:rPr>
        <w:t>Участие в школьных, региональных и всероссийских музыкально-исполнительских фестивалях, конкурсах и т.д.</w:t>
      </w:r>
    </w:p>
    <w:p w:rsidR="000E44EF" w:rsidRPr="00941C54" w:rsidRDefault="000E44EF" w:rsidP="00327A79">
      <w:pPr>
        <w:tabs>
          <w:tab w:val="left" w:leader="dot" w:pos="624"/>
        </w:tabs>
        <w:spacing w:after="0" w:line="240" w:lineRule="auto"/>
        <w:ind w:firstLine="567"/>
        <w:jc w:val="both"/>
      </w:pPr>
      <w:r w:rsidRPr="00941C54">
        <w:rPr>
          <w:b/>
        </w:rPr>
        <w:t>Командные состязания</w:t>
      </w:r>
      <w:r w:rsidRPr="00941C54">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0E44EF" w:rsidRPr="00941C54" w:rsidRDefault="000E44EF" w:rsidP="00327A79">
      <w:pPr>
        <w:tabs>
          <w:tab w:val="left" w:leader="dot" w:pos="624"/>
        </w:tabs>
        <w:spacing w:after="0" w:line="240" w:lineRule="auto"/>
        <w:ind w:firstLine="567"/>
        <w:jc w:val="both"/>
      </w:pPr>
      <w:r w:rsidRPr="00941C54">
        <w:rPr>
          <w:b/>
        </w:rPr>
        <w:t>Игра на элементарных музыкальных инструментах в ансамбле, оркестре</w:t>
      </w:r>
      <w:r w:rsidRPr="00941C54">
        <w:t>. И</w:t>
      </w:r>
      <w:r w:rsidRPr="00941C54">
        <w:t>м</w:t>
      </w:r>
      <w:r w:rsidRPr="00941C54">
        <w:t>провизация на элементарных музыкальных инструментах, инструментах народного о</w:t>
      </w:r>
      <w:r w:rsidRPr="00941C54">
        <w:t>р</w:t>
      </w:r>
      <w:r w:rsidRPr="00941C54">
        <w:t xml:space="preserve">кестра, синтезаторе с использованием всех пройденных мелодических и ритмических формул. Соревнование: «солист </w:t>
      </w:r>
      <w:proofErr w:type="gramStart"/>
      <w:r w:rsidRPr="00941C54">
        <w:t>–с</w:t>
      </w:r>
      <w:proofErr w:type="gramEnd"/>
      <w:r w:rsidRPr="00941C54">
        <w:t>олист», «солист –оркестр».</w:t>
      </w:r>
    </w:p>
    <w:p w:rsidR="000E44EF" w:rsidRPr="00941C54" w:rsidRDefault="000E44EF" w:rsidP="00327A79">
      <w:pPr>
        <w:tabs>
          <w:tab w:val="left" w:leader="dot" w:pos="624"/>
        </w:tabs>
        <w:spacing w:after="0" w:line="240" w:lineRule="auto"/>
        <w:ind w:firstLine="567"/>
        <w:contextualSpacing/>
        <w:jc w:val="both"/>
      </w:pPr>
      <w:r w:rsidRPr="00941C54">
        <w:rPr>
          <w:b/>
        </w:rPr>
        <w:t>Соревнование классов</w:t>
      </w:r>
      <w:r w:rsidRPr="00941C54">
        <w:t>: лучшее исполнение произведений хорового, инструме</w:t>
      </w:r>
      <w:r w:rsidRPr="00941C54">
        <w:t>н</w:t>
      </w:r>
      <w:r w:rsidRPr="00941C54">
        <w:t>тального, музыкально-театрального репертуара, пройденных за весь период обучения.</w:t>
      </w:r>
    </w:p>
    <w:p w:rsidR="000E44EF" w:rsidRPr="00941C54" w:rsidRDefault="000E44EF" w:rsidP="00327A79">
      <w:pPr>
        <w:tabs>
          <w:tab w:val="left" w:leader="dot" w:pos="624"/>
        </w:tabs>
        <w:spacing w:after="0" w:line="240" w:lineRule="auto"/>
        <w:ind w:firstLine="567"/>
        <w:jc w:val="both"/>
        <w:rPr>
          <w:b/>
        </w:rPr>
      </w:pPr>
      <w:r w:rsidRPr="00941C54">
        <w:rPr>
          <w:b/>
        </w:rPr>
        <w:t>Музыкально-театрализованное представление</w:t>
      </w:r>
    </w:p>
    <w:p w:rsidR="000E44EF" w:rsidRPr="00941C54" w:rsidRDefault="000E44EF" w:rsidP="00327A79">
      <w:pPr>
        <w:tabs>
          <w:tab w:val="left" w:leader="dot" w:pos="624"/>
        </w:tabs>
        <w:spacing w:after="0" w:line="240" w:lineRule="auto"/>
        <w:ind w:firstLine="567"/>
        <w:jc w:val="both"/>
      </w:pPr>
      <w:r w:rsidRPr="00941C54">
        <w:t>Музыкально-театрализованное представление как итоговый результат освоения пр</w:t>
      </w:r>
      <w:r w:rsidRPr="00941C54">
        <w:t>о</w:t>
      </w:r>
      <w:r w:rsidRPr="00941C54">
        <w:t>граммы.</w:t>
      </w:r>
    </w:p>
    <w:p w:rsidR="000E44EF" w:rsidRPr="00941C54" w:rsidRDefault="000E44EF" w:rsidP="00327A79">
      <w:pPr>
        <w:tabs>
          <w:tab w:val="left" w:leader="dot" w:pos="624"/>
        </w:tabs>
        <w:spacing w:after="0" w:line="240" w:lineRule="auto"/>
        <w:ind w:firstLine="567"/>
        <w:jc w:val="both"/>
        <w:rPr>
          <w:b/>
        </w:rPr>
      </w:pPr>
      <w:r w:rsidRPr="00941C54">
        <w:rPr>
          <w:b/>
        </w:rPr>
        <w:t xml:space="preserve">Содержание </w:t>
      </w:r>
      <w:proofErr w:type="gramStart"/>
      <w:r w:rsidRPr="00941C54">
        <w:rPr>
          <w:b/>
        </w:rPr>
        <w:t>обучения по видам</w:t>
      </w:r>
      <w:proofErr w:type="gramEnd"/>
      <w:r w:rsidRPr="00941C54">
        <w:rPr>
          <w:b/>
        </w:rPr>
        <w:t xml:space="preserve"> деятельности: </w:t>
      </w:r>
    </w:p>
    <w:p w:rsidR="000E44EF" w:rsidRPr="00941C54" w:rsidRDefault="000E44EF" w:rsidP="00327A79">
      <w:pPr>
        <w:tabs>
          <w:tab w:val="left" w:leader="dot" w:pos="624"/>
        </w:tabs>
        <w:spacing w:after="0" w:line="240" w:lineRule="auto"/>
        <w:ind w:firstLine="567"/>
        <w:jc w:val="both"/>
      </w:pPr>
      <w:r w:rsidRPr="00941C54">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w:t>
      </w:r>
      <w:r w:rsidRPr="00941C54">
        <w:t>у</w:t>
      </w:r>
      <w:r w:rsidRPr="00941C54">
        <w:t>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w:t>
      </w:r>
      <w:r w:rsidRPr="00941C54">
        <w:t>а</w:t>
      </w:r>
      <w:r w:rsidRPr="00941C54">
        <w:t>риев, подготовке музыкально-инструментальных номеров, реквизита и декораций, кост</w:t>
      </w:r>
      <w:r w:rsidRPr="00941C54">
        <w:t>ю</w:t>
      </w:r>
      <w:r w:rsidRPr="00941C54">
        <w:t xml:space="preserve">мов и т.д.). </w:t>
      </w:r>
      <w:proofErr w:type="gramStart"/>
      <w:r w:rsidRPr="00941C54">
        <w:t>Создание музыкально-театрального коллектива: распределение ролей: «режи</w:t>
      </w:r>
      <w:r w:rsidRPr="00941C54">
        <w:t>с</w:t>
      </w:r>
      <w:r w:rsidRPr="00941C54">
        <w:t xml:space="preserve">серы», «артисты», «музыканты», «художники» и т.д. </w:t>
      </w:r>
      <w:proofErr w:type="gramEnd"/>
    </w:p>
    <w:p w:rsidR="000E44EF" w:rsidRPr="00941C54" w:rsidRDefault="000E44EF" w:rsidP="00327A79">
      <w:pPr>
        <w:tabs>
          <w:tab w:val="left" w:leader="dot" w:pos="624"/>
        </w:tabs>
        <w:spacing w:after="0" w:line="240" w:lineRule="auto"/>
        <w:ind w:firstLine="567"/>
        <w:jc w:val="both"/>
      </w:pPr>
    </w:p>
    <w:p w:rsidR="00683741" w:rsidRDefault="00683741" w:rsidP="002B274D">
      <w:pPr>
        <w:pStyle w:val="aa"/>
        <w:tabs>
          <w:tab w:val="left" w:leader="dot" w:pos="624"/>
        </w:tabs>
        <w:spacing w:line="240" w:lineRule="auto"/>
        <w:ind w:left="540"/>
        <w:rPr>
          <w:sz w:val="24"/>
        </w:rPr>
      </w:pPr>
      <w:bookmarkStart w:id="163" w:name="_Toc288394093"/>
      <w:bookmarkStart w:id="164" w:name="_Toc288410560"/>
      <w:bookmarkStart w:id="165" w:name="_Toc288410689"/>
      <w:bookmarkStart w:id="166" w:name="_Toc424564337"/>
    </w:p>
    <w:p w:rsidR="000E44EF" w:rsidRPr="00941C54" w:rsidRDefault="002B274D" w:rsidP="002B274D">
      <w:pPr>
        <w:pStyle w:val="aa"/>
        <w:tabs>
          <w:tab w:val="left" w:leader="dot" w:pos="624"/>
        </w:tabs>
        <w:spacing w:line="240" w:lineRule="auto"/>
        <w:ind w:left="540"/>
        <w:rPr>
          <w:sz w:val="24"/>
        </w:rPr>
      </w:pPr>
      <w:r>
        <w:rPr>
          <w:sz w:val="24"/>
        </w:rPr>
        <w:lastRenderedPageBreak/>
        <w:t>2.2.2.11.</w:t>
      </w:r>
      <w:r w:rsidR="000E44EF" w:rsidRPr="00941C54">
        <w:rPr>
          <w:sz w:val="24"/>
        </w:rPr>
        <w:t>Технология</w:t>
      </w:r>
      <w:bookmarkEnd w:id="163"/>
      <w:bookmarkEnd w:id="164"/>
      <w:bookmarkEnd w:id="165"/>
      <w:bookmarkEnd w:id="166"/>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b/>
          <w:bCs/>
          <w:color w:val="auto"/>
          <w:sz w:val="24"/>
          <w:szCs w:val="24"/>
        </w:rPr>
        <w:t>Общекультурные и общетрудовые компетенции. Основы культуры труда, с</w:t>
      </w:r>
      <w:r w:rsidRPr="00941C54">
        <w:rPr>
          <w:rFonts w:ascii="Times New Roman" w:hAnsi="Times New Roman"/>
          <w:b/>
          <w:bCs/>
          <w:color w:val="auto"/>
          <w:sz w:val="24"/>
          <w:szCs w:val="24"/>
        </w:rPr>
        <w:t>а</w:t>
      </w:r>
      <w:r w:rsidRPr="00941C54">
        <w:rPr>
          <w:rFonts w:ascii="Times New Roman" w:hAnsi="Times New Roman"/>
          <w:b/>
          <w:bCs/>
          <w:color w:val="auto"/>
          <w:sz w:val="24"/>
          <w:szCs w:val="24"/>
        </w:rPr>
        <w:t>мообслуживания</w:t>
      </w:r>
    </w:p>
    <w:p w:rsidR="000E44EF" w:rsidRPr="00941C54" w:rsidRDefault="000E44EF" w:rsidP="00327A79">
      <w:pPr>
        <w:tabs>
          <w:tab w:val="left" w:leader="dot" w:pos="624"/>
        </w:tabs>
        <w:spacing w:after="0" w:line="240" w:lineRule="auto"/>
        <w:ind w:firstLine="567"/>
        <w:jc w:val="both"/>
        <w:rPr>
          <w:rStyle w:val="Zag11"/>
          <w:rFonts w:eastAsia="@Arial Unicode MS"/>
        </w:rPr>
      </w:pPr>
      <w:r w:rsidRPr="00941C54">
        <w:rPr>
          <w:rStyle w:val="Zag11"/>
          <w:rFonts w:eastAsia="@Arial Unicode MS"/>
        </w:rPr>
        <w:t>Трудовая деятельность и ее значение в жизни человека. Рукотворный мир как р</w:t>
      </w:r>
      <w:r w:rsidRPr="00941C54">
        <w:rPr>
          <w:rStyle w:val="Zag11"/>
          <w:rFonts w:eastAsia="@Arial Unicode MS"/>
        </w:rPr>
        <w:t>е</w:t>
      </w:r>
      <w:r w:rsidRPr="00941C54">
        <w:rPr>
          <w:rStyle w:val="Zag11"/>
          <w:rFonts w:eastAsia="@Arial Unicode MS"/>
        </w:rPr>
        <w:t>зультат труда человека; разнообразие предметов рукотворного мира (</w:t>
      </w:r>
      <w:r w:rsidRPr="00941C54">
        <w:rPr>
          <w:rStyle w:val="Zag11"/>
          <w:rFonts w:eastAsia="@Arial Unicode MS"/>
          <w:i/>
          <w:iCs/>
        </w:rPr>
        <w:t>архитектура</w:t>
      </w:r>
      <w:r w:rsidRPr="00941C54">
        <w:rPr>
          <w:rStyle w:val="Zag11"/>
          <w:rFonts w:eastAsia="@Arial Unicode MS"/>
        </w:rPr>
        <w:t>, те</w:t>
      </w:r>
      <w:r w:rsidRPr="00941C54">
        <w:rPr>
          <w:rStyle w:val="Zag11"/>
          <w:rFonts w:eastAsia="@Arial Unicode MS"/>
        </w:rPr>
        <w:t>х</w:t>
      </w:r>
      <w:r w:rsidRPr="00941C54">
        <w:rPr>
          <w:rStyle w:val="Zag11"/>
          <w:rFonts w:eastAsia="@Arial Unicode MS"/>
        </w:rPr>
        <w:t>ника, предметы быта и декоративно-прикладного искусства и т. д.) разных народов Ро</w:t>
      </w:r>
      <w:r w:rsidRPr="00941C54">
        <w:rPr>
          <w:rStyle w:val="Zag11"/>
          <w:rFonts w:eastAsia="@Arial Unicode MS"/>
        </w:rPr>
        <w:t>с</w:t>
      </w:r>
      <w:r w:rsidRPr="00941C54">
        <w:rPr>
          <w:rStyle w:val="Zag11"/>
          <w:rFonts w:eastAsia="@Arial Unicode MS"/>
        </w:rPr>
        <w:t>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w:t>
      </w:r>
      <w:r w:rsidRPr="00941C54">
        <w:rPr>
          <w:rStyle w:val="Zag11"/>
          <w:rFonts w:eastAsia="@Arial Unicode MS"/>
        </w:rPr>
        <w:t>о</w:t>
      </w:r>
      <w:r w:rsidRPr="00941C54">
        <w:rPr>
          <w:rStyle w:val="Zag11"/>
          <w:rFonts w:eastAsia="@Arial Unicode MS"/>
        </w:rPr>
        <w:t>циальные условия конкретного народа.</w:t>
      </w:r>
    </w:p>
    <w:p w:rsidR="000E44EF" w:rsidRPr="00941C54" w:rsidRDefault="000E44EF" w:rsidP="00327A79">
      <w:pPr>
        <w:tabs>
          <w:tab w:val="left" w:leader="dot" w:pos="624"/>
        </w:tabs>
        <w:spacing w:after="0" w:line="240" w:lineRule="auto"/>
        <w:ind w:firstLine="567"/>
        <w:jc w:val="both"/>
        <w:rPr>
          <w:rStyle w:val="Zag11"/>
          <w:rFonts w:eastAsia="@Arial Unicode MS"/>
        </w:rPr>
      </w:pPr>
      <w:r w:rsidRPr="00941C54">
        <w:rPr>
          <w:rStyle w:val="Zag11"/>
          <w:rFonts w:eastAsia="@Arial Unicode MS"/>
        </w:rPr>
        <w:t>Элементарные общие правила создания предметов рукотворного мира (удобство, э</w:t>
      </w:r>
      <w:r w:rsidRPr="00941C54">
        <w:rPr>
          <w:rStyle w:val="Zag11"/>
          <w:rFonts w:eastAsia="@Arial Unicode MS"/>
        </w:rPr>
        <w:t>с</w:t>
      </w:r>
      <w:r w:rsidRPr="00941C54">
        <w:rPr>
          <w:rStyle w:val="Zag11"/>
          <w:rFonts w:eastAsia="@Arial Unicode MS"/>
        </w:rPr>
        <w:t>тетическая выразительность, прочность; гармония предметов и окружающей среды). Б</w:t>
      </w:r>
      <w:r w:rsidRPr="00941C54">
        <w:rPr>
          <w:rStyle w:val="Zag11"/>
          <w:rFonts w:eastAsia="@Arial Unicode MS"/>
        </w:rPr>
        <w:t>е</w:t>
      </w:r>
      <w:r w:rsidRPr="00941C54">
        <w:rPr>
          <w:rStyle w:val="Zag11"/>
          <w:rFonts w:eastAsia="@Arial Unicode MS"/>
        </w:rPr>
        <w:t xml:space="preserve">режное отношение к природе как источнику сырьевых ресурсов. Мастера и их профессии; </w:t>
      </w:r>
      <w:r w:rsidRPr="00941C54">
        <w:rPr>
          <w:rStyle w:val="Zag11"/>
          <w:rFonts w:eastAsia="@Arial Unicode MS"/>
          <w:i/>
          <w:iCs/>
        </w:rPr>
        <w:t>традиции и творчество мастера в создании предметной среды (общее представление)</w:t>
      </w:r>
      <w:r w:rsidRPr="00941C54">
        <w:rPr>
          <w:rStyle w:val="Zag11"/>
          <w:rFonts w:eastAsia="@Arial Unicode MS"/>
        </w:rPr>
        <w:t>.</w:t>
      </w:r>
    </w:p>
    <w:p w:rsidR="000E44EF" w:rsidRPr="00941C54" w:rsidRDefault="000E44EF" w:rsidP="00327A79">
      <w:pPr>
        <w:tabs>
          <w:tab w:val="left" w:leader="dot" w:pos="624"/>
        </w:tabs>
        <w:spacing w:after="0" w:line="240" w:lineRule="auto"/>
        <w:ind w:firstLine="567"/>
        <w:jc w:val="both"/>
        <w:rPr>
          <w:rStyle w:val="Zag11"/>
          <w:rFonts w:eastAsia="@Arial Unicode MS"/>
        </w:rPr>
      </w:pPr>
      <w:r w:rsidRPr="00941C54">
        <w:rPr>
          <w:rStyle w:val="Zag11"/>
          <w:rFonts w:eastAsia="@Arial Unicode MS"/>
        </w:rPr>
        <w:t>Анализ задания, организация рабочего места в зависимости от вида работы, план</w:t>
      </w:r>
      <w:r w:rsidRPr="00941C54">
        <w:rPr>
          <w:rStyle w:val="Zag11"/>
          <w:rFonts w:eastAsia="@Arial Unicode MS"/>
        </w:rPr>
        <w:t>и</w:t>
      </w:r>
      <w:r w:rsidRPr="00941C54">
        <w:rPr>
          <w:rStyle w:val="Zag11"/>
          <w:rFonts w:eastAsia="@Arial Unicode MS"/>
        </w:rPr>
        <w:t xml:space="preserve">рование трудового процесса. Рациональное размещение на рабочем месте материалов и инструментов, </w:t>
      </w:r>
      <w:r w:rsidRPr="00941C54">
        <w:rPr>
          <w:rStyle w:val="Zag11"/>
          <w:rFonts w:eastAsia="@Arial Unicode MS"/>
          <w:i/>
          <w:iCs/>
        </w:rPr>
        <w:t>распределение рабочего времени</w:t>
      </w:r>
      <w:r w:rsidRPr="00941C54">
        <w:rPr>
          <w:rStyle w:val="Zag11"/>
          <w:rFonts w:eastAsia="@Arial Unicode MS"/>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w:t>
      </w:r>
      <w:r w:rsidRPr="00941C54">
        <w:rPr>
          <w:rStyle w:val="Zag11"/>
          <w:rFonts w:eastAsia="@Arial Unicode MS"/>
        </w:rPr>
        <w:t>ы</w:t>
      </w:r>
      <w:r w:rsidRPr="00941C54">
        <w:rPr>
          <w:rStyle w:val="Zag11"/>
          <w:rFonts w:eastAsia="@Arial Unicode MS"/>
        </w:rPr>
        <w:t>полнение социальных ролей (руководитель и подчиненный).</w:t>
      </w:r>
    </w:p>
    <w:p w:rsidR="000E44EF" w:rsidRPr="00941C54" w:rsidRDefault="000E44EF" w:rsidP="00327A79">
      <w:pPr>
        <w:tabs>
          <w:tab w:val="left" w:leader="dot" w:pos="624"/>
        </w:tabs>
        <w:spacing w:after="0" w:line="240" w:lineRule="auto"/>
        <w:ind w:firstLine="567"/>
        <w:jc w:val="both"/>
        <w:rPr>
          <w:rStyle w:val="Zag11"/>
          <w:rFonts w:eastAsia="@Arial Unicode MS"/>
        </w:rPr>
      </w:pPr>
      <w:r w:rsidRPr="00941C54">
        <w:rPr>
          <w:rStyle w:val="Zag11"/>
          <w:rFonts w:eastAsia="@Arial Unicode MS"/>
        </w:rPr>
        <w:t>Элементарная творческая и проектная деятельность (создание замысла, его детал</w:t>
      </w:r>
      <w:r w:rsidRPr="00941C54">
        <w:rPr>
          <w:rStyle w:val="Zag11"/>
          <w:rFonts w:eastAsia="@Arial Unicode MS"/>
        </w:rPr>
        <w:t>и</w:t>
      </w:r>
      <w:r w:rsidRPr="00941C54">
        <w:rPr>
          <w:rStyle w:val="Zag11"/>
          <w:rFonts w:eastAsia="@Arial Unicode MS"/>
        </w:rPr>
        <w:t xml:space="preserve">зация и воплощение). Несложные коллективные, групповые и </w:t>
      </w:r>
      <w:proofErr w:type="gramStart"/>
      <w:r w:rsidRPr="00941C54">
        <w:rPr>
          <w:rStyle w:val="Zag11"/>
          <w:rFonts w:eastAsia="@Arial Unicode MS"/>
        </w:rPr>
        <w:t>индивидуальные проекты</w:t>
      </w:r>
      <w:proofErr w:type="gramEnd"/>
      <w:r w:rsidRPr="00941C54">
        <w:rPr>
          <w:rStyle w:val="Zag11"/>
          <w:rFonts w:eastAsia="@Arial Unicode MS"/>
        </w:rPr>
        <w:t xml:space="preserve">. Культура межличностных отношений в совместной деятельности. </w:t>
      </w:r>
      <w:proofErr w:type="gramStart"/>
      <w:r w:rsidRPr="00941C54">
        <w:rPr>
          <w:rStyle w:val="Zag11"/>
          <w:rFonts w:eastAsia="@Arial Unicode MS"/>
        </w:rPr>
        <w:t>Результат проектной деятельности – изделия, услуги (например, помощь ветеранам, пенсионерам, инвалидам), праздники и т. п.</w:t>
      </w:r>
      <w:proofErr w:type="gramEnd"/>
    </w:p>
    <w:p w:rsidR="000E44EF" w:rsidRPr="00941C54" w:rsidRDefault="000E44EF" w:rsidP="00327A79">
      <w:pPr>
        <w:pStyle w:val="af"/>
        <w:tabs>
          <w:tab w:val="left" w:leader="dot" w:pos="624"/>
        </w:tabs>
        <w:spacing w:line="240" w:lineRule="auto"/>
        <w:ind w:firstLine="567"/>
        <w:rPr>
          <w:rFonts w:ascii="Times New Roman" w:hAnsi="Times New Roman"/>
          <w:b/>
          <w:bCs/>
          <w:color w:val="auto"/>
          <w:sz w:val="24"/>
          <w:szCs w:val="24"/>
        </w:rPr>
      </w:pPr>
      <w:r w:rsidRPr="00941C54">
        <w:rPr>
          <w:rStyle w:val="Zag11"/>
          <w:rFonts w:ascii="Times New Roman" w:eastAsia="@Arial Unicode MS" w:hAnsi="Times New Roman"/>
          <w:sz w:val="24"/>
          <w:szCs w:val="24"/>
        </w:rPr>
        <w:t>Выполнение доступных видов работ по самообслуживанию, домашнему труду, ок</w:t>
      </w:r>
      <w:r w:rsidRPr="00941C54">
        <w:rPr>
          <w:rStyle w:val="Zag11"/>
          <w:rFonts w:ascii="Times New Roman" w:eastAsia="@Arial Unicode MS" w:hAnsi="Times New Roman"/>
          <w:sz w:val="24"/>
          <w:szCs w:val="24"/>
        </w:rPr>
        <w:t>а</w:t>
      </w:r>
      <w:r w:rsidRPr="00941C54">
        <w:rPr>
          <w:rStyle w:val="Zag11"/>
          <w:rFonts w:ascii="Times New Roman" w:eastAsia="@Arial Unicode MS" w:hAnsi="Times New Roman"/>
          <w:sz w:val="24"/>
          <w:szCs w:val="24"/>
        </w:rPr>
        <w:t>зание доступных видов помощи малышам, взрослым и сверстникам</w:t>
      </w:r>
      <w:r w:rsidRPr="00941C54">
        <w:rPr>
          <w:rFonts w:ascii="Times New Roman" w:hAnsi="Times New Roman"/>
          <w:color w:val="auto"/>
          <w:sz w:val="24"/>
          <w:szCs w:val="24"/>
        </w:rPr>
        <w:t>.</w:t>
      </w:r>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b/>
          <w:bCs/>
          <w:color w:val="auto"/>
          <w:sz w:val="24"/>
          <w:szCs w:val="24"/>
        </w:rPr>
        <w:t>Технология ручной обработки материалов</w:t>
      </w:r>
      <w:r w:rsidRPr="00941C54">
        <w:rPr>
          <w:rStyle w:val="14"/>
          <w:color w:val="auto"/>
          <w:spacing w:val="2"/>
          <w:sz w:val="24"/>
          <w:szCs w:val="24"/>
        </w:rPr>
        <w:footnoteReference w:id="4"/>
      </w:r>
      <w:r w:rsidRPr="00941C54">
        <w:rPr>
          <w:rFonts w:ascii="Times New Roman" w:hAnsi="Times New Roman"/>
          <w:b/>
          <w:bCs/>
          <w:color w:val="auto"/>
          <w:sz w:val="24"/>
          <w:szCs w:val="24"/>
        </w:rPr>
        <w:t>. Элементы графической грамоты</w:t>
      </w:r>
    </w:p>
    <w:p w:rsidR="000E44EF" w:rsidRPr="00941C54" w:rsidRDefault="000E44EF" w:rsidP="00327A79">
      <w:pPr>
        <w:tabs>
          <w:tab w:val="left" w:leader="dot" w:pos="624"/>
        </w:tabs>
        <w:spacing w:after="0" w:line="240" w:lineRule="auto"/>
        <w:ind w:firstLine="567"/>
        <w:jc w:val="both"/>
        <w:rPr>
          <w:rStyle w:val="Zag11"/>
          <w:rFonts w:eastAsia="@Arial Unicode MS"/>
        </w:rPr>
      </w:pPr>
      <w:r w:rsidRPr="00941C54">
        <w:rPr>
          <w:rStyle w:val="Zag11"/>
          <w:rFonts w:eastAsia="@Arial Unicode MS"/>
        </w:rPr>
        <w:t>Общее понятие о материалах, их происхождении. Исследование элементарных ф</w:t>
      </w:r>
      <w:r w:rsidRPr="00941C54">
        <w:rPr>
          <w:rStyle w:val="Zag11"/>
          <w:rFonts w:eastAsia="@Arial Unicode MS"/>
        </w:rPr>
        <w:t>и</w:t>
      </w:r>
      <w:r w:rsidRPr="00941C54">
        <w:rPr>
          <w:rStyle w:val="Zag11"/>
          <w:rFonts w:eastAsia="@Arial Unicode MS"/>
        </w:rPr>
        <w:t xml:space="preserve">зических, механических и технологических свойств доступных материалов. </w:t>
      </w:r>
      <w:r w:rsidRPr="00941C54">
        <w:rPr>
          <w:rStyle w:val="Zag11"/>
          <w:rFonts w:eastAsia="@Arial Unicode MS"/>
          <w:i/>
          <w:iCs/>
        </w:rPr>
        <w:t>Многообразие материалов и их практическое применение в жизни</w:t>
      </w:r>
      <w:r w:rsidRPr="00941C54">
        <w:rPr>
          <w:rStyle w:val="Zag11"/>
          <w:rFonts w:eastAsia="@Arial Unicode MS"/>
        </w:rPr>
        <w:t>.</w:t>
      </w:r>
    </w:p>
    <w:p w:rsidR="000E44EF" w:rsidRPr="00941C54" w:rsidRDefault="000E44EF" w:rsidP="00327A79">
      <w:pPr>
        <w:tabs>
          <w:tab w:val="left" w:leader="dot" w:pos="624"/>
        </w:tabs>
        <w:spacing w:after="0" w:line="240" w:lineRule="auto"/>
        <w:ind w:firstLine="567"/>
        <w:jc w:val="both"/>
        <w:rPr>
          <w:rStyle w:val="Zag11"/>
          <w:rFonts w:eastAsia="@Arial Unicode MS"/>
        </w:rPr>
      </w:pPr>
      <w:r w:rsidRPr="00941C54">
        <w:rPr>
          <w:rStyle w:val="Zag11"/>
          <w:rFonts w:eastAsia="@Arial Unicode MS"/>
        </w:rPr>
        <w:t xml:space="preserve">Подготовка материалов к работе. Экономное расходование материалов. </w:t>
      </w:r>
      <w:r w:rsidRPr="00941C54">
        <w:rPr>
          <w:rStyle w:val="Zag11"/>
          <w:rFonts w:eastAsia="@Arial Unicode MS"/>
          <w:i/>
          <w:iCs/>
        </w:rPr>
        <w:t>Выбор м</w:t>
      </w:r>
      <w:r w:rsidRPr="00941C54">
        <w:rPr>
          <w:rStyle w:val="Zag11"/>
          <w:rFonts w:eastAsia="@Arial Unicode MS"/>
          <w:i/>
          <w:iCs/>
        </w:rPr>
        <w:t>а</w:t>
      </w:r>
      <w:r w:rsidRPr="00941C54">
        <w:rPr>
          <w:rStyle w:val="Zag11"/>
          <w:rFonts w:eastAsia="@Arial Unicode MS"/>
          <w:i/>
          <w:iCs/>
        </w:rPr>
        <w:t>териалов по их декоративно-художественным и конструктивным свойствам, использ</w:t>
      </w:r>
      <w:r w:rsidRPr="00941C54">
        <w:rPr>
          <w:rStyle w:val="Zag11"/>
          <w:rFonts w:eastAsia="@Arial Unicode MS"/>
          <w:i/>
          <w:iCs/>
        </w:rPr>
        <w:t>о</w:t>
      </w:r>
      <w:r w:rsidRPr="00941C54">
        <w:rPr>
          <w:rStyle w:val="Zag11"/>
          <w:rFonts w:eastAsia="@Arial Unicode MS"/>
          <w:i/>
          <w:iCs/>
        </w:rPr>
        <w:t>вание соответствующих способов обработки материалов в зависимости от назначения изделия</w:t>
      </w:r>
      <w:r w:rsidRPr="00941C54">
        <w:rPr>
          <w:rStyle w:val="Zag11"/>
          <w:rFonts w:eastAsia="@Arial Unicode MS"/>
        </w:rPr>
        <w:t>.</w:t>
      </w:r>
    </w:p>
    <w:p w:rsidR="000E44EF" w:rsidRPr="00941C54" w:rsidRDefault="000E44EF" w:rsidP="00327A79">
      <w:pPr>
        <w:tabs>
          <w:tab w:val="left" w:leader="dot" w:pos="624"/>
        </w:tabs>
        <w:spacing w:after="0" w:line="240" w:lineRule="auto"/>
        <w:ind w:firstLine="567"/>
        <w:jc w:val="both"/>
        <w:rPr>
          <w:rStyle w:val="Zag11"/>
          <w:rFonts w:eastAsia="@Arial Unicode MS"/>
          <w:i/>
          <w:iCs/>
        </w:rPr>
      </w:pPr>
      <w:r w:rsidRPr="00941C54">
        <w:rPr>
          <w:rStyle w:val="Zag11"/>
          <w:rFonts w:eastAsia="@Arial Unicode MS"/>
        </w:rPr>
        <w:t>Инструменты и приспособления для обработки материалов (знание названий и</w:t>
      </w:r>
      <w:r w:rsidRPr="00941C54">
        <w:rPr>
          <w:rStyle w:val="Zag11"/>
          <w:rFonts w:eastAsia="@Arial Unicode MS"/>
        </w:rPr>
        <w:t>с</w:t>
      </w:r>
      <w:r w:rsidRPr="00941C54">
        <w:rPr>
          <w:rStyle w:val="Zag11"/>
          <w:rFonts w:eastAsia="@Arial Unicode MS"/>
        </w:rPr>
        <w:t>пользуемых инструментов), выполнение приемов их рационального и безопасного и</w:t>
      </w:r>
      <w:r w:rsidRPr="00941C54">
        <w:rPr>
          <w:rStyle w:val="Zag11"/>
          <w:rFonts w:eastAsia="@Arial Unicode MS"/>
        </w:rPr>
        <w:t>с</w:t>
      </w:r>
      <w:r w:rsidRPr="00941C54">
        <w:rPr>
          <w:rStyle w:val="Zag11"/>
          <w:rFonts w:eastAsia="@Arial Unicode MS"/>
        </w:rPr>
        <w:t>пользования.</w:t>
      </w:r>
    </w:p>
    <w:p w:rsidR="000E44EF" w:rsidRPr="00941C54" w:rsidRDefault="000E44EF" w:rsidP="00327A79">
      <w:pPr>
        <w:tabs>
          <w:tab w:val="left" w:leader="dot" w:pos="624"/>
        </w:tabs>
        <w:spacing w:after="0" w:line="240" w:lineRule="auto"/>
        <w:ind w:firstLine="567"/>
        <w:jc w:val="both"/>
        <w:rPr>
          <w:rStyle w:val="Zag11"/>
          <w:rFonts w:eastAsia="@Arial Unicode MS"/>
        </w:rPr>
      </w:pPr>
      <w:r w:rsidRPr="00941C54">
        <w:rPr>
          <w:rStyle w:val="Zag11"/>
          <w:rFonts w:eastAsia="@Arial Unicode MS"/>
          <w:i/>
          <w:iCs/>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w:t>
      </w:r>
      <w:r w:rsidRPr="00941C54">
        <w:rPr>
          <w:rStyle w:val="Zag11"/>
          <w:rFonts w:eastAsia="@Arial Unicode MS"/>
          <w:i/>
          <w:iCs/>
        </w:rPr>
        <w:t>б</w:t>
      </w:r>
      <w:r w:rsidRPr="00941C54">
        <w:rPr>
          <w:rStyle w:val="Zag11"/>
          <w:rFonts w:eastAsia="@Arial Unicode MS"/>
          <w:i/>
          <w:iCs/>
        </w:rPr>
        <w:t>ходимых дополнений и изменений</w:t>
      </w:r>
      <w:r w:rsidRPr="00941C54">
        <w:rPr>
          <w:rStyle w:val="Zag11"/>
          <w:rFonts w:eastAsia="@Arial Unicode MS"/>
        </w:rPr>
        <w:t xml:space="preserve">. </w:t>
      </w:r>
      <w:proofErr w:type="gramStart"/>
      <w:r w:rsidRPr="00941C54">
        <w:rPr>
          <w:rStyle w:val="Zag11"/>
          <w:rFonts w:eastAsia="@Arial Unicode MS"/>
        </w:rPr>
        <w:t>Называние и выполнение основных технологических операций ручной обработки материалов: разметка деталей (на глаз, по шаблону, трафар</w:t>
      </w:r>
      <w:r w:rsidRPr="00941C54">
        <w:rPr>
          <w:rStyle w:val="Zag11"/>
          <w:rFonts w:eastAsia="@Arial Unicode MS"/>
        </w:rPr>
        <w:t>е</w:t>
      </w:r>
      <w:r w:rsidRPr="00941C54">
        <w:rPr>
          <w:rStyle w:val="Zag11"/>
          <w:rFonts w:eastAsia="@Arial Unicode MS"/>
        </w:rPr>
        <w:t>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w:t>
      </w:r>
      <w:r w:rsidRPr="00941C54">
        <w:rPr>
          <w:rStyle w:val="Zag11"/>
          <w:rFonts w:eastAsia="@Arial Unicode MS"/>
        </w:rPr>
        <w:t>и</w:t>
      </w:r>
      <w:r w:rsidRPr="00941C54">
        <w:rPr>
          <w:rStyle w:val="Zag11"/>
          <w:rFonts w:eastAsia="@Arial Unicode MS"/>
        </w:rPr>
        <w:t>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w:t>
      </w:r>
      <w:r w:rsidRPr="00941C54">
        <w:rPr>
          <w:rStyle w:val="Zag11"/>
          <w:rFonts w:eastAsia="@Arial Unicode MS"/>
        </w:rPr>
        <w:t>п</w:t>
      </w:r>
      <w:r w:rsidRPr="00941C54">
        <w:rPr>
          <w:rStyle w:val="Zag11"/>
          <w:rFonts w:eastAsia="@Arial Unicode MS"/>
        </w:rPr>
        <w:t>пликация и др.).</w:t>
      </w:r>
      <w:proofErr w:type="gramEnd"/>
      <w:r w:rsidRPr="00941C54">
        <w:rPr>
          <w:rStyle w:val="Zag11"/>
          <w:rFonts w:eastAsia="@Arial Unicode MS"/>
        </w:rPr>
        <w:t xml:space="preserve"> Выполнение отделки в соответствии с особенностями декоративных о</w:t>
      </w:r>
      <w:r w:rsidRPr="00941C54">
        <w:rPr>
          <w:rStyle w:val="Zag11"/>
          <w:rFonts w:eastAsia="@Arial Unicode MS"/>
        </w:rPr>
        <w:t>р</w:t>
      </w:r>
      <w:r w:rsidRPr="00941C54">
        <w:rPr>
          <w:rStyle w:val="Zag11"/>
          <w:rFonts w:eastAsia="@Arial Unicode MS"/>
        </w:rPr>
        <w:t>наментов разных народов России (растительный, геометрический и другие орнаменты).</w:t>
      </w:r>
    </w:p>
    <w:p w:rsidR="000E44EF" w:rsidRPr="00941C54" w:rsidRDefault="000E44EF" w:rsidP="00327A79">
      <w:pPr>
        <w:tabs>
          <w:tab w:val="left" w:leader="dot" w:pos="624"/>
        </w:tabs>
        <w:spacing w:after="0" w:line="240" w:lineRule="auto"/>
        <w:ind w:firstLine="567"/>
        <w:jc w:val="both"/>
        <w:rPr>
          <w:rFonts w:eastAsia="@Arial Unicode MS"/>
          <w:b/>
          <w:bCs/>
          <w:color w:val="000000"/>
        </w:rPr>
      </w:pPr>
      <w:r w:rsidRPr="00941C54">
        <w:rPr>
          <w:rStyle w:val="Zag11"/>
          <w:rFonts w:eastAsia="@Arial Unicode MS"/>
        </w:rPr>
        <w:t>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w:t>
      </w:r>
      <w:r w:rsidRPr="00941C54">
        <w:rPr>
          <w:rStyle w:val="Zag11"/>
          <w:rFonts w:eastAsia="@Arial Unicode MS"/>
        </w:rPr>
        <w:t>е</w:t>
      </w:r>
      <w:r w:rsidRPr="00941C54">
        <w:rPr>
          <w:rStyle w:val="Zag11"/>
          <w:rFonts w:eastAsia="@Arial Unicode MS"/>
        </w:rPr>
        <w:lastRenderedPageBreak/>
        <w:t xml:space="preserve">ма (их узнавание). </w:t>
      </w:r>
      <w:proofErr w:type="gramStart"/>
      <w:r w:rsidRPr="00941C54">
        <w:rPr>
          <w:rStyle w:val="Zag11"/>
          <w:rFonts w:eastAsia="@Arial Unicode MS"/>
        </w:rPr>
        <w:t xml:space="preserve">Назначение линий чертежа (контур, линия надреза, сгиба, размерная, осевая, центровая, </w:t>
      </w:r>
      <w:r w:rsidRPr="00941C54">
        <w:rPr>
          <w:rStyle w:val="Zag11"/>
          <w:rFonts w:eastAsia="@Arial Unicode MS"/>
          <w:i/>
          <w:iCs/>
        </w:rPr>
        <w:t>разрыва</w:t>
      </w:r>
      <w:r w:rsidRPr="00941C54">
        <w:rPr>
          <w:rStyle w:val="Zag11"/>
          <w:rFonts w:eastAsia="@Arial Unicode MS"/>
        </w:rPr>
        <w:t>).</w:t>
      </w:r>
      <w:proofErr w:type="gramEnd"/>
      <w:r w:rsidRPr="00941C54">
        <w:rPr>
          <w:rStyle w:val="Zag11"/>
          <w:rFonts w:eastAsia="@Arial Unicode MS"/>
        </w:rPr>
        <w:t xml:space="preserve"> Чтение условных графических изображений. Разметка дет</w:t>
      </w:r>
      <w:r w:rsidRPr="00941C54">
        <w:rPr>
          <w:rStyle w:val="Zag11"/>
          <w:rFonts w:eastAsia="@Arial Unicode MS"/>
        </w:rPr>
        <w:t>а</w:t>
      </w:r>
      <w:r w:rsidRPr="00941C54">
        <w:rPr>
          <w:rStyle w:val="Zag11"/>
          <w:rFonts w:eastAsia="@Arial Unicode MS"/>
        </w:rPr>
        <w:t>лей с опорой на простейший чертеж, эскиз. Изготовление изделий по рисунку, просте</w:t>
      </w:r>
      <w:r w:rsidRPr="00941C54">
        <w:rPr>
          <w:rStyle w:val="Zag11"/>
          <w:rFonts w:eastAsia="@Arial Unicode MS"/>
        </w:rPr>
        <w:t>й</w:t>
      </w:r>
      <w:r w:rsidRPr="00941C54">
        <w:rPr>
          <w:rStyle w:val="Zag11"/>
          <w:rFonts w:eastAsia="@Arial Unicode MS"/>
        </w:rPr>
        <w:t>шему чертежу или эскизу, схеме.</w:t>
      </w:r>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b/>
          <w:bCs/>
          <w:color w:val="auto"/>
          <w:sz w:val="24"/>
          <w:szCs w:val="24"/>
        </w:rPr>
        <w:t>Конструирование и моделирование</w:t>
      </w:r>
    </w:p>
    <w:p w:rsidR="000E44EF" w:rsidRPr="00941C54" w:rsidRDefault="000E44EF" w:rsidP="00327A79">
      <w:pPr>
        <w:tabs>
          <w:tab w:val="left" w:leader="dot" w:pos="624"/>
        </w:tabs>
        <w:spacing w:after="0" w:line="240" w:lineRule="auto"/>
        <w:ind w:firstLine="567"/>
        <w:jc w:val="both"/>
        <w:rPr>
          <w:rStyle w:val="Zag11"/>
          <w:rFonts w:eastAsia="@Arial Unicode MS"/>
        </w:rPr>
      </w:pPr>
      <w:r w:rsidRPr="00941C54">
        <w:rPr>
          <w:rStyle w:val="Zag11"/>
          <w:rFonts w:eastAsia="@Arial Unicode MS"/>
        </w:rPr>
        <w:t>Общее представление о конструировании как создании конструкции каких-либо и</w:t>
      </w:r>
      <w:r w:rsidRPr="00941C54">
        <w:rPr>
          <w:rStyle w:val="Zag11"/>
          <w:rFonts w:eastAsia="@Arial Unicode MS"/>
        </w:rPr>
        <w:t>з</w:t>
      </w:r>
      <w:r w:rsidRPr="00941C54">
        <w:rPr>
          <w:rStyle w:val="Zag11"/>
          <w:rFonts w:eastAsia="@Arial Unicode MS"/>
        </w:rPr>
        <w:t>делий (технических, бытовых, учебных и пр.). Изделие, деталь изделия (общее предста</w:t>
      </w:r>
      <w:r w:rsidRPr="00941C54">
        <w:rPr>
          <w:rStyle w:val="Zag11"/>
          <w:rFonts w:eastAsia="@Arial Unicode MS"/>
        </w:rPr>
        <w:t>в</w:t>
      </w:r>
      <w:r w:rsidRPr="00941C54">
        <w:rPr>
          <w:rStyle w:val="Zag11"/>
          <w:rFonts w:eastAsia="@Arial Unicode MS"/>
        </w:rPr>
        <w:t xml:space="preserve">ление). Понятие о конструкции изделия; </w:t>
      </w:r>
      <w:r w:rsidRPr="00941C54">
        <w:rPr>
          <w:rStyle w:val="Zag11"/>
          <w:rFonts w:eastAsia="@Arial Unicode MS"/>
          <w:i/>
          <w:iCs/>
        </w:rPr>
        <w:t>различные виды конструкций и способы их сбо</w:t>
      </w:r>
      <w:r w:rsidRPr="00941C54">
        <w:rPr>
          <w:rStyle w:val="Zag11"/>
          <w:rFonts w:eastAsia="@Arial Unicode MS"/>
          <w:i/>
          <w:iCs/>
        </w:rPr>
        <w:t>р</w:t>
      </w:r>
      <w:r w:rsidRPr="00941C54">
        <w:rPr>
          <w:rStyle w:val="Zag11"/>
          <w:rFonts w:eastAsia="@Arial Unicode MS"/>
          <w:i/>
          <w:iCs/>
        </w:rPr>
        <w:t>ки</w:t>
      </w:r>
      <w:r w:rsidRPr="00941C54">
        <w:rPr>
          <w:rStyle w:val="Zag11"/>
          <w:rFonts w:eastAsia="@Arial Unicode MS"/>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0E44EF" w:rsidRPr="00941C54" w:rsidRDefault="000E44EF" w:rsidP="00327A79">
      <w:pPr>
        <w:pStyle w:val="af"/>
        <w:tabs>
          <w:tab w:val="left" w:leader="dot" w:pos="624"/>
        </w:tabs>
        <w:spacing w:line="240" w:lineRule="auto"/>
        <w:ind w:firstLine="567"/>
        <w:rPr>
          <w:rFonts w:ascii="Times New Roman" w:hAnsi="Times New Roman"/>
          <w:b/>
          <w:bCs/>
          <w:color w:val="auto"/>
          <w:sz w:val="24"/>
          <w:szCs w:val="24"/>
        </w:rPr>
      </w:pPr>
      <w:r w:rsidRPr="00941C54">
        <w:rPr>
          <w:rStyle w:val="Zag11"/>
          <w:rFonts w:ascii="Times New Roman" w:eastAsia="@Arial Unicode MS" w:hAnsi="Times New Roman"/>
          <w:sz w:val="24"/>
          <w:szCs w:val="24"/>
        </w:rPr>
        <w:t xml:space="preserve">Конструирование и моделирование изделий из различных материалов по образцу, рисунку, простейшему </w:t>
      </w:r>
      <w:r w:rsidRPr="00941C54">
        <w:rPr>
          <w:rStyle w:val="Zag11"/>
          <w:rFonts w:ascii="Times New Roman" w:eastAsia="@Arial Unicode MS" w:hAnsi="Times New Roman"/>
          <w:i/>
          <w:iCs/>
          <w:sz w:val="24"/>
          <w:szCs w:val="24"/>
        </w:rPr>
        <w:t>чертежу или эскизу и по заданным условиям (технико-технологическим, функциональным, декоративно-художественным и пр.).</w:t>
      </w:r>
      <w:r w:rsidRPr="00941C54">
        <w:rPr>
          <w:rStyle w:val="Zag11"/>
          <w:rFonts w:ascii="Times New Roman" w:eastAsia="@Arial Unicode MS" w:hAnsi="Times New Roman"/>
          <w:sz w:val="24"/>
          <w:szCs w:val="24"/>
        </w:rPr>
        <w:t xml:space="preserve"> Конструиров</w:t>
      </w:r>
      <w:r w:rsidRPr="00941C54">
        <w:rPr>
          <w:rStyle w:val="Zag11"/>
          <w:rFonts w:ascii="Times New Roman" w:eastAsia="@Arial Unicode MS" w:hAnsi="Times New Roman"/>
          <w:sz w:val="24"/>
          <w:szCs w:val="24"/>
        </w:rPr>
        <w:t>а</w:t>
      </w:r>
      <w:r w:rsidRPr="00941C54">
        <w:rPr>
          <w:rStyle w:val="Zag11"/>
          <w:rFonts w:ascii="Times New Roman" w:eastAsia="@Arial Unicode MS" w:hAnsi="Times New Roman"/>
          <w:sz w:val="24"/>
          <w:szCs w:val="24"/>
        </w:rPr>
        <w:t>ние и моделирование на компьютере и в интерактивном конструкторе.</w:t>
      </w:r>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b/>
          <w:bCs/>
          <w:color w:val="auto"/>
          <w:sz w:val="24"/>
          <w:szCs w:val="24"/>
        </w:rPr>
        <w:t>Практика работы на компьютере</w:t>
      </w:r>
    </w:p>
    <w:p w:rsidR="000E44EF" w:rsidRPr="00941C54" w:rsidRDefault="000E44EF" w:rsidP="00327A79">
      <w:pPr>
        <w:tabs>
          <w:tab w:val="left" w:leader="dot" w:pos="624"/>
        </w:tabs>
        <w:spacing w:after="0" w:line="240" w:lineRule="auto"/>
        <w:ind w:firstLine="567"/>
        <w:jc w:val="both"/>
        <w:rPr>
          <w:rStyle w:val="Zag11"/>
          <w:rFonts w:eastAsia="@Arial Unicode MS"/>
        </w:rPr>
      </w:pPr>
      <w:r w:rsidRPr="00941C54">
        <w:rPr>
          <w:rStyle w:val="Zag11"/>
          <w:rFonts w:eastAsia="@Arial Unicode MS"/>
        </w:rPr>
        <w:t>Информация, ее отбор, анализ и систематизация. Способы получения, хранения, п</w:t>
      </w:r>
      <w:r w:rsidRPr="00941C54">
        <w:rPr>
          <w:rStyle w:val="Zag11"/>
          <w:rFonts w:eastAsia="@Arial Unicode MS"/>
        </w:rPr>
        <w:t>е</w:t>
      </w:r>
      <w:r w:rsidRPr="00941C54">
        <w:rPr>
          <w:rStyle w:val="Zag11"/>
          <w:rFonts w:eastAsia="@Arial Unicode MS"/>
        </w:rPr>
        <w:t>реработки информации.</w:t>
      </w:r>
    </w:p>
    <w:p w:rsidR="000E44EF" w:rsidRPr="00941C54" w:rsidRDefault="000E44EF" w:rsidP="00327A79">
      <w:pPr>
        <w:tabs>
          <w:tab w:val="left" w:leader="dot" w:pos="624"/>
        </w:tabs>
        <w:spacing w:after="0" w:line="240" w:lineRule="auto"/>
        <w:ind w:firstLine="567"/>
        <w:jc w:val="both"/>
        <w:rPr>
          <w:rStyle w:val="Zag11"/>
          <w:rFonts w:eastAsia="@Arial Unicode MS"/>
        </w:rPr>
      </w:pPr>
      <w:r w:rsidRPr="00941C54">
        <w:rPr>
          <w:rStyle w:val="Zag11"/>
          <w:rFonts w:eastAsia="@Arial Unicode MS"/>
        </w:rPr>
        <w:t>Назначение основных устройств компьютера для ввода, вывода, обработки инфо</w:t>
      </w:r>
      <w:r w:rsidRPr="00941C54">
        <w:rPr>
          <w:rStyle w:val="Zag11"/>
          <w:rFonts w:eastAsia="@Arial Unicode MS"/>
        </w:rPr>
        <w:t>р</w:t>
      </w:r>
      <w:r w:rsidRPr="00941C54">
        <w:rPr>
          <w:rStyle w:val="Zag11"/>
          <w:rFonts w:eastAsia="@Arial Unicode MS"/>
        </w:rPr>
        <w:t>мации. Включение и выключение компьютера и подключаемых к нему устройств. Клав</w:t>
      </w:r>
      <w:r w:rsidRPr="00941C54">
        <w:rPr>
          <w:rStyle w:val="Zag11"/>
          <w:rFonts w:eastAsia="@Arial Unicode MS"/>
        </w:rPr>
        <w:t>и</w:t>
      </w:r>
      <w:r w:rsidRPr="00941C54">
        <w:rPr>
          <w:rStyle w:val="Zag11"/>
          <w:rFonts w:eastAsia="@Arial Unicode MS"/>
        </w:rPr>
        <w:t xml:space="preserve">атура, </w:t>
      </w:r>
      <w:r w:rsidRPr="00941C54">
        <w:rPr>
          <w:rStyle w:val="Zag11"/>
          <w:rFonts w:eastAsia="@Arial Unicode MS"/>
          <w:i/>
          <w:iCs/>
        </w:rPr>
        <w:t>общее представление о правилах клавиатурного письма</w:t>
      </w:r>
      <w:r w:rsidRPr="00941C54">
        <w:rPr>
          <w:rStyle w:val="Zag11"/>
          <w:rFonts w:eastAsia="@Arial Unicode MS"/>
        </w:rPr>
        <w:t>, пользование мышью, и</w:t>
      </w:r>
      <w:r w:rsidRPr="00941C54">
        <w:rPr>
          <w:rStyle w:val="Zag11"/>
          <w:rFonts w:eastAsia="@Arial Unicode MS"/>
        </w:rPr>
        <w:t>с</w:t>
      </w:r>
      <w:r w:rsidRPr="00941C54">
        <w:rPr>
          <w:rStyle w:val="Zag11"/>
          <w:rFonts w:eastAsia="@Arial Unicode MS"/>
        </w:rPr>
        <w:t xml:space="preserve">пользование простейших средств текстового редактора. </w:t>
      </w:r>
      <w:r w:rsidRPr="00941C54">
        <w:rPr>
          <w:rStyle w:val="Zag11"/>
          <w:rFonts w:eastAsia="@Arial Unicode MS"/>
          <w:i/>
          <w:iCs/>
        </w:rPr>
        <w:t>Простейшие приемы поиска и</w:t>
      </w:r>
      <w:r w:rsidRPr="00941C54">
        <w:rPr>
          <w:rStyle w:val="Zag11"/>
          <w:rFonts w:eastAsia="@Arial Unicode MS"/>
          <w:i/>
          <w:iCs/>
        </w:rPr>
        <w:t>н</w:t>
      </w:r>
      <w:r w:rsidRPr="00941C54">
        <w:rPr>
          <w:rStyle w:val="Zag11"/>
          <w:rFonts w:eastAsia="@Arial Unicode MS"/>
          <w:i/>
          <w:iCs/>
        </w:rPr>
        <w:t>формации: по ключевым словам, каталогам</w:t>
      </w:r>
      <w:r w:rsidRPr="00941C54">
        <w:rPr>
          <w:rStyle w:val="Zag11"/>
          <w:rFonts w:eastAsia="@Arial Unicode MS"/>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w:t>
      </w:r>
      <w:r w:rsidRPr="00941C54">
        <w:rPr>
          <w:rStyle w:val="Zag11"/>
          <w:rFonts w:eastAsia="@Arial Unicode MS"/>
        </w:rPr>
        <w:t>и</w:t>
      </w:r>
      <w:r w:rsidRPr="00941C54">
        <w:rPr>
          <w:rStyle w:val="Zag11"/>
          <w:rFonts w:eastAsia="@Arial Unicode MS"/>
        </w:rPr>
        <w:t>телях.</w:t>
      </w:r>
    </w:p>
    <w:p w:rsidR="000E44EF" w:rsidRDefault="000E44EF" w:rsidP="00327A79">
      <w:pPr>
        <w:pStyle w:val="af"/>
        <w:tabs>
          <w:tab w:val="left" w:leader="dot" w:pos="624"/>
        </w:tabs>
        <w:spacing w:line="240" w:lineRule="auto"/>
        <w:ind w:firstLine="567"/>
        <w:rPr>
          <w:rFonts w:ascii="Times New Roman" w:hAnsi="Times New Roman"/>
          <w:iCs/>
          <w:color w:val="auto"/>
          <w:sz w:val="24"/>
          <w:szCs w:val="24"/>
        </w:rPr>
      </w:pPr>
      <w:proofErr w:type="gramStart"/>
      <w:r w:rsidRPr="00941C54">
        <w:rPr>
          <w:rStyle w:val="Zag11"/>
          <w:rFonts w:ascii="Times New Roman" w:eastAsia="@Arial Unicode MS" w:hAnsi="Times New Roman"/>
          <w:color w:val="auto"/>
          <w:sz w:val="24"/>
          <w:szCs w:val="24"/>
        </w:rPr>
        <w:t>Работа с простыми информационными объектами (текст, таблица, схема, рисунок): преобразование, создание, сохранение, удаление.</w:t>
      </w:r>
      <w:proofErr w:type="gramEnd"/>
      <w:r w:rsidRPr="00941C54">
        <w:rPr>
          <w:rStyle w:val="Zag11"/>
          <w:rFonts w:ascii="Times New Roman" w:eastAsia="@Arial Unicode MS" w:hAnsi="Times New Roman"/>
          <w:color w:val="auto"/>
          <w:sz w:val="24"/>
          <w:szCs w:val="24"/>
        </w:rPr>
        <w:t xml:space="preserve"> Создание небольшого текста по инт</w:t>
      </w:r>
      <w:r w:rsidRPr="00941C54">
        <w:rPr>
          <w:rStyle w:val="Zag11"/>
          <w:rFonts w:ascii="Times New Roman" w:eastAsia="@Arial Unicode MS" w:hAnsi="Times New Roman"/>
          <w:color w:val="auto"/>
          <w:sz w:val="24"/>
          <w:szCs w:val="24"/>
        </w:rPr>
        <w:t>е</w:t>
      </w:r>
      <w:r w:rsidRPr="00941C54">
        <w:rPr>
          <w:rStyle w:val="Zag11"/>
          <w:rFonts w:ascii="Times New Roman" w:eastAsia="@Arial Unicode MS" w:hAnsi="Times New Roman"/>
          <w:color w:val="auto"/>
          <w:sz w:val="24"/>
          <w:szCs w:val="24"/>
        </w:rPr>
        <w:t>ресной детям тематике. Вывод текста на принтер. Использование рисунков из ресурса компьютера, программ Word и Power Point</w:t>
      </w:r>
      <w:r w:rsidRPr="00941C54">
        <w:rPr>
          <w:rFonts w:ascii="Times New Roman" w:hAnsi="Times New Roman"/>
          <w:iCs/>
          <w:color w:val="auto"/>
          <w:sz w:val="24"/>
          <w:szCs w:val="24"/>
        </w:rPr>
        <w:t>.</w:t>
      </w:r>
    </w:p>
    <w:p w:rsidR="00B71816" w:rsidRPr="00941C54" w:rsidRDefault="00B71816" w:rsidP="00327A79">
      <w:pPr>
        <w:pStyle w:val="af"/>
        <w:tabs>
          <w:tab w:val="left" w:leader="dot" w:pos="624"/>
        </w:tabs>
        <w:spacing w:line="240" w:lineRule="auto"/>
        <w:ind w:firstLine="567"/>
        <w:rPr>
          <w:rFonts w:ascii="Times New Roman" w:hAnsi="Times New Roman"/>
          <w:color w:val="auto"/>
          <w:sz w:val="24"/>
          <w:szCs w:val="24"/>
        </w:rPr>
      </w:pPr>
    </w:p>
    <w:p w:rsidR="000E44EF" w:rsidRPr="00941C54" w:rsidRDefault="00194B76" w:rsidP="002B274D">
      <w:pPr>
        <w:pStyle w:val="aa"/>
        <w:tabs>
          <w:tab w:val="left" w:leader="dot" w:pos="624"/>
        </w:tabs>
        <w:spacing w:line="240" w:lineRule="auto"/>
        <w:ind w:left="540"/>
        <w:rPr>
          <w:sz w:val="24"/>
        </w:rPr>
      </w:pPr>
      <w:bookmarkStart w:id="167" w:name="_Toc288394094"/>
      <w:bookmarkStart w:id="168" w:name="_Toc288410561"/>
      <w:bookmarkStart w:id="169" w:name="_Toc288410690"/>
      <w:bookmarkStart w:id="170" w:name="_Toc424564338"/>
      <w:r>
        <w:rPr>
          <w:sz w:val="24"/>
        </w:rPr>
        <w:t>2.2.2.12.</w:t>
      </w:r>
      <w:r w:rsidR="000E44EF" w:rsidRPr="00941C54">
        <w:rPr>
          <w:sz w:val="24"/>
        </w:rPr>
        <w:t>Физическая культура</w:t>
      </w:r>
      <w:bookmarkEnd w:id="167"/>
      <w:bookmarkEnd w:id="168"/>
      <w:bookmarkEnd w:id="169"/>
      <w:bookmarkEnd w:id="170"/>
    </w:p>
    <w:p w:rsidR="000E44EF" w:rsidRPr="00941C54" w:rsidRDefault="000E44EF" w:rsidP="00327A79">
      <w:pPr>
        <w:pStyle w:val="af"/>
        <w:tabs>
          <w:tab w:val="left" w:leader="dot" w:pos="624"/>
        </w:tabs>
        <w:spacing w:line="240" w:lineRule="auto"/>
        <w:ind w:firstLine="567"/>
        <w:rPr>
          <w:rFonts w:ascii="Times New Roman" w:hAnsi="Times New Roman"/>
          <w:b/>
          <w:bCs/>
          <w:iCs/>
          <w:color w:val="auto"/>
          <w:sz w:val="24"/>
          <w:szCs w:val="24"/>
        </w:rPr>
      </w:pPr>
      <w:r w:rsidRPr="00941C54">
        <w:rPr>
          <w:rFonts w:ascii="Times New Roman" w:hAnsi="Times New Roman"/>
          <w:b/>
          <w:bCs/>
          <w:iCs/>
          <w:color w:val="auto"/>
          <w:sz w:val="24"/>
          <w:szCs w:val="24"/>
        </w:rPr>
        <w:t>Знания о физической культуре</w:t>
      </w:r>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b/>
          <w:bCs/>
          <w:color w:val="auto"/>
          <w:sz w:val="24"/>
          <w:szCs w:val="24"/>
        </w:rPr>
        <w:t xml:space="preserve">Физическая культура. </w:t>
      </w:r>
      <w:r w:rsidRPr="00941C54">
        <w:rPr>
          <w:rFonts w:ascii="Times New Roman" w:hAnsi="Times New Roman"/>
          <w:color w:val="auto"/>
          <w:sz w:val="24"/>
          <w:szCs w:val="24"/>
        </w:rPr>
        <w:t xml:space="preserve">Физическая культура как система </w:t>
      </w:r>
      <w:r w:rsidRPr="00941C54">
        <w:rPr>
          <w:rFonts w:ascii="Times New Roman" w:hAnsi="Times New Roman"/>
          <w:color w:val="auto"/>
          <w:spacing w:val="2"/>
          <w:sz w:val="24"/>
          <w:szCs w:val="24"/>
        </w:rPr>
        <w:t>разнообразных форм з</w:t>
      </w:r>
      <w:r w:rsidRPr="00941C54">
        <w:rPr>
          <w:rFonts w:ascii="Times New Roman" w:hAnsi="Times New Roman"/>
          <w:color w:val="auto"/>
          <w:spacing w:val="2"/>
          <w:sz w:val="24"/>
          <w:szCs w:val="24"/>
        </w:rPr>
        <w:t>а</w:t>
      </w:r>
      <w:r w:rsidRPr="00941C54">
        <w:rPr>
          <w:rFonts w:ascii="Times New Roman" w:hAnsi="Times New Roman"/>
          <w:color w:val="auto"/>
          <w:spacing w:val="2"/>
          <w:sz w:val="24"/>
          <w:szCs w:val="24"/>
        </w:rPr>
        <w:t xml:space="preserve">нятий физическими упражнениями </w:t>
      </w:r>
      <w:r w:rsidRPr="00941C54">
        <w:rPr>
          <w:rFonts w:ascii="Times New Roman" w:hAnsi="Times New Roman"/>
          <w:color w:val="auto"/>
          <w:sz w:val="24"/>
          <w:szCs w:val="24"/>
        </w:rPr>
        <w:t>по укреплению здоровья человека. Ходьба, бег, прыжки, лазанье, ползание, ходьба на лыжах, плавание как жизненно важные способы п</w:t>
      </w:r>
      <w:r w:rsidRPr="00941C54">
        <w:rPr>
          <w:rFonts w:ascii="Times New Roman" w:hAnsi="Times New Roman"/>
          <w:color w:val="auto"/>
          <w:sz w:val="24"/>
          <w:szCs w:val="24"/>
        </w:rPr>
        <w:t>е</w:t>
      </w:r>
      <w:r w:rsidRPr="00941C54">
        <w:rPr>
          <w:rFonts w:ascii="Times New Roman" w:hAnsi="Times New Roman"/>
          <w:color w:val="auto"/>
          <w:sz w:val="24"/>
          <w:szCs w:val="24"/>
        </w:rPr>
        <w:t>редвижения человека.</w:t>
      </w:r>
    </w:p>
    <w:p w:rsidR="000E44EF" w:rsidRPr="00941C54" w:rsidRDefault="000E44EF" w:rsidP="00327A79">
      <w:pPr>
        <w:pStyle w:val="af"/>
        <w:tabs>
          <w:tab w:val="left" w:leader="dot" w:pos="624"/>
        </w:tabs>
        <w:spacing w:line="240" w:lineRule="auto"/>
        <w:ind w:firstLine="567"/>
        <w:rPr>
          <w:rFonts w:ascii="Times New Roman" w:hAnsi="Times New Roman"/>
          <w:b/>
          <w:bCs/>
          <w:color w:val="auto"/>
          <w:sz w:val="24"/>
          <w:szCs w:val="24"/>
        </w:rPr>
      </w:pPr>
      <w:r w:rsidRPr="00941C54">
        <w:rPr>
          <w:rFonts w:ascii="Times New Roman" w:hAnsi="Times New Roman"/>
          <w:color w:val="auto"/>
          <w:spacing w:val="2"/>
          <w:sz w:val="24"/>
          <w:szCs w:val="24"/>
        </w:rPr>
        <w:t xml:space="preserve">Правила предупреждения травматизма во время занятий </w:t>
      </w:r>
      <w:r w:rsidRPr="00941C54">
        <w:rPr>
          <w:rFonts w:ascii="Times New Roman" w:hAnsi="Times New Roman"/>
          <w:color w:val="auto"/>
          <w:sz w:val="24"/>
          <w:szCs w:val="24"/>
        </w:rPr>
        <w:t>физическими упражнен</w:t>
      </w:r>
      <w:r w:rsidRPr="00941C54">
        <w:rPr>
          <w:rFonts w:ascii="Times New Roman" w:hAnsi="Times New Roman"/>
          <w:color w:val="auto"/>
          <w:sz w:val="24"/>
          <w:szCs w:val="24"/>
        </w:rPr>
        <w:t>и</w:t>
      </w:r>
      <w:r w:rsidRPr="00941C54">
        <w:rPr>
          <w:rFonts w:ascii="Times New Roman" w:hAnsi="Times New Roman"/>
          <w:color w:val="auto"/>
          <w:sz w:val="24"/>
          <w:szCs w:val="24"/>
        </w:rPr>
        <w:t>ями: организация мест занятий, подбор одежды, обуви и инвентаря.</w:t>
      </w:r>
    </w:p>
    <w:p w:rsidR="000E44EF" w:rsidRPr="00941C54" w:rsidRDefault="000E44EF" w:rsidP="00327A79">
      <w:pPr>
        <w:pStyle w:val="af"/>
        <w:tabs>
          <w:tab w:val="left" w:leader="dot" w:pos="624"/>
        </w:tabs>
        <w:spacing w:line="240" w:lineRule="auto"/>
        <w:ind w:firstLine="567"/>
        <w:rPr>
          <w:rFonts w:ascii="Times New Roman" w:hAnsi="Times New Roman"/>
          <w:b/>
          <w:bCs/>
          <w:color w:val="auto"/>
          <w:sz w:val="24"/>
          <w:szCs w:val="24"/>
        </w:rPr>
      </w:pPr>
      <w:r w:rsidRPr="00941C54">
        <w:rPr>
          <w:rFonts w:ascii="Times New Roman" w:hAnsi="Times New Roman"/>
          <w:b/>
          <w:bCs/>
          <w:color w:val="auto"/>
          <w:spacing w:val="2"/>
          <w:sz w:val="24"/>
          <w:szCs w:val="24"/>
        </w:rPr>
        <w:t xml:space="preserve">Из истории физической культуры. </w:t>
      </w:r>
      <w:r w:rsidRPr="00941C54">
        <w:rPr>
          <w:rFonts w:ascii="Times New Roman" w:hAnsi="Times New Roman"/>
          <w:color w:val="auto"/>
          <w:spacing w:val="2"/>
          <w:sz w:val="24"/>
          <w:szCs w:val="24"/>
        </w:rPr>
        <w:t xml:space="preserve">История развития </w:t>
      </w:r>
      <w:r w:rsidRPr="00941C54">
        <w:rPr>
          <w:rFonts w:ascii="Times New Roman" w:hAnsi="Times New Roman"/>
          <w:color w:val="auto"/>
          <w:sz w:val="24"/>
          <w:szCs w:val="24"/>
        </w:rPr>
        <w:t>физической культуры и первых соревнований. Особенности физической культуры разных народов. Ее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0E44EF" w:rsidRPr="00941C54" w:rsidRDefault="000E44EF" w:rsidP="00327A79">
      <w:pPr>
        <w:pStyle w:val="af"/>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b/>
          <w:bCs/>
          <w:color w:val="auto"/>
          <w:spacing w:val="-4"/>
          <w:sz w:val="24"/>
          <w:szCs w:val="24"/>
        </w:rPr>
        <w:t xml:space="preserve">Физические упражнения. </w:t>
      </w:r>
      <w:r w:rsidRPr="00941C54">
        <w:rPr>
          <w:rFonts w:ascii="Times New Roman" w:hAnsi="Times New Roman"/>
          <w:color w:val="auto"/>
          <w:spacing w:val="-4"/>
          <w:sz w:val="24"/>
          <w:szCs w:val="24"/>
        </w:rPr>
        <w:t>Физические упражнения, их вли</w:t>
      </w:r>
      <w:r w:rsidRPr="00941C54">
        <w:rPr>
          <w:rFonts w:ascii="Times New Roman" w:hAnsi="Times New Roman"/>
          <w:color w:val="auto"/>
          <w:spacing w:val="-2"/>
          <w:sz w:val="24"/>
          <w:szCs w:val="24"/>
        </w:rPr>
        <w:t>яние на физическое разв</w:t>
      </w:r>
      <w:r w:rsidRPr="00941C54">
        <w:rPr>
          <w:rFonts w:ascii="Times New Roman" w:hAnsi="Times New Roman"/>
          <w:color w:val="auto"/>
          <w:spacing w:val="-2"/>
          <w:sz w:val="24"/>
          <w:szCs w:val="24"/>
        </w:rPr>
        <w:t>и</w:t>
      </w:r>
      <w:r w:rsidRPr="00941C54">
        <w:rPr>
          <w:rFonts w:ascii="Times New Roman" w:hAnsi="Times New Roman"/>
          <w:color w:val="auto"/>
          <w:spacing w:val="-2"/>
          <w:sz w:val="24"/>
          <w:szCs w:val="24"/>
        </w:rPr>
        <w:t xml:space="preserve">тие и развитие физических качеств. </w:t>
      </w:r>
      <w:r w:rsidRPr="00941C54">
        <w:rPr>
          <w:rFonts w:ascii="Times New Roman" w:hAnsi="Times New Roman"/>
          <w:color w:val="auto"/>
          <w:spacing w:val="-4"/>
          <w:sz w:val="24"/>
          <w:szCs w:val="24"/>
        </w:rPr>
        <w:t>Физическая подготовка и ее связь с развитием основных физи</w:t>
      </w:r>
      <w:r w:rsidRPr="00941C54">
        <w:rPr>
          <w:rFonts w:ascii="Times New Roman" w:hAnsi="Times New Roman"/>
          <w:color w:val="auto"/>
          <w:spacing w:val="-2"/>
          <w:sz w:val="24"/>
          <w:szCs w:val="24"/>
        </w:rPr>
        <w:t>ческих качеств. Характеристика основных физических качеств: силы, быстроты, в</w:t>
      </w:r>
      <w:r w:rsidRPr="00941C54">
        <w:rPr>
          <w:rFonts w:ascii="Times New Roman" w:hAnsi="Times New Roman"/>
          <w:color w:val="auto"/>
          <w:spacing w:val="-2"/>
          <w:sz w:val="24"/>
          <w:szCs w:val="24"/>
        </w:rPr>
        <w:t>ы</w:t>
      </w:r>
      <w:r w:rsidRPr="00941C54">
        <w:rPr>
          <w:rFonts w:ascii="Times New Roman" w:hAnsi="Times New Roman"/>
          <w:color w:val="auto"/>
          <w:spacing w:val="-2"/>
          <w:sz w:val="24"/>
          <w:szCs w:val="24"/>
        </w:rPr>
        <w:t>носливости, гибкости и равновесия.</w:t>
      </w:r>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Физическая нагрузка и ее влияние на повышение частоты сердечных сокращений.</w:t>
      </w:r>
    </w:p>
    <w:p w:rsidR="000E44EF" w:rsidRPr="00941C54" w:rsidRDefault="000E44EF" w:rsidP="00327A79">
      <w:pPr>
        <w:pStyle w:val="af"/>
        <w:tabs>
          <w:tab w:val="left" w:leader="dot" w:pos="624"/>
        </w:tabs>
        <w:spacing w:line="240" w:lineRule="auto"/>
        <w:ind w:firstLine="567"/>
        <w:rPr>
          <w:rFonts w:ascii="Times New Roman" w:hAnsi="Times New Roman"/>
          <w:b/>
          <w:bCs/>
          <w:iCs/>
          <w:color w:val="auto"/>
          <w:sz w:val="24"/>
          <w:szCs w:val="24"/>
        </w:rPr>
      </w:pPr>
      <w:r w:rsidRPr="00941C54">
        <w:rPr>
          <w:rFonts w:ascii="Times New Roman" w:hAnsi="Times New Roman"/>
          <w:b/>
          <w:bCs/>
          <w:iCs/>
          <w:color w:val="auto"/>
          <w:sz w:val="24"/>
          <w:szCs w:val="24"/>
        </w:rPr>
        <w:t>Способы физкультурной деятельности</w:t>
      </w:r>
    </w:p>
    <w:p w:rsidR="000E44EF" w:rsidRPr="00941C54" w:rsidRDefault="000E44EF" w:rsidP="00327A79">
      <w:pPr>
        <w:pStyle w:val="af"/>
        <w:tabs>
          <w:tab w:val="left" w:leader="dot" w:pos="624"/>
        </w:tabs>
        <w:spacing w:line="240" w:lineRule="auto"/>
        <w:ind w:firstLine="567"/>
        <w:rPr>
          <w:rFonts w:ascii="Times New Roman" w:hAnsi="Times New Roman"/>
          <w:b/>
          <w:bCs/>
          <w:color w:val="auto"/>
          <w:spacing w:val="-2"/>
          <w:sz w:val="24"/>
          <w:szCs w:val="24"/>
        </w:rPr>
      </w:pPr>
      <w:r w:rsidRPr="00941C54">
        <w:rPr>
          <w:rFonts w:ascii="Times New Roman" w:hAnsi="Times New Roman"/>
          <w:b/>
          <w:bCs/>
          <w:color w:val="auto"/>
          <w:spacing w:val="2"/>
          <w:sz w:val="24"/>
          <w:szCs w:val="24"/>
        </w:rPr>
        <w:t xml:space="preserve">Самостоятельные занятия. </w:t>
      </w:r>
      <w:r w:rsidRPr="00941C54">
        <w:rPr>
          <w:rFonts w:ascii="Times New Roman" w:hAnsi="Times New Roman"/>
          <w:color w:val="auto"/>
          <w:spacing w:val="2"/>
          <w:sz w:val="24"/>
          <w:szCs w:val="24"/>
        </w:rPr>
        <w:t>Составление режима дня</w:t>
      </w:r>
      <w:proofErr w:type="gramStart"/>
      <w:r w:rsidRPr="00941C54">
        <w:rPr>
          <w:rFonts w:ascii="Times New Roman" w:hAnsi="Times New Roman"/>
          <w:color w:val="auto"/>
          <w:spacing w:val="2"/>
          <w:sz w:val="24"/>
          <w:szCs w:val="24"/>
        </w:rPr>
        <w:t>.</w:t>
      </w:r>
      <w:r w:rsidRPr="00941C54">
        <w:rPr>
          <w:rFonts w:ascii="Times New Roman" w:hAnsi="Times New Roman"/>
          <w:color w:val="auto"/>
          <w:spacing w:val="-2"/>
          <w:sz w:val="24"/>
          <w:szCs w:val="24"/>
        </w:rPr>
        <w:t>В</w:t>
      </w:r>
      <w:proofErr w:type="gramEnd"/>
      <w:r w:rsidRPr="00941C54">
        <w:rPr>
          <w:rFonts w:ascii="Times New Roman" w:hAnsi="Times New Roman"/>
          <w:color w:val="auto"/>
          <w:spacing w:val="-2"/>
          <w:sz w:val="24"/>
          <w:szCs w:val="24"/>
        </w:rPr>
        <w:t>ыполнение простейших з</w:t>
      </w:r>
      <w:r w:rsidRPr="00941C54">
        <w:rPr>
          <w:rFonts w:ascii="Times New Roman" w:hAnsi="Times New Roman"/>
          <w:color w:val="auto"/>
          <w:spacing w:val="-2"/>
          <w:sz w:val="24"/>
          <w:szCs w:val="24"/>
        </w:rPr>
        <w:t>а</w:t>
      </w:r>
      <w:r w:rsidRPr="00941C54">
        <w:rPr>
          <w:rFonts w:ascii="Times New Roman" w:hAnsi="Times New Roman"/>
          <w:color w:val="auto"/>
          <w:spacing w:val="-2"/>
          <w:sz w:val="24"/>
          <w:szCs w:val="24"/>
        </w:rPr>
        <w:t>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w:t>
      </w:r>
      <w:r w:rsidRPr="00941C54">
        <w:rPr>
          <w:rFonts w:ascii="Times New Roman" w:hAnsi="Times New Roman"/>
          <w:color w:val="auto"/>
          <w:spacing w:val="-2"/>
          <w:sz w:val="24"/>
          <w:szCs w:val="24"/>
        </w:rPr>
        <w:t>и</w:t>
      </w:r>
      <w:r w:rsidRPr="00941C54">
        <w:rPr>
          <w:rFonts w:ascii="Times New Roman" w:hAnsi="Times New Roman"/>
          <w:color w:val="auto"/>
          <w:spacing w:val="-2"/>
          <w:sz w:val="24"/>
          <w:szCs w:val="24"/>
        </w:rPr>
        <w:t>тельных занятий в режиме дня (утренняя зарядка, физкультминутки).</w:t>
      </w:r>
    </w:p>
    <w:p w:rsidR="000E44EF" w:rsidRPr="00941C54" w:rsidRDefault="000E44EF" w:rsidP="00327A79">
      <w:pPr>
        <w:pStyle w:val="af"/>
        <w:tabs>
          <w:tab w:val="left" w:leader="dot" w:pos="624"/>
        </w:tabs>
        <w:spacing w:line="240" w:lineRule="auto"/>
        <w:ind w:firstLine="567"/>
        <w:rPr>
          <w:rFonts w:ascii="Times New Roman" w:hAnsi="Times New Roman"/>
          <w:b/>
          <w:bCs/>
          <w:color w:val="auto"/>
          <w:sz w:val="24"/>
          <w:szCs w:val="24"/>
        </w:rPr>
      </w:pPr>
      <w:r w:rsidRPr="00941C54">
        <w:rPr>
          <w:rFonts w:ascii="Times New Roman" w:hAnsi="Times New Roman"/>
          <w:b/>
          <w:bCs/>
          <w:color w:val="auto"/>
          <w:sz w:val="24"/>
          <w:szCs w:val="24"/>
        </w:rPr>
        <w:t>Самостоятельные наблюдения за физическим развитием и физической подг</w:t>
      </w:r>
      <w:r w:rsidRPr="00941C54">
        <w:rPr>
          <w:rFonts w:ascii="Times New Roman" w:hAnsi="Times New Roman"/>
          <w:b/>
          <w:bCs/>
          <w:color w:val="auto"/>
          <w:sz w:val="24"/>
          <w:szCs w:val="24"/>
        </w:rPr>
        <w:t>о</w:t>
      </w:r>
      <w:r w:rsidRPr="00941C54">
        <w:rPr>
          <w:rFonts w:ascii="Times New Roman" w:hAnsi="Times New Roman"/>
          <w:b/>
          <w:bCs/>
          <w:color w:val="auto"/>
          <w:sz w:val="24"/>
          <w:szCs w:val="24"/>
        </w:rPr>
        <w:t xml:space="preserve">товленностью. </w:t>
      </w:r>
      <w:r w:rsidRPr="00941C54">
        <w:rPr>
          <w:rFonts w:ascii="Times New Roman" w:hAnsi="Times New Roman"/>
          <w:color w:val="auto"/>
          <w:sz w:val="24"/>
          <w:szCs w:val="24"/>
        </w:rPr>
        <w:t>Измерение длины и массы тела, показателей осанки и физических к</w:t>
      </w:r>
      <w:r w:rsidRPr="00941C54">
        <w:rPr>
          <w:rFonts w:ascii="Times New Roman" w:hAnsi="Times New Roman"/>
          <w:color w:val="auto"/>
          <w:sz w:val="24"/>
          <w:szCs w:val="24"/>
        </w:rPr>
        <w:t>а</w:t>
      </w:r>
      <w:r w:rsidRPr="00941C54">
        <w:rPr>
          <w:rFonts w:ascii="Times New Roman" w:hAnsi="Times New Roman"/>
          <w:color w:val="auto"/>
          <w:sz w:val="24"/>
          <w:szCs w:val="24"/>
        </w:rPr>
        <w:lastRenderedPageBreak/>
        <w:t>честв. Измерение частоты сердечных сокращений во время выполнения физических упражнений.</w:t>
      </w:r>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b/>
          <w:bCs/>
          <w:color w:val="auto"/>
          <w:sz w:val="24"/>
          <w:szCs w:val="24"/>
        </w:rPr>
        <w:t xml:space="preserve">Самостоятельные игры и развлечения. </w:t>
      </w:r>
      <w:r w:rsidRPr="00941C54">
        <w:rPr>
          <w:rFonts w:ascii="Times New Roman" w:hAnsi="Times New Roman"/>
          <w:color w:val="auto"/>
          <w:sz w:val="24"/>
          <w:szCs w:val="24"/>
        </w:rPr>
        <w:t>Организация и проведение подвижных игр (на спортивных площадках и в спортивных залах).</w:t>
      </w:r>
    </w:p>
    <w:p w:rsidR="000E44EF" w:rsidRPr="00941C54" w:rsidRDefault="000E44EF" w:rsidP="00327A79">
      <w:pPr>
        <w:pStyle w:val="af"/>
        <w:tabs>
          <w:tab w:val="left" w:leader="dot" w:pos="624"/>
        </w:tabs>
        <w:spacing w:line="240" w:lineRule="auto"/>
        <w:ind w:firstLine="567"/>
        <w:rPr>
          <w:rFonts w:ascii="Times New Roman" w:hAnsi="Times New Roman"/>
          <w:b/>
          <w:bCs/>
          <w:iCs/>
          <w:color w:val="auto"/>
          <w:sz w:val="24"/>
          <w:szCs w:val="24"/>
        </w:rPr>
      </w:pPr>
      <w:r w:rsidRPr="00941C54">
        <w:rPr>
          <w:rFonts w:ascii="Times New Roman" w:hAnsi="Times New Roman"/>
          <w:b/>
          <w:bCs/>
          <w:iCs/>
          <w:color w:val="auto"/>
          <w:sz w:val="24"/>
          <w:szCs w:val="24"/>
        </w:rPr>
        <w:t>Физическое совершенствование</w:t>
      </w:r>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b/>
          <w:bCs/>
          <w:color w:val="auto"/>
          <w:sz w:val="24"/>
          <w:szCs w:val="24"/>
        </w:rPr>
        <w:t xml:space="preserve">Физкультурно­оздоровительная деятельность. </w:t>
      </w:r>
      <w:r w:rsidRPr="00941C54">
        <w:rPr>
          <w:rFonts w:ascii="Times New Roman" w:hAnsi="Times New Roman"/>
          <w:color w:val="auto"/>
          <w:sz w:val="24"/>
          <w:szCs w:val="24"/>
        </w:rPr>
        <w:t>Комплексы физических упражн</w:t>
      </w:r>
      <w:r w:rsidRPr="00941C54">
        <w:rPr>
          <w:rFonts w:ascii="Times New Roman" w:hAnsi="Times New Roman"/>
          <w:color w:val="auto"/>
          <w:sz w:val="24"/>
          <w:szCs w:val="24"/>
        </w:rPr>
        <w:t>е</w:t>
      </w:r>
      <w:r w:rsidRPr="00941C54">
        <w:rPr>
          <w:rFonts w:ascii="Times New Roman" w:hAnsi="Times New Roman"/>
          <w:color w:val="auto"/>
          <w:sz w:val="24"/>
          <w:szCs w:val="24"/>
        </w:rPr>
        <w:t xml:space="preserve">ний для утренней зарядки, </w:t>
      </w:r>
      <w:proofErr w:type="gramStart"/>
      <w:r w:rsidRPr="00941C54">
        <w:rPr>
          <w:rFonts w:ascii="Times New Roman" w:hAnsi="Times New Roman"/>
          <w:color w:val="auto"/>
          <w:sz w:val="24"/>
          <w:szCs w:val="24"/>
        </w:rPr>
        <w:t>физкульт­минуток</w:t>
      </w:r>
      <w:proofErr w:type="gramEnd"/>
      <w:r w:rsidRPr="00941C54">
        <w:rPr>
          <w:rFonts w:ascii="Times New Roman" w:hAnsi="Times New Roman"/>
          <w:color w:val="auto"/>
          <w:sz w:val="24"/>
          <w:szCs w:val="24"/>
        </w:rPr>
        <w:t>, занятий по профилактике и коррекции нарушений осанки.</w:t>
      </w:r>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Комплексы упражнений на развитие физических качеств.</w:t>
      </w:r>
    </w:p>
    <w:p w:rsidR="000E44EF" w:rsidRPr="00941C54" w:rsidRDefault="000E44EF" w:rsidP="00327A79">
      <w:pPr>
        <w:pStyle w:val="af"/>
        <w:tabs>
          <w:tab w:val="left" w:leader="dot" w:pos="624"/>
        </w:tabs>
        <w:spacing w:line="240" w:lineRule="auto"/>
        <w:ind w:firstLine="567"/>
        <w:rPr>
          <w:rFonts w:ascii="Times New Roman" w:hAnsi="Times New Roman"/>
          <w:b/>
          <w:bCs/>
          <w:color w:val="auto"/>
          <w:sz w:val="24"/>
          <w:szCs w:val="24"/>
        </w:rPr>
      </w:pPr>
      <w:r w:rsidRPr="00941C54">
        <w:rPr>
          <w:rFonts w:ascii="Times New Roman" w:hAnsi="Times New Roman"/>
          <w:color w:val="auto"/>
          <w:spacing w:val="-2"/>
          <w:sz w:val="24"/>
          <w:szCs w:val="24"/>
        </w:rPr>
        <w:t xml:space="preserve">Комплексы дыхательных упражнений. Гимнастика для </w:t>
      </w:r>
      <w:r w:rsidRPr="00941C54">
        <w:rPr>
          <w:rFonts w:ascii="Times New Roman" w:hAnsi="Times New Roman"/>
          <w:color w:val="auto"/>
          <w:sz w:val="24"/>
          <w:szCs w:val="24"/>
        </w:rPr>
        <w:t>глаз.</w:t>
      </w:r>
    </w:p>
    <w:p w:rsidR="000E44EF" w:rsidRPr="00941C54" w:rsidRDefault="000E44EF" w:rsidP="00327A79">
      <w:pPr>
        <w:pStyle w:val="af"/>
        <w:tabs>
          <w:tab w:val="left" w:leader="dot" w:pos="624"/>
        </w:tabs>
        <w:spacing w:line="240" w:lineRule="auto"/>
        <w:ind w:firstLine="567"/>
        <w:rPr>
          <w:rFonts w:ascii="Times New Roman" w:hAnsi="Times New Roman"/>
          <w:b/>
          <w:bCs/>
          <w:color w:val="auto"/>
          <w:sz w:val="24"/>
          <w:szCs w:val="24"/>
        </w:rPr>
      </w:pPr>
      <w:r w:rsidRPr="00941C54">
        <w:rPr>
          <w:rFonts w:ascii="Times New Roman" w:hAnsi="Times New Roman"/>
          <w:b/>
          <w:bCs/>
          <w:color w:val="auto"/>
          <w:sz w:val="24"/>
          <w:szCs w:val="24"/>
        </w:rPr>
        <w:t>Спортивно­оздоровительная деятельность</w:t>
      </w:r>
      <w:r w:rsidRPr="00941C54">
        <w:rPr>
          <w:rStyle w:val="ae"/>
          <w:rFonts w:ascii="Times New Roman" w:hAnsi="Times New Roman"/>
          <w:b/>
          <w:bCs/>
          <w:color w:val="auto"/>
          <w:sz w:val="24"/>
          <w:szCs w:val="24"/>
        </w:rPr>
        <w:footnoteReference w:id="5"/>
      </w:r>
      <w:r w:rsidRPr="00941C54">
        <w:rPr>
          <w:rFonts w:ascii="Times New Roman" w:hAnsi="Times New Roman"/>
          <w:b/>
          <w:bCs/>
          <w:color w:val="auto"/>
          <w:sz w:val="24"/>
          <w:szCs w:val="24"/>
        </w:rPr>
        <w:t>.</w:t>
      </w:r>
    </w:p>
    <w:p w:rsidR="000E44EF" w:rsidRPr="00941C54" w:rsidRDefault="000E44EF" w:rsidP="00327A79">
      <w:pPr>
        <w:pStyle w:val="af"/>
        <w:tabs>
          <w:tab w:val="left" w:leader="dot" w:pos="624"/>
        </w:tabs>
        <w:spacing w:line="240" w:lineRule="auto"/>
        <w:ind w:firstLine="567"/>
        <w:rPr>
          <w:rFonts w:ascii="Times New Roman" w:hAnsi="Times New Roman"/>
          <w:iCs/>
          <w:color w:val="auto"/>
          <w:sz w:val="24"/>
          <w:szCs w:val="24"/>
        </w:rPr>
      </w:pPr>
      <w:r w:rsidRPr="00941C54">
        <w:rPr>
          <w:rFonts w:ascii="Times New Roman" w:hAnsi="Times New Roman"/>
          <w:b/>
          <w:bCs/>
          <w:iCs/>
          <w:color w:val="auto"/>
          <w:spacing w:val="2"/>
          <w:sz w:val="24"/>
          <w:szCs w:val="24"/>
        </w:rPr>
        <w:t xml:space="preserve">Гимнастика с основами акробатики. </w:t>
      </w:r>
      <w:r w:rsidRPr="00941C54">
        <w:rPr>
          <w:rFonts w:ascii="Times New Roman" w:hAnsi="Times New Roman"/>
          <w:iCs/>
          <w:color w:val="auto"/>
          <w:spacing w:val="2"/>
          <w:sz w:val="24"/>
          <w:szCs w:val="24"/>
        </w:rPr>
        <w:t xml:space="preserve">Организующие </w:t>
      </w:r>
      <w:r w:rsidRPr="00941C54">
        <w:rPr>
          <w:rFonts w:ascii="Times New Roman" w:hAnsi="Times New Roman"/>
          <w:iCs/>
          <w:color w:val="auto"/>
          <w:sz w:val="24"/>
          <w:szCs w:val="24"/>
        </w:rPr>
        <w:t xml:space="preserve">команды и приемы. </w:t>
      </w:r>
      <w:r w:rsidRPr="00941C54">
        <w:rPr>
          <w:rFonts w:ascii="Times New Roman" w:hAnsi="Times New Roman"/>
          <w:color w:val="auto"/>
          <w:sz w:val="24"/>
          <w:szCs w:val="24"/>
        </w:rPr>
        <w:t>Стро</w:t>
      </w:r>
      <w:r w:rsidRPr="00941C54">
        <w:rPr>
          <w:rFonts w:ascii="Times New Roman" w:hAnsi="Times New Roman"/>
          <w:color w:val="auto"/>
          <w:sz w:val="24"/>
          <w:szCs w:val="24"/>
        </w:rPr>
        <w:t>е</w:t>
      </w:r>
      <w:r w:rsidRPr="00941C54">
        <w:rPr>
          <w:rFonts w:ascii="Times New Roman" w:hAnsi="Times New Roman"/>
          <w:color w:val="auto"/>
          <w:sz w:val="24"/>
          <w:szCs w:val="24"/>
        </w:rPr>
        <w:t>вые действия в шеренге и колонне; выполнение строевых команд.</w:t>
      </w:r>
    </w:p>
    <w:p w:rsidR="000E44EF" w:rsidRPr="00941C54" w:rsidRDefault="000E44EF" w:rsidP="00327A79">
      <w:pPr>
        <w:pStyle w:val="af"/>
        <w:tabs>
          <w:tab w:val="left" w:leader="dot" w:pos="624"/>
        </w:tabs>
        <w:spacing w:line="240" w:lineRule="auto"/>
        <w:ind w:firstLine="567"/>
        <w:rPr>
          <w:rFonts w:ascii="Times New Roman" w:hAnsi="Times New Roman"/>
          <w:iCs/>
          <w:color w:val="auto"/>
          <w:sz w:val="24"/>
          <w:szCs w:val="24"/>
        </w:rPr>
      </w:pPr>
      <w:r w:rsidRPr="00941C54">
        <w:rPr>
          <w:rFonts w:ascii="Times New Roman" w:hAnsi="Times New Roman"/>
          <w:iCs/>
          <w:color w:val="auto"/>
          <w:sz w:val="24"/>
          <w:szCs w:val="24"/>
        </w:rPr>
        <w:t xml:space="preserve">Акробатические упражнения. </w:t>
      </w:r>
      <w:r w:rsidRPr="00941C54">
        <w:rPr>
          <w:rFonts w:ascii="Times New Roman" w:hAnsi="Times New Roman"/>
          <w:color w:val="auto"/>
          <w:sz w:val="24"/>
          <w:szCs w:val="24"/>
        </w:rPr>
        <w:t>Упоры; седы; упражнения в группировке; перекаты; стойка на лопатках; кувырки вперед и назад; гимнастический мост.</w:t>
      </w:r>
    </w:p>
    <w:p w:rsidR="000E44EF" w:rsidRPr="00941C54" w:rsidRDefault="000E44EF" w:rsidP="00327A79">
      <w:pPr>
        <w:pStyle w:val="af"/>
        <w:tabs>
          <w:tab w:val="left" w:leader="dot" w:pos="624"/>
        </w:tabs>
        <w:spacing w:line="240" w:lineRule="auto"/>
        <w:ind w:firstLine="567"/>
        <w:rPr>
          <w:rFonts w:ascii="Times New Roman" w:hAnsi="Times New Roman"/>
          <w:iCs/>
          <w:color w:val="auto"/>
          <w:sz w:val="24"/>
          <w:szCs w:val="24"/>
        </w:rPr>
      </w:pPr>
      <w:r w:rsidRPr="00941C54">
        <w:rPr>
          <w:rFonts w:ascii="Times New Roman" w:hAnsi="Times New Roman"/>
          <w:iCs/>
          <w:color w:val="auto"/>
          <w:sz w:val="24"/>
          <w:szCs w:val="24"/>
        </w:rPr>
        <w:t xml:space="preserve">Акробатические комбинации. </w:t>
      </w:r>
      <w:r w:rsidRPr="00941C54">
        <w:rPr>
          <w:rFonts w:ascii="Times New Roman" w:hAnsi="Times New Roman"/>
          <w:color w:val="auto"/>
          <w:sz w:val="24"/>
          <w:szCs w:val="24"/>
        </w:rPr>
        <w:t>Пример: 1)</w:t>
      </w:r>
      <w:r w:rsidRPr="00941C54">
        <w:rPr>
          <w:rFonts w:ascii="Times New Roman" w:hAnsi="Times New Roman"/>
          <w:color w:val="auto"/>
          <w:sz w:val="24"/>
          <w:szCs w:val="24"/>
        </w:rPr>
        <w:t> </w:t>
      </w:r>
      <w:r w:rsidRPr="00941C54">
        <w:rPr>
          <w:rFonts w:ascii="Times New Roman" w:hAnsi="Times New Roman"/>
          <w:color w:val="auto"/>
          <w:sz w:val="24"/>
          <w:szCs w:val="24"/>
        </w:rPr>
        <w:t xml:space="preserve">мост из </w:t>
      </w:r>
      <w:proofErr w:type="gramStart"/>
      <w:r w:rsidRPr="00941C54">
        <w:rPr>
          <w:rFonts w:ascii="Times New Roman" w:hAnsi="Times New Roman"/>
          <w:color w:val="auto"/>
          <w:sz w:val="24"/>
          <w:szCs w:val="24"/>
        </w:rPr>
        <w:t>положения</w:t>
      </w:r>
      <w:proofErr w:type="gramEnd"/>
      <w:r w:rsidRPr="00941C54">
        <w:rPr>
          <w:rFonts w:ascii="Times New Roman" w:hAnsi="Times New Roman"/>
          <w:color w:val="auto"/>
          <w:sz w:val="24"/>
          <w:szCs w:val="24"/>
        </w:rPr>
        <w:t xml:space="preserve"> лежа на спине, оп</w:t>
      </w:r>
      <w:r w:rsidRPr="00941C54">
        <w:rPr>
          <w:rFonts w:ascii="Times New Roman" w:hAnsi="Times New Roman"/>
          <w:color w:val="auto"/>
          <w:sz w:val="24"/>
          <w:szCs w:val="24"/>
        </w:rPr>
        <w:t>у</w:t>
      </w:r>
      <w:r w:rsidRPr="00941C54">
        <w:rPr>
          <w:rFonts w:ascii="Times New Roman" w:hAnsi="Times New Roman"/>
          <w:color w:val="auto"/>
          <w:sz w:val="24"/>
          <w:szCs w:val="24"/>
        </w:rPr>
        <w:t xml:space="preserve">ститься в исходное положение, переворот в положение лежа на животе, прыжок с опорой </w:t>
      </w:r>
      <w:r w:rsidRPr="00941C54">
        <w:rPr>
          <w:rFonts w:ascii="Times New Roman" w:hAnsi="Times New Roman"/>
          <w:color w:val="auto"/>
          <w:spacing w:val="2"/>
          <w:sz w:val="24"/>
          <w:szCs w:val="24"/>
        </w:rPr>
        <w:t>на руки в упор присев; 2)</w:t>
      </w:r>
      <w:r w:rsidRPr="00941C54">
        <w:rPr>
          <w:rFonts w:ascii="Times New Roman" w:hAnsi="Times New Roman"/>
          <w:color w:val="auto"/>
          <w:spacing w:val="2"/>
          <w:sz w:val="24"/>
          <w:szCs w:val="24"/>
        </w:rPr>
        <w:t> </w:t>
      </w:r>
      <w:r w:rsidRPr="00941C54">
        <w:rPr>
          <w:rFonts w:ascii="Times New Roman" w:hAnsi="Times New Roman"/>
          <w:color w:val="auto"/>
          <w:spacing w:val="2"/>
          <w:sz w:val="24"/>
          <w:szCs w:val="24"/>
        </w:rPr>
        <w:t xml:space="preserve">кувырок вперед в упор присев, </w:t>
      </w:r>
      <w:r w:rsidRPr="00941C54">
        <w:rPr>
          <w:rFonts w:ascii="Times New Roman" w:hAnsi="Times New Roman"/>
          <w:color w:val="auto"/>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вперед.</w:t>
      </w:r>
    </w:p>
    <w:p w:rsidR="000E44EF" w:rsidRPr="00941C54" w:rsidRDefault="000E44EF" w:rsidP="00327A79">
      <w:pPr>
        <w:pStyle w:val="af"/>
        <w:tabs>
          <w:tab w:val="left" w:leader="dot" w:pos="624"/>
        </w:tabs>
        <w:spacing w:line="240" w:lineRule="auto"/>
        <w:ind w:firstLine="567"/>
        <w:rPr>
          <w:rFonts w:ascii="Times New Roman" w:hAnsi="Times New Roman"/>
          <w:iCs/>
          <w:color w:val="auto"/>
          <w:sz w:val="24"/>
          <w:szCs w:val="24"/>
        </w:rPr>
      </w:pPr>
      <w:r w:rsidRPr="00941C54">
        <w:rPr>
          <w:rFonts w:ascii="Times New Roman" w:hAnsi="Times New Roman"/>
          <w:iCs/>
          <w:color w:val="auto"/>
          <w:spacing w:val="-4"/>
          <w:sz w:val="24"/>
          <w:szCs w:val="24"/>
        </w:rPr>
        <w:t xml:space="preserve">Упражнения на низкой гимнастической перекладине: </w:t>
      </w:r>
      <w:r w:rsidRPr="00941C54">
        <w:rPr>
          <w:rFonts w:ascii="Times New Roman" w:hAnsi="Times New Roman"/>
          <w:color w:val="auto"/>
          <w:spacing w:val="-4"/>
          <w:sz w:val="24"/>
          <w:szCs w:val="24"/>
        </w:rPr>
        <w:t xml:space="preserve">висы, </w:t>
      </w:r>
      <w:r w:rsidRPr="00941C54">
        <w:rPr>
          <w:rFonts w:ascii="Times New Roman" w:hAnsi="Times New Roman"/>
          <w:color w:val="auto"/>
          <w:sz w:val="24"/>
          <w:szCs w:val="24"/>
        </w:rPr>
        <w:t>перемахи.</w:t>
      </w:r>
    </w:p>
    <w:p w:rsidR="000E44EF" w:rsidRPr="00941C54" w:rsidRDefault="000E44EF" w:rsidP="00327A79">
      <w:pPr>
        <w:pStyle w:val="af"/>
        <w:tabs>
          <w:tab w:val="left" w:leader="dot" w:pos="624"/>
        </w:tabs>
        <w:spacing w:line="240" w:lineRule="auto"/>
        <w:ind w:firstLine="567"/>
        <w:rPr>
          <w:rFonts w:ascii="Times New Roman" w:hAnsi="Times New Roman"/>
          <w:iCs/>
          <w:color w:val="auto"/>
          <w:sz w:val="24"/>
          <w:szCs w:val="24"/>
        </w:rPr>
      </w:pPr>
      <w:r w:rsidRPr="00941C54">
        <w:rPr>
          <w:rFonts w:ascii="Times New Roman" w:hAnsi="Times New Roman"/>
          <w:iCs/>
          <w:color w:val="auto"/>
          <w:spacing w:val="2"/>
          <w:sz w:val="24"/>
          <w:szCs w:val="24"/>
        </w:rPr>
        <w:t xml:space="preserve">Гимнастическая комбинация. </w:t>
      </w:r>
      <w:r w:rsidRPr="00941C54">
        <w:rPr>
          <w:rFonts w:ascii="Times New Roman" w:hAnsi="Times New Roman"/>
          <w:color w:val="auto"/>
          <w:spacing w:val="2"/>
          <w:sz w:val="24"/>
          <w:szCs w:val="24"/>
        </w:rPr>
        <w:t xml:space="preserve">Например, из виса стоя </w:t>
      </w:r>
      <w:r w:rsidRPr="00941C54">
        <w:rPr>
          <w:rFonts w:ascii="Times New Roman" w:hAnsi="Times New Roman"/>
          <w:color w:val="auto"/>
          <w:sz w:val="24"/>
          <w:szCs w:val="24"/>
        </w:rPr>
        <w:t xml:space="preserve">присев толчком двумя ногами перемах, согнув ноги, в вис </w:t>
      </w:r>
      <w:r w:rsidRPr="00941C54">
        <w:rPr>
          <w:rFonts w:ascii="Times New Roman" w:hAnsi="Times New Roman"/>
          <w:color w:val="auto"/>
          <w:spacing w:val="2"/>
          <w:sz w:val="24"/>
          <w:szCs w:val="24"/>
        </w:rPr>
        <w:t xml:space="preserve">сзади согнувшись, опускание назад в </w:t>
      </w:r>
      <w:proofErr w:type="gramStart"/>
      <w:r w:rsidRPr="00941C54">
        <w:rPr>
          <w:rFonts w:ascii="Times New Roman" w:hAnsi="Times New Roman"/>
          <w:color w:val="auto"/>
          <w:spacing w:val="2"/>
          <w:sz w:val="24"/>
          <w:szCs w:val="24"/>
        </w:rPr>
        <w:t>вис</w:t>
      </w:r>
      <w:proofErr w:type="gramEnd"/>
      <w:r w:rsidRPr="00941C54">
        <w:rPr>
          <w:rFonts w:ascii="Times New Roman" w:hAnsi="Times New Roman"/>
          <w:color w:val="auto"/>
          <w:spacing w:val="2"/>
          <w:sz w:val="24"/>
          <w:szCs w:val="24"/>
        </w:rPr>
        <w:t xml:space="preserve"> стоя и обратное </w:t>
      </w:r>
      <w:r w:rsidRPr="00941C54">
        <w:rPr>
          <w:rFonts w:ascii="Times New Roman" w:hAnsi="Times New Roman"/>
          <w:color w:val="auto"/>
          <w:sz w:val="24"/>
          <w:szCs w:val="24"/>
        </w:rPr>
        <w:t>движение через вис сзади согнувшись со сходом вперед ноги.</w:t>
      </w:r>
    </w:p>
    <w:p w:rsidR="000E44EF" w:rsidRPr="00941C54" w:rsidRDefault="000E44EF" w:rsidP="00327A79">
      <w:pPr>
        <w:pStyle w:val="af"/>
        <w:tabs>
          <w:tab w:val="left" w:leader="dot" w:pos="624"/>
        </w:tabs>
        <w:spacing w:line="240" w:lineRule="auto"/>
        <w:ind w:firstLine="567"/>
        <w:rPr>
          <w:rFonts w:ascii="Times New Roman" w:hAnsi="Times New Roman"/>
          <w:iCs/>
          <w:color w:val="auto"/>
          <w:sz w:val="24"/>
          <w:szCs w:val="24"/>
        </w:rPr>
      </w:pPr>
      <w:r w:rsidRPr="00941C54">
        <w:rPr>
          <w:rFonts w:ascii="Times New Roman" w:hAnsi="Times New Roman"/>
          <w:iCs/>
          <w:color w:val="auto"/>
          <w:sz w:val="24"/>
          <w:szCs w:val="24"/>
        </w:rPr>
        <w:t xml:space="preserve">Опорный прыжок: </w:t>
      </w:r>
      <w:r w:rsidRPr="00941C54">
        <w:rPr>
          <w:rFonts w:ascii="Times New Roman" w:hAnsi="Times New Roman"/>
          <w:color w:val="auto"/>
          <w:sz w:val="24"/>
          <w:szCs w:val="24"/>
        </w:rPr>
        <w:t>с разбега через гимнастического козла.</w:t>
      </w:r>
    </w:p>
    <w:p w:rsidR="000E44EF" w:rsidRPr="00941C54" w:rsidRDefault="000E44EF" w:rsidP="00327A79">
      <w:pPr>
        <w:pStyle w:val="af"/>
        <w:tabs>
          <w:tab w:val="left" w:leader="dot" w:pos="624"/>
        </w:tabs>
        <w:spacing w:line="240" w:lineRule="auto"/>
        <w:ind w:firstLine="567"/>
        <w:rPr>
          <w:rFonts w:ascii="Times New Roman" w:hAnsi="Times New Roman"/>
          <w:b/>
          <w:bCs/>
          <w:iCs/>
          <w:color w:val="auto"/>
          <w:sz w:val="24"/>
          <w:szCs w:val="24"/>
        </w:rPr>
      </w:pPr>
      <w:r w:rsidRPr="00941C54">
        <w:rPr>
          <w:rFonts w:ascii="Times New Roman" w:hAnsi="Times New Roman"/>
          <w:iCs/>
          <w:color w:val="auto"/>
          <w:spacing w:val="2"/>
          <w:sz w:val="24"/>
          <w:szCs w:val="24"/>
        </w:rPr>
        <w:t xml:space="preserve">Гимнастические упражнения прикладного характера. </w:t>
      </w:r>
      <w:r w:rsidRPr="00941C54">
        <w:rPr>
          <w:rFonts w:ascii="Times New Roman" w:hAnsi="Times New Roman"/>
          <w:color w:val="auto"/>
          <w:spacing w:val="2"/>
          <w:sz w:val="24"/>
          <w:szCs w:val="24"/>
        </w:rPr>
        <w:t>Прыжки со скакалкой. Пер</w:t>
      </w:r>
      <w:r w:rsidRPr="00941C54">
        <w:rPr>
          <w:rFonts w:ascii="Times New Roman" w:hAnsi="Times New Roman"/>
          <w:color w:val="auto"/>
          <w:spacing w:val="2"/>
          <w:sz w:val="24"/>
          <w:szCs w:val="24"/>
        </w:rPr>
        <w:t>е</w:t>
      </w:r>
      <w:r w:rsidRPr="00941C54">
        <w:rPr>
          <w:rFonts w:ascii="Times New Roman" w:hAnsi="Times New Roman"/>
          <w:color w:val="auto"/>
          <w:spacing w:val="2"/>
          <w:sz w:val="24"/>
          <w:szCs w:val="24"/>
        </w:rPr>
        <w:t xml:space="preserve">движение по гимнастической </w:t>
      </w:r>
      <w:r w:rsidRPr="00941C54">
        <w:rPr>
          <w:rFonts w:ascii="Times New Roman" w:hAnsi="Times New Roman"/>
          <w:color w:val="auto"/>
          <w:sz w:val="24"/>
          <w:szCs w:val="24"/>
        </w:rPr>
        <w:t>стенке. Преодоление полосы препятствий с элементами л</w:t>
      </w:r>
      <w:r w:rsidRPr="00941C54">
        <w:rPr>
          <w:rFonts w:ascii="Times New Roman" w:hAnsi="Times New Roman"/>
          <w:color w:val="auto"/>
          <w:sz w:val="24"/>
          <w:szCs w:val="24"/>
        </w:rPr>
        <w:t>а</w:t>
      </w:r>
      <w:r w:rsidRPr="00941C54">
        <w:rPr>
          <w:rFonts w:ascii="Times New Roman" w:hAnsi="Times New Roman"/>
          <w:color w:val="auto"/>
          <w:sz w:val="24"/>
          <w:szCs w:val="24"/>
        </w:rPr>
        <w:t>занья и перелезания, переползания, передвижение по наклонной гимнастической скаме</w:t>
      </w:r>
      <w:r w:rsidRPr="00941C54">
        <w:rPr>
          <w:rFonts w:ascii="Times New Roman" w:hAnsi="Times New Roman"/>
          <w:color w:val="auto"/>
          <w:sz w:val="24"/>
          <w:szCs w:val="24"/>
        </w:rPr>
        <w:t>й</w:t>
      </w:r>
      <w:r w:rsidRPr="00941C54">
        <w:rPr>
          <w:rFonts w:ascii="Times New Roman" w:hAnsi="Times New Roman"/>
          <w:color w:val="auto"/>
          <w:sz w:val="24"/>
          <w:szCs w:val="24"/>
        </w:rPr>
        <w:t>ке.</w:t>
      </w:r>
    </w:p>
    <w:p w:rsidR="000E44EF" w:rsidRPr="00941C54" w:rsidRDefault="000E44EF" w:rsidP="00327A79">
      <w:pPr>
        <w:pStyle w:val="af"/>
        <w:tabs>
          <w:tab w:val="left" w:leader="dot" w:pos="624"/>
        </w:tabs>
        <w:spacing w:line="240" w:lineRule="auto"/>
        <w:ind w:firstLine="567"/>
        <w:rPr>
          <w:rFonts w:ascii="Times New Roman" w:hAnsi="Times New Roman"/>
          <w:iCs/>
          <w:color w:val="auto"/>
          <w:sz w:val="24"/>
          <w:szCs w:val="24"/>
        </w:rPr>
      </w:pPr>
      <w:r w:rsidRPr="00941C54">
        <w:rPr>
          <w:rFonts w:ascii="Times New Roman" w:hAnsi="Times New Roman"/>
          <w:b/>
          <w:bCs/>
          <w:iCs/>
          <w:color w:val="auto"/>
          <w:sz w:val="24"/>
          <w:szCs w:val="24"/>
        </w:rPr>
        <w:t xml:space="preserve">Легкая атлетика. </w:t>
      </w:r>
      <w:r w:rsidRPr="00941C54">
        <w:rPr>
          <w:rFonts w:ascii="Times New Roman" w:hAnsi="Times New Roman"/>
          <w:iCs/>
          <w:color w:val="auto"/>
          <w:sz w:val="24"/>
          <w:szCs w:val="24"/>
        </w:rPr>
        <w:t xml:space="preserve">Беговые упражнения: </w:t>
      </w:r>
      <w:r w:rsidRPr="00941C54">
        <w:rPr>
          <w:rFonts w:ascii="Times New Roman" w:hAnsi="Times New Roman"/>
          <w:color w:val="auto"/>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0E44EF" w:rsidRPr="00941C54" w:rsidRDefault="000E44EF" w:rsidP="00327A79">
      <w:pPr>
        <w:pStyle w:val="af"/>
        <w:tabs>
          <w:tab w:val="left" w:leader="dot" w:pos="624"/>
        </w:tabs>
        <w:spacing w:line="240" w:lineRule="auto"/>
        <w:ind w:firstLine="567"/>
        <w:rPr>
          <w:rFonts w:ascii="Times New Roman" w:hAnsi="Times New Roman"/>
          <w:iCs/>
          <w:color w:val="auto"/>
          <w:sz w:val="24"/>
          <w:szCs w:val="24"/>
        </w:rPr>
      </w:pPr>
      <w:r w:rsidRPr="00941C54">
        <w:rPr>
          <w:rFonts w:ascii="Times New Roman" w:hAnsi="Times New Roman"/>
          <w:iCs/>
          <w:color w:val="auto"/>
          <w:sz w:val="24"/>
          <w:szCs w:val="24"/>
        </w:rPr>
        <w:t xml:space="preserve">Прыжковые упражнения: </w:t>
      </w:r>
      <w:r w:rsidRPr="00941C54">
        <w:rPr>
          <w:rFonts w:ascii="Times New Roman" w:hAnsi="Times New Roman"/>
          <w:color w:val="auto"/>
          <w:sz w:val="24"/>
          <w:szCs w:val="24"/>
        </w:rPr>
        <w:t>на одной ноге и двух ногах на месте и с продвижением; в длину и высоту; спрыгивание и запрыгивание.</w:t>
      </w:r>
    </w:p>
    <w:p w:rsidR="000E44EF" w:rsidRPr="00941C54" w:rsidRDefault="000E44EF" w:rsidP="00327A79">
      <w:pPr>
        <w:pStyle w:val="af"/>
        <w:tabs>
          <w:tab w:val="left" w:leader="dot" w:pos="624"/>
        </w:tabs>
        <w:spacing w:line="240" w:lineRule="auto"/>
        <w:ind w:firstLine="567"/>
        <w:rPr>
          <w:rFonts w:ascii="Times New Roman" w:hAnsi="Times New Roman"/>
          <w:iCs/>
          <w:color w:val="auto"/>
          <w:sz w:val="24"/>
          <w:szCs w:val="24"/>
        </w:rPr>
      </w:pPr>
      <w:r w:rsidRPr="00941C54">
        <w:rPr>
          <w:rFonts w:ascii="Times New Roman" w:hAnsi="Times New Roman"/>
          <w:iCs/>
          <w:color w:val="auto"/>
          <w:sz w:val="24"/>
          <w:szCs w:val="24"/>
        </w:rPr>
        <w:t xml:space="preserve">Броски: </w:t>
      </w:r>
      <w:r w:rsidRPr="00941C54">
        <w:rPr>
          <w:rFonts w:ascii="Times New Roman" w:hAnsi="Times New Roman"/>
          <w:color w:val="auto"/>
          <w:sz w:val="24"/>
          <w:szCs w:val="24"/>
        </w:rPr>
        <w:t>большого мяча (1 кг) на дальность разными способами.</w:t>
      </w:r>
    </w:p>
    <w:p w:rsidR="000E44EF" w:rsidRPr="00941C54" w:rsidRDefault="000E44EF" w:rsidP="00327A79">
      <w:pPr>
        <w:pStyle w:val="af"/>
        <w:tabs>
          <w:tab w:val="left" w:leader="dot" w:pos="624"/>
        </w:tabs>
        <w:spacing w:line="240" w:lineRule="auto"/>
        <w:ind w:firstLine="567"/>
        <w:rPr>
          <w:rFonts w:ascii="Times New Roman" w:hAnsi="Times New Roman"/>
          <w:b/>
          <w:bCs/>
          <w:iCs/>
          <w:color w:val="auto"/>
          <w:sz w:val="24"/>
          <w:szCs w:val="24"/>
        </w:rPr>
      </w:pPr>
      <w:r w:rsidRPr="00941C54">
        <w:rPr>
          <w:rFonts w:ascii="Times New Roman" w:hAnsi="Times New Roman"/>
          <w:iCs/>
          <w:color w:val="auto"/>
          <w:sz w:val="24"/>
          <w:szCs w:val="24"/>
        </w:rPr>
        <w:t xml:space="preserve">Метание: </w:t>
      </w:r>
      <w:r w:rsidRPr="00941C54">
        <w:rPr>
          <w:rFonts w:ascii="Times New Roman" w:hAnsi="Times New Roman"/>
          <w:color w:val="auto"/>
          <w:sz w:val="24"/>
          <w:szCs w:val="24"/>
        </w:rPr>
        <w:t>малого мяча в вертикальную цель и на дальность.</w:t>
      </w:r>
    </w:p>
    <w:p w:rsidR="000E44EF" w:rsidRPr="00941C54" w:rsidRDefault="000E44EF" w:rsidP="00327A79">
      <w:pPr>
        <w:pStyle w:val="af"/>
        <w:tabs>
          <w:tab w:val="left" w:leader="dot" w:pos="624"/>
        </w:tabs>
        <w:spacing w:line="240" w:lineRule="auto"/>
        <w:ind w:firstLine="567"/>
        <w:rPr>
          <w:rFonts w:ascii="Times New Roman" w:hAnsi="Times New Roman"/>
          <w:b/>
          <w:bCs/>
          <w:iCs/>
          <w:color w:val="auto"/>
          <w:sz w:val="24"/>
          <w:szCs w:val="24"/>
        </w:rPr>
      </w:pPr>
      <w:r w:rsidRPr="00941C54">
        <w:rPr>
          <w:rFonts w:ascii="Times New Roman" w:hAnsi="Times New Roman"/>
          <w:b/>
          <w:bCs/>
          <w:iCs/>
          <w:color w:val="auto"/>
          <w:sz w:val="24"/>
          <w:szCs w:val="24"/>
        </w:rPr>
        <w:t xml:space="preserve">Лыжные гонки. </w:t>
      </w:r>
      <w:r w:rsidRPr="00941C54">
        <w:rPr>
          <w:rFonts w:ascii="Times New Roman" w:hAnsi="Times New Roman"/>
          <w:color w:val="auto"/>
          <w:sz w:val="24"/>
          <w:szCs w:val="24"/>
        </w:rPr>
        <w:t>Передвижение на лыжах; повороты; спуски; подъемы; торможение.</w:t>
      </w:r>
    </w:p>
    <w:p w:rsidR="000E44EF" w:rsidRPr="00941C54" w:rsidRDefault="000E44EF" w:rsidP="00327A79">
      <w:pPr>
        <w:pStyle w:val="af"/>
        <w:tabs>
          <w:tab w:val="left" w:leader="dot" w:pos="624"/>
        </w:tabs>
        <w:spacing w:line="240" w:lineRule="auto"/>
        <w:ind w:firstLine="567"/>
        <w:rPr>
          <w:rFonts w:ascii="Times New Roman" w:hAnsi="Times New Roman"/>
          <w:b/>
          <w:bCs/>
          <w:iCs/>
          <w:color w:val="auto"/>
          <w:sz w:val="24"/>
          <w:szCs w:val="24"/>
        </w:rPr>
      </w:pPr>
      <w:r w:rsidRPr="00941C54">
        <w:rPr>
          <w:rFonts w:ascii="Times New Roman" w:hAnsi="Times New Roman"/>
          <w:b/>
          <w:bCs/>
          <w:iCs/>
          <w:color w:val="auto"/>
          <w:sz w:val="24"/>
          <w:szCs w:val="24"/>
        </w:rPr>
        <w:t xml:space="preserve">Плавание. </w:t>
      </w:r>
      <w:r w:rsidRPr="00941C54">
        <w:rPr>
          <w:rFonts w:ascii="Times New Roman" w:hAnsi="Times New Roman"/>
          <w:iCs/>
          <w:color w:val="auto"/>
          <w:sz w:val="24"/>
          <w:szCs w:val="24"/>
        </w:rPr>
        <w:t xml:space="preserve">Подводящие упражнения: </w:t>
      </w:r>
      <w:r w:rsidRPr="00941C54">
        <w:rPr>
          <w:rFonts w:ascii="Times New Roman" w:hAnsi="Times New Roman"/>
          <w:color w:val="auto"/>
          <w:sz w:val="24"/>
          <w:szCs w:val="24"/>
        </w:rPr>
        <w:t>вхождение в воду; передвижение по дну ба</w:t>
      </w:r>
      <w:r w:rsidRPr="00941C54">
        <w:rPr>
          <w:rFonts w:ascii="Times New Roman" w:hAnsi="Times New Roman"/>
          <w:color w:val="auto"/>
          <w:sz w:val="24"/>
          <w:szCs w:val="24"/>
        </w:rPr>
        <w:t>с</w:t>
      </w:r>
      <w:r w:rsidRPr="00941C54">
        <w:rPr>
          <w:rFonts w:ascii="Times New Roman" w:hAnsi="Times New Roman"/>
          <w:color w:val="auto"/>
          <w:sz w:val="24"/>
          <w:szCs w:val="24"/>
        </w:rPr>
        <w:t xml:space="preserve">сейна; упражнения на всплывание; лежание и скольжение; упражнения на согласование работы рук и ног. </w:t>
      </w:r>
      <w:r w:rsidRPr="00941C54">
        <w:rPr>
          <w:rFonts w:ascii="Times New Roman" w:hAnsi="Times New Roman"/>
          <w:iCs/>
          <w:color w:val="auto"/>
          <w:sz w:val="24"/>
          <w:szCs w:val="24"/>
        </w:rPr>
        <w:t xml:space="preserve">Проплывание учебных дистанций: </w:t>
      </w:r>
      <w:r w:rsidRPr="00941C54">
        <w:rPr>
          <w:rFonts w:ascii="Times New Roman" w:hAnsi="Times New Roman"/>
          <w:color w:val="auto"/>
          <w:sz w:val="24"/>
          <w:szCs w:val="24"/>
        </w:rPr>
        <w:t>произвольным способом.</w:t>
      </w:r>
    </w:p>
    <w:p w:rsidR="000E44EF" w:rsidRPr="00941C54" w:rsidRDefault="000E44EF" w:rsidP="00327A79">
      <w:pPr>
        <w:pStyle w:val="af"/>
        <w:tabs>
          <w:tab w:val="left" w:leader="dot" w:pos="624"/>
        </w:tabs>
        <w:spacing w:line="240" w:lineRule="auto"/>
        <w:ind w:firstLine="567"/>
        <w:rPr>
          <w:rFonts w:ascii="Times New Roman" w:hAnsi="Times New Roman"/>
          <w:iCs/>
          <w:color w:val="auto"/>
          <w:sz w:val="24"/>
          <w:szCs w:val="24"/>
        </w:rPr>
      </w:pPr>
      <w:r w:rsidRPr="00941C54">
        <w:rPr>
          <w:rFonts w:ascii="Times New Roman" w:hAnsi="Times New Roman"/>
          <w:b/>
          <w:bCs/>
          <w:iCs/>
          <w:color w:val="auto"/>
          <w:sz w:val="24"/>
          <w:szCs w:val="24"/>
        </w:rPr>
        <w:t xml:space="preserve">Подвижные и спортивные игры. </w:t>
      </w:r>
      <w:r w:rsidRPr="00941C54">
        <w:rPr>
          <w:rFonts w:ascii="Times New Roman" w:hAnsi="Times New Roman"/>
          <w:iCs/>
          <w:color w:val="auto"/>
          <w:sz w:val="24"/>
          <w:szCs w:val="24"/>
        </w:rPr>
        <w:t xml:space="preserve">На материале гимнастики с основами акробатики: </w:t>
      </w:r>
      <w:r w:rsidRPr="00941C54">
        <w:rPr>
          <w:rFonts w:ascii="Times New Roman" w:hAnsi="Times New Roman"/>
          <w:color w:val="auto"/>
          <w:sz w:val="24"/>
          <w:szCs w:val="24"/>
        </w:rPr>
        <w:t>игровые задания с исполь</w:t>
      </w:r>
      <w:r w:rsidRPr="00941C54">
        <w:rPr>
          <w:rFonts w:ascii="Times New Roman" w:hAnsi="Times New Roman"/>
          <w:color w:val="auto"/>
          <w:spacing w:val="2"/>
          <w:sz w:val="24"/>
          <w:szCs w:val="24"/>
        </w:rPr>
        <w:t xml:space="preserve">зованием строевых упражнений, упражнений на внимание, </w:t>
      </w:r>
      <w:r w:rsidRPr="00941C54">
        <w:rPr>
          <w:rFonts w:ascii="Times New Roman" w:hAnsi="Times New Roman"/>
          <w:color w:val="auto"/>
          <w:sz w:val="24"/>
          <w:szCs w:val="24"/>
        </w:rPr>
        <w:t>с</w:t>
      </w:r>
      <w:r w:rsidRPr="00941C54">
        <w:rPr>
          <w:rFonts w:ascii="Times New Roman" w:hAnsi="Times New Roman"/>
          <w:color w:val="auto"/>
          <w:sz w:val="24"/>
          <w:szCs w:val="24"/>
        </w:rPr>
        <w:t>и</w:t>
      </w:r>
      <w:r w:rsidRPr="00941C54">
        <w:rPr>
          <w:rFonts w:ascii="Times New Roman" w:hAnsi="Times New Roman"/>
          <w:color w:val="auto"/>
          <w:sz w:val="24"/>
          <w:szCs w:val="24"/>
        </w:rPr>
        <w:t>лу, ловкость и координацию.</w:t>
      </w:r>
    </w:p>
    <w:p w:rsidR="000E44EF" w:rsidRPr="00941C54" w:rsidRDefault="000E44EF" w:rsidP="00327A79">
      <w:pPr>
        <w:pStyle w:val="af"/>
        <w:tabs>
          <w:tab w:val="left" w:leader="dot" w:pos="624"/>
        </w:tabs>
        <w:spacing w:line="240" w:lineRule="auto"/>
        <w:ind w:firstLine="567"/>
        <w:rPr>
          <w:rFonts w:ascii="Times New Roman" w:hAnsi="Times New Roman"/>
          <w:iCs/>
          <w:color w:val="auto"/>
          <w:sz w:val="24"/>
          <w:szCs w:val="24"/>
        </w:rPr>
      </w:pPr>
      <w:r w:rsidRPr="00941C54">
        <w:rPr>
          <w:rFonts w:ascii="Times New Roman" w:hAnsi="Times New Roman"/>
          <w:iCs/>
          <w:color w:val="auto"/>
          <w:sz w:val="24"/>
          <w:szCs w:val="24"/>
        </w:rPr>
        <w:t xml:space="preserve">На материале легкой атлетики: </w:t>
      </w:r>
      <w:r w:rsidRPr="00941C54">
        <w:rPr>
          <w:rFonts w:ascii="Times New Roman" w:hAnsi="Times New Roman"/>
          <w:color w:val="auto"/>
          <w:sz w:val="24"/>
          <w:szCs w:val="24"/>
        </w:rPr>
        <w:t>прыжки, бег, метания и броски; упражнения на коо</w:t>
      </w:r>
      <w:r w:rsidRPr="00941C54">
        <w:rPr>
          <w:rFonts w:ascii="Times New Roman" w:hAnsi="Times New Roman"/>
          <w:color w:val="auto"/>
          <w:sz w:val="24"/>
          <w:szCs w:val="24"/>
        </w:rPr>
        <w:t>р</w:t>
      </w:r>
      <w:r w:rsidRPr="00941C54">
        <w:rPr>
          <w:rFonts w:ascii="Times New Roman" w:hAnsi="Times New Roman"/>
          <w:color w:val="auto"/>
          <w:sz w:val="24"/>
          <w:szCs w:val="24"/>
        </w:rPr>
        <w:t>динацию, выносливость и быстроту.</w:t>
      </w:r>
    </w:p>
    <w:p w:rsidR="000E44EF" w:rsidRPr="00941C54" w:rsidRDefault="000E44EF" w:rsidP="00327A79">
      <w:pPr>
        <w:pStyle w:val="af"/>
        <w:tabs>
          <w:tab w:val="left" w:leader="dot" w:pos="624"/>
        </w:tabs>
        <w:spacing w:line="240" w:lineRule="auto"/>
        <w:ind w:firstLine="567"/>
        <w:rPr>
          <w:rFonts w:ascii="Times New Roman" w:hAnsi="Times New Roman"/>
          <w:iCs/>
          <w:color w:val="auto"/>
          <w:sz w:val="24"/>
          <w:szCs w:val="24"/>
        </w:rPr>
      </w:pPr>
      <w:r w:rsidRPr="00941C54">
        <w:rPr>
          <w:rFonts w:ascii="Times New Roman" w:hAnsi="Times New Roman"/>
          <w:iCs/>
          <w:color w:val="auto"/>
          <w:spacing w:val="2"/>
          <w:sz w:val="24"/>
          <w:szCs w:val="24"/>
        </w:rPr>
        <w:t xml:space="preserve">На материале лыжной подготовки: </w:t>
      </w:r>
      <w:r w:rsidRPr="00941C54">
        <w:rPr>
          <w:rFonts w:ascii="Times New Roman" w:hAnsi="Times New Roman"/>
          <w:color w:val="auto"/>
          <w:spacing w:val="2"/>
          <w:sz w:val="24"/>
          <w:szCs w:val="24"/>
        </w:rPr>
        <w:t>эстафеты в пере</w:t>
      </w:r>
      <w:r w:rsidRPr="00941C54">
        <w:rPr>
          <w:rFonts w:ascii="Times New Roman" w:hAnsi="Times New Roman"/>
          <w:color w:val="auto"/>
          <w:sz w:val="24"/>
          <w:szCs w:val="24"/>
        </w:rPr>
        <w:t>движении на лыжах, упражн</w:t>
      </w:r>
      <w:r w:rsidRPr="00941C54">
        <w:rPr>
          <w:rFonts w:ascii="Times New Roman" w:hAnsi="Times New Roman"/>
          <w:color w:val="auto"/>
          <w:sz w:val="24"/>
          <w:szCs w:val="24"/>
        </w:rPr>
        <w:t>е</w:t>
      </w:r>
      <w:r w:rsidRPr="00941C54">
        <w:rPr>
          <w:rFonts w:ascii="Times New Roman" w:hAnsi="Times New Roman"/>
          <w:color w:val="auto"/>
          <w:sz w:val="24"/>
          <w:szCs w:val="24"/>
        </w:rPr>
        <w:t>ния на выносливость и координацию.</w:t>
      </w:r>
    </w:p>
    <w:p w:rsidR="000E44EF" w:rsidRPr="00941C54" w:rsidRDefault="000E44EF" w:rsidP="00327A79">
      <w:pPr>
        <w:pStyle w:val="af"/>
        <w:tabs>
          <w:tab w:val="left" w:leader="dot" w:pos="624"/>
        </w:tabs>
        <w:spacing w:line="240" w:lineRule="auto"/>
        <w:ind w:firstLine="567"/>
        <w:rPr>
          <w:rFonts w:ascii="Times New Roman" w:hAnsi="Times New Roman"/>
          <w:iCs/>
          <w:color w:val="auto"/>
          <w:sz w:val="24"/>
          <w:szCs w:val="24"/>
        </w:rPr>
      </w:pPr>
      <w:r w:rsidRPr="00941C54">
        <w:rPr>
          <w:rFonts w:ascii="Times New Roman" w:hAnsi="Times New Roman"/>
          <w:iCs/>
          <w:color w:val="auto"/>
          <w:sz w:val="24"/>
          <w:szCs w:val="24"/>
        </w:rPr>
        <w:t>На материале спортивных игр:</w:t>
      </w:r>
    </w:p>
    <w:p w:rsidR="000E44EF" w:rsidRPr="00941C54" w:rsidRDefault="000E44EF" w:rsidP="00327A79">
      <w:pPr>
        <w:pStyle w:val="af"/>
        <w:tabs>
          <w:tab w:val="left" w:leader="dot" w:pos="624"/>
        </w:tabs>
        <w:spacing w:line="240" w:lineRule="auto"/>
        <w:ind w:firstLine="567"/>
        <w:rPr>
          <w:rFonts w:ascii="Times New Roman" w:hAnsi="Times New Roman"/>
          <w:iCs/>
          <w:color w:val="auto"/>
          <w:sz w:val="24"/>
          <w:szCs w:val="24"/>
        </w:rPr>
      </w:pPr>
      <w:r w:rsidRPr="00941C54">
        <w:rPr>
          <w:rFonts w:ascii="Times New Roman" w:hAnsi="Times New Roman"/>
          <w:iCs/>
          <w:color w:val="auto"/>
          <w:sz w:val="24"/>
          <w:szCs w:val="24"/>
        </w:rPr>
        <w:t xml:space="preserve">Футбол: </w:t>
      </w:r>
      <w:r w:rsidRPr="00941C54">
        <w:rPr>
          <w:rFonts w:ascii="Times New Roman" w:hAnsi="Times New Roman"/>
          <w:color w:val="auto"/>
          <w:sz w:val="24"/>
          <w:szCs w:val="24"/>
        </w:rPr>
        <w:t>удар по неподвижному и катящемуся мячу; оста</w:t>
      </w:r>
      <w:r w:rsidRPr="00941C54">
        <w:rPr>
          <w:rFonts w:ascii="Times New Roman" w:hAnsi="Times New Roman"/>
          <w:color w:val="auto"/>
          <w:spacing w:val="2"/>
          <w:sz w:val="24"/>
          <w:szCs w:val="24"/>
        </w:rPr>
        <w:t xml:space="preserve">новка мяча; ведение мяча; подвижные игры на материале </w:t>
      </w:r>
      <w:r w:rsidRPr="00941C54">
        <w:rPr>
          <w:rFonts w:ascii="Times New Roman" w:hAnsi="Times New Roman"/>
          <w:color w:val="auto"/>
          <w:sz w:val="24"/>
          <w:szCs w:val="24"/>
        </w:rPr>
        <w:t>футбола.</w:t>
      </w:r>
    </w:p>
    <w:p w:rsidR="000E44EF" w:rsidRPr="00941C54" w:rsidRDefault="000E44EF" w:rsidP="00327A79">
      <w:pPr>
        <w:pStyle w:val="af"/>
        <w:tabs>
          <w:tab w:val="left" w:leader="dot" w:pos="624"/>
        </w:tabs>
        <w:spacing w:line="240" w:lineRule="auto"/>
        <w:ind w:firstLine="567"/>
        <w:rPr>
          <w:rFonts w:ascii="Times New Roman" w:hAnsi="Times New Roman"/>
          <w:iCs/>
          <w:color w:val="auto"/>
          <w:sz w:val="24"/>
          <w:szCs w:val="24"/>
        </w:rPr>
      </w:pPr>
      <w:r w:rsidRPr="00941C54">
        <w:rPr>
          <w:rFonts w:ascii="Times New Roman" w:hAnsi="Times New Roman"/>
          <w:iCs/>
          <w:color w:val="auto"/>
          <w:sz w:val="24"/>
          <w:szCs w:val="24"/>
        </w:rPr>
        <w:t xml:space="preserve">Баскетбол: </w:t>
      </w:r>
      <w:r w:rsidRPr="00941C54">
        <w:rPr>
          <w:rFonts w:ascii="Times New Roman" w:hAnsi="Times New Roman"/>
          <w:color w:val="auto"/>
          <w:sz w:val="24"/>
          <w:szCs w:val="24"/>
        </w:rPr>
        <w:t>специальные передвижения без мяча; ведение мяча; броски мяча в корз</w:t>
      </w:r>
      <w:r w:rsidRPr="00941C54">
        <w:rPr>
          <w:rFonts w:ascii="Times New Roman" w:hAnsi="Times New Roman"/>
          <w:color w:val="auto"/>
          <w:sz w:val="24"/>
          <w:szCs w:val="24"/>
        </w:rPr>
        <w:t>и</w:t>
      </w:r>
      <w:r w:rsidRPr="00941C54">
        <w:rPr>
          <w:rFonts w:ascii="Times New Roman" w:hAnsi="Times New Roman"/>
          <w:color w:val="auto"/>
          <w:sz w:val="24"/>
          <w:szCs w:val="24"/>
        </w:rPr>
        <w:t>ну; подвижные игры на материале баскетбола.</w:t>
      </w:r>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iCs/>
          <w:color w:val="auto"/>
          <w:sz w:val="24"/>
          <w:szCs w:val="24"/>
        </w:rPr>
        <w:lastRenderedPageBreak/>
        <w:t xml:space="preserve">Волейбол: </w:t>
      </w:r>
      <w:r w:rsidRPr="00941C54">
        <w:rPr>
          <w:rFonts w:ascii="Times New Roman" w:hAnsi="Times New Roman"/>
          <w:color w:val="auto"/>
          <w:sz w:val="24"/>
          <w:szCs w:val="24"/>
        </w:rPr>
        <w:t>подбрасывание мяча; подача мяча; прием и передача мяча; подвижные игры на материале волейбола. Подвижные игры разных народов.</w:t>
      </w:r>
    </w:p>
    <w:p w:rsidR="000E44EF" w:rsidRPr="00941C54" w:rsidRDefault="000E44EF" w:rsidP="00327A79">
      <w:pPr>
        <w:pStyle w:val="af"/>
        <w:tabs>
          <w:tab w:val="left" w:leader="dot" w:pos="624"/>
        </w:tabs>
        <w:spacing w:line="240" w:lineRule="auto"/>
        <w:ind w:firstLine="567"/>
        <w:rPr>
          <w:rFonts w:ascii="Times New Roman" w:hAnsi="Times New Roman"/>
          <w:b/>
          <w:bCs/>
          <w:iCs/>
          <w:color w:val="auto"/>
          <w:sz w:val="24"/>
          <w:szCs w:val="24"/>
        </w:rPr>
      </w:pPr>
      <w:r w:rsidRPr="00941C54">
        <w:rPr>
          <w:rFonts w:ascii="Times New Roman" w:hAnsi="Times New Roman"/>
          <w:b/>
          <w:bCs/>
          <w:iCs/>
          <w:color w:val="auto"/>
          <w:sz w:val="24"/>
          <w:szCs w:val="24"/>
        </w:rPr>
        <w:t>Общеразвивающие упражнения</w:t>
      </w:r>
    </w:p>
    <w:p w:rsidR="000E44EF" w:rsidRPr="00941C54" w:rsidRDefault="000E44EF" w:rsidP="00327A79">
      <w:pPr>
        <w:pStyle w:val="af"/>
        <w:tabs>
          <w:tab w:val="left" w:leader="dot" w:pos="624"/>
        </w:tabs>
        <w:spacing w:line="240" w:lineRule="auto"/>
        <w:ind w:firstLine="567"/>
        <w:rPr>
          <w:rFonts w:ascii="Times New Roman" w:hAnsi="Times New Roman"/>
          <w:iCs/>
          <w:color w:val="auto"/>
          <w:sz w:val="24"/>
          <w:szCs w:val="24"/>
        </w:rPr>
      </w:pPr>
      <w:r w:rsidRPr="00941C54">
        <w:rPr>
          <w:rFonts w:ascii="Times New Roman" w:hAnsi="Times New Roman"/>
          <w:b/>
          <w:bCs/>
          <w:color w:val="auto"/>
          <w:sz w:val="24"/>
          <w:szCs w:val="24"/>
        </w:rPr>
        <w:t>На материале гимнастики с основами акробатики</w:t>
      </w:r>
    </w:p>
    <w:p w:rsidR="000E44EF" w:rsidRPr="00941C54" w:rsidRDefault="000E44EF" w:rsidP="00327A79">
      <w:pPr>
        <w:pStyle w:val="af"/>
        <w:tabs>
          <w:tab w:val="left" w:leader="dot" w:pos="624"/>
        </w:tabs>
        <w:spacing w:line="240" w:lineRule="auto"/>
        <w:ind w:firstLine="567"/>
        <w:rPr>
          <w:rFonts w:ascii="Times New Roman" w:hAnsi="Times New Roman"/>
          <w:iCs/>
          <w:color w:val="auto"/>
          <w:sz w:val="24"/>
          <w:szCs w:val="24"/>
        </w:rPr>
      </w:pPr>
      <w:r w:rsidRPr="00941C54">
        <w:rPr>
          <w:rFonts w:ascii="Times New Roman" w:hAnsi="Times New Roman"/>
          <w:iCs/>
          <w:color w:val="auto"/>
          <w:spacing w:val="2"/>
          <w:sz w:val="24"/>
          <w:szCs w:val="24"/>
        </w:rPr>
        <w:t xml:space="preserve">Развитие гибкости: </w:t>
      </w:r>
      <w:r w:rsidRPr="00941C54">
        <w:rPr>
          <w:rFonts w:ascii="Times New Roman" w:hAnsi="Times New Roman"/>
          <w:color w:val="auto"/>
          <w:spacing w:val="2"/>
          <w:sz w:val="24"/>
          <w:szCs w:val="24"/>
        </w:rPr>
        <w:t xml:space="preserve">широкие стойки на ногах; ходьба </w:t>
      </w:r>
      <w:r w:rsidRPr="00941C54">
        <w:rPr>
          <w:rFonts w:ascii="Times New Roman" w:hAnsi="Times New Roman"/>
          <w:color w:val="auto"/>
          <w:sz w:val="24"/>
          <w:szCs w:val="24"/>
        </w:rPr>
        <w:t xml:space="preserve">с включением широкого шага, глубоких выпадов, в приседе, </w:t>
      </w:r>
      <w:proofErr w:type="gramStart"/>
      <w:r w:rsidRPr="00941C54">
        <w:rPr>
          <w:rFonts w:ascii="Times New Roman" w:hAnsi="Times New Roman"/>
          <w:color w:val="auto"/>
          <w:sz w:val="24"/>
          <w:szCs w:val="24"/>
        </w:rPr>
        <w:t>со</w:t>
      </w:r>
      <w:proofErr w:type="gramEnd"/>
      <w:r w:rsidRPr="00941C54">
        <w:rPr>
          <w:rFonts w:ascii="Times New Roman" w:hAnsi="Times New Roman"/>
          <w:color w:val="auto"/>
          <w:sz w:val="24"/>
          <w:szCs w:val="24"/>
        </w:rPr>
        <w:t xml:space="preserve">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w:t>
      </w:r>
      <w:r w:rsidRPr="00941C54">
        <w:rPr>
          <w:rFonts w:ascii="Times New Roman" w:hAnsi="Times New Roman"/>
          <w:color w:val="auto"/>
          <w:spacing w:val="2"/>
          <w:sz w:val="24"/>
          <w:szCs w:val="24"/>
        </w:rPr>
        <w:t xml:space="preserve">упражнений, включающие в себя максимальное сгибание </w:t>
      </w:r>
      <w:r w:rsidRPr="00941C54">
        <w:rPr>
          <w:rFonts w:ascii="Times New Roman" w:hAnsi="Times New Roman"/>
          <w:color w:val="auto"/>
          <w:sz w:val="24"/>
          <w:szCs w:val="24"/>
        </w:rPr>
        <w:t xml:space="preserve">и </w:t>
      </w:r>
      <w:r w:rsidRPr="00941C54">
        <w:rPr>
          <w:rFonts w:ascii="Times New Roman" w:hAnsi="Times New Roman"/>
          <w:color w:val="auto"/>
          <w:spacing w:val="2"/>
          <w:sz w:val="24"/>
          <w:szCs w:val="24"/>
        </w:rPr>
        <w:t>прогибание туловища (в стойках и седах); индивидуал</w:t>
      </w:r>
      <w:r w:rsidRPr="00941C54">
        <w:rPr>
          <w:rFonts w:ascii="Times New Roman" w:hAnsi="Times New Roman"/>
          <w:color w:val="auto"/>
          <w:spacing w:val="2"/>
          <w:sz w:val="24"/>
          <w:szCs w:val="24"/>
        </w:rPr>
        <w:t>ь</w:t>
      </w:r>
      <w:r w:rsidRPr="00941C54">
        <w:rPr>
          <w:rFonts w:ascii="Times New Roman" w:hAnsi="Times New Roman"/>
          <w:color w:val="auto"/>
          <w:spacing w:val="2"/>
          <w:sz w:val="24"/>
          <w:szCs w:val="24"/>
        </w:rPr>
        <w:t xml:space="preserve">ные </w:t>
      </w:r>
      <w:r w:rsidRPr="00941C54">
        <w:rPr>
          <w:rFonts w:ascii="Times New Roman" w:hAnsi="Times New Roman"/>
          <w:color w:val="auto"/>
          <w:sz w:val="24"/>
          <w:szCs w:val="24"/>
        </w:rPr>
        <w:t>комплексы по развитию гибкости.</w:t>
      </w:r>
    </w:p>
    <w:p w:rsidR="000E44EF" w:rsidRPr="00941C54" w:rsidRDefault="000E44EF" w:rsidP="00327A79">
      <w:pPr>
        <w:pStyle w:val="af"/>
        <w:tabs>
          <w:tab w:val="left" w:leader="dot" w:pos="624"/>
        </w:tabs>
        <w:spacing w:line="240" w:lineRule="auto"/>
        <w:ind w:firstLine="567"/>
        <w:rPr>
          <w:rFonts w:ascii="Times New Roman" w:hAnsi="Times New Roman"/>
          <w:iCs/>
          <w:color w:val="auto"/>
          <w:sz w:val="24"/>
          <w:szCs w:val="24"/>
        </w:rPr>
      </w:pPr>
      <w:proofErr w:type="gramStart"/>
      <w:r w:rsidRPr="00941C54">
        <w:rPr>
          <w:rFonts w:ascii="Times New Roman" w:hAnsi="Times New Roman"/>
          <w:iCs/>
          <w:color w:val="auto"/>
          <w:sz w:val="24"/>
          <w:szCs w:val="24"/>
        </w:rPr>
        <w:t xml:space="preserve">Развитие координации: </w:t>
      </w:r>
      <w:r w:rsidRPr="00941C54">
        <w:rPr>
          <w:rFonts w:ascii="Times New Roman" w:hAnsi="Times New Roman"/>
          <w:color w:val="auto"/>
          <w:sz w:val="24"/>
          <w:szCs w:val="24"/>
        </w:rPr>
        <w:t>произвольное преодоление простых препятствий; передв</w:t>
      </w:r>
      <w:r w:rsidRPr="00941C54">
        <w:rPr>
          <w:rFonts w:ascii="Times New Roman" w:hAnsi="Times New Roman"/>
          <w:color w:val="auto"/>
          <w:sz w:val="24"/>
          <w:szCs w:val="24"/>
        </w:rPr>
        <w:t>и</w:t>
      </w:r>
      <w:r w:rsidRPr="00941C54">
        <w:rPr>
          <w:rFonts w:ascii="Times New Roman" w:hAnsi="Times New Roman"/>
          <w:color w:val="auto"/>
          <w:sz w:val="24"/>
          <w:szCs w:val="24"/>
        </w:rPr>
        <w:t>жение с резко изменяющимся направлением и остановками в заданной позе; ходьба по гим</w:t>
      </w:r>
      <w:r w:rsidRPr="00941C54">
        <w:rPr>
          <w:rFonts w:ascii="Times New Roman" w:hAnsi="Times New Roman"/>
          <w:color w:val="auto"/>
          <w:spacing w:val="2"/>
          <w:sz w:val="24"/>
          <w:szCs w:val="24"/>
        </w:rPr>
        <w:t xml:space="preserve">настической скамейке, низкому гимнастическому бревну с </w:t>
      </w:r>
      <w:r w:rsidRPr="00941C54">
        <w:rPr>
          <w:rFonts w:ascii="Times New Roman" w:hAnsi="Times New Roman"/>
          <w:color w:val="auto"/>
          <w:sz w:val="24"/>
          <w:szCs w:val="24"/>
        </w:rPr>
        <w:t xml:space="preserve">меняющимся темпом и длиной шага, поворотами и приседаниями; воспроизведение заданной игровой позы; игры на </w:t>
      </w:r>
      <w:r w:rsidRPr="00941C54">
        <w:rPr>
          <w:rFonts w:ascii="Times New Roman" w:hAnsi="Times New Roman"/>
          <w:color w:val="auto"/>
          <w:spacing w:val="2"/>
          <w:sz w:val="24"/>
          <w:szCs w:val="24"/>
        </w:rPr>
        <w:t xml:space="preserve">переключение внимания, на расслабление мышц рук, ног, </w:t>
      </w:r>
      <w:r w:rsidRPr="00941C54">
        <w:rPr>
          <w:rFonts w:ascii="Times New Roman" w:hAnsi="Times New Roman"/>
          <w:color w:val="auto"/>
          <w:sz w:val="24"/>
          <w:szCs w:val="24"/>
        </w:rPr>
        <w:t>туловища (в положениях стоя и лежа, сидя);</w:t>
      </w:r>
      <w:proofErr w:type="gramEnd"/>
      <w:r w:rsidRPr="00941C54">
        <w:rPr>
          <w:rFonts w:ascii="Times New Roman" w:hAnsi="Times New Roman"/>
          <w:color w:val="auto"/>
          <w:sz w:val="24"/>
          <w:szCs w:val="24"/>
        </w:rPr>
        <w:t xml:space="preserve"> жонглирование малыми предметами; преодоление полос препятствий, включающее в себя висы, упоры, простые прыжки, перелезание через горку матов; ко</w:t>
      </w:r>
      <w:r w:rsidRPr="00941C54">
        <w:rPr>
          <w:rFonts w:ascii="Times New Roman" w:hAnsi="Times New Roman"/>
          <w:color w:val="auto"/>
          <w:sz w:val="24"/>
          <w:szCs w:val="24"/>
        </w:rPr>
        <w:t>м</w:t>
      </w:r>
      <w:r w:rsidRPr="00941C54">
        <w:rPr>
          <w:rFonts w:ascii="Times New Roman" w:hAnsi="Times New Roman"/>
          <w:color w:val="auto"/>
          <w:sz w:val="24"/>
          <w:szCs w:val="24"/>
        </w:rPr>
        <w:t>плексы упражнений на координацию с асимметрическими и последовательными движ</w:t>
      </w:r>
      <w:r w:rsidRPr="00941C54">
        <w:rPr>
          <w:rFonts w:ascii="Times New Roman" w:hAnsi="Times New Roman"/>
          <w:color w:val="auto"/>
          <w:sz w:val="24"/>
          <w:szCs w:val="24"/>
        </w:rPr>
        <w:t>е</w:t>
      </w:r>
      <w:r w:rsidRPr="00941C54">
        <w:rPr>
          <w:rFonts w:ascii="Times New Roman" w:hAnsi="Times New Roman"/>
          <w:color w:val="auto"/>
          <w:sz w:val="24"/>
          <w:szCs w:val="24"/>
        </w:rPr>
        <w:t>ниями руками и ногами; равновесие типа «ласточка» на широкой опоре с фиксацией ра</w:t>
      </w:r>
      <w:r w:rsidRPr="00941C54">
        <w:rPr>
          <w:rFonts w:ascii="Times New Roman" w:hAnsi="Times New Roman"/>
          <w:color w:val="auto"/>
          <w:sz w:val="24"/>
          <w:szCs w:val="24"/>
        </w:rPr>
        <w:t>в</w:t>
      </w:r>
      <w:r w:rsidRPr="00941C54">
        <w:rPr>
          <w:rFonts w:ascii="Times New Roman" w:hAnsi="Times New Roman"/>
          <w:color w:val="auto"/>
          <w:sz w:val="24"/>
          <w:szCs w:val="24"/>
        </w:rPr>
        <w:t>новесия; упражнения на переключение внимания и контроля с одних звеньев тела на др</w:t>
      </w:r>
      <w:r w:rsidRPr="00941C54">
        <w:rPr>
          <w:rFonts w:ascii="Times New Roman" w:hAnsi="Times New Roman"/>
          <w:color w:val="auto"/>
          <w:sz w:val="24"/>
          <w:szCs w:val="24"/>
        </w:rPr>
        <w:t>у</w:t>
      </w:r>
      <w:r w:rsidRPr="00941C54">
        <w:rPr>
          <w:rFonts w:ascii="Times New Roman" w:hAnsi="Times New Roman"/>
          <w:color w:val="auto"/>
          <w:sz w:val="24"/>
          <w:szCs w:val="24"/>
        </w:rPr>
        <w:t>гие; упраж</w:t>
      </w:r>
      <w:r w:rsidRPr="00941C54">
        <w:rPr>
          <w:rFonts w:ascii="Times New Roman" w:hAnsi="Times New Roman"/>
          <w:color w:val="auto"/>
          <w:spacing w:val="2"/>
          <w:sz w:val="24"/>
          <w:szCs w:val="24"/>
        </w:rPr>
        <w:t>нения на расслабление отдельных мышечных групп; пере</w:t>
      </w:r>
      <w:r w:rsidRPr="00941C54">
        <w:rPr>
          <w:rFonts w:ascii="Times New Roman" w:hAnsi="Times New Roman"/>
          <w:color w:val="auto"/>
          <w:sz w:val="24"/>
          <w:szCs w:val="24"/>
        </w:rPr>
        <w:t>движение шагом, б</w:t>
      </w:r>
      <w:r w:rsidRPr="00941C54">
        <w:rPr>
          <w:rFonts w:ascii="Times New Roman" w:hAnsi="Times New Roman"/>
          <w:color w:val="auto"/>
          <w:sz w:val="24"/>
          <w:szCs w:val="24"/>
        </w:rPr>
        <w:t>е</w:t>
      </w:r>
      <w:r w:rsidRPr="00941C54">
        <w:rPr>
          <w:rFonts w:ascii="Times New Roman" w:hAnsi="Times New Roman"/>
          <w:color w:val="auto"/>
          <w:sz w:val="24"/>
          <w:szCs w:val="24"/>
        </w:rPr>
        <w:t>гом, прыжками в разных направлениях по намеченным ориентирам и по сигналу.</w:t>
      </w:r>
    </w:p>
    <w:p w:rsidR="000E44EF" w:rsidRPr="00941C54" w:rsidRDefault="000E44EF" w:rsidP="00327A79">
      <w:pPr>
        <w:pStyle w:val="af"/>
        <w:tabs>
          <w:tab w:val="left" w:leader="dot" w:pos="624"/>
        </w:tabs>
        <w:spacing w:line="240" w:lineRule="auto"/>
        <w:ind w:firstLine="567"/>
        <w:rPr>
          <w:rFonts w:ascii="Times New Roman" w:hAnsi="Times New Roman"/>
          <w:iCs/>
          <w:color w:val="auto"/>
          <w:sz w:val="24"/>
          <w:szCs w:val="24"/>
        </w:rPr>
      </w:pPr>
      <w:r w:rsidRPr="00941C54">
        <w:rPr>
          <w:rFonts w:ascii="Times New Roman" w:hAnsi="Times New Roman"/>
          <w:iCs/>
          <w:color w:val="auto"/>
          <w:sz w:val="24"/>
          <w:szCs w:val="24"/>
        </w:rPr>
        <w:t xml:space="preserve">Формирование осанки: </w:t>
      </w:r>
      <w:r w:rsidRPr="00941C54">
        <w:rPr>
          <w:rFonts w:ascii="Times New Roman" w:hAnsi="Times New Roman"/>
          <w:color w:val="auto"/>
          <w:sz w:val="24"/>
          <w:szCs w:val="24"/>
        </w:rPr>
        <w:t>ходьба на носках, с предметами на голове, с заданной оса</w:t>
      </w:r>
      <w:r w:rsidRPr="00941C54">
        <w:rPr>
          <w:rFonts w:ascii="Times New Roman" w:hAnsi="Times New Roman"/>
          <w:color w:val="auto"/>
          <w:sz w:val="24"/>
          <w:szCs w:val="24"/>
        </w:rPr>
        <w:t>н</w:t>
      </w:r>
      <w:r w:rsidRPr="00941C54">
        <w:rPr>
          <w:rFonts w:ascii="Times New Roman" w:hAnsi="Times New Roman"/>
          <w:color w:val="auto"/>
          <w:sz w:val="24"/>
          <w:szCs w:val="24"/>
        </w:rPr>
        <w:t>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w:t>
      </w:r>
      <w:r w:rsidRPr="00941C54">
        <w:rPr>
          <w:rFonts w:ascii="Times New Roman" w:hAnsi="Times New Roman"/>
          <w:color w:val="auto"/>
          <w:sz w:val="24"/>
          <w:szCs w:val="24"/>
        </w:rPr>
        <w:t>н</w:t>
      </w:r>
      <w:r w:rsidRPr="00941C54">
        <w:rPr>
          <w:rFonts w:ascii="Times New Roman" w:hAnsi="Times New Roman"/>
          <w:color w:val="auto"/>
          <w:sz w:val="24"/>
          <w:szCs w:val="24"/>
        </w:rPr>
        <w:t>ки в движении, положений тела и его звеньев стоя, сидя, лежа; комплексы упражнений для укрепления мышечного корсета.</w:t>
      </w:r>
    </w:p>
    <w:p w:rsidR="000E44EF" w:rsidRPr="00941C54" w:rsidRDefault="000E44EF" w:rsidP="00327A79">
      <w:pPr>
        <w:pStyle w:val="af"/>
        <w:tabs>
          <w:tab w:val="left" w:leader="dot" w:pos="624"/>
        </w:tabs>
        <w:spacing w:line="240" w:lineRule="auto"/>
        <w:ind w:firstLine="567"/>
        <w:rPr>
          <w:rFonts w:ascii="Times New Roman" w:hAnsi="Times New Roman"/>
          <w:b/>
          <w:bCs/>
          <w:color w:val="auto"/>
          <w:spacing w:val="-2"/>
          <w:sz w:val="24"/>
          <w:szCs w:val="24"/>
        </w:rPr>
      </w:pPr>
      <w:r w:rsidRPr="00941C54">
        <w:rPr>
          <w:rFonts w:ascii="Times New Roman" w:hAnsi="Times New Roman"/>
          <w:iCs/>
          <w:color w:val="auto"/>
          <w:sz w:val="24"/>
          <w:szCs w:val="24"/>
        </w:rPr>
        <w:t xml:space="preserve">Развитие силовых способностей: </w:t>
      </w:r>
      <w:r w:rsidRPr="00941C54">
        <w:rPr>
          <w:rFonts w:ascii="Times New Roman" w:hAnsi="Times New Roman"/>
          <w:color w:val="auto"/>
          <w:sz w:val="24"/>
          <w:szCs w:val="24"/>
        </w:rPr>
        <w:t>динамические упражнения с переменой опоры на руки и ноги, на локальное развитие мышц туловища с использованием веса тела и допо</w:t>
      </w:r>
      <w:r w:rsidRPr="00941C54">
        <w:rPr>
          <w:rFonts w:ascii="Times New Roman" w:hAnsi="Times New Roman"/>
          <w:color w:val="auto"/>
          <w:sz w:val="24"/>
          <w:szCs w:val="24"/>
        </w:rPr>
        <w:t>л</w:t>
      </w:r>
      <w:r w:rsidRPr="00941C54">
        <w:rPr>
          <w:rFonts w:ascii="Times New Roman" w:hAnsi="Times New Roman"/>
          <w:color w:val="auto"/>
          <w:sz w:val="24"/>
          <w:szCs w:val="24"/>
        </w:rPr>
        <w:t>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941C54">
        <w:rPr>
          <w:rFonts w:ascii="Times New Roman" w:hAnsi="Times New Roman"/>
          <w:color w:val="auto"/>
          <w:spacing w:val="-2"/>
          <w:sz w:val="24"/>
          <w:szCs w:val="24"/>
        </w:rPr>
        <w:t>ше</w:t>
      </w:r>
      <w:r w:rsidRPr="00941C54">
        <w:rPr>
          <w:rFonts w:ascii="Times New Roman" w:hAnsi="Times New Roman"/>
          <w:color w:val="auto"/>
          <w:spacing w:val="-2"/>
          <w:sz w:val="24"/>
          <w:szCs w:val="24"/>
        </w:rPr>
        <w:t>ч</w:t>
      </w:r>
      <w:r w:rsidRPr="00941C54">
        <w:rPr>
          <w:rFonts w:ascii="Times New Roman" w:hAnsi="Times New Roman"/>
          <w:color w:val="auto"/>
          <w:spacing w:val="-2"/>
          <w:sz w:val="24"/>
          <w:szCs w:val="24"/>
        </w:rPr>
        <w:t xml:space="preserve">ных групп и увеличивающимся отягощением; лазанье </w:t>
      </w:r>
      <w:r w:rsidRPr="00941C54">
        <w:rPr>
          <w:rFonts w:ascii="Times New Roman" w:hAnsi="Times New Roman"/>
          <w:color w:val="auto"/>
          <w:spacing w:val="2"/>
          <w:sz w:val="24"/>
          <w:szCs w:val="24"/>
        </w:rPr>
        <w:t>с дополнительным отягощением на поясе (по гимнастиче</w:t>
      </w:r>
      <w:r w:rsidRPr="00941C54">
        <w:rPr>
          <w:rFonts w:ascii="Times New Roman" w:hAnsi="Times New Roman"/>
          <w:color w:val="auto"/>
          <w:spacing w:val="-2"/>
          <w:sz w:val="24"/>
          <w:szCs w:val="24"/>
        </w:rPr>
        <w:t xml:space="preserve">ской стенке и наклонной гимнастической скамейке в упоре </w:t>
      </w:r>
      <w:r w:rsidRPr="00941C54">
        <w:rPr>
          <w:rFonts w:ascii="Times New Roman" w:hAnsi="Times New Roman"/>
          <w:color w:val="auto"/>
          <w:sz w:val="24"/>
          <w:szCs w:val="24"/>
        </w:rPr>
        <w:t>на кол</w:t>
      </w:r>
      <w:r w:rsidRPr="00941C54">
        <w:rPr>
          <w:rFonts w:ascii="Times New Roman" w:hAnsi="Times New Roman"/>
          <w:color w:val="auto"/>
          <w:sz w:val="24"/>
          <w:szCs w:val="24"/>
        </w:rPr>
        <w:t>е</w:t>
      </w:r>
      <w:r w:rsidRPr="00941C54">
        <w:rPr>
          <w:rFonts w:ascii="Times New Roman" w:hAnsi="Times New Roman"/>
          <w:color w:val="auto"/>
          <w:sz w:val="24"/>
          <w:szCs w:val="24"/>
        </w:rPr>
        <w:t>нях и в упоре присев); перелезание и перепрыгива</w:t>
      </w:r>
      <w:r w:rsidRPr="00941C54">
        <w:rPr>
          <w:rFonts w:ascii="Times New Roman" w:hAnsi="Times New Roman"/>
          <w:color w:val="auto"/>
          <w:spacing w:val="2"/>
          <w:sz w:val="24"/>
          <w:szCs w:val="24"/>
        </w:rPr>
        <w:t>ние через препятствия с опорой на р</w:t>
      </w:r>
      <w:r w:rsidRPr="00941C54">
        <w:rPr>
          <w:rFonts w:ascii="Times New Roman" w:hAnsi="Times New Roman"/>
          <w:color w:val="auto"/>
          <w:spacing w:val="2"/>
          <w:sz w:val="24"/>
          <w:szCs w:val="24"/>
        </w:rPr>
        <w:t>у</w:t>
      </w:r>
      <w:r w:rsidRPr="00941C54">
        <w:rPr>
          <w:rFonts w:ascii="Times New Roman" w:hAnsi="Times New Roman"/>
          <w:color w:val="auto"/>
          <w:spacing w:val="2"/>
          <w:sz w:val="24"/>
          <w:szCs w:val="24"/>
        </w:rPr>
        <w:t xml:space="preserve">ки; подтягивание в </w:t>
      </w:r>
      <w:r w:rsidRPr="00941C54">
        <w:rPr>
          <w:rFonts w:ascii="Times New Roman" w:hAnsi="Times New Roman"/>
          <w:color w:val="auto"/>
          <w:spacing w:val="-2"/>
          <w:sz w:val="24"/>
          <w:szCs w:val="24"/>
        </w:rPr>
        <w:t xml:space="preserve">висе стоя и лежа; </w:t>
      </w:r>
      <w:proofErr w:type="gramStart"/>
      <w:r w:rsidRPr="00941C54">
        <w:rPr>
          <w:rFonts w:ascii="Times New Roman" w:hAnsi="Times New Roman"/>
          <w:color w:val="auto"/>
          <w:spacing w:val="-2"/>
          <w:sz w:val="24"/>
          <w:szCs w:val="24"/>
        </w:rPr>
        <w:t>отжимание</w:t>
      </w:r>
      <w:proofErr w:type="gramEnd"/>
      <w:r w:rsidRPr="00941C54">
        <w:rPr>
          <w:rFonts w:ascii="Times New Roman" w:hAnsi="Times New Roman"/>
          <w:color w:val="auto"/>
          <w:spacing w:val="-2"/>
          <w:sz w:val="24"/>
          <w:szCs w:val="24"/>
        </w:rPr>
        <w:t xml:space="preserve"> лежа с опорой на гимнастическую ск</w:t>
      </w:r>
      <w:r w:rsidRPr="00941C54">
        <w:rPr>
          <w:rFonts w:ascii="Times New Roman" w:hAnsi="Times New Roman"/>
          <w:color w:val="auto"/>
          <w:spacing w:val="-2"/>
          <w:sz w:val="24"/>
          <w:szCs w:val="24"/>
        </w:rPr>
        <w:t>а</w:t>
      </w:r>
      <w:r w:rsidRPr="00941C54">
        <w:rPr>
          <w:rFonts w:ascii="Times New Roman" w:hAnsi="Times New Roman"/>
          <w:color w:val="auto"/>
          <w:spacing w:val="-2"/>
          <w:sz w:val="24"/>
          <w:szCs w:val="24"/>
        </w:rPr>
        <w:t>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w:t>
      </w:r>
      <w:r w:rsidRPr="00941C54">
        <w:rPr>
          <w:rFonts w:ascii="Times New Roman" w:hAnsi="Times New Roman"/>
          <w:color w:val="auto"/>
          <w:spacing w:val="-2"/>
          <w:sz w:val="24"/>
          <w:szCs w:val="24"/>
        </w:rPr>
        <w:noBreakHyphen/>
        <w:t>вперед толчком одной ногой и двумя ногами о гимнастический мостик; переноска партнера в парах.</w:t>
      </w:r>
    </w:p>
    <w:p w:rsidR="000E44EF" w:rsidRPr="00941C54" w:rsidRDefault="000E44EF" w:rsidP="00327A79">
      <w:pPr>
        <w:pStyle w:val="af"/>
        <w:tabs>
          <w:tab w:val="left" w:leader="dot" w:pos="624"/>
        </w:tabs>
        <w:spacing w:line="240" w:lineRule="auto"/>
        <w:ind w:firstLine="567"/>
        <w:rPr>
          <w:rFonts w:ascii="Times New Roman" w:hAnsi="Times New Roman"/>
          <w:iCs/>
          <w:color w:val="auto"/>
          <w:sz w:val="24"/>
          <w:szCs w:val="24"/>
        </w:rPr>
      </w:pPr>
      <w:r w:rsidRPr="00941C54">
        <w:rPr>
          <w:rFonts w:ascii="Times New Roman" w:hAnsi="Times New Roman"/>
          <w:b/>
          <w:bCs/>
          <w:color w:val="auto"/>
          <w:sz w:val="24"/>
          <w:szCs w:val="24"/>
        </w:rPr>
        <w:t>На материале легкой атлетики</w:t>
      </w:r>
    </w:p>
    <w:p w:rsidR="000E44EF" w:rsidRPr="00941C54" w:rsidRDefault="000E44EF" w:rsidP="00327A79">
      <w:pPr>
        <w:pStyle w:val="af"/>
        <w:tabs>
          <w:tab w:val="left" w:leader="dot" w:pos="624"/>
        </w:tabs>
        <w:spacing w:line="240" w:lineRule="auto"/>
        <w:ind w:firstLine="567"/>
        <w:rPr>
          <w:rFonts w:ascii="Times New Roman" w:hAnsi="Times New Roman"/>
          <w:iCs/>
          <w:color w:val="auto"/>
          <w:sz w:val="24"/>
          <w:szCs w:val="24"/>
        </w:rPr>
      </w:pPr>
      <w:r w:rsidRPr="00941C54">
        <w:rPr>
          <w:rFonts w:ascii="Times New Roman" w:hAnsi="Times New Roman"/>
          <w:iCs/>
          <w:color w:val="auto"/>
          <w:spacing w:val="2"/>
          <w:sz w:val="24"/>
          <w:szCs w:val="24"/>
        </w:rPr>
        <w:t xml:space="preserve">Развитие координации: </w:t>
      </w:r>
      <w:r w:rsidRPr="00941C54">
        <w:rPr>
          <w:rFonts w:ascii="Times New Roman" w:hAnsi="Times New Roman"/>
          <w:color w:val="auto"/>
          <w:spacing w:val="2"/>
          <w:sz w:val="24"/>
          <w:szCs w:val="24"/>
        </w:rPr>
        <w:t>бег с изменяющимся направле</w:t>
      </w:r>
      <w:r w:rsidRPr="00941C54">
        <w:rPr>
          <w:rFonts w:ascii="Times New Roman" w:hAnsi="Times New Roman"/>
          <w:color w:val="auto"/>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0E44EF" w:rsidRPr="00941C54" w:rsidRDefault="000E44EF" w:rsidP="00327A79">
      <w:pPr>
        <w:pStyle w:val="af"/>
        <w:tabs>
          <w:tab w:val="left" w:leader="dot" w:pos="624"/>
        </w:tabs>
        <w:spacing w:line="240" w:lineRule="auto"/>
        <w:ind w:firstLine="567"/>
        <w:rPr>
          <w:rFonts w:ascii="Times New Roman" w:hAnsi="Times New Roman"/>
          <w:iCs/>
          <w:color w:val="auto"/>
          <w:spacing w:val="2"/>
          <w:sz w:val="24"/>
          <w:szCs w:val="24"/>
        </w:rPr>
      </w:pPr>
      <w:r w:rsidRPr="00941C54">
        <w:rPr>
          <w:rFonts w:ascii="Times New Roman" w:hAnsi="Times New Roman"/>
          <w:iCs/>
          <w:color w:val="auto"/>
          <w:spacing w:val="2"/>
          <w:sz w:val="24"/>
          <w:szCs w:val="24"/>
        </w:rPr>
        <w:t xml:space="preserve">Развитие быстроты: </w:t>
      </w:r>
      <w:r w:rsidRPr="00941C54">
        <w:rPr>
          <w:rFonts w:ascii="Times New Roman" w:hAnsi="Times New Roman"/>
          <w:color w:val="auto"/>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w:t>
      </w:r>
      <w:r w:rsidRPr="00941C54">
        <w:rPr>
          <w:rFonts w:ascii="Times New Roman" w:hAnsi="Times New Roman"/>
          <w:color w:val="auto"/>
          <w:spacing w:val="2"/>
          <w:sz w:val="24"/>
          <w:szCs w:val="24"/>
        </w:rPr>
        <w:t>р</w:t>
      </w:r>
      <w:r w:rsidRPr="00941C54">
        <w:rPr>
          <w:rFonts w:ascii="Times New Roman" w:hAnsi="Times New Roman"/>
          <w:color w:val="auto"/>
          <w:spacing w:val="2"/>
          <w:sz w:val="24"/>
          <w:szCs w:val="24"/>
        </w:rPr>
        <w:t>ки в максимальном темпе; ускорение из разных исходных</w:t>
      </w:r>
      <w:r w:rsidRPr="00941C54">
        <w:rPr>
          <w:rFonts w:ascii="Times New Roman" w:hAnsi="Times New Roman"/>
          <w:color w:val="auto"/>
          <w:spacing w:val="2"/>
          <w:sz w:val="24"/>
          <w:szCs w:val="24"/>
        </w:rPr>
        <w:br/>
      </w:r>
      <w:r w:rsidRPr="00941C54">
        <w:rPr>
          <w:rFonts w:ascii="Times New Roman" w:hAnsi="Times New Roman"/>
          <w:color w:val="auto"/>
          <w:sz w:val="24"/>
          <w:szCs w:val="24"/>
        </w:rPr>
        <w:t>положений; броски в стенку и ловля теннисного мяча в мак</w:t>
      </w:r>
      <w:r w:rsidRPr="00941C54">
        <w:rPr>
          <w:rFonts w:ascii="Times New Roman" w:hAnsi="Times New Roman"/>
          <w:color w:val="auto"/>
          <w:spacing w:val="2"/>
          <w:sz w:val="24"/>
          <w:szCs w:val="24"/>
        </w:rPr>
        <w:t>симальном темпе, из разных исходных положений, с поворотами.</w:t>
      </w:r>
    </w:p>
    <w:p w:rsidR="000E44EF" w:rsidRPr="00941C54" w:rsidRDefault="000E44EF" w:rsidP="00327A79">
      <w:pPr>
        <w:pStyle w:val="af"/>
        <w:tabs>
          <w:tab w:val="left" w:leader="dot" w:pos="624"/>
        </w:tabs>
        <w:spacing w:line="240" w:lineRule="auto"/>
        <w:ind w:firstLine="567"/>
        <w:rPr>
          <w:rFonts w:ascii="Times New Roman" w:hAnsi="Times New Roman"/>
          <w:iCs/>
          <w:color w:val="auto"/>
          <w:sz w:val="24"/>
          <w:szCs w:val="24"/>
        </w:rPr>
      </w:pPr>
      <w:r w:rsidRPr="00941C54">
        <w:rPr>
          <w:rFonts w:ascii="Times New Roman" w:hAnsi="Times New Roman"/>
          <w:iCs/>
          <w:color w:val="auto"/>
          <w:sz w:val="24"/>
          <w:szCs w:val="24"/>
        </w:rPr>
        <w:t xml:space="preserve">Развитие выносливости: </w:t>
      </w:r>
      <w:r w:rsidRPr="00941C54">
        <w:rPr>
          <w:rFonts w:ascii="Times New Roman" w:hAnsi="Times New Roman"/>
          <w:color w:val="auto"/>
          <w:sz w:val="24"/>
          <w:szCs w:val="24"/>
        </w:rPr>
        <w:t>равномерный бег в режиме умеренной интенсивности, ч</w:t>
      </w:r>
      <w:r w:rsidRPr="00941C54">
        <w:rPr>
          <w:rFonts w:ascii="Times New Roman" w:hAnsi="Times New Roman"/>
          <w:color w:val="auto"/>
          <w:sz w:val="24"/>
          <w:szCs w:val="24"/>
        </w:rPr>
        <w:t>е</w:t>
      </w:r>
      <w:r w:rsidRPr="00941C54">
        <w:rPr>
          <w:rFonts w:ascii="Times New Roman" w:hAnsi="Times New Roman"/>
          <w:color w:val="auto"/>
          <w:sz w:val="24"/>
          <w:szCs w:val="24"/>
        </w:rPr>
        <w:t>редующийся с ходьбой, с бегом в режиме большой интенсивности, с ускорениями; п</w:t>
      </w:r>
      <w:r w:rsidRPr="00941C54">
        <w:rPr>
          <w:rFonts w:ascii="Times New Roman" w:hAnsi="Times New Roman"/>
          <w:color w:val="auto"/>
          <w:sz w:val="24"/>
          <w:szCs w:val="24"/>
        </w:rPr>
        <w:t>о</w:t>
      </w:r>
      <w:r w:rsidRPr="00941C54">
        <w:rPr>
          <w:rFonts w:ascii="Times New Roman" w:hAnsi="Times New Roman"/>
          <w:color w:val="auto"/>
          <w:sz w:val="24"/>
          <w:szCs w:val="24"/>
        </w:rPr>
        <w:t>вторный бег с максимальной скоростью на дистанцию 30 м (с сохраняющимся или изм</w:t>
      </w:r>
      <w:r w:rsidRPr="00941C54">
        <w:rPr>
          <w:rFonts w:ascii="Times New Roman" w:hAnsi="Times New Roman"/>
          <w:color w:val="auto"/>
          <w:sz w:val="24"/>
          <w:szCs w:val="24"/>
        </w:rPr>
        <w:t>е</w:t>
      </w:r>
      <w:r w:rsidRPr="00941C54">
        <w:rPr>
          <w:rFonts w:ascii="Times New Roman" w:hAnsi="Times New Roman"/>
          <w:color w:val="auto"/>
          <w:sz w:val="24"/>
          <w:szCs w:val="24"/>
        </w:rPr>
        <w:t>няющимся интервалом отдыха); бег на дистанцию до 400 м; равномерный 6</w:t>
      </w:r>
      <w:r w:rsidRPr="00941C54">
        <w:rPr>
          <w:rFonts w:ascii="Times New Roman" w:hAnsi="Times New Roman"/>
          <w:color w:val="auto"/>
          <w:sz w:val="24"/>
          <w:szCs w:val="24"/>
        </w:rPr>
        <w:noBreakHyphen/>
        <w:t>минутный бег.</w:t>
      </w:r>
    </w:p>
    <w:p w:rsidR="000E44EF" w:rsidRPr="00941C54" w:rsidRDefault="000E44EF" w:rsidP="00327A79">
      <w:pPr>
        <w:pStyle w:val="af"/>
        <w:tabs>
          <w:tab w:val="left" w:leader="dot" w:pos="624"/>
        </w:tabs>
        <w:spacing w:line="240" w:lineRule="auto"/>
        <w:ind w:firstLine="567"/>
        <w:rPr>
          <w:rFonts w:ascii="Times New Roman" w:hAnsi="Times New Roman"/>
          <w:b/>
          <w:bCs/>
          <w:color w:val="auto"/>
          <w:sz w:val="24"/>
          <w:szCs w:val="24"/>
        </w:rPr>
      </w:pPr>
      <w:r w:rsidRPr="00941C54">
        <w:rPr>
          <w:rFonts w:ascii="Times New Roman" w:hAnsi="Times New Roman"/>
          <w:iCs/>
          <w:color w:val="auto"/>
          <w:sz w:val="24"/>
          <w:szCs w:val="24"/>
        </w:rPr>
        <w:lastRenderedPageBreak/>
        <w:t xml:space="preserve">Развитие силовых способностей: </w:t>
      </w:r>
      <w:r w:rsidRPr="00941C54">
        <w:rPr>
          <w:rFonts w:ascii="Times New Roman" w:hAnsi="Times New Roman"/>
          <w:color w:val="auto"/>
          <w:sz w:val="24"/>
          <w:szCs w:val="24"/>
        </w:rPr>
        <w:t xml:space="preserve">повторное выполнение </w:t>
      </w:r>
      <w:r w:rsidRPr="00941C54">
        <w:rPr>
          <w:rFonts w:ascii="Times New Roman" w:hAnsi="Times New Roman"/>
          <w:color w:val="auto"/>
          <w:spacing w:val="-2"/>
          <w:sz w:val="24"/>
          <w:szCs w:val="24"/>
        </w:rPr>
        <w:t>многоскоков; повторное преодоление препятствий (15—20 см)</w:t>
      </w:r>
      <w:proofErr w:type="gramStart"/>
      <w:r w:rsidRPr="00941C54">
        <w:rPr>
          <w:rFonts w:ascii="Times New Roman" w:hAnsi="Times New Roman"/>
          <w:color w:val="auto"/>
          <w:spacing w:val="-2"/>
          <w:sz w:val="24"/>
          <w:szCs w:val="24"/>
        </w:rPr>
        <w:t>;</w:t>
      </w:r>
      <w:r w:rsidRPr="00941C54">
        <w:rPr>
          <w:rFonts w:ascii="Times New Roman" w:hAnsi="Times New Roman"/>
          <w:color w:val="auto"/>
          <w:sz w:val="24"/>
          <w:szCs w:val="24"/>
        </w:rPr>
        <w:t>п</w:t>
      </w:r>
      <w:proofErr w:type="gramEnd"/>
      <w:r w:rsidRPr="00941C54">
        <w:rPr>
          <w:rFonts w:ascii="Times New Roman" w:hAnsi="Times New Roman"/>
          <w:color w:val="auto"/>
          <w:sz w:val="24"/>
          <w:szCs w:val="24"/>
        </w:rPr>
        <w:t xml:space="preserve">ередача набивного мяча (1 кг) в максимальном темпе, по </w:t>
      </w:r>
      <w:r w:rsidRPr="00941C54">
        <w:rPr>
          <w:rFonts w:ascii="Times New Roman" w:hAnsi="Times New Roman"/>
          <w:color w:val="auto"/>
          <w:spacing w:val="2"/>
          <w:sz w:val="24"/>
          <w:szCs w:val="24"/>
        </w:rPr>
        <w:t xml:space="preserve">кругу, из разных исходных положений; метание набивных </w:t>
      </w:r>
      <w:r w:rsidRPr="00941C54">
        <w:rPr>
          <w:rFonts w:ascii="Times New Roman" w:hAnsi="Times New Roman"/>
          <w:color w:val="auto"/>
          <w:sz w:val="24"/>
          <w:szCs w:val="24"/>
        </w:rPr>
        <w:t>мячей (1—2 кг) о</w:t>
      </w:r>
      <w:r w:rsidRPr="00941C54">
        <w:rPr>
          <w:rFonts w:ascii="Times New Roman" w:hAnsi="Times New Roman"/>
          <w:color w:val="auto"/>
          <w:sz w:val="24"/>
          <w:szCs w:val="24"/>
        </w:rPr>
        <w:t>д</w:t>
      </w:r>
      <w:r w:rsidRPr="00941C54">
        <w:rPr>
          <w:rFonts w:ascii="Times New Roman" w:hAnsi="Times New Roman"/>
          <w:color w:val="auto"/>
          <w:sz w:val="24"/>
          <w:szCs w:val="24"/>
        </w:rPr>
        <w:t xml:space="preserve">ной рукой и двумя руками из разных исходных положений и различными способами (сверху, сбоку, </w:t>
      </w:r>
      <w:r w:rsidRPr="00941C54">
        <w:rPr>
          <w:rFonts w:ascii="Times New Roman" w:hAnsi="Times New Roman"/>
          <w:color w:val="auto"/>
          <w:spacing w:val="2"/>
          <w:sz w:val="24"/>
          <w:szCs w:val="24"/>
        </w:rPr>
        <w:t xml:space="preserve">снизу, от груди); повторное выполнение беговых нагрузок </w:t>
      </w:r>
      <w:r w:rsidRPr="00941C54">
        <w:rPr>
          <w:rFonts w:ascii="Times New Roman" w:hAnsi="Times New Roman"/>
          <w:color w:val="auto"/>
          <w:sz w:val="24"/>
          <w:szCs w:val="24"/>
        </w:rPr>
        <w:t>в горку; пры</w:t>
      </w:r>
      <w:r w:rsidRPr="00941C54">
        <w:rPr>
          <w:rFonts w:ascii="Times New Roman" w:hAnsi="Times New Roman"/>
          <w:color w:val="auto"/>
          <w:sz w:val="24"/>
          <w:szCs w:val="24"/>
        </w:rPr>
        <w:t>ж</w:t>
      </w:r>
      <w:r w:rsidRPr="00941C54">
        <w:rPr>
          <w:rFonts w:ascii="Times New Roman" w:hAnsi="Times New Roman"/>
          <w:color w:val="auto"/>
          <w:sz w:val="24"/>
          <w:szCs w:val="24"/>
        </w:rPr>
        <w:t>ки в высоту на месте с касанием рукой подвешенных ориентиров; прыжки с продвижен</w:t>
      </w:r>
      <w:r w:rsidRPr="00941C54">
        <w:rPr>
          <w:rFonts w:ascii="Times New Roman" w:hAnsi="Times New Roman"/>
          <w:color w:val="auto"/>
          <w:sz w:val="24"/>
          <w:szCs w:val="24"/>
        </w:rPr>
        <w:t>и</w:t>
      </w:r>
      <w:r w:rsidRPr="00941C54">
        <w:rPr>
          <w:rFonts w:ascii="Times New Roman" w:hAnsi="Times New Roman"/>
          <w:color w:val="auto"/>
          <w:sz w:val="24"/>
          <w:szCs w:val="24"/>
        </w:rPr>
        <w:t>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0E44EF" w:rsidRPr="00941C54" w:rsidRDefault="000E44EF" w:rsidP="00327A79">
      <w:pPr>
        <w:pStyle w:val="af"/>
        <w:tabs>
          <w:tab w:val="left" w:leader="dot" w:pos="624"/>
        </w:tabs>
        <w:spacing w:line="240" w:lineRule="auto"/>
        <w:ind w:firstLine="567"/>
        <w:rPr>
          <w:rFonts w:ascii="Times New Roman" w:hAnsi="Times New Roman"/>
          <w:iCs/>
          <w:color w:val="auto"/>
          <w:sz w:val="24"/>
          <w:szCs w:val="24"/>
        </w:rPr>
      </w:pPr>
      <w:r w:rsidRPr="00941C54">
        <w:rPr>
          <w:rFonts w:ascii="Times New Roman" w:hAnsi="Times New Roman"/>
          <w:b/>
          <w:bCs/>
          <w:color w:val="auto"/>
          <w:sz w:val="24"/>
          <w:szCs w:val="24"/>
        </w:rPr>
        <w:t>На материале лыжных гонок</w:t>
      </w:r>
    </w:p>
    <w:p w:rsidR="000E44EF" w:rsidRPr="00941C54" w:rsidRDefault="000E44EF" w:rsidP="00327A79">
      <w:pPr>
        <w:pStyle w:val="af"/>
        <w:tabs>
          <w:tab w:val="left" w:leader="dot" w:pos="624"/>
        </w:tabs>
        <w:spacing w:line="240" w:lineRule="auto"/>
        <w:ind w:firstLine="567"/>
        <w:rPr>
          <w:rFonts w:ascii="Times New Roman" w:hAnsi="Times New Roman"/>
          <w:iCs/>
          <w:color w:val="auto"/>
          <w:sz w:val="24"/>
          <w:szCs w:val="24"/>
        </w:rPr>
      </w:pPr>
      <w:proofErr w:type="gramStart"/>
      <w:r w:rsidRPr="00941C54">
        <w:rPr>
          <w:rFonts w:ascii="Times New Roman" w:hAnsi="Times New Roman"/>
          <w:iCs/>
          <w:color w:val="auto"/>
          <w:sz w:val="24"/>
          <w:szCs w:val="24"/>
        </w:rPr>
        <w:t xml:space="preserve">Развитие координации: </w:t>
      </w:r>
      <w:r w:rsidRPr="00941C54">
        <w:rPr>
          <w:rFonts w:ascii="Times New Roman" w:hAnsi="Times New Roman"/>
          <w:color w:val="auto"/>
          <w:sz w:val="24"/>
          <w:szCs w:val="24"/>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двух­трех шагов; спуск с горы с изменяющимися стой</w:t>
      </w:r>
      <w:r w:rsidRPr="00941C54">
        <w:rPr>
          <w:rFonts w:ascii="Times New Roman" w:hAnsi="Times New Roman"/>
          <w:color w:val="auto"/>
          <w:spacing w:val="2"/>
          <w:sz w:val="24"/>
          <w:szCs w:val="24"/>
        </w:rPr>
        <w:t xml:space="preserve">ками на лыжах; подбирание предметов во время спуска в </w:t>
      </w:r>
      <w:r w:rsidRPr="00941C54">
        <w:rPr>
          <w:rFonts w:ascii="Times New Roman" w:hAnsi="Times New Roman"/>
          <w:color w:val="auto"/>
          <w:sz w:val="24"/>
          <w:szCs w:val="24"/>
        </w:rPr>
        <w:t>низкой стойке.</w:t>
      </w:r>
      <w:proofErr w:type="gramEnd"/>
    </w:p>
    <w:p w:rsidR="000E44EF" w:rsidRPr="00941C54" w:rsidRDefault="000E44EF" w:rsidP="00327A79">
      <w:pPr>
        <w:pStyle w:val="af"/>
        <w:tabs>
          <w:tab w:val="left" w:leader="dot" w:pos="624"/>
        </w:tabs>
        <w:spacing w:line="240" w:lineRule="auto"/>
        <w:ind w:firstLine="567"/>
        <w:rPr>
          <w:rFonts w:ascii="Times New Roman" w:hAnsi="Times New Roman"/>
          <w:b/>
          <w:bCs/>
          <w:color w:val="auto"/>
          <w:sz w:val="24"/>
          <w:szCs w:val="24"/>
        </w:rPr>
      </w:pPr>
      <w:r w:rsidRPr="00941C54">
        <w:rPr>
          <w:rFonts w:ascii="Times New Roman" w:hAnsi="Times New Roman"/>
          <w:iCs/>
          <w:color w:val="auto"/>
          <w:sz w:val="24"/>
          <w:szCs w:val="24"/>
        </w:rPr>
        <w:t xml:space="preserve">Развитие выносливости: </w:t>
      </w:r>
      <w:r w:rsidRPr="00941C54">
        <w:rPr>
          <w:rFonts w:ascii="Times New Roman" w:hAnsi="Times New Roman"/>
          <w:color w:val="auto"/>
          <w:sz w:val="24"/>
          <w:szCs w:val="24"/>
        </w:rPr>
        <w:t>передвижение на лыжах в режиме умеренной интенсивн</w:t>
      </w:r>
      <w:r w:rsidRPr="00941C54">
        <w:rPr>
          <w:rFonts w:ascii="Times New Roman" w:hAnsi="Times New Roman"/>
          <w:color w:val="auto"/>
          <w:sz w:val="24"/>
          <w:szCs w:val="24"/>
        </w:rPr>
        <w:t>о</w:t>
      </w:r>
      <w:r w:rsidRPr="00941C54">
        <w:rPr>
          <w:rFonts w:ascii="Times New Roman" w:hAnsi="Times New Roman"/>
          <w:color w:val="auto"/>
          <w:sz w:val="24"/>
          <w:szCs w:val="24"/>
        </w:rPr>
        <w:t>сти, в чередовании с прохождением отрезков в режиме большой интенсивности, с ускор</w:t>
      </w:r>
      <w:r w:rsidRPr="00941C54">
        <w:rPr>
          <w:rFonts w:ascii="Times New Roman" w:hAnsi="Times New Roman"/>
          <w:color w:val="auto"/>
          <w:sz w:val="24"/>
          <w:szCs w:val="24"/>
        </w:rPr>
        <w:t>е</w:t>
      </w:r>
      <w:r w:rsidRPr="00941C54">
        <w:rPr>
          <w:rFonts w:ascii="Times New Roman" w:hAnsi="Times New Roman"/>
          <w:color w:val="auto"/>
          <w:sz w:val="24"/>
          <w:szCs w:val="24"/>
        </w:rPr>
        <w:t>ниями; прохождение тренировочных дистанций.</w:t>
      </w:r>
    </w:p>
    <w:p w:rsidR="000E44EF" w:rsidRPr="00941C54" w:rsidRDefault="000E44EF" w:rsidP="00327A79">
      <w:pPr>
        <w:pStyle w:val="af"/>
        <w:tabs>
          <w:tab w:val="left" w:leader="dot" w:pos="624"/>
        </w:tabs>
        <w:spacing w:line="240" w:lineRule="auto"/>
        <w:ind w:firstLine="567"/>
        <w:rPr>
          <w:rFonts w:ascii="Times New Roman" w:hAnsi="Times New Roman"/>
          <w:iCs/>
          <w:color w:val="auto"/>
          <w:sz w:val="24"/>
          <w:szCs w:val="24"/>
        </w:rPr>
      </w:pPr>
      <w:r w:rsidRPr="00941C54">
        <w:rPr>
          <w:rFonts w:ascii="Times New Roman" w:hAnsi="Times New Roman"/>
          <w:b/>
          <w:bCs/>
          <w:color w:val="auto"/>
          <w:sz w:val="24"/>
          <w:szCs w:val="24"/>
        </w:rPr>
        <w:t>На материале плавания</w:t>
      </w:r>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iCs/>
          <w:color w:val="auto"/>
          <w:sz w:val="24"/>
          <w:szCs w:val="24"/>
        </w:rPr>
        <w:t xml:space="preserve">Развитие выносливости: </w:t>
      </w:r>
      <w:r w:rsidRPr="00941C54">
        <w:rPr>
          <w:rFonts w:ascii="Times New Roman" w:hAnsi="Times New Roman"/>
          <w:color w:val="auto"/>
          <w:sz w:val="24"/>
          <w:szCs w:val="24"/>
        </w:rPr>
        <w:t>повторное проплывание отрез</w:t>
      </w:r>
      <w:r w:rsidRPr="00941C54">
        <w:rPr>
          <w:rFonts w:ascii="Times New Roman" w:hAnsi="Times New Roman"/>
          <w:color w:val="auto"/>
          <w:spacing w:val="2"/>
          <w:sz w:val="24"/>
          <w:szCs w:val="24"/>
        </w:rPr>
        <w:t>ков на ногах, держась за до</w:t>
      </w:r>
      <w:r w:rsidRPr="00941C54">
        <w:rPr>
          <w:rFonts w:ascii="Times New Roman" w:hAnsi="Times New Roman"/>
          <w:color w:val="auto"/>
          <w:spacing w:val="2"/>
          <w:sz w:val="24"/>
          <w:szCs w:val="24"/>
        </w:rPr>
        <w:t>с</w:t>
      </w:r>
      <w:r w:rsidRPr="00941C54">
        <w:rPr>
          <w:rFonts w:ascii="Times New Roman" w:hAnsi="Times New Roman"/>
          <w:color w:val="auto"/>
          <w:spacing w:val="2"/>
          <w:sz w:val="24"/>
          <w:szCs w:val="24"/>
        </w:rPr>
        <w:t xml:space="preserve">ку; повторное скольжение на </w:t>
      </w:r>
      <w:r w:rsidRPr="00941C54">
        <w:rPr>
          <w:rFonts w:ascii="Times New Roman" w:hAnsi="Times New Roman"/>
          <w:color w:val="auto"/>
          <w:sz w:val="24"/>
          <w:szCs w:val="24"/>
        </w:rPr>
        <w:t>груди с задержкой дыхания; повторное проплывание отре</w:t>
      </w:r>
      <w:r w:rsidRPr="00941C54">
        <w:rPr>
          <w:rFonts w:ascii="Times New Roman" w:hAnsi="Times New Roman"/>
          <w:color w:val="auto"/>
          <w:sz w:val="24"/>
          <w:szCs w:val="24"/>
        </w:rPr>
        <w:t>з</w:t>
      </w:r>
      <w:r w:rsidRPr="00941C54">
        <w:rPr>
          <w:rFonts w:ascii="Times New Roman" w:hAnsi="Times New Roman"/>
          <w:color w:val="auto"/>
          <w:sz w:val="24"/>
          <w:szCs w:val="24"/>
        </w:rPr>
        <w:t>ков одним из способов плавания.</w:t>
      </w:r>
    </w:p>
    <w:p w:rsidR="001E6887" w:rsidRDefault="001E6887" w:rsidP="006B4D42">
      <w:pPr>
        <w:pStyle w:val="Zag3"/>
        <w:tabs>
          <w:tab w:val="left" w:leader="dot" w:pos="624"/>
        </w:tabs>
        <w:spacing w:after="0" w:line="240" w:lineRule="auto"/>
        <w:ind w:firstLine="567"/>
        <w:jc w:val="both"/>
        <w:rPr>
          <w:rStyle w:val="Zag11"/>
          <w:rFonts w:eastAsia="@Arial Unicode MS"/>
          <w:b/>
          <w:i w:val="0"/>
          <w:iCs w:val="0"/>
          <w:lang w:val="ru-RU"/>
        </w:rPr>
      </w:pPr>
    </w:p>
    <w:p w:rsidR="00F8229D" w:rsidRPr="00A5444F" w:rsidRDefault="00A5444F" w:rsidP="00A5444F">
      <w:pPr>
        <w:pStyle w:val="Zag3"/>
        <w:tabs>
          <w:tab w:val="left" w:leader="dot" w:pos="624"/>
        </w:tabs>
        <w:spacing w:after="0" w:line="240" w:lineRule="auto"/>
        <w:ind w:firstLine="567"/>
        <w:jc w:val="both"/>
        <w:rPr>
          <w:rStyle w:val="Zag11"/>
          <w:b/>
          <w:bCs/>
          <w:i w:val="0"/>
          <w:lang w:val="ru-RU"/>
        </w:rPr>
      </w:pPr>
      <w:r w:rsidRPr="00A5444F">
        <w:rPr>
          <w:rStyle w:val="Zag11"/>
          <w:b/>
          <w:bCs/>
          <w:i w:val="0"/>
          <w:iCs w:val="0"/>
          <w:lang w:val="ru-RU"/>
        </w:rPr>
        <w:t xml:space="preserve"> 2</w:t>
      </w:r>
      <w:r>
        <w:rPr>
          <w:rStyle w:val="Zag11"/>
          <w:b/>
          <w:bCs/>
          <w:i w:val="0"/>
          <w:lang w:val="ru-RU"/>
        </w:rPr>
        <w:t xml:space="preserve">.2.3. </w:t>
      </w:r>
      <w:r w:rsidR="00EC00E1">
        <w:rPr>
          <w:rStyle w:val="Zag11"/>
          <w:b/>
          <w:bCs/>
          <w:i w:val="0"/>
          <w:lang w:val="ru-RU"/>
        </w:rPr>
        <w:t>О</w:t>
      </w:r>
      <w:r>
        <w:rPr>
          <w:rStyle w:val="Zag11"/>
          <w:b/>
          <w:bCs/>
          <w:i w:val="0"/>
          <w:lang w:val="ru-RU"/>
        </w:rPr>
        <w:t>сновное содержание учебных предметов части, формируемой участн</w:t>
      </w:r>
      <w:r>
        <w:rPr>
          <w:rStyle w:val="Zag11"/>
          <w:b/>
          <w:bCs/>
          <w:i w:val="0"/>
          <w:lang w:val="ru-RU"/>
        </w:rPr>
        <w:t>и</w:t>
      </w:r>
      <w:r>
        <w:rPr>
          <w:rStyle w:val="Zag11"/>
          <w:b/>
          <w:bCs/>
          <w:i w:val="0"/>
          <w:lang w:val="ru-RU"/>
        </w:rPr>
        <w:t>ками образовательных отношений</w:t>
      </w:r>
    </w:p>
    <w:p w:rsidR="00A5444F" w:rsidRDefault="00A5444F" w:rsidP="001B4860">
      <w:pPr>
        <w:pStyle w:val="Zag3"/>
        <w:tabs>
          <w:tab w:val="left" w:leader="dot" w:pos="624"/>
        </w:tabs>
        <w:spacing w:after="0" w:line="240" w:lineRule="auto"/>
        <w:ind w:firstLine="567"/>
        <w:jc w:val="both"/>
        <w:rPr>
          <w:rStyle w:val="Zag11"/>
          <w:rFonts w:eastAsia="@Arial Unicode MS"/>
          <w:b/>
          <w:i w:val="0"/>
          <w:iCs w:val="0"/>
          <w:lang w:val="ru-RU"/>
        </w:rPr>
      </w:pPr>
    </w:p>
    <w:p w:rsidR="001B4860" w:rsidRPr="00683741" w:rsidRDefault="006E305E" w:rsidP="001B4860">
      <w:pPr>
        <w:pStyle w:val="Zag3"/>
        <w:tabs>
          <w:tab w:val="left" w:leader="dot" w:pos="624"/>
        </w:tabs>
        <w:spacing w:after="0" w:line="240" w:lineRule="auto"/>
        <w:ind w:firstLine="567"/>
        <w:jc w:val="both"/>
        <w:rPr>
          <w:rStyle w:val="Zag11"/>
          <w:rFonts w:eastAsia="@Arial Unicode MS"/>
          <w:i w:val="0"/>
          <w:iCs w:val="0"/>
          <w:color w:val="auto"/>
          <w:lang w:val="ru-RU"/>
        </w:rPr>
      </w:pPr>
      <w:r w:rsidRPr="00683741">
        <w:rPr>
          <w:rStyle w:val="Zag11"/>
          <w:rFonts w:eastAsia="@Arial Unicode MS"/>
          <w:b/>
          <w:i w:val="0"/>
          <w:iCs w:val="0"/>
          <w:color w:val="auto"/>
          <w:lang w:val="ru-RU"/>
        </w:rPr>
        <w:t xml:space="preserve">В содержательном разделе </w:t>
      </w:r>
      <w:r w:rsidRPr="00683741">
        <w:rPr>
          <w:rStyle w:val="Zag11"/>
          <w:rFonts w:eastAsia="@Arial Unicode MS"/>
          <w:i w:val="0"/>
          <w:iCs w:val="0"/>
          <w:color w:val="auto"/>
          <w:lang w:val="ru-RU"/>
        </w:rPr>
        <w:t>ООП НОО</w:t>
      </w:r>
      <w:r w:rsidRPr="00683741">
        <w:rPr>
          <w:rStyle w:val="Zag11"/>
          <w:rFonts w:eastAsia="@Arial Unicode MS"/>
          <w:b/>
          <w:i w:val="0"/>
          <w:iCs w:val="0"/>
          <w:color w:val="auto"/>
          <w:lang w:val="ru-RU"/>
        </w:rPr>
        <w:t xml:space="preserve"> часть, формируемая участниками образ</w:t>
      </w:r>
      <w:r w:rsidRPr="00683741">
        <w:rPr>
          <w:rStyle w:val="Zag11"/>
          <w:rFonts w:eastAsia="@Arial Unicode MS"/>
          <w:b/>
          <w:i w:val="0"/>
          <w:iCs w:val="0"/>
          <w:color w:val="auto"/>
          <w:lang w:val="ru-RU"/>
        </w:rPr>
        <w:t>о</w:t>
      </w:r>
      <w:r w:rsidRPr="00683741">
        <w:rPr>
          <w:rStyle w:val="Zag11"/>
          <w:rFonts w:eastAsia="@Arial Unicode MS"/>
          <w:b/>
          <w:i w:val="0"/>
          <w:iCs w:val="0"/>
          <w:color w:val="auto"/>
          <w:lang w:val="ru-RU"/>
        </w:rPr>
        <w:t xml:space="preserve">вательных отношений </w:t>
      </w:r>
      <w:r w:rsidRPr="00683741">
        <w:rPr>
          <w:rStyle w:val="Zag11"/>
          <w:rFonts w:eastAsia="@Arial Unicode MS"/>
          <w:i w:val="0"/>
          <w:iCs w:val="0"/>
          <w:color w:val="auto"/>
          <w:lang w:val="ru-RU"/>
        </w:rPr>
        <w:t>представлена</w:t>
      </w:r>
      <w:r w:rsidR="001B4860" w:rsidRPr="00683741">
        <w:rPr>
          <w:rStyle w:val="Zag11"/>
          <w:rFonts w:eastAsia="@Arial Unicode MS"/>
          <w:i w:val="0"/>
          <w:iCs w:val="0"/>
          <w:color w:val="auto"/>
          <w:lang w:val="ru-RU"/>
        </w:rPr>
        <w:t xml:space="preserve"> курсами, направленными </w:t>
      </w:r>
      <w:proofErr w:type="gramStart"/>
      <w:r w:rsidR="001B4860" w:rsidRPr="00683741">
        <w:rPr>
          <w:rStyle w:val="Zag11"/>
          <w:rFonts w:eastAsia="@Arial Unicode MS"/>
          <w:i w:val="0"/>
          <w:iCs w:val="0"/>
          <w:color w:val="auto"/>
          <w:lang w:val="ru-RU"/>
        </w:rPr>
        <w:t>на</w:t>
      </w:r>
      <w:proofErr w:type="gramEnd"/>
      <w:r w:rsidR="001B4860" w:rsidRPr="00683741">
        <w:rPr>
          <w:rStyle w:val="Zag11"/>
          <w:rFonts w:eastAsia="@Arial Unicode MS"/>
          <w:i w:val="0"/>
          <w:iCs w:val="0"/>
          <w:color w:val="auto"/>
          <w:lang w:val="ru-RU"/>
        </w:rPr>
        <w:t>:</w:t>
      </w:r>
    </w:p>
    <w:p w:rsidR="004C5C20" w:rsidRPr="00683741" w:rsidRDefault="001B4860" w:rsidP="001B4860">
      <w:pPr>
        <w:pStyle w:val="Zag3"/>
        <w:tabs>
          <w:tab w:val="left" w:leader="dot" w:pos="624"/>
        </w:tabs>
        <w:spacing w:after="0" w:line="240" w:lineRule="auto"/>
        <w:jc w:val="both"/>
        <w:rPr>
          <w:color w:val="auto"/>
          <w:lang w:val="ru-RU"/>
        </w:rPr>
      </w:pPr>
      <w:r w:rsidRPr="00683741">
        <w:rPr>
          <w:rStyle w:val="Zag11"/>
          <w:rFonts w:eastAsia="@Arial Unicode MS"/>
          <w:i w:val="0"/>
          <w:iCs w:val="0"/>
          <w:color w:val="auto"/>
          <w:lang w:val="ru-RU"/>
        </w:rPr>
        <w:t>-</w:t>
      </w:r>
      <w:r w:rsidRPr="00683741">
        <w:rPr>
          <w:color w:val="auto"/>
          <w:lang w:val="ru-RU"/>
        </w:rPr>
        <w:t xml:space="preserve"> создание условий</w:t>
      </w:r>
      <w:r w:rsidR="004C5C20" w:rsidRPr="00683741">
        <w:rPr>
          <w:color w:val="auto"/>
          <w:lang w:val="ru-RU"/>
        </w:rPr>
        <w:t>,</w:t>
      </w:r>
      <w:r w:rsidRPr="00683741">
        <w:rPr>
          <w:color w:val="auto"/>
          <w:lang w:val="ru-RU"/>
        </w:rPr>
        <w:t xml:space="preserve"> открывающих возможности для позитивной социализации</w:t>
      </w:r>
      <w:r w:rsidR="004C5C20" w:rsidRPr="00683741">
        <w:rPr>
          <w:color w:val="auto"/>
          <w:lang w:val="ru-RU"/>
        </w:rPr>
        <w:t xml:space="preserve"> младших школьников</w:t>
      </w:r>
      <w:r w:rsidRPr="00683741">
        <w:rPr>
          <w:color w:val="auto"/>
          <w:lang w:val="ru-RU"/>
        </w:rPr>
        <w:t xml:space="preserve">, </w:t>
      </w:r>
      <w:r w:rsidR="004C5C20" w:rsidRPr="00683741">
        <w:rPr>
          <w:color w:val="auto"/>
          <w:lang w:val="ru-RU"/>
        </w:rPr>
        <w:t>их</w:t>
      </w:r>
      <w:r w:rsidRPr="00683741">
        <w:rPr>
          <w:color w:val="auto"/>
          <w:lang w:val="ru-RU"/>
        </w:rPr>
        <w:t xml:space="preserve"> личностного развития, развития инициативы и творческих способностей на основе сотрудничества </w:t>
      </w:r>
      <w:proofErr w:type="gramStart"/>
      <w:r w:rsidRPr="00683741">
        <w:rPr>
          <w:color w:val="auto"/>
          <w:lang w:val="ru-RU"/>
        </w:rPr>
        <w:t>со</w:t>
      </w:r>
      <w:proofErr w:type="gramEnd"/>
      <w:r w:rsidRPr="00683741">
        <w:rPr>
          <w:color w:val="auto"/>
          <w:lang w:val="ru-RU"/>
        </w:rPr>
        <w:t xml:space="preserve"> взрослыми и сверстниками и соответствующим возрасту видам деятельности;</w:t>
      </w:r>
    </w:p>
    <w:p w:rsidR="001E6887" w:rsidRPr="00683741" w:rsidRDefault="004C5C20" w:rsidP="004C5C20">
      <w:pPr>
        <w:pStyle w:val="Zag3"/>
        <w:tabs>
          <w:tab w:val="left" w:leader="dot" w:pos="624"/>
        </w:tabs>
        <w:spacing w:after="0" w:line="240" w:lineRule="auto"/>
        <w:jc w:val="both"/>
        <w:rPr>
          <w:color w:val="auto"/>
          <w:lang w:val="ru-RU"/>
        </w:rPr>
      </w:pPr>
      <w:r w:rsidRPr="00683741">
        <w:rPr>
          <w:color w:val="auto"/>
          <w:lang w:val="ru-RU"/>
        </w:rPr>
        <w:t xml:space="preserve">- </w:t>
      </w:r>
      <w:r w:rsidR="001B4860" w:rsidRPr="00683741">
        <w:rPr>
          <w:color w:val="auto"/>
          <w:lang w:val="ru-RU"/>
        </w:rPr>
        <w:t xml:space="preserve"> создание развивающей образовательной среды, которая представляет собой систему условий социализации и индивидуализации детей.</w:t>
      </w:r>
    </w:p>
    <w:p w:rsidR="00A5444F" w:rsidRPr="006929DC" w:rsidRDefault="00A5444F" w:rsidP="004C5C20">
      <w:pPr>
        <w:pStyle w:val="Zag3"/>
        <w:tabs>
          <w:tab w:val="left" w:leader="dot" w:pos="624"/>
        </w:tabs>
        <w:spacing w:after="0" w:line="240" w:lineRule="auto"/>
        <w:jc w:val="both"/>
        <w:rPr>
          <w:b/>
          <w:i w:val="0"/>
          <w:color w:val="auto"/>
          <w:lang w:val="ru-RU"/>
        </w:rPr>
      </w:pPr>
      <w:r w:rsidRPr="006929DC">
        <w:rPr>
          <w:b/>
          <w:i w:val="0"/>
          <w:color w:val="auto"/>
          <w:lang w:val="ru-RU"/>
        </w:rPr>
        <w:t>2.2.3.1. Информатика</w:t>
      </w:r>
    </w:p>
    <w:p w:rsidR="00A5444F" w:rsidRDefault="006929DC" w:rsidP="004C5C20">
      <w:pPr>
        <w:pStyle w:val="Zag3"/>
        <w:tabs>
          <w:tab w:val="left" w:leader="dot" w:pos="624"/>
        </w:tabs>
        <w:spacing w:after="0" w:line="240" w:lineRule="auto"/>
        <w:jc w:val="both"/>
        <w:rPr>
          <w:i w:val="0"/>
          <w:spacing w:val="2"/>
          <w:lang w:val="ru-RU" w:eastAsia="ru-RU"/>
        </w:rPr>
      </w:pPr>
      <w:r>
        <w:rPr>
          <w:i w:val="0"/>
          <w:lang w:val="ru-RU" w:eastAsia="ru-RU"/>
        </w:rPr>
        <w:t xml:space="preserve">           </w:t>
      </w:r>
      <w:r w:rsidR="00EC00E1">
        <w:rPr>
          <w:i w:val="0"/>
          <w:lang w:val="ru-RU" w:eastAsia="ru-RU"/>
        </w:rPr>
        <w:t xml:space="preserve"> </w:t>
      </w:r>
      <w:r w:rsidR="00EC00E1" w:rsidRPr="00EC00E1">
        <w:rPr>
          <w:i w:val="0"/>
          <w:lang w:val="ru-RU" w:eastAsia="ru-RU"/>
        </w:rPr>
        <w:t>Обучение детей по программе курса «Информатика»  спланировано и направлено на достижение следующих  УУД: личностных, метапредметных и предметных результ</w:t>
      </w:r>
      <w:r w:rsidR="00EC00E1" w:rsidRPr="00EC00E1">
        <w:rPr>
          <w:i w:val="0"/>
          <w:lang w:val="ru-RU" w:eastAsia="ru-RU"/>
        </w:rPr>
        <w:t>а</w:t>
      </w:r>
      <w:r w:rsidR="00EC00E1" w:rsidRPr="00EC00E1">
        <w:rPr>
          <w:i w:val="0"/>
          <w:lang w:val="ru-RU" w:eastAsia="ru-RU"/>
        </w:rPr>
        <w:t>тов освоения содержания</w:t>
      </w:r>
      <w:proofErr w:type="gramStart"/>
      <w:r w:rsidR="00EC00E1" w:rsidRPr="00EC00E1">
        <w:rPr>
          <w:i w:val="0"/>
          <w:lang w:val="ru-RU" w:eastAsia="ru-RU"/>
        </w:rPr>
        <w:t>.М</w:t>
      </w:r>
      <w:proofErr w:type="gramEnd"/>
      <w:r w:rsidR="00EC00E1" w:rsidRPr="00EC00E1">
        <w:rPr>
          <w:i w:val="0"/>
          <w:lang w:val="ru-RU" w:eastAsia="ru-RU"/>
        </w:rPr>
        <w:t>еждисциплинарная программа «Формирование универсал</w:t>
      </w:r>
      <w:r w:rsidR="00EC00E1" w:rsidRPr="00EC00E1">
        <w:rPr>
          <w:i w:val="0"/>
          <w:lang w:val="ru-RU" w:eastAsia="ru-RU"/>
        </w:rPr>
        <w:t>ь</w:t>
      </w:r>
      <w:r w:rsidR="00EC00E1" w:rsidRPr="00EC00E1">
        <w:rPr>
          <w:i w:val="0"/>
          <w:lang w:val="ru-RU" w:eastAsia="ru-RU"/>
        </w:rPr>
        <w:t>ных учебных действий обучающихся на уровне начального общего образования»</w:t>
      </w:r>
      <w:r w:rsidR="00EC00E1" w:rsidRPr="00EC00E1">
        <w:rPr>
          <w:i w:val="0"/>
          <w:spacing w:val="2"/>
          <w:lang w:val="ru-RU" w:eastAsia="ru-RU"/>
        </w:rPr>
        <w:t xml:space="preserve"> напра</w:t>
      </w:r>
      <w:r w:rsidR="00EC00E1" w:rsidRPr="00EC00E1">
        <w:rPr>
          <w:i w:val="0"/>
          <w:spacing w:val="2"/>
          <w:lang w:val="ru-RU" w:eastAsia="ru-RU"/>
        </w:rPr>
        <w:t>в</w:t>
      </w:r>
      <w:r w:rsidR="00EC00E1" w:rsidRPr="00EC00E1">
        <w:rPr>
          <w:i w:val="0"/>
          <w:spacing w:val="2"/>
          <w:lang w:val="ru-RU" w:eastAsia="ru-RU"/>
        </w:rPr>
        <w:t>лена на реализацию системно-</w:t>
      </w:r>
      <w:r w:rsidR="00EC00E1" w:rsidRPr="00EC00E1">
        <w:rPr>
          <w:i w:val="0"/>
          <w:spacing w:val="2"/>
          <w:lang w:val="ru-RU" w:eastAsia="ru-RU"/>
        </w:rPr>
        <w:softHyphen/>
        <w:t>деятельностного подхода, положенного в основу ФГОС.</w:t>
      </w:r>
    </w:p>
    <w:p w:rsidR="00EC00E1" w:rsidRPr="00997540" w:rsidRDefault="00EC00E1" w:rsidP="00EC00E1">
      <w:pPr>
        <w:pBdr>
          <w:bottom w:val="single" w:sz="6" w:space="0" w:color="D6DDB9"/>
        </w:pBdr>
        <w:shd w:val="clear" w:color="auto" w:fill="FFFFFF"/>
        <w:spacing w:after="0" w:line="240" w:lineRule="auto"/>
        <w:ind w:firstLine="540"/>
        <w:jc w:val="both"/>
        <w:outlineLvl w:val="0"/>
        <w:rPr>
          <w:rFonts w:eastAsia="Times New Roman"/>
          <w:b/>
          <w:bCs/>
          <w:color w:val="365F91"/>
          <w:kern w:val="36"/>
          <w:lang w:eastAsia="ru-RU"/>
        </w:rPr>
      </w:pPr>
      <w:r w:rsidRPr="00997540">
        <w:rPr>
          <w:rFonts w:eastAsia="Times New Roman"/>
          <w:b/>
          <w:bCs/>
          <w:color w:val="000000"/>
          <w:kern w:val="36"/>
          <w:lang w:eastAsia="ru-RU"/>
        </w:rPr>
        <w:t>Правила игры</w:t>
      </w:r>
    </w:p>
    <w:p w:rsidR="00EC00E1" w:rsidRPr="00997540" w:rsidRDefault="00EC00E1" w:rsidP="00EC00E1">
      <w:pPr>
        <w:pBdr>
          <w:bottom w:val="single" w:sz="6" w:space="0" w:color="D6DDB9"/>
        </w:pBdr>
        <w:shd w:val="clear" w:color="auto" w:fill="FFFFFF"/>
        <w:spacing w:after="0" w:line="240" w:lineRule="auto"/>
        <w:ind w:firstLine="540"/>
        <w:jc w:val="both"/>
        <w:outlineLvl w:val="0"/>
        <w:rPr>
          <w:rFonts w:eastAsia="Times New Roman"/>
          <w:b/>
          <w:bCs/>
          <w:color w:val="365F91"/>
          <w:kern w:val="36"/>
          <w:lang w:eastAsia="ru-RU"/>
        </w:rPr>
      </w:pPr>
      <w:r w:rsidRPr="00997540">
        <w:rPr>
          <w:rFonts w:eastAsia="Times New Roman"/>
          <w:b/>
          <w:bCs/>
          <w:i/>
          <w:iCs/>
          <w:color w:val="000000"/>
          <w:kern w:val="36"/>
          <w:lang w:eastAsia="ru-RU"/>
        </w:rPr>
        <w:t>Понятие о правилах игры</w:t>
      </w:r>
    </w:p>
    <w:p w:rsidR="00EC00E1" w:rsidRPr="00997540" w:rsidRDefault="00EC00E1" w:rsidP="00EC00E1">
      <w:pPr>
        <w:shd w:val="clear" w:color="auto" w:fill="FFFFFF"/>
        <w:spacing w:after="0" w:line="240" w:lineRule="auto"/>
        <w:ind w:firstLine="540"/>
        <w:jc w:val="both"/>
        <w:rPr>
          <w:rFonts w:eastAsia="Times New Roman"/>
          <w:color w:val="000000"/>
          <w:lang w:eastAsia="ru-RU"/>
        </w:rPr>
      </w:pPr>
      <w:r w:rsidRPr="00997540">
        <w:rPr>
          <w:rFonts w:eastAsia="Times New Roman"/>
          <w:color w:val="000000"/>
          <w:lang w:eastAsia="ru-RU"/>
        </w:rPr>
        <w:t xml:space="preserve">Правила работы с учебником (листами определений и задачами) и рабочей тетрадью, а также тетрадью проектов. *Техника безопасности и гигиена при работе с компьютером. *Правила работы с компьютерными составляющими курса: работа с </w:t>
      </w:r>
      <w:proofErr w:type="gramStart"/>
      <w:r w:rsidRPr="00997540">
        <w:rPr>
          <w:rFonts w:eastAsia="Times New Roman"/>
          <w:color w:val="000000"/>
          <w:lang w:eastAsia="ru-RU"/>
        </w:rPr>
        <w:t>собственным</w:t>
      </w:r>
      <w:proofErr w:type="gramEnd"/>
      <w:r w:rsidRPr="00997540">
        <w:rPr>
          <w:rFonts w:eastAsia="Times New Roman"/>
          <w:color w:val="000000"/>
          <w:lang w:eastAsia="ru-RU"/>
        </w:rPr>
        <w:t xml:space="preserve"> пор</w:t>
      </w:r>
      <w:r w:rsidRPr="00997540">
        <w:rPr>
          <w:rFonts w:eastAsia="Times New Roman"/>
          <w:color w:val="000000"/>
          <w:lang w:eastAsia="ru-RU"/>
        </w:rPr>
        <w:t>т</w:t>
      </w:r>
      <w:r w:rsidRPr="00997540">
        <w:rPr>
          <w:rFonts w:eastAsia="Times New Roman"/>
          <w:color w:val="000000"/>
          <w:lang w:eastAsia="ru-RU"/>
        </w:rPr>
        <w:t>фолио на сайте, с компьютерными уроками.</w:t>
      </w:r>
    </w:p>
    <w:p w:rsidR="00EC00E1" w:rsidRPr="00997540" w:rsidRDefault="00EC00E1" w:rsidP="00EC00E1">
      <w:pPr>
        <w:shd w:val="clear" w:color="auto" w:fill="FFFFFF"/>
        <w:spacing w:after="0" w:line="240" w:lineRule="auto"/>
        <w:ind w:left="284" w:firstLine="540"/>
        <w:jc w:val="both"/>
        <w:rPr>
          <w:rFonts w:eastAsia="Times New Roman"/>
          <w:color w:val="000000"/>
          <w:lang w:eastAsia="ru-RU"/>
        </w:rPr>
      </w:pPr>
      <w:r w:rsidRPr="00997540">
        <w:rPr>
          <w:rFonts w:eastAsia="Times New Roman"/>
          <w:b/>
          <w:bCs/>
          <w:color w:val="000000"/>
          <w:lang w:eastAsia="ru-RU"/>
        </w:rPr>
        <w:t xml:space="preserve">Области </w:t>
      </w:r>
    </w:p>
    <w:p w:rsidR="00EC00E1" w:rsidRPr="00997540" w:rsidRDefault="00EC00E1" w:rsidP="00EC00E1">
      <w:pPr>
        <w:shd w:val="clear" w:color="auto" w:fill="FFFFFF"/>
        <w:spacing w:after="0" w:line="240" w:lineRule="auto"/>
        <w:ind w:left="284" w:firstLine="540"/>
        <w:jc w:val="both"/>
        <w:rPr>
          <w:rFonts w:eastAsia="Times New Roman"/>
          <w:color w:val="000000"/>
          <w:lang w:eastAsia="ru-RU"/>
        </w:rPr>
      </w:pPr>
      <w:r w:rsidRPr="00997540">
        <w:rPr>
          <w:rFonts w:eastAsia="Times New Roman"/>
          <w:color w:val="000000"/>
          <w:lang w:eastAsia="ru-RU"/>
        </w:rPr>
        <w:t>Подсчёт областей в картинке.</w:t>
      </w:r>
    </w:p>
    <w:p w:rsidR="00EC00E1" w:rsidRPr="00997540" w:rsidRDefault="00EC00E1" w:rsidP="00EC00E1">
      <w:pPr>
        <w:shd w:val="clear" w:color="auto" w:fill="FFFFFF"/>
        <w:spacing w:after="0" w:line="240" w:lineRule="auto"/>
        <w:ind w:left="284" w:firstLine="540"/>
        <w:jc w:val="both"/>
        <w:rPr>
          <w:rFonts w:eastAsia="Times New Roman"/>
          <w:color w:val="000000"/>
          <w:lang w:eastAsia="ru-RU"/>
        </w:rPr>
      </w:pPr>
      <w:r w:rsidRPr="00997540">
        <w:rPr>
          <w:rFonts w:eastAsia="Times New Roman"/>
          <w:b/>
          <w:bCs/>
          <w:color w:val="000000"/>
          <w:lang w:eastAsia="ru-RU"/>
        </w:rPr>
        <w:t xml:space="preserve">Цепочка </w:t>
      </w:r>
    </w:p>
    <w:p w:rsidR="00EC00E1" w:rsidRPr="00997540" w:rsidRDefault="00EC00E1" w:rsidP="00EC00E1">
      <w:pPr>
        <w:shd w:val="clear" w:color="auto" w:fill="FFFFFF"/>
        <w:spacing w:after="0" w:line="240" w:lineRule="auto"/>
        <w:ind w:left="284" w:firstLine="540"/>
        <w:jc w:val="both"/>
        <w:rPr>
          <w:rFonts w:eastAsia="Times New Roman"/>
          <w:color w:val="000000"/>
          <w:lang w:eastAsia="ru-RU"/>
        </w:rPr>
      </w:pPr>
      <w:r w:rsidRPr="00997540">
        <w:rPr>
          <w:rFonts w:eastAsia="Times New Roman"/>
          <w:color w:val="000000"/>
          <w:lang w:eastAsia="ru-RU"/>
        </w:rPr>
        <w:t>Понятия, связанные с порядком бусин от конца цепочки: </w:t>
      </w:r>
      <w:r w:rsidRPr="00997540">
        <w:rPr>
          <w:rFonts w:eastAsia="Times New Roman"/>
          <w:i/>
          <w:iCs/>
          <w:color w:val="000000"/>
          <w:lang w:eastAsia="ru-RU"/>
        </w:rPr>
        <w:t>первый с конца, второй с конца, третий с конца</w:t>
      </w:r>
      <w:r w:rsidRPr="00997540">
        <w:rPr>
          <w:rFonts w:eastAsia="Times New Roman"/>
          <w:color w:val="000000"/>
          <w:lang w:eastAsia="ru-RU"/>
        </w:rPr>
        <w:t> и т. д. Понятия </w:t>
      </w:r>
      <w:r w:rsidRPr="00997540">
        <w:rPr>
          <w:rFonts w:eastAsia="Times New Roman"/>
          <w:i/>
          <w:iCs/>
          <w:color w:val="000000"/>
          <w:lang w:eastAsia="ru-RU"/>
        </w:rPr>
        <w:t>раньше/позже</w:t>
      </w:r>
      <w:r w:rsidRPr="00997540">
        <w:rPr>
          <w:rFonts w:eastAsia="Times New Roman"/>
          <w:color w:val="000000"/>
          <w:lang w:eastAsia="ru-RU"/>
        </w:rPr>
        <w:t> для элементов цепочки. Понятия, связанные с отсчётом элементов от любого элемента цепочки: </w:t>
      </w:r>
      <w:r w:rsidRPr="00997540">
        <w:rPr>
          <w:rFonts w:eastAsia="Times New Roman"/>
          <w:i/>
          <w:iCs/>
          <w:color w:val="000000"/>
          <w:lang w:eastAsia="ru-RU"/>
        </w:rPr>
        <w:t>второй после</w:t>
      </w:r>
      <w:r w:rsidRPr="00997540">
        <w:rPr>
          <w:rFonts w:eastAsia="Times New Roman"/>
          <w:color w:val="000000"/>
          <w:lang w:eastAsia="ru-RU"/>
        </w:rPr>
        <w:t>, </w:t>
      </w:r>
      <w:r w:rsidRPr="00997540">
        <w:rPr>
          <w:rFonts w:eastAsia="Times New Roman"/>
          <w:i/>
          <w:iCs/>
          <w:color w:val="000000"/>
          <w:lang w:eastAsia="ru-RU"/>
        </w:rPr>
        <w:t xml:space="preserve">третий после, первый </w:t>
      </w:r>
      <w:proofErr w:type="gramStart"/>
      <w:r w:rsidRPr="00997540">
        <w:rPr>
          <w:rFonts w:eastAsia="Times New Roman"/>
          <w:i/>
          <w:iCs/>
          <w:color w:val="000000"/>
          <w:lang w:eastAsia="ru-RU"/>
        </w:rPr>
        <w:t>перед</w:t>
      </w:r>
      <w:proofErr w:type="gramEnd"/>
      <w:r w:rsidRPr="00997540">
        <w:rPr>
          <w:rFonts w:eastAsia="Times New Roman"/>
          <w:i/>
          <w:iCs/>
          <w:color w:val="000000"/>
          <w:lang w:eastAsia="ru-RU"/>
        </w:rPr>
        <w:t>, четвертый перед</w:t>
      </w:r>
      <w:r w:rsidRPr="00997540">
        <w:rPr>
          <w:rFonts w:eastAsia="Times New Roman"/>
          <w:color w:val="000000"/>
          <w:lang w:eastAsia="ru-RU"/>
        </w:rPr>
        <w:t xml:space="preserve"> и т. д. Цепочки в окружающем мире: цепочка </w:t>
      </w:r>
      <w:r w:rsidRPr="00997540">
        <w:rPr>
          <w:rFonts w:eastAsia="Times New Roman"/>
          <w:color w:val="000000"/>
          <w:lang w:eastAsia="ru-RU"/>
        </w:rPr>
        <w:lastRenderedPageBreak/>
        <w:t>дней недели, цепочка месяцев. Календарь, как цепочка дней года. *Использование и</w:t>
      </w:r>
      <w:r w:rsidRPr="00997540">
        <w:rPr>
          <w:rFonts w:eastAsia="Times New Roman"/>
          <w:color w:val="000000"/>
          <w:lang w:eastAsia="ru-RU"/>
        </w:rPr>
        <w:t>н</w:t>
      </w:r>
      <w:r w:rsidRPr="00997540">
        <w:rPr>
          <w:rFonts w:eastAsia="Times New Roman"/>
          <w:color w:val="000000"/>
          <w:lang w:eastAsia="ru-RU"/>
        </w:rPr>
        <w:t>струмента «цепочка» для построения цепочек в компьютерных задачах.</w:t>
      </w:r>
    </w:p>
    <w:p w:rsidR="00EC00E1" w:rsidRPr="00997540" w:rsidRDefault="00EC00E1" w:rsidP="00EC00E1">
      <w:pPr>
        <w:shd w:val="clear" w:color="auto" w:fill="FFFFFF"/>
        <w:spacing w:after="0" w:line="240" w:lineRule="auto"/>
        <w:jc w:val="both"/>
        <w:outlineLvl w:val="2"/>
        <w:rPr>
          <w:rFonts w:eastAsia="Times New Roman"/>
          <w:b/>
          <w:bCs/>
          <w:color w:val="000000"/>
          <w:lang w:eastAsia="ru-RU"/>
        </w:rPr>
      </w:pPr>
      <w:r w:rsidRPr="00997540">
        <w:rPr>
          <w:rFonts w:eastAsia="Times New Roman"/>
          <w:b/>
          <w:bCs/>
          <w:color w:val="000000"/>
          <w:lang w:eastAsia="ru-RU"/>
        </w:rPr>
        <w:t xml:space="preserve">Мешок </w:t>
      </w:r>
    </w:p>
    <w:p w:rsidR="00EC00E1" w:rsidRPr="00997540" w:rsidRDefault="00EC00E1" w:rsidP="00EC00E1">
      <w:pPr>
        <w:shd w:val="clear" w:color="auto" w:fill="FFFFFF"/>
        <w:spacing w:after="0" w:line="240" w:lineRule="auto"/>
        <w:ind w:left="284" w:firstLine="540"/>
        <w:jc w:val="both"/>
        <w:rPr>
          <w:rFonts w:eastAsia="Times New Roman"/>
          <w:color w:val="000000"/>
          <w:lang w:eastAsia="ru-RU"/>
        </w:rPr>
      </w:pPr>
      <w:r w:rsidRPr="00997540">
        <w:rPr>
          <w:rFonts w:eastAsia="Times New Roman"/>
          <w:color w:val="000000"/>
          <w:lang w:eastAsia="ru-RU"/>
        </w:rPr>
        <w:t>Мешок бусин цепочки.</w:t>
      </w:r>
    </w:p>
    <w:p w:rsidR="00EC00E1" w:rsidRPr="00997540" w:rsidRDefault="00EC00E1" w:rsidP="00EC00E1">
      <w:pPr>
        <w:shd w:val="clear" w:color="auto" w:fill="FFFFFF"/>
        <w:spacing w:after="0" w:line="240" w:lineRule="auto"/>
        <w:ind w:left="284" w:firstLine="540"/>
        <w:jc w:val="both"/>
        <w:rPr>
          <w:rFonts w:eastAsia="Times New Roman"/>
          <w:color w:val="000000"/>
          <w:lang w:eastAsia="ru-RU"/>
        </w:rPr>
      </w:pPr>
      <w:r w:rsidRPr="00997540">
        <w:rPr>
          <w:rFonts w:eastAsia="Times New Roman"/>
          <w:b/>
          <w:bCs/>
          <w:color w:val="000000"/>
          <w:lang w:eastAsia="ru-RU"/>
        </w:rPr>
        <w:t>Основы логики высказываний</w:t>
      </w:r>
    </w:p>
    <w:p w:rsidR="00EC00E1" w:rsidRPr="00997540" w:rsidRDefault="00EC00E1" w:rsidP="00EC00E1">
      <w:pPr>
        <w:shd w:val="clear" w:color="auto" w:fill="FFFFFF"/>
        <w:spacing w:after="0" w:line="240" w:lineRule="auto"/>
        <w:ind w:left="284" w:firstLine="540"/>
        <w:jc w:val="both"/>
        <w:rPr>
          <w:rFonts w:eastAsia="Times New Roman"/>
          <w:color w:val="000000"/>
          <w:lang w:eastAsia="ru-RU"/>
        </w:rPr>
      </w:pPr>
      <w:r w:rsidRPr="00997540">
        <w:rPr>
          <w:rFonts w:eastAsia="Times New Roman"/>
          <w:color w:val="000000"/>
          <w:lang w:eastAsia="ru-RU"/>
        </w:rPr>
        <w:t>Понятия </w:t>
      </w:r>
      <w:proofErr w:type="gramStart"/>
      <w:r w:rsidRPr="00997540">
        <w:rPr>
          <w:rFonts w:eastAsia="Times New Roman"/>
          <w:i/>
          <w:iCs/>
          <w:color w:val="000000"/>
          <w:lang w:eastAsia="ru-RU"/>
        </w:rPr>
        <w:t>есть</w:t>
      </w:r>
      <w:proofErr w:type="gramEnd"/>
      <w:r w:rsidRPr="00997540">
        <w:rPr>
          <w:rFonts w:eastAsia="Times New Roman"/>
          <w:i/>
          <w:iCs/>
          <w:color w:val="000000"/>
          <w:lang w:eastAsia="ru-RU"/>
        </w:rPr>
        <w:t>/нет</w:t>
      </w:r>
      <w:r w:rsidRPr="00997540">
        <w:rPr>
          <w:rFonts w:eastAsia="Times New Roman"/>
          <w:color w:val="000000"/>
          <w:lang w:eastAsia="ru-RU"/>
        </w:rPr>
        <w:t> для элементов цепочки. Понятие </w:t>
      </w:r>
      <w:r w:rsidRPr="00997540">
        <w:rPr>
          <w:rFonts w:eastAsia="Times New Roman"/>
          <w:i/>
          <w:iCs/>
          <w:color w:val="000000"/>
          <w:lang w:eastAsia="ru-RU"/>
        </w:rPr>
        <w:t>все разные</w:t>
      </w:r>
      <w:r w:rsidRPr="00997540">
        <w:rPr>
          <w:rFonts w:eastAsia="Times New Roman"/>
          <w:color w:val="000000"/>
          <w:lang w:eastAsia="ru-RU"/>
        </w:rPr>
        <w:t>. Истинные и ло</w:t>
      </w:r>
      <w:r w:rsidRPr="00997540">
        <w:rPr>
          <w:rFonts w:eastAsia="Times New Roman"/>
          <w:color w:val="000000"/>
          <w:lang w:eastAsia="ru-RU"/>
        </w:rPr>
        <w:t>ж</w:t>
      </w:r>
      <w:r w:rsidRPr="00997540">
        <w:rPr>
          <w:rFonts w:eastAsia="Times New Roman"/>
          <w:color w:val="000000"/>
          <w:lang w:eastAsia="ru-RU"/>
        </w:rPr>
        <w:t>ные утверждения. Утверждения, истинность которых невозможно определить для да</w:t>
      </w:r>
      <w:r w:rsidRPr="00997540">
        <w:rPr>
          <w:rFonts w:eastAsia="Times New Roman"/>
          <w:color w:val="000000"/>
          <w:lang w:eastAsia="ru-RU"/>
        </w:rPr>
        <w:t>н</w:t>
      </w:r>
      <w:r w:rsidRPr="00997540">
        <w:rPr>
          <w:rFonts w:eastAsia="Times New Roman"/>
          <w:color w:val="000000"/>
          <w:lang w:eastAsia="ru-RU"/>
        </w:rPr>
        <w:t>ного объекта. Утверждения, которые для данного объекта не имеют смысла.  </w:t>
      </w:r>
    </w:p>
    <w:p w:rsidR="00EC00E1" w:rsidRPr="00997540" w:rsidRDefault="00EC00E1" w:rsidP="00EC00E1">
      <w:pPr>
        <w:pBdr>
          <w:bottom w:val="single" w:sz="6" w:space="0" w:color="D6DDB9"/>
        </w:pBdr>
        <w:shd w:val="clear" w:color="auto" w:fill="FFFFFF"/>
        <w:spacing w:after="0" w:line="240" w:lineRule="auto"/>
        <w:ind w:firstLine="540"/>
        <w:jc w:val="both"/>
        <w:outlineLvl w:val="0"/>
        <w:rPr>
          <w:rFonts w:eastAsia="Times New Roman"/>
          <w:b/>
          <w:bCs/>
          <w:color w:val="365F91"/>
          <w:kern w:val="36"/>
          <w:lang w:eastAsia="ru-RU"/>
        </w:rPr>
      </w:pPr>
      <w:r w:rsidRPr="00997540">
        <w:rPr>
          <w:rFonts w:eastAsia="Times New Roman"/>
          <w:b/>
          <w:bCs/>
          <w:color w:val="000000"/>
          <w:kern w:val="36"/>
          <w:lang w:eastAsia="ru-RU"/>
        </w:rPr>
        <w:t>Язык </w:t>
      </w:r>
    </w:p>
    <w:p w:rsidR="00EC00E1" w:rsidRPr="00997540" w:rsidRDefault="00EC00E1" w:rsidP="00EC00E1">
      <w:pPr>
        <w:pBdr>
          <w:bottom w:val="single" w:sz="6" w:space="0" w:color="D6DDB9"/>
        </w:pBdr>
        <w:shd w:val="clear" w:color="auto" w:fill="FFFFFF"/>
        <w:spacing w:after="0" w:line="240" w:lineRule="auto"/>
        <w:ind w:firstLine="540"/>
        <w:jc w:val="both"/>
        <w:outlineLvl w:val="0"/>
        <w:rPr>
          <w:rFonts w:eastAsia="Times New Roman"/>
          <w:b/>
          <w:bCs/>
          <w:color w:val="365F91"/>
          <w:kern w:val="36"/>
          <w:lang w:eastAsia="ru-RU"/>
        </w:rPr>
      </w:pPr>
      <w:r w:rsidRPr="00997540">
        <w:rPr>
          <w:rFonts w:eastAsia="Times New Roman"/>
          <w:color w:val="000000"/>
          <w:kern w:val="36"/>
          <w:lang w:eastAsia="ru-RU"/>
        </w:rPr>
        <w:t>Алфавитная цепочка (русский и латинский алфавиты).  Слово как цепочка букв. Именование, имя как цепочка букв и цифр. Знаки в русском тексте: знаки препинания.  Поиск слов в учебном словаре и в настоящих словарях. Толковый словарь.</w:t>
      </w:r>
    </w:p>
    <w:p w:rsidR="00EC00E1" w:rsidRPr="00997540" w:rsidRDefault="00EC00E1" w:rsidP="00EC00E1">
      <w:pPr>
        <w:shd w:val="clear" w:color="auto" w:fill="FFFFFF"/>
        <w:spacing w:after="0" w:line="240" w:lineRule="auto"/>
        <w:ind w:left="284" w:firstLine="540"/>
        <w:jc w:val="both"/>
        <w:rPr>
          <w:rFonts w:eastAsia="Times New Roman"/>
          <w:color w:val="000000"/>
          <w:lang w:eastAsia="ru-RU"/>
        </w:rPr>
      </w:pPr>
      <w:r w:rsidRPr="00997540">
        <w:rPr>
          <w:rFonts w:eastAsia="Times New Roman"/>
          <w:b/>
          <w:bCs/>
          <w:color w:val="000000"/>
          <w:lang w:eastAsia="ru-RU"/>
        </w:rPr>
        <w:t>Основы теории алгоритмов (в течение всего года)</w:t>
      </w:r>
    </w:p>
    <w:p w:rsidR="00EC00E1" w:rsidRPr="00997540" w:rsidRDefault="00EC00E1" w:rsidP="00EC00E1">
      <w:pPr>
        <w:shd w:val="clear" w:color="auto" w:fill="FFFFFF"/>
        <w:spacing w:after="0" w:line="240" w:lineRule="auto"/>
        <w:ind w:left="284" w:firstLine="540"/>
        <w:jc w:val="both"/>
        <w:rPr>
          <w:rFonts w:eastAsia="Times New Roman"/>
          <w:color w:val="000000"/>
          <w:lang w:eastAsia="ru-RU"/>
        </w:rPr>
      </w:pPr>
      <w:r w:rsidRPr="00997540">
        <w:rPr>
          <w:rFonts w:eastAsia="Times New Roman"/>
          <w:color w:val="000000"/>
          <w:lang w:eastAsia="ru-RU"/>
        </w:rPr>
        <w:t>Построение объекта (фигурки, цепочки, мешка) по инструкции и по описанию. Выполнение простых алгоритмов для решения практических и учебных задач: алг</w:t>
      </w:r>
      <w:r w:rsidRPr="00997540">
        <w:rPr>
          <w:rFonts w:eastAsia="Times New Roman"/>
          <w:color w:val="000000"/>
          <w:lang w:eastAsia="ru-RU"/>
        </w:rPr>
        <w:t>о</w:t>
      </w:r>
      <w:r w:rsidRPr="00997540">
        <w:rPr>
          <w:rFonts w:eastAsia="Times New Roman"/>
          <w:color w:val="000000"/>
          <w:lang w:eastAsia="ru-RU"/>
        </w:rPr>
        <w:t>ритма подсчёта областей картинки, алгоритма подсчёта букв в тексте, алгоритма пои</w:t>
      </w:r>
      <w:r w:rsidRPr="00997540">
        <w:rPr>
          <w:rFonts w:eastAsia="Times New Roman"/>
          <w:color w:val="000000"/>
          <w:lang w:eastAsia="ru-RU"/>
        </w:rPr>
        <w:t>с</w:t>
      </w:r>
      <w:r w:rsidRPr="00997540">
        <w:rPr>
          <w:rFonts w:eastAsia="Times New Roman"/>
          <w:color w:val="000000"/>
          <w:lang w:eastAsia="ru-RU"/>
        </w:rPr>
        <w:t>ка слова в учебном словаре.</w:t>
      </w:r>
    </w:p>
    <w:p w:rsidR="00EC00E1" w:rsidRPr="00997540" w:rsidRDefault="00EC00E1" w:rsidP="00EC00E1">
      <w:pPr>
        <w:shd w:val="clear" w:color="auto" w:fill="FFFFFF"/>
        <w:spacing w:after="0" w:line="240" w:lineRule="auto"/>
        <w:ind w:left="284" w:firstLine="540"/>
        <w:jc w:val="both"/>
        <w:rPr>
          <w:rFonts w:eastAsia="Times New Roman"/>
          <w:color w:val="000000"/>
          <w:lang w:eastAsia="ru-RU"/>
        </w:rPr>
      </w:pPr>
      <w:r w:rsidRPr="00997540">
        <w:rPr>
          <w:rFonts w:eastAsia="Times New Roman"/>
          <w:b/>
          <w:bCs/>
          <w:color w:val="000000"/>
          <w:lang w:eastAsia="ru-RU"/>
        </w:rPr>
        <w:t xml:space="preserve">Математическое представление информации </w:t>
      </w:r>
    </w:p>
    <w:p w:rsidR="00EC00E1" w:rsidRPr="00997540" w:rsidRDefault="00EC00E1" w:rsidP="00EC00E1">
      <w:pPr>
        <w:shd w:val="clear" w:color="auto" w:fill="FFFFFF"/>
        <w:spacing w:after="0" w:line="240" w:lineRule="auto"/>
        <w:ind w:left="284" w:firstLine="540"/>
        <w:jc w:val="both"/>
        <w:rPr>
          <w:rFonts w:eastAsia="Times New Roman"/>
          <w:color w:val="000000"/>
          <w:lang w:eastAsia="ru-RU"/>
        </w:rPr>
      </w:pPr>
      <w:r w:rsidRPr="00997540">
        <w:rPr>
          <w:rFonts w:eastAsia="Times New Roman"/>
          <w:color w:val="000000"/>
          <w:lang w:eastAsia="ru-RU"/>
        </w:rPr>
        <w:t>Двумерная таблица для мешка – использование таблицы для классификации об</w:t>
      </w:r>
      <w:r w:rsidRPr="00997540">
        <w:rPr>
          <w:rFonts w:eastAsia="Times New Roman"/>
          <w:color w:val="000000"/>
          <w:lang w:eastAsia="ru-RU"/>
        </w:rPr>
        <w:t>ъ</w:t>
      </w:r>
      <w:r w:rsidRPr="00997540">
        <w:rPr>
          <w:rFonts w:eastAsia="Times New Roman"/>
          <w:color w:val="000000"/>
          <w:lang w:eastAsia="ru-RU"/>
        </w:rPr>
        <w:t>ектов по одному и по двум признакам. Использование таблиц (рабочей и основной) для подсчёта букв и знаков в русском тексте.</w:t>
      </w:r>
    </w:p>
    <w:p w:rsidR="00EC00E1" w:rsidRPr="00997540" w:rsidRDefault="00EC00E1" w:rsidP="00EC00E1">
      <w:pPr>
        <w:pBdr>
          <w:bottom w:val="single" w:sz="6" w:space="0" w:color="D6DDB9"/>
        </w:pBdr>
        <w:shd w:val="clear" w:color="auto" w:fill="FFFFFF"/>
        <w:spacing w:after="0" w:line="240" w:lineRule="auto"/>
        <w:ind w:firstLine="540"/>
        <w:jc w:val="both"/>
        <w:outlineLvl w:val="0"/>
        <w:rPr>
          <w:rFonts w:eastAsia="Times New Roman"/>
          <w:b/>
          <w:bCs/>
          <w:color w:val="365F91"/>
          <w:kern w:val="36"/>
          <w:lang w:eastAsia="ru-RU"/>
        </w:rPr>
      </w:pPr>
      <w:r w:rsidRPr="00997540">
        <w:rPr>
          <w:rFonts w:eastAsia="Times New Roman"/>
          <w:b/>
          <w:bCs/>
          <w:color w:val="000000"/>
          <w:kern w:val="36"/>
          <w:lang w:eastAsia="ru-RU"/>
        </w:rPr>
        <w:t xml:space="preserve">Решение практических задач </w:t>
      </w:r>
    </w:p>
    <w:p w:rsidR="00EC00E1" w:rsidRPr="00997540" w:rsidRDefault="00EC00E1" w:rsidP="00EC00E1">
      <w:pPr>
        <w:shd w:val="clear" w:color="auto" w:fill="FFFFFF"/>
        <w:spacing w:after="0" w:line="240" w:lineRule="auto"/>
        <w:ind w:firstLine="540"/>
        <w:jc w:val="both"/>
        <w:rPr>
          <w:rFonts w:eastAsia="Times New Roman"/>
          <w:color w:val="000000"/>
          <w:lang w:eastAsia="ru-RU"/>
        </w:rPr>
      </w:pPr>
      <w:r w:rsidRPr="00997540">
        <w:rPr>
          <w:rFonts w:eastAsia="Times New Roman"/>
          <w:color w:val="000000"/>
          <w:lang w:eastAsia="ru-RU"/>
        </w:rPr>
        <w:t>Поиск двух одинаковых объектов в большой совокупности объектов с использован</w:t>
      </w:r>
      <w:r w:rsidRPr="00997540">
        <w:rPr>
          <w:rFonts w:eastAsia="Times New Roman"/>
          <w:color w:val="000000"/>
          <w:lang w:eastAsia="ru-RU"/>
        </w:rPr>
        <w:t>и</w:t>
      </w:r>
      <w:r w:rsidRPr="00997540">
        <w:rPr>
          <w:rFonts w:eastAsia="Times New Roman"/>
          <w:color w:val="000000"/>
          <w:lang w:eastAsia="ru-RU"/>
        </w:rPr>
        <w:t>ем разбиения задачи на подзадачи и группового разделения труда (проект «Разделяй и властвуй»).</w:t>
      </w:r>
    </w:p>
    <w:p w:rsidR="00EC00E1" w:rsidRPr="00997540" w:rsidRDefault="00EC00E1" w:rsidP="00EC00E1">
      <w:pPr>
        <w:shd w:val="clear" w:color="auto" w:fill="FFFFFF"/>
        <w:spacing w:after="0" w:line="240" w:lineRule="auto"/>
        <w:ind w:firstLine="540"/>
        <w:jc w:val="both"/>
        <w:rPr>
          <w:rFonts w:eastAsia="Times New Roman"/>
          <w:color w:val="000000"/>
          <w:lang w:eastAsia="ru-RU"/>
        </w:rPr>
      </w:pPr>
      <w:r w:rsidRPr="00997540">
        <w:rPr>
          <w:rFonts w:eastAsia="Times New Roman"/>
          <w:color w:val="000000"/>
          <w:lang w:eastAsia="ru-RU"/>
        </w:rPr>
        <w:t>Исследование частотности использования букв и знаков в русских текстах (проект «Буквы и знаки в русском тексте»).</w:t>
      </w:r>
    </w:p>
    <w:p w:rsidR="00EC00E1" w:rsidRPr="00997540" w:rsidRDefault="00EC00E1" w:rsidP="00EC00E1">
      <w:pPr>
        <w:shd w:val="clear" w:color="auto" w:fill="FFFFFF"/>
        <w:spacing w:after="0" w:line="240" w:lineRule="auto"/>
        <w:ind w:firstLine="540"/>
        <w:jc w:val="both"/>
        <w:rPr>
          <w:rFonts w:eastAsia="Times New Roman"/>
          <w:color w:val="000000"/>
          <w:lang w:eastAsia="ru-RU"/>
        </w:rPr>
      </w:pPr>
      <w:r w:rsidRPr="00997540">
        <w:rPr>
          <w:rFonts w:eastAsia="Times New Roman"/>
          <w:color w:val="000000"/>
          <w:lang w:eastAsia="ru-RU"/>
        </w:rPr>
        <w:t>Построение календаря на текущий год, отмечать в этом календаре государственные, семейные праздники и памятные даты, упорядочивать даты в календарном порядке, и</w:t>
      </w:r>
      <w:r w:rsidRPr="00997540">
        <w:rPr>
          <w:rFonts w:eastAsia="Times New Roman"/>
          <w:color w:val="000000"/>
          <w:lang w:eastAsia="ru-RU"/>
        </w:rPr>
        <w:t>с</w:t>
      </w:r>
      <w:r w:rsidRPr="00997540">
        <w:rPr>
          <w:rFonts w:eastAsia="Times New Roman"/>
          <w:color w:val="000000"/>
          <w:lang w:eastAsia="ru-RU"/>
        </w:rPr>
        <w:t>пользовать календарь для получения информации о месяцах и днях года (проект «Мой к</w:t>
      </w:r>
      <w:r w:rsidRPr="00997540">
        <w:rPr>
          <w:rFonts w:eastAsia="Times New Roman"/>
          <w:color w:val="000000"/>
          <w:lang w:eastAsia="ru-RU"/>
        </w:rPr>
        <w:t>а</w:t>
      </w:r>
      <w:r w:rsidRPr="00997540">
        <w:rPr>
          <w:rFonts w:eastAsia="Times New Roman"/>
          <w:color w:val="000000"/>
          <w:lang w:eastAsia="ru-RU"/>
        </w:rPr>
        <w:t>лендарь»)</w:t>
      </w:r>
    </w:p>
    <w:p w:rsidR="00EC00E1" w:rsidRPr="00997540" w:rsidRDefault="00EC00E1" w:rsidP="00EC00E1">
      <w:pPr>
        <w:shd w:val="clear" w:color="auto" w:fill="FFFFFF"/>
        <w:spacing w:after="0" w:line="240" w:lineRule="auto"/>
        <w:jc w:val="both"/>
        <w:rPr>
          <w:rFonts w:eastAsia="Times New Roman"/>
          <w:color w:val="000000"/>
          <w:lang w:eastAsia="ru-RU"/>
        </w:rPr>
      </w:pPr>
      <w:r w:rsidRPr="00997540">
        <w:rPr>
          <w:rFonts w:eastAsia="Times New Roman"/>
          <w:b/>
          <w:bCs/>
          <w:color w:val="000000"/>
          <w:lang w:eastAsia="ru-RU"/>
        </w:rPr>
        <w:t xml:space="preserve">Выравнивание, решение дополнительных и трудных задач </w:t>
      </w:r>
    </w:p>
    <w:p w:rsidR="00EC00E1" w:rsidRPr="00997540" w:rsidRDefault="00EC00E1" w:rsidP="00EC00E1">
      <w:pPr>
        <w:spacing w:after="0" w:line="240" w:lineRule="auto"/>
        <w:jc w:val="both"/>
        <w:rPr>
          <w:rFonts w:eastAsia="Times New Roman"/>
          <w:b/>
          <w:lang w:eastAsia="ru-RU"/>
        </w:rPr>
      </w:pPr>
      <w:r w:rsidRPr="00997540">
        <w:rPr>
          <w:rFonts w:eastAsia="Times New Roman"/>
          <w:b/>
          <w:lang w:eastAsia="ru-RU"/>
        </w:rPr>
        <w:t>Содержание 3- 4 класса</w:t>
      </w:r>
    </w:p>
    <w:p w:rsidR="00EC00E1" w:rsidRPr="00997540" w:rsidRDefault="00EC00E1" w:rsidP="00EC00E1">
      <w:pPr>
        <w:pStyle w:val="c23"/>
        <w:shd w:val="clear" w:color="auto" w:fill="FFFFFF"/>
        <w:spacing w:before="0" w:beforeAutospacing="0" w:after="0" w:afterAutospacing="0"/>
        <w:jc w:val="both"/>
        <w:rPr>
          <w:color w:val="000000"/>
        </w:rPr>
      </w:pPr>
      <w:r w:rsidRPr="00997540">
        <w:rPr>
          <w:b/>
          <w:bCs/>
          <w:color w:val="000000"/>
        </w:rPr>
        <w:t>Правила игры</w:t>
      </w:r>
    </w:p>
    <w:p w:rsidR="00EC00E1" w:rsidRPr="00997540" w:rsidRDefault="00EC00E1" w:rsidP="00EC00E1">
      <w:pPr>
        <w:pStyle w:val="c11"/>
        <w:shd w:val="clear" w:color="auto" w:fill="FFFFFF"/>
        <w:spacing w:before="0" w:beforeAutospacing="0" w:after="0" w:afterAutospacing="0"/>
        <w:ind w:firstLine="708"/>
        <w:jc w:val="both"/>
        <w:rPr>
          <w:color w:val="000000"/>
        </w:rPr>
      </w:pPr>
      <w:r w:rsidRPr="00997540">
        <w:rPr>
          <w:rStyle w:val="c6"/>
          <w:i/>
          <w:iCs/>
          <w:color w:val="000000"/>
        </w:rPr>
        <w:t>Понятие о правилах игры. </w:t>
      </w:r>
      <w:r w:rsidRPr="00997540">
        <w:rPr>
          <w:rStyle w:val="c3"/>
          <w:color w:val="000000"/>
        </w:rPr>
        <w:t xml:space="preserve">Правила работы с учебником (листами определений и </w:t>
      </w:r>
      <w:proofErr w:type="gramStart"/>
      <w:r w:rsidRPr="00997540">
        <w:rPr>
          <w:rStyle w:val="c3"/>
          <w:color w:val="000000"/>
        </w:rPr>
        <w:t>задача-ми</w:t>
      </w:r>
      <w:proofErr w:type="gramEnd"/>
      <w:r w:rsidRPr="00997540">
        <w:rPr>
          <w:rStyle w:val="c3"/>
          <w:color w:val="000000"/>
        </w:rPr>
        <w:t>) и рабочей тетрадью, а также тетрадью проектов. *Техника безопасности и г</w:t>
      </w:r>
      <w:r w:rsidRPr="00997540">
        <w:rPr>
          <w:rStyle w:val="c3"/>
          <w:color w:val="000000"/>
        </w:rPr>
        <w:t>и</w:t>
      </w:r>
      <w:r w:rsidRPr="00997540">
        <w:rPr>
          <w:rStyle w:val="c3"/>
          <w:color w:val="000000"/>
        </w:rPr>
        <w:t xml:space="preserve">гиена при работе с компьютером. *Правила работы с компьютерными составляющими курса: работа с </w:t>
      </w:r>
      <w:proofErr w:type="gramStart"/>
      <w:r w:rsidRPr="00997540">
        <w:rPr>
          <w:rStyle w:val="c3"/>
          <w:color w:val="000000"/>
        </w:rPr>
        <w:t>собственным</w:t>
      </w:r>
      <w:proofErr w:type="gramEnd"/>
      <w:r w:rsidRPr="00997540">
        <w:rPr>
          <w:rStyle w:val="c3"/>
          <w:color w:val="000000"/>
        </w:rPr>
        <w:t xml:space="preserve"> портфолио на сайте, с комютерными уроками.</w:t>
      </w:r>
    </w:p>
    <w:p w:rsidR="00EC00E1" w:rsidRPr="00997540" w:rsidRDefault="00EC00E1" w:rsidP="00EC00E1">
      <w:pPr>
        <w:pStyle w:val="c11"/>
        <w:shd w:val="clear" w:color="auto" w:fill="FFFFFF"/>
        <w:spacing w:before="0" w:beforeAutospacing="0" w:after="0" w:afterAutospacing="0"/>
        <w:ind w:firstLine="708"/>
        <w:jc w:val="both"/>
        <w:rPr>
          <w:color w:val="000000"/>
        </w:rPr>
      </w:pPr>
      <w:r w:rsidRPr="00997540">
        <w:rPr>
          <w:rStyle w:val="c6"/>
          <w:i/>
          <w:iCs/>
          <w:color w:val="000000"/>
        </w:rPr>
        <w:t>Базисные объекты и их свойства. Допустимые действия. </w:t>
      </w:r>
      <w:r w:rsidRPr="00997540">
        <w:rPr>
          <w:rStyle w:val="c3"/>
          <w:color w:val="000000"/>
        </w:rPr>
        <w:t>Основные объекты ку</w:t>
      </w:r>
      <w:r w:rsidRPr="00997540">
        <w:rPr>
          <w:rStyle w:val="c3"/>
          <w:color w:val="000000"/>
        </w:rPr>
        <w:t>р</w:t>
      </w:r>
      <w:r w:rsidRPr="00997540">
        <w:rPr>
          <w:rStyle w:val="c3"/>
          <w:color w:val="000000"/>
        </w:rPr>
        <w:t>са: фигурки, бусины, буквы и цифры. Свойства основных объектов: цвет, форма, ориент</w:t>
      </w:r>
      <w:r w:rsidRPr="00997540">
        <w:rPr>
          <w:rStyle w:val="c3"/>
          <w:color w:val="000000"/>
        </w:rPr>
        <w:t>а</w:t>
      </w:r>
      <w:r w:rsidRPr="00997540">
        <w:rPr>
          <w:rStyle w:val="c3"/>
          <w:color w:val="000000"/>
        </w:rPr>
        <w:t>ция на листе. Одинаковые и разные объекты (одинаковость и различие для каждого вида объектов: фигурок, букв и цифр, бусин). Сравнение фигурок наложением.</w:t>
      </w:r>
    </w:p>
    <w:p w:rsidR="00EC00E1" w:rsidRPr="00997540" w:rsidRDefault="00EC00E1" w:rsidP="00EC00E1">
      <w:pPr>
        <w:pStyle w:val="c11"/>
        <w:shd w:val="clear" w:color="auto" w:fill="FFFFFF"/>
        <w:spacing w:before="0" w:beforeAutospacing="0" w:after="0" w:afterAutospacing="0"/>
        <w:ind w:firstLine="708"/>
        <w:jc w:val="both"/>
        <w:rPr>
          <w:color w:val="000000"/>
        </w:rPr>
      </w:pPr>
      <w:r w:rsidRPr="00997540">
        <w:rPr>
          <w:rStyle w:val="c3"/>
          <w:color w:val="000000"/>
        </w:rPr>
        <w:t>Допустимые действия с основными объектами в бумажном учебнике: раскрась, о</w:t>
      </w:r>
      <w:r w:rsidRPr="00997540">
        <w:rPr>
          <w:rStyle w:val="c3"/>
          <w:color w:val="000000"/>
        </w:rPr>
        <w:t>б</w:t>
      </w:r>
      <w:r w:rsidRPr="00997540">
        <w:rPr>
          <w:rStyle w:val="c3"/>
          <w:color w:val="000000"/>
        </w:rPr>
        <w:t>веди, соедини, нарисуй в окне, вырежи и наклей в окно, пометь галочкой. *Допустимые действия с основными объектами в компьютерных задачах: раскрась, обведи, соедини, положи в окно, напечатай в окне, пометь галочкой. *Сравнение фигурок наложением в компьютерных задачах.</w:t>
      </w:r>
    </w:p>
    <w:p w:rsidR="00EC00E1" w:rsidRPr="00997540" w:rsidRDefault="00EC00E1" w:rsidP="00EC00E1">
      <w:pPr>
        <w:pStyle w:val="c23"/>
        <w:shd w:val="clear" w:color="auto" w:fill="FFFFFF"/>
        <w:spacing w:before="0" w:beforeAutospacing="0" w:after="0" w:afterAutospacing="0"/>
        <w:jc w:val="both"/>
        <w:rPr>
          <w:color w:val="000000"/>
        </w:rPr>
      </w:pPr>
      <w:r w:rsidRPr="00997540">
        <w:rPr>
          <w:b/>
          <w:bCs/>
          <w:color w:val="000000"/>
        </w:rPr>
        <w:t>Цепочка</w:t>
      </w:r>
    </w:p>
    <w:p w:rsidR="00EC00E1" w:rsidRPr="00997540" w:rsidRDefault="00EC00E1" w:rsidP="00EC00E1">
      <w:pPr>
        <w:pStyle w:val="c11"/>
        <w:shd w:val="clear" w:color="auto" w:fill="FFFFFF"/>
        <w:spacing w:before="0" w:beforeAutospacing="0" w:after="0" w:afterAutospacing="0"/>
        <w:ind w:firstLine="708"/>
        <w:jc w:val="both"/>
        <w:rPr>
          <w:color w:val="000000"/>
        </w:rPr>
      </w:pPr>
      <w:r w:rsidRPr="00997540">
        <w:rPr>
          <w:rStyle w:val="c3"/>
          <w:color w:val="000000"/>
        </w:rPr>
        <w:t>Понятие о цепочке как о конечной последовательности элементов. Одинаковые и разные цепочки. Общий порядок элементов в цепочке – пон</w:t>
      </w:r>
      <w:r w:rsidRPr="00997540">
        <w:rPr>
          <w:rStyle w:val="c3"/>
          <w:color w:val="000000"/>
        </w:rPr>
        <w:t>я</w:t>
      </w:r>
      <w:r w:rsidRPr="00997540">
        <w:rPr>
          <w:rStyle w:val="c3"/>
          <w:color w:val="000000"/>
        </w:rPr>
        <w:t>тия: </w:t>
      </w:r>
      <w:r w:rsidRPr="00997540">
        <w:rPr>
          <w:rStyle w:val="c6"/>
          <w:i/>
          <w:iCs/>
          <w:color w:val="000000"/>
        </w:rPr>
        <w:t>первый</w:t>
      </w:r>
      <w:r w:rsidRPr="00997540">
        <w:rPr>
          <w:rStyle w:val="c3"/>
          <w:color w:val="000000"/>
        </w:rPr>
        <w:t>, </w:t>
      </w:r>
      <w:r w:rsidRPr="00997540">
        <w:rPr>
          <w:rStyle w:val="c6"/>
          <w:i/>
          <w:iCs/>
          <w:color w:val="000000"/>
        </w:rPr>
        <w:t>второй</w:t>
      </w:r>
      <w:r w:rsidRPr="00997540">
        <w:rPr>
          <w:rStyle w:val="c3"/>
          <w:color w:val="000000"/>
        </w:rPr>
        <w:t>, </w:t>
      </w:r>
      <w:r w:rsidRPr="00997540">
        <w:rPr>
          <w:rStyle w:val="c6"/>
          <w:i/>
          <w:iCs/>
          <w:color w:val="000000"/>
        </w:rPr>
        <w:t>третий </w:t>
      </w:r>
      <w:r w:rsidRPr="00997540">
        <w:rPr>
          <w:rStyle w:val="c3"/>
          <w:color w:val="000000"/>
        </w:rPr>
        <w:t>и т. п.</w:t>
      </w:r>
      <w:proofErr w:type="gramStart"/>
      <w:r w:rsidRPr="00997540">
        <w:rPr>
          <w:rStyle w:val="c3"/>
          <w:color w:val="000000"/>
        </w:rPr>
        <w:t>,</w:t>
      </w:r>
      <w:r w:rsidRPr="00997540">
        <w:rPr>
          <w:rStyle w:val="c6"/>
          <w:i/>
          <w:iCs/>
          <w:color w:val="000000"/>
        </w:rPr>
        <w:t>п</w:t>
      </w:r>
      <w:proofErr w:type="gramEnd"/>
      <w:r w:rsidRPr="00997540">
        <w:rPr>
          <w:rStyle w:val="c6"/>
          <w:i/>
          <w:iCs/>
          <w:color w:val="000000"/>
        </w:rPr>
        <w:t>оследний</w:t>
      </w:r>
      <w:r w:rsidRPr="00997540">
        <w:rPr>
          <w:rStyle w:val="c3"/>
          <w:color w:val="000000"/>
        </w:rPr>
        <w:t>, </w:t>
      </w:r>
      <w:r w:rsidRPr="00997540">
        <w:rPr>
          <w:rStyle w:val="c6"/>
          <w:i/>
          <w:iCs/>
          <w:color w:val="000000"/>
        </w:rPr>
        <w:t>предпоследний</w:t>
      </w:r>
      <w:r w:rsidRPr="00997540">
        <w:rPr>
          <w:rStyle w:val="c3"/>
          <w:color w:val="000000"/>
        </w:rPr>
        <w:t>. Частичный порядок эл</w:t>
      </w:r>
      <w:r w:rsidRPr="00997540">
        <w:rPr>
          <w:rStyle w:val="c3"/>
          <w:color w:val="000000"/>
        </w:rPr>
        <w:t>е</w:t>
      </w:r>
      <w:r w:rsidRPr="00997540">
        <w:rPr>
          <w:rStyle w:val="c3"/>
          <w:color w:val="000000"/>
        </w:rPr>
        <w:t>ментов цепочки – понятия: </w:t>
      </w:r>
      <w:r w:rsidRPr="00997540">
        <w:rPr>
          <w:rStyle w:val="c6"/>
          <w:i/>
          <w:iCs/>
          <w:color w:val="000000"/>
        </w:rPr>
        <w:t>следующий </w:t>
      </w:r>
      <w:r w:rsidRPr="00997540">
        <w:rPr>
          <w:rStyle w:val="c3"/>
          <w:color w:val="000000"/>
        </w:rPr>
        <w:t>и</w:t>
      </w:r>
      <w:r w:rsidRPr="00997540">
        <w:rPr>
          <w:rStyle w:val="c6"/>
          <w:i/>
          <w:iCs/>
          <w:color w:val="000000"/>
        </w:rPr>
        <w:t>предыдущий</w:t>
      </w:r>
      <w:r w:rsidRPr="00997540">
        <w:rPr>
          <w:rStyle w:val="c3"/>
          <w:color w:val="000000"/>
        </w:rPr>
        <w:t>. Понятие о числовом ряде (числовой линейке) как о цепочке, в которой числа стоят в порядке предметного счёта. Понятия, св</w:t>
      </w:r>
      <w:r w:rsidRPr="00997540">
        <w:rPr>
          <w:rStyle w:val="c3"/>
          <w:color w:val="000000"/>
        </w:rPr>
        <w:t>я</w:t>
      </w:r>
      <w:r w:rsidRPr="00997540">
        <w:rPr>
          <w:rStyle w:val="c3"/>
          <w:color w:val="000000"/>
        </w:rPr>
        <w:t>занные с порядком элементов от конца цепочки: </w:t>
      </w:r>
      <w:r w:rsidRPr="00997540">
        <w:rPr>
          <w:rStyle w:val="c6"/>
          <w:i/>
          <w:iCs/>
          <w:color w:val="000000"/>
        </w:rPr>
        <w:t>первый с конца</w:t>
      </w:r>
      <w:r w:rsidRPr="00997540">
        <w:rPr>
          <w:rStyle w:val="c3"/>
          <w:color w:val="000000"/>
        </w:rPr>
        <w:t>, </w:t>
      </w:r>
      <w:r w:rsidRPr="00997540">
        <w:rPr>
          <w:rStyle w:val="c6"/>
          <w:i/>
          <w:iCs/>
          <w:color w:val="000000"/>
        </w:rPr>
        <w:t>второй с конца</w:t>
      </w:r>
      <w:r w:rsidRPr="00997540">
        <w:rPr>
          <w:rStyle w:val="c3"/>
          <w:color w:val="000000"/>
        </w:rPr>
        <w:t>, </w:t>
      </w:r>
      <w:r w:rsidRPr="00997540">
        <w:rPr>
          <w:rStyle w:val="c6"/>
          <w:i/>
          <w:iCs/>
          <w:color w:val="000000"/>
        </w:rPr>
        <w:t xml:space="preserve">третий </w:t>
      </w:r>
      <w:r w:rsidRPr="00997540">
        <w:rPr>
          <w:rStyle w:val="c6"/>
          <w:i/>
          <w:iCs/>
          <w:color w:val="000000"/>
        </w:rPr>
        <w:lastRenderedPageBreak/>
        <w:t>с конца </w:t>
      </w:r>
      <w:r w:rsidRPr="00997540">
        <w:rPr>
          <w:rStyle w:val="c3"/>
          <w:color w:val="000000"/>
        </w:rPr>
        <w:t>и т. д. Понятия </w:t>
      </w:r>
      <w:r w:rsidRPr="00997540">
        <w:rPr>
          <w:rStyle w:val="c6"/>
          <w:i/>
          <w:iCs/>
          <w:color w:val="000000"/>
        </w:rPr>
        <w:t>раньше/позже </w:t>
      </w:r>
      <w:r w:rsidRPr="00997540">
        <w:rPr>
          <w:rStyle w:val="c3"/>
          <w:color w:val="000000"/>
        </w:rPr>
        <w:t>для элементов цепочки. Понятия, связанные с о</w:t>
      </w:r>
      <w:r w:rsidRPr="00997540">
        <w:rPr>
          <w:rStyle w:val="c3"/>
          <w:color w:val="000000"/>
        </w:rPr>
        <w:t>т</w:t>
      </w:r>
      <w:r w:rsidRPr="00997540">
        <w:rPr>
          <w:rStyle w:val="c3"/>
          <w:color w:val="000000"/>
        </w:rPr>
        <w:t>счётом элементов от любого элемента цепочки: </w:t>
      </w:r>
      <w:r w:rsidRPr="00997540">
        <w:rPr>
          <w:rStyle w:val="c6"/>
          <w:i/>
          <w:iCs/>
          <w:color w:val="000000"/>
        </w:rPr>
        <w:t>второй после</w:t>
      </w:r>
      <w:r w:rsidRPr="00997540">
        <w:rPr>
          <w:rStyle w:val="c3"/>
          <w:color w:val="000000"/>
        </w:rPr>
        <w:t>, </w:t>
      </w:r>
      <w:r w:rsidRPr="00997540">
        <w:rPr>
          <w:rStyle w:val="c6"/>
          <w:i/>
          <w:iCs/>
          <w:color w:val="000000"/>
        </w:rPr>
        <w:t>третий после</w:t>
      </w:r>
      <w:r w:rsidRPr="00997540">
        <w:rPr>
          <w:rStyle w:val="c3"/>
          <w:color w:val="000000"/>
        </w:rPr>
        <w:t>, </w:t>
      </w:r>
      <w:r w:rsidRPr="00997540">
        <w:rPr>
          <w:rStyle w:val="c6"/>
          <w:i/>
          <w:iCs/>
          <w:color w:val="000000"/>
        </w:rPr>
        <w:t xml:space="preserve">первый </w:t>
      </w:r>
      <w:proofErr w:type="gramStart"/>
      <w:r w:rsidRPr="00997540">
        <w:rPr>
          <w:rStyle w:val="c6"/>
          <w:i/>
          <w:iCs/>
          <w:color w:val="000000"/>
        </w:rPr>
        <w:t>п</w:t>
      </w:r>
      <w:r w:rsidRPr="00997540">
        <w:rPr>
          <w:rStyle w:val="c6"/>
          <w:i/>
          <w:iCs/>
          <w:color w:val="000000"/>
        </w:rPr>
        <w:t>е</w:t>
      </w:r>
      <w:r w:rsidRPr="00997540">
        <w:rPr>
          <w:rStyle w:val="c6"/>
          <w:i/>
          <w:iCs/>
          <w:color w:val="000000"/>
        </w:rPr>
        <w:t>ред</w:t>
      </w:r>
      <w:proofErr w:type="gramEnd"/>
      <w:r w:rsidRPr="00997540">
        <w:rPr>
          <w:rStyle w:val="c3"/>
          <w:color w:val="000000"/>
        </w:rPr>
        <w:t>, </w:t>
      </w:r>
      <w:r w:rsidRPr="00997540">
        <w:rPr>
          <w:rStyle w:val="c6"/>
          <w:i/>
          <w:iCs/>
          <w:color w:val="000000"/>
        </w:rPr>
        <w:t>четвёртый перед </w:t>
      </w:r>
      <w:r w:rsidRPr="00997540">
        <w:rPr>
          <w:rStyle w:val="c3"/>
          <w:color w:val="000000"/>
        </w:rPr>
        <w:t>и т. д. Цепочки в окружающем мире: цепочка дней недели, цепочка месяцев. Календарь как цепочка дней года. Понятия </w:t>
      </w:r>
      <w:r w:rsidRPr="00997540">
        <w:rPr>
          <w:rStyle w:val="c6"/>
          <w:i/>
          <w:iCs/>
          <w:color w:val="000000"/>
        </w:rPr>
        <w:t>перед каждым </w:t>
      </w:r>
      <w:r w:rsidRPr="00997540">
        <w:rPr>
          <w:rStyle w:val="c3"/>
          <w:color w:val="000000"/>
        </w:rPr>
        <w:t>и </w:t>
      </w:r>
      <w:r w:rsidRPr="00997540">
        <w:rPr>
          <w:rStyle w:val="c6"/>
          <w:i/>
          <w:iCs/>
          <w:color w:val="000000"/>
        </w:rPr>
        <w:t>после каждого </w:t>
      </w:r>
      <w:r w:rsidRPr="00997540">
        <w:rPr>
          <w:rStyle w:val="c3"/>
          <w:color w:val="000000"/>
        </w:rPr>
        <w:t>для элементов цепочки. Длина цепочки как число объектов в ней. Цепочка цепочек – цепочка, состоящая из цепочек. Цепочка слов, цепочка чисел. Операция склеивания цепочек. Ши</w:t>
      </w:r>
      <w:r w:rsidRPr="00997540">
        <w:rPr>
          <w:rStyle w:val="c3"/>
          <w:color w:val="000000"/>
        </w:rPr>
        <w:t>ф</w:t>
      </w:r>
      <w:r w:rsidRPr="00997540">
        <w:rPr>
          <w:rStyle w:val="c3"/>
          <w:color w:val="000000"/>
        </w:rPr>
        <w:t>рование как замена каждого элемента цепочки на другой элемент или цепочку из нескол</w:t>
      </w:r>
      <w:r w:rsidRPr="00997540">
        <w:rPr>
          <w:rStyle w:val="c3"/>
          <w:color w:val="000000"/>
        </w:rPr>
        <w:t>ь</w:t>
      </w:r>
      <w:r w:rsidRPr="00997540">
        <w:rPr>
          <w:rStyle w:val="c3"/>
          <w:color w:val="000000"/>
        </w:rPr>
        <w:t>ких элементов.</w:t>
      </w:r>
    </w:p>
    <w:p w:rsidR="00EC00E1" w:rsidRPr="00997540" w:rsidRDefault="00EC00E1" w:rsidP="00EC00E1">
      <w:pPr>
        <w:pStyle w:val="c11"/>
        <w:shd w:val="clear" w:color="auto" w:fill="FFFFFF"/>
        <w:spacing w:before="0" w:beforeAutospacing="0" w:after="0" w:afterAutospacing="0"/>
        <w:ind w:firstLine="708"/>
        <w:jc w:val="both"/>
        <w:rPr>
          <w:color w:val="000000"/>
        </w:rPr>
      </w:pPr>
      <w:r w:rsidRPr="00997540">
        <w:rPr>
          <w:rStyle w:val="c3"/>
          <w:color w:val="000000"/>
        </w:rPr>
        <w:t>*Использование инструмента «цепочка» для построения цепочек в компьютерных задачах.</w:t>
      </w:r>
    </w:p>
    <w:p w:rsidR="00EC00E1" w:rsidRPr="00997540" w:rsidRDefault="00EC00E1" w:rsidP="00EC00E1">
      <w:pPr>
        <w:pStyle w:val="c23"/>
        <w:shd w:val="clear" w:color="auto" w:fill="FFFFFF"/>
        <w:spacing w:before="0" w:beforeAutospacing="0" w:after="0" w:afterAutospacing="0"/>
        <w:jc w:val="both"/>
        <w:rPr>
          <w:color w:val="000000"/>
        </w:rPr>
      </w:pPr>
      <w:r w:rsidRPr="00997540">
        <w:rPr>
          <w:b/>
          <w:bCs/>
          <w:color w:val="000000"/>
        </w:rPr>
        <w:t>Мешок</w:t>
      </w:r>
    </w:p>
    <w:p w:rsidR="00EC00E1" w:rsidRPr="00997540" w:rsidRDefault="00EC00E1" w:rsidP="00EC00E1">
      <w:pPr>
        <w:pStyle w:val="c11"/>
        <w:shd w:val="clear" w:color="auto" w:fill="FFFFFF"/>
        <w:spacing w:before="0" w:beforeAutospacing="0" w:after="0" w:afterAutospacing="0"/>
        <w:ind w:firstLine="708"/>
        <w:jc w:val="both"/>
        <w:rPr>
          <w:color w:val="000000"/>
        </w:rPr>
      </w:pPr>
      <w:r w:rsidRPr="00997540">
        <w:rPr>
          <w:rStyle w:val="c3"/>
          <w:color w:val="000000"/>
        </w:rPr>
        <w:t>Понятие </w:t>
      </w:r>
      <w:r w:rsidRPr="00997540">
        <w:rPr>
          <w:rStyle w:val="c6"/>
          <w:i/>
          <w:iCs/>
          <w:color w:val="000000"/>
        </w:rPr>
        <w:t>мешка </w:t>
      </w:r>
      <w:r w:rsidRPr="00997540">
        <w:rPr>
          <w:rStyle w:val="c3"/>
          <w:color w:val="000000"/>
        </w:rPr>
        <w:t>как неупорядоченного конечного мультимножества. Пустой м</w:t>
      </w:r>
      <w:r w:rsidRPr="00997540">
        <w:rPr>
          <w:rStyle w:val="c3"/>
          <w:color w:val="000000"/>
        </w:rPr>
        <w:t>е</w:t>
      </w:r>
      <w:r w:rsidRPr="00997540">
        <w:rPr>
          <w:rStyle w:val="c3"/>
          <w:color w:val="000000"/>
        </w:rPr>
        <w:t>шок. Одинаковые и разные мешки. Классификация объектов мешка по одному и по двум признакам. Мешок бусин цепочки. Операция склеивания мешков цепочек.</w:t>
      </w:r>
    </w:p>
    <w:p w:rsidR="00EC00E1" w:rsidRPr="00997540" w:rsidRDefault="00EC00E1" w:rsidP="00EC00E1">
      <w:pPr>
        <w:pStyle w:val="c23"/>
        <w:shd w:val="clear" w:color="auto" w:fill="FFFFFF"/>
        <w:spacing w:before="0" w:beforeAutospacing="0" w:after="0" w:afterAutospacing="0"/>
        <w:jc w:val="both"/>
        <w:rPr>
          <w:color w:val="000000"/>
        </w:rPr>
      </w:pPr>
      <w:r w:rsidRPr="00997540">
        <w:rPr>
          <w:b/>
          <w:bCs/>
          <w:color w:val="000000"/>
        </w:rPr>
        <w:t>Основы логики высказываний</w:t>
      </w:r>
    </w:p>
    <w:p w:rsidR="00EC00E1" w:rsidRPr="00997540" w:rsidRDefault="00EC00E1" w:rsidP="00EC00E1">
      <w:pPr>
        <w:pStyle w:val="c11"/>
        <w:shd w:val="clear" w:color="auto" w:fill="FFFFFF"/>
        <w:spacing w:before="0" w:beforeAutospacing="0" w:after="0" w:afterAutospacing="0"/>
        <w:ind w:firstLine="708"/>
        <w:jc w:val="both"/>
        <w:rPr>
          <w:color w:val="000000"/>
        </w:rPr>
      </w:pPr>
      <w:r w:rsidRPr="00997540">
        <w:rPr>
          <w:rStyle w:val="c3"/>
          <w:color w:val="000000"/>
        </w:rPr>
        <w:t>Понятия </w:t>
      </w:r>
      <w:r w:rsidRPr="00997540">
        <w:rPr>
          <w:rStyle w:val="c6"/>
          <w:i/>
          <w:iCs/>
          <w:color w:val="000000"/>
        </w:rPr>
        <w:t>все/каждый </w:t>
      </w:r>
      <w:r w:rsidRPr="00997540">
        <w:rPr>
          <w:rStyle w:val="c3"/>
          <w:color w:val="000000"/>
        </w:rPr>
        <w:t>для элементов цепочки и мешка. Полный перебор элементов при поиске всех объектов, удовлетворяющих условию. Понятия </w:t>
      </w:r>
      <w:proofErr w:type="gramStart"/>
      <w:r w:rsidRPr="00997540">
        <w:rPr>
          <w:rStyle w:val="c6"/>
          <w:i/>
          <w:iCs/>
          <w:color w:val="000000"/>
        </w:rPr>
        <w:t>есть</w:t>
      </w:r>
      <w:proofErr w:type="gramEnd"/>
      <w:r w:rsidRPr="00997540">
        <w:rPr>
          <w:rStyle w:val="c6"/>
          <w:i/>
          <w:iCs/>
          <w:color w:val="000000"/>
        </w:rPr>
        <w:t>/нет </w:t>
      </w:r>
      <w:r w:rsidRPr="00997540">
        <w:rPr>
          <w:rStyle w:val="c3"/>
          <w:color w:val="000000"/>
        </w:rPr>
        <w:t>для элементов цепочки и мешка. Понятие </w:t>
      </w:r>
      <w:r w:rsidRPr="00997540">
        <w:rPr>
          <w:rStyle w:val="c6"/>
          <w:i/>
          <w:iCs/>
          <w:color w:val="000000"/>
        </w:rPr>
        <w:t>все разные</w:t>
      </w:r>
      <w:r w:rsidRPr="00997540">
        <w:rPr>
          <w:rStyle w:val="c3"/>
          <w:color w:val="000000"/>
        </w:rPr>
        <w:t>. Истинные и ложные утверждения. Утверждения, истинность которых невозможно определить для данного объекта. Утверждения, которые для данного объекта</w:t>
      </w:r>
    </w:p>
    <w:p w:rsidR="00EC00E1" w:rsidRPr="00997540" w:rsidRDefault="00EC00E1" w:rsidP="00EC00E1">
      <w:pPr>
        <w:pStyle w:val="c23"/>
        <w:shd w:val="clear" w:color="auto" w:fill="FFFFFF"/>
        <w:spacing w:before="0" w:beforeAutospacing="0" w:after="0" w:afterAutospacing="0"/>
        <w:jc w:val="both"/>
        <w:rPr>
          <w:color w:val="000000"/>
        </w:rPr>
      </w:pPr>
      <w:r w:rsidRPr="00997540">
        <w:rPr>
          <w:rStyle w:val="c3"/>
          <w:color w:val="000000"/>
        </w:rPr>
        <w:t>не имеют смысла.</w:t>
      </w:r>
    </w:p>
    <w:p w:rsidR="00EC00E1" w:rsidRPr="00997540" w:rsidRDefault="00EC00E1" w:rsidP="00EC00E1">
      <w:pPr>
        <w:pStyle w:val="c23"/>
        <w:shd w:val="clear" w:color="auto" w:fill="FFFFFF"/>
        <w:spacing w:before="0" w:beforeAutospacing="0" w:after="0" w:afterAutospacing="0"/>
        <w:jc w:val="both"/>
        <w:rPr>
          <w:color w:val="000000"/>
        </w:rPr>
      </w:pPr>
      <w:r w:rsidRPr="00997540">
        <w:rPr>
          <w:b/>
          <w:bCs/>
          <w:color w:val="000000"/>
        </w:rPr>
        <w:t>Язык</w:t>
      </w:r>
    </w:p>
    <w:p w:rsidR="00EC00E1" w:rsidRPr="00997540" w:rsidRDefault="00EC00E1" w:rsidP="00EC00E1">
      <w:pPr>
        <w:pStyle w:val="c11"/>
        <w:shd w:val="clear" w:color="auto" w:fill="FFFFFF"/>
        <w:spacing w:before="0" w:beforeAutospacing="0" w:after="0" w:afterAutospacing="0"/>
        <w:ind w:firstLine="708"/>
        <w:jc w:val="both"/>
        <w:rPr>
          <w:color w:val="000000"/>
        </w:rPr>
      </w:pPr>
      <w:r w:rsidRPr="00997540">
        <w:rPr>
          <w:rStyle w:val="c3"/>
          <w:color w:val="000000"/>
        </w:rPr>
        <w:t>Латинские буквы. Алфавитная цепочка (русский и латинский алфавиты), алфави</w:t>
      </w:r>
      <w:r w:rsidRPr="00997540">
        <w:rPr>
          <w:rStyle w:val="c3"/>
          <w:color w:val="000000"/>
        </w:rPr>
        <w:t>т</w:t>
      </w:r>
      <w:r w:rsidRPr="00997540">
        <w:rPr>
          <w:rStyle w:val="c3"/>
          <w:color w:val="000000"/>
        </w:rPr>
        <w:t>ная линейка. Слово как цепочка букв. Именование, имя как цепочка букв и цифр. Буквы и знаки в русском тексте: прописные и строчные буквы, дефис и апостроф, знаки препин</w:t>
      </w:r>
      <w:r w:rsidRPr="00997540">
        <w:rPr>
          <w:rStyle w:val="c3"/>
          <w:color w:val="000000"/>
        </w:rPr>
        <w:t>а</w:t>
      </w:r>
      <w:r w:rsidRPr="00997540">
        <w:rPr>
          <w:rStyle w:val="c3"/>
          <w:color w:val="000000"/>
        </w:rPr>
        <w:t>ния. Словарный порядок слов. Поиск слов в учебном словаре и в настоящих словарях. Толковый словарь. Понятие толкования слова. Полное, неполное и избыточное толков</w:t>
      </w:r>
      <w:r w:rsidRPr="00997540">
        <w:rPr>
          <w:rStyle w:val="c3"/>
          <w:color w:val="000000"/>
        </w:rPr>
        <w:t>а</w:t>
      </w:r>
      <w:r w:rsidRPr="00997540">
        <w:rPr>
          <w:rStyle w:val="c3"/>
          <w:color w:val="000000"/>
        </w:rPr>
        <w:t xml:space="preserve">ния. Решение </w:t>
      </w:r>
      <w:proofErr w:type="gramStart"/>
      <w:r w:rsidRPr="00997540">
        <w:rPr>
          <w:rStyle w:val="c3"/>
          <w:color w:val="000000"/>
        </w:rPr>
        <w:t>лингвистических</w:t>
      </w:r>
      <w:proofErr w:type="gramEnd"/>
    </w:p>
    <w:p w:rsidR="00EC00E1" w:rsidRPr="00997540" w:rsidRDefault="00EC00E1" w:rsidP="00EC00E1">
      <w:pPr>
        <w:pStyle w:val="c23"/>
        <w:shd w:val="clear" w:color="auto" w:fill="FFFFFF"/>
        <w:spacing w:before="0" w:beforeAutospacing="0" w:after="0" w:afterAutospacing="0"/>
        <w:jc w:val="both"/>
        <w:rPr>
          <w:color w:val="000000"/>
        </w:rPr>
      </w:pPr>
      <w:r w:rsidRPr="00997540">
        <w:rPr>
          <w:rStyle w:val="c3"/>
          <w:color w:val="000000"/>
        </w:rPr>
        <w:t>задач.</w:t>
      </w:r>
    </w:p>
    <w:p w:rsidR="00EC00E1" w:rsidRPr="00997540" w:rsidRDefault="00EC00E1" w:rsidP="00EC00E1">
      <w:pPr>
        <w:pStyle w:val="c23"/>
        <w:shd w:val="clear" w:color="auto" w:fill="FFFFFF"/>
        <w:spacing w:before="0" w:beforeAutospacing="0" w:after="0" w:afterAutospacing="0"/>
        <w:jc w:val="both"/>
        <w:rPr>
          <w:color w:val="000000"/>
        </w:rPr>
      </w:pPr>
      <w:r w:rsidRPr="00997540">
        <w:rPr>
          <w:b/>
          <w:bCs/>
          <w:color w:val="000000"/>
        </w:rPr>
        <w:t>Основы теории алгоритмов</w:t>
      </w:r>
    </w:p>
    <w:p w:rsidR="00EC00E1" w:rsidRPr="00997540" w:rsidRDefault="00EC00E1" w:rsidP="00EC00E1">
      <w:pPr>
        <w:pStyle w:val="c11"/>
        <w:shd w:val="clear" w:color="auto" w:fill="FFFFFF"/>
        <w:spacing w:before="0" w:beforeAutospacing="0" w:after="0" w:afterAutospacing="0"/>
        <w:ind w:firstLine="708"/>
        <w:jc w:val="both"/>
        <w:rPr>
          <w:color w:val="000000"/>
        </w:rPr>
      </w:pPr>
      <w:r w:rsidRPr="00997540">
        <w:rPr>
          <w:rStyle w:val="c3"/>
          <w:color w:val="000000"/>
        </w:rPr>
        <w:t>Понятия </w:t>
      </w:r>
      <w:r w:rsidRPr="00997540">
        <w:rPr>
          <w:rStyle w:val="c6"/>
          <w:i/>
          <w:iCs/>
          <w:color w:val="000000"/>
        </w:rPr>
        <w:t>инструкция </w:t>
      </w:r>
      <w:r w:rsidRPr="00997540">
        <w:rPr>
          <w:rStyle w:val="c3"/>
          <w:color w:val="000000"/>
        </w:rPr>
        <w:t>и </w:t>
      </w:r>
      <w:r w:rsidRPr="00997540">
        <w:rPr>
          <w:rStyle w:val="c6"/>
          <w:i/>
          <w:iCs/>
          <w:color w:val="000000"/>
        </w:rPr>
        <w:t>описание</w:t>
      </w:r>
      <w:r w:rsidRPr="00997540">
        <w:rPr>
          <w:rStyle w:val="c3"/>
          <w:color w:val="000000"/>
        </w:rPr>
        <w:t>. Различия инструкции и описания. Выполнение простых инструкций. Построение объекта (фигурки, цепочки, мешка) по инструкции и описанию. Выполнение простых алгоритмов для решения практических и учебных задач: алгоритма подсчёта областей картинки, алгоритма подсчёта букв в тексте, алгоритма п</w:t>
      </w:r>
      <w:r w:rsidRPr="00997540">
        <w:rPr>
          <w:rStyle w:val="c3"/>
          <w:color w:val="000000"/>
        </w:rPr>
        <w:t>о</w:t>
      </w:r>
      <w:r w:rsidRPr="00997540">
        <w:rPr>
          <w:rStyle w:val="c3"/>
          <w:color w:val="000000"/>
        </w:rPr>
        <w:t>иска слова в учебном словаре. Исполнитель Робик. Поле и команды (вверх, вниз, вправо, влево) Робика. Программа как цепочка команд. Выполнение программ Робиком. Постро</w:t>
      </w:r>
      <w:r w:rsidRPr="00997540">
        <w:rPr>
          <w:rStyle w:val="c3"/>
          <w:color w:val="000000"/>
        </w:rPr>
        <w:t>е</w:t>
      </w:r>
      <w:r w:rsidRPr="00997540">
        <w:rPr>
          <w:rStyle w:val="c3"/>
          <w:color w:val="000000"/>
        </w:rPr>
        <w:t>ние и восстановление программы по результату её выполнения. Использование констру</w:t>
      </w:r>
      <w:r w:rsidRPr="00997540">
        <w:rPr>
          <w:rStyle w:val="c3"/>
          <w:color w:val="000000"/>
        </w:rPr>
        <w:t>к</w:t>
      </w:r>
      <w:r w:rsidRPr="00997540">
        <w:rPr>
          <w:rStyle w:val="c3"/>
          <w:color w:val="000000"/>
        </w:rPr>
        <w:t>ции повторения в программах для Робика. Цепочка выполнения программы Робиком. Д</w:t>
      </w:r>
      <w:r w:rsidRPr="00997540">
        <w:rPr>
          <w:rStyle w:val="c3"/>
          <w:color w:val="000000"/>
        </w:rPr>
        <w:t>е</w:t>
      </w:r>
      <w:r w:rsidRPr="00997540">
        <w:rPr>
          <w:rStyle w:val="c3"/>
          <w:color w:val="000000"/>
        </w:rPr>
        <w:t>рево выполнения</w:t>
      </w:r>
    </w:p>
    <w:p w:rsidR="00EC00E1" w:rsidRPr="00997540" w:rsidRDefault="00EC00E1" w:rsidP="00EC00E1">
      <w:pPr>
        <w:pStyle w:val="c23"/>
        <w:shd w:val="clear" w:color="auto" w:fill="FFFFFF"/>
        <w:spacing w:before="0" w:beforeAutospacing="0" w:after="0" w:afterAutospacing="0"/>
        <w:jc w:val="both"/>
        <w:rPr>
          <w:color w:val="000000"/>
        </w:rPr>
      </w:pPr>
      <w:r w:rsidRPr="00997540">
        <w:rPr>
          <w:rStyle w:val="c3"/>
          <w:color w:val="000000"/>
        </w:rPr>
        <w:t>программ Робиком. *Использование инструмента «Робик» для поиска начального пол</w:t>
      </w:r>
      <w:r w:rsidRPr="00997540">
        <w:rPr>
          <w:rStyle w:val="c3"/>
          <w:color w:val="000000"/>
        </w:rPr>
        <w:t>о</w:t>
      </w:r>
      <w:r w:rsidRPr="00997540">
        <w:rPr>
          <w:rStyle w:val="c3"/>
          <w:color w:val="000000"/>
        </w:rPr>
        <w:t>жения Робика.</w:t>
      </w:r>
    </w:p>
    <w:p w:rsidR="00EC00E1" w:rsidRPr="00997540" w:rsidRDefault="00EC00E1" w:rsidP="00EC00E1">
      <w:pPr>
        <w:pStyle w:val="c23"/>
        <w:shd w:val="clear" w:color="auto" w:fill="FFFFFF"/>
        <w:spacing w:before="0" w:beforeAutospacing="0" w:after="0" w:afterAutospacing="0"/>
        <w:jc w:val="both"/>
        <w:rPr>
          <w:color w:val="000000"/>
        </w:rPr>
      </w:pPr>
      <w:r w:rsidRPr="00997540">
        <w:rPr>
          <w:b/>
          <w:bCs/>
          <w:color w:val="000000"/>
        </w:rPr>
        <w:t>Дерево</w:t>
      </w:r>
    </w:p>
    <w:p w:rsidR="00EC00E1" w:rsidRPr="00997540" w:rsidRDefault="00EC00E1" w:rsidP="00EC00E1">
      <w:pPr>
        <w:pStyle w:val="c11"/>
        <w:shd w:val="clear" w:color="auto" w:fill="FFFFFF"/>
        <w:spacing w:before="0" w:beforeAutospacing="0" w:after="0" w:afterAutospacing="0"/>
        <w:ind w:firstLine="708"/>
        <w:jc w:val="both"/>
        <w:rPr>
          <w:color w:val="000000"/>
        </w:rPr>
      </w:pPr>
      <w:r w:rsidRPr="00997540">
        <w:rPr>
          <w:rStyle w:val="c3"/>
          <w:color w:val="000000"/>
        </w:rPr>
        <w:t>Понятие </w:t>
      </w:r>
      <w:r w:rsidRPr="00997540">
        <w:rPr>
          <w:rStyle w:val="c6"/>
          <w:i/>
          <w:iCs/>
          <w:color w:val="000000"/>
        </w:rPr>
        <w:t>дерева </w:t>
      </w:r>
      <w:r w:rsidR="00683741">
        <w:rPr>
          <w:rStyle w:val="c3"/>
          <w:color w:val="000000"/>
        </w:rPr>
        <w:t xml:space="preserve">как </w:t>
      </w:r>
      <w:r w:rsidRPr="00997540">
        <w:rPr>
          <w:rStyle w:val="c3"/>
          <w:color w:val="000000"/>
        </w:rPr>
        <w:t>конечного направленного графа. По</w:t>
      </w:r>
      <w:r w:rsidR="00683741">
        <w:rPr>
          <w:rStyle w:val="c3"/>
          <w:color w:val="000000"/>
        </w:rPr>
        <w:t>н</w:t>
      </w:r>
      <w:r w:rsidR="00683741">
        <w:rPr>
          <w:rStyle w:val="c3"/>
          <w:color w:val="000000"/>
        </w:rPr>
        <w:t>я</w:t>
      </w:r>
      <w:r w:rsidRPr="00997540">
        <w:rPr>
          <w:rStyle w:val="c3"/>
          <w:color w:val="000000"/>
        </w:rPr>
        <w:t>тия </w:t>
      </w:r>
      <w:r w:rsidRPr="00997540">
        <w:rPr>
          <w:rStyle w:val="c6"/>
          <w:i/>
          <w:iCs/>
          <w:color w:val="000000"/>
        </w:rPr>
        <w:t>следующий</w:t>
      </w:r>
      <w:r w:rsidRPr="00997540">
        <w:rPr>
          <w:rStyle w:val="c3"/>
          <w:color w:val="000000"/>
        </w:rPr>
        <w:t>и </w:t>
      </w:r>
      <w:proofErr w:type="gramStart"/>
      <w:r w:rsidRPr="00997540">
        <w:rPr>
          <w:rStyle w:val="c6"/>
          <w:i/>
          <w:iCs/>
          <w:color w:val="000000"/>
        </w:rPr>
        <w:t>предыдущий</w:t>
      </w:r>
      <w:proofErr w:type="gramEnd"/>
      <w:r w:rsidRPr="00997540">
        <w:rPr>
          <w:rStyle w:val="c6"/>
          <w:i/>
          <w:iCs/>
          <w:color w:val="000000"/>
        </w:rPr>
        <w:t> </w:t>
      </w:r>
      <w:r w:rsidRPr="00997540">
        <w:rPr>
          <w:rStyle w:val="c3"/>
          <w:color w:val="000000"/>
        </w:rPr>
        <w:t>для вершин дерева. Понятие </w:t>
      </w:r>
      <w:r w:rsidRPr="00997540">
        <w:rPr>
          <w:rStyle w:val="c6"/>
          <w:i/>
          <w:iCs/>
          <w:color w:val="000000"/>
        </w:rPr>
        <w:t>корневая вершина</w:t>
      </w:r>
      <w:r w:rsidRPr="00997540">
        <w:rPr>
          <w:rStyle w:val="c3"/>
          <w:color w:val="000000"/>
        </w:rPr>
        <w:t>. Пон</w:t>
      </w:r>
      <w:r w:rsidRPr="00997540">
        <w:rPr>
          <w:rStyle w:val="c3"/>
          <w:color w:val="000000"/>
        </w:rPr>
        <w:t>я</w:t>
      </w:r>
      <w:r w:rsidRPr="00997540">
        <w:rPr>
          <w:rStyle w:val="c3"/>
          <w:color w:val="000000"/>
        </w:rPr>
        <w:t>тие </w:t>
      </w:r>
      <w:r w:rsidRPr="00997540">
        <w:rPr>
          <w:rStyle w:val="c6"/>
          <w:i/>
          <w:iCs/>
          <w:color w:val="000000"/>
        </w:rPr>
        <w:t>лист дерева</w:t>
      </w:r>
      <w:r w:rsidRPr="00997540">
        <w:rPr>
          <w:rStyle w:val="c3"/>
          <w:color w:val="000000"/>
        </w:rPr>
        <w:t>. Понятие </w:t>
      </w:r>
      <w:r w:rsidRPr="00997540">
        <w:rPr>
          <w:rStyle w:val="c6"/>
          <w:i/>
          <w:iCs/>
          <w:color w:val="000000"/>
        </w:rPr>
        <w:t>уровень вершин дерева</w:t>
      </w:r>
      <w:r w:rsidRPr="00997540">
        <w:rPr>
          <w:rStyle w:val="c3"/>
          <w:color w:val="000000"/>
        </w:rPr>
        <w:t>. Понятие </w:t>
      </w:r>
      <w:r w:rsidRPr="00997540">
        <w:rPr>
          <w:rStyle w:val="c6"/>
          <w:i/>
          <w:iCs/>
          <w:color w:val="000000"/>
        </w:rPr>
        <w:t>путь </w:t>
      </w:r>
      <w:r w:rsidRPr="00997540">
        <w:rPr>
          <w:rStyle w:val="c3"/>
          <w:color w:val="000000"/>
        </w:rPr>
        <w:t>_</w:t>
      </w:r>
      <w:r w:rsidRPr="00997540">
        <w:rPr>
          <w:rStyle w:val="c6"/>
          <w:i/>
          <w:iCs/>
          <w:color w:val="000000"/>
        </w:rPr>
        <w:t>дерева</w:t>
      </w:r>
      <w:r w:rsidRPr="00997540">
        <w:rPr>
          <w:rStyle w:val="c3"/>
          <w:color w:val="000000"/>
        </w:rPr>
        <w:t>. Мешок всех п</w:t>
      </w:r>
      <w:r w:rsidRPr="00997540">
        <w:rPr>
          <w:rStyle w:val="c3"/>
          <w:color w:val="000000"/>
        </w:rPr>
        <w:t>у</w:t>
      </w:r>
      <w:r w:rsidRPr="00997540">
        <w:rPr>
          <w:rStyle w:val="c3"/>
          <w:color w:val="000000"/>
        </w:rPr>
        <w:t>тей дерева. Дерево потомков. Дерево всех вариантов (дерево перебора). Дерево вычисл</w:t>
      </w:r>
      <w:r w:rsidRPr="00997540">
        <w:rPr>
          <w:rStyle w:val="c3"/>
          <w:color w:val="000000"/>
        </w:rPr>
        <w:t>е</w:t>
      </w:r>
      <w:r w:rsidRPr="00997540">
        <w:rPr>
          <w:rStyle w:val="c3"/>
          <w:color w:val="000000"/>
        </w:rPr>
        <w:t>ния арифметического выражения.</w:t>
      </w:r>
    </w:p>
    <w:p w:rsidR="00EC00E1" w:rsidRPr="00997540" w:rsidRDefault="00EC00E1" w:rsidP="00EC00E1">
      <w:pPr>
        <w:pStyle w:val="c11"/>
        <w:shd w:val="clear" w:color="auto" w:fill="FFFFFF"/>
        <w:spacing w:before="0" w:beforeAutospacing="0" w:after="0" w:afterAutospacing="0"/>
        <w:ind w:firstLine="708"/>
        <w:jc w:val="both"/>
        <w:rPr>
          <w:color w:val="000000"/>
        </w:rPr>
      </w:pPr>
      <w:r w:rsidRPr="00997540">
        <w:rPr>
          <w:rStyle w:val="c3"/>
          <w:color w:val="000000"/>
        </w:rPr>
        <w:t>*Использование инструмента «дерево» для построения деревьев в компьютерных задачах.</w:t>
      </w:r>
    </w:p>
    <w:p w:rsidR="00EC00E1" w:rsidRPr="00997540" w:rsidRDefault="00EC00E1" w:rsidP="00EC00E1">
      <w:pPr>
        <w:pStyle w:val="c23"/>
        <w:shd w:val="clear" w:color="auto" w:fill="FFFFFF"/>
        <w:spacing w:before="0" w:beforeAutospacing="0" w:after="0" w:afterAutospacing="0"/>
        <w:jc w:val="both"/>
        <w:rPr>
          <w:color w:val="000000"/>
        </w:rPr>
      </w:pPr>
      <w:r w:rsidRPr="00997540">
        <w:rPr>
          <w:b/>
          <w:bCs/>
          <w:color w:val="000000"/>
        </w:rPr>
        <w:t>Игры с полной информацией</w:t>
      </w:r>
    </w:p>
    <w:p w:rsidR="00EC00E1" w:rsidRPr="00997540" w:rsidRDefault="00EC00E1" w:rsidP="00EC00E1">
      <w:pPr>
        <w:pStyle w:val="c11"/>
        <w:shd w:val="clear" w:color="auto" w:fill="FFFFFF"/>
        <w:spacing w:before="0" w:beforeAutospacing="0" w:after="0" w:afterAutospacing="0"/>
        <w:ind w:firstLine="708"/>
        <w:jc w:val="both"/>
        <w:rPr>
          <w:color w:val="000000"/>
        </w:rPr>
      </w:pPr>
      <w:r w:rsidRPr="00997540">
        <w:rPr>
          <w:rStyle w:val="c3"/>
          <w:color w:val="000000"/>
        </w:rPr>
        <w:t>Турниры и соревнования – правила кругового и кубкового турниров. Игры с по</w:t>
      </w:r>
      <w:r w:rsidRPr="00997540">
        <w:rPr>
          <w:rStyle w:val="c3"/>
          <w:color w:val="000000"/>
        </w:rPr>
        <w:t>л</w:t>
      </w:r>
      <w:r w:rsidRPr="00997540">
        <w:rPr>
          <w:rStyle w:val="c3"/>
          <w:color w:val="000000"/>
        </w:rPr>
        <w:t>ной информацией. Понятия: </w:t>
      </w:r>
      <w:r w:rsidRPr="00997540">
        <w:rPr>
          <w:rStyle w:val="c6"/>
          <w:i/>
          <w:iCs/>
          <w:color w:val="000000"/>
        </w:rPr>
        <w:t>правила игры</w:t>
      </w:r>
      <w:r w:rsidRPr="00997540">
        <w:rPr>
          <w:rStyle w:val="c3"/>
          <w:color w:val="000000"/>
        </w:rPr>
        <w:t>, </w:t>
      </w:r>
      <w:r w:rsidRPr="00997540">
        <w:rPr>
          <w:rStyle w:val="c6"/>
          <w:i/>
          <w:iCs/>
          <w:color w:val="000000"/>
        </w:rPr>
        <w:t>ход </w:t>
      </w:r>
      <w:r w:rsidRPr="00997540">
        <w:rPr>
          <w:rStyle w:val="c3"/>
          <w:color w:val="000000"/>
        </w:rPr>
        <w:t>и </w:t>
      </w:r>
      <w:r w:rsidRPr="00997540">
        <w:rPr>
          <w:rStyle w:val="c6"/>
          <w:i/>
          <w:iCs/>
          <w:color w:val="000000"/>
        </w:rPr>
        <w:t>позиция игры</w:t>
      </w:r>
      <w:r w:rsidRPr="00997540">
        <w:rPr>
          <w:rStyle w:val="c3"/>
          <w:color w:val="000000"/>
        </w:rPr>
        <w:t xml:space="preserve">. Цепочка позиций игры. Примеры игр с полной информацией: «Крестики-нолики», «Камешки», «Ползунок», </w:t>
      </w:r>
      <w:r w:rsidRPr="00997540">
        <w:rPr>
          <w:rStyle w:val="c3"/>
          <w:color w:val="000000"/>
        </w:rPr>
        <w:lastRenderedPageBreak/>
        <w:t>«Сим». Выигрышные и проигрышные позиции в игре. Существование, построение и и</w:t>
      </w:r>
      <w:r w:rsidRPr="00997540">
        <w:rPr>
          <w:rStyle w:val="c3"/>
          <w:color w:val="000000"/>
        </w:rPr>
        <w:t>с</w:t>
      </w:r>
      <w:r w:rsidRPr="00997540">
        <w:rPr>
          <w:rStyle w:val="c3"/>
          <w:color w:val="000000"/>
        </w:rPr>
        <w:t>пользование выигрышных стратегий в реальной игре. Дерево игры, ветка из дерева игры.</w:t>
      </w:r>
    </w:p>
    <w:p w:rsidR="00EC00E1" w:rsidRPr="00997540" w:rsidRDefault="00EC00E1" w:rsidP="00EC00E1">
      <w:pPr>
        <w:pStyle w:val="c23"/>
        <w:shd w:val="clear" w:color="auto" w:fill="FFFFFF"/>
        <w:spacing w:before="0" w:beforeAutospacing="0" w:after="0" w:afterAutospacing="0"/>
        <w:jc w:val="both"/>
        <w:rPr>
          <w:color w:val="000000"/>
        </w:rPr>
      </w:pPr>
      <w:r w:rsidRPr="00997540">
        <w:rPr>
          <w:b/>
          <w:bCs/>
          <w:color w:val="000000"/>
        </w:rPr>
        <w:t>Математическое представление информации</w:t>
      </w:r>
    </w:p>
    <w:p w:rsidR="00EC00E1" w:rsidRPr="00997540" w:rsidRDefault="00EC00E1" w:rsidP="00EC00E1">
      <w:pPr>
        <w:pStyle w:val="c11"/>
        <w:shd w:val="clear" w:color="auto" w:fill="FFFFFF"/>
        <w:spacing w:before="0" w:beforeAutospacing="0" w:after="0" w:afterAutospacing="0"/>
        <w:ind w:firstLine="708"/>
        <w:jc w:val="both"/>
        <w:rPr>
          <w:color w:val="000000"/>
        </w:rPr>
      </w:pPr>
      <w:r w:rsidRPr="00997540">
        <w:rPr>
          <w:rStyle w:val="c3"/>
          <w:color w:val="000000"/>
        </w:rPr>
        <w:t>Одномерная и двумерная таблицы для мешка – использование таблицы для кла</w:t>
      </w:r>
      <w:r w:rsidRPr="00997540">
        <w:rPr>
          <w:rStyle w:val="c3"/>
          <w:color w:val="000000"/>
        </w:rPr>
        <w:t>с</w:t>
      </w:r>
      <w:r w:rsidRPr="00997540">
        <w:rPr>
          <w:rStyle w:val="c3"/>
          <w:color w:val="000000"/>
        </w:rPr>
        <w:t>сификации объектов по одному и двум признакам. Использование таблиц (рабочей и о</w:t>
      </w:r>
      <w:r w:rsidRPr="00997540">
        <w:rPr>
          <w:rStyle w:val="c3"/>
          <w:color w:val="000000"/>
        </w:rPr>
        <w:t>с</w:t>
      </w:r>
      <w:r w:rsidRPr="00997540">
        <w:rPr>
          <w:rStyle w:val="c3"/>
          <w:color w:val="000000"/>
        </w:rPr>
        <w:t>новной) для подсчёта букв и знаков в русском тексте. Использование таблицы для скле</w:t>
      </w:r>
      <w:r w:rsidRPr="00997540">
        <w:rPr>
          <w:rStyle w:val="c3"/>
          <w:color w:val="000000"/>
        </w:rPr>
        <w:t>и</w:t>
      </w:r>
      <w:r w:rsidRPr="00997540">
        <w:rPr>
          <w:rStyle w:val="c3"/>
          <w:color w:val="000000"/>
        </w:rPr>
        <w:t>вания мешков. Сбор и представление информации, связанной со счётом (пересчётом), и</w:t>
      </w:r>
      <w:r w:rsidRPr="00997540">
        <w:rPr>
          <w:rStyle w:val="c3"/>
          <w:color w:val="000000"/>
        </w:rPr>
        <w:t>з</w:t>
      </w:r>
      <w:r w:rsidRPr="00997540">
        <w:rPr>
          <w:rStyle w:val="c3"/>
          <w:color w:val="000000"/>
        </w:rPr>
        <w:t>мерением величин (температуры); фиксирование результатов. Чтение таблицы, столбч</w:t>
      </w:r>
      <w:r w:rsidRPr="00997540">
        <w:rPr>
          <w:rStyle w:val="c3"/>
          <w:color w:val="000000"/>
        </w:rPr>
        <w:t>а</w:t>
      </w:r>
      <w:r w:rsidRPr="00997540">
        <w:rPr>
          <w:rStyle w:val="c3"/>
          <w:color w:val="000000"/>
        </w:rPr>
        <w:t>той и круговой диаграмм, заполнение таблицы, построение диаграмм.</w:t>
      </w:r>
    </w:p>
    <w:p w:rsidR="00EC00E1" w:rsidRPr="00997540" w:rsidRDefault="00EC00E1" w:rsidP="00EC00E1">
      <w:pPr>
        <w:pStyle w:val="c23"/>
        <w:shd w:val="clear" w:color="auto" w:fill="FFFFFF"/>
        <w:spacing w:before="0" w:beforeAutospacing="0" w:after="0" w:afterAutospacing="0"/>
        <w:jc w:val="both"/>
        <w:rPr>
          <w:color w:val="000000"/>
        </w:rPr>
      </w:pPr>
      <w:r w:rsidRPr="00997540">
        <w:rPr>
          <w:b/>
          <w:bCs/>
          <w:color w:val="000000"/>
        </w:rPr>
        <w:t>Решение практических задач</w:t>
      </w:r>
    </w:p>
    <w:p w:rsidR="00EC00E1" w:rsidRPr="00997540" w:rsidRDefault="00EC00E1" w:rsidP="00EC00E1">
      <w:pPr>
        <w:pStyle w:val="c11"/>
        <w:shd w:val="clear" w:color="auto" w:fill="FFFFFF"/>
        <w:spacing w:before="0" w:beforeAutospacing="0" w:after="0" w:afterAutospacing="0"/>
        <w:ind w:firstLine="708"/>
        <w:jc w:val="both"/>
        <w:rPr>
          <w:color w:val="000000"/>
        </w:rPr>
      </w:pPr>
      <w:r w:rsidRPr="00997540">
        <w:rPr>
          <w:rStyle w:val="c3"/>
          <w:color w:val="000000"/>
        </w:rPr>
        <w:t>Поиск двух одинаковых объектов в большой совокупности объектов с использов</w:t>
      </w:r>
      <w:r w:rsidRPr="00997540">
        <w:rPr>
          <w:rStyle w:val="c3"/>
          <w:color w:val="000000"/>
        </w:rPr>
        <w:t>а</w:t>
      </w:r>
      <w:r w:rsidRPr="00997540">
        <w:rPr>
          <w:rStyle w:val="c3"/>
          <w:color w:val="000000"/>
        </w:rPr>
        <w:t>нием разбиения задачи на подзадачи и группового разделения труда (проект «Разделяй и властвуй»).</w:t>
      </w:r>
    </w:p>
    <w:p w:rsidR="00EC00E1" w:rsidRPr="00997540" w:rsidRDefault="00EC00E1" w:rsidP="00EC00E1">
      <w:pPr>
        <w:pStyle w:val="c11"/>
        <w:shd w:val="clear" w:color="auto" w:fill="FFFFFF"/>
        <w:spacing w:before="0" w:beforeAutospacing="0" w:after="0" w:afterAutospacing="0"/>
        <w:ind w:firstLine="708"/>
        <w:jc w:val="both"/>
        <w:rPr>
          <w:color w:val="000000"/>
        </w:rPr>
      </w:pPr>
      <w:r w:rsidRPr="00997540">
        <w:rPr>
          <w:rStyle w:val="c3"/>
          <w:color w:val="000000"/>
        </w:rPr>
        <w:t>Изготовление телесной модели цепочки бусин и числового ряда (изготовление б</w:t>
      </w:r>
      <w:r w:rsidRPr="00997540">
        <w:rPr>
          <w:rStyle w:val="c3"/>
          <w:color w:val="000000"/>
        </w:rPr>
        <w:t>у</w:t>
      </w:r>
      <w:r w:rsidRPr="00997540">
        <w:rPr>
          <w:rStyle w:val="c3"/>
          <w:color w:val="000000"/>
        </w:rPr>
        <w:t>син из бумаги, нанизывание их в цепочку) (проект «Вырезаем бусины»).</w:t>
      </w:r>
    </w:p>
    <w:p w:rsidR="00EC00E1" w:rsidRPr="00997540" w:rsidRDefault="00EC00E1" w:rsidP="00EC00E1">
      <w:pPr>
        <w:pStyle w:val="c11"/>
        <w:shd w:val="clear" w:color="auto" w:fill="FFFFFF"/>
        <w:spacing w:before="0" w:beforeAutospacing="0" w:after="0" w:afterAutospacing="0"/>
        <w:ind w:firstLine="708"/>
        <w:jc w:val="both"/>
        <w:rPr>
          <w:color w:val="000000"/>
        </w:rPr>
      </w:pPr>
      <w:r w:rsidRPr="00997540">
        <w:rPr>
          <w:rStyle w:val="c3"/>
          <w:color w:val="000000"/>
        </w:rPr>
        <w:t>Решение проектных задач на анализ текста и выделение из него нужной информ</w:t>
      </w:r>
      <w:r w:rsidRPr="00997540">
        <w:rPr>
          <w:rStyle w:val="c3"/>
          <w:color w:val="000000"/>
        </w:rPr>
        <w:t>а</w:t>
      </w:r>
      <w:r w:rsidRPr="00997540">
        <w:rPr>
          <w:rStyle w:val="c3"/>
          <w:color w:val="000000"/>
        </w:rPr>
        <w:t>ции, в частности задач на сопоставление объекта с его описанием (мини-проекты «Работа текстом»).</w:t>
      </w:r>
    </w:p>
    <w:p w:rsidR="00EC00E1" w:rsidRPr="00997540" w:rsidRDefault="00EC00E1" w:rsidP="00EC00E1">
      <w:pPr>
        <w:pStyle w:val="c11"/>
        <w:shd w:val="clear" w:color="auto" w:fill="FFFFFF"/>
        <w:spacing w:before="0" w:beforeAutospacing="0" w:after="0" w:afterAutospacing="0"/>
        <w:ind w:firstLine="708"/>
        <w:jc w:val="both"/>
        <w:rPr>
          <w:color w:val="000000"/>
        </w:rPr>
      </w:pPr>
      <w:r w:rsidRPr="00997540">
        <w:rPr>
          <w:rStyle w:val="c3"/>
          <w:color w:val="000000"/>
        </w:rPr>
        <w:t>Исследование частотности использования букв и знаков в русских текстах (проект «Буквы и знаки в русском тексте»).</w:t>
      </w:r>
    </w:p>
    <w:p w:rsidR="00EC00E1" w:rsidRPr="00997540" w:rsidRDefault="00EC00E1" w:rsidP="00EC00E1">
      <w:pPr>
        <w:pStyle w:val="c11"/>
        <w:shd w:val="clear" w:color="auto" w:fill="FFFFFF"/>
        <w:spacing w:before="0" w:beforeAutospacing="0" w:after="0" w:afterAutospacing="0"/>
        <w:ind w:firstLine="708"/>
        <w:jc w:val="both"/>
        <w:rPr>
          <w:color w:val="000000"/>
        </w:rPr>
      </w:pPr>
      <w:r w:rsidRPr="00997540">
        <w:rPr>
          <w:rStyle w:val="c3"/>
          <w:color w:val="000000"/>
        </w:rPr>
        <w:t>Поиск двух одинаковых мешков среди большого количества мешков с большим числом объектов путём построения сводной таблицы (проект «Одинаковые мешки»).</w:t>
      </w:r>
    </w:p>
    <w:p w:rsidR="00EC00E1" w:rsidRPr="00997540" w:rsidRDefault="00EC00E1" w:rsidP="00EC00E1">
      <w:pPr>
        <w:pStyle w:val="c11"/>
        <w:shd w:val="clear" w:color="auto" w:fill="FFFFFF"/>
        <w:spacing w:before="0" w:beforeAutospacing="0" w:after="0" w:afterAutospacing="0"/>
        <w:ind w:firstLine="708"/>
        <w:jc w:val="both"/>
        <w:rPr>
          <w:color w:val="000000"/>
        </w:rPr>
      </w:pPr>
      <w:r w:rsidRPr="00997540">
        <w:rPr>
          <w:rStyle w:val="c3"/>
          <w:color w:val="000000"/>
        </w:rPr>
        <w:t>Работа с большими словарями, поиск слов в больших словарях (проект «Лексик</w:t>
      </w:r>
      <w:r w:rsidRPr="00997540">
        <w:rPr>
          <w:rStyle w:val="c3"/>
          <w:color w:val="000000"/>
        </w:rPr>
        <w:t>о</w:t>
      </w:r>
      <w:r w:rsidRPr="00997540">
        <w:rPr>
          <w:rStyle w:val="c3"/>
          <w:color w:val="000000"/>
        </w:rPr>
        <w:t>графический порядок»).</w:t>
      </w:r>
    </w:p>
    <w:p w:rsidR="00EC00E1" w:rsidRPr="00997540" w:rsidRDefault="00EC00E1" w:rsidP="00EC00E1">
      <w:pPr>
        <w:pStyle w:val="c11"/>
        <w:shd w:val="clear" w:color="auto" w:fill="FFFFFF"/>
        <w:spacing w:before="0" w:beforeAutospacing="0" w:after="0" w:afterAutospacing="0"/>
        <w:ind w:firstLine="708"/>
        <w:jc w:val="both"/>
        <w:rPr>
          <w:color w:val="000000"/>
        </w:rPr>
      </w:pPr>
      <w:r w:rsidRPr="00997540">
        <w:rPr>
          <w:rStyle w:val="c3"/>
          <w:color w:val="000000"/>
        </w:rPr>
        <w:t>Сортировка большого количества слов в словарном порядке силами группы с и</w:t>
      </w:r>
      <w:r w:rsidRPr="00997540">
        <w:rPr>
          <w:rStyle w:val="c3"/>
          <w:color w:val="000000"/>
        </w:rPr>
        <w:t>с</w:t>
      </w:r>
      <w:r w:rsidRPr="00997540">
        <w:rPr>
          <w:rStyle w:val="c3"/>
          <w:color w:val="000000"/>
        </w:rPr>
        <w:t>пользованием алгоритма сортировки слиянием, сортировочного дерева, классификации (проект «Сортировка слиянием»).</w:t>
      </w:r>
    </w:p>
    <w:p w:rsidR="00EC00E1" w:rsidRPr="00997540" w:rsidRDefault="00EC00E1" w:rsidP="00EC00E1">
      <w:pPr>
        <w:pStyle w:val="c11"/>
        <w:shd w:val="clear" w:color="auto" w:fill="FFFFFF"/>
        <w:spacing w:before="0" w:beforeAutospacing="0" w:after="0" w:afterAutospacing="0"/>
        <w:ind w:firstLine="708"/>
        <w:jc w:val="both"/>
        <w:rPr>
          <w:color w:val="000000"/>
        </w:rPr>
      </w:pPr>
      <w:r w:rsidRPr="00997540">
        <w:rPr>
          <w:rStyle w:val="c3"/>
          <w:color w:val="000000"/>
        </w:rPr>
        <w:t>Изучение способов проведения спортивных соревнований, записи результатов и выявления победителя в ходе решения серии проектных задач и проведения кругового и кубкового турниров в классе (проект «Турниры и соревнования»).</w:t>
      </w:r>
    </w:p>
    <w:p w:rsidR="00EC00E1" w:rsidRPr="00997540" w:rsidRDefault="00EC00E1" w:rsidP="00EC00E1">
      <w:pPr>
        <w:pStyle w:val="c11"/>
        <w:shd w:val="clear" w:color="auto" w:fill="FFFFFF"/>
        <w:spacing w:before="0" w:beforeAutospacing="0" w:after="0" w:afterAutospacing="0"/>
        <w:ind w:firstLine="708"/>
        <w:jc w:val="both"/>
        <w:rPr>
          <w:color w:val="000000"/>
        </w:rPr>
      </w:pPr>
      <w:r w:rsidRPr="00997540">
        <w:rPr>
          <w:rStyle w:val="c3"/>
          <w:color w:val="000000"/>
        </w:rPr>
        <w:t>Сбор информации о погоде за месяц, представление информации о погоде в виде таблиц, а также круговых и столбчатых диаграмм (проект «Дневник наблюдения за пог</w:t>
      </w:r>
      <w:r w:rsidRPr="00997540">
        <w:rPr>
          <w:rStyle w:val="c3"/>
          <w:color w:val="000000"/>
        </w:rPr>
        <w:t>о</w:t>
      </w:r>
      <w:r w:rsidRPr="00997540">
        <w:rPr>
          <w:rStyle w:val="c3"/>
          <w:color w:val="000000"/>
        </w:rPr>
        <w:t>дой»).</w:t>
      </w:r>
    </w:p>
    <w:p w:rsidR="00EC00E1" w:rsidRPr="00997540" w:rsidRDefault="00EC00E1" w:rsidP="00EC00E1">
      <w:pPr>
        <w:pStyle w:val="c11"/>
        <w:shd w:val="clear" w:color="auto" w:fill="FFFFFF"/>
        <w:spacing w:before="0" w:beforeAutospacing="0" w:after="0" w:afterAutospacing="0"/>
        <w:ind w:firstLine="708"/>
        <w:jc w:val="both"/>
        <w:rPr>
          <w:color w:val="000000"/>
        </w:rPr>
      </w:pPr>
      <w:r w:rsidRPr="00997540">
        <w:rPr>
          <w:rStyle w:val="c3"/>
          <w:color w:val="000000"/>
        </w:rPr>
        <w:t>Построение полного дерева игры, исследование всех позиций, построение выи</w:t>
      </w:r>
      <w:r w:rsidRPr="00997540">
        <w:rPr>
          <w:rStyle w:val="c3"/>
          <w:color w:val="000000"/>
        </w:rPr>
        <w:t>г</w:t>
      </w:r>
      <w:r w:rsidRPr="00997540">
        <w:rPr>
          <w:rStyle w:val="c3"/>
          <w:color w:val="000000"/>
        </w:rPr>
        <w:t>рышной стратегии (проект «Стратегия победы»).</w:t>
      </w:r>
    </w:p>
    <w:p w:rsidR="00EC00E1" w:rsidRPr="00997540" w:rsidRDefault="00EC00E1" w:rsidP="00EC00E1">
      <w:pPr>
        <w:pStyle w:val="c23"/>
        <w:shd w:val="clear" w:color="auto" w:fill="FFFFFF"/>
        <w:spacing w:before="0" w:beforeAutospacing="0" w:after="0" w:afterAutospacing="0"/>
        <w:jc w:val="both"/>
        <w:rPr>
          <w:color w:val="000000"/>
        </w:rPr>
      </w:pPr>
      <w:r w:rsidRPr="00997540">
        <w:rPr>
          <w:b/>
          <w:bCs/>
          <w:color w:val="000000"/>
        </w:rPr>
        <w:t>*Решение практических задач. ИКТ-квалификация</w:t>
      </w:r>
    </w:p>
    <w:p w:rsidR="00EC00E1" w:rsidRPr="00997540" w:rsidRDefault="00EC00E1" w:rsidP="00EC00E1">
      <w:pPr>
        <w:pStyle w:val="c11"/>
        <w:shd w:val="clear" w:color="auto" w:fill="FFFFFF"/>
        <w:spacing w:before="0" w:beforeAutospacing="0" w:after="0" w:afterAutospacing="0"/>
        <w:ind w:firstLine="708"/>
        <w:jc w:val="both"/>
        <w:rPr>
          <w:color w:val="000000"/>
        </w:rPr>
      </w:pPr>
      <w:r w:rsidRPr="00997540">
        <w:rPr>
          <w:rStyle w:val="c3"/>
          <w:color w:val="000000"/>
        </w:rPr>
        <w:t>Изготовление при помощи компьютерного ресурса нагрудной карточки (беджа) (проект «Моё имя»).</w:t>
      </w:r>
    </w:p>
    <w:p w:rsidR="00EC00E1" w:rsidRPr="00997540" w:rsidRDefault="00EC00E1" w:rsidP="00EC00E1">
      <w:pPr>
        <w:pStyle w:val="c11"/>
        <w:shd w:val="clear" w:color="auto" w:fill="FFFFFF"/>
        <w:spacing w:before="0" w:beforeAutospacing="0" w:after="0" w:afterAutospacing="0"/>
        <w:ind w:firstLine="708"/>
        <w:jc w:val="both"/>
        <w:rPr>
          <w:color w:val="000000"/>
        </w:rPr>
      </w:pPr>
      <w:r w:rsidRPr="00997540">
        <w:rPr>
          <w:rStyle w:val="c3"/>
          <w:color w:val="000000"/>
        </w:rPr>
        <w:t>Изготовление при помощи компьютерного ресурса изображения фантастического животного составлением его из готовых частей (проект «Фантастический зверь»).</w:t>
      </w:r>
    </w:p>
    <w:p w:rsidR="00EC00E1" w:rsidRPr="00997540" w:rsidRDefault="00EC00E1" w:rsidP="00EC00E1">
      <w:pPr>
        <w:pStyle w:val="c11"/>
        <w:shd w:val="clear" w:color="auto" w:fill="FFFFFF"/>
        <w:spacing w:before="0" w:beforeAutospacing="0" w:after="0" w:afterAutospacing="0"/>
        <w:ind w:firstLine="708"/>
        <w:jc w:val="both"/>
        <w:rPr>
          <w:color w:val="000000"/>
        </w:rPr>
      </w:pPr>
      <w:r w:rsidRPr="00997540">
        <w:rPr>
          <w:rStyle w:val="c3"/>
          <w:color w:val="000000"/>
        </w:rPr>
        <w:t xml:space="preserve">Совместное заполнение базы данных </w:t>
      </w:r>
      <w:proofErr w:type="gramStart"/>
      <w:r w:rsidRPr="00997540">
        <w:rPr>
          <w:rStyle w:val="c3"/>
          <w:color w:val="000000"/>
        </w:rPr>
        <w:t>о</w:t>
      </w:r>
      <w:proofErr w:type="gramEnd"/>
      <w:r w:rsidRPr="00997540">
        <w:rPr>
          <w:rStyle w:val="c3"/>
          <w:color w:val="000000"/>
        </w:rPr>
        <w:t xml:space="preserve"> всех учениках класса при помощи компь</w:t>
      </w:r>
      <w:r w:rsidRPr="00997540">
        <w:rPr>
          <w:rStyle w:val="c3"/>
          <w:color w:val="000000"/>
        </w:rPr>
        <w:t>ю</w:t>
      </w:r>
      <w:r w:rsidRPr="00997540">
        <w:rPr>
          <w:rStyle w:val="c3"/>
          <w:color w:val="000000"/>
        </w:rPr>
        <w:t>терного ресурса, изготовление бумажной записной книжки (проект «Записная книжка»).</w:t>
      </w:r>
    </w:p>
    <w:p w:rsidR="00EC00E1" w:rsidRPr="00997540" w:rsidRDefault="00EC00E1" w:rsidP="00EC00E1">
      <w:pPr>
        <w:pStyle w:val="c11"/>
        <w:shd w:val="clear" w:color="auto" w:fill="FFFFFF"/>
        <w:spacing w:before="0" w:beforeAutospacing="0" w:after="0" w:afterAutospacing="0"/>
        <w:ind w:firstLine="708"/>
        <w:jc w:val="both"/>
        <w:rPr>
          <w:color w:val="000000"/>
        </w:rPr>
      </w:pPr>
      <w:r w:rsidRPr="00997540">
        <w:rPr>
          <w:rStyle w:val="c3"/>
          <w:color w:val="000000"/>
        </w:rPr>
        <w:t>Изготовление в стандартном редакторе и демонстрация презентации, включающей текст и фотографии (как снятые непосредственно, так и сканированные) (проект «Мой лучший друг»/«Мой любимец»).</w:t>
      </w:r>
    </w:p>
    <w:p w:rsidR="00EC00E1" w:rsidRPr="00997540" w:rsidRDefault="00EC00E1" w:rsidP="00EC00E1">
      <w:pPr>
        <w:pStyle w:val="c11"/>
        <w:shd w:val="clear" w:color="auto" w:fill="FFFFFF"/>
        <w:spacing w:before="0" w:beforeAutospacing="0" w:after="0" w:afterAutospacing="0"/>
        <w:ind w:firstLine="708"/>
        <w:jc w:val="both"/>
        <w:rPr>
          <w:color w:val="000000"/>
        </w:rPr>
      </w:pPr>
      <w:r w:rsidRPr="00997540">
        <w:rPr>
          <w:rStyle w:val="c3"/>
          <w:color w:val="000000"/>
        </w:rPr>
        <w:t>Определение дерева по веточкам и почкам с использованием электронного опред</w:t>
      </w:r>
      <w:r w:rsidRPr="00997540">
        <w:rPr>
          <w:rStyle w:val="c3"/>
          <w:color w:val="000000"/>
        </w:rPr>
        <w:t>е</w:t>
      </w:r>
      <w:r w:rsidRPr="00997540">
        <w:rPr>
          <w:rStyle w:val="c3"/>
          <w:color w:val="000000"/>
        </w:rPr>
        <w:t>лителя (проект «Определение дерева по веточкам и почкам»).</w:t>
      </w:r>
    </w:p>
    <w:p w:rsidR="00EC00E1" w:rsidRPr="00997540" w:rsidRDefault="00EC00E1" w:rsidP="00EC00E1">
      <w:pPr>
        <w:pStyle w:val="c11"/>
        <w:shd w:val="clear" w:color="auto" w:fill="FFFFFF"/>
        <w:spacing w:before="0" w:beforeAutospacing="0" w:after="0" w:afterAutospacing="0"/>
        <w:ind w:firstLine="708"/>
        <w:jc w:val="both"/>
        <w:rPr>
          <w:color w:val="000000"/>
        </w:rPr>
      </w:pPr>
      <w:r w:rsidRPr="00997540">
        <w:rPr>
          <w:rStyle w:val="c3"/>
          <w:color w:val="000000"/>
        </w:rPr>
        <w:t>Изготовление графического изображения с элементами анимации (включающее хотя бы один движущийся объект) с использованием программирования исполнителя (в среде KTirtle или в программе компьютерной анимации) (проект «Живая картина»).</w:t>
      </w:r>
    </w:p>
    <w:p w:rsidR="00EC00E1" w:rsidRPr="00997540" w:rsidRDefault="00EC00E1" w:rsidP="00EC00E1">
      <w:pPr>
        <w:pStyle w:val="c11"/>
        <w:shd w:val="clear" w:color="auto" w:fill="FFFFFF"/>
        <w:spacing w:before="0" w:beforeAutospacing="0" w:after="0" w:afterAutospacing="0"/>
        <w:ind w:firstLine="708"/>
        <w:jc w:val="both"/>
        <w:rPr>
          <w:color w:val="000000"/>
        </w:rPr>
      </w:pPr>
      <w:r w:rsidRPr="00997540">
        <w:rPr>
          <w:rStyle w:val="c3"/>
          <w:color w:val="000000"/>
        </w:rPr>
        <w:t>Изготовление компьютерной анимации (с собственным озвучением) с использов</w:t>
      </w:r>
      <w:r w:rsidRPr="00997540">
        <w:rPr>
          <w:rStyle w:val="c3"/>
          <w:color w:val="000000"/>
        </w:rPr>
        <w:t>а</w:t>
      </w:r>
      <w:r w:rsidRPr="00997540">
        <w:rPr>
          <w:rStyle w:val="c3"/>
          <w:color w:val="000000"/>
        </w:rPr>
        <w:t>нием программирования исполнителя в программе KTirtle или в программе компьютерной анимации (проект «Наша сказка»).</w:t>
      </w:r>
    </w:p>
    <w:p w:rsidR="00EC00E1" w:rsidRPr="00997540" w:rsidRDefault="00EC00E1" w:rsidP="00EC00E1">
      <w:pPr>
        <w:pStyle w:val="c23"/>
        <w:shd w:val="clear" w:color="auto" w:fill="FFFFFF"/>
        <w:spacing w:before="0" w:beforeAutospacing="0" w:after="0" w:afterAutospacing="0"/>
        <w:jc w:val="both"/>
        <w:rPr>
          <w:color w:val="000000"/>
        </w:rPr>
      </w:pPr>
      <w:r>
        <w:rPr>
          <w:rStyle w:val="c3"/>
          <w:color w:val="000000"/>
        </w:rPr>
        <w:lastRenderedPageBreak/>
        <w:t xml:space="preserve">              </w:t>
      </w:r>
      <w:r w:rsidRPr="00997540">
        <w:rPr>
          <w:rStyle w:val="c3"/>
          <w:color w:val="000000"/>
        </w:rPr>
        <w:t>Наблюдение и регистрация данных, в частности числовых, при помощи компь</w:t>
      </w:r>
      <w:r w:rsidRPr="00997540">
        <w:rPr>
          <w:rStyle w:val="c3"/>
          <w:color w:val="000000"/>
        </w:rPr>
        <w:t>ю</w:t>
      </w:r>
      <w:r w:rsidRPr="00997540">
        <w:rPr>
          <w:rStyle w:val="c3"/>
          <w:color w:val="000000"/>
        </w:rPr>
        <w:t>терного ресурса; обобщение итогов наблюдения и оформление результатов в виде презе</w:t>
      </w:r>
      <w:r w:rsidRPr="00997540">
        <w:rPr>
          <w:rStyle w:val="c3"/>
          <w:color w:val="000000"/>
        </w:rPr>
        <w:t>н</w:t>
      </w:r>
      <w:r w:rsidRPr="00997540">
        <w:rPr>
          <w:rStyle w:val="c3"/>
          <w:color w:val="000000"/>
        </w:rPr>
        <w:t>тации (проект «Дневник наблюдения за погодой»).</w:t>
      </w:r>
    </w:p>
    <w:p w:rsidR="00EC00E1" w:rsidRPr="00997540" w:rsidRDefault="00EC00E1" w:rsidP="00EC00E1">
      <w:pPr>
        <w:pStyle w:val="c23"/>
        <w:shd w:val="clear" w:color="auto" w:fill="FFFFFF"/>
        <w:spacing w:before="0" w:beforeAutospacing="0" w:after="0" w:afterAutospacing="0"/>
        <w:jc w:val="both"/>
        <w:rPr>
          <w:color w:val="000000"/>
        </w:rPr>
      </w:pPr>
      <w:r w:rsidRPr="00997540">
        <w:rPr>
          <w:rStyle w:val="c3"/>
          <w:color w:val="000000"/>
        </w:rPr>
        <w:t>Поиск информации на заданную тему в Интернете, подбор и структурирование найденной информации, оформление информации в виде текстового документа с иллюстрациями, распечатка готового документа (проект «Мой доклад»).</w:t>
      </w:r>
    </w:p>
    <w:p w:rsidR="006929DC" w:rsidRDefault="00EC00E1" w:rsidP="006929DC">
      <w:pPr>
        <w:pStyle w:val="Zag3"/>
        <w:tabs>
          <w:tab w:val="left" w:leader="dot" w:pos="624"/>
        </w:tabs>
        <w:spacing w:after="0" w:line="240" w:lineRule="auto"/>
        <w:jc w:val="both"/>
        <w:rPr>
          <w:rStyle w:val="Zag11"/>
          <w:rFonts w:eastAsia="@Arial Unicode MS"/>
          <w:i w:val="0"/>
          <w:lang w:val="ru-RU"/>
        </w:rPr>
      </w:pPr>
      <w:r>
        <w:rPr>
          <w:rFonts w:eastAsia="Times New Roman"/>
          <w:b/>
          <w:bCs/>
          <w:i w:val="0"/>
          <w:iCs w:val="0"/>
          <w:lang w:val="ru-RU" w:eastAsia="ru-RU"/>
        </w:rPr>
        <w:t xml:space="preserve">              </w:t>
      </w:r>
      <w:r w:rsidR="006929DC">
        <w:rPr>
          <w:rStyle w:val="Zag11"/>
          <w:rFonts w:eastAsia="@Arial Unicode MS"/>
          <w:i w:val="0"/>
          <w:lang w:val="ru-RU"/>
        </w:rPr>
        <w:t>Результаты изучения курса</w:t>
      </w:r>
      <w:r w:rsidR="006929DC" w:rsidRPr="009B1872">
        <w:rPr>
          <w:rStyle w:val="Zag11"/>
          <w:rFonts w:eastAsia="@Arial Unicode MS"/>
          <w:i w:val="0"/>
          <w:lang w:val="ru-RU"/>
        </w:rPr>
        <w:t xml:space="preserve"> «</w:t>
      </w:r>
      <w:r w:rsidR="006929DC">
        <w:rPr>
          <w:rStyle w:val="Zag11"/>
          <w:rFonts w:eastAsia="@Arial Unicode MS"/>
          <w:i w:val="0"/>
          <w:lang w:val="ru-RU"/>
        </w:rPr>
        <w:t>Информатика</w:t>
      </w:r>
      <w:r w:rsidR="006929DC" w:rsidRPr="009B1872">
        <w:rPr>
          <w:rStyle w:val="Zag11"/>
          <w:rFonts w:eastAsia="@Arial Unicode MS"/>
          <w:i w:val="0"/>
          <w:lang w:val="ru-RU"/>
        </w:rPr>
        <w:t>» достигаются учащимися постепенно, при освоении ими программы обучения в к</w:t>
      </w:r>
      <w:r>
        <w:rPr>
          <w:rStyle w:val="Zag11"/>
          <w:rFonts w:eastAsia="@Arial Unicode MS"/>
          <w:i w:val="0"/>
          <w:lang w:val="ru-RU"/>
        </w:rPr>
        <w:t>аждом классе с 2</w:t>
      </w:r>
      <w:r w:rsidR="006929DC" w:rsidRPr="009B1872">
        <w:rPr>
          <w:rStyle w:val="Zag11"/>
          <w:rFonts w:eastAsia="@Arial Unicode MS"/>
          <w:i w:val="0"/>
          <w:lang w:val="ru-RU"/>
        </w:rPr>
        <w:t xml:space="preserve"> по 4 класс</w:t>
      </w:r>
      <w:r>
        <w:rPr>
          <w:rStyle w:val="Zag11"/>
          <w:rFonts w:eastAsia="@Arial Unicode MS"/>
          <w:i w:val="0"/>
          <w:lang w:val="ru-RU"/>
        </w:rPr>
        <w:t xml:space="preserve"> </w:t>
      </w:r>
      <w:proofErr w:type="gramStart"/>
      <w:r>
        <w:rPr>
          <w:rStyle w:val="Zag11"/>
          <w:rFonts w:eastAsia="@Arial Unicode MS"/>
          <w:i w:val="0"/>
          <w:lang w:val="ru-RU"/>
        </w:rPr>
        <w:t xml:space="preserve">( </w:t>
      </w:r>
      <w:proofErr w:type="gramEnd"/>
      <w:r>
        <w:rPr>
          <w:rStyle w:val="Zag11"/>
          <w:rFonts w:eastAsia="@Arial Unicode MS"/>
          <w:i w:val="0"/>
          <w:lang w:val="ru-RU"/>
        </w:rPr>
        <w:t>102</w:t>
      </w:r>
      <w:r w:rsidR="006929DC">
        <w:rPr>
          <w:rStyle w:val="Zag11"/>
          <w:rFonts w:eastAsia="@Arial Unicode MS"/>
          <w:i w:val="0"/>
          <w:lang w:val="ru-RU"/>
        </w:rPr>
        <w:t xml:space="preserve"> часа в год.)</w:t>
      </w:r>
    </w:p>
    <w:p w:rsidR="00EC00E1" w:rsidRDefault="00EC00E1" w:rsidP="006929DC">
      <w:pPr>
        <w:pStyle w:val="Zag3"/>
        <w:tabs>
          <w:tab w:val="left" w:leader="dot" w:pos="624"/>
        </w:tabs>
        <w:spacing w:after="0" w:line="240" w:lineRule="auto"/>
        <w:jc w:val="both"/>
        <w:rPr>
          <w:rStyle w:val="Zag11"/>
          <w:rFonts w:eastAsia="@Arial Unicode MS"/>
          <w:i w:val="0"/>
          <w:lang w:val="ru-RU"/>
        </w:rPr>
      </w:pPr>
    </w:p>
    <w:p w:rsidR="00EC00E1" w:rsidRDefault="00EC00E1" w:rsidP="00EC00E1">
      <w:pPr>
        <w:suppressAutoHyphens/>
        <w:spacing w:after="0" w:line="240" w:lineRule="auto"/>
        <w:jc w:val="both"/>
        <w:rPr>
          <w:rFonts w:eastAsia="Times New Roman"/>
          <w:lang w:eastAsia="ar-SA"/>
        </w:rPr>
      </w:pPr>
      <w:r>
        <w:rPr>
          <w:rFonts w:eastAsia="Times New Roman"/>
          <w:b/>
          <w:lang w:eastAsia="ar-SA"/>
        </w:rPr>
        <w:t>2.2.3.3.</w:t>
      </w:r>
      <w:r w:rsidRPr="00A5444F">
        <w:rPr>
          <w:rFonts w:eastAsia="Times New Roman"/>
          <w:b/>
          <w:lang w:eastAsia="ar-SA"/>
        </w:rPr>
        <w:t>Факультат</w:t>
      </w:r>
      <w:r>
        <w:rPr>
          <w:rFonts w:eastAsia="Times New Roman"/>
          <w:b/>
          <w:lang w:eastAsia="ar-SA"/>
        </w:rPr>
        <w:t>ив «Экономика</w:t>
      </w:r>
      <w:r w:rsidRPr="00A5444F">
        <w:rPr>
          <w:rFonts w:eastAsia="Times New Roman"/>
          <w:b/>
          <w:lang w:eastAsia="ar-SA"/>
        </w:rPr>
        <w:t>»</w:t>
      </w:r>
      <w:r w:rsidRPr="00A5444F">
        <w:rPr>
          <w:rFonts w:eastAsia="Times New Roman"/>
          <w:lang w:eastAsia="ar-SA"/>
        </w:rPr>
        <w:t xml:space="preserve"> </w:t>
      </w:r>
      <w:r>
        <w:rPr>
          <w:rFonts w:eastAsia="Times New Roman"/>
          <w:lang w:eastAsia="ar-SA"/>
        </w:rPr>
        <w:t xml:space="preserve"> </w:t>
      </w:r>
    </w:p>
    <w:p w:rsidR="00EC00E1" w:rsidRPr="00EA52DC" w:rsidRDefault="00EC00E1" w:rsidP="00EC00E1">
      <w:pPr>
        <w:spacing w:after="0"/>
        <w:ind w:firstLine="708"/>
        <w:jc w:val="both"/>
      </w:pPr>
      <w:r>
        <w:rPr>
          <w:rFonts w:eastAsia="Times New Roman"/>
          <w:lang w:eastAsia="ar-SA"/>
        </w:rPr>
        <w:t xml:space="preserve">   </w:t>
      </w:r>
      <w:r>
        <w:t>Курс экономики в начальной школе носит пропедевтический характер и подг</w:t>
      </w:r>
      <w:r>
        <w:t>о</w:t>
      </w:r>
      <w:r>
        <w:t>тавливает младших школьников к изучению экономического компонента; «Обществозн</w:t>
      </w:r>
      <w:r>
        <w:t>а</w:t>
      </w:r>
      <w:r>
        <w:t>ние», «География», «Технология». «История» «Экономика» в основной школе.</w:t>
      </w:r>
    </w:p>
    <w:p w:rsidR="00EC00E1" w:rsidRPr="00EC00E1" w:rsidRDefault="00EC00E1" w:rsidP="00EC00E1">
      <w:pPr>
        <w:spacing w:after="0" w:line="240" w:lineRule="auto"/>
        <w:jc w:val="both"/>
        <w:rPr>
          <w:b/>
        </w:rPr>
      </w:pPr>
      <w:r w:rsidRPr="00EC00E1">
        <w:rPr>
          <w:b/>
        </w:rPr>
        <w:t>Что нужно для жизни.</w:t>
      </w:r>
    </w:p>
    <w:p w:rsidR="00EC00E1" w:rsidRPr="00EA52DC" w:rsidRDefault="00EC00E1" w:rsidP="00EC00E1">
      <w:pPr>
        <w:spacing w:after="0" w:line="240" w:lineRule="auto"/>
        <w:jc w:val="both"/>
      </w:pPr>
      <w:r w:rsidRPr="00EA52DC">
        <w:tab/>
        <w:t>Потребности – это все то, что требуется для жизни. Естественные  потребности, характерные для всего живого: в пище, воде, тепле, безопасности (для питомцев). Кул</w:t>
      </w:r>
      <w:r w:rsidRPr="00EA52DC">
        <w:t>ь</w:t>
      </w:r>
      <w:r w:rsidRPr="00EA52DC">
        <w:t>турные потребности: характерные только для человека: общение, образование, проявл</w:t>
      </w:r>
      <w:r w:rsidRPr="00EA52DC">
        <w:t>е</w:t>
      </w:r>
      <w:r w:rsidRPr="00EA52DC">
        <w:t xml:space="preserve">ние своих интересов. </w:t>
      </w:r>
    </w:p>
    <w:p w:rsidR="00EC00E1" w:rsidRPr="00EA52DC" w:rsidRDefault="00EC00E1" w:rsidP="00EC00E1">
      <w:pPr>
        <w:spacing w:after="0" w:line="240" w:lineRule="auto"/>
        <w:jc w:val="both"/>
      </w:pPr>
      <w:r w:rsidRPr="00EA52DC">
        <w:t>Потребности и желания людей разного возраста, имеющих разные условия жизни и пр</w:t>
      </w:r>
      <w:r w:rsidRPr="00EA52DC">
        <w:t>о</w:t>
      </w:r>
      <w:r w:rsidRPr="00EA52DC">
        <w:t>фессии.</w:t>
      </w:r>
    </w:p>
    <w:p w:rsidR="00EC00E1" w:rsidRPr="00F2795F" w:rsidRDefault="00EC00E1" w:rsidP="00EC00E1">
      <w:pPr>
        <w:spacing w:after="0" w:line="240" w:lineRule="auto"/>
        <w:jc w:val="both"/>
        <w:rPr>
          <w:b/>
        </w:rPr>
      </w:pPr>
      <w:r w:rsidRPr="00F2795F">
        <w:rPr>
          <w:b/>
        </w:rPr>
        <w:t>Практическая и игровая деятельность:</w:t>
      </w:r>
    </w:p>
    <w:p w:rsidR="00EC00E1" w:rsidRPr="00EA52DC" w:rsidRDefault="00EC00E1" w:rsidP="00EC00E1">
      <w:pPr>
        <w:spacing w:after="0" w:line="240" w:lineRule="auto"/>
        <w:jc w:val="both"/>
      </w:pPr>
      <w:r w:rsidRPr="00EA52DC">
        <w:t>- игры: «Собираемся в поход», «Собери портфель»</w:t>
      </w:r>
    </w:p>
    <w:p w:rsidR="00EC00E1" w:rsidRPr="00EA52DC" w:rsidRDefault="00EC00E1" w:rsidP="00EC00E1">
      <w:pPr>
        <w:spacing w:after="0" w:line="240" w:lineRule="auto"/>
        <w:jc w:val="both"/>
      </w:pPr>
      <w:r w:rsidRPr="00EA52DC">
        <w:t>- рисование на тему» Что возьму с собой на необитаемый остров»</w:t>
      </w:r>
    </w:p>
    <w:p w:rsidR="00EC00E1" w:rsidRPr="00F2795F" w:rsidRDefault="00EC00E1" w:rsidP="00EC00E1">
      <w:pPr>
        <w:spacing w:after="0" w:line="240" w:lineRule="auto"/>
        <w:jc w:val="both"/>
        <w:rPr>
          <w:b/>
        </w:rPr>
      </w:pPr>
      <w:r w:rsidRPr="00F2795F">
        <w:rPr>
          <w:b/>
        </w:rPr>
        <w:t>Хочу, могу и надо</w:t>
      </w:r>
    </w:p>
    <w:p w:rsidR="00EC00E1" w:rsidRPr="00EA52DC" w:rsidRDefault="00EC00E1" w:rsidP="00EC00E1">
      <w:pPr>
        <w:spacing w:after="0" w:line="240" w:lineRule="auto"/>
        <w:jc w:val="both"/>
      </w:pPr>
      <w:r w:rsidRPr="00EA52DC">
        <w:t>Желания как первый шаг появления культурных потребностей, усилия человека,</w:t>
      </w:r>
      <w:r>
        <w:t xml:space="preserve"> напра</w:t>
      </w:r>
      <w:r>
        <w:t>в</w:t>
      </w:r>
      <w:r>
        <w:t>ленные на их достижения.</w:t>
      </w:r>
    </w:p>
    <w:p w:rsidR="00EC00E1" w:rsidRPr="00EA52DC" w:rsidRDefault="00EC00E1" w:rsidP="00EC00E1">
      <w:pPr>
        <w:spacing w:after="0" w:line="240" w:lineRule="auto"/>
        <w:jc w:val="both"/>
      </w:pPr>
      <w:r w:rsidRPr="00EA52DC">
        <w:t>Безграничность человеческих желаний и невозможность исполнить все желания. Желания (потребности) членов семьи, которые удовлетворяются в перспективе.</w:t>
      </w:r>
    </w:p>
    <w:p w:rsidR="00EC00E1" w:rsidRDefault="00EC00E1" w:rsidP="00EC00E1">
      <w:pPr>
        <w:spacing w:after="0" w:line="240" w:lineRule="auto"/>
        <w:jc w:val="both"/>
      </w:pPr>
      <w:r w:rsidRPr="00EA52DC">
        <w:t>Ценность желаний, направленных на других людей (из таких желаний рождаются откр</w:t>
      </w:r>
      <w:r w:rsidRPr="00EA52DC">
        <w:t>ы</w:t>
      </w:r>
      <w:r w:rsidRPr="00EA52DC">
        <w:t>тия и изобретения). Как можно помочь своим близким в исполнении желаний (сделать подарок к празднику своими руками, отказаться   от своего желания в пользу желания близкого, если оно важнее)</w:t>
      </w:r>
    </w:p>
    <w:p w:rsidR="00EC00E1" w:rsidRPr="00F2795F" w:rsidRDefault="00EC00E1" w:rsidP="00EC00E1">
      <w:pPr>
        <w:spacing w:after="0" w:line="240" w:lineRule="auto"/>
        <w:jc w:val="both"/>
        <w:rPr>
          <w:b/>
        </w:rPr>
      </w:pPr>
      <w:r w:rsidRPr="00F2795F">
        <w:rPr>
          <w:b/>
        </w:rPr>
        <w:t>Как товары и услуги исполняют желания</w:t>
      </w:r>
    </w:p>
    <w:p w:rsidR="00EC00E1" w:rsidRPr="00EA52DC" w:rsidRDefault="00EC00E1" w:rsidP="00EC00E1">
      <w:pPr>
        <w:spacing w:after="0" w:line="240" w:lineRule="auto"/>
        <w:ind w:firstLine="708"/>
        <w:jc w:val="both"/>
      </w:pPr>
      <w:r w:rsidRPr="00EA52DC">
        <w:t>Многие желания и потребности человек может исполнить (удовлетворить) с пом</w:t>
      </w:r>
      <w:r w:rsidRPr="00EA52DC">
        <w:t>о</w:t>
      </w:r>
      <w:r w:rsidRPr="00EA52DC">
        <w:t xml:space="preserve">щью товаров. Товары – предметы, вещи, продукты питания. </w:t>
      </w:r>
      <w:proofErr w:type="gramStart"/>
      <w:r w:rsidRPr="00EA52DC">
        <w:t>Продовольственные (пища и питье), промышленные (одежда, обувь, мебель, игрушки) и др. товары.</w:t>
      </w:r>
      <w:proofErr w:type="gramEnd"/>
      <w:r w:rsidRPr="00EA52DC">
        <w:t xml:space="preserve"> Товары приобр</w:t>
      </w:r>
      <w:r w:rsidRPr="00EA52DC">
        <w:t>е</w:t>
      </w:r>
      <w:r w:rsidRPr="00EA52DC">
        <w:t>тают в магазинах, на рынке. Продавец – профессия человека, который продает товары. Покупатель – человек, покупающий товары. Многие потребности человека удовлетвор</w:t>
      </w:r>
      <w:r w:rsidRPr="00EA52DC">
        <w:t>я</w:t>
      </w:r>
      <w:r w:rsidRPr="00EA52DC">
        <w:t>ются не товарами (получение образования, сохранения здоровья, быстрое перемещение и т.п.). Услуги – действия, которые оказывают человеку различные люди и организации (учреждения). Человек обращается за услугами в дом быта, школу, больницу, поликлин</w:t>
      </w:r>
      <w:r w:rsidRPr="00EA52DC">
        <w:t>и</w:t>
      </w:r>
      <w:r w:rsidRPr="00EA52DC">
        <w:t>ку, на почту и др.</w:t>
      </w:r>
    </w:p>
    <w:p w:rsidR="00EC00E1" w:rsidRPr="00EA52DC" w:rsidRDefault="00EC00E1" w:rsidP="00EC00E1">
      <w:pPr>
        <w:spacing w:after="0" w:line="240" w:lineRule="auto"/>
        <w:jc w:val="both"/>
      </w:pPr>
      <w:r w:rsidRPr="00EA52DC">
        <w:t xml:space="preserve">Школа (ВУЗ, колледж) как учреждение, которое оказывает образовательные </w:t>
      </w:r>
      <w:proofErr w:type="gramStart"/>
      <w:r w:rsidRPr="00EA52DC">
        <w:t>услуги</w:t>
      </w:r>
      <w:proofErr w:type="gramEnd"/>
      <w:r w:rsidRPr="00EA52DC">
        <w:t xml:space="preserve">  и удовлетворяют потребности людей в образовании. Важность образовательных услуг в жизни человека. Какие мечты и желания человека помогают получить образование.</w:t>
      </w:r>
    </w:p>
    <w:p w:rsidR="00EC00E1" w:rsidRPr="00F2795F" w:rsidRDefault="00EC00E1" w:rsidP="00EC00E1">
      <w:pPr>
        <w:spacing w:after="0" w:line="240" w:lineRule="auto"/>
        <w:jc w:val="both"/>
        <w:rPr>
          <w:b/>
        </w:rPr>
      </w:pPr>
      <w:r w:rsidRPr="00F2795F">
        <w:rPr>
          <w:b/>
        </w:rPr>
        <w:t>Практическая и игровая деятельность</w:t>
      </w:r>
    </w:p>
    <w:p w:rsidR="00EC00E1" w:rsidRDefault="00EC00E1" w:rsidP="00EC00E1">
      <w:pPr>
        <w:spacing w:after="0" w:line="240" w:lineRule="auto"/>
        <w:jc w:val="both"/>
      </w:pPr>
      <w:r>
        <w:tab/>
        <w:t xml:space="preserve">- изготовление изделий из природного материала для подарка </w:t>
      </w:r>
    </w:p>
    <w:p w:rsidR="00EC00E1" w:rsidRDefault="00EC00E1" w:rsidP="00EC00E1">
      <w:pPr>
        <w:spacing w:after="0" w:line="240" w:lineRule="auto"/>
        <w:jc w:val="both"/>
      </w:pPr>
      <w:r>
        <w:tab/>
        <w:t>- игры: «Парикмахерская», «Школа», «Больница», «Супермаркет» «Ярмарка».</w:t>
      </w:r>
    </w:p>
    <w:p w:rsidR="00EC00E1" w:rsidRDefault="00EC00E1" w:rsidP="00EC00E1">
      <w:pPr>
        <w:spacing w:after="0" w:line="240" w:lineRule="auto"/>
        <w:jc w:val="both"/>
      </w:pPr>
      <w:r>
        <w:tab/>
        <w:t xml:space="preserve">- </w:t>
      </w:r>
      <w:proofErr w:type="gramStart"/>
      <w:r>
        <w:t>э</w:t>
      </w:r>
      <w:proofErr w:type="gramEnd"/>
      <w:r>
        <w:t>кскурсия в магазин</w:t>
      </w:r>
    </w:p>
    <w:p w:rsidR="00EC00E1" w:rsidRDefault="00EC00E1" w:rsidP="00EC00E1">
      <w:pPr>
        <w:spacing w:after="0" w:line="240" w:lineRule="auto"/>
        <w:jc w:val="both"/>
      </w:pPr>
      <w:r>
        <w:tab/>
        <w:t>- экскурсия на почту</w:t>
      </w:r>
    </w:p>
    <w:p w:rsidR="00EC00E1" w:rsidRDefault="00EC00E1" w:rsidP="00EC00E1">
      <w:pPr>
        <w:spacing w:after="0" w:line="240" w:lineRule="auto"/>
        <w:jc w:val="both"/>
      </w:pPr>
      <w:r>
        <w:tab/>
        <w:t>- мастер-класс «Я умею, и могу научить всех»</w:t>
      </w:r>
    </w:p>
    <w:p w:rsidR="00EC00E1" w:rsidRDefault="00EC00E1" w:rsidP="00EC00E1">
      <w:pPr>
        <w:spacing w:after="0" w:line="240" w:lineRule="auto"/>
        <w:jc w:val="both"/>
      </w:pPr>
      <w:r>
        <w:t xml:space="preserve">К концу обучения в 2 классе </w:t>
      </w:r>
      <w:proofErr w:type="gramStart"/>
      <w:r>
        <w:t>обучающийся</w:t>
      </w:r>
      <w:proofErr w:type="gramEnd"/>
      <w:r>
        <w:t xml:space="preserve"> узнает:</w:t>
      </w:r>
    </w:p>
    <w:p w:rsidR="00EC00E1" w:rsidRDefault="00EC00E1" w:rsidP="00EC00E1">
      <w:pPr>
        <w:spacing w:after="0" w:line="240" w:lineRule="auto"/>
        <w:jc w:val="both"/>
      </w:pPr>
      <w:r>
        <w:tab/>
        <w:t>- какие бывают потребности;</w:t>
      </w:r>
    </w:p>
    <w:p w:rsidR="00EC00E1" w:rsidRDefault="00EC00E1" w:rsidP="00EC00E1">
      <w:pPr>
        <w:spacing w:after="0" w:line="240" w:lineRule="auto"/>
        <w:jc w:val="both"/>
      </w:pPr>
      <w:r>
        <w:tab/>
        <w:t>- почему все потребности нельзя удовлетворить;</w:t>
      </w:r>
    </w:p>
    <w:p w:rsidR="00EC00E1" w:rsidRDefault="00EC00E1" w:rsidP="00EC00E1">
      <w:pPr>
        <w:spacing w:after="0" w:line="240" w:lineRule="auto"/>
        <w:jc w:val="both"/>
      </w:pPr>
      <w:r>
        <w:lastRenderedPageBreak/>
        <w:tab/>
        <w:t>- какие бывают товары и услуги;</w:t>
      </w:r>
    </w:p>
    <w:p w:rsidR="00EC00E1" w:rsidRDefault="00EC00E1" w:rsidP="00EC00E1">
      <w:pPr>
        <w:spacing w:after="0" w:line="240" w:lineRule="auto"/>
        <w:jc w:val="both"/>
      </w:pPr>
      <w:r>
        <w:tab/>
        <w:t>- где можно приобрести товары и услуги;</w:t>
      </w:r>
    </w:p>
    <w:p w:rsidR="00EC00E1" w:rsidRDefault="00EC00E1" w:rsidP="00EC00E1">
      <w:pPr>
        <w:spacing w:after="0" w:line="240" w:lineRule="auto"/>
        <w:jc w:val="both"/>
      </w:pPr>
      <w:r>
        <w:tab/>
        <w:t>- почему потребность в образовании – одна из важнейших потребностей человека.</w:t>
      </w:r>
    </w:p>
    <w:p w:rsidR="00EC00E1" w:rsidRDefault="00EC00E1" w:rsidP="00EC00E1">
      <w:pPr>
        <w:spacing w:after="0" w:line="240" w:lineRule="auto"/>
        <w:jc w:val="both"/>
      </w:pPr>
      <w:r>
        <w:t xml:space="preserve">К концу обучения в 2 классе </w:t>
      </w:r>
      <w:proofErr w:type="gramStart"/>
      <w:r>
        <w:t>обучающийся</w:t>
      </w:r>
      <w:proofErr w:type="gramEnd"/>
      <w:r>
        <w:t xml:space="preserve"> сможет научиться:</w:t>
      </w:r>
    </w:p>
    <w:p w:rsidR="00EC00E1" w:rsidRDefault="00EC00E1" w:rsidP="00EC00E1">
      <w:pPr>
        <w:spacing w:after="0" w:line="240" w:lineRule="auto"/>
        <w:jc w:val="both"/>
      </w:pPr>
      <w:r>
        <w:t>- соотносить свои потребности с потребностями своей семьи;</w:t>
      </w:r>
    </w:p>
    <w:p w:rsidR="00EC00E1" w:rsidRDefault="00EC00E1" w:rsidP="00EC00E1">
      <w:pPr>
        <w:spacing w:after="0" w:line="240" w:lineRule="auto"/>
        <w:jc w:val="both"/>
      </w:pPr>
      <w:r>
        <w:t>- различать товары и услуги.</w:t>
      </w:r>
    </w:p>
    <w:p w:rsidR="00EC00E1" w:rsidRDefault="00EC00E1" w:rsidP="00EC00E1">
      <w:pPr>
        <w:spacing w:after="0" w:line="240" w:lineRule="auto"/>
        <w:jc w:val="both"/>
      </w:pPr>
      <w:r>
        <w:t>3 класс</w:t>
      </w:r>
    </w:p>
    <w:p w:rsidR="00EC00E1" w:rsidRPr="00F2795F" w:rsidRDefault="00EC00E1" w:rsidP="00EC00E1">
      <w:pPr>
        <w:spacing w:after="0" w:line="240" w:lineRule="auto"/>
        <w:jc w:val="both"/>
        <w:rPr>
          <w:b/>
        </w:rPr>
      </w:pPr>
      <w:r w:rsidRPr="00F2795F">
        <w:rPr>
          <w:b/>
        </w:rPr>
        <w:t>Жила-была денежка</w:t>
      </w:r>
    </w:p>
    <w:p w:rsidR="00EC00E1" w:rsidRDefault="00EC00E1" w:rsidP="00EC00E1">
      <w:pPr>
        <w:spacing w:after="0" w:line="240" w:lineRule="auto"/>
        <w:jc w:val="both"/>
      </w:pPr>
      <w:r>
        <w:tab/>
        <w:t>Если бы люди делали все сами. Натуральное хозяйство то, в котором люди делают все необходимые вещи своими руками. Как появились ремесла – изготавливать различные вещи. Необходимость обмена. Бартер.</w:t>
      </w:r>
    </w:p>
    <w:p w:rsidR="00EC00E1" w:rsidRDefault="00EC00E1" w:rsidP="00EC00E1">
      <w:pPr>
        <w:spacing w:after="0" w:line="240" w:lineRule="auto"/>
        <w:jc w:val="both"/>
      </w:pPr>
      <w:r>
        <w:t>Как появились деньги. Монеты – металлические деньги. Две стороны монет: аверс – лиц</w:t>
      </w:r>
      <w:r>
        <w:t>е</w:t>
      </w:r>
      <w:r>
        <w:t>вая сторона монеты, реверс – оборотная. Купюры – бумажные деньги. Валюта – ин</w:t>
      </w:r>
      <w:r>
        <w:t>о</w:t>
      </w:r>
      <w:r>
        <w:t>странные деньги. Доллар – валюта США, евро – валюта стран Евросоюза. Курс валюты показывает, сколько стоит евро.</w:t>
      </w:r>
    </w:p>
    <w:p w:rsidR="00EC00E1" w:rsidRPr="00F2795F" w:rsidRDefault="00EC00E1" w:rsidP="00EC00E1">
      <w:pPr>
        <w:spacing w:after="0" w:line="240" w:lineRule="auto"/>
        <w:jc w:val="both"/>
        <w:rPr>
          <w:b/>
        </w:rPr>
      </w:pPr>
      <w:r w:rsidRPr="00F2795F">
        <w:rPr>
          <w:b/>
        </w:rPr>
        <w:t>Практическая и игровая деятельность</w:t>
      </w:r>
    </w:p>
    <w:p w:rsidR="00EC00E1" w:rsidRDefault="00EC00E1" w:rsidP="00EC00E1">
      <w:pPr>
        <w:spacing w:after="0" w:line="240" w:lineRule="auto"/>
        <w:jc w:val="both"/>
      </w:pPr>
      <w:r>
        <w:t>- рисование страны «Натуральное хозяйство»;</w:t>
      </w:r>
    </w:p>
    <w:p w:rsidR="00EC00E1" w:rsidRDefault="00EC00E1" w:rsidP="00EC00E1">
      <w:pPr>
        <w:spacing w:after="0" w:line="240" w:lineRule="auto"/>
        <w:jc w:val="both"/>
      </w:pPr>
      <w:r>
        <w:t>-  рисование денег страны Экономики;</w:t>
      </w:r>
    </w:p>
    <w:p w:rsidR="00EC00E1" w:rsidRDefault="00EC00E1" w:rsidP="00EC00E1">
      <w:pPr>
        <w:spacing w:after="0" w:line="240" w:lineRule="auto"/>
        <w:jc w:val="both"/>
      </w:pPr>
      <w:r>
        <w:t>- игра «путешествие в страну Обмению;</w:t>
      </w:r>
    </w:p>
    <w:p w:rsidR="00EC00E1" w:rsidRDefault="00EC00E1" w:rsidP="00EC00E1">
      <w:pPr>
        <w:spacing w:after="0" w:line="240" w:lineRule="auto"/>
        <w:jc w:val="both"/>
      </w:pPr>
      <w:r>
        <w:t>- рассматривание коллекции разных монет.</w:t>
      </w:r>
    </w:p>
    <w:p w:rsidR="00EC00E1" w:rsidRPr="00F2795F" w:rsidRDefault="00EC00E1" w:rsidP="00EC00E1">
      <w:pPr>
        <w:spacing w:after="0" w:line="240" w:lineRule="auto"/>
        <w:jc w:val="both"/>
        <w:rPr>
          <w:b/>
        </w:rPr>
      </w:pPr>
      <w:r w:rsidRPr="00F2795F">
        <w:rPr>
          <w:b/>
        </w:rPr>
        <w:t>У всякого товара есть цена</w:t>
      </w:r>
    </w:p>
    <w:p w:rsidR="00EC00E1" w:rsidRDefault="00EC00E1" w:rsidP="00F2795F">
      <w:pPr>
        <w:spacing w:after="0" w:line="240" w:lineRule="auto"/>
        <w:ind w:firstLine="708"/>
        <w:jc w:val="both"/>
      </w:pPr>
      <w:r>
        <w:t>Деньги – средства оплаты товара и услуг. Цена товара показывает, сколь денег нужно заплатить, чтобы товар приобрести. Сдача – это разница денег, которыми распл</w:t>
      </w:r>
      <w:r>
        <w:t>а</w:t>
      </w:r>
      <w:r>
        <w:t>тился покупатель и ценой купленного товара.</w:t>
      </w:r>
      <w:r w:rsidR="00683741">
        <w:t xml:space="preserve"> </w:t>
      </w:r>
      <w:r>
        <w:t>Как расплачиваться на кассе. О чем расск</w:t>
      </w:r>
      <w:r>
        <w:t>а</w:t>
      </w:r>
      <w:r>
        <w:t>зывает чек. В чеке отражаются цена товаров, стоимость покупки и размер сдачи.</w:t>
      </w:r>
    </w:p>
    <w:p w:rsidR="00EC00E1" w:rsidRPr="00F2795F" w:rsidRDefault="00EC00E1" w:rsidP="00EC00E1">
      <w:pPr>
        <w:spacing w:after="0" w:line="240" w:lineRule="auto"/>
        <w:jc w:val="both"/>
        <w:rPr>
          <w:b/>
        </w:rPr>
      </w:pPr>
      <w:r w:rsidRPr="00F2795F">
        <w:rPr>
          <w:b/>
        </w:rPr>
        <w:t>Практическая и игровая деятельность:</w:t>
      </w:r>
    </w:p>
    <w:p w:rsidR="00EC00E1" w:rsidRDefault="00EC00E1" w:rsidP="00EC00E1">
      <w:pPr>
        <w:spacing w:after="0" w:line="240" w:lineRule="auto"/>
        <w:ind w:firstLine="708"/>
        <w:jc w:val="both"/>
      </w:pPr>
      <w:r>
        <w:t>- экскурсия в магазин:</w:t>
      </w:r>
    </w:p>
    <w:p w:rsidR="00EC00E1" w:rsidRDefault="00EC00E1" w:rsidP="00EC00E1">
      <w:pPr>
        <w:spacing w:after="0" w:line="240" w:lineRule="auto"/>
        <w:jc w:val="both"/>
      </w:pPr>
      <w:r>
        <w:tab/>
        <w:t>- игра «магазин» и другие сюжетно-ролевые игры на тему предприятий сферы услуг</w:t>
      </w:r>
    </w:p>
    <w:p w:rsidR="00EC00E1" w:rsidRPr="00F2795F" w:rsidRDefault="00EC00E1" w:rsidP="00EC00E1">
      <w:pPr>
        <w:spacing w:after="0" w:line="240" w:lineRule="auto"/>
        <w:jc w:val="both"/>
        <w:rPr>
          <w:b/>
        </w:rPr>
      </w:pPr>
      <w:r w:rsidRPr="00F2795F">
        <w:rPr>
          <w:b/>
        </w:rPr>
        <w:t>Что нужно знать, чтобы товары покупать?</w:t>
      </w:r>
    </w:p>
    <w:p w:rsidR="00EC00E1" w:rsidRDefault="00EC00E1" w:rsidP="00EC00E1">
      <w:pPr>
        <w:spacing w:after="0" w:line="240" w:lineRule="auto"/>
        <w:ind w:firstLine="708"/>
        <w:jc w:val="both"/>
      </w:pPr>
      <w:r>
        <w:t>Свойство товаров: цена и качество. Зависимость цены от качества товара, от затрат на его производство, доставку. Покупатель имеет право на покупку. Это право закреплено законом.</w:t>
      </w:r>
      <w:r w:rsidR="00683741">
        <w:t xml:space="preserve"> </w:t>
      </w:r>
      <w:r>
        <w:t>Чек как документ, подтверждающий покупку.</w:t>
      </w:r>
    </w:p>
    <w:p w:rsidR="00EC00E1" w:rsidRDefault="00EC00E1" w:rsidP="00F2795F">
      <w:pPr>
        <w:spacing w:after="0" w:line="240" w:lineRule="auto"/>
        <w:ind w:firstLine="708"/>
        <w:jc w:val="both"/>
      </w:pPr>
      <w:r>
        <w:t>Реклама как источник информации о товарах и услугах. Нужны ли на самом деле товары, которые рекламируются. Вдумчивый покупатель. Выгодная покупка. Выбор тов</w:t>
      </w:r>
      <w:r>
        <w:t>а</w:t>
      </w:r>
      <w:r>
        <w:t>ра в зависимости от цены и качества, от его необходимости для удовлетворения потребн</w:t>
      </w:r>
      <w:r>
        <w:t>о</w:t>
      </w:r>
      <w:r>
        <w:t>стей.</w:t>
      </w:r>
    </w:p>
    <w:p w:rsidR="00EC00E1" w:rsidRPr="00F2795F" w:rsidRDefault="00EC00E1" w:rsidP="00EC00E1">
      <w:pPr>
        <w:spacing w:after="0" w:line="240" w:lineRule="auto"/>
        <w:jc w:val="both"/>
        <w:rPr>
          <w:b/>
        </w:rPr>
      </w:pPr>
      <w:r w:rsidRPr="00F2795F">
        <w:rPr>
          <w:b/>
        </w:rPr>
        <w:t>Доход не бывает без хлопот</w:t>
      </w:r>
    </w:p>
    <w:p w:rsidR="00EC00E1" w:rsidRDefault="00EC00E1" w:rsidP="00EC00E1">
      <w:pPr>
        <w:spacing w:after="0" w:line="240" w:lineRule="auto"/>
        <w:jc w:val="both"/>
      </w:pPr>
      <w:r>
        <w:t>Доходы семьи – деньги, которые поступают в семью. Заработная плата, пенсия, стипе</w:t>
      </w:r>
      <w:r>
        <w:t>н</w:t>
      </w:r>
      <w:r>
        <w:t>дия, пособие.</w:t>
      </w:r>
    </w:p>
    <w:p w:rsidR="00EC00E1" w:rsidRDefault="00EC00E1" w:rsidP="00EC00E1">
      <w:pPr>
        <w:spacing w:after="0" w:line="240" w:lineRule="auto"/>
        <w:jc w:val="both"/>
      </w:pPr>
      <w:r>
        <w:t>Расходы семьи – деньги, которые тратит семья на нужды (потребности) всех ее членов.</w:t>
      </w:r>
    </w:p>
    <w:p w:rsidR="00EC00E1" w:rsidRDefault="00EC00E1" w:rsidP="00EC00E1">
      <w:pPr>
        <w:spacing w:after="0" w:line="240" w:lineRule="auto"/>
        <w:jc w:val="both"/>
      </w:pPr>
      <w:r>
        <w:t>Бюджет семьи – соотнесение доходов, расходов и сбережений. Учет доходов и расходов</w:t>
      </w:r>
      <w:proofErr w:type="gramStart"/>
      <w:r>
        <w:t>..</w:t>
      </w:r>
      <w:proofErr w:type="gramEnd"/>
    </w:p>
    <w:p w:rsidR="00EC00E1" w:rsidRDefault="00EC00E1" w:rsidP="00EC00E1">
      <w:pPr>
        <w:spacing w:after="0" w:line="240" w:lineRule="auto"/>
        <w:jc w:val="both"/>
      </w:pPr>
      <w:r>
        <w:t>Банк как место сбережения и накопления денег. Хранение и вклад денег в банке.</w:t>
      </w:r>
    </w:p>
    <w:p w:rsidR="00EC00E1" w:rsidRDefault="00EC00E1" w:rsidP="00F2795F">
      <w:pPr>
        <w:spacing w:after="0" w:line="240" w:lineRule="auto"/>
        <w:jc w:val="both"/>
      </w:pPr>
      <w:r>
        <w:t>Кредит – это денежные средства, которые люди берут у банка в долг на определенный п</w:t>
      </w:r>
      <w:r>
        <w:t>е</w:t>
      </w:r>
      <w:r>
        <w:t>риод с уплатой процентов банку за пользование кредитом.</w:t>
      </w:r>
    </w:p>
    <w:p w:rsidR="00EC00E1" w:rsidRDefault="00EC00E1" w:rsidP="00F2795F">
      <w:pPr>
        <w:spacing w:after="0" w:line="240" w:lineRule="auto"/>
        <w:jc w:val="both"/>
      </w:pPr>
      <w:r w:rsidRPr="00F2795F">
        <w:rPr>
          <w:b/>
        </w:rPr>
        <w:t>Семейное хозяйство.</w:t>
      </w:r>
      <w:r>
        <w:t xml:space="preserve"> Собственность личная и семейная. Потребности семьи. Распред</w:t>
      </w:r>
      <w:r>
        <w:t>е</w:t>
      </w:r>
      <w:r>
        <w:t>ленные обязанности в семье. Вклад каждого члена семьи в доход</w:t>
      </w:r>
      <w:proofErr w:type="gramStart"/>
      <w:r>
        <w:t xml:space="preserve">.. </w:t>
      </w:r>
      <w:proofErr w:type="gramEnd"/>
      <w:r>
        <w:t>Экономия и бережл</w:t>
      </w:r>
      <w:r>
        <w:t>и</w:t>
      </w:r>
      <w:r>
        <w:t>вость. Экономить – значит получить возможность приобрести другие блага на неизрасх</w:t>
      </w:r>
      <w:r>
        <w:t>о</w:t>
      </w:r>
      <w:r>
        <w:t>дованные средства. Что нужно экономить (электричество, воду, тепло). Способы экон</w:t>
      </w:r>
      <w:r>
        <w:t>о</w:t>
      </w:r>
      <w:r>
        <w:t>мии: стараться сокращать расходы воды, электричества, тепла; использовать приборы и устройства, помогающие изобрести новые источники получения электричества, воды, тепла</w:t>
      </w:r>
    </w:p>
    <w:p w:rsidR="00EC00E1" w:rsidRDefault="00EC00E1" w:rsidP="00F2795F">
      <w:pPr>
        <w:spacing w:after="0" w:line="240" w:lineRule="auto"/>
        <w:jc w:val="both"/>
      </w:pPr>
      <w:r>
        <w:t xml:space="preserve">К концу обучения в 3 классе </w:t>
      </w:r>
      <w:proofErr w:type="gramStart"/>
      <w:r>
        <w:t>обучающийся</w:t>
      </w:r>
      <w:proofErr w:type="gramEnd"/>
      <w:r>
        <w:t xml:space="preserve"> сможет научиться:</w:t>
      </w:r>
    </w:p>
    <w:p w:rsidR="00EC00E1" w:rsidRDefault="00EC00E1" w:rsidP="00EC00E1">
      <w:pPr>
        <w:spacing w:after="0" w:line="240" w:lineRule="auto"/>
        <w:ind w:firstLine="708"/>
        <w:jc w:val="both"/>
      </w:pPr>
      <w:r>
        <w:t>- составлять свой бюджет;</w:t>
      </w:r>
    </w:p>
    <w:p w:rsidR="00EC00E1" w:rsidRDefault="00EC00E1" w:rsidP="00EC00E1">
      <w:pPr>
        <w:spacing w:after="0" w:line="240" w:lineRule="auto"/>
        <w:ind w:firstLine="708"/>
        <w:jc w:val="both"/>
      </w:pPr>
      <w:r>
        <w:lastRenderedPageBreak/>
        <w:t xml:space="preserve">- отличать российские деньги от </w:t>
      </w:r>
      <w:proofErr w:type="gramStart"/>
      <w:r>
        <w:t>иностранных</w:t>
      </w:r>
      <w:proofErr w:type="gramEnd"/>
      <w:r>
        <w:t>;</w:t>
      </w:r>
    </w:p>
    <w:p w:rsidR="00EC00E1" w:rsidRDefault="00EC00E1" w:rsidP="00F2795F">
      <w:pPr>
        <w:spacing w:after="0" w:line="240" w:lineRule="auto"/>
        <w:ind w:firstLine="708"/>
        <w:jc w:val="both"/>
      </w:pPr>
      <w:r>
        <w:t>- рассчитывать стоимость покупки и размер сдачи.</w:t>
      </w:r>
    </w:p>
    <w:p w:rsidR="00EC00E1" w:rsidRDefault="00EC00E1" w:rsidP="00EC00E1">
      <w:pPr>
        <w:spacing w:after="0" w:line="240" w:lineRule="auto"/>
        <w:ind w:firstLine="708"/>
        <w:jc w:val="both"/>
      </w:pPr>
      <w:r>
        <w:t>4 класс</w:t>
      </w:r>
    </w:p>
    <w:p w:rsidR="00EC00E1" w:rsidRPr="00F2795F" w:rsidRDefault="00EC00E1" w:rsidP="00EC00E1">
      <w:pPr>
        <w:spacing w:after="0" w:line="240" w:lineRule="auto"/>
        <w:ind w:firstLine="708"/>
        <w:jc w:val="both"/>
        <w:rPr>
          <w:b/>
        </w:rPr>
      </w:pPr>
      <w:r w:rsidRPr="00F2795F">
        <w:rPr>
          <w:b/>
        </w:rPr>
        <w:t>Богатство и бедность</w:t>
      </w:r>
    </w:p>
    <w:p w:rsidR="00EC00E1" w:rsidRDefault="00EC00E1" w:rsidP="00EC00E1">
      <w:pPr>
        <w:spacing w:after="0" w:line="240" w:lineRule="auto"/>
        <w:ind w:firstLine="708"/>
        <w:jc w:val="both"/>
      </w:pPr>
      <w:r>
        <w:t>Как создается богатство. Источники богатства государства: природные ресурсы (земли, полезные ископаемые, реки, леса). Источники богатства человека: результаты трудовой деятельности, знания, умения, предприимчивость.</w:t>
      </w:r>
    </w:p>
    <w:p w:rsidR="00EC00E1" w:rsidRDefault="00EC00E1" w:rsidP="00EC00E1">
      <w:pPr>
        <w:spacing w:after="0" w:line="240" w:lineRule="auto"/>
        <w:ind w:firstLine="708"/>
        <w:jc w:val="both"/>
      </w:pPr>
      <w:r>
        <w:t>Открытия и изобретения. Создание новых технологий. Важность знания в создании богатства. Ценности материальные и нематериальные.</w:t>
      </w:r>
    </w:p>
    <w:p w:rsidR="00EC00E1" w:rsidRDefault="00EC00E1" w:rsidP="00EC00E1">
      <w:pPr>
        <w:spacing w:after="0" w:line="240" w:lineRule="auto"/>
        <w:ind w:firstLine="708"/>
        <w:jc w:val="both"/>
      </w:pPr>
      <w:r>
        <w:t>Богатство и культура. Меценаты – люди, помогающие деньгами науке  и искусству. Богатство и милосердие.</w:t>
      </w:r>
    </w:p>
    <w:p w:rsidR="00EC00E1" w:rsidRDefault="00EC00E1" w:rsidP="00F2795F">
      <w:pPr>
        <w:spacing w:after="0" w:line="240" w:lineRule="auto"/>
        <w:ind w:firstLine="708"/>
        <w:jc w:val="both"/>
      </w:pPr>
      <w:r>
        <w:t>Налоги – часть дохода человека или предприятия, которая перечисляется     гос</w:t>
      </w:r>
      <w:r>
        <w:t>у</w:t>
      </w:r>
      <w:r>
        <w:t>дарству или городу. За счёт налогов строятся и обслуживаются больницы, библиотеки, школы, интернаты, детские дома.</w:t>
      </w:r>
    </w:p>
    <w:p w:rsidR="00EC00E1" w:rsidRDefault="00EC00E1" w:rsidP="00EC00E1">
      <w:pPr>
        <w:spacing w:after="0" w:line="240" w:lineRule="auto"/>
        <w:ind w:firstLine="708"/>
        <w:jc w:val="both"/>
      </w:pPr>
      <w:r>
        <w:t>Практическая, игровая и исследовательская деятельность:</w:t>
      </w:r>
    </w:p>
    <w:p w:rsidR="00EC00E1" w:rsidRDefault="00EC00E1" w:rsidP="00EC00E1">
      <w:pPr>
        <w:spacing w:after="0" w:line="240" w:lineRule="auto"/>
        <w:ind w:firstLine="708"/>
        <w:jc w:val="both"/>
      </w:pPr>
      <w:r>
        <w:t>- исследования «Природные богатства нашей местности», «Подбор пословиц и п</w:t>
      </w:r>
      <w:r>
        <w:t>о</w:t>
      </w:r>
      <w:r>
        <w:t>говорок о богатстве и бедности», о важности образования;</w:t>
      </w:r>
    </w:p>
    <w:p w:rsidR="00EC00E1" w:rsidRDefault="00EC00E1" w:rsidP="00EC00E1">
      <w:pPr>
        <w:spacing w:after="0" w:line="240" w:lineRule="auto"/>
        <w:ind w:firstLine="708"/>
        <w:jc w:val="both"/>
      </w:pPr>
      <w:r>
        <w:t>- тема проектом «Как распорядиться богатством»;</w:t>
      </w:r>
    </w:p>
    <w:p w:rsidR="00EC00E1" w:rsidRDefault="00EC00E1" w:rsidP="00EC00E1">
      <w:pPr>
        <w:spacing w:after="0" w:line="240" w:lineRule="auto"/>
        <w:ind w:firstLine="708"/>
        <w:jc w:val="both"/>
      </w:pPr>
      <w:r>
        <w:t>- тема доклада «Русские меценаты»</w:t>
      </w:r>
    </w:p>
    <w:p w:rsidR="00EC00E1" w:rsidRPr="00F2795F" w:rsidRDefault="00EC00E1" w:rsidP="00EC00E1">
      <w:pPr>
        <w:spacing w:after="0" w:line="240" w:lineRule="auto"/>
        <w:ind w:firstLine="708"/>
        <w:jc w:val="both"/>
        <w:rPr>
          <w:b/>
        </w:rPr>
      </w:pPr>
      <w:r w:rsidRPr="00F2795F">
        <w:rPr>
          <w:b/>
        </w:rPr>
        <w:t>Труд – основа жизни.</w:t>
      </w:r>
    </w:p>
    <w:p w:rsidR="00EC00E1" w:rsidRDefault="00EC00E1" w:rsidP="00F2795F">
      <w:pPr>
        <w:spacing w:after="0" w:line="240" w:lineRule="auto"/>
        <w:ind w:firstLine="708"/>
        <w:jc w:val="both"/>
      </w:pPr>
      <w:r>
        <w:t xml:space="preserve">Ценность и значимость труда. Труд как потребность человека. Труд как источник материальных благ. Оценка труда. Почему труд по – </w:t>
      </w:r>
      <w:proofErr w:type="gramStart"/>
      <w:r>
        <w:t>разному</w:t>
      </w:r>
      <w:proofErr w:type="gramEnd"/>
      <w:r>
        <w:t xml:space="preserve"> ценится. Трудовые награды. Важность учебного труда школьника. Зависимость успехов в будущей профессии от усп</w:t>
      </w:r>
      <w:r>
        <w:t>е</w:t>
      </w:r>
      <w:r>
        <w:t>хов в учебе. Причина различий в оплате: образование, опыт работы, мастерство, условия работы. В процессе труда люди создают, производят различные ценности,              предм</w:t>
      </w:r>
      <w:r>
        <w:t>е</w:t>
      </w:r>
      <w:r>
        <w:t>ты, продукты труда, позволяет сохранить  и увеличить богатства природы. Трудом созд</w:t>
      </w:r>
      <w:r>
        <w:t>а</w:t>
      </w:r>
      <w:r>
        <w:t>ются и нематериальные ценности (книги, произведения литературы и искусства). Резул</w:t>
      </w:r>
      <w:r>
        <w:t>ь</w:t>
      </w:r>
      <w:r>
        <w:t>татом труда людей является продукт труда. Это полезная и нужная вещь, товар или же услуга (нематериальный продукт труда).</w:t>
      </w:r>
    </w:p>
    <w:p w:rsidR="00EC00E1" w:rsidRDefault="00EC00E1" w:rsidP="00F2795F">
      <w:pPr>
        <w:spacing w:after="0" w:line="240" w:lineRule="auto"/>
        <w:jc w:val="both"/>
      </w:pPr>
      <w:r>
        <w:t>Практическая и трудовая деятельность:</w:t>
      </w:r>
    </w:p>
    <w:p w:rsidR="00EC00E1" w:rsidRDefault="00EC00E1" w:rsidP="00F2795F">
      <w:pPr>
        <w:spacing w:after="0" w:line="240" w:lineRule="auto"/>
        <w:jc w:val="both"/>
      </w:pPr>
      <w:r>
        <w:t>- игра «Служба быта»;</w:t>
      </w:r>
    </w:p>
    <w:p w:rsidR="00EC00E1" w:rsidRDefault="00EC00E1" w:rsidP="00F2795F">
      <w:pPr>
        <w:spacing w:after="0" w:line="240" w:lineRule="auto"/>
        <w:jc w:val="both"/>
      </w:pPr>
      <w:r>
        <w:t>- встреча с человеком интересной профессии;</w:t>
      </w:r>
    </w:p>
    <w:p w:rsidR="00EC00E1" w:rsidRDefault="00EC00E1" w:rsidP="00F2795F">
      <w:pPr>
        <w:spacing w:after="0" w:line="240" w:lineRule="auto"/>
        <w:jc w:val="both"/>
      </w:pPr>
      <w:r>
        <w:t>- экскурсия в школьную столовую;</w:t>
      </w:r>
    </w:p>
    <w:p w:rsidR="00EC00E1" w:rsidRDefault="00EC00E1" w:rsidP="00F2795F">
      <w:pPr>
        <w:spacing w:after="0" w:line="240" w:lineRule="auto"/>
        <w:jc w:val="both"/>
      </w:pPr>
      <w:r>
        <w:t>- экскурсия в библиотеку;</w:t>
      </w:r>
    </w:p>
    <w:p w:rsidR="00EC00E1" w:rsidRDefault="00EC00E1" w:rsidP="00F2795F">
      <w:pPr>
        <w:spacing w:after="0" w:line="240" w:lineRule="auto"/>
        <w:jc w:val="both"/>
      </w:pPr>
      <w:r>
        <w:t>- экскурсия в художественный музей;</w:t>
      </w:r>
    </w:p>
    <w:p w:rsidR="00EC00E1" w:rsidRDefault="00EC00E1" w:rsidP="00F2795F">
      <w:pPr>
        <w:spacing w:after="0" w:line="240" w:lineRule="auto"/>
        <w:jc w:val="both"/>
      </w:pPr>
      <w:r>
        <w:t>- темы проектов: «Как создается произведение искусства», «Что и как производят на зав</w:t>
      </w:r>
      <w:r>
        <w:t>о</w:t>
      </w:r>
      <w:r>
        <w:t>де», «Трудовые награды в моей семье».</w:t>
      </w:r>
    </w:p>
    <w:p w:rsidR="00EC00E1" w:rsidRPr="000D11E3" w:rsidRDefault="00EC00E1" w:rsidP="00EC00E1">
      <w:pPr>
        <w:spacing w:after="0" w:line="240" w:lineRule="auto"/>
        <w:ind w:firstLine="708"/>
        <w:jc w:val="both"/>
        <w:rPr>
          <w:b/>
        </w:rPr>
      </w:pPr>
      <w:r w:rsidRPr="000D11E3">
        <w:rPr>
          <w:b/>
        </w:rPr>
        <w:t>Как товары производят</w:t>
      </w:r>
    </w:p>
    <w:p w:rsidR="00EC00E1" w:rsidRDefault="00EC00E1" w:rsidP="00EC00E1">
      <w:pPr>
        <w:spacing w:after="0" w:line="240" w:lineRule="auto"/>
        <w:ind w:firstLine="708"/>
        <w:jc w:val="both"/>
      </w:pPr>
      <w:r>
        <w:t>Чтобы товары появились,  нужны материалы, инструменты, а также мастера, кот</w:t>
      </w:r>
      <w:r>
        <w:t>о</w:t>
      </w:r>
      <w:r>
        <w:t>рые бы сделали товар.</w:t>
      </w:r>
    </w:p>
    <w:p w:rsidR="00EC00E1" w:rsidRDefault="00EC00E1" w:rsidP="00EC00E1">
      <w:pPr>
        <w:spacing w:after="0" w:line="240" w:lineRule="auto"/>
        <w:ind w:firstLine="708"/>
        <w:jc w:val="both"/>
      </w:pPr>
      <w:r>
        <w:t>Всё, что необходимо для производства товаров,- ресурсы. Природные ресурс</w:t>
      </w:r>
      <w:proofErr w:type="gramStart"/>
      <w:r>
        <w:t>ы-</w:t>
      </w:r>
      <w:proofErr w:type="gramEnd"/>
      <w:r>
        <w:t xml:space="preserve"> м</w:t>
      </w:r>
      <w:r>
        <w:t>а</w:t>
      </w:r>
      <w:r>
        <w:t>териалы, которые даёт природа: земля, вода, растения и животные, ресурсы- это оборуд</w:t>
      </w:r>
      <w:r>
        <w:t>о</w:t>
      </w:r>
      <w:r>
        <w:t>вание, инструменты и материалы, сделанные руками человека, необходимые для прои</w:t>
      </w:r>
      <w:r>
        <w:t>з</w:t>
      </w:r>
      <w:r>
        <w:t xml:space="preserve">водства товаров. Трудовые </w:t>
      </w:r>
      <w:proofErr w:type="gramStart"/>
      <w:r>
        <w:t>ресурсы</w:t>
      </w:r>
      <w:proofErr w:type="gramEnd"/>
      <w:r>
        <w:t xml:space="preserve"> - которые создают товары. Важность труда людей разных профессий.</w:t>
      </w:r>
    </w:p>
    <w:p w:rsidR="00EC00E1" w:rsidRDefault="00EC00E1" w:rsidP="00F2795F">
      <w:pPr>
        <w:spacing w:after="0" w:line="240" w:lineRule="auto"/>
        <w:ind w:firstLine="708"/>
        <w:jc w:val="both"/>
      </w:pPr>
      <w:r>
        <w:t>Производители - люди, которые создают товары. Продукт труда одного производ</w:t>
      </w:r>
      <w:r>
        <w:t>и</w:t>
      </w:r>
      <w:r>
        <w:t>теля может быть ресурсом для производства другого - места, где производят товары.</w:t>
      </w:r>
    </w:p>
    <w:p w:rsidR="00EC00E1" w:rsidRDefault="00EC00E1" w:rsidP="00EC00E1">
      <w:pPr>
        <w:spacing w:after="0" w:line="240" w:lineRule="auto"/>
        <w:ind w:firstLine="708"/>
        <w:jc w:val="both"/>
        <w:rPr>
          <w:b/>
        </w:rPr>
      </w:pPr>
      <w:r>
        <w:rPr>
          <w:b/>
        </w:rPr>
        <w:t>Практическая, игровая и исследовательская деятельность:</w:t>
      </w:r>
    </w:p>
    <w:p w:rsidR="00EC00E1" w:rsidRDefault="00EC00E1" w:rsidP="00F2795F">
      <w:pPr>
        <w:spacing w:after="0" w:line="240" w:lineRule="auto"/>
        <w:jc w:val="both"/>
      </w:pPr>
      <w:r>
        <w:t>-прогулка в парк за природными материалами</w:t>
      </w:r>
    </w:p>
    <w:p w:rsidR="00EC00E1" w:rsidRDefault="00EC00E1" w:rsidP="00F2795F">
      <w:pPr>
        <w:spacing w:after="0" w:line="240" w:lineRule="auto"/>
        <w:jc w:val="both"/>
      </w:pPr>
      <w:r>
        <w:t>-изготовление изделий из природного материала для подарка</w:t>
      </w:r>
    </w:p>
    <w:p w:rsidR="00EC00E1" w:rsidRDefault="00EC00E1" w:rsidP="00F2795F">
      <w:pPr>
        <w:spacing w:after="0" w:line="240" w:lineRule="auto"/>
        <w:jc w:val="both"/>
      </w:pPr>
      <w:r>
        <w:t>-игры «парикмахерская», «поликлиника», «супермаркет», «ярмарка»</w:t>
      </w:r>
    </w:p>
    <w:p w:rsidR="00EC00E1" w:rsidRDefault="00EC00E1" w:rsidP="00F2795F">
      <w:pPr>
        <w:spacing w:after="0" w:line="240" w:lineRule="auto"/>
        <w:jc w:val="both"/>
      </w:pPr>
      <w:r>
        <w:t>-экскурсия в магазин</w:t>
      </w:r>
    </w:p>
    <w:p w:rsidR="00EC00E1" w:rsidRDefault="00EC00E1" w:rsidP="00F2795F">
      <w:pPr>
        <w:spacing w:after="0" w:line="240" w:lineRule="auto"/>
        <w:jc w:val="both"/>
      </w:pPr>
      <w:r>
        <w:t>-экскурсия на почту</w:t>
      </w:r>
    </w:p>
    <w:p w:rsidR="00EC00E1" w:rsidRDefault="00EC00E1" w:rsidP="00F2795F">
      <w:pPr>
        <w:spacing w:after="0" w:line="240" w:lineRule="auto"/>
        <w:jc w:val="both"/>
      </w:pPr>
      <w:r>
        <w:lastRenderedPageBreak/>
        <w:t>-проекты: «как рубашка в поле выросла», «Как хлеб к нам на стол пришел», «Родословная книжечки» и т. д.</w:t>
      </w:r>
    </w:p>
    <w:p w:rsidR="00EC00E1" w:rsidRDefault="00EC00E1" w:rsidP="00F2795F">
      <w:pPr>
        <w:spacing w:after="0" w:line="240" w:lineRule="auto"/>
        <w:jc w:val="both"/>
      </w:pPr>
      <w:r>
        <w:t>-рисование на темы проектов</w:t>
      </w:r>
    </w:p>
    <w:p w:rsidR="00EC00E1" w:rsidRDefault="00EC00E1" w:rsidP="00F2795F">
      <w:pPr>
        <w:spacing w:after="0" w:line="240" w:lineRule="auto"/>
        <w:jc w:val="both"/>
      </w:pPr>
      <w:r>
        <w:t>К концу обучения в 4 классе ученик узнает:</w:t>
      </w:r>
    </w:p>
    <w:p w:rsidR="00EC00E1" w:rsidRDefault="00EC00E1" w:rsidP="00F2795F">
      <w:pPr>
        <w:spacing w:after="0" w:line="240" w:lineRule="auto"/>
        <w:jc w:val="both"/>
      </w:pPr>
      <w:r>
        <w:t>-основные виды ресурсов</w:t>
      </w:r>
    </w:p>
    <w:p w:rsidR="00EC00E1" w:rsidRDefault="00EC00E1" w:rsidP="00F2795F">
      <w:pPr>
        <w:spacing w:after="0" w:line="240" w:lineRule="auto"/>
        <w:jc w:val="both"/>
      </w:pPr>
      <w:r>
        <w:t>-как производят товары</w:t>
      </w:r>
    </w:p>
    <w:p w:rsidR="00EC00E1" w:rsidRDefault="00EC00E1" w:rsidP="00F2795F">
      <w:pPr>
        <w:spacing w:after="0" w:line="240" w:lineRule="auto"/>
        <w:jc w:val="both"/>
      </w:pPr>
      <w:r>
        <w:t>-какова роль меценатов в развитии культуры и искусства</w:t>
      </w:r>
    </w:p>
    <w:p w:rsidR="00EC00E1" w:rsidRDefault="00EC00E1" w:rsidP="00F2795F">
      <w:pPr>
        <w:spacing w:after="0" w:line="240" w:lineRule="auto"/>
        <w:jc w:val="both"/>
      </w:pPr>
      <w:r>
        <w:t>-почему налоги важны для существования государства.</w:t>
      </w:r>
    </w:p>
    <w:p w:rsidR="00EC00E1" w:rsidRDefault="00EC00E1" w:rsidP="00F2795F">
      <w:pPr>
        <w:spacing w:after="0" w:line="240" w:lineRule="auto"/>
        <w:jc w:val="both"/>
      </w:pPr>
      <w:r>
        <w:t>К концу обучения в 4 классе ученик сможет научиться:</w:t>
      </w:r>
    </w:p>
    <w:p w:rsidR="00EC00E1" w:rsidRDefault="00EC00E1" w:rsidP="00F2795F">
      <w:pPr>
        <w:spacing w:after="0" w:line="240" w:lineRule="auto"/>
        <w:jc w:val="both"/>
      </w:pPr>
      <w:r>
        <w:t>-определять ресурсы, необходимые для производства товара</w:t>
      </w:r>
    </w:p>
    <w:p w:rsidR="00EC00E1" w:rsidRDefault="00EC00E1" w:rsidP="00F2795F">
      <w:pPr>
        <w:spacing w:after="0" w:line="240" w:lineRule="auto"/>
        <w:jc w:val="both"/>
      </w:pPr>
      <w:r>
        <w:t>-объяснять важность меценатства и милосердия.</w:t>
      </w:r>
    </w:p>
    <w:p w:rsidR="00F2795F" w:rsidRDefault="00F2795F" w:rsidP="00F2795F">
      <w:pPr>
        <w:pStyle w:val="Zag3"/>
        <w:tabs>
          <w:tab w:val="left" w:leader="dot" w:pos="624"/>
        </w:tabs>
        <w:spacing w:after="0" w:line="240" w:lineRule="auto"/>
        <w:jc w:val="both"/>
        <w:rPr>
          <w:rStyle w:val="Zag11"/>
          <w:rFonts w:eastAsia="@Arial Unicode MS"/>
          <w:i w:val="0"/>
          <w:lang w:val="ru-RU"/>
        </w:rPr>
      </w:pPr>
      <w:r>
        <w:rPr>
          <w:rFonts w:eastAsia="Times New Roman"/>
          <w:b/>
          <w:bCs/>
          <w:i w:val="0"/>
          <w:iCs w:val="0"/>
          <w:lang w:val="ru-RU" w:eastAsia="ru-RU"/>
        </w:rPr>
        <w:t xml:space="preserve">     </w:t>
      </w:r>
      <w:r>
        <w:rPr>
          <w:rStyle w:val="Zag11"/>
          <w:rFonts w:eastAsia="@Arial Unicode MS"/>
          <w:i w:val="0"/>
          <w:lang w:val="ru-RU"/>
        </w:rPr>
        <w:t>Результаты изучения курса</w:t>
      </w:r>
      <w:r w:rsidRPr="009B1872">
        <w:rPr>
          <w:rStyle w:val="Zag11"/>
          <w:rFonts w:eastAsia="@Arial Unicode MS"/>
          <w:i w:val="0"/>
          <w:lang w:val="ru-RU"/>
        </w:rPr>
        <w:t xml:space="preserve"> «</w:t>
      </w:r>
      <w:r>
        <w:rPr>
          <w:rStyle w:val="Zag11"/>
          <w:rFonts w:eastAsia="@Arial Unicode MS"/>
          <w:i w:val="0"/>
          <w:lang w:val="ru-RU"/>
        </w:rPr>
        <w:t>Информатика</w:t>
      </w:r>
      <w:r w:rsidRPr="009B1872">
        <w:rPr>
          <w:rStyle w:val="Zag11"/>
          <w:rFonts w:eastAsia="@Arial Unicode MS"/>
          <w:i w:val="0"/>
          <w:lang w:val="ru-RU"/>
        </w:rPr>
        <w:t>» достигаются учащимися постепенно, при осв</w:t>
      </w:r>
      <w:r>
        <w:rPr>
          <w:rStyle w:val="Zag11"/>
          <w:rFonts w:eastAsia="@Arial Unicode MS"/>
          <w:i w:val="0"/>
          <w:lang w:val="ru-RU"/>
        </w:rPr>
        <w:t xml:space="preserve">оении ими программы обучения  во 2-4   </w:t>
      </w:r>
      <w:r w:rsidRPr="009B1872">
        <w:rPr>
          <w:rStyle w:val="Zag11"/>
          <w:rFonts w:eastAsia="@Arial Unicode MS"/>
          <w:i w:val="0"/>
          <w:lang w:val="ru-RU"/>
        </w:rPr>
        <w:t xml:space="preserve"> класс</w:t>
      </w:r>
      <w:r w:rsidR="000655B0">
        <w:rPr>
          <w:rStyle w:val="Zag11"/>
          <w:rFonts w:eastAsia="@Arial Unicode MS"/>
          <w:i w:val="0"/>
          <w:lang w:val="ru-RU"/>
        </w:rPr>
        <w:t>е (</w:t>
      </w:r>
      <w:r>
        <w:rPr>
          <w:rStyle w:val="Zag11"/>
          <w:rFonts w:eastAsia="@Arial Unicode MS"/>
          <w:i w:val="0"/>
          <w:lang w:val="ru-RU"/>
        </w:rPr>
        <w:t>85часов.)</w:t>
      </w:r>
    </w:p>
    <w:p w:rsidR="00A5444F" w:rsidRPr="006929DC" w:rsidRDefault="00A5444F" w:rsidP="004C5C20">
      <w:pPr>
        <w:pStyle w:val="Zag3"/>
        <w:tabs>
          <w:tab w:val="left" w:leader="dot" w:pos="624"/>
        </w:tabs>
        <w:spacing w:after="0" w:line="240" w:lineRule="auto"/>
        <w:jc w:val="both"/>
        <w:rPr>
          <w:rStyle w:val="Zag11"/>
          <w:rFonts w:eastAsia="@Arial Unicode MS"/>
          <w:b/>
          <w:i w:val="0"/>
          <w:iCs w:val="0"/>
          <w:lang w:val="ru-RU"/>
        </w:rPr>
      </w:pPr>
    </w:p>
    <w:p w:rsidR="00E90BA6" w:rsidRPr="00C25BE4" w:rsidRDefault="00A5444F" w:rsidP="00E90BA6">
      <w:pPr>
        <w:suppressAutoHyphens/>
        <w:spacing w:after="0" w:line="240" w:lineRule="auto"/>
        <w:jc w:val="both"/>
        <w:rPr>
          <w:rFonts w:eastAsia="Times New Roman"/>
          <w:lang w:eastAsia="ar-SA"/>
        </w:rPr>
      </w:pPr>
      <w:r>
        <w:rPr>
          <w:rFonts w:eastAsia="Times New Roman"/>
          <w:b/>
          <w:lang w:eastAsia="ar-SA"/>
        </w:rPr>
        <w:t xml:space="preserve"> </w:t>
      </w:r>
      <w:r w:rsidRPr="00C25BE4">
        <w:rPr>
          <w:rFonts w:eastAsia="Times New Roman"/>
          <w:b/>
          <w:lang w:eastAsia="ar-SA"/>
        </w:rPr>
        <w:t>2.2.3.3.</w:t>
      </w:r>
      <w:r w:rsidR="00F8229D" w:rsidRPr="00C25BE4">
        <w:rPr>
          <w:rFonts w:eastAsia="Times New Roman"/>
          <w:b/>
          <w:lang w:eastAsia="ar-SA"/>
        </w:rPr>
        <w:t>Факультатив «Математика и конструирование»</w:t>
      </w:r>
      <w:r w:rsidR="00F8229D" w:rsidRPr="00C25BE4">
        <w:rPr>
          <w:rFonts w:eastAsia="Times New Roman"/>
          <w:lang w:eastAsia="ar-SA"/>
        </w:rPr>
        <w:t xml:space="preserve"> </w:t>
      </w:r>
    </w:p>
    <w:p w:rsidR="00E90BA6" w:rsidRPr="00E90BA6" w:rsidRDefault="00E90BA6" w:rsidP="00E90BA6">
      <w:pPr>
        <w:suppressAutoHyphens/>
        <w:spacing w:after="0" w:line="240" w:lineRule="auto"/>
        <w:jc w:val="both"/>
        <w:rPr>
          <w:rFonts w:eastAsia="Times New Roman"/>
          <w:color w:val="FF0000"/>
          <w:lang w:eastAsia="ar-SA"/>
        </w:rPr>
      </w:pPr>
      <w:r>
        <w:rPr>
          <w:rFonts w:eastAsia="Times New Roman"/>
          <w:color w:val="FF0000"/>
          <w:lang w:eastAsia="ar-SA"/>
        </w:rPr>
        <w:t xml:space="preserve">           </w:t>
      </w:r>
      <w:r w:rsidRPr="00E90BA6">
        <w:rPr>
          <w:rFonts w:eastAsia="Calibri"/>
        </w:rPr>
        <w:t xml:space="preserve">Важную роль в развитии логического мышления играет школьный курс геометрии. Для осуществления преемственности при изучении геометрического материала в курсе математики начальной школы, как одного из средств достижения достаточного уровня развития мышления и пространственных представлений, имеются не используемые пока возможности. Эти возможности в совершенствовании обучения курсу геометрии с помощью включения в учебный процесс I –4 классов </w:t>
      </w:r>
      <w:r w:rsidRPr="00E90BA6">
        <w:rPr>
          <w:rFonts w:eastAsia="Calibri"/>
          <w:b/>
          <w:bCs/>
        </w:rPr>
        <w:t>«Математика и конструирование».</w:t>
      </w:r>
    </w:p>
    <w:p w:rsidR="003C6EA6" w:rsidRPr="003C6EA6" w:rsidRDefault="003C6EA6" w:rsidP="003C6EA6">
      <w:pPr>
        <w:shd w:val="clear" w:color="auto" w:fill="FFFFFF"/>
        <w:spacing w:after="140" w:line="240" w:lineRule="auto"/>
        <w:jc w:val="both"/>
        <w:rPr>
          <w:rFonts w:ascii="Arial" w:eastAsia="Times New Roman" w:hAnsi="Arial" w:cs="Arial"/>
          <w:b/>
          <w:color w:val="2A2A32"/>
          <w:lang w:eastAsia="ru-RU"/>
        </w:rPr>
      </w:pPr>
      <w:r w:rsidRPr="003C6EA6">
        <w:rPr>
          <w:rFonts w:eastAsia="Times New Roman"/>
          <w:b/>
          <w:bCs/>
          <w:iCs/>
          <w:color w:val="2A2A32"/>
          <w:lang w:eastAsia="ru-RU"/>
        </w:rPr>
        <w:t>Содержание курса</w:t>
      </w:r>
    </w:p>
    <w:p w:rsidR="003C6EA6" w:rsidRPr="003C6EA6" w:rsidRDefault="003C6EA6" w:rsidP="003C6EA6">
      <w:pPr>
        <w:shd w:val="clear" w:color="auto" w:fill="FFFFFF"/>
        <w:spacing w:after="0" w:line="240" w:lineRule="auto"/>
        <w:jc w:val="both"/>
        <w:rPr>
          <w:rFonts w:ascii="Arial" w:eastAsia="Times New Roman" w:hAnsi="Arial" w:cs="Arial"/>
          <w:lang w:eastAsia="ru-RU"/>
        </w:rPr>
      </w:pPr>
      <w:r w:rsidRPr="003C6EA6">
        <w:rPr>
          <w:rFonts w:eastAsia="Times New Roman"/>
          <w:lang w:eastAsia="ru-RU"/>
        </w:rPr>
        <w:t>Основное содержание курса представлено двумя крупными разделами: «Геометрическая составляющая курса» и «Констру</w:t>
      </w:r>
      <w:r w:rsidRPr="003C6EA6">
        <w:rPr>
          <w:rFonts w:eastAsia="Times New Roman"/>
          <w:lang w:eastAsia="ru-RU"/>
        </w:rPr>
        <w:softHyphen/>
        <w:t>ирование».</w:t>
      </w:r>
    </w:p>
    <w:p w:rsidR="003C6EA6" w:rsidRPr="003C6EA6" w:rsidRDefault="003C6EA6" w:rsidP="003C6EA6">
      <w:pPr>
        <w:spacing w:after="0" w:line="240" w:lineRule="auto"/>
        <w:jc w:val="both"/>
        <w:rPr>
          <w:rFonts w:ascii="Arial" w:eastAsia="Times New Roman" w:hAnsi="Arial" w:cs="Arial"/>
          <w:lang w:eastAsia="ru-RU"/>
        </w:rPr>
      </w:pPr>
      <w:r w:rsidRPr="00075104">
        <w:rPr>
          <w:rFonts w:eastAsia="Times New Roman"/>
          <w:b/>
          <w:bCs/>
          <w:iCs/>
          <w:lang w:eastAsia="ru-RU"/>
        </w:rPr>
        <w:t xml:space="preserve"> 1.</w:t>
      </w:r>
      <w:r w:rsidRPr="003C6EA6">
        <w:rPr>
          <w:rFonts w:eastAsia="Times New Roman"/>
          <w:b/>
          <w:bCs/>
          <w:iCs/>
          <w:lang w:eastAsia="ru-RU"/>
        </w:rPr>
        <w:t>Геометрическая составляющая</w:t>
      </w:r>
    </w:p>
    <w:p w:rsidR="003C6EA6" w:rsidRPr="003C6EA6" w:rsidRDefault="003C6EA6" w:rsidP="003C6EA6">
      <w:pPr>
        <w:spacing w:after="0" w:line="240" w:lineRule="auto"/>
        <w:jc w:val="both"/>
        <w:rPr>
          <w:rFonts w:ascii="Arial" w:eastAsia="Times New Roman" w:hAnsi="Arial" w:cs="Arial"/>
          <w:lang w:eastAsia="ru-RU"/>
        </w:rPr>
      </w:pPr>
      <w:r w:rsidRPr="003C6EA6">
        <w:rPr>
          <w:rFonts w:eastAsia="Times New Roman"/>
          <w:b/>
          <w:lang w:eastAsia="ru-RU"/>
        </w:rPr>
        <w:t>Точка. Линия. Линии прямые и кривые.</w:t>
      </w:r>
      <w:r w:rsidRPr="003C6EA6">
        <w:rPr>
          <w:rFonts w:eastAsia="Times New Roman"/>
          <w:lang w:eastAsia="ru-RU"/>
        </w:rPr>
        <w:t xml:space="preserve"> Линии замкнутые I незамкнутые. Прямая л</w:t>
      </w:r>
      <w:r w:rsidRPr="003C6EA6">
        <w:rPr>
          <w:rFonts w:eastAsia="Times New Roman"/>
          <w:lang w:eastAsia="ru-RU"/>
        </w:rPr>
        <w:t>и</w:t>
      </w:r>
      <w:r w:rsidRPr="003C6EA6">
        <w:rPr>
          <w:rFonts w:eastAsia="Times New Roman"/>
          <w:lang w:eastAsia="ru-RU"/>
        </w:rPr>
        <w:t xml:space="preserve">ния. Свойства </w:t>
      </w:r>
      <w:proofErr w:type="gramStart"/>
      <w:r w:rsidRPr="003C6EA6">
        <w:rPr>
          <w:rFonts w:eastAsia="Times New Roman"/>
          <w:lang w:eastAsia="ru-RU"/>
        </w:rPr>
        <w:t>прямой</w:t>
      </w:r>
      <w:proofErr w:type="gramEnd"/>
      <w:r w:rsidRPr="003C6EA6">
        <w:rPr>
          <w:rFonts w:eastAsia="Times New Roman"/>
          <w:lang w:eastAsia="ru-RU"/>
        </w:rPr>
        <w:t>. Отрезок. 1еление отрезка пополам. Луч. Взаимное расположение отрезков на плоскости и в пространстве. Геометрическая сумма и разность двух отрезков. Угол. Виды углов: прямой, острый, тупой, развёрнутый. Ломаная. Вершины, звенья лом</w:t>
      </w:r>
      <w:r w:rsidRPr="003C6EA6">
        <w:rPr>
          <w:rFonts w:eastAsia="Times New Roman"/>
          <w:lang w:eastAsia="ru-RU"/>
        </w:rPr>
        <w:t>а</w:t>
      </w:r>
      <w:r w:rsidRPr="003C6EA6">
        <w:rPr>
          <w:rFonts w:eastAsia="Times New Roman"/>
          <w:lang w:eastAsia="ru-RU"/>
        </w:rPr>
        <w:t>ной. Дли</w:t>
      </w:r>
      <w:r w:rsidRPr="003C6EA6">
        <w:rPr>
          <w:rFonts w:eastAsia="Times New Roman"/>
          <w:lang w:eastAsia="ru-RU"/>
        </w:rPr>
        <w:softHyphen/>
        <w:t xml:space="preserve">на </w:t>
      </w:r>
      <w:proofErr w:type="gramStart"/>
      <w:r w:rsidRPr="003C6EA6">
        <w:rPr>
          <w:rFonts w:eastAsia="Times New Roman"/>
          <w:lang w:eastAsia="ru-RU"/>
        </w:rPr>
        <w:t>ломаной</w:t>
      </w:r>
      <w:proofErr w:type="gramEnd"/>
      <w:r w:rsidRPr="003C6EA6">
        <w:rPr>
          <w:rFonts w:eastAsia="Times New Roman"/>
          <w:lang w:eastAsia="ru-RU"/>
        </w:rPr>
        <w:t>.</w:t>
      </w:r>
    </w:p>
    <w:p w:rsidR="003C6EA6" w:rsidRPr="003C6EA6" w:rsidRDefault="003C6EA6" w:rsidP="003C6EA6">
      <w:pPr>
        <w:shd w:val="clear" w:color="auto" w:fill="FFFFFF"/>
        <w:spacing w:after="0" w:line="240" w:lineRule="auto"/>
        <w:jc w:val="both"/>
        <w:rPr>
          <w:rFonts w:ascii="Arial" w:eastAsia="Times New Roman" w:hAnsi="Arial" w:cs="Arial"/>
          <w:lang w:eastAsia="ru-RU"/>
        </w:rPr>
      </w:pPr>
      <w:r w:rsidRPr="003C6EA6">
        <w:rPr>
          <w:rFonts w:eastAsia="Times New Roman"/>
          <w:b/>
          <w:lang w:eastAsia="ru-RU"/>
        </w:rPr>
        <w:t>Многоугольник</w:t>
      </w:r>
      <w:r w:rsidRPr="003C6EA6">
        <w:rPr>
          <w:rFonts w:eastAsia="Times New Roman"/>
          <w:lang w:eastAsia="ru-RU"/>
        </w:rPr>
        <w:t xml:space="preserve"> — </w:t>
      </w:r>
      <w:proofErr w:type="gramStart"/>
      <w:r w:rsidRPr="003C6EA6">
        <w:rPr>
          <w:rFonts w:eastAsia="Times New Roman"/>
          <w:lang w:eastAsia="ru-RU"/>
        </w:rPr>
        <w:t>замкнутая</w:t>
      </w:r>
      <w:proofErr w:type="gramEnd"/>
      <w:r w:rsidRPr="003C6EA6">
        <w:rPr>
          <w:rFonts w:eastAsia="Times New Roman"/>
          <w:lang w:eastAsia="ru-RU"/>
        </w:rPr>
        <w:t xml:space="preserve"> ломаная. Углы, вершины, стороны многоугольника. Виды многоугольников: треуголь</w:t>
      </w:r>
      <w:r w:rsidRPr="003C6EA6">
        <w:rPr>
          <w:rFonts w:eastAsia="Times New Roman"/>
          <w:lang w:eastAsia="ru-RU"/>
        </w:rPr>
        <w:softHyphen/>
        <w:t>ник, четырёхугольник, пятиугольник и т. д. Периметр много</w:t>
      </w:r>
      <w:r w:rsidRPr="003C6EA6">
        <w:rPr>
          <w:rFonts w:eastAsia="Times New Roman"/>
          <w:lang w:eastAsia="ru-RU"/>
        </w:rPr>
        <w:softHyphen/>
        <w:t xml:space="preserve">угольника. </w:t>
      </w:r>
      <w:proofErr w:type="gramStart"/>
      <w:r w:rsidRPr="003C6EA6">
        <w:rPr>
          <w:rFonts w:eastAsia="Times New Roman"/>
          <w:lang w:eastAsia="ru-RU"/>
        </w:rPr>
        <w:t>Виды треугольников: по соотношению сторон: раз</w:t>
      </w:r>
      <w:r w:rsidRPr="003C6EA6">
        <w:rPr>
          <w:rFonts w:eastAsia="Times New Roman"/>
          <w:lang w:eastAsia="ru-RU"/>
        </w:rPr>
        <w:softHyphen/>
        <w:t>носторонний, равнобедре</w:t>
      </w:r>
      <w:r w:rsidRPr="003C6EA6">
        <w:rPr>
          <w:rFonts w:eastAsia="Times New Roman"/>
          <w:lang w:eastAsia="ru-RU"/>
        </w:rPr>
        <w:t>н</w:t>
      </w:r>
      <w:r w:rsidRPr="003C6EA6">
        <w:rPr>
          <w:rFonts w:eastAsia="Times New Roman"/>
          <w:lang w:eastAsia="ru-RU"/>
        </w:rPr>
        <w:t>ный (равносторонний); по углам: прямоугольный, остроугольный, тупоугольный, разн</w:t>
      </w:r>
      <w:r w:rsidRPr="003C6EA6">
        <w:rPr>
          <w:rFonts w:eastAsia="Times New Roman"/>
          <w:lang w:eastAsia="ru-RU"/>
        </w:rPr>
        <w:t>о</w:t>
      </w:r>
      <w:r w:rsidRPr="003C6EA6">
        <w:rPr>
          <w:rFonts w:eastAsia="Times New Roman"/>
          <w:lang w:eastAsia="ru-RU"/>
        </w:rPr>
        <w:t>сторон</w:t>
      </w:r>
      <w:r w:rsidRPr="003C6EA6">
        <w:rPr>
          <w:rFonts w:eastAsia="Times New Roman"/>
          <w:lang w:eastAsia="ru-RU"/>
        </w:rPr>
        <w:softHyphen/>
        <w:t>ний.</w:t>
      </w:r>
      <w:proofErr w:type="gramEnd"/>
      <w:r w:rsidRPr="003C6EA6">
        <w:rPr>
          <w:rFonts w:eastAsia="Times New Roman"/>
          <w:lang w:eastAsia="ru-RU"/>
        </w:rPr>
        <w:t xml:space="preserve"> Построение треугольника по трём сторонам с использо</w:t>
      </w:r>
      <w:r w:rsidRPr="003C6EA6">
        <w:rPr>
          <w:rFonts w:eastAsia="Times New Roman"/>
          <w:lang w:eastAsia="ru-RU"/>
        </w:rPr>
        <w:softHyphen/>
        <w:t>ванием циркуля и неоцифрованной линейки. Прямоугольник. Квадрат. Диагонали прямоугольника (квадр</w:t>
      </w:r>
      <w:r w:rsidRPr="003C6EA6">
        <w:rPr>
          <w:rFonts w:eastAsia="Times New Roman"/>
          <w:lang w:eastAsia="ru-RU"/>
        </w:rPr>
        <w:t>а</w:t>
      </w:r>
      <w:r w:rsidRPr="003C6EA6">
        <w:rPr>
          <w:rFonts w:eastAsia="Times New Roman"/>
          <w:lang w:eastAsia="ru-RU"/>
        </w:rPr>
        <w:t>та) и их свойства. Построение прямоугольника (квадрата) с использованием свойств его диагоналей. Периметр многоугольника. Площадь прямоугольника (квадрата), площадь прямоугольного треуголь</w:t>
      </w:r>
      <w:r w:rsidRPr="003C6EA6">
        <w:rPr>
          <w:rFonts w:eastAsia="Times New Roman"/>
          <w:lang w:eastAsia="ru-RU"/>
        </w:rPr>
        <w:softHyphen/>
        <w:t>ника. Обозначение геометрических фигур буквами.</w:t>
      </w:r>
    </w:p>
    <w:p w:rsidR="003C6EA6" w:rsidRPr="003C6EA6" w:rsidRDefault="003C6EA6" w:rsidP="003C6EA6">
      <w:pPr>
        <w:shd w:val="clear" w:color="auto" w:fill="FFFFFF"/>
        <w:spacing w:after="0" w:line="240" w:lineRule="auto"/>
        <w:jc w:val="both"/>
        <w:rPr>
          <w:rFonts w:ascii="Arial" w:eastAsia="Times New Roman" w:hAnsi="Arial" w:cs="Arial"/>
          <w:lang w:eastAsia="ru-RU"/>
        </w:rPr>
      </w:pPr>
      <w:r w:rsidRPr="003C6EA6">
        <w:rPr>
          <w:rFonts w:eastAsia="Times New Roman"/>
          <w:b/>
          <w:lang w:eastAsia="ru-RU"/>
        </w:rPr>
        <w:t xml:space="preserve">Окружность. Круг. </w:t>
      </w:r>
      <w:r w:rsidRPr="003C6EA6">
        <w:rPr>
          <w:rFonts w:eastAsia="Times New Roman"/>
          <w:lang w:eastAsia="ru-RU"/>
        </w:rPr>
        <w:t>Центр, радиус, диаметр окружности (круга). Взаимное расположение прямоугольника (квадра</w:t>
      </w:r>
      <w:r w:rsidRPr="003C6EA6">
        <w:rPr>
          <w:rFonts w:eastAsia="Times New Roman"/>
          <w:lang w:eastAsia="ru-RU"/>
        </w:rPr>
        <w:softHyphen/>
        <w:t>та) и окружности. Прямоугольник, вписанный в окружность; окружность, описанная около прямоугольника (квадрата). Впи</w:t>
      </w:r>
      <w:r w:rsidRPr="003C6EA6">
        <w:rPr>
          <w:rFonts w:eastAsia="Times New Roman"/>
          <w:lang w:eastAsia="ru-RU"/>
        </w:rPr>
        <w:softHyphen/>
        <w:t>санный в окружность тр</w:t>
      </w:r>
      <w:r w:rsidRPr="003C6EA6">
        <w:rPr>
          <w:rFonts w:eastAsia="Times New Roman"/>
          <w:lang w:eastAsia="ru-RU"/>
        </w:rPr>
        <w:t>е</w:t>
      </w:r>
      <w:r w:rsidRPr="003C6EA6">
        <w:rPr>
          <w:rFonts w:eastAsia="Times New Roman"/>
          <w:lang w:eastAsia="ru-RU"/>
        </w:rPr>
        <w:t>угольник. Деление окружности на 2, 4, 8 равных частей. Деление окружности на 3, 6, 12 равных частей. Взаимное расположение окружностей на плоскости. Кольцо.</w:t>
      </w:r>
    </w:p>
    <w:p w:rsidR="003C6EA6" w:rsidRPr="003C6EA6" w:rsidRDefault="003C6EA6" w:rsidP="003C6EA6">
      <w:pPr>
        <w:shd w:val="clear" w:color="auto" w:fill="FFFFFF"/>
        <w:spacing w:after="0" w:line="240" w:lineRule="auto"/>
        <w:jc w:val="both"/>
        <w:rPr>
          <w:rFonts w:ascii="Arial" w:eastAsia="Times New Roman" w:hAnsi="Arial" w:cs="Arial"/>
          <w:lang w:eastAsia="ru-RU"/>
        </w:rPr>
      </w:pPr>
      <w:r w:rsidRPr="003C6EA6">
        <w:rPr>
          <w:rFonts w:eastAsia="Times New Roman"/>
          <w:b/>
          <w:lang w:eastAsia="ru-RU"/>
        </w:rPr>
        <w:t>Прямоугольный параллелепипед</w:t>
      </w:r>
      <w:r w:rsidRPr="003C6EA6">
        <w:rPr>
          <w:rFonts w:eastAsia="Times New Roman"/>
          <w:lang w:eastAsia="ru-RU"/>
        </w:rPr>
        <w:t>. Грани, рёбра, вершины прямоугольного параллелеп</w:t>
      </w:r>
      <w:r w:rsidRPr="003C6EA6">
        <w:rPr>
          <w:rFonts w:eastAsia="Times New Roman"/>
          <w:lang w:eastAsia="ru-RU"/>
        </w:rPr>
        <w:t>и</w:t>
      </w:r>
      <w:r w:rsidRPr="003C6EA6">
        <w:rPr>
          <w:rFonts w:eastAsia="Times New Roman"/>
          <w:lang w:eastAsia="ru-RU"/>
        </w:rPr>
        <w:t>педа. Свойства граней и рёбер пря</w:t>
      </w:r>
      <w:r w:rsidRPr="003C6EA6">
        <w:rPr>
          <w:rFonts w:eastAsia="Times New Roman"/>
          <w:lang w:eastAsia="ru-RU"/>
        </w:rPr>
        <w:softHyphen/>
        <w:t>моугольного параллелепипеда. Развёртка прямоугол</w:t>
      </w:r>
      <w:r w:rsidRPr="003C6EA6">
        <w:rPr>
          <w:rFonts w:eastAsia="Times New Roman"/>
          <w:lang w:eastAsia="ru-RU"/>
        </w:rPr>
        <w:t>ь</w:t>
      </w:r>
      <w:r w:rsidRPr="003C6EA6">
        <w:rPr>
          <w:rFonts w:eastAsia="Times New Roman"/>
          <w:lang w:eastAsia="ru-RU"/>
        </w:rPr>
        <w:t>ного парал</w:t>
      </w:r>
      <w:r w:rsidRPr="003C6EA6">
        <w:rPr>
          <w:rFonts w:eastAsia="Times New Roman"/>
          <w:lang w:eastAsia="ru-RU"/>
        </w:rPr>
        <w:softHyphen/>
        <w:t>лелепипеда. Куб. Грани, рёбра, вершины куба. Развёртка куба. Изображение прямоугольного параллелепипеда (куба) в трёх проекциях. Треугольная пирамида. Грани, рёбра, вершины тре</w:t>
      </w:r>
      <w:r w:rsidRPr="003C6EA6">
        <w:rPr>
          <w:rFonts w:eastAsia="Times New Roman"/>
          <w:lang w:eastAsia="ru-RU"/>
        </w:rPr>
        <w:softHyphen/>
        <w:t>угольной пирамиды. Прямой круговой цилиндр. Шар. Сфера.</w:t>
      </w:r>
      <w:r w:rsidR="000655B0">
        <w:rPr>
          <w:rFonts w:eastAsia="Times New Roman"/>
          <w:lang w:eastAsia="ru-RU"/>
        </w:rPr>
        <w:t xml:space="preserve"> </w:t>
      </w:r>
      <w:r w:rsidRPr="003C6EA6">
        <w:rPr>
          <w:rFonts w:eastAsia="Times New Roman"/>
          <w:lang w:eastAsia="ru-RU"/>
        </w:rPr>
        <w:t xml:space="preserve">Осевая симметрия. Фигуры, имеющие одну, </w:t>
      </w:r>
      <w:proofErr w:type="gramStart"/>
      <w:r w:rsidRPr="003C6EA6">
        <w:rPr>
          <w:rFonts w:eastAsia="Times New Roman"/>
          <w:lang w:eastAsia="ru-RU"/>
        </w:rPr>
        <w:t>две и более осей</w:t>
      </w:r>
      <w:proofErr w:type="gramEnd"/>
      <w:r w:rsidRPr="003C6EA6">
        <w:rPr>
          <w:rFonts w:eastAsia="Times New Roman"/>
          <w:lang w:eastAsia="ru-RU"/>
        </w:rPr>
        <w:t xml:space="preserve"> симметрии</w:t>
      </w:r>
    </w:p>
    <w:p w:rsidR="003C6EA6" w:rsidRPr="003C6EA6" w:rsidRDefault="003C6EA6" w:rsidP="003C6EA6">
      <w:pPr>
        <w:shd w:val="clear" w:color="auto" w:fill="FFFFFF"/>
        <w:spacing w:after="0" w:line="240" w:lineRule="auto"/>
        <w:jc w:val="both"/>
        <w:rPr>
          <w:rFonts w:ascii="Arial" w:eastAsia="Times New Roman" w:hAnsi="Arial" w:cs="Arial"/>
          <w:lang w:eastAsia="ru-RU"/>
        </w:rPr>
      </w:pPr>
      <w:r w:rsidRPr="00075104">
        <w:rPr>
          <w:rFonts w:eastAsia="Times New Roman"/>
          <w:b/>
          <w:bCs/>
          <w:iCs/>
          <w:lang w:eastAsia="ru-RU"/>
        </w:rPr>
        <w:t>2.</w:t>
      </w:r>
      <w:r w:rsidRPr="003C6EA6">
        <w:rPr>
          <w:rFonts w:eastAsia="Times New Roman"/>
          <w:b/>
          <w:bCs/>
          <w:iCs/>
          <w:lang w:eastAsia="ru-RU"/>
        </w:rPr>
        <w:t>Конструирование.</w:t>
      </w:r>
    </w:p>
    <w:p w:rsidR="003C6EA6" w:rsidRPr="003C6EA6" w:rsidRDefault="003C6EA6" w:rsidP="003C6EA6">
      <w:pPr>
        <w:shd w:val="clear" w:color="auto" w:fill="FFFFFF"/>
        <w:spacing w:after="0" w:line="249" w:lineRule="atLeast"/>
        <w:jc w:val="both"/>
        <w:rPr>
          <w:rFonts w:ascii="Arial" w:eastAsia="Times New Roman" w:hAnsi="Arial" w:cs="Arial"/>
          <w:lang w:eastAsia="ru-RU"/>
        </w:rPr>
      </w:pPr>
      <w:r w:rsidRPr="003C6EA6">
        <w:rPr>
          <w:rFonts w:eastAsia="Times New Roman"/>
          <w:b/>
          <w:lang w:eastAsia="ru-RU"/>
        </w:rPr>
        <w:t>Виды бумаги</w:t>
      </w:r>
      <w:r w:rsidRPr="003C6EA6">
        <w:rPr>
          <w:rFonts w:eastAsia="Times New Roman"/>
          <w:lang w:eastAsia="ru-RU"/>
        </w:rPr>
        <w:t>. Основные приёмы обработки бумаги: сгиба</w:t>
      </w:r>
      <w:r w:rsidRPr="003C6EA6">
        <w:rPr>
          <w:rFonts w:eastAsia="Times New Roman"/>
          <w:lang w:eastAsia="ru-RU"/>
        </w:rPr>
        <w:softHyphen/>
        <w:t>ние, складывание, разметка по шаблону, разрезание ножни</w:t>
      </w:r>
      <w:r w:rsidRPr="003C6EA6">
        <w:rPr>
          <w:rFonts w:eastAsia="Times New Roman"/>
          <w:lang w:eastAsia="ru-RU"/>
        </w:rPr>
        <w:softHyphen/>
        <w:t xml:space="preserve">цами, соединение деталей из бумаги с использованием клея. </w:t>
      </w:r>
      <w:r w:rsidRPr="003C6EA6">
        <w:rPr>
          <w:rFonts w:eastAsia="Times New Roman"/>
          <w:lang w:eastAsia="ru-RU"/>
        </w:rPr>
        <w:lastRenderedPageBreak/>
        <w:t>Разметка бумаги по шаблону. Конструирование из полосок бумаги разной длины моделей «Самолёт», «Песочница». Изго</w:t>
      </w:r>
      <w:r w:rsidRPr="003C6EA6">
        <w:rPr>
          <w:rFonts w:eastAsia="Times New Roman"/>
          <w:lang w:eastAsia="ru-RU"/>
        </w:rPr>
        <w:softHyphen/>
        <w:t>товление заготовок прямоугольной формы заданных ра</w:t>
      </w:r>
      <w:r w:rsidRPr="003C6EA6">
        <w:rPr>
          <w:rFonts w:eastAsia="Times New Roman"/>
          <w:lang w:eastAsia="ru-RU"/>
        </w:rPr>
        <w:t>з</w:t>
      </w:r>
      <w:r w:rsidRPr="003C6EA6">
        <w:rPr>
          <w:rFonts w:eastAsia="Times New Roman"/>
          <w:lang w:eastAsia="ru-RU"/>
        </w:rPr>
        <w:t>меров. Преобразование листа бумаги прямоугольной формы в лист квадратной формы. Изготовление аппликаций с использованием различных многоугольников. Изготовление набора «Геометрическая мозаика» с последующим его использованием для конструиров</w:t>
      </w:r>
      <w:r w:rsidRPr="003C6EA6">
        <w:rPr>
          <w:rFonts w:eastAsia="Times New Roman"/>
          <w:lang w:eastAsia="ru-RU"/>
        </w:rPr>
        <w:t>а</w:t>
      </w:r>
      <w:r w:rsidRPr="003C6EA6">
        <w:rPr>
          <w:rFonts w:eastAsia="Times New Roman"/>
          <w:lang w:eastAsia="ru-RU"/>
        </w:rPr>
        <w:t>ния различных геометрических фигур, бордюров, сюжетных картин. Знакомство с техн</w:t>
      </w:r>
      <w:r w:rsidRPr="003C6EA6">
        <w:rPr>
          <w:rFonts w:eastAsia="Times New Roman"/>
          <w:lang w:eastAsia="ru-RU"/>
        </w:rPr>
        <w:t>и</w:t>
      </w:r>
      <w:r w:rsidRPr="003C6EA6">
        <w:rPr>
          <w:rFonts w:eastAsia="Times New Roman"/>
          <w:lang w:eastAsia="ru-RU"/>
        </w:rPr>
        <w:t>кой «Оригами» и изготовление изделий с использованием этой техники.</w:t>
      </w:r>
    </w:p>
    <w:p w:rsidR="003C6EA6" w:rsidRPr="003C6EA6" w:rsidRDefault="003C6EA6" w:rsidP="003C6EA6">
      <w:pPr>
        <w:shd w:val="clear" w:color="auto" w:fill="FFFFFF"/>
        <w:spacing w:after="0" w:line="249" w:lineRule="atLeast"/>
        <w:jc w:val="both"/>
        <w:rPr>
          <w:rFonts w:ascii="Arial" w:eastAsia="Times New Roman" w:hAnsi="Arial" w:cs="Arial"/>
          <w:lang w:eastAsia="ru-RU"/>
        </w:rPr>
      </w:pPr>
      <w:r w:rsidRPr="003C6EA6">
        <w:rPr>
          <w:rFonts w:eastAsia="Times New Roman"/>
          <w:b/>
          <w:lang w:eastAsia="ru-RU"/>
        </w:rPr>
        <w:t>Чертёж.</w:t>
      </w:r>
      <w:r w:rsidRPr="003C6EA6">
        <w:rPr>
          <w:rFonts w:eastAsia="Times New Roman"/>
          <w:lang w:eastAsia="ru-RU"/>
        </w:rPr>
        <w:t xml:space="preserve"> Линии на чертеже: основная (изображение видимого контура), сплошная тонкая (размерная и выносная), штрихпунктирная (обозначение линий сгиба). Чтение чертежа, изготовление аппликаций и изделий по чертежу.</w:t>
      </w:r>
    </w:p>
    <w:p w:rsidR="003C6EA6" w:rsidRPr="003C6EA6" w:rsidRDefault="003C6EA6" w:rsidP="003C6EA6">
      <w:pPr>
        <w:shd w:val="clear" w:color="auto" w:fill="FFFFFF"/>
        <w:spacing w:after="0" w:line="249" w:lineRule="atLeast"/>
        <w:jc w:val="both"/>
        <w:rPr>
          <w:rFonts w:ascii="Arial" w:eastAsia="Times New Roman" w:hAnsi="Arial" w:cs="Arial"/>
          <w:lang w:eastAsia="ru-RU"/>
        </w:rPr>
      </w:pPr>
      <w:r w:rsidRPr="003C6EA6">
        <w:rPr>
          <w:rFonts w:eastAsia="Times New Roman"/>
          <w:b/>
          <w:lang w:eastAsia="ru-RU"/>
        </w:rPr>
        <w:t>Технологический рисунок</w:t>
      </w:r>
      <w:r w:rsidRPr="003C6EA6">
        <w:rPr>
          <w:rFonts w:eastAsia="Times New Roman"/>
          <w:lang w:eastAsia="ru-RU"/>
        </w:rPr>
        <w:t>. Изготовление аппликаций по отологическому рисунку. Те</w:t>
      </w:r>
      <w:r w:rsidRPr="003C6EA6">
        <w:rPr>
          <w:rFonts w:eastAsia="Times New Roman"/>
          <w:lang w:eastAsia="ru-RU"/>
        </w:rPr>
        <w:t>х</w:t>
      </w:r>
      <w:r w:rsidRPr="003C6EA6">
        <w:rPr>
          <w:rFonts w:eastAsia="Times New Roman"/>
          <w:lang w:eastAsia="ru-RU"/>
        </w:rPr>
        <w:t>нологическая карта. Изготовление изделий по технологической карте.</w:t>
      </w:r>
    </w:p>
    <w:p w:rsidR="003C6EA6" w:rsidRPr="003C6EA6" w:rsidRDefault="003C6EA6" w:rsidP="003C6EA6">
      <w:pPr>
        <w:shd w:val="clear" w:color="auto" w:fill="FFFFFF"/>
        <w:spacing w:after="0" w:line="249" w:lineRule="atLeast"/>
        <w:jc w:val="both"/>
        <w:rPr>
          <w:rFonts w:ascii="Arial" w:eastAsia="Times New Roman" w:hAnsi="Arial" w:cs="Arial"/>
          <w:lang w:eastAsia="ru-RU"/>
        </w:rPr>
      </w:pPr>
      <w:proofErr w:type="gramStart"/>
      <w:r w:rsidRPr="003C6EA6">
        <w:rPr>
          <w:rFonts w:eastAsia="Times New Roman"/>
          <w:b/>
          <w:lang w:eastAsia="ru-RU"/>
        </w:rPr>
        <w:t>Набор «Конструктор»:</w:t>
      </w:r>
      <w:r w:rsidRPr="003C6EA6">
        <w:rPr>
          <w:rFonts w:eastAsia="Times New Roman"/>
          <w:lang w:eastAsia="ru-RU"/>
        </w:rPr>
        <w:t xml:space="preserve"> название и назначение деталей, способы их крепления: простое, жёсткое, внахлестку двумя болтами, шарнирное; рабочие инструменты.</w:t>
      </w:r>
      <w:proofErr w:type="gramEnd"/>
      <w:r w:rsidRPr="003C6EA6">
        <w:rPr>
          <w:rFonts w:eastAsia="Times New Roman"/>
          <w:lang w:eastAsia="ru-RU"/>
        </w:rPr>
        <w:t xml:space="preserve"> Сборка из деталей «Конструктора» различных моделей геометрических фигур и изделий.</w:t>
      </w:r>
    </w:p>
    <w:p w:rsidR="00EC00E1" w:rsidRPr="00075104" w:rsidRDefault="003C6EA6" w:rsidP="003C6EA6">
      <w:pPr>
        <w:shd w:val="clear" w:color="auto" w:fill="FFFFFF"/>
        <w:spacing w:after="0" w:line="249" w:lineRule="atLeast"/>
        <w:jc w:val="both"/>
        <w:rPr>
          <w:rFonts w:ascii="Arial" w:eastAsia="Times New Roman" w:hAnsi="Arial" w:cs="Arial"/>
          <w:lang w:eastAsia="ru-RU"/>
        </w:rPr>
      </w:pPr>
      <w:r w:rsidRPr="003C6EA6">
        <w:rPr>
          <w:rFonts w:eastAsia="Times New Roman"/>
          <w:b/>
          <w:lang w:eastAsia="ru-RU"/>
        </w:rPr>
        <w:t>Развёртка.</w:t>
      </w:r>
      <w:r w:rsidRPr="003C6EA6">
        <w:rPr>
          <w:rFonts w:eastAsia="Times New Roman"/>
          <w:lang w:eastAsia="ru-RU"/>
        </w:rPr>
        <w:t xml:space="preserve"> Модель прямоугольного параллелепипеда, куба, треугольной пирамиды, ц</w:t>
      </w:r>
      <w:r w:rsidRPr="003C6EA6">
        <w:rPr>
          <w:rFonts w:eastAsia="Times New Roman"/>
          <w:lang w:eastAsia="ru-RU"/>
        </w:rPr>
        <w:t>и</w:t>
      </w:r>
      <w:r w:rsidRPr="003C6EA6">
        <w:rPr>
          <w:rFonts w:eastAsia="Times New Roman"/>
          <w:lang w:eastAsia="ru-RU"/>
        </w:rPr>
        <w:t>линдра, шара и моделей объектов, имеющих форму названных многогранников. Изгото</w:t>
      </w:r>
      <w:r w:rsidRPr="003C6EA6">
        <w:rPr>
          <w:rFonts w:eastAsia="Times New Roman"/>
          <w:lang w:eastAsia="ru-RU"/>
        </w:rPr>
        <w:t>в</w:t>
      </w:r>
      <w:r w:rsidRPr="003C6EA6">
        <w:rPr>
          <w:rFonts w:eastAsia="Times New Roman"/>
          <w:lang w:eastAsia="ru-RU"/>
        </w:rPr>
        <w:t>ление игр геометрического содержания «Танграм», «Пентамино». Изготовление фигур, имеющих заданное количество осей симметрии.</w:t>
      </w:r>
    </w:p>
    <w:p w:rsidR="00EC00E1" w:rsidRPr="00075104" w:rsidRDefault="00EC00E1" w:rsidP="003C6EA6">
      <w:pPr>
        <w:spacing w:after="0" w:line="240" w:lineRule="auto"/>
        <w:jc w:val="both"/>
      </w:pPr>
      <w:r w:rsidRPr="00075104">
        <w:rPr>
          <w:iCs/>
        </w:rPr>
        <w:t xml:space="preserve">            </w:t>
      </w:r>
      <w:r w:rsidRPr="00075104">
        <w:t>Курс рассчитан на 1 час в неделю в 2-4 классе, всего 102 часа в год.</w:t>
      </w:r>
    </w:p>
    <w:p w:rsidR="00AE5D02" w:rsidRPr="00075104" w:rsidRDefault="00AE5D02" w:rsidP="003C6EA6">
      <w:pPr>
        <w:pStyle w:val="Zag3"/>
        <w:tabs>
          <w:tab w:val="left" w:leader="dot" w:pos="624"/>
        </w:tabs>
        <w:spacing w:after="0" w:line="240" w:lineRule="auto"/>
        <w:jc w:val="both"/>
        <w:rPr>
          <w:rStyle w:val="Zag11"/>
          <w:rFonts w:eastAsia="@Arial Unicode MS"/>
          <w:b/>
          <w:i w:val="0"/>
          <w:iCs w:val="0"/>
          <w:color w:val="auto"/>
          <w:lang w:val="ru-RU"/>
        </w:rPr>
      </w:pPr>
    </w:p>
    <w:p w:rsidR="00AE5D02" w:rsidRDefault="00AE5D02" w:rsidP="003C6EA6">
      <w:pPr>
        <w:pStyle w:val="Zag3"/>
        <w:tabs>
          <w:tab w:val="left" w:leader="dot" w:pos="624"/>
        </w:tabs>
        <w:spacing w:after="0" w:line="240" w:lineRule="auto"/>
        <w:jc w:val="both"/>
        <w:rPr>
          <w:rStyle w:val="Zag11"/>
          <w:rFonts w:eastAsia="@Arial Unicode MS"/>
          <w:b/>
          <w:i w:val="0"/>
          <w:iCs w:val="0"/>
          <w:lang w:val="ru-RU"/>
        </w:rPr>
      </w:pPr>
    </w:p>
    <w:p w:rsidR="00AE5D02" w:rsidRDefault="00AE5D02" w:rsidP="00AE5D02">
      <w:pPr>
        <w:pStyle w:val="Zag3"/>
        <w:tabs>
          <w:tab w:val="left" w:leader="dot" w:pos="624"/>
        </w:tabs>
        <w:spacing w:after="0" w:line="240" w:lineRule="auto"/>
        <w:jc w:val="both"/>
        <w:rPr>
          <w:rStyle w:val="Zag11"/>
          <w:rFonts w:eastAsia="@Arial Unicode MS"/>
          <w:b/>
          <w:i w:val="0"/>
          <w:iCs w:val="0"/>
          <w:lang w:val="ru-RU"/>
        </w:rPr>
      </w:pPr>
      <w:r w:rsidRPr="00075104">
        <w:rPr>
          <w:rStyle w:val="Zag11"/>
          <w:rFonts w:eastAsia="@Arial Unicode MS"/>
          <w:b/>
          <w:i w:val="0"/>
          <w:lang w:val="ru-RU"/>
        </w:rPr>
        <w:t>2.</w:t>
      </w:r>
      <w:r>
        <w:rPr>
          <w:rStyle w:val="Zag11"/>
          <w:rFonts w:eastAsia="@Arial Unicode MS"/>
          <w:b/>
          <w:i w:val="0"/>
          <w:iCs w:val="0"/>
          <w:lang w:val="ru-RU"/>
        </w:rPr>
        <w:t>2.4. Основное содержание учебных предметов внеурочной деятельности</w:t>
      </w:r>
    </w:p>
    <w:p w:rsidR="00F8229D" w:rsidRDefault="00F8229D" w:rsidP="006B4D42">
      <w:pPr>
        <w:pStyle w:val="Zag3"/>
        <w:tabs>
          <w:tab w:val="left" w:leader="dot" w:pos="624"/>
        </w:tabs>
        <w:spacing w:after="0" w:line="240" w:lineRule="auto"/>
        <w:ind w:firstLine="567"/>
        <w:jc w:val="both"/>
        <w:rPr>
          <w:rStyle w:val="Zag11"/>
          <w:rFonts w:eastAsia="@Arial Unicode MS"/>
          <w:b/>
          <w:i w:val="0"/>
          <w:iCs w:val="0"/>
          <w:lang w:val="ru-RU"/>
        </w:rPr>
      </w:pPr>
    </w:p>
    <w:p w:rsidR="008B6C5F" w:rsidRDefault="00AE5D02" w:rsidP="008B6C5F">
      <w:pPr>
        <w:pStyle w:val="Zag3"/>
        <w:tabs>
          <w:tab w:val="left" w:leader="dot" w:pos="624"/>
        </w:tabs>
        <w:spacing w:after="0" w:line="240" w:lineRule="auto"/>
        <w:jc w:val="both"/>
        <w:rPr>
          <w:rStyle w:val="Zag11"/>
          <w:rFonts w:eastAsia="@Arial Unicode MS"/>
          <w:b/>
          <w:i w:val="0"/>
          <w:iCs w:val="0"/>
          <w:lang w:val="ru-RU"/>
        </w:rPr>
      </w:pPr>
      <w:r>
        <w:rPr>
          <w:rStyle w:val="Zag11"/>
          <w:rFonts w:eastAsia="@Arial Unicode MS"/>
          <w:b/>
          <w:i w:val="0"/>
          <w:iCs w:val="0"/>
          <w:lang w:val="ru-RU"/>
        </w:rPr>
        <w:t>2.2.4.1</w:t>
      </w:r>
      <w:r w:rsidR="006B4D42" w:rsidRPr="006B4D42">
        <w:rPr>
          <w:rStyle w:val="Zag11"/>
          <w:rFonts w:eastAsia="@Arial Unicode MS"/>
          <w:b/>
          <w:i w:val="0"/>
          <w:iCs w:val="0"/>
          <w:lang w:val="ru-RU"/>
        </w:rPr>
        <w:t xml:space="preserve"> </w:t>
      </w:r>
      <w:r w:rsidR="004C5C20">
        <w:rPr>
          <w:rStyle w:val="Zag11"/>
          <w:rFonts w:eastAsia="@Arial Unicode MS"/>
          <w:b/>
          <w:i w:val="0"/>
          <w:iCs w:val="0"/>
          <w:lang w:val="ru-RU"/>
        </w:rPr>
        <w:t>К</w:t>
      </w:r>
      <w:r w:rsidR="006B4D42" w:rsidRPr="006B4D42">
        <w:rPr>
          <w:rStyle w:val="Zag11"/>
          <w:rFonts w:eastAsia="@Arial Unicode MS"/>
          <w:b/>
          <w:i w:val="0"/>
          <w:iCs w:val="0"/>
          <w:lang w:val="ru-RU"/>
        </w:rPr>
        <w:t xml:space="preserve">урс </w:t>
      </w:r>
      <w:r w:rsidR="008B6C5F">
        <w:rPr>
          <w:rStyle w:val="Zag11"/>
          <w:rFonts w:eastAsia="@Arial Unicode MS"/>
          <w:b/>
          <w:i w:val="0"/>
          <w:iCs w:val="0"/>
          <w:lang w:val="ru-RU"/>
        </w:rPr>
        <w:t>внеурочной деятельности «Дорожная азбука»</w:t>
      </w:r>
    </w:p>
    <w:p w:rsidR="008B6C5F" w:rsidRPr="009B1872" w:rsidRDefault="008B6C5F" w:rsidP="008B6C5F">
      <w:pPr>
        <w:pStyle w:val="Zag3"/>
        <w:tabs>
          <w:tab w:val="left" w:leader="dot" w:pos="624"/>
        </w:tabs>
        <w:spacing w:after="0" w:line="240" w:lineRule="auto"/>
        <w:jc w:val="both"/>
        <w:rPr>
          <w:rStyle w:val="Zag11"/>
          <w:rFonts w:eastAsia="@Arial Unicode MS"/>
          <w:i w:val="0"/>
          <w:lang w:val="ru-RU"/>
        </w:rPr>
      </w:pPr>
      <w:r>
        <w:rPr>
          <w:rStyle w:val="Zag11"/>
          <w:rFonts w:eastAsia="@Arial Unicode MS"/>
          <w:i w:val="0"/>
          <w:lang w:val="ru-RU"/>
        </w:rPr>
        <w:t xml:space="preserve">      </w:t>
      </w:r>
      <w:r w:rsidRPr="00241B01">
        <w:rPr>
          <w:rStyle w:val="Zag11"/>
          <w:rFonts w:eastAsia="@Arial Unicode MS"/>
          <w:i w:val="0"/>
          <w:lang w:val="ru-RU"/>
        </w:rPr>
        <w:t>Курс «</w:t>
      </w:r>
      <w:r>
        <w:rPr>
          <w:rStyle w:val="Zag11"/>
          <w:rFonts w:eastAsia="@Arial Unicode MS"/>
          <w:i w:val="0"/>
          <w:lang w:val="ru-RU"/>
        </w:rPr>
        <w:t>Дорожная азбука</w:t>
      </w:r>
      <w:r w:rsidRPr="00241B01">
        <w:rPr>
          <w:rStyle w:val="Zag11"/>
          <w:rFonts w:eastAsia="@Arial Unicode MS"/>
          <w:i w:val="0"/>
          <w:lang w:val="ru-RU"/>
        </w:rPr>
        <w:t>»  даёт возможность младшему школьнику познакомиться с</w:t>
      </w:r>
      <w:r>
        <w:rPr>
          <w:rStyle w:val="Zag11"/>
          <w:rFonts w:eastAsia="@Arial Unicode MS"/>
          <w:i w:val="0"/>
          <w:lang w:val="ru-RU"/>
        </w:rPr>
        <w:t xml:space="preserve">  </w:t>
      </w:r>
      <w:r w:rsidRPr="009B1872">
        <w:rPr>
          <w:i w:val="0"/>
          <w:lang w:val="ru-RU"/>
        </w:rPr>
        <w:t>правилами</w:t>
      </w:r>
      <w:r>
        <w:rPr>
          <w:lang w:val="ru-RU"/>
        </w:rPr>
        <w:t xml:space="preserve"> </w:t>
      </w:r>
      <w:r w:rsidRPr="009B1872">
        <w:rPr>
          <w:i w:val="0"/>
          <w:lang w:val="ru-RU"/>
        </w:rPr>
        <w:t>дорожного движения,  отработать навыки их применения и является  проф</w:t>
      </w:r>
      <w:r w:rsidRPr="009B1872">
        <w:rPr>
          <w:i w:val="0"/>
          <w:lang w:val="ru-RU"/>
        </w:rPr>
        <w:t>и</w:t>
      </w:r>
      <w:r w:rsidRPr="009B1872">
        <w:rPr>
          <w:i w:val="0"/>
          <w:lang w:val="ru-RU"/>
        </w:rPr>
        <w:t>лактической работой по БДД.</w:t>
      </w:r>
    </w:p>
    <w:p w:rsidR="008B6C5F" w:rsidRPr="009B1872" w:rsidRDefault="008B6C5F" w:rsidP="008B6C5F">
      <w:pPr>
        <w:pStyle w:val="Zag3"/>
        <w:tabs>
          <w:tab w:val="left" w:leader="dot" w:pos="624"/>
        </w:tabs>
        <w:spacing w:after="0" w:line="240" w:lineRule="auto"/>
        <w:jc w:val="both"/>
        <w:rPr>
          <w:rStyle w:val="Zag11"/>
          <w:rFonts w:eastAsia="@Arial Unicode MS"/>
          <w:b/>
          <w:i w:val="0"/>
          <w:iCs w:val="0"/>
          <w:lang w:val="ru-RU"/>
        </w:rPr>
      </w:pPr>
      <w:r w:rsidRPr="009B1872">
        <w:rPr>
          <w:rStyle w:val="Zag11"/>
          <w:rFonts w:eastAsia="@Arial Unicode MS"/>
          <w:i w:val="0"/>
          <w:lang w:val="ru-RU"/>
        </w:rPr>
        <w:t xml:space="preserve">      Структура курса </w:t>
      </w:r>
      <w:r w:rsidRPr="009B1872">
        <w:rPr>
          <w:rFonts w:eastAsia="Times New Roman"/>
          <w:i w:val="0"/>
          <w:lang w:val="ru-RU" w:eastAsia="ar-SA"/>
        </w:rPr>
        <w:t xml:space="preserve"> рассчитана на обучающихся 7-10 лет и обеспечивается в игровой форме формирование образовательного базиса о правилах дорожного движения, культуре взаимоотношений всех участников</w:t>
      </w:r>
      <w:r>
        <w:rPr>
          <w:rFonts w:eastAsia="Times New Roman"/>
          <w:i w:val="0"/>
          <w:lang w:val="ru-RU" w:eastAsia="ar-SA"/>
        </w:rPr>
        <w:t xml:space="preserve"> БДД</w:t>
      </w:r>
      <w:proofErr w:type="gramStart"/>
      <w:r w:rsidRPr="009B1872">
        <w:rPr>
          <w:rFonts w:eastAsia="Times New Roman"/>
          <w:i w:val="0"/>
          <w:lang w:val="ru-RU" w:eastAsia="ar-SA"/>
        </w:rPr>
        <w:t xml:space="preserve"> .</w:t>
      </w:r>
      <w:proofErr w:type="gramEnd"/>
    </w:p>
    <w:p w:rsidR="008B6C5F" w:rsidRPr="00830E6C" w:rsidRDefault="008B6C5F" w:rsidP="008B6C5F">
      <w:pPr>
        <w:spacing w:after="0"/>
        <w:jc w:val="both"/>
      </w:pPr>
      <w:r w:rsidRPr="00830E6C">
        <w:t xml:space="preserve">     </w:t>
      </w:r>
      <w:r>
        <w:t xml:space="preserve"> </w:t>
      </w:r>
      <w:r w:rsidRPr="00830E6C">
        <w:t xml:space="preserve"> </w:t>
      </w:r>
      <w:r>
        <w:t xml:space="preserve"> </w:t>
      </w:r>
      <w:r w:rsidRPr="00830E6C">
        <w:t xml:space="preserve">   Охрана здоровья и жизни детей предполагает организацию обучения правилам д</w:t>
      </w:r>
      <w:r w:rsidRPr="00830E6C">
        <w:t>о</w:t>
      </w:r>
      <w:r w:rsidRPr="00830E6C">
        <w:t>рожного движения, основам безопасности жизнедеятельности таким образом, чтобы у каждого педагога, родителя обучающегося сформировалась жизненно важная потребность не только в изучении, но и в соблюдении ПДД. Все учителя начальной школы работают по единому тематическому планированию, которое соответствует программе. Спланир</w:t>
      </w:r>
      <w:r w:rsidRPr="00830E6C">
        <w:t>о</w:t>
      </w:r>
      <w:r w:rsidRPr="00830E6C">
        <w:t>вана работа по профилактике ДТП, предусмотрено ежегодное проведение месячника по предупреждению детского дорожн</w:t>
      </w:r>
      <w:proofErr w:type="gramStart"/>
      <w:r w:rsidRPr="00830E6C">
        <w:t>о-</w:t>
      </w:r>
      <w:proofErr w:type="gramEnd"/>
      <w:r w:rsidRPr="00830E6C">
        <w:t xml:space="preserve"> транспортного травматизма. В течение учебного года организованы беседы по ПДД с учащимися до и после каникул, а также «минуток бе</w:t>
      </w:r>
      <w:r w:rsidRPr="00830E6C">
        <w:t>з</w:t>
      </w:r>
      <w:r w:rsidRPr="00830E6C">
        <w:t>опасности». На заседаниях школьного методического объединения утверждено содерж</w:t>
      </w:r>
      <w:r w:rsidRPr="00830E6C">
        <w:t>а</w:t>
      </w:r>
      <w:r w:rsidRPr="00830E6C">
        <w:t>ние домашних заданий, а также методические рекомендации по формированию у мла</w:t>
      </w:r>
      <w:r w:rsidRPr="00830E6C">
        <w:t>д</w:t>
      </w:r>
      <w:r w:rsidRPr="00830E6C">
        <w:t>ших школьников навыков безопасного поведения на дорогах. В рамках классных часов для каждого класса четко определено необходимое количество часов на изучение раздела ПДД. Большое количество часов обусловлено тем, что в этот период времени закладыв</w:t>
      </w:r>
      <w:r w:rsidRPr="00830E6C">
        <w:t>а</w:t>
      </w:r>
      <w:r w:rsidRPr="00830E6C">
        <w:t>ются основы не только знаний, но и поведенческих навыков в различных дорожных сит</w:t>
      </w:r>
      <w:r w:rsidRPr="00830E6C">
        <w:t>у</w:t>
      </w:r>
      <w:r w:rsidRPr="00830E6C">
        <w:t>ациях. Наиболее распространенными формами проведения уроков являются беседы и ра</w:t>
      </w:r>
      <w:r w:rsidRPr="00830E6C">
        <w:t>с</w:t>
      </w:r>
      <w:r w:rsidRPr="00830E6C">
        <w:t>сказ учителя в сочетании с практическими упражнениями и методами ситуативного об</w:t>
      </w:r>
      <w:r w:rsidRPr="00830E6C">
        <w:t>у</w:t>
      </w:r>
      <w:r w:rsidRPr="00830E6C">
        <w:t>чения. Учителя начальных классов успешно применяют игровые технологии (ролевые и</w:t>
      </w:r>
      <w:r w:rsidRPr="00830E6C">
        <w:t>г</w:t>
      </w:r>
      <w:r w:rsidRPr="00830E6C">
        <w:t>ры), так как игра - один из основных видов деятельности учащихся первой ступени.</w:t>
      </w:r>
    </w:p>
    <w:p w:rsidR="008B6C5F" w:rsidRDefault="008B6C5F" w:rsidP="008B6C5F">
      <w:pPr>
        <w:spacing w:after="0"/>
        <w:ind w:firstLine="708"/>
        <w:jc w:val="both"/>
      </w:pPr>
      <w:r w:rsidRPr="00CA5BC0">
        <w:rPr>
          <w:b/>
        </w:rPr>
        <w:t xml:space="preserve">Учащиеся 1 класса должны уметь: </w:t>
      </w:r>
      <w:r w:rsidRPr="00CA5BC0">
        <w:t>переходить улицу и дорогу по сигналу свет</w:t>
      </w:r>
      <w:r w:rsidRPr="00CA5BC0">
        <w:t>о</w:t>
      </w:r>
      <w:r w:rsidRPr="00CA5BC0">
        <w:t>фора и пешеходным переходам, а также проезжей части небольшой дороги (вне зоны в</w:t>
      </w:r>
      <w:r w:rsidRPr="00CA5BC0">
        <w:t>и</w:t>
      </w:r>
      <w:r w:rsidRPr="00CA5BC0">
        <w:lastRenderedPageBreak/>
        <w:t>димости пешеходных переходов); правильно вести себя во дворах, жилых зонах, на тр</w:t>
      </w:r>
      <w:r w:rsidRPr="00CA5BC0">
        <w:t>о</w:t>
      </w:r>
      <w:r w:rsidRPr="00CA5BC0">
        <w:t>туарах, при движении группой, при езде на велосипеде.</w:t>
      </w:r>
    </w:p>
    <w:p w:rsidR="008B6C5F" w:rsidRDefault="008B6C5F" w:rsidP="008B6C5F">
      <w:pPr>
        <w:spacing w:after="0"/>
        <w:jc w:val="both"/>
        <w:rPr>
          <w:b/>
        </w:rPr>
      </w:pPr>
      <w:r w:rsidRPr="00CA5BC0">
        <w:t xml:space="preserve">   </w:t>
      </w:r>
      <w:r>
        <w:tab/>
      </w:r>
      <w:r w:rsidRPr="00CA5BC0">
        <w:rPr>
          <w:b/>
        </w:rPr>
        <w:t>Учащиеся 2 класса</w:t>
      </w:r>
      <w:r w:rsidRPr="00CA5BC0">
        <w:t xml:space="preserve">, </w:t>
      </w:r>
      <w:proofErr w:type="gramStart"/>
      <w:r w:rsidRPr="00CA5BC0">
        <w:t>кроме</w:t>
      </w:r>
      <w:proofErr w:type="gramEnd"/>
      <w:r w:rsidRPr="00CA5BC0">
        <w:t xml:space="preserve"> перечисленного выше, </w:t>
      </w:r>
      <w:r w:rsidRPr="00DB0B84">
        <w:rPr>
          <w:b/>
        </w:rPr>
        <w:t>должны</w:t>
      </w:r>
      <w:r w:rsidRPr="00CA5BC0">
        <w:t xml:space="preserve"> </w:t>
      </w:r>
      <w:r w:rsidRPr="00CA5BC0">
        <w:rPr>
          <w:b/>
        </w:rPr>
        <w:t>знать</w:t>
      </w:r>
      <w:r>
        <w:rPr>
          <w:b/>
        </w:rPr>
        <w:t>:</w:t>
      </w:r>
    </w:p>
    <w:p w:rsidR="008B6C5F" w:rsidRDefault="008B6C5F" w:rsidP="008B6C5F">
      <w:pPr>
        <w:spacing w:after="0"/>
        <w:jc w:val="both"/>
      </w:pPr>
      <w:r w:rsidRPr="00CA5BC0">
        <w:t xml:space="preserve">правила перехода регулируемого и нерегулируемого перекрёстков; </w:t>
      </w:r>
    </w:p>
    <w:p w:rsidR="008B6C5F" w:rsidRPr="00CA5BC0" w:rsidRDefault="008B6C5F" w:rsidP="008B6C5F">
      <w:pPr>
        <w:spacing w:after="0"/>
        <w:jc w:val="both"/>
      </w:pPr>
      <w:r>
        <w:t xml:space="preserve">правила </w:t>
      </w:r>
      <w:r w:rsidRPr="00CA5BC0">
        <w:t>перехода проезжей части с односторонним и двусторонним движением транспо</w:t>
      </w:r>
      <w:r w:rsidRPr="00CA5BC0">
        <w:t>р</w:t>
      </w:r>
      <w:r w:rsidRPr="00CA5BC0">
        <w:t>та и трамвайными путями.</w:t>
      </w:r>
    </w:p>
    <w:p w:rsidR="008B6C5F" w:rsidRDefault="008B6C5F" w:rsidP="008B6C5F">
      <w:pPr>
        <w:spacing w:after="0"/>
        <w:ind w:firstLine="708"/>
        <w:jc w:val="both"/>
      </w:pPr>
      <w:r w:rsidRPr="00CA5BC0">
        <w:rPr>
          <w:b/>
        </w:rPr>
        <w:t>Должны уметь:</w:t>
      </w:r>
      <w:r w:rsidRPr="00CA5BC0">
        <w:t xml:space="preserve"> </w:t>
      </w:r>
    </w:p>
    <w:p w:rsidR="008B6C5F" w:rsidRDefault="008B6C5F" w:rsidP="008B6C5F">
      <w:pPr>
        <w:spacing w:after="0"/>
        <w:jc w:val="both"/>
      </w:pPr>
      <w:r w:rsidRPr="00CA5BC0">
        <w:t xml:space="preserve">переходить регулируемый и нерегулируемый перекрёсток; </w:t>
      </w:r>
    </w:p>
    <w:p w:rsidR="008B6C5F" w:rsidRDefault="008B6C5F" w:rsidP="008B6C5F">
      <w:pPr>
        <w:spacing w:after="0"/>
        <w:jc w:val="both"/>
      </w:pPr>
      <w:r w:rsidRPr="00CA5BC0">
        <w:t>обращаться за помощью к взрослым в сложных дорожных условиях, при посадке и выса</w:t>
      </w:r>
      <w:r w:rsidRPr="00CA5BC0">
        <w:t>д</w:t>
      </w:r>
      <w:r w:rsidRPr="00CA5BC0">
        <w:t xml:space="preserve">ке из общественного транспорта; </w:t>
      </w:r>
    </w:p>
    <w:p w:rsidR="008B6C5F" w:rsidRPr="009B1872" w:rsidRDefault="008B6C5F" w:rsidP="008B6C5F">
      <w:pPr>
        <w:spacing w:after="0"/>
        <w:jc w:val="both"/>
      </w:pPr>
      <w:r w:rsidRPr="00CA5BC0">
        <w:t>ориентироваться в дорожной обстановке: не выходить из-за препятствий и сооружений, не стоять близко от углов перекрёстка и края проезжей части и спиной к ней, не создавать помех движению транспорта, дисциплинированно вести себя на посадочных площадках, при входе, выходе и в салоне общественного транспорта.</w:t>
      </w:r>
    </w:p>
    <w:p w:rsidR="008B6C5F" w:rsidRDefault="008B6C5F" w:rsidP="008B6C5F">
      <w:pPr>
        <w:spacing w:after="0"/>
        <w:ind w:firstLine="708"/>
        <w:jc w:val="both"/>
      </w:pPr>
      <w:r w:rsidRPr="00CA5BC0">
        <w:rPr>
          <w:b/>
        </w:rPr>
        <w:t>Учащиеся 3 класса должны знать:</w:t>
      </w:r>
      <w:r w:rsidRPr="00CA5BC0">
        <w:t xml:space="preserve"> </w:t>
      </w:r>
    </w:p>
    <w:p w:rsidR="008B6C5F" w:rsidRDefault="008B6C5F" w:rsidP="008B6C5F">
      <w:pPr>
        <w:spacing w:after="0"/>
        <w:jc w:val="both"/>
      </w:pPr>
      <w:r w:rsidRPr="00CA5BC0">
        <w:t>что такое остановочный и тормозной путь, как он изменяется и от каких факторов зав</w:t>
      </w:r>
      <w:r w:rsidRPr="00CA5BC0">
        <w:t>и</w:t>
      </w:r>
      <w:r w:rsidRPr="00CA5BC0">
        <w:t xml:space="preserve">сит. </w:t>
      </w:r>
    </w:p>
    <w:p w:rsidR="008B6C5F" w:rsidRDefault="008B6C5F" w:rsidP="008B6C5F">
      <w:pPr>
        <w:spacing w:after="0"/>
        <w:jc w:val="both"/>
      </w:pPr>
      <w:r w:rsidRPr="00DB0B84">
        <w:rPr>
          <w:b/>
        </w:rPr>
        <w:t xml:space="preserve">Должны применять </w:t>
      </w:r>
      <w:r w:rsidRPr="00DB0B84">
        <w:t>правила</w:t>
      </w:r>
      <w:r w:rsidRPr="00CA5BC0">
        <w:t xml:space="preserve">:  </w:t>
      </w:r>
    </w:p>
    <w:p w:rsidR="008B6C5F" w:rsidRDefault="008B6C5F" w:rsidP="008B6C5F">
      <w:pPr>
        <w:spacing w:after="0"/>
        <w:jc w:val="both"/>
      </w:pPr>
      <w:r w:rsidRPr="00CA5BC0">
        <w:t xml:space="preserve">перехода дорог с двусторонним и односторонним движением; </w:t>
      </w:r>
    </w:p>
    <w:p w:rsidR="008B6C5F" w:rsidRDefault="008B6C5F" w:rsidP="008B6C5F">
      <w:pPr>
        <w:spacing w:after="0"/>
        <w:jc w:val="both"/>
      </w:pPr>
      <w:r w:rsidRPr="00CA5BC0">
        <w:t>перехода улиц и дорог при высадке из общественного тран</w:t>
      </w:r>
      <w:r>
        <w:t>спорта;</w:t>
      </w:r>
      <w:r w:rsidRPr="00CA5BC0">
        <w:t xml:space="preserve"> </w:t>
      </w:r>
    </w:p>
    <w:p w:rsidR="008B6C5F" w:rsidRPr="009B1872" w:rsidRDefault="008B6C5F" w:rsidP="008B6C5F">
      <w:pPr>
        <w:spacing w:after="0"/>
        <w:jc w:val="both"/>
      </w:pPr>
      <w:r w:rsidRPr="00CA5BC0">
        <w:t>перехода железной дороги.</w:t>
      </w:r>
    </w:p>
    <w:p w:rsidR="008B6C5F" w:rsidRDefault="008B6C5F" w:rsidP="008B6C5F">
      <w:pPr>
        <w:spacing w:after="0"/>
        <w:ind w:firstLine="708"/>
        <w:jc w:val="both"/>
      </w:pPr>
      <w:r w:rsidRPr="00CA5BC0">
        <w:rPr>
          <w:b/>
        </w:rPr>
        <w:t>Учащиеся 3 класса должны уметь:</w:t>
      </w:r>
      <w:r w:rsidRPr="00CA5BC0">
        <w:t xml:space="preserve"> </w:t>
      </w:r>
    </w:p>
    <w:p w:rsidR="008B6C5F" w:rsidRDefault="008B6C5F" w:rsidP="008B6C5F">
      <w:pPr>
        <w:spacing w:after="0"/>
        <w:jc w:val="both"/>
      </w:pPr>
      <w:r w:rsidRPr="00CA5BC0">
        <w:t>ориентироваться в дорожной обстановке при переходе улиц и дорог с двусторонним и о</w:t>
      </w:r>
      <w:r w:rsidRPr="00CA5BC0">
        <w:t>д</w:t>
      </w:r>
      <w:r w:rsidRPr="00CA5BC0">
        <w:t xml:space="preserve">носторонним движением, наличием трамвайных путей; </w:t>
      </w:r>
    </w:p>
    <w:p w:rsidR="008B6C5F" w:rsidRDefault="008B6C5F" w:rsidP="008B6C5F">
      <w:pPr>
        <w:spacing w:after="0"/>
        <w:jc w:val="both"/>
      </w:pPr>
      <w:r w:rsidRPr="00CA5BC0">
        <w:t xml:space="preserve">переходить ж/д пути, регулируемые и нерегулируемые перекрёстки; </w:t>
      </w:r>
    </w:p>
    <w:p w:rsidR="008B6C5F" w:rsidRPr="009B1872" w:rsidRDefault="008B6C5F" w:rsidP="008B6C5F">
      <w:pPr>
        <w:spacing w:after="0"/>
        <w:jc w:val="both"/>
      </w:pPr>
      <w:r w:rsidRPr="00CA5BC0">
        <w:t>осуществлять посадку и высадку из общественного транспорта</w:t>
      </w:r>
    </w:p>
    <w:p w:rsidR="008B6C5F" w:rsidRPr="00CA5BC0" w:rsidRDefault="008B6C5F" w:rsidP="008B6C5F">
      <w:pPr>
        <w:spacing w:after="0"/>
        <w:ind w:firstLine="708"/>
        <w:jc w:val="both"/>
        <w:rPr>
          <w:b/>
        </w:rPr>
      </w:pPr>
      <w:r>
        <w:rPr>
          <w:b/>
        </w:rPr>
        <w:t>Учащие</w:t>
      </w:r>
      <w:r w:rsidRPr="00CA5BC0">
        <w:rPr>
          <w:b/>
        </w:rPr>
        <w:t>ся 4 класса</w:t>
      </w:r>
      <w:r>
        <w:rPr>
          <w:b/>
        </w:rPr>
        <w:t xml:space="preserve"> должны проявлять</w:t>
      </w:r>
      <w:r w:rsidRPr="00CA5BC0">
        <w:rPr>
          <w:b/>
        </w:rPr>
        <w:t xml:space="preserve">: </w:t>
      </w:r>
    </w:p>
    <w:p w:rsidR="008B6C5F" w:rsidRPr="00CA5BC0" w:rsidRDefault="008B6C5F" w:rsidP="008B6C5F">
      <w:pPr>
        <w:spacing w:after="0"/>
        <w:jc w:val="both"/>
      </w:pPr>
      <w:r w:rsidRPr="00CA5BC0">
        <w:t>- устойчивые привычки дисциплинированного, осторожного и безопасного поведения на улице, дороге и транспорте;</w:t>
      </w:r>
    </w:p>
    <w:p w:rsidR="008B6C5F" w:rsidRPr="00CA5BC0" w:rsidRDefault="008B6C5F" w:rsidP="008B6C5F">
      <w:pPr>
        <w:spacing w:after="0"/>
        <w:jc w:val="both"/>
      </w:pPr>
      <w:r w:rsidRPr="00CA5BC0">
        <w:t>- познавательные психические процессы (восприятие, внимание, воображение, мышление, память, речь);</w:t>
      </w:r>
    </w:p>
    <w:p w:rsidR="008B6C5F" w:rsidRPr="00CA5BC0" w:rsidRDefault="008B6C5F" w:rsidP="008B6C5F">
      <w:pPr>
        <w:spacing w:after="0"/>
        <w:jc w:val="both"/>
      </w:pPr>
      <w:r w:rsidRPr="00CA5BC0">
        <w:t>- понимание, осмысление и осознание опасных и безопасных действий на улице и дороге, в транспорте; способность самостоятельно и анализировать, и оценивать;</w:t>
      </w:r>
    </w:p>
    <w:p w:rsidR="008B6C5F" w:rsidRPr="00CA5BC0" w:rsidRDefault="008B6C5F" w:rsidP="008B6C5F">
      <w:pPr>
        <w:spacing w:after="0"/>
        <w:jc w:val="both"/>
      </w:pPr>
      <w:r w:rsidRPr="00CA5BC0">
        <w:t>- самоконтроль и самоорганизацию правопослушного и безопасного поведения на улице, дороге и в транспорте.</w:t>
      </w:r>
    </w:p>
    <w:p w:rsidR="008B6C5F" w:rsidRPr="009B1872" w:rsidRDefault="008B6C5F" w:rsidP="008B6C5F">
      <w:pPr>
        <w:pStyle w:val="Zag3"/>
        <w:tabs>
          <w:tab w:val="left" w:leader="dot" w:pos="624"/>
        </w:tabs>
        <w:spacing w:after="0" w:line="240" w:lineRule="auto"/>
        <w:jc w:val="both"/>
        <w:rPr>
          <w:rFonts w:eastAsia="@Arial Unicode MS"/>
          <w:b/>
          <w:i w:val="0"/>
          <w:iCs w:val="0"/>
          <w:lang w:val="ru-RU"/>
        </w:rPr>
      </w:pPr>
      <w:r>
        <w:rPr>
          <w:rStyle w:val="Zag11"/>
          <w:rFonts w:eastAsia="@Arial Unicode MS"/>
          <w:i w:val="0"/>
          <w:lang w:val="ru-RU"/>
        </w:rPr>
        <w:t xml:space="preserve">        </w:t>
      </w:r>
      <w:r w:rsidRPr="009B1872">
        <w:rPr>
          <w:rStyle w:val="Zag11"/>
          <w:rFonts w:eastAsia="@Arial Unicode MS"/>
          <w:i w:val="0"/>
          <w:lang w:val="ru-RU"/>
        </w:rPr>
        <w:t>Результаты изучения предмета «</w:t>
      </w:r>
      <w:r>
        <w:rPr>
          <w:rStyle w:val="Zag11"/>
          <w:rFonts w:eastAsia="@Arial Unicode MS"/>
          <w:i w:val="0"/>
          <w:lang w:val="ru-RU"/>
        </w:rPr>
        <w:t>Дорожная азбука</w:t>
      </w:r>
      <w:r w:rsidRPr="009B1872">
        <w:rPr>
          <w:rStyle w:val="Zag11"/>
          <w:rFonts w:eastAsia="@Arial Unicode MS"/>
          <w:i w:val="0"/>
          <w:lang w:val="ru-RU"/>
        </w:rPr>
        <w:t>» достигаются учащимися пост</w:t>
      </w:r>
      <w:r w:rsidRPr="009B1872">
        <w:rPr>
          <w:rStyle w:val="Zag11"/>
          <w:rFonts w:eastAsia="@Arial Unicode MS"/>
          <w:i w:val="0"/>
          <w:lang w:val="ru-RU"/>
        </w:rPr>
        <w:t>е</w:t>
      </w:r>
      <w:r w:rsidRPr="009B1872">
        <w:rPr>
          <w:rStyle w:val="Zag11"/>
          <w:rFonts w:eastAsia="@Arial Unicode MS"/>
          <w:i w:val="0"/>
          <w:lang w:val="ru-RU"/>
        </w:rPr>
        <w:t>пенно, при освоении ими программы обучения в к</w:t>
      </w:r>
      <w:r>
        <w:rPr>
          <w:rStyle w:val="Zag11"/>
          <w:rFonts w:eastAsia="@Arial Unicode MS"/>
          <w:i w:val="0"/>
          <w:lang w:val="ru-RU"/>
        </w:rPr>
        <w:t>аждом классе с 1</w:t>
      </w:r>
      <w:r w:rsidRPr="009B1872">
        <w:rPr>
          <w:rStyle w:val="Zag11"/>
          <w:rFonts w:eastAsia="@Arial Unicode MS"/>
          <w:i w:val="0"/>
          <w:lang w:val="ru-RU"/>
        </w:rPr>
        <w:t xml:space="preserve"> по 4 класс</w:t>
      </w:r>
      <w:r w:rsidR="00075104">
        <w:rPr>
          <w:rStyle w:val="Zag11"/>
          <w:rFonts w:eastAsia="@Arial Unicode MS"/>
          <w:i w:val="0"/>
          <w:lang w:val="ru-RU"/>
        </w:rPr>
        <w:t xml:space="preserve"> по 1 часу в неделю</w:t>
      </w:r>
      <w:r>
        <w:rPr>
          <w:rStyle w:val="Zag11"/>
          <w:rFonts w:eastAsia="@Arial Unicode MS"/>
          <w:i w:val="0"/>
          <w:lang w:val="ru-RU"/>
        </w:rPr>
        <w:t>.</w:t>
      </w:r>
    </w:p>
    <w:p w:rsidR="008B6C5F" w:rsidRPr="00BA26A5" w:rsidRDefault="008B6C5F" w:rsidP="008B6C5F">
      <w:pPr>
        <w:tabs>
          <w:tab w:val="left" w:leader="dot" w:pos="624"/>
        </w:tabs>
        <w:spacing w:after="0" w:line="240" w:lineRule="auto"/>
        <w:jc w:val="both"/>
        <w:rPr>
          <w:rStyle w:val="Zag11"/>
          <w:rFonts w:eastAsia="@Arial Unicode MS"/>
          <w:color w:val="000000"/>
        </w:rPr>
      </w:pPr>
    </w:p>
    <w:p w:rsidR="008B6C5F" w:rsidRDefault="00075104" w:rsidP="00465907">
      <w:pPr>
        <w:pStyle w:val="Zag3"/>
        <w:tabs>
          <w:tab w:val="left" w:leader="dot" w:pos="624"/>
        </w:tabs>
        <w:spacing w:after="0" w:line="240" w:lineRule="auto"/>
        <w:ind w:left="540"/>
        <w:jc w:val="left"/>
        <w:rPr>
          <w:rFonts w:eastAsia="Times New Roman"/>
          <w:b/>
          <w:i w:val="0"/>
          <w:lang w:val="ru-RU" w:eastAsia="ar-SA"/>
        </w:rPr>
      </w:pPr>
      <w:r>
        <w:rPr>
          <w:rStyle w:val="Zag11"/>
          <w:rFonts w:eastAsia="@Arial Unicode MS"/>
          <w:b/>
          <w:i w:val="0"/>
          <w:color w:val="auto"/>
          <w:lang w:val="ru-RU"/>
        </w:rPr>
        <w:t>2.2.</w:t>
      </w:r>
      <w:r w:rsidR="004C71C0">
        <w:rPr>
          <w:rStyle w:val="Zag11"/>
          <w:rFonts w:eastAsia="@Arial Unicode MS"/>
          <w:b/>
          <w:i w:val="0"/>
          <w:color w:val="auto"/>
          <w:lang w:val="ru-RU"/>
        </w:rPr>
        <w:t>4.2</w:t>
      </w:r>
      <w:r w:rsidR="00465907">
        <w:rPr>
          <w:rStyle w:val="Zag11"/>
          <w:rFonts w:eastAsia="@Arial Unicode MS"/>
          <w:b/>
          <w:i w:val="0"/>
          <w:color w:val="auto"/>
          <w:lang w:val="ru-RU"/>
        </w:rPr>
        <w:t>.</w:t>
      </w:r>
      <w:r w:rsidR="008B6C5F">
        <w:rPr>
          <w:rStyle w:val="Zag11"/>
          <w:rFonts w:eastAsia="@Arial Unicode MS"/>
          <w:b/>
          <w:i w:val="0"/>
          <w:color w:val="auto"/>
          <w:lang w:val="ru-RU"/>
        </w:rPr>
        <w:t xml:space="preserve"> Курс  внеурочной деятельности </w:t>
      </w:r>
      <w:r w:rsidR="008B6C5F">
        <w:rPr>
          <w:rFonts w:eastAsia="Times New Roman"/>
          <w:b/>
          <w:i w:val="0"/>
          <w:lang w:val="ru-RU" w:eastAsia="ar-SA"/>
        </w:rPr>
        <w:t>«Этика: азбука добра»</w:t>
      </w:r>
    </w:p>
    <w:p w:rsidR="008B6C5F" w:rsidRDefault="008B6C5F" w:rsidP="008B6C5F">
      <w:pPr>
        <w:pStyle w:val="Zag3"/>
        <w:tabs>
          <w:tab w:val="left" w:leader="dot" w:pos="624"/>
        </w:tabs>
        <w:spacing w:after="0" w:line="240" w:lineRule="auto"/>
        <w:jc w:val="left"/>
        <w:rPr>
          <w:rFonts w:eastAsia="Times New Roman"/>
          <w:i w:val="0"/>
          <w:lang w:val="ru-RU" w:eastAsia="ru-RU"/>
        </w:rPr>
      </w:pPr>
      <w:r>
        <w:rPr>
          <w:rFonts w:eastAsia="Times New Roman"/>
          <w:i w:val="0"/>
          <w:lang w:val="ru-RU" w:eastAsia="ar-SA"/>
        </w:rPr>
        <w:t xml:space="preserve">        Курс «Этика: азбука добра» направлен на   </w:t>
      </w:r>
      <w:r w:rsidRPr="00AA3EC5">
        <w:rPr>
          <w:rFonts w:eastAsia="Times New Roman"/>
          <w:i w:val="0"/>
          <w:lang w:val="ru-RU" w:eastAsia="ru-RU"/>
        </w:rPr>
        <w:t>формирование у детей нравственных ор</w:t>
      </w:r>
      <w:r w:rsidRPr="00AA3EC5">
        <w:rPr>
          <w:rFonts w:eastAsia="Times New Roman"/>
          <w:i w:val="0"/>
          <w:lang w:val="ru-RU" w:eastAsia="ru-RU"/>
        </w:rPr>
        <w:t>и</w:t>
      </w:r>
      <w:r w:rsidRPr="00AA3EC5">
        <w:rPr>
          <w:rFonts w:eastAsia="Times New Roman"/>
          <w:i w:val="0"/>
          <w:lang w:val="ru-RU" w:eastAsia="ru-RU"/>
        </w:rPr>
        <w:t>ентиров при построении деятельности, общения и взаимоотношений, основ мировоззр</w:t>
      </w:r>
      <w:r w:rsidRPr="00AA3EC5">
        <w:rPr>
          <w:rFonts w:eastAsia="Times New Roman"/>
          <w:i w:val="0"/>
          <w:lang w:val="ru-RU" w:eastAsia="ru-RU"/>
        </w:rPr>
        <w:t>е</w:t>
      </w:r>
      <w:r w:rsidRPr="00AA3EC5">
        <w:rPr>
          <w:rFonts w:eastAsia="Times New Roman"/>
          <w:i w:val="0"/>
          <w:lang w:val="ru-RU" w:eastAsia="ru-RU"/>
        </w:rPr>
        <w:t>ния и самовоспитания.</w:t>
      </w:r>
    </w:p>
    <w:p w:rsidR="008B6C5F" w:rsidRPr="00674151" w:rsidRDefault="008B6C5F" w:rsidP="008B6C5F">
      <w:pPr>
        <w:shd w:val="clear" w:color="auto" w:fill="FFFFFF"/>
        <w:spacing w:after="0"/>
        <w:jc w:val="both"/>
        <w:rPr>
          <w:rFonts w:eastAsia="Times New Roman"/>
          <w:color w:val="000000"/>
          <w:lang w:eastAsia="ru-RU"/>
        </w:rPr>
      </w:pPr>
      <w:r>
        <w:rPr>
          <w:rFonts w:eastAsia="Times New Roman"/>
          <w:i/>
          <w:lang w:eastAsia="ru-RU"/>
        </w:rPr>
        <w:t xml:space="preserve">        </w:t>
      </w:r>
      <w:r w:rsidRPr="00674151">
        <w:rPr>
          <w:rFonts w:eastAsia="Times New Roman"/>
          <w:color w:val="000000"/>
          <w:lang w:eastAsia="ru-RU"/>
        </w:rPr>
        <w:t>Нравственное развитие личности школьника как приоритетная цель начальной шк</w:t>
      </w:r>
      <w:r w:rsidRPr="00674151">
        <w:rPr>
          <w:rFonts w:eastAsia="Times New Roman"/>
          <w:color w:val="000000"/>
          <w:lang w:eastAsia="ru-RU"/>
        </w:rPr>
        <w:t>о</w:t>
      </w:r>
      <w:r w:rsidRPr="00674151">
        <w:rPr>
          <w:rFonts w:eastAsia="Times New Roman"/>
          <w:color w:val="000000"/>
          <w:lang w:eastAsia="ru-RU"/>
        </w:rPr>
        <w:t>лы предполагает организацию нравственного образования младших школьников как в процессе изучения учебных предметов («Литературное чтение», «Окружающий мир»), так и во внеурочной деятельности школьников в форме кружка «Этика: азбука добра».</w:t>
      </w:r>
    </w:p>
    <w:p w:rsidR="008B6C5F" w:rsidRDefault="008B6C5F" w:rsidP="008B6C5F">
      <w:pPr>
        <w:shd w:val="clear" w:color="auto" w:fill="FFFFFF"/>
        <w:spacing w:after="0" w:line="240" w:lineRule="auto"/>
        <w:jc w:val="both"/>
        <w:rPr>
          <w:rFonts w:eastAsia="Times New Roman"/>
          <w:color w:val="000000"/>
          <w:lang w:eastAsia="ru-RU"/>
        </w:rPr>
      </w:pPr>
      <w:r>
        <w:rPr>
          <w:rFonts w:eastAsia="Times New Roman"/>
          <w:i/>
          <w:lang w:eastAsia="ar-SA"/>
        </w:rPr>
        <w:t xml:space="preserve">        </w:t>
      </w:r>
      <w:r w:rsidRPr="00674151">
        <w:rPr>
          <w:rFonts w:eastAsia="Times New Roman"/>
          <w:b/>
          <w:bCs/>
          <w:i/>
          <w:iCs/>
          <w:color w:val="000000"/>
          <w:lang w:eastAsia="ru-RU"/>
        </w:rPr>
        <w:t>Ценностные ориентиры</w:t>
      </w:r>
    </w:p>
    <w:p w:rsidR="008B6C5F" w:rsidRDefault="008B6C5F" w:rsidP="008B6C5F">
      <w:pPr>
        <w:shd w:val="clear" w:color="auto" w:fill="FFFFFF"/>
        <w:spacing w:after="0" w:line="240" w:lineRule="auto"/>
        <w:jc w:val="both"/>
        <w:rPr>
          <w:rFonts w:eastAsia="Times New Roman"/>
          <w:color w:val="000000"/>
          <w:lang w:eastAsia="ru-RU"/>
        </w:rPr>
      </w:pPr>
      <w:r w:rsidRPr="00674151">
        <w:rPr>
          <w:rFonts w:eastAsia="Times New Roman"/>
          <w:color w:val="000000"/>
          <w:lang w:eastAsia="ru-RU"/>
        </w:rPr>
        <w:lastRenderedPageBreak/>
        <w:t xml:space="preserve">Содержание программы раскрывает правила нравственного поведения и тот внутренний механизм, который определяет их сущность (потребность выполнять правила на основе понимания их необходимости; мотивация поведения, поступка, т.е. желание, стремление делать людям добро и не причинять зла, неудобства, неприятности). </w:t>
      </w:r>
    </w:p>
    <w:p w:rsidR="008B6C5F" w:rsidRPr="00674151" w:rsidRDefault="008B6C5F" w:rsidP="008B6C5F">
      <w:pPr>
        <w:shd w:val="clear" w:color="auto" w:fill="FFFFFF"/>
        <w:spacing w:after="0"/>
        <w:ind w:firstLine="708"/>
        <w:jc w:val="both"/>
        <w:rPr>
          <w:rFonts w:eastAsia="Times New Roman"/>
          <w:color w:val="000000"/>
          <w:lang w:eastAsia="ru-RU"/>
        </w:rPr>
      </w:pPr>
      <w:r w:rsidRPr="00674151">
        <w:rPr>
          <w:rFonts w:eastAsia="Times New Roman"/>
          <w:color w:val="000000"/>
          <w:lang w:eastAsia="ru-RU"/>
        </w:rPr>
        <w:t>Развитие нравственного сознания младшего школьника идёт от кла</w:t>
      </w:r>
      <w:r>
        <w:rPr>
          <w:rFonts w:eastAsia="Times New Roman"/>
          <w:color w:val="000000"/>
          <w:lang w:eastAsia="ru-RU"/>
        </w:rPr>
        <w:t>сса к классу в следующей логике.</w:t>
      </w:r>
    </w:p>
    <w:p w:rsidR="008B6C5F" w:rsidRPr="00674151" w:rsidRDefault="008B6C5F" w:rsidP="008B6C5F">
      <w:pPr>
        <w:shd w:val="clear" w:color="auto" w:fill="FFFFFF"/>
        <w:spacing w:after="0"/>
        <w:ind w:firstLine="708"/>
        <w:jc w:val="both"/>
        <w:rPr>
          <w:rFonts w:eastAsia="Times New Roman"/>
          <w:color w:val="000000"/>
          <w:lang w:eastAsia="ru-RU"/>
        </w:rPr>
      </w:pPr>
      <w:r w:rsidRPr="00674151">
        <w:rPr>
          <w:rFonts w:eastAsia="Times New Roman"/>
          <w:b/>
          <w:bCs/>
          <w:i/>
          <w:iCs/>
          <w:color w:val="000000"/>
          <w:lang w:eastAsia="ru-RU"/>
        </w:rPr>
        <w:t>1 класс</w:t>
      </w:r>
      <w:r w:rsidRPr="00674151">
        <w:rPr>
          <w:rFonts w:eastAsia="Times New Roman"/>
          <w:i/>
          <w:iCs/>
          <w:color w:val="000000"/>
          <w:lang w:eastAsia="ru-RU"/>
        </w:rPr>
        <w:t>. </w:t>
      </w:r>
      <w:r w:rsidRPr="00674151">
        <w:rPr>
          <w:rFonts w:eastAsia="Times New Roman"/>
          <w:color w:val="000000"/>
          <w:lang w:eastAsia="ru-RU"/>
        </w:rPr>
        <w:t>Развитие способности увидеть нравственную ситуацию. Осознание нра</w:t>
      </w:r>
      <w:r w:rsidRPr="00674151">
        <w:rPr>
          <w:rFonts w:eastAsia="Times New Roman"/>
          <w:color w:val="000000"/>
          <w:lang w:eastAsia="ru-RU"/>
        </w:rPr>
        <w:t>в</w:t>
      </w:r>
      <w:r w:rsidRPr="00674151">
        <w:rPr>
          <w:rFonts w:eastAsia="Times New Roman"/>
          <w:color w:val="000000"/>
          <w:lang w:eastAsia="ru-RU"/>
        </w:rPr>
        <w:t>ственных правил как ориентира поступка: ситуация – поведение – правило; от правила – к поведению. Оценка нравственных поступков.</w:t>
      </w:r>
    </w:p>
    <w:p w:rsidR="008B6C5F" w:rsidRPr="00674151" w:rsidRDefault="008B6C5F" w:rsidP="008B6C5F">
      <w:pPr>
        <w:shd w:val="clear" w:color="auto" w:fill="FFFFFF"/>
        <w:spacing w:after="0"/>
        <w:ind w:firstLine="708"/>
        <w:jc w:val="both"/>
        <w:rPr>
          <w:rFonts w:eastAsia="Times New Roman"/>
          <w:color w:val="000000"/>
          <w:lang w:eastAsia="ru-RU"/>
        </w:rPr>
      </w:pPr>
      <w:r w:rsidRPr="00674151">
        <w:rPr>
          <w:rFonts w:eastAsia="Times New Roman"/>
          <w:b/>
          <w:bCs/>
          <w:i/>
          <w:iCs/>
          <w:color w:val="000000"/>
          <w:lang w:eastAsia="ru-RU"/>
        </w:rPr>
        <w:t>2 класс:</w:t>
      </w:r>
      <w:r w:rsidRPr="00674151">
        <w:rPr>
          <w:rFonts w:eastAsia="Times New Roman"/>
          <w:i/>
          <w:iCs/>
          <w:color w:val="000000"/>
          <w:lang w:eastAsia="ru-RU"/>
        </w:rPr>
        <w:t> </w:t>
      </w:r>
      <w:r w:rsidRPr="00674151">
        <w:rPr>
          <w:rFonts w:eastAsia="Times New Roman"/>
          <w:color w:val="000000"/>
          <w:lang w:eastAsia="ru-RU"/>
        </w:rPr>
        <w:t>Внутреннее принятие правил и норм нравственного поведения. Стремл</w:t>
      </w:r>
      <w:r w:rsidRPr="00674151">
        <w:rPr>
          <w:rFonts w:eastAsia="Times New Roman"/>
          <w:color w:val="000000"/>
          <w:lang w:eastAsia="ru-RU"/>
        </w:rPr>
        <w:t>е</w:t>
      </w:r>
      <w:r w:rsidRPr="00674151">
        <w:rPr>
          <w:rFonts w:eastAsia="Times New Roman"/>
          <w:color w:val="000000"/>
          <w:lang w:eastAsia="ru-RU"/>
        </w:rPr>
        <w:t>ние к выполнению норм. Переход от социального контроля (учитель, родители, дети) к самоконтролю. Формирование у детей понимания, что их нравственное взросление идёт от поступка к нравственным качествам на основе правил.</w:t>
      </w:r>
    </w:p>
    <w:p w:rsidR="008B6C5F" w:rsidRDefault="008B6C5F" w:rsidP="004C71C0">
      <w:pPr>
        <w:shd w:val="clear" w:color="auto" w:fill="FFFFFF"/>
        <w:spacing w:after="0"/>
        <w:ind w:firstLine="708"/>
        <w:jc w:val="both"/>
        <w:rPr>
          <w:rFonts w:eastAsia="Times New Roman"/>
          <w:color w:val="000000"/>
          <w:lang w:eastAsia="ru-RU"/>
        </w:rPr>
      </w:pPr>
      <w:r w:rsidRPr="00674151">
        <w:rPr>
          <w:rFonts w:eastAsia="Times New Roman"/>
          <w:b/>
          <w:bCs/>
          <w:i/>
          <w:iCs/>
          <w:color w:val="000000"/>
          <w:lang w:eastAsia="ru-RU"/>
        </w:rPr>
        <w:t>3 класс</w:t>
      </w:r>
      <w:r w:rsidRPr="00674151">
        <w:rPr>
          <w:rFonts w:eastAsia="Times New Roman"/>
          <w:i/>
          <w:iCs/>
          <w:color w:val="000000"/>
          <w:lang w:eastAsia="ru-RU"/>
        </w:rPr>
        <w:t>. </w:t>
      </w:r>
      <w:r w:rsidRPr="00674151">
        <w:rPr>
          <w:rFonts w:eastAsia="Times New Roman"/>
          <w:color w:val="000000"/>
          <w:lang w:eastAsia="ru-RU"/>
        </w:rPr>
        <w:t>Ознакомление с внутренней сутью нравственного поступка – мотивом. Третьеклассники подводятся к пониманию ответственности за выбор поведения, ознако</w:t>
      </w:r>
      <w:r w:rsidRPr="00674151">
        <w:rPr>
          <w:rFonts w:eastAsia="Times New Roman"/>
          <w:color w:val="000000"/>
          <w:lang w:eastAsia="ru-RU"/>
        </w:rPr>
        <w:t>м</w:t>
      </w:r>
      <w:r w:rsidRPr="00674151">
        <w:rPr>
          <w:rFonts w:eastAsia="Times New Roman"/>
          <w:color w:val="000000"/>
          <w:lang w:eastAsia="ru-RU"/>
        </w:rPr>
        <w:t>лению с нравственными качествами человека, формирующимися на основе поведения по нравственным нормам.</w:t>
      </w:r>
    </w:p>
    <w:p w:rsidR="008B6C5F" w:rsidRPr="007A4B50" w:rsidRDefault="008B6C5F" w:rsidP="008B6C5F">
      <w:pPr>
        <w:shd w:val="clear" w:color="auto" w:fill="FFFFFF"/>
        <w:spacing w:after="0"/>
        <w:ind w:firstLine="708"/>
        <w:jc w:val="both"/>
        <w:rPr>
          <w:rFonts w:eastAsia="Times New Roman"/>
          <w:color w:val="000000"/>
          <w:lang w:eastAsia="ru-RU"/>
        </w:rPr>
      </w:pPr>
      <w:r>
        <w:rPr>
          <w:rFonts w:eastAsia="Times New Roman"/>
          <w:i/>
          <w:lang w:eastAsia="ar-SA"/>
        </w:rPr>
        <w:t xml:space="preserve"> </w:t>
      </w:r>
      <w:r w:rsidRPr="007A4B50">
        <w:rPr>
          <w:rFonts w:eastAsia="Times New Roman"/>
          <w:b/>
          <w:bCs/>
          <w:color w:val="000000"/>
          <w:lang w:eastAsia="ru-RU"/>
        </w:rPr>
        <w:t>Личностные, метапредметные и предметные результаты освоения курса</w:t>
      </w:r>
      <w:r>
        <w:rPr>
          <w:rFonts w:eastAsia="Times New Roman"/>
          <w:b/>
          <w:bCs/>
          <w:color w:val="000000"/>
          <w:lang w:eastAsia="ru-RU"/>
        </w:rPr>
        <w:t xml:space="preserve"> «Этика: азбука добра</w:t>
      </w:r>
      <w:r w:rsidRPr="007A4B50">
        <w:rPr>
          <w:rFonts w:eastAsia="Times New Roman"/>
          <w:b/>
          <w:bCs/>
          <w:color w:val="000000"/>
          <w:lang w:eastAsia="ru-RU"/>
        </w:rPr>
        <w:t>».</w:t>
      </w:r>
    </w:p>
    <w:p w:rsidR="008B6C5F" w:rsidRDefault="008B6C5F" w:rsidP="008B6C5F">
      <w:pPr>
        <w:shd w:val="clear" w:color="auto" w:fill="FFFFFF"/>
        <w:spacing w:after="0"/>
        <w:ind w:firstLine="708"/>
        <w:jc w:val="both"/>
        <w:rPr>
          <w:rFonts w:eastAsia="Times New Roman"/>
          <w:color w:val="000000"/>
          <w:lang w:eastAsia="ru-RU"/>
        </w:rPr>
      </w:pPr>
      <w:r w:rsidRPr="007A4B50">
        <w:rPr>
          <w:rFonts w:eastAsia="Times New Roman"/>
          <w:color w:val="000000"/>
          <w:lang w:eastAsia="ru-RU"/>
        </w:rPr>
        <w:t>В процессе освоения материалов ученик получает знания о характере взаимоотн</w:t>
      </w:r>
      <w:r w:rsidRPr="007A4B50">
        <w:rPr>
          <w:rFonts w:eastAsia="Times New Roman"/>
          <w:color w:val="000000"/>
          <w:lang w:eastAsia="ru-RU"/>
        </w:rPr>
        <w:t>о</w:t>
      </w:r>
      <w:r w:rsidRPr="007A4B50">
        <w:rPr>
          <w:rFonts w:eastAsia="Times New Roman"/>
          <w:color w:val="000000"/>
          <w:lang w:eastAsia="ru-RU"/>
        </w:rPr>
        <w:t>шений с другими людьми, что становится предпосылкой воспитания доброжелательного и заботливого отношения к людям, эмоциональной отзывчивости, сопереживания, сочу</w:t>
      </w:r>
      <w:r w:rsidRPr="007A4B50">
        <w:rPr>
          <w:rFonts w:eastAsia="Times New Roman"/>
          <w:color w:val="000000"/>
          <w:lang w:eastAsia="ru-RU"/>
        </w:rPr>
        <w:t>в</w:t>
      </w:r>
      <w:r w:rsidRPr="007A4B50">
        <w:rPr>
          <w:rFonts w:eastAsia="Times New Roman"/>
          <w:color w:val="000000"/>
          <w:lang w:eastAsia="ru-RU"/>
        </w:rPr>
        <w:t>ствия, толерантности, формирования нравственного сознания младшего школьника. Зн</w:t>
      </w:r>
      <w:r w:rsidRPr="007A4B50">
        <w:rPr>
          <w:rFonts w:eastAsia="Times New Roman"/>
          <w:color w:val="000000"/>
          <w:lang w:eastAsia="ru-RU"/>
        </w:rPr>
        <w:t>а</w:t>
      </w:r>
      <w:r w:rsidRPr="007A4B50">
        <w:rPr>
          <w:rFonts w:eastAsia="Times New Roman"/>
          <w:color w:val="000000"/>
          <w:lang w:eastAsia="ru-RU"/>
        </w:rPr>
        <w:t>комясь с нравственным содержанием пословиц о добре, труде, учении, младшие школ</w:t>
      </w:r>
      <w:r w:rsidRPr="007A4B50">
        <w:rPr>
          <w:rFonts w:eastAsia="Times New Roman"/>
          <w:color w:val="000000"/>
          <w:lang w:eastAsia="ru-RU"/>
        </w:rPr>
        <w:t>ь</w:t>
      </w:r>
      <w:r w:rsidRPr="007A4B50">
        <w:rPr>
          <w:rFonts w:eastAsia="Times New Roman"/>
          <w:color w:val="000000"/>
          <w:lang w:eastAsia="ru-RU"/>
        </w:rPr>
        <w:t>ники начинают осознавать базовые гуманистические ценности, характер отношений ме</w:t>
      </w:r>
      <w:r w:rsidRPr="007A4B50">
        <w:rPr>
          <w:rFonts w:eastAsia="Times New Roman"/>
          <w:color w:val="000000"/>
          <w:lang w:eastAsia="ru-RU"/>
        </w:rPr>
        <w:t>ж</w:t>
      </w:r>
      <w:r w:rsidRPr="007A4B50">
        <w:rPr>
          <w:rFonts w:eastAsia="Times New Roman"/>
          <w:color w:val="000000"/>
          <w:lang w:eastAsia="ru-RU"/>
        </w:rPr>
        <w:t>ду людьми, необходимость бережного отношения к людям и предметам их труда. Обсу</w:t>
      </w:r>
      <w:r w:rsidRPr="007A4B50">
        <w:rPr>
          <w:rFonts w:eastAsia="Times New Roman"/>
          <w:color w:val="000000"/>
          <w:lang w:eastAsia="ru-RU"/>
        </w:rPr>
        <w:t>ж</w:t>
      </w:r>
      <w:r w:rsidRPr="007A4B50">
        <w:rPr>
          <w:rFonts w:eastAsia="Times New Roman"/>
          <w:color w:val="000000"/>
          <w:lang w:eastAsia="ru-RU"/>
        </w:rPr>
        <w:t>дение сказок, их инсценировка; обсуждение произведений художественной литературы – всё это нацелено на воспитание первоначальных этических представлений обучаемых (понятия добра и зла, значение «слов вежливости», правил вежливого поведения и их м</w:t>
      </w:r>
      <w:r w:rsidRPr="007A4B50">
        <w:rPr>
          <w:rFonts w:eastAsia="Times New Roman"/>
          <w:color w:val="000000"/>
          <w:lang w:eastAsia="ru-RU"/>
        </w:rPr>
        <w:t>о</w:t>
      </w:r>
      <w:r w:rsidRPr="007A4B50">
        <w:rPr>
          <w:rFonts w:eastAsia="Times New Roman"/>
          <w:color w:val="000000"/>
          <w:lang w:eastAsia="ru-RU"/>
        </w:rPr>
        <w:t>тивации), развитие их эмоционального восприятия. Система вопросов и заданий, носящая диагностический и тренинговый характер, позволяет решать задачи самооценки и сам</w:t>
      </w:r>
      <w:r w:rsidRPr="007A4B50">
        <w:rPr>
          <w:rFonts w:eastAsia="Times New Roman"/>
          <w:color w:val="000000"/>
          <w:lang w:eastAsia="ru-RU"/>
        </w:rPr>
        <w:t>о</w:t>
      </w:r>
      <w:r w:rsidRPr="007A4B50">
        <w:rPr>
          <w:rFonts w:eastAsia="Times New Roman"/>
          <w:color w:val="000000"/>
          <w:lang w:eastAsia="ru-RU"/>
        </w:rPr>
        <w:t>проверки, повторять, уточнять и формировать начальные нравственные представления, знакомить с нравственными понятия (например, «Что такое добрый поступок?», «Какой нравственный выбор сделал герой?», «Что можно посоветовать в этой ситуации</w:t>
      </w:r>
      <w:proofErr w:type="gramStart"/>
      <w:r w:rsidRPr="007A4B50">
        <w:rPr>
          <w:rFonts w:eastAsia="Times New Roman"/>
          <w:color w:val="000000"/>
          <w:lang w:eastAsia="ru-RU"/>
        </w:rPr>
        <w:t>?К</w:t>
      </w:r>
      <w:proofErr w:type="gramEnd"/>
      <w:r w:rsidRPr="007A4B50">
        <w:rPr>
          <w:rFonts w:eastAsia="Times New Roman"/>
          <w:color w:val="000000"/>
          <w:lang w:eastAsia="ru-RU"/>
        </w:rPr>
        <w:t xml:space="preserve">ак её изменить?», «Бывает ли так в реальной жизни?»). </w:t>
      </w:r>
    </w:p>
    <w:p w:rsidR="008B6C5F" w:rsidRDefault="008B6C5F" w:rsidP="008B6C5F">
      <w:pPr>
        <w:shd w:val="clear" w:color="auto" w:fill="FFFFFF"/>
        <w:spacing w:after="0"/>
        <w:ind w:firstLine="708"/>
        <w:jc w:val="both"/>
        <w:rPr>
          <w:rFonts w:eastAsia="Times New Roman"/>
          <w:color w:val="000000"/>
          <w:lang w:eastAsia="ru-RU"/>
        </w:rPr>
      </w:pPr>
      <w:r w:rsidRPr="007A4B50">
        <w:rPr>
          <w:rFonts w:eastAsia="Times New Roman"/>
          <w:color w:val="000000"/>
          <w:lang w:eastAsia="ru-RU"/>
        </w:rPr>
        <w:t>Для овладения </w:t>
      </w:r>
      <w:r w:rsidRPr="007A4B50">
        <w:rPr>
          <w:rFonts w:eastAsia="Times New Roman"/>
          <w:b/>
          <w:bCs/>
          <w:color w:val="000000"/>
          <w:lang w:eastAsia="ru-RU"/>
        </w:rPr>
        <w:t>метапредметными результатами</w:t>
      </w:r>
      <w:r w:rsidRPr="007A4B50">
        <w:rPr>
          <w:rFonts w:eastAsia="Times New Roman"/>
          <w:color w:val="000000"/>
          <w:lang w:eastAsia="ru-RU"/>
        </w:rPr>
        <w:t> (сравнение, анализ, синтез, обобщение, классификация по родовидовым признакам, установление аналогий и пр</w:t>
      </w:r>
      <w:r w:rsidRPr="007A4B50">
        <w:rPr>
          <w:rFonts w:eastAsia="Times New Roman"/>
          <w:color w:val="000000"/>
          <w:lang w:eastAsia="ru-RU"/>
        </w:rPr>
        <w:t>и</w:t>
      </w:r>
      <w:r w:rsidRPr="007A4B50">
        <w:rPr>
          <w:rFonts w:eastAsia="Times New Roman"/>
          <w:color w:val="000000"/>
          <w:lang w:eastAsia="ru-RU"/>
        </w:rPr>
        <w:t>чинно-следственных связей) в материалах содержатся упражнения, способствующие а</w:t>
      </w:r>
      <w:r w:rsidRPr="007A4B50">
        <w:rPr>
          <w:rFonts w:eastAsia="Times New Roman"/>
          <w:color w:val="000000"/>
          <w:lang w:eastAsia="ru-RU"/>
        </w:rPr>
        <w:t>к</w:t>
      </w:r>
      <w:r w:rsidRPr="007A4B50">
        <w:rPr>
          <w:rFonts w:eastAsia="Times New Roman"/>
          <w:color w:val="000000"/>
          <w:lang w:eastAsia="ru-RU"/>
        </w:rPr>
        <w:t>тивизации интеллектуальной деятельности учащихся. В них предлагается установить с</w:t>
      </w:r>
      <w:r w:rsidRPr="007A4B50">
        <w:rPr>
          <w:rFonts w:eastAsia="Times New Roman"/>
          <w:color w:val="000000"/>
          <w:lang w:eastAsia="ru-RU"/>
        </w:rPr>
        <w:t>о</w:t>
      </w:r>
      <w:r w:rsidRPr="007A4B50">
        <w:rPr>
          <w:rFonts w:eastAsia="Times New Roman"/>
          <w:color w:val="000000"/>
          <w:lang w:eastAsia="ru-RU"/>
        </w:rPr>
        <w:t>ответствие поступков нравственным правилам; сопоставить, сравнить героев, их повед</w:t>
      </w:r>
      <w:r w:rsidRPr="007A4B50">
        <w:rPr>
          <w:rFonts w:eastAsia="Times New Roman"/>
          <w:color w:val="000000"/>
          <w:lang w:eastAsia="ru-RU"/>
        </w:rPr>
        <w:t>е</w:t>
      </w:r>
      <w:r w:rsidRPr="007A4B50">
        <w:rPr>
          <w:rFonts w:eastAsia="Times New Roman"/>
          <w:color w:val="000000"/>
          <w:lang w:eastAsia="ru-RU"/>
        </w:rPr>
        <w:t xml:space="preserve">ние; классифицировать материал по разным основаниям (определить группы пословиц по теме – о добре, трудолюбии, отношении к учёбе); сравнить иллюстрации с текстом для определения эмоционального состояния героев. </w:t>
      </w:r>
    </w:p>
    <w:p w:rsidR="008B6C5F" w:rsidRPr="00AE5D02" w:rsidRDefault="008B6C5F" w:rsidP="00AE5D02">
      <w:pPr>
        <w:shd w:val="clear" w:color="auto" w:fill="FFFFFF"/>
        <w:spacing w:after="0"/>
        <w:ind w:firstLine="708"/>
        <w:jc w:val="both"/>
        <w:rPr>
          <w:rStyle w:val="Zag11"/>
          <w:rFonts w:eastAsia="Times New Roman"/>
          <w:color w:val="000000"/>
          <w:lang w:eastAsia="ru-RU"/>
        </w:rPr>
      </w:pPr>
      <w:r w:rsidRPr="007A4B50">
        <w:rPr>
          <w:rFonts w:eastAsia="Times New Roman"/>
          <w:color w:val="000000"/>
          <w:lang w:eastAsia="ru-RU"/>
        </w:rPr>
        <w:t>В целях </w:t>
      </w:r>
      <w:r w:rsidRPr="007A4B50">
        <w:rPr>
          <w:rFonts w:eastAsia="Times New Roman"/>
          <w:b/>
          <w:bCs/>
          <w:color w:val="000000"/>
          <w:lang w:eastAsia="ru-RU"/>
        </w:rPr>
        <w:t>формирования коммуникативных УУД</w:t>
      </w:r>
      <w:r w:rsidRPr="007A4B50">
        <w:rPr>
          <w:rFonts w:eastAsia="Times New Roman"/>
          <w:color w:val="000000"/>
          <w:lang w:eastAsia="ru-RU"/>
        </w:rPr>
        <w:t xml:space="preserve"> (ведение диалога, признание возможности существования различных точек зрения и права каждого иметь </w:t>
      </w:r>
      <w:proofErr w:type="gramStart"/>
      <w:r w:rsidRPr="007A4B50">
        <w:rPr>
          <w:rFonts w:eastAsia="Times New Roman"/>
          <w:color w:val="000000"/>
          <w:lang w:eastAsia="ru-RU"/>
        </w:rPr>
        <w:t>свою</w:t>
      </w:r>
      <w:proofErr w:type="gramEnd"/>
      <w:r w:rsidRPr="007A4B50">
        <w:rPr>
          <w:rFonts w:eastAsia="Times New Roman"/>
          <w:color w:val="000000"/>
          <w:lang w:eastAsia="ru-RU"/>
        </w:rPr>
        <w:t>; выр</w:t>
      </w:r>
      <w:r w:rsidRPr="007A4B50">
        <w:rPr>
          <w:rFonts w:eastAsia="Times New Roman"/>
          <w:color w:val="000000"/>
          <w:lang w:eastAsia="ru-RU"/>
        </w:rPr>
        <w:t>а</w:t>
      </w:r>
      <w:r w:rsidRPr="007A4B50">
        <w:rPr>
          <w:rFonts w:eastAsia="Times New Roman"/>
          <w:color w:val="000000"/>
          <w:lang w:eastAsia="ru-RU"/>
        </w:rPr>
        <w:t>жение своего мнения и аргументация своей точки зрения; уважительное восприятие др</w:t>
      </w:r>
      <w:r w:rsidRPr="007A4B50">
        <w:rPr>
          <w:rFonts w:eastAsia="Times New Roman"/>
          <w:color w:val="000000"/>
          <w:lang w:eastAsia="ru-RU"/>
        </w:rPr>
        <w:t>у</w:t>
      </w:r>
      <w:r w:rsidRPr="007A4B50">
        <w:rPr>
          <w:rFonts w:eastAsia="Times New Roman"/>
          <w:color w:val="000000"/>
          <w:lang w:eastAsia="ru-RU"/>
        </w:rPr>
        <w:t>гих точек зрения) в материалах для занятий представлены задания, их формирующие. Так, с учащимися организуются коллективные обсуждения, предлагаются вопросы «открыт</w:t>
      </w:r>
      <w:r w:rsidRPr="007A4B50">
        <w:rPr>
          <w:rFonts w:eastAsia="Times New Roman"/>
          <w:color w:val="000000"/>
          <w:lang w:eastAsia="ru-RU"/>
        </w:rPr>
        <w:t>о</w:t>
      </w:r>
      <w:r w:rsidRPr="007A4B50">
        <w:rPr>
          <w:rFonts w:eastAsia="Times New Roman"/>
          <w:color w:val="000000"/>
          <w:lang w:eastAsia="ru-RU"/>
        </w:rPr>
        <w:lastRenderedPageBreak/>
        <w:t>го» типа, например: «Почему?.. Как?..», которые помогают детям высказывать свою точку зрения, выслушать мнение одноклассников, т.е. работать коллективно или в группах, п</w:t>
      </w:r>
      <w:r w:rsidRPr="007A4B50">
        <w:rPr>
          <w:rFonts w:eastAsia="Times New Roman"/>
          <w:color w:val="000000"/>
          <w:lang w:eastAsia="ru-RU"/>
        </w:rPr>
        <w:t>а</w:t>
      </w:r>
      <w:r w:rsidRPr="007A4B50">
        <w:rPr>
          <w:rFonts w:eastAsia="Times New Roman"/>
          <w:color w:val="000000"/>
          <w:lang w:eastAsia="ru-RU"/>
        </w:rPr>
        <w:t>рах, а также задания на выбор ответа, альтернативного решения и др. Использование х</w:t>
      </w:r>
      <w:r w:rsidRPr="007A4B50">
        <w:rPr>
          <w:rFonts w:eastAsia="Times New Roman"/>
          <w:color w:val="000000"/>
          <w:lang w:eastAsia="ru-RU"/>
        </w:rPr>
        <w:t>у</w:t>
      </w:r>
      <w:r w:rsidRPr="007A4B50">
        <w:rPr>
          <w:rFonts w:eastAsia="Times New Roman"/>
          <w:color w:val="000000"/>
          <w:lang w:eastAsia="ru-RU"/>
        </w:rPr>
        <w:t>дожественной литературы и работа в библиотеке помогает обучаемым учиться использ</w:t>
      </w:r>
      <w:r w:rsidRPr="007A4B50">
        <w:rPr>
          <w:rFonts w:eastAsia="Times New Roman"/>
          <w:color w:val="000000"/>
          <w:lang w:eastAsia="ru-RU"/>
        </w:rPr>
        <w:t>о</w:t>
      </w:r>
      <w:r w:rsidRPr="007A4B50">
        <w:rPr>
          <w:rFonts w:eastAsia="Times New Roman"/>
          <w:color w:val="000000"/>
          <w:lang w:eastAsia="ru-RU"/>
        </w:rPr>
        <w:t>вать различные способы поиска информации в библиотеке, Интернете. Тематика заданий этой рубрики позволяет учащимся научиться работать в библиотечном пространстве с ц</w:t>
      </w:r>
      <w:r w:rsidRPr="007A4B50">
        <w:rPr>
          <w:rFonts w:eastAsia="Times New Roman"/>
          <w:color w:val="000000"/>
          <w:lang w:eastAsia="ru-RU"/>
        </w:rPr>
        <w:t>е</w:t>
      </w:r>
      <w:r w:rsidRPr="007A4B50">
        <w:rPr>
          <w:rFonts w:eastAsia="Times New Roman"/>
          <w:color w:val="000000"/>
          <w:lang w:eastAsia="ru-RU"/>
        </w:rPr>
        <w:t>лью решения информационных и коммуникативных задач.</w:t>
      </w:r>
    </w:p>
    <w:p w:rsidR="008B6C5F" w:rsidRDefault="008B6C5F" w:rsidP="008B6C5F">
      <w:pPr>
        <w:pStyle w:val="34"/>
        <w:spacing w:before="0"/>
        <w:ind w:firstLine="510"/>
        <w:jc w:val="both"/>
        <w:rPr>
          <w:b w:val="0"/>
          <w:sz w:val="24"/>
          <w:szCs w:val="24"/>
        </w:rPr>
      </w:pPr>
      <w:r w:rsidRPr="00BA26A5">
        <w:rPr>
          <w:b w:val="0"/>
          <w:sz w:val="24"/>
          <w:szCs w:val="24"/>
        </w:rPr>
        <w:t xml:space="preserve">Результаты изучения курса достигаются учащимися постепенно, при освоении ими программы обучения </w:t>
      </w:r>
      <w:r>
        <w:rPr>
          <w:b w:val="0"/>
          <w:sz w:val="24"/>
          <w:szCs w:val="24"/>
        </w:rPr>
        <w:t>курса</w:t>
      </w:r>
      <w:r w:rsidRPr="00BA26A5">
        <w:rPr>
          <w:b w:val="0"/>
          <w:sz w:val="24"/>
          <w:szCs w:val="24"/>
        </w:rPr>
        <w:t xml:space="preserve"> в</w:t>
      </w:r>
      <w:r w:rsidR="004C71C0">
        <w:rPr>
          <w:b w:val="0"/>
          <w:sz w:val="24"/>
          <w:szCs w:val="24"/>
        </w:rPr>
        <w:t xml:space="preserve"> каждом классе с 1 по 3</w:t>
      </w:r>
      <w:r>
        <w:rPr>
          <w:b w:val="0"/>
          <w:sz w:val="24"/>
          <w:szCs w:val="24"/>
        </w:rPr>
        <w:t xml:space="preserve"> класс</w:t>
      </w:r>
      <w:r w:rsidR="004C71C0">
        <w:rPr>
          <w:b w:val="0"/>
          <w:sz w:val="24"/>
          <w:szCs w:val="24"/>
        </w:rPr>
        <w:t>, 1 час в неделю</w:t>
      </w:r>
      <w:r>
        <w:rPr>
          <w:b w:val="0"/>
          <w:sz w:val="24"/>
          <w:szCs w:val="24"/>
        </w:rPr>
        <w:t>.</w:t>
      </w:r>
    </w:p>
    <w:p w:rsidR="008B6C5F" w:rsidRDefault="008B6C5F" w:rsidP="008B6C5F">
      <w:pPr>
        <w:pStyle w:val="34"/>
        <w:spacing w:before="0"/>
        <w:ind w:firstLine="510"/>
        <w:jc w:val="both"/>
        <w:rPr>
          <w:b w:val="0"/>
          <w:sz w:val="24"/>
          <w:szCs w:val="24"/>
        </w:rPr>
      </w:pPr>
    </w:p>
    <w:p w:rsidR="008B6C5F" w:rsidRPr="00AA3EC5" w:rsidRDefault="00075104" w:rsidP="00075104">
      <w:pPr>
        <w:pStyle w:val="34"/>
        <w:spacing w:before="0"/>
        <w:jc w:val="both"/>
        <w:rPr>
          <w:sz w:val="24"/>
          <w:szCs w:val="24"/>
        </w:rPr>
      </w:pPr>
      <w:r>
        <w:rPr>
          <w:sz w:val="24"/>
          <w:szCs w:val="24"/>
        </w:rPr>
        <w:t>2</w:t>
      </w:r>
      <w:r w:rsidR="004C71C0">
        <w:rPr>
          <w:sz w:val="24"/>
          <w:szCs w:val="24"/>
        </w:rPr>
        <w:t>.2.4.3</w:t>
      </w:r>
      <w:r>
        <w:rPr>
          <w:sz w:val="24"/>
          <w:szCs w:val="24"/>
        </w:rPr>
        <w:t>.</w:t>
      </w:r>
      <w:r w:rsidR="008B6C5F">
        <w:rPr>
          <w:sz w:val="24"/>
          <w:szCs w:val="24"/>
        </w:rPr>
        <w:t xml:space="preserve">Курс </w:t>
      </w:r>
      <w:r w:rsidR="008B6C5F" w:rsidRPr="00AA3EC5">
        <w:rPr>
          <w:sz w:val="24"/>
          <w:szCs w:val="24"/>
          <w:lang w:eastAsia="ar-SA"/>
        </w:rPr>
        <w:t>«Введение в школьную жизнь»</w:t>
      </w:r>
    </w:p>
    <w:p w:rsidR="008B6C5F" w:rsidRDefault="008B6C5F" w:rsidP="008B6C5F">
      <w:pPr>
        <w:pStyle w:val="Zag3"/>
        <w:tabs>
          <w:tab w:val="left" w:leader="dot" w:pos="624"/>
        </w:tabs>
        <w:spacing w:after="0" w:line="240" w:lineRule="auto"/>
        <w:ind w:firstLine="339"/>
        <w:jc w:val="left"/>
        <w:rPr>
          <w:rFonts w:eastAsia="Times New Roman"/>
          <w:i w:val="0"/>
          <w:lang w:val="ru-RU"/>
        </w:rPr>
      </w:pPr>
      <w:r>
        <w:rPr>
          <w:rStyle w:val="Zag11"/>
          <w:rFonts w:eastAsia="@Arial Unicode MS"/>
          <w:i w:val="0"/>
          <w:color w:val="auto"/>
          <w:lang w:val="ru-RU"/>
        </w:rPr>
        <w:t xml:space="preserve">   </w:t>
      </w:r>
      <w:r>
        <w:rPr>
          <w:rFonts w:eastAsia="Times New Roman"/>
          <w:i w:val="0"/>
          <w:lang w:val="ru-RU" w:eastAsia="ar-SA"/>
        </w:rPr>
        <w:t xml:space="preserve">Курс «Введение в школьную жизнь» направлен на   </w:t>
      </w:r>
      <w:r w:rsidRPr="00AA3EC5">
        <w:rPr>
          <w:rFonts w:eastAsia="Times New Roman"/>
          <w:i w:val="0"/>
          <w:lang w:val="ru-RU" w:eastAsia="ru-RU"/>
        </w:rPr>
        <w:t>формирование</w:t>
      </w:r>
      <w:r>
        <w:rPr>
          <w:rFonts w:eastAsia="Times New Roman"/>
          <w:i w:val="0"/>
          <w:lang w:val="ru-RU" w:eastAsia="ru-RU"/>
        </w:rPr>
        <w:t xml:space="preserve"> </w:t>
      </w:r>
      <w:r w:rsidRPr="002B5469">
        <w:rPr>
          <w:rFonts w:eastAsia="Times New Roman"/>
        </w:rPr>
        <w:t> </w:t>
      </w:r>
      <w:r w:rsidRPr="00AC591E">
        <w:rPr>
          <w:rFonts w:eastAsia="Times New Roman"/>
          <w:b/>
          <w:bCs/>
          <w:i w:val="0"/>
          <w:lang w:val="ru-RU"/>
        </w:rPr>
        <w:t>личностных, п</w:t>
      </w:r>
      <w:r w:rsidRPr="00AC591E">
        <w:rPr>
          <w:rFonts w:eastAsia="Times New Roman"/>
          <w:b/>
          <w:bCs/>
          <w:i w:val="0"/>
          <w:lang w:val="ru-RU"/>
        </w:rPr>
        <w:t>о</w:t>
      </w:r>
      <w:r w:rsidRPr="00AC591E">
        <w:rPr>
          <w:rFonts w:eastAsia="Times New Roman"/>
          <w:b/>
          <w:bCs/>
          <w:i w:val="0"/>
          <w:lang w:val="ru-RU"/>
        </w:rPr>
        <w:t>знавательных, регулятивных и коммуникативных универсальных учебных де</w:t>
      </w:r>
      <w:r w:rsidRPr="00AC591E">
        <w:rPr>
          <w:rFonts w:eastAsia="Times New Roman"/>
          <w:b/>
          <w:bCs/>
          <w:i w:val="0"/>
          <w:lang w:val="ru-RU"/>
        </w:rPr>
        <w:t>й</w:t>
      </w:r>
      <w:r w:rsidRPr="00AC591E">
        <w:rPr>
          <w:rFonts w:eastAsia="Times New Roman"/>
          <w:b/>
          <w:bCs/>
          <w:i w:val="0"/>
          <w:lang w:val="ru-RU"/>
        </w:rPr>
        <w:t>ствий.</w:t>
      </w:r>
      <w:r w:rsidRPr="00AC591E">
        <w:rPr>
          <w:rFonts w:eastAsia="Times New Roman"/>
          <w:i w:val="0"/>
        </w:rPr>
        <w:t> </w:t>
      </w:r>
    </w:p>
    <w:p w:rsidR="008B6C5F" w:rsidRDefault="008B6C5F" w:rsidP="008B6C5F">
      <w:pPr>
        <w:pStyle w:val="Zag3"/>
        <w:tabs>
          <w:tab w:val="left" w:leader="dot" w:pos="624"/>
        </w:tabs>
        <w:spacing w:after="0" w:line="240" w:lineRule="auto"/>
        <w:ind w:firstLine="339"/>
        <w:jc w:val="left"/>
        <w:rPr>
          <w:rFonts w:eastAsia="Times New Roman"/>
          <w:i w:val="0"/>
          <w:lang w:val="ru-RU"/>
        </w:rPr>
      </w:pPr>
      <w:r w:rsidRPr="00AC591E">
        <w:rPr>
          <w:rFonts w:eastAsia="Times New Roman"/>
          <w:i w:val="0"/>
          <w:lang w:val="ru-RU"/>
        </w:rPr>
        <w:t>Введение правил для учащихся способствует формированию самоконтроля, саморег</w:t>
      </w:r>
      <w:r w:rsidRPr="00AC591E">
        <w:rPr>
          <w:rFonts w:eastAsia="Times New Roman"/>
          <w:i w:val="0"/>
          <w:lang w:val="ru-RU"/>
        </w:rPr>
        <w:t>у</w:t>
      </w:r>
      <w:r w:rsidRPr="00AC591E">
        <w:rPr>
          <w:rFonts w:eastAsia="Times New Roman"/>
          <w:i w:val="0"/>
          <w:lang w:val="ru-RU"/>
        </w:rPr>
        <w:t>ляции; заданность средств решения задачи позволяет формировать планирование; правила взаимодействия со сверстниками, учителем с самим собой формируют коммуникативные действия.</w:t>
      </w:r>
    </w:p>
    <w:p w:rsidR="008B6C5F" w:rsidRPr="002B5469" w:rsidRDefault="008B6C5F" w:rsidP="008B6C5F">
      <w:pPr>
        <w:shd w:val="clear" w:color="auto" w:fill="FFFFFF"/>
        <w:spacing w:after="0" w:line="240" w:lineRule="auto"/>
        <w:rPr>
          <w:rFonts w:eastAsia="Times New Roman"/>
          <w:color w:val="000000"/>
          <w:sz w:val="20"/>
          <w:szCs w:val="20"/>
        </w:rPr>
      </w:pPr>
      <w:r>
        <w:rPr>
          <w:rFonts w:eastAsia="Times New Roman"/>
          <w:color w:val="000000"/>
        </w:rPr>
        <w:t xml:space="preserve">        </w:t>
      </w:r>
      <w:r w:rsidRPr="002B5469">
        <w:rPr>
          <w:rFonts w:eastAsia="Times New Roman"/>
          <w:color w:val="000000"/>
        </w:rPr>
        <w:t>В процессе обучения учащихся работе с «черновиком» выделяются </w:t>
      </w:r>
      <w:r w:rsidRPr="002B5469">
        <w:rPr>
          <w:rFonts w:eastAsia="Times New Roman"/>
          <w:i/>
          <w:iCs/>
          <w:color w:val="000000"/>
        </w:rPr>
        <w:t>этапы</w:t>
      </w:r>
      <w:r w:rsidRPr="002B5469">
        <w:rPr>
          <w:rFonts w:eastAsia="Times New Roman"/>
          <w:color w:val="000000"/>
        </w:rPr>
        <w:t>:</w:t>
      </w:r>
    </w:p>
    <w:p w:rsidR="008B6C5F" w:rsidRPr="002B5469" w:rsidRDefault="008B6C5F" w:rsidP="00B87098">
      <w:pPr>
        <w:numPr>
          <w:ilvl w:val="0"/>
          <w:numId w:val="70"/>
        </w:numPr>
        <w:shd w:val="clear" w:color="auto" w:fill="FFFFFF"/>
        <w:tabs>
          <w:tab w:val="clear" w:pos="720"/>
          <w:tab w:val="num" w:pos="0"/>
        </w:tabs>
        <w:spacing w:after="0" w:line="240" w:lineRule="auto"/>
        <w:ind w:left="0" w:firstLine="0"/>
        <w:rPr>
          <w:rFonts w:eastAsia="Times New Roman"/>
          <w:color w:val="000000"/>
          <w:sz w:val="20"/>
          <w:szCs w:val="20"/>
        </w:rPr>
      </w:pPr>
      <w:r w:rsidRPr="002B5469">
        <w:rPr>
          <w:rFonts w:eastAsia="Times New Roman"/>
          <w:color w:val="000000"/>
        </w:rPr>
        <w:t>на первом этапе образец работы с черновиком показывается на доске. Доска дели</w:t>
      </w:r>
      <w:r w:rsidRPr="002B5469">
        <w:rPr>
          <w:rFonts w:eastAsia="Times New Roman"/>
          <w:color w:val="000000"/>
        </w:rPr>
        <w:t>т</w:t>
      </w:r>
      <w:r w:rsidRPr="002B5469">
        <w:rPr>
          <w:rFonts w:eastAsia="Times New Roman"/>
          <w:color w:val="000000"/>
        </w:rPr>
        <w:t>ся на две части: «доска сомнений» и «место на оценку». При этом большое внимание уд</w:t>
      </w:r>
      <w:r w:rsidRPr="002B5469">
        <w:rPr>
          <w:rFonts w:eastAsia="Times New Roman"/>
          <w:color w:val="000000"/>
        </w:rPr>
        <w:t>е</w:t>
      </w:r>
      <w:r w:rsidRPr="002B5469">
        <w:rPr>
          <w:rFonts w:eastAsia="Times New Roman"/>
          <w:color w:val="000000"/>
        </w:rPr>
        <w:t>ляется коллективному обсуждению детских сомнений. Таким образом, совместно с учит</w:t>
      </w:r>
      <w:r w:rsidRPr="002B5469">
        <w:rPr>
          <w:rFonts w:eastAsia="Times New Roman"/>
          <w:color w:val="000000"/>
        </w:rPr>
        <w:t>е</w:t>
      </w:r>
      <w:r w:rsidRPr="002B5469">
        <w:rPr>
          <w:rFonts w:eastAsia="Times New Roman"/>
          <w:color w:val="000000"/>
        </w:rPr>
        <w:t>лем и другими учащимися ребенок учится видеть смысл подготовки (например, набросав, ответы на «доске сомнений» можно их проанализировать, выбрать правильный, испр</w:t>
      </w:r>
      <w:r w:rsidRPr="002B5469">
        <w:rPr>
          <w:rFonts w:eastAsia="Times New Roman"/>
          <w:color w:val="000000"/>
        </w:rPr>
        <w:t>а</w:t>
      </w:r>
      <w:r w:rsidRPr="002B5469">
        <w:rPr>
          <w:rFonts w:eastAsia="Times New Roman"/>
          <w:color w:val="000000"/>
        </w:rPr>
        <w:t>вить, зачеркнуть и пр.);</w:t>
      </w:r>
    </w:p>
    <w:p w:rsidR="008B6C5F" w:rsidRPr="002B5469" w:rsidRDefault="008B6C5F" w:rsidP="00B87098">
      <w:pPr>
        <w:numPr>
          <w:ilvl w:val="0"/>
          <w:numId w:val="70"/>
        </w:numPr>
        <w:shd w:val="clear" w:color="auto" w:fill="FFFFFF"/>
        <w:tabs>
          <w:tab w:val="clear" w:pos="720"/>
          <w:tab w:val="num" w:pos="0"/>
        </w:tabs>
        <w:spacing w:after="0" w:line="240" w:lineRule="auto"/>
        <w:ind w:left="0" w:firstLine="0"/>
        <w:rPr>
          <w:rFonts w:eastAsia="Times New Roman"/>
          <w:color w:val="000000"/>
          <w:sz w:val="20"/>
          <w:szCs w:val="20"/>
        </w:rPr>
      </w:pPr>
      <w:r w:rsidRPr="002B5469">
        <w:rPr>
          <w:rFonts w:eastAsia="Times New Roman"/>
          <w:color w:val="000000"/>
        </w:rPr>
        <w:t>на втором этапе работа переносится в тетрадь – «черновик», причем объем подг</w:t>
      </w:r>
      <w:r w:rsidRPr="002B5469">
        <w:rPr>
          <w:rFonts w:eastAsia="Times New Roman"/>
          <w:color w:val="000000"/>
        </w:rPr>
        <w:t>о</w:t>
      </w:r>
      <w:r w:rsidRPr="002B5469">
        <w:rPr>
          <w:rFonts w:eastAsia="Times New Roman"/>
          <w:color w:val="000000"/>
        </w:rPr>
        <w:t>товительной работы гораздо больше, чем на оценку, т.к. все свои сомнения и варианты ответов дети оформляют в «черновике»;</w:t>
      </w:r>
    </w:p>
    <w:p w:rsidR="008B6C5F" w:rsidRPr="002B5469" w:rsidRDefault="008B6C5F" w:rsidP="00B87098">
      <w:pPr>
        <w:numPr>
          <w:ilvl w:val="0"/>
          <w:numId w:val="70"/>
        </w:numPr>
        <w:shd w:val="clear" w:color="auto" w:fill="FFFFFF"/>
        <w:tabs>
          <w:tab w:val="clear" w:pos="720"/>
          <w:tab w:val="num" w:pos="0"/>
        </w:tabs>
        <w:spacing w:after="0" w:line="240" w:lineRule="auto"/>
        <w:ind w:left="0" w:firstLine="0"/>
        <w:rPr>
          <w:rFonts w:eastAsia="Times New Roman"/>
          <w:color w:val="000000"/>
          <w:sz w:val="20"/>
          <w:szCs w:val="20"/>
        </w:rPr>
      </w:pPr>
      <w:r w:rsidRPr="002B5469">
        <w:rPr>
          <w:rFonts w:eastAsia="Times New Roman"/>
          <w:color w:val="000000"/>
        </w:rPr>
        <w:t>на третьем этапе появляется новое отношение детей к своей работе. Меняется о</w:t>
      </w:r>
      <w:r w:rsidRPr="002B5469">
        <w:rPr>
          <w:rFonts w:eastAsia="Times New Roman"/>
          <w:color w:val="000000"/>
        </w:rPr>
        <w:t>т</w:t>
      </w:r>
      <w:r w:rsidRPr="002B5469">
        <w:rPr>
          <w:rFonts w:eastAsia="Times New Roman"/>
          <w:color w:val="000000"/>
        </w:rPr>
        <w:t>ношение между двумя частями работы: объем выполнения на оценку превышает объем тренировки. Сначала оформляется работа (или часть работы) на оценку, а потом сомн</w:t>
      </w:r>
      <w:r w:rsidRPr="002B5469">
        <w:rPr>
          <w:rFonts w:eastAsia="Times New Roman"/>
          <w:color w:val="000000"/>
        </w:rPr>
        <w:t>и</w:t>
      </w:r>
      <w:r w:rsidRPr="002B5469">
        <w:rPr>
          <w:rFonts w:eastAsia="Times New Roman"/>
          <w:color w:val="000000"/>
        </w:rPr>
        <w:t>тельные места выполняются «на черновике». Такое изменение частей работы показывает, что дети понимают место тренировки, т.е. при затруднениях ребенок самостоятельно в</w:t>
      </w:r>
      <w:r w:rsidRPr="002B5469">
        <w:rPr>
          <w:rFonts w:eastAsia="Times New Roman"/>
          <w:color w:val="000000"/>
        </w:rPr>
        <w:t>ы</w:t>
      </w:r>
      <w:r w:rsidRPr="002B5469">
        <w:rPr>
          <w:rFonts w:eastAsia="Times New Roman"/>
          <w:color w:val="000000"/>
        </w:rPr>
        <w:t>деляет содержание «черновика».</w:t>
      </w:r>
    </w:p>
    <w:p w:rsidR="008B6C5F" w:rsidRPr="0025769B" w:rsidRDefault="008B6C5F" w:rsidP="008B6C5F">
      <w:pPr>
        <w:pStyle w:val="a8"/>
        <w:spacing w:after="0" w:line="240" w:lineRule="auto"/>
        <w:jc w:val="both"/>
      </w:pPr>
      <w:r>
        <w:t xml:space="preserve">Курс рассчитан на 1 час в неделю, всего 16 часа в год </w:t>
      </w:r>
      <w:proofErr w:type="gramStart"/>
      <w:r>
        <w:t xml:space="preserve">( </w:t>
      </w:r>
      <w:proofErr w:type="gramEnd"/>
      <w:r>
        <w:t>первое полугодие) в 1 кла</w:t>
      </w:r>
      <w:r>
        <w:t>с</w:t>
      </w:r>
      <w:r>
        <w:t>се.</w:t>
      </w:r>
    </w:p>
    <w:p w:rsidR="008B6C5F" w:rsidRPr="00437D7C" w:rsidRDefault="004C71C0" w:rsidP="00465907">
      <w:pPr>
        <w:pStyle w:val="Zag3"/>
        <w:tabs>
          <w:tab w:val="left" w:leader="dot" w:pos="624"/>
        </w:tabs>
        <w:spacing w:after="0" w:line="240" w:lineRule="auto"/>
        <w:ind w:left="540"/>
        <w:jc w:val="left"/>
        <w:rPr>
          <w:rFonts w:eastAsia="@Arial Unicode MS"/>
          <w:b/>
          <w:i w:val="0"/>
          <w:color w:val="auto"/>
          <w:lang w:val="ru-RU"/>
        </w:rPr>
      </w:pPr>
      <w:r>
        <w:rPr>
          <w:rStyle w:val="Zag11"/>
          <w:rFonts w:eastAsia="@Arial Unicode MS"/>
          <w:b/>
          <w:i w:val="0"/>
          <w:color w:val="auto"/>
          <w:lang w:val="ru-RU"/>
        </w:rPr>
        <w:t>2.2.4.4</w:t>
      </w:r>
      <w:r w:rsidR="00465907">
        <w:rPr>
          <w:rStyle w:val="Zag11"/>
          <w:rFonts w:eastAsia="@Arial Unicode MS"/>
          <w:b/>
          <w:i w:val="0"/>
          <w:color w:val="auto"/>
          <w:lang w:val="ru-RU"/>
        </w:rPr>
        <w:t>.</w:t>
      </w:r>
      <w:r w:rsidR="008B6C5F">
        <w:rPr>
          <w:rStyle w:val="Zag11"/>
          <w:rFonts w:eastAsia="@Arial Unicode MS"/>
          <w:b/>
          <w:i w:val="0"/>
          <w:color w:val="auto"/>
          <w:lang w:val="ru-RU"/>
        </w:rPr>
        <w:t xml:space="preserve">Курс внеурочной деятельности  </w:t>
      </w:r>
      <w:r w:rsidR="008B6C5F" w:rsidRPr="00437D7C">
        <w:rPr>
          <w:rFonts w:eastAsia="Times New Roman"/>
          <w:b/>
          <w:i w:val="0"/>
          <w:lang w:val="ru-RU" w:eastAsia="ar-SA"/>
        </w:rPr>
        <w:t>«Трудовой десант»</w:t>
      </w:r>
    </w:p>
    <w:p w:rsidR="008B6C5F" w:rsidRDefault="008B6C5F" w:rsidP="000655B0">
      <w:pPr>
        <w:pStyle w:val="Zag3"/>
        <w:tabs>
          <w:tab w:val="left" w:leader="dot" w:pos="624"/>
        </w:tabs>
        <w:spacing w:after="0" w:line="240" w:lineRule="auto"/>
        <w:jc w:val="both"/>
        <w:rPr>
          <w:rFonts w:eastAsia="Times New Roman"/>
          <w:i w:val="0"/>
          <w:lang w:val="ru-RU" w:eastAsia="ar-SA"/>
        </w:rPr>
      </w:pPr>
      <w:r w:rsidRPr="00437D7C">
        <w:rPr>
          <w:rStyle w:val="Zag11"/>
          <w:rFonts w:eastAsia="@Arial Unicode MS"/>
          <w:i w:val="0"/>
          <w:color w:val="auto"/>
          <w:lang w:val="ru-RU"/>
        </w:rPr>
        <w:t xml:space="preserve">   </w:t>
      </w:r>
      <w:r w:rsidRPr="00437D7C">
        <w:rPr>
          <w:rFonts w:eastAsia="Times New Roman"/>
          <w:i w:val="0"/>
          <w:lang w:val="ru-RU" w:eastAsia="ar-SA"/>
        </w:rPr>
        <w:t xml:space="preserve">Курс «Трудовой десант»» </w:t>
      </w:r>
      <w:r w:rsidRPr="00437D7C">
        <w:rPr>
          <w:rFonts w:eastAsia="Times New Roman"/>
          <w:i w:val="0"/>
          <w:lang w:val="ru-RU" w:eastAsia="ru-RU"/>
        </w:rPr>
        <w:t xml:space="preserve"> </w:t>
      </w:r>
      <w:r w:rsidRPr="00437D7C">
        <w:rPr>
          <w:rFonts w:eastAsia="Times New Roman"/>
          <w:i w:val="0"/>
        </w:rPr>
        <w:t> </w:t>
      </w:r>
      <w:r w:rsidRPr="00437D7C">
        <w:rPr>
          <w:rFonts w:eastAsia="Times New Roman"/>
          <w:i w:val="0"/>
          <w:lang w:val="ru-RU" w:eastAsia="ar-SA"/>
        </w:rPr>
        <w:t xml:space="preserve"> отражает одно из важных направлений воспитания и соци</w:t>
      </w:r>
      <w:r w:rsidRPr="00437D7C">
        <w:rPr>
          <w:rFonts w:eastAsia="Times New Roman"/>
          <w:i w:val="0"/>
          <w:lang w:val="ru-RU" w:eastAsia="ar-SA"/>
        </w:rPr>
        <w:t>а</w:t>
      </w:r>
      <w:r w:rsidRPr="00437D7C">
        <w:rPr>
          <w:rFonts w:eastAsia="Times New Roman"/>
          <w:i w:val="0"/>
          <w:lang w:val="ru-RU" w:eastAsia="ar-SA"/>
        </w:rPr>
        <w:t>лизации современных детей и представляет собой их педагогически организованное включение в социальные мероприятия и акции, направленные на добровольное констру</w:t>
      </w:r>
      <w:r w:rsidRPr="00437D7C">
        <w:rPr>
          <w:rFonts w:eastAsia="Times New Roman"/>
          <w:i w:val="0"/>
          <w:lang w:val="ru-RU" w:eastAsia="ar-SA"/>
        </w:rPr>
        <w:t>к</w:t>
      </w:r>
      <w:r w:rsidRPr="00437D7C">
        <w:rPr>
          <w:rFonts w:eastAsia="Times New Roman"/>
          <w:i w:val="0"/>
          <w:lang w:val="ru-RU" w:eastAsia="ar-SA"/>
        </w:rPr>
        <w:t>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Представлен в виде плана классных и общешкольных мероприятий с учётом предложений ЦБ и ше</w:t>
      </w:r>
      <w:r w:rsidRPr="00437D7C">
        <w:rPr>
          <w:rFonts w:eastAsia="Times New Roman"/>
          <w:i w:val="0"/>
          <w:lang w:val="ru-RU" w:eastAsia="ar-SA"/>
        </w:rPr>
        <w:t>ф</w:t>
      </w:r>
      <w:r w:rsidRPr="00437D7C">
        <w:rPr>
          <w:rFonts w:eastAsia="Times New Roman"/>
          <w:i w:val="0"/>
          <w:lang w:val="ru-RU" w:eastAsia="ar-SA"/>
        </w:rPr>
        <w:t>ствующей организации СХПК «Первоуральский».</w:t>
      </w:r>
    </w:p>
    <w:p w:rsidR="008B6C5F" w:rsidRPr="00437D7C" w:rsidRDefault="008B6C5F" w:rsidP="008B6C5F">
      <w:pPr>
        <w:pStyle w:val="Zag3"/>
        <w:tabs>
          <w:tab w:val="left" w:leader="dot" w:pos="624"/>
        </w:tabs>
        <w:spacing w:after="0" w:line="240" w:lineRule="auto"/>
        <w:jc w:val="left"/>
        <w:rPr>
          <w:rStyle w:val="Zag11"/>
          <w:rFonts w:eastAsia="@Arial Unicode MS"/>
          <w:b/>
          <w:i w:val="0"/>
          <w:color w:val="auto"/>
          <w:lang w:val="ru-RU"/>
        </w:rPr>
      </w:pPr>
      <w:r>
        <w:rPr>
          <w:rFonts w:eastAsia="Times New Roman"/>
          <w:i w:val="0"/>
          <w:lang w:val="ru-RU" w:eastAsia="ar-SA"/>
        </w:rPr>
        <w:t xml:space="preserve">    </w:t>
      </w:r>
      <w:r w:rsidRPr="00437D7C">
        <w:rPr>
          <w:rFonts w:eastAsia="Times New Roman"/>
          <w:i w:val="0"/>
          <w:lang w:val="ru-RU" w:eastAsia="ar-SA"/>
        </w:rPr>
        <w:t xml:space="preserve"> Курс рассчитан </w:t>
      </w:r>
      <w:proofErr w:type="gramStart"/>
      <w:r w:rsidRPr="00437D7C">
        <w:rPr>
          <w:rFonts w:eastAsia="Times New Roman"/>
          <w:i w:val="0"/>
          <w:lang w:val="ru-RU" w:eastAsia="ar-SA"/>
        </w:rPr>
        <w:t>на</w:t>
      </w:r>
      <w:proofErr w:type="gramEnd"/>
      <w:r w:rsidRPr="00437D7C">
        <w:rPr>
          <w:rFonts w:eastAsia="Times New Roman"/>
          <w:i w:val="0"/>
          <w:lang w:val="ru-RU" w:eastAsia="ar-SA"/>
        </w:rPr>
        <w:t xml:space="preserve"> </w:t>
      </w:r>
      <w:proofErr w:type="gramStart"/>
      <w:r w:rsidRPr="00437D7C">
        <w:rPr>
          <w:rFonts w:eastAsia="Times New Roman"/>
          <w:i w:val="0"/>
          <w:lang w:val="ru-RU" w:eastAsia="ar-SA"/>
        </w:rPr>
        <w:t>обучающихся</w:t>
      </w:r>
      <w:proofErr w:type="gramEnd"/>
      <w:r w:rsidRPr="00437D7C">
        <w:rPr>
          <w:rFonts w:eastAsia="Times New Roman"/>
          <w:i w:val="0"/>
          <w:lang w:val="ru-RU" w:eastAsia="ar-SA"/>
        </w:rPr>
        <w:t xml:space="preserve"> 2 – 4 классов</w:t>
      </w:r>
      <w:r>
        <w:rPr>
          <w:rFonts w:eastAsia="Times New Roman"/>
          <w:i w:val="0"/>
          <w:lang w:val="ru-RU" w:eastAsia="ar-SA"/>
        </w:rPr>
        <w:t xml:space="preserve"> по 1 часу в неделю, 34 часа в год.</w:t>
      </w:r>
    </w:p>
    <w:p w:rsidR="008B6C5F" w:rsidRDefault="008B6C5F" w:rsidP="008B6C5F">
      <w:pPr>
        <w:pStyle w:val="Zag3"/>
        <w:tabs>
          <w:tab w:val="left" w:leader="dot" w:pos="624"/>
        </w:tabs>
        <w:spacing w:after="0" w:line="240" w:lineRule="auto"/>
        <w:ind w:firstLine="339"/>
        <w:rPr>
          <w:rStyle w:val="Zag11"/>
          <w:rFonts w:eastAsia="@Arial Unicode MS"/>
          <w:color w:val="auto"/>
          <w:lang w:val="ru-RU"/>
        </w:rPr>
      </w:pPr>
    </w:p>
    <w:p w:rsidR="008B6C5F" w:rsidRPr="00437D7C" w:rsidRDefault="004C71C0" w:rsidP="008B6C5F">
      <w:pPr>
        <w:spacing w:after="0" w:line="240" w:lineRule="auto"/>
        <w:ind w:firstLine="708"/>
        <w:rPr>
          <w:rStyle w:val="Zag11"/>
          <w:rFonts w:eastAsia="@Arial Unicode MS"/>
          <w:b/>
        </w:rPr>
      </w:pPr>
      <w:r>
        <w:rPr>
          <w:rStyle w:val="Zag11"/>
          <w:rFonts w:eastAsia="@Arial Unicode MS"/>
          <w:b/>
        </w:rPr>
        <w:t>2.2.4.5</w:t>
      </w:r>
      <w:r w:rsidR="008B6C5F">
        <w:rPr>
          <w:rStyle w:val="Zag11"/>
          <w:rFonts w:eastAsia="@Arial Unicode MS"/>
          <w:b/>
        </w:rPr>
        <w:t xml:space="preserve">. Курс   внеурочной деятельности </w:t>
      </w:r>
      <w:r w:rsidR="008B6C5F" w:rsidRPr="00056843">
        <w:rPr>
          <w:rFonts w:eastAsia="Times New Roman"/>
          <w:b/>
          <w:lang w:eastAsia="ar-SA"/>
        </w:rPr>
        <w:t>«Следуя замыслу»</w:t>
      </w:r>
    </w:p>
    <w:p w:rsidR="008B6C5F" w:rsidRDefault="008B6C5F" w:rsidP="008B6C5F">
      <w:pPr>
        <w:pStyle w:val="aff9"/>
        <w:spacing w:before="0" w:beforeAutospacing="0" w:after="0" w:line="276" w:lineRule="auto"/>
        <w:ind w:firstLine="708"/>
        <w:jc w:val="both"/>
      </w:pPr>
      <w:r w:rsidRPr="00437D7C">
        <w:rPr>
          <w:i/>
        </w:rPr>
        <w:t xml:space="preserve">  </w:t>
      </w:r>
      <w:r w:rsidRPr="00437D7C">
        <w:t xml:space="preserve"> Курс «Следуя замыслу»  предназначен для обучающихся в начальной школе, и</w:t>
      </w:r>
      <w:r w:rsidRPr="00437D7C">
        <w:t>н</w:t>
      </w:r>
      <w:r w:rsidRPr="00437D7C">
        <w:t>тересующихся исследовательской деятельностью, и направлена на формирование у уч</w:t>
      </w:r>
      <w:r w:rsidRPr="00437D7C">
        <w:t>а</w:t>
      </w:r>
      <w:r w:rsidRPr="00437D7C">
        <w:t>щихся умения поставить цель и организовать ее достижение, а также креативных качеств - гибкости ума, терпимости к противоречиям, критичности, наличия своего мнения, комм</w:t>
      </w:r>
      <w:r w:rsidRPr="00437D7C">
        <w:t>у</w:t>
      </w:r>
      <w:r w:rsidRPr="00437D7C">
        <w:t xml:space="preserve">никативных качеств.  </w:t>
      </w:r>
    </w:p>
    <w:p w:rsidR="000655B0" w:rsidRDefault="000655B0" w:rsidP="008B6C5F">
      <w:pPr>
        <w:pStyle w:val="aff9"/>
        <w:spacing w:before="0" w:beforeAutospacing="0" w:after="0"/>
        <w:ind w:firstLine="709"/>
        <w:jc w:val="both"/>
        <w:rPr>
          <w:b/>
          <w:bCs/>
          <w:color w:val="000000"/>
        </w:rPr>
      </w:pPr>
    </w:p>
    <w:p w:rsidR="008B6C5F" w:rsidRPr="00ED6645" w:rsidRDefault="008B6C5F" w:rsidP="008B6C5F">
      <w:pPr>
        <w:pStyle w:val="aff9"/>
        <w:spacing w:before="0" w:beforeAutospacing="0" w:after="0"/>
        <w:ind w:firstLine="709"/>
        <w:jc w:val="both"/>
        <w:rPr>
          <w:b/>
          <w:bCs/>
          <w:color w:val="000000"/>
        </w:rPr>
      </w:pPr>
      <w:r w:rsidRPr="00ED6645">
        <w:rPr>
          <w:b/>
          <w:bCs/>
          <w:color w:val="000000"/>
        </w:rPr>
        <w:lastRenderedPageBreak/>
        <w:t>Личностные универсальные учебные действия</w:t>
      </w:r>
    </w:p>
    <w:p w:rsidR="008B6C5F" w:rsidRPr="00ED6645" w:rsidRDefault="008B6C5F" w:rsidP="008B6C5F">
      <w:pPr>
        <w:pStyle w:val="aff9"/>
        <w:spacing w:before="0" w:beforeAutospacing="0" w:after="0"/>
        <w:ind w:firstLine="709"/>
        <w:jc w:val="both"/>
        <w:rPr>
          <w:i/>
        </w:rPr>
      </w:pPr>
      <w:r w:rsidRPr="00ED6645">
        <w:rPr>
          <w:i/>
          <w:color w:val="000000"/>
        </w:rPr>
        <w:t xml:space="preserve">У </w:t>
      </w:r>
      <w:proofErr w:type="gramStart"/>
      <w:r w:rsidRPr="00ED6645">
        <w:rPr>
          <w:i/>
          <w:color w:val="000000"/>
        </w:rPr>
        <w:t>обучающегося</w:t>
      </w:r>
      <w:proofErr w:type="gramEnd"/>
      <w:r w:rsidRPr="00ED6645">
        <w:rPr>
          <w:i/>
          <w:color w:val="000000"/>
        </w:rPr>
        <w:t xml:space="preserve"> будут сформированы:</w:t>
      </w:r>
    </w:p>
    <w:p w:rsidR="008B6C5F" w:rsidRPr="00ED6645" w:rsidRDefault="008B6C5F" w:rsidP="00B87098">
      <w:pPr>
        <w:pStyle w:val="aff9"/>
        <w:numPr>
          <w:ilvl w:val="0"/>
          <w:numId w:val="78"/>
        </w:numPr>
        <w:spacing w:before="0" w:beforeAutospacing="0" w:after="0"/>
        <w:jc w:val="both"/>
      </w:pPr>
      <w:r w:rsidRPr="00ED6645">
        <w:rPr>
          <w:color w:val="000000"/>
        </w:rPr>
        <w:t>учебно-познавательный интерес к новому учебному материалу и способам решения новой задачи;</w:t>
      </w:r>
    </w:p>
    <w:p w:rsidR="008B6C5F" w:rsidRPr="00ED6645" w:rsidRDefault="008B6C5F" w:rsidP="00B87098">
      <w:pPr>
        <w:pStyle w:val="aff9"/>
        <w:numPr>
          <w:ilvl w:val="0"/>
          <w:numId w:val="78"/>
        </w:numPr>
        <w:spacing w:before="0" w:beforeAutospacing="0" w:after="0"/>
        <w:jc w:val="both"/>
      </w:pPr>
      <w:r w:rsidRPr="00ED6645">
        <w:rPr>
          <w:color w:val="000000"/>
        </w:rPr>
        <w:t>ориентация на понимание причин успеха во внеучебной деятельности, в том числе на самоанализ и самоконтроль результата, на анализ соответствия результатов требов</w:t>
      </w:r>
      <w:r w:rsidRPr="00ED6645">
        <w:rPr>
          <w:color w:val="000000"/>
        </w:rPr>
        <w:t>а</w:t>
      </w:r>
      <w:r w:rsidRPr="00ED6645">
        <w:rPr>
          <w:color w:val="000000"/>
        </w:rPr>
        <w:t>ниям конкретной задачи;</w:t>
      </w:r>
    </w:p>
    <w:p w:rsidR="008B6C5F" w:rsidRPr="00ED6645" w:rsidRDefault="008B6C5F" w:rsidP="00B87098">
      <w:pPr>
        <w:pStyle w:val="aff9"/>
        <w:numPr>
          <w:ilvl w:val="0"/>
          <w:numId w:val="78"/>
        </w:numPr>
        <w:spacing w:before="0" w:beforeAutospacing="0" w:after="0"/>
        <w:jc w:val="both"/>
      </w:pPr>
      <w:r w:rsidRPr="00ED6645">
        <w:rPr>
          <w:color w:val="000000"/>
        </w:rPr>
        <w:t>способность к самооценке на основе критериев успешности внеучебной деятельности;</w:t>
      </w:r>
    </w:p>
    <w:p w:rsidR="008B6C5F" w:rsidRPr="00ED6645" w:rsidRDefault="008B6C5F" w:rsidP="00B87098">
      <w:pPr>
        <w:pStyle w:val="aff9"/>
        <w:numPr>
          <w:ilvl w:val="0"/>
          <w:numId w:val="78"/>
        </w:numPr>
        <w:spacing w:before="0" w:beforeAutospacing="0" w:after="0"/>
        <w:jc w:val="both"/>
      </w:pPr>
      <w:r w:rsidRPr="00ED6645">
        <w:rPr>
          <w:color w:val="000000"/>
        </w:rPr>
        <w:t>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w:t>
      </w:r>
      <w:r w:rsidRPr="00ED6645">
        <w:rPr>
          <w:color w:val="000000"/>
        </w:rPr>
        <w:t>а</w:t>
      </w:r>
      <w:r w:rsidRPr="00ED6645">
        <w:rPr>
          <w:color w:val="000000"/>
        </w:rPr>
        <w:t>ние ответственности человека за общее благополучие, осознание своей этнической принадлежности;</w:t>
      </w:r>
    </w:p>
    <w:p w:rsidR="008B6C5F" w:rsidRPr="00ED6645" w:rsidRDefault="008B6C5F" w:rsidP="00B87098">
      <w:pPr>
        <w:pStyle w:val="aff9"/>
        <w:numPr>
          <w:ilvl w:val="0"/>
          <w:numId w:val="78"/>
        </w:numPr>
        <w:spacing w:before="0" w:beforeAutospacing="0" w:after="0"/>
        <w:jc w:val="both"/>
      </w:pPr>
      <w:r w:rsidRPr="00ED6645">
        <w:rPr>
          <w:color w:val="000000"/>
        </w:rPr>
        <w:t>чувство прекрасного и эстетические чувства на основе знакомства с мировой и отеч</w:t>
      </w:r>
      <w:r w:rsidRPr="00ED6645">
        <w:rPr>
          <w:color w:val="000000"/>
        </w:rPr>
        <w:t>е</w:t>
      </w:r>
      <w:r w:rsidRPr="00ED6645">
        <w:rPr>
          <w:color w:val="000000"/>
        </w:rPr>
        <w:t>ственной художественной культурой.</w:t>
      </w:r>
    </w:p>
    <w:p w:rsidR="008B6C5F" w:rsidRPr="00ED6645" w:rsidRDefault="008B6C5F" w:rsidP="008B6C5F">
      <w:pPr>
        <w:pStyle w:val="aff9"/>
        <w:spacing w:before="0" w:beforeAutospacing="0" w:after="0"/>
        <w:ind w:firstLine="709"/>
        <w:jc w:val="both"/>
        <w:rPr>
          <w:i/>
        </w:rPr>
      </w:pPr>
      <w:proofErr w:type="gramStart"/>
      <w:r w:rsidRPr="00ED6645">
        <w:rPr>
          <w:i/>
          <w:color w:val="000000"/>
        </w:rPr>
        <w:t>Обучающийся</w:t>
      </w:r>
      <w:proofErr w:type="gramEnd"/>
      <w:r w:rsidRPr="00ED6645">
        <w:rPr>
          <w:i/>
          <w:color w:val="000000"/>
        </w:rPr>
        <w:t xml:space="preserve"> получит возможность для формирования:</w:t>
      </w:r>
    </w:p>
    <w:p w:rsidR="008B6C5F" w:rsidRPr="00ED6645" w:rsidRDefault="008B6C5F" w:rsidP="00B87098">
      <w:pPr>
        <w:pStyle w:val="aff9"/>
        <w:numPr>
          <w:ilvl w:val="0"/>
          <w:numId w:val="77"/>
        </w:numPr>
        <w:spacing w:before="0" w:beforeAutospacing="0" w:after="0"/>
        <w:jc w:val="both"/>
      </w:pPr>
      <w:r w:rsidRPr="00ED6645">
        <w:rPr>
          <w:color w:val="000000"/>
        </w:rPr>
        <w:t>внутренней позиции школьника на уровне положительного отношения к школе, пон</w:t>
      </w:r>
      <w:r w:rsidRPr="00ED6645">
        <w:rPr>
          <w:color w:val="000000"/>
        </w:rPr>
        <w:t>и</w:t>
      </w:r>
      <w:r w:rsidRPr="00ED6645">
        <w:rPr>
          <w:color w:val="000000"/>
        </w:rPr>
        <w:t>мания необходимости учения, выраженного в преобладании учебн</w:t>
      </w:r>
      <w:proofErr w:type="gramStart"/>
      <w:r w:rsidRPr="00ED6645">
        <w:rPr>
          <w:color w:val="000000"/>
        </w:rPr>
        <w:t>о-</w:t>
      </w:r>
      <w:proofErr w:type="gramEnd"/>
      <w:r w:rsidRPr="00ED6645">
        <w:rPr>
          <w:color w:val="000000"/>
        </w:rPr>
        <w:t xml:space="preserve"> познавательных мотивов и предпочтении социального способа оценки знаний;</w:t>
      </w:r>
    </w:p>
    <w:p w:rsidR="008B6C5F" w:rsidRPr="00ED6645" w:rsidRDefault="008B6C5F" w:rsidP="00B87098">
      <w:pPr>
        <w:pStyle w:val="aff9"/>
        <w:numPr>
          <w:ilvl w:val="0"/>
          <w:numId w:val="77"/>
        </w:numPr>
        <w:spacing w:before="0" w:beforeAutospacing="0" w:after="0"/>
        <w:jc w:val="both"/>
      </w:pPr>
      <w:r w:rsidRPr="00ED6645">
        <w:rPr>
          <w:color w:val="000000"/>
        </w:rPr>
        <w:t>выраженной устойчивой учебно-познавательной мотивации учения;</w:t>
      </w:r>
    </w:p>
    <w:p w:rsidR="008B6C5F" w:rsidRPr="00ED6645" w:rsidRDefault="008B6C5F" w:rsidP="00B87098">
      <w:pPr>
        <w:pStyle w:val="aff9"/>
        <w:numPr>
          <w:ilvl w:val="0"/>
          <w:numId w:val="77"/>
        </w:numPr>
        <w:spacing w:before="0" w:beforeAutospacing="0" w:after="0"/>
        <w:jc w:val="both"/>
      </w:pPr>
      <w:r w:rsidRPr="00ED6645">
        <w:rPr>
          <w:color w:val="000000"/>
        </w:rPr>
        <w:t>устойчивого учебно-познавательного интереса к новым общим способам решения з</w:t>
      </w:r>
      <w:r w:rsidRPr="00ED6645">
        <w:rPr>
          <w:color w:val="000000"/>
        </w:rPr>
        <w:t>а</w:t>
      </w:r>
      <w:r w:rsidRPr="00ED6645">
        <w:rPr>
          <w:color w:val="000000"/>
        </w:rPr>
        <w:t>дач;</w:t>
      </w:r>
    </w:p>
    <w:p w:rsidR="008B6C5F" w:rsidRPr="00ED6645" w:rsidRDefault="008B6C5F" w:rsidP="00B87098">
      <w:pPr>
        <w:pStyle w:val="aff9"/>
        <w:numPr>
          <w:ilvl w:val="0"/>
          <w:numId w:val="77"/>
        </w:numPr>
        <w:spacing w:before="0" w:beforeAutospacing="0" w:after="0"/>
        <w:jc w:val="both"/>
      </w:pPr>
      <w:r w:rsidRPr="00ED6645">
        <w:rPr>
          <w:color w:val="000000"/>
        </w:rPr>
        <w:t>адекватного понимания причин успешности, неуспешности в неучебной деятельности;</w:t>
      </w:r>
    </w:p>
    <w:p w:rsidR="008B6C5F" w:rsidRPr="00ED6645" w:rsidRDefault="008B6C5F" w:rsidP="00B87098">
      <w:pPr>
        <w:pStyle w:val="aff9"/>
        <w:numPr>
          <w:ilvl w:val="0"/>
          <w:numId w:val="77"/>
        </w:numPr>
        <w:spacing w:before="0" w:beforeAutospacing="0" w:after="0"/>
        <w:jc w:val="both"/>
        <w:rPr>
          <w:color w:val="000000"/>
        </w:rPr>
      </w:pPr>
      <w:r w:rsidRPr="00ED6645">
        <w:rPr>
          <w:color w:val="000000"/>
        </w:rPr>
        <w:t>осознанных устойчивых эстетических предпочтений и ориентации на искусство как значимую сферу человеческой жизни;</w:t>
      </w:r>
    </w:p>
    <w:p w:rsidR="008B6C5F" w:rsidRPr="00ED6645" w:rsidRDefault="008B6C5F" w:rsidP="00B87098">
      <w:pPr>
        <w:pStyle w:val="aff9"/>
        <w:numPr>
          <w:ilvl w:val="0"/>
          <w:numId w:val="77"/>
        </w:numPr>
        <w:spacing w:before="0" w:beforeAutospacing="0" w:after="0"/>
        <w:jc w:val="both"/>
        <w:rPr>
          <w:color w:val="000000"/>
        </w:rPr>
      </w:pPr>
      <w:r w:rsidRPr="00ED6645">
        <w:rPr>
          <w:color w:val="000000"/>
        </w:rPr>
        <w:t>эмпатии как осознанного понимания чу</w:t>
      </w:r>
      <w:proofErr w:type="gramStart"/>
      <w:r w:rsidRPr="00ED6645">
        <w:rPr>
          <w:color w:val="000000"/>
        </w:rPr>
        <w:t>вств др</w:t>
      </w:r>
      <w:proofErr w:type="gramEnd"/>
      <w:r w:rsidRPr="00ED6645">
        <w:rPr>
          <w:color w:val="000000"/>
        </w:rPr>
        <w:t>угих людей и сопереживания им, выр</w:t>
      </w:r>
      <w:r w:rsidRPr="00ED6645">
        <w:rPr>
          <w:color w:val="000000"/>
        </w:rPr>
        <w:t>а</w:t>
      </w:r>
      <w:r w:rsidRPr="00ED6645">
        <w:rPr>
          <w:color w:val="000000"/>
        </w:rPr>
        <w:t>жающихся в поступках, направленных на помощь и обеспечение благополучия</w:t>
      </w:r>
    </w:p>
    <w:p w:rsidR="008B6C5F" w:rsidRPr="00ED6645" w:rsidRDefault="008B6C5F" w:rsidP="008B6C5F">
      <w:pPr>
        <w:pStyle w:val="aff9"/>
        <w:spacing w:before="0" w:beforeAutospacing="0" w:after="0"/>
        <w:ind w:firstLine="709"/>
        <w:jc w:val="both"/>
        <w:rPr>
          <w:b/>
          <w:bCs/>
          <w:color w:val="000000"/>
        </w:rPr>
      </w:pPr>
      <w:r w:rsidRPr="00ED6645">
        <w:rPr>
          <w:b/>
          <w:bCs/>
          <w:color w:val="000000"/>
        </w:rPr>
        <w:t>Регулятивные универсальные учебные действия</w:t>
      </w:r>
    </w:p>
    <w:p w:rsidR="008B6C5F" w:rsidRPr="00ED6645" w:rsidRDefault="008B6C5F" w:rsidP="008B6C5F">
      <w:pPr>
        <w:pStyle w:val="aff9"/>
        <w:spacing w:before="0" w:beforeAutospacing="0" w:after="0"/>
        <w:ind w:firstLine="709"/>
        <w:jc w:val="both"/>
        <w:rPr>
          <w:i/>
        </w:rPr>
      </w:pPr>
      <w:r w:rsidRPr="00ED6645">
        <w:rPr>
          <w:i/>
          <w:color w:val="000000"/>
        </w:rPr>
        <w:t>Обучающийся научится:</w:t>
      </w:r>
    </w:p>
    <w:p w:rsidR="008B6C5F" w:rsidRPr="00ED6645" w:rsidRDefault="008B6C5F" w:rsidP="00B87098">
      <w:pPr>
        <w:pStyle w:val="aff9"/>
        <w:numPr>
          <w:ilvl w:val="0"/>
          <w:numId w:val="75"/>
        </w:numPr>
        <w:spacing w:before="0" w:beforeAutospacing="0" w:after="0"/>
        <w:jc w:val="both"/>
      </w:pPr>
      <w:r w:rsidRPr="00ED6645">
        <w:rPr>
          <w:color w:val="000000"/>
        </w:rPr>
        <w:t>планировать свои действия в соответствии с поставленной задачей и условиями ее р</w:t>
      </w:r>
      <w:r w:rsidRPr="00ED6645">
        <w:rPr>
          <w:color w:val="000000"/>
        </w:rPr>
        <w:t>е</w:t>
      </w:r>
      <w:r w:rsidRPr="00ED6645">
        <w:rPr>
          <w:color w:val="000000"/>
        </w:rPr>
        <w:t>ализации, в том числе во внутреннем плане;</w:t>
      </w:r>
    </w:p>
    <w:p w:rsidR="008B6C5F" w:rsidRPr="00ED6645" w:rsidRDefault="008B6C5F" w:rsidP="00B87098">
      <w:pPr>
        <w:pStyle w:val="aff9"/>
        <w:numPr>
          <w:ilvl w:val="0"/>
          <w:numId w:val="75"/>
        </w:numPr>
        <w:spacing w:before="0" w:beforeAutospacing="0" w:after="0"/>
        <w:jc w:val="both"/>
      </w:pPr>
      <w:r w:rsidRPr="00ED6645">
        <w:rPr>
          <w:color w:val="000000"/>
        </w:rPr>
        <w:t>учитывать установленные правила в планировании и контроле способа решения;</w:t>
      </w:r>
    </w:p>
    <w:p w:rsidR="008B6C5F" w:rsidRPr="00ED6645" w:rsidRDefault="008B6C5F" w:rsidP="00B87098">
      <w:pPr>
        <w:pStyle w:val="aff9"/>
        <w:numPr>
          <w:ilvl w:val="0"/>
          <w:numId w:val="75"/>
        </w:numPr>
        <w:spacing w:before="0" w:beforeAutospacing="0" w:after="0"/>
        <w:jc w:val="both"/>
      </w:pPr>
      <w:r w:rsidRPr="00ED6645">
        <w:rPr>
          <w:color w:val="000000"/>
        </w:rPr>
        <w:t>осуществлять итоговый и пошаговый контроль по результату;</w:t>
      </w:r>
    </w:p>
    <w:p w:rsidR="008B6C5F" w:rsidRPr="00ED6645" w:rsidRDefault="008B6C5F" w:rsidP="00B87098">
      <w:pPr>
        <w:pStyle w:val="aff9"/>
        <w:numPr>
          <w:ilvl w:val="0"/>
          <w:numId w:val="75"/>
        </w:numPr>
        <w:spacing w:before="0" w:beforeAutospacing="0" w:after="0"/>
        <w:jc w:val="both"/>
      </w:pPr>
      <w:r w:rsidRPr="00ED6645">
        <w:rPr>
          <w:color w:val="000000"/>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8B6C5F" w:rsidRPr="00ED6645" w:rsidRDefault="008B6C5F" w:rsidP="00B87098">
      <w:pPr>
        <w:pStyle w:val="aff9"/>
        <w:numPr>
          <w:ilvl w:val="0"/>
          <w:numId w:val="75"/>
        </w:numPr>
        <w:spacing w:before="0" w:beforeAutospacing="0" w:after="0"/>
        <w:jc w:val="both"/>
      </w:pPr>
      <w:r w:rsidRPr="00ED6645">
        <w:rPr>
          <w:color w:val="000000"/>
        </w:rPr>
        <w:t>адекватно воспринимать предложения и оценку учителей, товарищей, родителей и других людей;</w:t>
      </w:r>
    </w:p>
    <w:p w:rsidR="008B6C5F" w:rsidRPr="00ED6645" w:rsidRDefault="008B6C5F" w:rsidP="00B87098">
      <w:pPr>
        <w:pStyle w:val="aff9"/>
        <w:numPr>
          <w:ilvl w:val="0"/>
          <w:numId w:val="75"/>
        </w:numPr>
        <w:spacing w:before="0" w:beforeAutospacing="0" w:after="0"/>
        <w:jc w:val="both"/>
      </w:pPr>
      <w:r w:rsidRPr="00ED6645">
        <w:rPr>
          <w:color w:val="000000"/>
        </w:rPr>
        <w:t>различать способ и результат действия.</w:t>
      </w:r>
    </w:p>
    <w:p w:rsidR="008B6C5F" w:rsidRPr="00ED6645" w:rsidRDefault="008B6C5F" w:rsidP="008B6C5F">
      <w:pPr>
        <w:pStyle w:val="aff9"/>
        <w:spacing w:before="0" w:beforeAutospacing="0" w:after="0"/>
        <w:ind w:firstLine="709"/>
        <w:jc w:val="both"/>
        <w:rPr>
          <w:i/>
        </w:rPr>
      </w:pPr>
      <w:proofErr w:type="gramStart"/>
      <w:r w:rsidRPr="00ED6645">
        <w:rPr>
          <w:i/>
          <w:color w:val="000000"/>
        </w:rPr>
        <w:t>Обучающийся</w:t>
      </w:r>
      <w:proofErr w:type="gramEnd"/>
      <w:r w:rsidRPr="00ED6645">
        <w:rPr>
          <w:i/>
          <w:color w:val="000000"/>
        </w:rPr>
        <w:t xml:space="preserve"> получит возможность научиться: </w:t>
      </w:r>
    </w:p>
    <w:p w:rsidR="008B6C5F" w:rsidRPr="00ED6645" w:rsidRDefault="008B6C5F" w:rsidP="00B87098">
      <w:pPr>
        <w:pStyle w:val="aff9"/>
        <w:numPr>
          <w:ilvl w:val="0"/>
          <w:numId w:val="76"/>
        </w:numPr>
        <w:spacing w:before="0" w:beforeAutospacing="0" w:after="0"/>
        <w:jc w:val="both"/>
      </w:pPr>
      <w:r w:rsidRPr="00ED6645">
        <w:rPr>
          <w:color w:val="000000"/>
        </w:rPr>
        <w:t>в сотрудничестве с учителем ставить новые учебные задачи;</w:t>
      </w:r>
    </w:p>
    <w:p w:rsidR="008B6C5F" w:rsidRPr="00ED6645" w:rsidRDefault="008B6C5F" w:rsidP="00B87098">
      <w:pPr>
        <w:pStyle w:val="aff9"/>
        <w:numPr>
          <w:ilvl w:val="0"/>
          <w:numId w:val="76"/>
        </w:numPr>
        <w:spacing w:before="0" w:beforeAutospacing="0" w:after="0"/>
        <w:jc w:val="both"/>
        <w:rPr>
          <w:color w:val="000000"/>
        </w:rPr>
      </w:pPr>
      <w:r w:rsidRPr="00ED6645">
        <w:rPr>
          <w:color w:val="000000"/>
        </w:rPr>
        <w:t>проявлять познавательную инициативу в учебном сотрудничестве;</w:t>
      </w:r>
    </w:p>
    <w:p w:rsidR="008B6C5F" w:rsidRPr="00ED6645" w:rsidRDefault="008B6C5F" w:rsidP="00B87098">
      <w:pPr>
        <w:pStyle w:val="aff9"/>
        <w:numPr>
          <w:ilvl w:val="0"/>
          <w:numId w:val="76"/>
        </w:numPr>
        <w:spacing w:before="0" w:beforeAutospacing="0" w:after="0"/>
        <w:jc w:val="both"/>
        <w:rPr>
          <w:color w:val="000000"/>
        </w:rPr>
      </w:pPr>
      <w:r w:rsidRPr="00ED6645">
        <w:rPr>
          <w:color w:val="000000"/>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8B6C5F" w:rsidRPr="00ED6645" w:rsidRDefault="008B6C5F" w:rsidP="008B6C5F">
      <w:pPr>
        <w:pStyle w:val="aff9"/>
        <w:spacing w:before="0" w:beforeAutospacing="0" w:after="0"/>
        <w:ind w:firstLine="709"/>
        <w:jc w:val="both"/>
        <w:rPr>
          <w:b/>
          <w:bCs/>
          <w:color w:val="000000"/>
        </w:rPr>
      </w:pPr>
      <w:r w:rsidRPr="00ED6645">
        <w:rPr>
          <w:b/>
          <w:bCs/>
          <w:color w:val="000000"/>
        </w:rPr>
        <w:t>Познавательные универсальные учебные действия</w:t>
      </w:r>
    </w:p>
    <w:p w:rsidR="008B6C5F" w:rsidRPr="00ED6645" w:rsidRDefault="008B6C5F" w:rsidP="008B6C5F">
      <w:pPr>
        <w:pStyle w:val="aff9"/>
        <w:spacing w:before="0" w:beforeAutospacing="0" w:after="0"/>
        <w:ind w:firstLine="709"/>
        <w:jc w:val="both"/>
        <w:rPr>
          <w:i/>
        </w:rPr>
      </w:pPr>
      <w:r w:rsidRPr="00ED6645">
        <w:rPr>
          <w:i/>
          <w:color w:val="000000"/>
        </w:rPr>
        <w:t>Обучающийся научится:</w:t>
      </w:r>
    </w:p>
    <w:p w:rsidR="008B6C5F" w:rsidRPr="00ED6645" w:rsidRDefault="008B6C5F" w:rsidP="00B87098">
      <w:pPr>
        <w:pStyle w:val="aff9"/>
        <w:numPr>
          <w:ilvl w:val="0"/>
          <w:numId w:val="74"/>
        </w:numPr>
        <w:spacing w:before="0" w:beforeAutospacing="0" w:after="0"/>
        <w:jc w:val="both"/>
      </w:pPr>
      <w:r w:rsidRPr="00ED6645">
        <w:rPr>
          <w:color w:val="000000"/>
        </w:rPr>
        <w:t>осуществлять поиск необходимой информации для выполнения внеучебных заданий с использованием учебной литературы и в открытом информационном пространстве, энциклопедий, справочников (включая электронные, цифровые), контролируемом пространстве Интернета;</w:t>
      </w:r>
    </w:p>
    <w:p w:rsidR="008B6C5F" w:rsidRPr="00ED6645" w:rsidRDefault="008B6C5F" w:rsidP="00B87098">
      <w:pPr>
        <w:pStyle w:val="aff9"/>
        <w:numPr>
          <w:ilvl w:val="0"/>
          <w:numId w:val="74"/>
        </w:numPr>
        <w:spacing w:before="0" w:beforeAutospacing="0" w:after="0"/>
        <w:jc w:val="both"/>
      </w:pPr>
      <w:r w:rsidRPr="00ED6645">
        <w:rPr>
          <w:color w:val="000000"/>
        </w:rPr>
        <w:t>осуществлять запись (фиксацию) выборочной информации об окружающем мире и о себе самом, в том числе с помощью инструментов ИКТ;</w:t>
      </w:r>
    </w:p>
    <w:p w:rsidR="008B6C5F" w:rsidRPr="00ED6645" w:rsidRDefault="008B6C5F" w:rsidP="00B87098">
      <w:pPr>
        <w:pStyle w:val="aff9"/>
        <w:numPr>
          <w:ilvl w:val="0"/>
          <w:numId w:val="74"/>
        </w:numPr>
        <w:spacing w:before="0" w:beforeAutospacing="0" w:after="0"/>
        <w:jc w:val="both"/>
      </w:pPr>
      <w:r w:rsidRPr="00ED6645">
        <w:rPr>
          <w:color w:val="000000"/>
        </w:rPr>
        <w:t>строить сообщения, проекты в устной и письменной форме;</w:t>
      </w:r>
    </w:p>
    <w:p w:rsidR="008B6C5F" w:rsidRPr="00ED6645" w:rsidRDefault="008B6C5F" w:rsidP="00B87098">
      <w:pPr>
        <w:pStyle w:val="aff9"/>
        <w:numPr>
          <w:ilvl w:val="0"/>
          <w:numId w:val="74"/>
        </w:numPr>
        <w:spacing w:before="0" w:beforeAutospacing="0" w:after="0"/>
        <w:jc w:val="both"/>
      </w:pPr>
      <w:r w:rsidRPr="00ED6645">
        <w:rPr>
          <w:color w:val="000000"/>
        </w:rPr>
        <w:t>проводить сравнение и классификацию по заданным критериям;</w:t>
      </w:r>
    </w:p>
    <w:p w:rsidR="008B6C5F" w:rsidRPr="00ED6645" w:rsidRDefault="008B6C5F" w:rsidP="00B87098">
      <w:pPr>
        <w:pStyle w:val="aff9"/>
        <w:numPr>
          <w:ilvl w:val="0"/>
          <w:numId w:val="74"/>
        </w:numPr>
        <w:spacing w:before="0" w:beforeAutospacing="0" w:after="0"/>
        <w:jc w:val="both"/>
      </w:pPr>
      <w:r w:rsidRPr="00ED6645">
        <w:rPr>
          <w:color w:val="000000"/>
        </w:rPr>
        <w:t>устанавливать причинно-следственные связи в изучаемом круге явлении,</w:t>
      </w:r>
    </w:p>
    <w:p w:rsidR="008B6C5F" w:rsidRPr="00ED6645" w:rsidRDefault="008B6C5F" w:rsidP="00B87098">
      <w:pPr>
        <w:pStyle w:val="aff9"/>
        <w:numPr>
          <w:ilvl w:val="0"/>
          <w:numId w:val="74"/>
        </w:numPr>
        <w:spacing w:before="0" w:beforeAutospacing="0" w:after="0"/>
        <w:jc w:val="both"/>
      </w:pPr>
      <w:r w:rsidRPr="00ED6645">
        <w:rPr>
          <w:color w:val="000000"/>
        </w:rPr>
        <w:lastRenderedPageBreak/>
        <w:t>строить рассуждения в форме связи простых суждений об объекте, его строении, сво</w:t>
      </w:r>
      <w:r w:rsidRPr="00ED6645">
        <w:rPr>
          <w:color w:val="000000"/>
        </w:rPr>
        <w:t>й</w:t>
      </w:r>
      <w:r w:rsidRPr="00ED6645">
        <w:rPr>
          <w:color w:val="000000"/>
        </w:rPr>
        <w:t>ствах и связях.</w:t>
      </w:r>
    </w:p>
    <w:p w:rsidR="008B6C5F" w:rsidRPr="00ED6645" w:rsidRDefault="008B6C5F" w:rsidP="008B6C5F">
      <w:pPr>
        <w:pStyle w:val="aff9"/>
        <w:spacing w:before="0" w:beforeAutospacing="0" w:after="0"/>
        <w:ind w:firstLine="709"/>
        <w:jc w:val="both"/>
        <w:rPr>
          <w:i/>
        </w:rPr>
      </w:pPr>
      <w:proofErr w:type="gramStart"/>
      <w:r w:rsidRPr="00ED6645">
        <w:rPr>
          <w:i/>
          <w:color w:val="000000"/>
        </w:rPr>
        <w:t>Обучающийся</w:t>
      </w:r>
      <w:proofErr w:type="gramEnd"/>
      <w:r w:rsidRPr="00ED6645">
        <w:rPr>
          <w:i/>
          <w:color w:val="000000"/>
        </w:rPr>
        <w:t xml:space="preserve"> получит возможность научиться:</w:t>
      </w:r>
    </w:p>
    <w:p w:rsidR="008B6C5F" w:rsidRPr="00ED6645" w:rsidRDefault="008B6C5F" w:rsidP="00B87098">
      <w:pPr>
        <w:pStyle w:val="aff9"/>
        <w:numPr>
          <w:ilvl w:val="0"/>
          <w:numId w:val="73"/>
        </w:numPr>
        <w:spacing w:before="0" w:beforeAutospacing="0" w:after="0"/>
        <w:jc w:val="both"/>
      </w:pPr>
      <w:r w:rsidRPr="00ED6645">
        <w:rPr>
          <w:color w:val="000000"/>
        </w:rPr>
        <w:t>осуществлять расширенный поиск информации с использованием ресурсов библиотек и сети Интернет;</w:t>
      </w:r>
    </w:p>
    <w:p w:rsidR="008B6C5F" w:rsidRPr="00ED6645" w:rsidRDefault="008B6C5F" w:rsidP="00B87098">
      <w:pPr>
        <w:pStyle w:val="aff9"/>
        <w:numPr>
          <w:ilvl w:val="0"/>
          <w:numId w:val="73"/>
        </w:numPr>
        <w:spacing w:before="0" w:beforeAutospacing="0" w:after="0"/>
        <w:jc w:val="both"/>
      </w:pPr>
      <w:r w:rsidRPr="00ED6645">
        <w:rPr>
          <w:color w:val="000000"/>
        </w:rPr>
        <w:t>записывать, фиксировать информацию об окружающем мире с помощью инструме</w:t>
      </w:r>
      <w:r w:rsidRPr="00ED6645">
        <w:rPr>
          <w:color w:val="000000"/>
        </w:rPr>
        <w:t>н</w:t>
      </w:r>
      <w:r w:rsidRPr="00ED6645">
        <w:rPr>
          <w:color w:val="000000"/>
        </w:rPr>
        <w:t>тов ИКТ;</w:t>
      </w:r>
    </w:p>
    <w:p w:rsidR="008B6C5F" w:rsidRPr="00ED6645" w:rsidRDefault="008B6C5F" w:rsidP="00B87098">
      <w:pPr>
        <w:pStyle w:val="aff9"/>
        <w:numPr>
          <w:ilvl w:val="0"/>
          <w:numId w:val="73"/>
        </w:numPr>
        <w:spacing w:before="0" w:beforeAutospacing="0" w:after="0"/>
        <w:jc w:val="both"/>
      </w:pPr>
      <w:r w:rsidRPr="00ED6645">
        <w:rPr>
          <w:color w:val="000000"/>
        </w:rPr>
        <w:t>осознанно и произвольно строить сообщения в устной и письменной форме;</w:t>
      </w:r>
    </w:p>
    <w:p w:rsidR="008B6C5F" w:rsidRPr="00ED6645" w:rsidRDefault="008B6C5F" w:rsidP="00B87098">
      <w:pPr>
        <w:pStyle w:val="aff9"/>
        <w:numPr>
          <w:ilvl w:val="0"/>
          <w:numId w:val="73"/>
        </w:numPr>
        <w:spacing w:before="0" w:beforeAutospacing="0" w:after="0"/>
        <w:jc w:val="both"/>
      </w:pPr>
      <w:r w:rsidRPr="00ED6645">
        <w:rPr>
          <w:color w:val="000000"/>
        </w:rPr>
        <w:t>осуществлять выбор наиболее эффективных способов решения задач в зависимости от конкретных условий;</w:t>
      </w:r>
    </w:p>
    <w:p w:rsidR="008B6C5F" w:rsidRPr="00ED6645" w:rsidRDefault="008B6C5F" w:rsidP="00B87098">
      <w:pPr>
        <w:pStyle w:val="aff9"/>
        <w:numPr>
          <w:ilvl w:val="0"/>
          <w:numId w:val="73"/>
        </w:numPr>
        <w:spacing w:before="0" w:beforeAutospacing="0" w:after="0"/>
        <w:jc w:val="both"/>
      </w:pPr>
      <w:r w:rsidRPr="00ED6645">
        <w:rPr>
          <w:color w:val="000000"/>
        </w:rPr>
        <w:t>осуществлять синтез как составление целого из частей, самостоятельно выбирая и восполняя недостающие компоненты;</w:t>
      </w:r>
    </w:p>
    <w:p w:rsidR="008B6C5F" w:rsidRPr="00ED6645" w:rsidRDefault="008B6C5F" w:rsidP="00B87098">
      <w:pPr>
        <w:pStyle w:val="aff9"/>
        <w:numPr>
          <w:ilvl w:val="0"/>
          <w:numId w:val="73"/>
        </w:numPr>
        <w:spacing w:before="0" w:beforeAutospacing="0" w:after="0"/>
        <w:jc w:val="both"/>
        <w:rPr>
          <w:color w:val="000000"/>
        </w:rPr>
      </w:pPr>
      <w:r w:rsidRPr="00ED6645">
        <w:rPr>
          <w:color w:val="000000"/>
        </w:rPr>
        <w:t>осуществлять сравнение, сериацию и классификацию, самостоятельно выбирая осн</w:t>
      </w:r>
      <w:r w:rsidRPr="00ED6645">
        <w:rPr>
          <w:color w:val="000000"/>
        </w:rPr>
        <w:t>о</w:t>
      </w:r>
      <w:r w:rsidRPr="00ED6645">
        <w:rPr>
          <w:color w:val="000000"/>
        </w:rPr>
        <w:t>вания и критерии для указанных логических операций;</w:t>
      </w:r>
    </w:p>
    <w:p w:rsidR="008B6C5F" w:rsidRPr="00ED6645" w:rsidRDefault="008B6C5F" w:rsidP="00B87098">
      <w:pPr>
        <w:pStyle w:val="aff9"/>
        <w:numPr>
          <w:ilvl w:val="0"/>
          <w:numId w:val="73"/>
        </w:numPr>
        <w:spacing w:before="0" w:beforeAutospacing="0" w:after="0"/>
        <w:jc w:val="both"/>
        <w:rPr>
          <w:color w:val="000000"/>
        </w:rPr>
      </w:pPr>
      <w:r w:rsidRPr="00ED6645">
        <w:rPr>
          <w:color w:val="000000"/>
        </w:rPr>
        <w:t xml:space="preserve">строить </w:t>
      </w:r>
      <w:proofErr w:type="gramStart"/>
      <w:r w:rsidRPr="00ED6645">
        <w:rPr>
          <w:color w:val="000000"/>
        </w:rPr>
        <w:t>логическое рассуждение</w:t>
      </w:r>
      <w:proofErr w:type="gramEnd"/>
      <w:r w:rsidRPr="00ED6645">
        <w:rPr>
          <w:color w:val="000000"/>
        </w:rPr>
        <w:t>, включающее установление причинно-следственных связей.</w:t>
      </w:r>
    </w:p>
    <w:p w:rsidR="008B6C5F" w:rsidRPr="00ED6645" w:rsidRDefault="008B6C5F" w:rsidP="008B6C5F">
      <w:pPr>
        <w:pStyle w:val="aff9"/>
        <w:spacing w:before="0" w:beforeAutospacing="0" w:after="0"/>
        <w:ind w:firstLine="709"/>
        <w:jc w:val="both"/>
        <w:rPr>
          <w:b/>
          <w:bCs/>
          <w:color w:val="000000"/>
        </w:rPr>
      </w:pPr>
      <w:r w:rsidRPr="00ED6645">
        <w:rPr>
          <w:b/>
          <w:bCs/>
          <w:color w:val="000000"/>
        </w:rPr>
        <w:t>Коммуникативные универсальные учебные действия</w:t>
      </w:r>
    </w:p>
    <w:p w:rsidR="008B6C5F" w:rsidRPr="00ED6645" w:rsidRDefault="008B6C5F" w:rsidP="008B6C5F">
      <w:pPr>
        <w:pStyle w:val="aff9"/>
        <w:spacing w:before="0" w:beforeAutospacing="0" w:after="0"/>
        <w:ind w:firstLine="709"/>
        <w:jc w:val="both"/>
        <w:rPr>
          <w:i/>
        </w:rPr>
      </w:pPr>
      <w:r w:rsidRPr="00ED6645">
        <w:rPr>
          <w:i/>
          <w:color w:val="000000"/>
        </w:rPr>
        <w:t>Обучающийся научится:</w:t>
      </w:r>
    </w:p>
    <w:p w:rsidR="008B6C5F" w:rsidRPr="00ED6645" w:rsidRDefault="008B6C5F" w:rsidP="00B87098">
      <w:pPr>
        <w:pStyle w:val="aff9"/>
        <w:numPr>
          <w:ilvl w:val="0"/>
          <w:numId w:val="72"/>
        </w:numPr>
        <w:spacing w:before="0" w:beforeAutospacing="0" w:after="0"/>
        <w:jc w:val="both"/>
      </w:pPr>
      <w:r w:rsidRPr="00ED6645">
        <w:rPr>
          <w:color w:val="000000"/>
        </w:rPr>
        <w:t>адекватно использовать коммуникативные (прежде всего - речевые) средства для р</w:t>
      </w:r>
      <w:r w:rsidRPr="00ED6645">
        <w:rPr>
          <w:color w:val="000000"/>
        </w:rPr>
        <w:t>е</w:t>
      </w:r>
      <w:r w:rsidRPr="00ED6645">
        <w:rPr>
          <w:color w:val="000000"/>
        </w:rPr>
        <w:t>шения различных коммуникативных задач, строить монологическое сообщение, вл</w:t>
      </w:r>
      <w:r w:rsidRPr="00ED6645">
        <w:rPr>
          <w:color w:val="000000"/>
        </w:rPr>
        <w:t>а</w:t>
      </w:r>
      <w:r w:rsidRPr="00ED6645">
        <w:rPr>
          <w:color w:val="000000"/>
        </w:rPr>
        <w:t>деть диалогической формой коммуникации, используя, в том числе средства и и</w:t>
      </w:r>
      <w:r w:rsidRPr="00ED6645">
        <w:rPr>
          <w:color w:val="000000"/>
        </w:rPr>
        <w:t>н</w:t>
      </w:r>
      <w:r w:rsidRPr="00ED6645">
        <w:rPr>
          <w:color w:val="000000"/>
        </w:rPr>
        <w:t>струменты ИКТ и дистанционного общения;</w:t>
      </w:r>
    </w:p>
    <w:p w:rsidR="008B6C5F" w:rsidRPr="00ED6645" w:rsidRDefault="008B6C5F" w:rsidP="00B87098">
      <w:pPr>
        <w:pStyle w:val="aff9"/>
        <w:numPr>
          <w:ilvl w:val="0"/>
          <w:numId w:val="72"/>
        </w:numPr>
        <w:spacing w:before="0" w:beforeAutospacing="0" w:after="0"/>
        <w:jc w:val="both"/>
      </w:pPr>
      <w:r w:rsidRPr="00ED6645">
        <w:rPr>
          <w:color w:val="000000"/>
        </w:rPr>
        <w:t xml:space="preserve">допускать возможность существования у людей различных точек зрения, в том числе не совпадающих с его </w:t>
      </w:r>
      <w:proofErr w:type="gramStart"/>
      <w:r w:rsidRPr="00ED6645">
        <w:rPr>
          <w:color w:val="000000"/>
        </w:rPr>
        <w:t>собственной</w:t>
      </w:r>
      <w:proofErr w:type="gramEnd"/>
      <w:r w:rsidRPr="00ED6645">
        <w:rPr>
          <w:color w:val="000000"/>
        </w:rPr>
        <w:t>, и ориентироваться на позицию партнера в общ</w:t>
      </w:r>
      <w:r w:rsidRPr="00ED6645">
        <w:rPr>
          <w:color w:val="000000"/>
        </w:rPr>
        <w:t>е</w:t>
      </w:r>
      <w:r w:rsidRPr="00ED6645">
        <w:rPr>
          <w:color w:val="000000"/>
        </w:rPr>
        <w:t>нии и взаимодействии;</w:t>
      </w:r>
    </w:p>
    <w:p w:rsidR="008B6C5F" w:rsidRPr="00ED6645" w:rsidRDefault="008B6C5F" w:rsidP="00B87098">
      <w:pPr>
        <w:pStyle w:val="aff9"/>
        <w:numPr>
          <w:ilvl w:val="0"/>
          <w:numId w:val="72"/>
        </w:numPr>
        <w:spacing w:before="0" w:beforeAutospacing="0" w:after="0"/>
        <w:jc w:val="both"/>
      </w:pPr>
      <w:r w:rsidRPr="00ED6645">
        <w:rPr>
          <w:color w:val="000000"/>
        </w:rPr>
        <w:t>учитывать разные мнения и стремиться к координации различных позиций в сотру</w:t>
      </w:r>
      <w:r w:rsidRPr="00ED6645">
        <w:rPr>
          <w:color w:val="000000"/>
        </w:rPr>
        <w:t>д</w:t>
      </w:r>
      <w:r w:rsidRPr="00ED6645">
        <w:rPr>
          <w:color w:val="000000"/>
        </w:rPr>
        <w:t>ничестве;</w:t>
      </w:r>
    </w:p>
    <w:p w:rsidR="008B6C5F" w:rsidRPr="00ED6645" w:rsidRDefault="008B6C5F" w:rsidP="00B87098">
      <w:pPr>
        <w:pStyle w:val="aff9"/>
        <w:numPr>
          <w:ilvl w:val="0"/>
          <w:numId w:val="72"/>
        </w:numPr>
        <w:spacing w:before="0" w:beforeAutospacing="0" w:after="0"/>
        <w:jc w:val="both"/>
      </w:pPr>
      <w:r w:rsidRPr="00ED6645">
        <w:rPr>
          <w:color w:val="000000"/>
        </w:rPr>
        <w:t>формулировать собственное мнение и позицию;</w:t>
      </w:r>
    </w:p>
    <w:p w:rsidR="008B6C5F" w:rsidRPr="00ED6645" w:rsidRDefault="008B6C5F" w:rsidP="00B87098">
      <w:pPr>
        <w:pStyle w:val="aff9"/>
        <w:numPr>
          <w:ilvl w:val="0"/>
          <w:numId w:val="72"/>
        </w:numPr>
        <w:spacing w:before="0" w:beforeAutospacing="0" w:after="0"/>
        <w:jc w:val="both"/>
        <w:rPr>
          <w:color w:val="000000"/>
        </w:rPr>
      </w:pPr>
      <w:r w:rsidRPr="00ED6645">
        <w:rPr>
          <w:color w:val="000000"/>
        </w:rPr>
        <w:t>договариваться и приходить к общему решению в совместной деятельности, в том числе в ситуации столкновения интересов;</w:t>
      </w:r>
    </w:p>
    <w:p w:rsidR="008B6C5F" w:rsidRPr="00ED6645" w:rsidRDefault="008B6C5F" w:rsidP="00B87098">
      <w:pPr>
        <w:pStyle w:val="aff9"/>
        <w:numPr>
          <w:ilvl w:val="0"/>
          <w:numId w:val="72"/>
        </w:numPr>
        <w:spacing w:before="0" w:beforeAutospacing="0" w:after="0"/>
        <w:jc w:val="both"/>
      </w:pPr>
      <w:r w:rsidRPr="00ED6645">
        <w:rPr>
          <w:color w:val="000000"/>
        </w:rPr>
        <w:t>задавать вопросы;</w:t>
      </w:r>
    </w:p>
    <w:p w:rsidR="008B6C5F" w:rsidRPr="00ED6645" w:rsidRDefault="008B6C5F" w:rsidP="00B87098">
      <w:pPr>
        <w:pStyle w:val="aff9"/>
        <w:numPr>
          <w:ilvl w:val="0"/>
          <w:numId w:val="72"/>
        </w:numPr>
        <w:spacing w:before="0" w:beforeAutospacing="0" w:after="0"/>
        <w:jc w:val="both"/>
      </w:pPr>
      <w:r w:rsidRPr="00ED6645">
        <w:rPr>
          <w:color w:val="000000"/>
        </w:rPr>
        <w:t>использовать речь для регуляции своего действия;</w:t>
      </w:r>
    </w:p>
    <w:p w:rsidR="008B6C5F" w:rsidRPr="00ED6645" w:rsidRDefault="008B6C5F" w:rsidP="00B87098">
      <w:pPr>
        <w:pStyle w:val="aff9"/>
        <w:numPr>
          <w:ilvl w:val="0"/>
          <w:numId w:val="72"/>
        </w:numPr>
        <w:spacing w:before="0" w:beforeAutospacing="0" w:after="0"/>
        <w:jc w:val="both"/>
      </w:pPr>
      <w:r w:rsidRPr="00ED6645">
        <w:rPr>
          <w:color w:val="000000"/>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8B6C5F" w:rsidRPr="00ED6645" w:rsidRDefault="008B6C5F" w:rsidP="008B6C5F">
      <w:pPr>
        <w:pStyle w:val="aff9"/>
        <w:spacing w:before="0" w:beforeAutospacing="0" w:after="0"/>
        <w:ind w:firstLine="709"/>
        <w:jc w:val="both"/>
        <w:rPr>
          <w:i/>
        </w:rPr>
      </w:pPr>
      <w:proofErr w:type="gramStart"/>
      <w:r w:rsidRPr="00ED6645">
        <w:rPr>
          <w:i/>
          <w:color w:val="000000"/>
        </w:rPr>
        <w:t>Обучающийся</w:t>
      </w:r>
      <w:proofErr w:type="gramEnd"/>
      <w:r w:rsidRPr="00ED6645">
        <w:rPr>
          <w:i/>
          <w:color w:val="000000"/>
        </w:rPr>
        <w:t xml:space="preserve"> получит возможность научиться: </w:t>
      </w:r>
    </w:p>
    <w:p w:rsidR="008B6C5F" w:rsidRPr="00ED6645" w:rsidRDefault="008B6C5F" w:rsidP="00B87098">
      <w:pPr>
        <w:pStyle w:val="aff9"/>
        <w:numPr>
          <w:ilvl w:val="0"/>
          <w:numId w:val="71"/>
        </w:numPr>
        <w:spacing w:before="0" w:beforeAutospacing="0" w:after="0"/>
        <w:jc w:val="both"/>
      </w:pPr>
      <w:proofErr w:type="gramStart"/>
      <w:r w:rsidRPr="00ED6645">
        <w:rPr>
          <w:color w:val="000000"/>
        </w:rPr>
        <w:t>учитывать и координировать в сотрудничестве отличные от собственной позиции др</w:t>
      </w:r>
      <w:r w:rsidRPr="00ED6645">
        <w:rPr>
          <w:color w:val="000000"/>
        </w:rPr>
        <w:t>у</w:t>
      </w:r>
      <w:r w:rsidRPr="00ED6645">
        <w:rPr>
          <w:color w:val="000000"/>
        </w:rPr>
        <w:t>гих людей;</w:t>
      </w:r>
      <w:proofErr w:type="gramEnd"/>
    </w:p>
    <w:p w:rsidR="008B6C5F" w:rsidRPr="00ED6645" w:rsidRDefault="008B6C5F" w:rsidP="00B87098">
      <w:pPr>
        <w:pStyle w:val="aff9"/>
        <w:numPr>
          <w:ilvl w:val="0"/>
          <w:numId w:val="71"/>
        </w:numPr>
        <w:spacing w:before="0" w:beforeAutospacing="0" w:after="0"/>
        <w:jc w:val="both"/>
      </w:pPr>
      <w:r w:rsidRPr="00ED6645">
        <w:rPr>
          <w:color w:val="000000"/>
        </w:rPr>
        <w:t>учитывать разные мнения и интересы и обосновывать собственную позицию;</w:t>
      </w:r>
    </w:p>
    <w:p w:rsidR="008B6C5F" w:rsidRPr="00ED6645" w:rsidRDefault="008B6C5F" w:rsidP="00B87098">
      <w:pPr>
        <w:pStyle w:val="aff9"/>
        <w:numPr>
          <w:ilvl w:val="0"/>
          <w:numId w:val="71"/>
        </w:numPr>
        <w:spacing w:before="0" w:beforeAutospacing="0" w:after="0"/>
        <w:jc w:val="both"/>
      </w:pPr>
      <w:r w:rsidRPr="00ED6645">
        <w:rPr>
          <w:color w:val="000000"/>
        </w:rPr>
        <w:t>понимать относительность мнений и подходов к решению проблемы;</w:t>
      </w:r>
    </w:p>
    <w:p w:rsidR="008B6C5F" w:rsidRPr="00ED6645" w:rsidRDefault="008B6C5F" w:rsidP="00B87098">
      <w:pPr>
        <w:pStyle w:val="aff9"/>
        <w:numPr>
          <w:ilvl w:val="0"/>
          <w:numId w:val="71"/>
        </w:numPr>
        <w:spacing w:before="0" w:beforeAutospacing="0" w:after="0"/>
        <w:jc w:val="both"/>
      </w:pPr>
      <w:r w:rsidRPr="00ED6645">
        <w:rPr>
          <w:color w:val="000000"/>
        </w:rPr>
        <w:t>аргументировать свою позицию и координировать ее с позициями партнеров в сотру</w:t>
      </w:r>
      <w:r w:rsidRPr="00ED6645">
        <w:rPr>
          <w:color w:val="000000"/>
        </w:rPr>
        <w:t>д</w:t>
      </w:r>
      <w:r w:rsidRPr="00ED6645">
        <w:rPr>
          <w:color w:val="000000"/>
        </w:rPr>
        <w:t>ничестве при выработке общего решения в совместной деятельности;</w:t>
      </w:r>
    </w:p>
    <w:p w:rsidR="008B6C5F" w:rsidRPr="00ED6645" w:rsidRDefault="008B6C5F" w:rsidP="00B87098">
      <w:pPr>
        <w:pStyle w:val="aff9"/>
        <w:numPr>
          <w:ilvl w:val="0"/>
          <w:numId w:val="71"/>
        </w:numPr>
        <w:spacing w:before="0" w:beforeAutospacing="0" w:after="0"/>
        <w:jc w:val="both"/>
      </w:pPr>
      <w:r w:rsidRPr="00ED6645">
        <w:rPr>
          <w:color w:val="000000"/>
        </w:rPr>
        <w:t>задавать вопросы, необходимые для организации собственной деятельности и сотру</w:t>
      </w:r>
      <w:r w:rsidRPr="00ED6645">
        <w:rPr>
          <w:color w:val="000000"/>
        </w:rPr>
        <w:t>д</w:t>
      </w:r>
      <w:r w:rsidRPr="00ED6645">
        <w:rPr>
          <w:color w:val="000000"/>
        </w:rPr>
        <w:t>ничества с партнером;</w:t>
      </w:r>
    </w:p>
    <w:p w:rsidR="008B6C5F" w:rsidRPr="00ED6645" w:rsidRDefault="008B6C5F" w:rsidP="00B87098">
      <w:pPr>
        <w:pStyle w:val="aff9"/>
        <w:numPr>
          <w:ilvl w:val="0"/>
          <w:numId w:val="71"/>
        </w:numPr>
        <w:spacing w:before="0" w:beforeAutospacing="0" w:after="0"/>
        <w:jc w:val="both"/>
      </w:pPr>
      <w:r w:rsidRPr="00ED6645">
        <w:rPr>
          <w:color w:val="000000"/>
        </w:rPr>
        <w:t>осуществлять взаимный контроль и оказывать в сотрудничестве необходимую взаим</w:t>
      </w:r>
      <w:r w:rsidRPr="00ED6645">
        <w:rPr>
          <w:color w:val="000000"/>
        </w:rPr>
        <w:t>о</w:t>
      </w:r>
      <w:r w:rsidRPr="00ED6645">
        <w:rPr>
          <w:color w:val="000000"/>
        </w:rPr>
        <w:t>помощь;</w:t>
      </w:r>
    </w:p>
    <w:p w:rsidR="008B6C5F" w:rsidRPr="00ED6645" w:rsidRDefault="008B6C5F" w:rsidP="00B87098">
      <w:pPr>
        <w:pStyle w:val="aff9"/>
        <w:numPr>
          <w:ilvl w:val="0"/>
          <w:numId w:val="71"/>
        </w:numPr>
        <w:spacing w:before="0" w:beforeAutospacing="0" w:after="0"/>
        <w:jc w:val="both"/>
      </w:pPr>
      <w:r w:rsidRPr="00ED6645">
        <w:rPr>
          <w:color w:val="000000"/>
        </w:rPr>
        <w:t>адекватно использовать речь для планирования и регуляции своей деятельности;</w:t>
      </w:r>
    </w:p>
    <w:p w:rsidR="008B6C5F" w:rsidRPr="00ED6645" w:rsidRDefault="008B6C5F" w:rsidP="00B87098">
      <w:pPr>
        <w:pStyle w:val="aff9"/>
        <w:numPr>
          <w:ilvl w:val="0"/>
          <w:numId w:val="71"/>
        </w:numPr>
        <w:spacing w:before="0" w:beforeAutospacing="0" w:after="0"/>
        <w:jc w:val="both"/>
      </w:pPr>
      <w:r w:rsidRPr="00ED6645">
        <w:rPr>
          <w:color w:val="000000"/>
        </w:rPr>
        <w:t>адекватно использовать речевые средства для эффективного решения разнообразных коммуникативных задач.</w:t>
      </w:r>
    </w:p>
    <w:p w:rsidR="008B6C5F" w:rsidRPr="00ED6645" w:rsidRDefault="008B6C5F" w:rsidP="008B6C5F">
      <w:pPr>
        <w:pStyle w:val="aff9"/>
        <w:spacing w:before="0" w:beforeAutospacing="0" w:after="0"/>
        <w:ind w:firstLine="709"/>
        <w:jc w:val="both"/>
      </w:pPr>
      <w:r w:rsidRPr="00ED6645">
        <w:rPr>
          <w:b/>
          <w:bCs/>
          <w:color w:val="000000"/>
        </w:rPr>
        <w:t>Ожидаемые результаты</w:t>
      </w:r>
    </w:p>
    <w:p w:rsidR="008B6C5F" w:rsidRPr="00ED6645" w:rsidRDefault="008B6C5F" w:rsidP="008B6C5F">
      <w:pPr>
        <w:pStyle w:val="aff9"/>
        <w:spacing w:before="0" w:beforeAutospacing="0" w:after="0"/>
        <w:jc w:val="both"/>
        <w:rPr>
          <w:i/>
        </w:rPr>
      </w:pPr>
      <w:proofErr w:type="gramStart"/>
      <w:r w:rsidRPr="00ED6645">
        <w:rPr>
          <w:i/>
          <w:color w:val="000000"/>
        </w:rPr>
        <w:t>Обучающийся</w:t>
      </w:r>
      <w:proofErr w:type="gramEnd"/>
      <w:r w:rsidRPr="00ED6645">
        <w:rPr>
          <w:i/>
          <w:color w:val="000000"/>
        </w:rPr>
        <w:t xml:space="preserve"> получит возможность узнать:</w:t>
      </w:r>
    </w:p>
    <w:p w:rsidR="008B6C5F" w:rsidRPr="00ED6645" w:rsidRDefault="008B6C5F" w:rsidP="008B6C5F">
      <w:pPr>
        <w:pStyle w:val="aff9"/>
        <w:spacing w:before="0" w:beforeAutospacing="0" w:after="0"/>
        <w:ind w:firstLine="709"/>
        <w:jc w:val="both"/>
      </w:pPr>
      <w:r w:rsidRPr="00ED6645">
        <w:rPr>
          <w:color w:val="000000"/>
        </w:rPr>
        <w:t>основные особенности проведения исследований разных видов;</w:t>
      </w:r>
    </w:p>
    <w:p w:rsidR="008B6C5F" w:rsidRPr="00ED6645" w:rsidRDefault="008B6C5F" w:rsidP="008B6C5F">
      <w:pPr>
        <w:pStyle w:val="aff9"/>
        <w:spacing w:before="0" w:beforeAutospacing="0" w:after="0"/>
        <w:ind w:firstLine="709"/>
        <w:jc w:val="both"/>
      </w:pPr>
      <w:r w:rsidRPr="00ED6645">
        <w:rPr>
          <w:color w:val="000000"/>
        </w:rPr>
        <w:t>методы исследования;</w:t>
      </w:r>
    </w:p>
    <w:p w:rsidR="008B6C5F" w:rsidRPr="00ED6645" w:rsidRDefault="008B6C5F" w:rsidP="008B6C5F">
      <w:pPr>
        <w:pStyle w:val="aff9"/>
        <w:spacing w:before="0" w:beforeAutospacing="0" w:after="0"/>
        <w:ind w:firstLine="709"/>
        <w:jc w:val="both"/>
      </w:pPr>
      <w:r w:rsidRPr="00ED6645">
        <w:rPr>
          <w:color w:val="000000"/>
        </w:rPr>
        <w:t>правила выбора темы и объекта исследования;</w:t>
      </w:r>
    </w:p>
    <w:p w:rsidR="008B6C5F" w:rsidRPr="00ED6645" w:rsidRDefault="008B6C5F" w:rsidP="008B6C5F">
      <w:pPr>
        <w:pStyle w:val="aff9"/>
        <w:spacing w:before="0" w:beforeAutospacing="0" w:after="0"/>
        <w:ind w:firstLine="709"/>
        <w:jc w:val="both"/>
      </w:pPr>
      <w:r w:rsidRPr="00ED6645">
        <w:rPr>
          <w:color w:val="000000"/>
        </w:rPr>
        <w:t>правила успешной презентации работы.</w:t>
      </w:r>
    </w:p>
    <w:p w:rsidR="008B6C5F" w:rsidRPr="00ED6645" w:rsidRDefault="008B6C5F" w:rsidP="008B6C5F">
      <w:pPr>
        <w:pStyle w:val="aff9"/>
        <w:spacing w:before="0" w:beforeAutospacing="0" w:after="0"/>
        <w:jc w:val="both"/>
        <w:rPr>
          <w:i/>
        </w:rPr>
      </w:pPr>
      <w:r w:rsidRPr="00ED6645">
        <w:rPr>
          <w:i/>
          <w:color w:val="000000"/>
        </w:rPr>
        <w:lastRenderedPageBreak/>
        <w:t>Обучающийся научится:</w:t>
      </w:r>
    </w:p>
    <w:p w:rsidR="008B6C5F" w:rsidRPr="00ED6645" w:rsidRDefault="008B6C5F" w:rsidP="008B6C5F">
      <w:pPr>
        <w:pStyle w:val="aff9"/>
        <w:spacing w:before="0" w:beforeAutospacing="0" w:after="0"/>
        <w:ind w:firstLine="709"/>
        <w:jc w:val="both"/>
      </w:pPr>
      <w:r w:rsidRPr="00ED6645">
        <w:rPr>
          <w:color w:val="000000"/>
        </w:rPr>
        <w:t>самостоятельно выбирать тему исследования;</w:t>
      </w:r>
    </w:p>
    <w:p w:rsidR="008B6C5F" w:rsidRPr="00ED6645" w:rsidRDefault="008B6C5F" w:rsidP="008B6C5F">
      <w:pPr>
        <w:pStyle w:val="aff9"/>
        <w:spacing w:before="0" w:beforeAutospacing="0" w:after="0"/>
        <w:ind w:firstLine="709"/>
        <w:jc w:val="both"/>
      </w:pPr>
      <w:r w:rsidRPr="00ED6645">
        <w:rPr>
          <w:color w:val="000000"/>
        </w:rPr>
        <w:t>выделять главное и второстепенное в собранном материале;</w:t>
      </w:r>
    </w:p>
    <w:p w:rsidR="008B6C5F" w:rsidRPr="00ED6645" w:rsidRDefault="008B6C5F" w:rsidP="008B6C5F">
      <w:pPr>
        <w:pStyle w:val="aff9"/>
        <w:spacing w:before="0" w:beforeAutospacing="0" w:after="0"/>
        <w:ind w:firstLine="709"/>
        <w:jc w:val="both"/>
      </w:pPr>
      <w:r w:rsidRPr="00ED6645">
        <w:rPr>
          <w:color w:val="000000"/>
        </w:rPr>
        <w:t>указывать пути дальнейшего изучения объекта;</w:t>
      </w:r>
    </w:p>
    <w:p w:rsidR="008B6C5F" w:rsidRPr="00ED6645" w:rsidRDefault="008B6C5F" w:rsidP="008B6C5F">
      <w:pPr>
        <w:pStyle w:val="aff9"/>
        <w:spacing w:before="0" w:beforeAutospacing="0" w:after="0"/>
        <w:ind w:firstLine="709"/>
        <w:jc w:val="both"/>
      </w:pPr>
      <w:r w:rsidRPr="00ED6645">
        <w:rPr>
          <w:color w:val="000000"/>
        </w:rPr>
        <w:t>презентовать свою работу.</w:t>
      </w:r>
    </w:p>
    <w:p w:rsidR="008B6C5F" w:rsidRPr="00ED6645" w:rsidRDefault="008B6C5F" w:rsidP="008B6C5F">
      <w:pPr>
        <w:pStyle w:val="aff9"/>
        <w:spacing w:before="0" w:beforeAutospacing="0" w:after="0"/>
        <w:jc w:val="both"/>
        <w:rPr>
          <w:i/>
        </w:rPr>
      </w:pPr>
      <w:proofErr w:type="gramStart"/>
      <w:r w:rsidRPr="00ED6645">
        <w:rPr>
          <w:i/>
          <w:color w:val="000000"/>
        </w:rPr>
        <w:t>Обучающийся</w:t>
      </w:r>
      <w:proofErr w:type="gramEnd"/>
      <w:r w:rsidRPr="00ED6645">
        <w:rPr>
          <w:i/>
          <w:color w:val="000000"/>
        </w:rPr>
        <w:t xml:space="preserve"> сможет решать следующие жизненно-практические задачи:</w:t>
      </w:r>
    </w:p>
    <w:p w:rsidR="008B6C5F" w:rsidRPr="00ED6645" w:rsidRDefault="008B6C5F" w:rsidP="008B6C5F">
      <w:pPr>
        <w:pStyle w:val="aff9"/>
        <w:spacing w:before="0" w:beforeAutospacing="0" w:after="0"/>
        <w:ind w:firstLine="709"/>
        <w:jc w:val="both"/>
      </w:pPr>
      <w:r w:rsidRPr="00ED6645">
        <w:rPr>
          <w:color w:val="000000"/>
        </w:rPr>
        <w:t>самостоятельно добывать, обрабатывать, хранить и использовать информацию по волнующей проблеме;</w:t>
      </w:r>
    </w:p>
    <w:p w:rsidR="008B6C5F" w:rsidRPr="00ED6645" w:rsidRDefault="008B6C5F" w:rsidP="008B6C5F">
      <w:pPr>
        <w:pStyle w:val="aff9"/>
        <w:spacing w:before="0" w:beforeAutospacing="0" w:after="0"/>
        <w:ind w:firstLine="709"/>
        <w:jc w:val="both"/>
      </w:pPr>
      <w:r w:rsidRPr="00ED6645">
        <w:rPr>
          <w:color w:val="000000"/>
        </w:rPr>
        <w:t>реализовывать право на свободный выбор.</w:t>
      </w:r>
    </w:p>
    <w:p w:rsidR="008B6C5F" w:rsidRPr="00ED6645" w:rsidRDefault="008B6C5F" w:rsidP="008B6C5F">
      <w:pPr>
        <w:pStyle w:val="aff9"/>
        <w:spacing w:before="0" w:beforeAutospacing="0" w:after="0"/>
        <w:jc w:val="both"/>
      </w:pPr>
      <w:proofErr w:type="gramStart"/>
      <w:r w:rsidRPr="00ED6645">
        <w:rPr>
          <w:i/>
          <w:color w:val="000000"/>
        </w:rPr>
        <w:t>Обучающийся</w:t>
      </w:r>
      <w:proofErr w:type="gramEnd"/>
      <w:r w:rsidRPr="00ED6645">
        <w:rPr>
          <w:i/>
          <w:color w:val="000000"/>
        </w:rPr>
        <w:t xml:space="preserve"> способен проявлять следующие отношения</w:t>
      </w:r>
      <w:r w:rsidRPr="00ED6645">
        <w:rPr>
          <w:color w:val="000000"/>
        </w:rPr>
        <w:t>:</w:t>
      </w:r>
    </w:p>
    <w:p w:rsidR="008B6C5F" w:rsidRPr="00ED6645" w:rsidRDefault="008B6C5F" w:rsidP="008B6C5F">
      <w:pPr>
        <w:pStyle w:val="aff9"/>
        <w:spacing w:before="0" w:beforeAutospacing="0" w:after="0"/>
        <w:ind w:firstLine="709"/>
        <w:jc w:val="both"/>
      </w:pPr>
      <w:r w:rsidRPr="00ED6645">
        <w:rPr>
          <w:color w:val="000000"/>
        </w:rPr>
        <w:t>общаться с людьми разных возрастов;</w:t>
      </w:r>
    </w:p>
    <w:p w:rsidR="008B6C5F" w:rsidRPr="00ED6645" w:rsidRDefault="008B6C5F" w:rsidP="008B6C5F">
      <w:pPr>
        <w:pStyle w:val="aff9"/>
        <w:spacing w:before="0" w:beforeAutospacing="0" w:after="0"/>
        <w:ind w:firstLine="709"/>
        <w:jc w:val="both"/>
        <w:rPr>
          <w:color w:val="000000"/>
          <w:sz w:val="28"/>
          <w:szCs w:val="28"/>
        </w:rPr>
      </w:pPr>
      <w:r w:rsidRPr="00ED6645">
        <w:rPr>
          <w:color w:val="000000"/>
        </w:rPr>
        <w:t>работать в группе, коллективе</w:t>
      </w:r>
      <w:r w:rsidRPr="00C37DCC">
        <w:rPr>
          <w:color w:val="000000"/>
          <w:sz w:val="28"/>
          <w:szCs w:val="28"/>
        </w:rPr>
        <w:t>.</w:t>
      </w:r>
    </w:p>
    <w:p w:rsidR="004C71C0" w:rsidRPr="00437D7C" w:rsidRDefault="008B6C5F" w:rsidP="004C71C0">
      <w:pPr>
        <w:pStyle w:val="Zag3"/>
        <w:tabs>
          <w:tab w:val="left" w:leader="dot" w:pos="624"/>
        </w:tabs>
        <w:spacing w:after="0" w:line="240" w:lineRule="auto"/>
        <w:jc w:val="left"/>
        <w:rPr>
          <w:rStyle w:val="Zag11"/>
          <w:rFonts w:eastAsia="@Arial Unicode MS"/>
          <w:b/>
          <w:i w:val="0"/>
          <w:color w:val="auto"/>
          <w:lang w:val="ru-RU"/>
        </w:rPr>
      </w:pPr>
      <w:r>
        <w:rPr>
          <w:i w:val="0"/>
          <w:color w:val="auto"/>
          <w:lang w:val="ru-RU"/>
        </w:rPr>
        <w:t xml:space="preserve">                </w:t>
      </w:r>
      <w:r w:rsidR="004C71C0" w:rsidRPr="00437D7C">
        <w:rPr>
          <w:rFonts w:eastAsia="Times New Roman"/>
          <w:i w:val="0"/>
          <w:lang w:val="ru-RU" w:eastAsia="ar-SA"/>
        </w:rPr>
        <w:t xml:space="preserve"> Курс рассчитан </w:t>
      </w:r>
      <w:proofErr w:type="gramStart"/>
      <w:r w:rsidR="004C71C0" w:rsidRPr="00437D7C">
        <w:rPr>
          <w:rFonts w:eastAsia="Times New Roman"/>
          <w:i w:val="0"/>
          <w:lang w:val="ru-RU" w:eastAsia="ar-SA"/>
        </w:rPr>
        <w:t>на</w:t>
      </w:r>
      <w:proofErr w:type="gramEnd"/>
      <w:r w:rsidR="004C71C0" w:rsidRPr="00437D7C">
        <w:rPr>
          <w:rFonts w:eastAsia="Times New Roman"/>
          <w:i w:val="0"/>
          <w:lang w:val="ru-RU" w:eastAsia="ar-SA"/>
        </w:rPr>
        <w:t xml:space="preserve"> </w:t>
      </w:r>
      <w:proofErr w:type="gramStart"/>
      <w:r w:rsidR="004C71C0" w:rsidRPr="00437D7C">
        <w:rPr>
          <w:rFonts w:eastAsia="Times New Roman"/>
          <w:i w:val="0"/>
          <w:lang w:val="ru-RU" w:eastAsia="ar-SA"/>
        </w:rPr>
        <w:t>обучающихся</w:t>
      </w:r>
      <w:proofErr w:type="gramEnd"/>
      <w:r w:rsidR="004C71C0" w:rsidRPr="00437D7C">
        <w:rPr>
          <w:rFonts w:eastAsia="Times New Roman"/>
          <w:i w:val="0"/>
          <w:lang w:val="ru-RU" w:eastAsia="ar-SA"/>
        </w:rPr>
        <w:t xml:space="preserve"> 2 – 4 классов</w:t>
      </w:r>
      <w:r w:rsidR="004C71C0">
        <w:rPr>
          <w:rFonts w:eastAsia="Times New Roman"/>
          <w:i w:val="0"/>
          <w:lang w:val="ru-RU" w:eastAsia="ar-SA"/>
        </w:rPr>
        <w:t xml:space="preserve"> по 1 часу в неделю, 34 часа в год.</w:t>
      </w:r>
    </w:p>
    <w:p w:rsidR="001E09AC" w:rsidRDefault="001E09AC" w:rsidP="008B6C5F">
      <w:pPr>
        <w:pStyle w:val="Zag3"/>
        <w:tabs>
          <w:tab w:val="left" w:leader="dot" w:pos="624"/>
        </w:tabs>
        <w:spacing w:after="0" w:line="240" w:lineRule="auto"/>
        <w:jc w:val="both"/>
        <w:rPr>
          <w:i w:val="0"/>
          <w:lang w:val="ru-RU"/>
        </w:rPr>
      </w:pPr>
    </w:p>
    <w:p w:rsidR="00AB3C9A" w:rsidRPr="00717DC6" w:rsidRDefault="00717DC6" w:rsidP="00717DC6">
      <w:pPr>
        <w:spacing w:after="0" w:line="240" w:lineRule="auto"/>
        <w:ind w:left="540"/>
        <w:jc w:val="both"/>
        <w:rPr>
          <w:rStyle w:val="Zag11"/>
          <w:rFonts w:eastAsia="@Arial Unicode MS"/>
          <w:b/>
        </w:rPr>
      </w:pPr>
      <w:r>
        <w:rPr>
          <w:rStyle w:val="Zag11"/>
          <w:rFonts w:eastAsia="@Arial Unicode MS"/>
          <w:b/>
        </w:rPr>
        <w:t>2.2.4.6.</w:t>
      </w:r>
      <w:r w:rsidR="00AB3C9A" w:rsidRPr="00717DC6">
        <w:rPr>
          <w:rStyle w:val="Zag11"/>
          <w:rFonts w:eastAsia="@Arial Unicode MS"/>
          <w:b/>
        </w:rPr>
        <w:t>Курс внеурочной деятельности «</w:t>
      </w:r>
      <w:r w:rsidR="00AB3C9A" w:rsidRPr="00717DC6">
        <w:rPr>
          <w:rFonts w:eastAsia="Times New Roman"/>
          <w:b/>
          <w:lang w:eastAsia="ar-SA"/>
        </w:rPr>
        <w:t>Юный книголюб</w:t>
      </w:r>
      <w:r w:rsidR="00AB3C9A" w:rsidRPr="00717DC6">
        <w:rPr>
          <w:rStyle w:val="Zag11"/>
          <w:rFonts w:eastAsia="@Arial Unicode MS"/>
          <w:b/>
        </w:rPr>
        <w:t>»</w:t>
      </w:r>
    </w:p>
    <w:p w:rsidR="00AB3C9A" w:rsidRDefault="00AB3C9A" w:rsidP="00AB3C9A">
      <w:pPr>
        <w:spacing w:after="0" w:line="240" w:lineRule="auto"/>
        <w:ind w:firstLine="708"/>
        <w:jc w:val="both"/>
        <w:rPr>
          <w:rFonts w:eastAsia="Calibri"/>
        </w:rPr>
      </w:pPr>
      <w:r w:rsidRPr="001A6243">
        <w:rPr>
          <w:rFonts w:eastAsia="@Arial Unicode MS"/>
          <w:b/>
          <w:i/>
        </w:rPr>
        <w:t xml:space="preserve">  </w:t>
      </w:r>
      <w:r w:rsidRPr="001A6243">
        <w:rPr>
          <w:rFonts w:eastAsia="@Arial Unicode MS"/>
        </w:rPr>
        <w:t>Курс «Юный книголюб</w:t>
      </w:r>
      <w:r>
        <w:rPr>
          <w:rFonts w:eastAsia="@Arial Unicode MS"/>
        </w:rPr>
        <w:t xml:space="preserve">» </w:t>
      </w:r>
      <w:r>
        <w:rPr>
          <w:rFonts w:eastAsia="Calibri"/>
        </w:rPr>
        <w:t>способствует расширению читательского пространства, реализации дифференцированного обучения и развитию индивидуальных возможностей каждого ребёнка, воспитанию ученика-читателя. Занятия курса помогут решать задачи эмоционального, творческого, литературного, интеллектуального развития ребёнка, а также проблемы нравственно-эстетического воспитания, так как чтение для ребёнка – и труд, и новые открытия, и удовольствие, и самовоспитание.</w:t>
      </w:r>
    </w:p>
    <w:p w:rsidR="00AB3C9A" w:rsidRPr="003F5312" w:rsidRDefault="00AB3C9A" w:rsidP="00AB3C9A">
      <w:pPr>
        <w:spacing w:after="0" w:line="240" w:lineRule="auto"/>
        <w:ind w:firstLine="708"/>
        <w:jc w:val="both"/>
        <w:rPr>
          <w:rFonts w:eastAsia="Calibri"/>
          <w:b/>
          <w:i/>
        </w:rPr>
      </w:pPr>
      <w:r w:rsidRPr="003F5312">
        <w:rPr>
          <w:rFonts w:eastAsia="Calibri"/>
          <w:b/>
          <w:i/>
        </w:rPr>
        <w:t>Планируемые результаты</w:t>
      </w:r>
      <w:r w:rsidRPr="003F5312">
        <w:rPr>
          <w:rFonts w:eastAsia="Calibri"/>
          <w:i/>
        </w:rPr>
        <w:t xml:space="preserve"> </w:t>
      </w:r>
      <w:r w:rsidRPr="003F5312">
        <w:rPr>
          <w:rFonts w:eastAsia="Calibri"/>
          <w:b/>
          <w:i/>
        </w:rPr>
        <w:t>освоения программы</w:t>
      </w:r>
    </w:p>
    <w:p w:rsidR="00AB3C9A" w:rsidRDefault="00AB3C9A" w:rsidP="00AB3C9A">
      <w:pPr>
        <w:pStyle w:val="18"/>
        <w:spacing w:line="240" w:lineRule="auto"/>
        <w:rPr>
          <w:rFonts w:cs="Times New Roman"/>
          <w:bCs w:val="0"/>
          <w:sz w:val="24"/>
          <w:szCs w:val="24"/>
        </w:rPr>
      </w:pPr>
      <w:r w:rsidRPr="003F5312">
        <w:rPr>
          <w:rFonts w:cs="Times New Roman"/>
          <w:bCs w:val="0"/>
          <w:sz w:val="24"/>
          <w:szCs w:val="24"/>
        </w:rPr>
        <w:t xml:space="preserve">В результате освоения программы формируются следующие </w:t>
      </w:r>
      <w:r w:rsidRPr="003F5312">
        <w:rPr>
          <w:rFonts w:cs="Times New Roman"/>
          <w:bCs w:val="0"/>
          <w:i/>
          <w:sz w:val="24"/>
          <w:szCs w:val="24"/>
        </w:rPr>
        <w:t>предметные умения</w:t>
      </w:r>
      <w:r w:rsidRPr="003F5312">
        <w:rPr>
          <w:rFonts w:cs="Times New Roman"/>
          <w:bCs w:val="0"/>
          <w:sz w:val="24"/>
          <w:szCs w:val="24"/>
        </w:rPr>
        <w:t>, соответс</w:t>
      </w:r>
      <w:r>
        <w:rPr>
          <w:rFonts w:cs="Times New Roman"/>
          <w:bCs w:val="0"/>
          <w:sz w:val="24"/>
          <w:szCs w:val="24"/>
        </w:rPr>
        <w:t>т</w:t>
      </w:r>
      <w:r w:rsidRPr="003F5312">
        <w:rPr>
          <w:rFonts w:cs="Times New Roman"/>
          <w:bCs w:val="0"/>
          <w:sz w:val="24"/>
          <w:szCs w:val="24"/>
        </w:rPr>
        <w:t>вующие требованиям ФГОС НОО</w:t>
      </w:r>
      <w:r>
        <w:rPr>
          <w:rFonts w:cs="Times New Roman"/>
          <w:bCs w:val="0"/>
          <w:sz w:val="24"/>
          <w:szCs w:val="24"/>
        </w:rPr>
        <w:t>:</w:t>
      </w:r>
    </w:p>
    <w:p w:rsidR="00AB3C9A" w:rsidRDefault="00AB3C9A" w:rsidP="00AB3C9A">
      <w:pPr>
        <w:pStyle w:val="18"/>
        <w:spacing w:line="276" w:lineRule="auto"/>
        <w:rPr>
          <w:rFonts w:cs="Times New Roman"/>
          <w:bCs w:val="0"/>
          <w:sz w:val="24"/>
          <w:szCs w:val="24"/>
        </w:rPr>
      </w:pPr>
      <w:r>
        <w:rPr>
          <w:rFonts w:cs="Times New Roman"/>
          <w:bCs w:val="0"/>
          <w:sz w:val="24"/>
          <w:szCs w:val="24"/>
        </w:rPr>
        <w:t>- осознавать значимость чтения для личного развития;</w:t>
      </w:r>
    </w:p>
    <w:p w:rsidR="00AB3C9A" w:rsidRDefault="00AB3C9A" w:rsidP="00AB3C9A">
      <w:pPr>
        <w:pStyle w:val="18"/>
        <w:spacing w:line="276" w:lineRule="auto"/>
        <w:rPr>
          <w:rFonts w:cs="Times New Roman"/>
          <w:bCs w:val="0"/>
          <w:sz w:val="24"/>
          <w:szCs w:val="24"/>
        </w:rPr>
      </w:pPr>
      <w:r>
        <w:rPr>
          <w:rFonts w:cs="Times New Roman"/>
          <w:bCs w:val="0"/>
          <w:sz w:val="24"/>
          <w:szCs w:val="24"/>
        </w:rPr>
        <w:t>- формировать потребность в систематическом чтении;</w:t>
      </w:r>
    </w:p>
    <w:p w:rsidR="00AB3C9A" w:rsidRDefault="00AB3C9A" w:rsidP="00AB3C9A">
      <w:pPr>
        <w:pStyle w:val="18"/>
        <w:spacing w:line="276" w:lineRule="auto"/>
        <w:rPr>
          <w:rFonts w:cs="Times New Roman"/>
          <w:bCs w:val="0"/>
          <w:sz w:val="24"/>
          <w:szCs w:val="24"/>
        </w:rPr>
      </w:pPr>
      <w:r>
        <w:rPr>
          <w:rFonts w:cs="Times New Roman"/>
          <w:bCs w:val="0"/>
          <w:sz w:val="24"/>
          <w:szCs w:val="24"/>
        </w:rPr>
        <w:t>- уметь самостоятельно выбирать интересующую литературу;</w:t>
      </w:r>
    </w:p>
    <w:p w:rsidR="00AB3C9A" w:rsidRDefault="00AB3C9A" w:rsidP="00AB3C9A">
      <w:pPr>
        <w:pStyle w:val="18"/>
        <w:spacing w:line="276" w:lineRule="auto"/>
        <w:rPr>
          <w:rFonts w:cs="Times New Roman"/>
          <w:bCs w:val="0"/>
          <w:sz w:val="24"/>
          <w:szCs w:val="24"/>
        </w:rPr>
      </w:pPr>
      <w:r>
        <w:rPr>
          <w:rFonts w:cs="Times New Roman"/>
          <w:bCs w:val="0"/>
          <w:sz w:val="24"/>
          <w:szCs w:val="24"/>
        </w:rPr>
        <w:t>- пользоваться дополнительными источниками информации.</w:t>
      </w:r>
    </w:p>
    <w:p w:rsidR="00AB3C9A" w:rsidRPr="003F5312" w:rsidRDefault="00AB3C9A" w:rsidP="00AB3C9A">
      <w:pPr>
        <w:pStyle w:val="18"/>
        <w:spacing w:line="276" w:lineRule="auto"/>
        <w:ind w:firstLine="0"/>
        <w:rPr>
          <w:rFonts w:cs="Times New Roman"/>
          <w:bCs w:val="0"/>
          <w:i/>
          <w:sz w:val="24"/>
          <w:szCs w:val="24"/>
        </w:rPr>
      </w:pPr>
      <w:r w:rsidRPr="003F5312">
        <w:rPr>
          <w:rFonts w:cs="Times New Roman"/>
          <w:bCs w:val="0"/>
          <w:i/>
          <w:sz w:val="24"/>
          <w:szCs w:val="24"/>
        </w:rPr>
        <w:t>Регулятивные умения</w:t>
      </w:r>
    </w:p>
    <w:p w:rsidR="00AB3C9A" w:rsidRPr="003F5312" w:rsidRDefault="00AB3C9A" w:rsidP="00AB3C9A">
      <w:pPr>
        <w:pStyle w:val="18"/>
        <w:spacing w:line="276" w:lineRule="auto"/>
        <w:rPr>
          <w:rFonts w:cs="Times New Roman"/>
          <w:bCs w:val="0"/>
          <w:sz w:val="24"/>
          <w:szCs w:val="24"/>
        </w:rPr>
      </w:pPr>
      <w:r w:rsidRPr="003F5312">
        <w:rPr>
          <w:rFonts w:cs="Times New Roman"/>
          <w:bCs w:val="0"/>
          <w:sz w:val="24"/>
          <w:szCs w:val="24"/>
        </w:rPr>
        <w:t>- уметь работать с книгой, пользуясь алгоритмом учебных действий;</w:t>
      </w:r>
    </w:p>
    <w:p w:rsidR="00AB3C9A" w:rsidRPr="003F5312" w:rsidRDefault="00AB3C9A" w:rsidP="00AB3C9A">
      <w:pPr>
        <w:pStyle w:val="18"/>
        <w:spacing w:line="276" w:lineRule="auto"/>
        <w:rPr>
          <w:rFonts w:cs="Times New Roman"/>
          <w:bCs w:val="0"/>
          <w:sz w:val="24"/>
          <w:szCs w:val="24"/>
        </w:rPr>
      </w:pPr>
      <w:r w:rsidRPr="003F5312">
        <w:rPr>
          <w:rFonts w:cs="Times New Roman"/>
          <w:bCs w:val="0"/>
          <w:sz w:val="24"/>
          <w:szCs w:val="24"/>
        </w:rPr>
        <w:t>- уметь самостоятельно работать с новым произведением;</w:t>
      </w:r>
    </w:p>
    <w:p w:rsidR="00AB3C9A" w:rsidRDefault="00AB3C9A" w:rsidP="00AB3C9A">
      <w:pPr>
        <w:pStyle w:val="18"/>
        <w:spacing w:line="276" w:lineRule="auto"/>
        <w:rPr>
          <w:rFonts w:cs="Times New Roman"/>
          <w:bCs w:val="0"/>
          <w:sz w:val="24"/>
          <w:szCs w:val="24"/>
        </w:rPr>
      </w:pPr>
      <w:r w:rsidRPr="003F5312">
        <w:rPr>
          <w:rFonts w:cs="Times New Roman"/>
          <w:bCs w:val="0"/>
          <w:sz w:val="24"/>
          <w:szCs w:val="24"/>
        </w:rPr>
        <w:t xml:space="preserve">- </w:t>
      </w:r>
      <w:r>
        <w:rPr>
          <w:rFonts w:cs="Times New Roman"/>
          <w:bCs w:val="0"/>
          <w:sz w:val="24"/>
          <w:szCs w:val="24"/>
        </w:rPr>
        <w:t>уметь работать в парах и группах, участвовать в проектной деятельности, литер</w:t>
      </w:r>
      <w:r>
        <w:rPr>
          <w:rFonts w:cs="Times New Roman"/>
          <w:bCs w:val="0"/>
          <w:sz w:val="24"/>
          <w:szCs w:val="24"/>
        </w:rPr>
        <w:t>а</w:t>
      </w:r>
      <w:r>
        <w:rPr>
          <w:rFonts w:cs="Times New Roman"/>
          <w:bCs w:val="0"/>
          <w:sz w:val="24"/>
          <w:szCs w:val="24"/>
        </w:rPr>
        <w:t>турных играх;</w:t>
      </w:r>
    </w:p>
    <w:p w:rsidR="00AB3C9A" w:rsidRDefault="00AB3C9A" w:rsidP="00AB3C9A">
      <w:pPr>
        <w:pStyle w:val="18"/>
        <w:spacing w:line="276" w:lineRule="auto"/>
        <w:rPr>
          <w:rFonts w:cs="Times New Roman"/>
          <w:bCs w:val="0"/>
          <w:sz w:val="24"/>
          <w:szCs w:val="24"/>
        </w:rPr>
      </w:pPr>
      <w:r>
        <w:rPr>
          <w:rFonts w:cs="Times New Roman"/>
          <w:bCs w:val="0"/>
          <w:sz w:val="24"/>
          <w:szCs w:val="24"/>
        </w:rPr>
        <w:t>- уметь определять свою роль в общей работе и оценивать свои результаты.</w:t>
      </w:r>
    </w:p>
    <w:p w:rsidR="00AB3C9A" w:rsidRPr="001E0794" w:rsidRDefault="00AB3C9A" w:rsidP="00AB3C9A">
      <w:pPr>
        <w:pStyle w:val="18"/>
        <w:spacing w:line="276" w:lineRule="auto"/>
        <w:ind w:firstLine="0"/>
        <w:rPr>
          <w:rFonts w:cs="Times New Roman"/>
          <w:bCs w:val="0"/>
          <w:i/>
          <w:sz w:val="24"/>
          <w:szCs w:val="24"/>
        </w:rPr>
      </w:pPr>
      <w:r w:rsidRPr="001E0794">
        <w:rPr>
          <w:rFonts w:cs="Times New Roman"/>
          <w:bCs w:val="0"/>
          <w:i/>
          <w:sz w:val="24"/>
          <w:szCs w:val="24"/>
        </w:rPr>
        <w:t>Познавательные умения</w:t>
      </w:r>
    </w:p>
    <w:p w:rsidR="00AB3C9A" w:rsidRDefault="00AB3C9A" w:rsidP="00AB3C9A">
      <w:pPr>
        <w:pStyle w:val="18"/>
        <w:spacing w:line="276" w:lineRule="auto"/>
        <w:ind w:firstLine="0"/>
        <w:rPr>
          <w:rFonts w:cs="Times New Roman"/>
          <w:bCs w:val="0"/>
          <w:sz w:val="24"/>
          <w:szCs w:val="24"/>
        </w:rPr>
      </w:pPr>
      <w:r>
        <w:rPr>
          <w:rFonts w:cs="Times New Roman"/>
          <w:bCs w:val="0"/>
          <w:sz w:val="24"/>
          <w:szCs w:val="24"/>
        </w:rPr>
        <w:tab/>
        <w:t>- прогнозировать содержание книги до чтения, используя информацию из аппарата книги;</w:t>
      </w:r>
    </w:p>
    <w:p w:rsidR="00AB3C9A" w:rsidRDefault="00AB3C9A" w:rsidP="00AB3C9A">
      <w:pPr>
        <w:pStyle w:val="18"/>
        <w:spacing w:line="276" w:lineRule="auto"/>
        <w:ind w:firstLine="708"/>
        <w:rPr>
          <w:rFonts w:cs="Times New Roman"/>
          <w:bCs w:val="0"/>
          <w:sz w:val="24"/>
          <w:szCs w:val="24"/>
        </w:rPr>
      </w:pPr>
      <w:r>
        <w:rPr>
          <w:rFonts w:cs="Times New Roman"/>
          <w:bCs w:val="0"/>
          <w:sz w:val="24"/>
          <w:szCs w:val="24"/>
        </w:rPr>
        <w:t>- отбирать книги по теме, жанру и авторской принадлежности;</w:t>
      </w:r>
    </w:p>
    <w:p w:rsidR="00AB3C9A" w:rsidRDefault="00AB3C9A" w:rsidP="00AB3C9A">
      <w:pPr>
        <w:pStyle w:val="18"/>
        <w:spacing w:line="276" w:lineRule="auto"/>
        <w:ind w:firstLine="708"/>
        <w:rPr>
          <w:rFonts w:cs="Times New Roman"/>
          <w:bCs w:val="0"/>
          <w:sz w:val="24"/>
          <w:szCs w:val="24"/>
        </w:rPr>
      </w:pPr>
      <w:r>
        <w:rPr>
          <w:rFonts w:cs="Times New Roman"/>
          <w:bCs w:val="0"/>
          <w:sz w:val="24"/>
          <w:szCs w:val="24"/>
        </w:rPr>
        <w:t>- ориентироваться в мире книг (работа с каталогом, открытым библиотечным фо</w:t>
      </w:r>
      <w:r>
        <w:rPr>
          <w:rFonts w:cs="Times New Roman"/>
          <w:bCs w:val="0"/>
          <w:sz w:val="24"/>
          <w:szCs w:val="24"/>
        </w:rPr>
        <w:t>н</w:t>
      </w:r>
      <w:r>
        <w:rPr>
          <w:rFonts w:cs="Times New Roman"/>
          <w:bCs w:val="0"/>
          <w:sz w:val="24"/>
          <w:szCs w:val="24"/>
        </w:rPr>
        <w:t>дом);</w:t>
      </w:r>
    </w:p>
    <w:p w:rsidR="00AB3C9A" w:rsidRDefault="00AB3C9A" w:rsidP="00AB3C9A">
      <w:pPr>
        <w:pStyle w:val="18"/>
        <w:spacing w:line="276" w:lineRule="auto"/>
        <w:ind w:firstLine="708"/>
        <w:rPr>
          <w:rFonts w:cs="Times New Roman"/>
          <w:bCs w:val="0"/>
          <w:sz w:val="24"/>
          <w:szCs w:val="24"/>
        </w:rPr>
      </w:pPr>
      <w:r>
        <w:rPr>
          <w:rFonts w:cs="Times New Roman"/>
          <w:bCs w:val="0"/>
          <w:sz w:val="24"/>
          <w:szCs w:val="24"/>
        </w:rPr>
        <w:t>- составлять краткие аннотации к прочитанным книгам;</w:t>
      </w:r>
    </w:p>
    <w:p w:rsidR="00AB3C9A" w:rsidRDefault="00AB3C9A" w:rsidP="00AB3C9A">
      <w:pPr>
        <w:pStyle w:val="18"/>
        <w:spacing w:line="276" w:lineRule="auto"/>
        <w:ind w:firstLine="708"/>
        <w:rPr>
          <w:rFonts w:cs="Times New Roman"/>
          <w:bCs w:val="0"/>
          <w:sz w:val="24"/>
          <w:szCs w:val="24"/>
        </w:rPr>
      </w:pPr>
      <w:r>
        <w:rPr>
          <w:rFonts w:cs="Times New Roman"/>
          <w:bCs w:val="0"/>
          <w:sz w:val="24"/>
          <w:szCs w:val="24"/>
        </w:rPr>
        <w:t>- пользоваться словарями, энциклопедиями, справочниками.</w:t>
      </w:r>
    </w:p>
    <w:p w:rsidR="00AB3C9A" w:rsidRDefault="00AB3C9A" w:rsidP="00AB3C9A">
      <w:pPr>
        <w:pStyle w:val="18"/>
        <w:spacing w:line="276" w:lineRule="auto"/>
        <w:ind w:firstLine="0"/>
        <w:rPr>
          <w:rFonts w:cs="Times New Roman"/>
          <w:bCs w:val="0"/>
          <w:sz w:val="24"/>
          <w:szCs w:val="24"/>
        </w:rPr>
      </w:pPr>
      <w:r>
        <w:rPr>
          <w:rFonts w:cs="Times New Roman"/>
          <w:bCs w:val="0"/>
          <w:sz w:val="24"/>
          <w:szCs w:val="24"/>
        </w:rPr>
        <w:t>Коммуникативные умения</w:t>
      </w:r>
    </w:p>
    <w:p w:rsidR="00AB3C9A" w:rsidRDefault="00AB3C9A" w:rsidP="00AB3C9A">
      <w:pPr>
        <w:pStyle w:val="18"/>
        <w:spacing w:line="276" w:lineRule="auto"/>
        <w:ind w:firstLine="0"/>
        <w:rPr>
          <w:rFonts w:cs="Times New Roman"/>
          <w:bCs w:val="0"/>
          <w:sz w:val="24"/>
          <w:szCs w:val="24"/>
        </w:rPr>
      </w:pPr>
      <w:r>
        <w:rPr>
          <w:rFonts w:cs="Times New Roman"/>
          <w:bCs w:val="0"/>
          <w:sz w:val="24"/>
          <w:szCs w:val="24"/>
        </w:rPr>
        <w:tab/>
        <w:t>- участвовать в беседе по прочитанной книге, выражать своё мнение и аргумент</w:t>
      </w:r>
      <w:r>
        <w:rPr>
          <w:rFonts w:cs="Times New Roman"/>
          <w:bCs w:val="0"/>
          <w:sz w:val="24"/>
          <w:szCs w:val="24"/>
        </w:rPr>
        <w:t>и</w:t>
      </w:r>
      <w:r>
        <w:rPr>
          <w:rFonts w:cs="Times New Roman"/>
          <w:bCs w:val="0"/>
          <w:sz w:val="24"/>
          <w:szCs w:val="24"/>
        </w:rPr>
        <w:t>ровать свою точку зрения;</w:t>
      </w:r>
    </w:p>
    <w:p w:rsidR="00AB3C9A" w:rsidRDefault="00AB3C9A" w:rsidP="00AB3C9A">
      <w:pPr>
        <w:pStyle w:val="18"/>
        <w:spacing w:line="276" w:lineRule="auto"/>
        <w:ind w:firstLine="708"/>
        <w:rPr>
          <w:rFonts w:cs="Times New Roman"/>
          <w:bCs w:val="0"/>
          <w:sz w:val="24"/>
          <w:szCs w:val="24"/>
        </w:rPr>
      </w:pPr>
      <w:r>
        <w:rPr>
          <w:rFonts w:cs="Times New Roman"/>
          <w:bCs w:val="0"/>
          <w:sz w:val="24"/>
          <w:szCs w:val="24"/>
        </w:rPr>
        <w:t>- оценивать поведение героев с точки зрения морали и нравственности, формир</w:t>
      </w:r>
      <w:r>
        <w:rPr>
          <w:rFonts w:cs="Times New Roman"/>
          <w:bCs w:val="0"/>
          <w:sz w:val="24"/>
          <w:szCs w:val="24"/>
        </w:rPr>
        <w:t>о</w:t>
      </w:r>
      <w:r>
        <w:rPr>
          <w:rFonts w:cs="Times New Roman"/>
          <w:bCs w:val="0"/>
          <w:sz w:val="24"/>
          <w:szCs w:val="24"/>
        </w:rPr>
        <w:t>вать свою этическую позицию;</w:t>
      </w:r>
    </w:p>
    <w:p w:rsidR="00AB3C9A" w:rsidRDefault="00AB3C9A" w:rsidP="00AB3C9A">
      <w:pPr>
        <w:pStyle w:val="18"/>
        <w:spacing w:line="276" w:lineRule="auto"/>
        <w:ind w:firstLine="708"/>
        <w:rPr>
          <w:rFonts w:cs="Times New Roman"/>
          <w:bCs w:val="0"/>
          <w:sz w:val="24"/>
          <w:szCs w:val="24"/>
        </w:rPr>
      </w:pPr>
      <w:r>
        <w:rPr>
          <w:rFonts w:cs="Times New Roman"/>
          <w:bCs w:val="0"/>
          <w:sz w:val="24"/>
          <w:szCs w:val="24"/>
        </w:rPr>
        <w:t>- высказывать своё суждение об оформлении и структуре книги;</w:t>
      </w:r>
    </w:p>
    <w:p w:rsidR="00AB3C9A" w:rsidRDefault="00AB3C9A" w:rsidP="00AB3C9A">
      <w:pPr>
        <w:pStyle w:val="18"/>
        <w:spacing w:line="276" w:lineRule="auto"/>
        <w:ind w:firstLine="708"/>
        <w:rPr>
          <w:rFonts w:cs="Times New Roman"/>
          <w:bCs w:val="0"/>
          <w:sz w:val="24"/>
          <w:szCs w:val="24"/>
        </w:rPr>
      </w:pPr>
      <w:r>
        <w:rPr>
          <w:rFonts w:cs="Times New Roman"/>
          <w:bCs w:val="0"/>
          <w:sz w:val="24"/>
          <w:szCs w:val="24"/>
        </w:rPr>
        <w:t>- участвовать в конкурсных мероприятиях;</w:t>
      </w:r>
    </w:p>
    <w:p w:rsidR="00AB3C9A" w:rsidRPr="001A6243" w:rsidRDefault="00AB3C9A" w:rsidP="00AB3C9A">
      <w:pPr>
        <w:pStyle w:val="18"/>
        <w:spacing w:line="276" w:lineRule="auto"/>
        <w:ind w:firstLine="708"/>
        <w:rPr>
          <w:rFonts w:cs="Times New Roman"/>
          <w:bCs w:val="0"/>
          <w:sz w:val="24"/>
          <w:szCs w:val="24"/>
        </w:rPr>
      </w:pPr>
      <w:r>
        <w:rPr>
          <w:rFonts w:cs="Times New Roman"/>
          <w:bCs w:val="0"/>
          <w:sz w:val="24"/>
          <w:szCs w:val="24"/>
        </w:rPr>
        <w:lastRenderedPageBreak/>
        <w:t>- соблюдать правила общения и поведения в группе собеседников, классе, школе, библиотеке, дома и т.д.</w:t>
      </w:r>
    </w:p>
    <w:p w:rsidR="00AB3C9A" w:rsidRPr="00BA26A5" w:rsidRDefault="00AB3C9A" w:rsidP="00AB3C9A">
      <w:pPr>
        <w:pStyle w:val="Zag3"/>
        <w:tabs>
          <w:tab w:val="left" w:leader="dot" w:pos="624"/>
        </w:tabs>
        <w:spacing w:after="0" w:line="240" w:lineRule="auto"/>
        <w:ind w:firstLine="339"/>
        <w:jc w:val="both"/>
        <w:rPr>
          <w:i w:val="0"/>
          <w:color w:val="auto"/>
          <w:lang w:val="ru-RU"/>
        </w:rPr>
      </w:pPr>
      <w:r w:rsidRPr="00BA26A5">
        <w:rPr>
          <w:i w:val="0"/>
          <w:color w:val="auto"/>
          <w:lang w:val="ru-RU"/>
        </w:rPr>
        <w:t xml:space="preserve">Количество часов </w:t>
      </w:r>
      <w:r>
        <w:rPr>
          <w:i w:val="0"/>
          <w:color w:val="auto"/>
          <w:lang w:val="ru-RU"/>
        </w:rPr>
        <w:t>–</w:t>
      </w:r>
      <w:r w:rsidRPr="00BA26A5">
        <w:rPr>
          <w:i w:val="0"/>
          <w:color w:val="auto"/>
          <w:lang w:val="ru-RU"/>
        </w:rPr>
        <w:t xml:space="preserve"> 34</w:t>
      </w:r>
      <w:r>
        <w:rPr>
          <w:i w:val="0"/>
          <w:color w:val="auto"/>
          <w:lang w:val="ru-RU"/>
        </w:rPr>
        <w:t xml:space="preserve"> ч в год, 1 ч. в неделю с 1-4 класс</w:t>
      </w:r>
    </w:p>
    <w:p w:rsidR="00AB3C9A" w:rsidRPr="00C20BC7" w:rsidRDefault="00AB3C9A" w:rsidP="00AB3C9A">
      <w:pPr>
        <w:pStyle w:val="28"/>
        <w:jc w:val="both"/>
        <w:rPr>
          <w:sz w:val="24"/>
          <w:szCs w:val="24"/>
        </w:rPr>
      </w:pPr>
    </w:p>
    <w:p w:rsidR="00AB3C9A" w:rsidRPr="00717DC6" w:rsidRDefault="00717DC6" w:rsidP="00717DC6">
      <w:pPr>
        <w:spacing w:after="0" w:line="240" w:lineRule="auto"/>
        <w:ind w:left="540"/>
        <w:jc w:val="both"/>
        <w:rPr>
          <w:rFonts w:eastAsia="Times New Roman"/>
          <w:b/>
          <w:lang w:eastAsia="ar-SA"/>
        </w:rPr>
      </w:pPr>
      <w:r>
        <w:rPr>
          <w:rStyle w:val="Zag11"/>
          <w:rFonts w:eastAsia="@Arial Unicode MS"/>
          <w:b/>
        </w:rPr>
        <w:t xml:space="preserve"> 2.2.4.7.</w:t>
      </w:r>
      <w:r w:rsidR="00AB3C9A" w:rsidRPr="00717DC6">
        <w:rPr>
          <w:rStyle w:val="Zag11"/>
          <w:rFonts w:eastAsia="@Arial Unicode MS"/>
          <w:b/>
        </w:rPr>
        <w:t xml:space="preserve">  Курс внеурочной деятельности </w:t>
      </w:r>
      <w:r w:rsidR="00AB3C9A" w:rsidRPr="00717DC6">
        <w:rPr>
          <w:rFonts w:eastAsia="Times New Roman"/>
          <w:b/>
          <w:lang w:eastAsia="ar-SA"/>
        </w:rPr>
        <w:t>«Пишу красиво!»</w:t>
      </w:r>
    </w:p>
    <w:p w:rsidR="00AB3C9A" w:rsidRPr="004A682C" w:rsidRDefault="00AB3C9A" w:rsidP="00AB3C9A">
      <w:pPr>
        <w:pStyle w:val="aff9"/>
        <w:shd w:val="clear" w:color="auto" w:fill="FFFFFF"/>
        <w:spacing w:before="0" w:beforeAutospacing="0" w:after="0"/>
        <w:ind w:left="-284" w:firstLine="426"/>
        <w:jc w:val="both"/>
        <w:rPr>
          <w:rFonts w:ascii="OpenSans" w:hAnsi="OpenSans"/>
          <w:color w:val="000000"/>
        </w:rPr>
      </w:pPr>
      <w:r>
        <w:rPr>
          <w:color w:val="000000"/>
        </w:rPr>
        <w:t xml:space="preserve">Курс «Пишу красиво!» </w:t>
      </w:r>
      <w:r w:rsidRPr="004A682C">
        <w:rPr>
          <w:color w:val="000000"/>
        </w:rPr>
        <w:t xml:space="preserve">позволяет показать </w:t>
      </w:r>
      <w:proofErr w:type="gramStart"/>
      <w:r>
        <w:rPr>
          <w:color w:val="000000"/>
        </w:rPr>
        <w:t>об</w:t>
      </w:r>
      <w:r w:rsidRPr="004A682C">
        <w:rPr>
          <w:color w:val="000000"/>
        </w:rPr>
        <w:t>уча</w:t>
      </w:r>
      <w:r>
        <w:rPr>
          <w:color w:val="000000"/>
        </w:rPr>
        <w:t>ю</w:t>
      </w:r>
      <w:r w:rsidRPr="004A682C">
        <w:rPr>
          <w:color w:val="000000"/>
        </w:rPr>
        <w:t>щимся</w:t>
      </w:r>
      <w:proofErr w:type="gramEnd"/>
      <w:r w:rsidRPr="004A682C">
        <w:rPr>
          <w:color w:val="000000"/>
        </w:rPr>
        <w:t>, как увлекателен, разнообр</w:t>
      </w:r>
      <w:r w:rsidRPr="004A682C">
        <w:rPr>
          <w:color w:val="000000"/>
        </w:rPr>
        <w:t>а</w:t>
      </w:r>
      <w:r w:rsidRPr="004A682C">
        <w:rPr>
          <w:color w:val="000000"/>
        </w:rPr>
        <w:t>зен, неисчерпаем мир слова, ми</w:t>
      </w:r>
      <w:r>
        <w:rPr>
          <w:rFonts w:ascii="OpenSans" w:hAnsi="OpenSans"/>
          <w:color w:val="000000"/>
          <w:sz w:val="21"/>
          <w:szCs w:val="21"/>
        </w:rPr>
        <w:t xml:space="preserve">р </w:t>
      </w:r>
      <w:r w:rsidRPr="004A682C">
        <w:rPr>
          <w:rFonts w:ascii="OpenSans" w:hAnsi="OpenSans"/>
          <w:color w:val="000000"/>
        </w:rPr>
        <w:t>русской грамоты. Это имеет большое значение для форм</w:t>
      </w:r>
      <w:r w:rsidRPr="004A682C">
        <w:rPr>
          <w:rFonts w:ascii="OpenSans" w:hAnsi="OpenSans"/>
          <w:color w:val="000000"/>
        </w:rPr>
        <w:t>и</w:t>
      </w:r>
      <w:r w:rsidRPr="004A682C">
        <w:rPr>
          <w:rFonts w:ascii="OpenSans" w:hAnsi="OpenSans"/>
          <w:color w:val="000000"/>
        </w:rPr>
        <w:t>рования подлинных познавательных интересов как основы учебной деятельности. В проце</w:t>
      </w:r>
      <w:r w:rsidRPr="004A682C">
        <w:rPr>
          <w:rFonts w:ascii="OpenSans" w:hAnsi="OpenSans"/>
          <w:color w:val="000000"/>
        </w:rPr>
        <w:t>с</w:t>
      </w:r>
      <w:r w:rsidRPr="004A682C">
        <w:rPr>
          <w:rFonts w:ascii="OpenSans" w:hAnsi="OpenSans"/>
          <w:color w:val="000000"/>
        </w:rPr>
        <w:t>се изучения школьники могут увидеть “волшебство знакомых слов”; понять, что обычные слова достойны изучения и внимания. Воспитание интереса к “Секретам орфографии ” должно пробуждать у учащихся стремление расширять свои знания по русскому языку, совершенствовать свою речь. Содержание и методы обучения содействуют приобретению и закреплению школьниками прочных знаний и навыков, полученных на уроках русского языка, обеспечивают единство развития, воспитания и обучения.</w:t>
      </w:r>
    </w:p>
    <w:p w:rsidR="00AB3C9A" w:rsidRPr="004A682C" w:rsidRDefault="00AB3C9A" w:rsidP="00AB3C9A">
      <w:pPr>
        <w:pStyle w:val="aff9"/>
        <w:shd w:val="clear" w:color="auto" w:fill="FFFFFF"/>
        <w:spacing w:before="0" w:beforeAutospacing="0" w:after="0"/>
        <w:jc w:val="both"/>
        <w:rPr>
          <w:rFonts w:ascii="OpenSans" w:hAnsi="OpenSans"/>
          <w:color w:val="000000"/>
        </w:rPr>
      </w:pPr>
      <w:r w:rsidRPr="004A682C">
        <w:rPr>
          <w:rFonts w:ascii="OpenSans" w:hAnsi="OpenSans"/>
          <w:b/>
          <w:bCs/>
          <w:color w:val="000000"/>
        </w:rPr>
        <w:t>Личностные результаты</w:t>
      </w:r>
    </w:p>
    <w:p w:rsidR="00AB3C9A" w:rsidRPr="004A682C" w:rsidRDefault="00AB3C9A" w:rsidP="00B87098">
      <w:pPr>
        <w:pStyle w:val="aff9"/>
        <w:numPr>
          <w:ilvl w:val="0"/>
          <w:numId w:val="79"/>
        </w:numPr>
        <w:shd w:val="clear" w:color="auto" w:fill="FFFFFF"/>
        <w:spacing w:before="0" w:beforeAutospacing="0" w:after="0"/>
        <w:ind w:left="0"/>
        <w:jc w:val="both"/>
        <w:rPr>
          <w:rFonts w:ascii="OpenSans" w:hAnsi="OpenSans"/>
          <w:color w:val="000000"/>
        </w:rPr>
      </w:pPr>
      <w:r w:rsidRPr="004A682C">
        <w:rPr>
          <w:rFonts w:ascii="OpenSans" w:hAnsi="OpenSans"/>
          <w:color w:val="000000"/>
        </w:rPr>
        <w:t>эмоциональность; умение </w:t>
      </w:r>
      <w:r w:rsidRPr="004A682C">
        <w:rPr>
          <w:rFonts w:ascii="OpenSans" w:hAnsi="OpenSans"/>
          <w:i/>
          <w:iCs/>
          <w:color w:val="000000"/>
        </w:rPr>
        <w:t>осознавать</w:t>
      </w:r>
      <w:r w:rsidRPr="004A682C">
        <w:rPr>
          <w:rFonts w:ascii="OpenSans" w:hAnsi="OpenSans"/>
          <w:color w:val="000000"/>
        </w:rPr>
        <w:t> и </w:t>
      </w:r>
      <w:r w:rsidRPr="004A682C">
        <w:rPr>
          <w:rFonts w:ascii="OpenSans" w:hAnsi="OpenSans"/>
          <w:i/>
          <w:iCs/>
          <w:color w:val="000000"/>
        </w:rPr>
        <w:t>определять</w:t>
      </w:r>
      <w:r w:rsidRPr="004A682C">
        <w:rPr>
          <w:rFonts w:ascii="OpenSans" w:hAnsi="OpenSans"/>
          <w:color w:val="000000"/>
        </w:rPr>
        <w:t> (называть) свои эмоции;</w:t>
      </w:r>
    </w:p>
    <w:p w:rsidR="00AB3C9A" w:rsidRPr="004A682C" w:rsidRDefault="00AB3C9A" w:rsidP="00B87098">
      <w:pPr>
        <w:pStyle w:val="aff9"/>
        <w:numPr>
          <w:ilvl w:val="0"/>
          <w:numId w:val="79"/>
        </w:numPr>
        <w:shd w:val="clear" w:color="auto" w:fill="FFFFFF"/>
        <w:spacing w:before="0" w:beforeAutospacing="0" w:after="0"/>
        <w:ind w:left="0"/>
        <w:jc w:val="both"/>
        <w:rPr>
          <w:rFonts w:ascii="OpenSans" w:hAnsi="OpenSans"/>
          <w:color w:val="000000"/>
        </w:rPr>
      </w:pPr>
      <w:r w:rsidRPr="004A682C">
        <w:rPr>
          <w:rFonts w:ascii="OpenSans" w:hAnsi="OpenSans"/>
          <w:color w:val="000000"/>
        </w:rPr>
        <w:t>эмпатия – умение </w:t>
      </w:r>
      <w:r w:rsidRPr="004A682C">
        <w:rPr>
          <w:rFonts w:ascii="OpenSans" w:hAnsi="OpenSans"/>
          <w:i/>
          <w:iCs/>
          <w:color w:val="000000"/>
        </w:rPr>
        <w:t>осознавать</w:t>
      </w:r>
      <w:r w:rsidRPr="004A682C">
        <w:rPr>
          <w:rFonts w:ascii="OpenSans" w:hAnsi="OpenSans"/>
          <w:color w:val="000000"/>
        </w:rPr>
        <w:t> и </w:t>
      </w:r>
      <w:r w:rsidRPr="004A682C">
        <w:rPr>
          <w:rFonts w:ascii="OpenSans" w:hAnsi="OpenSans"/>
          <w:i/>
          <w:iCs/>
          <w:color w:val="000000"/>
        </w:rPr>
        <w:t>определять</w:t>
      </w:r>
      <w:r w:rsidRPr="004A682C">
        <w:rPr>
          <w:rFonts w:ascii="OpenSans" w:hAnsi="OpenSans"/>
          <w:color w:val="000000"/>
        </w:rPr>
        <w:t> эмоции других людей; </w:t>
      </w:r>
      <w:r w:rsidRPr="004A682C">
        <w:rPr>
          <w:rFonts w:ascii="OpenSans" w:hAnsi="OpenSans"/>
          <w:i/>
          <w:iCs/>
          <w:color w:val="000000"/>
        </w:rPr>
        <w:t>сочувствовать</w:t>
      </w:r>
      <w:r w:rsidRPr="004A682C">
        <w:rPr>
          <w:rFonts w:ascii="OpenSans" w:hAnsi="OpenSans"/>
          <w:color w:val="000000"/>
        </w:rPr>
        <w:t> другим людям, </w:t>
      </w:r>
      <w:r w:rsidRPr="004A682C">
        <w:rPr>
          <w:rFonts w:ascii="OpenSans" w:hAnsi="OpenSans"/>
          <w:i/>
          <w:iCs/>
          <w:color w:val="000000"/>
        </w:rPr>
        <w:t>сопереживать</w:t>
      </w:r>
      <w:r w:rsidRPr="004A682C">
        <w:rPr>
          <w:rFonts w:ascii="OpenSans" w:hAnsi="OpenSans"/>
          <w:color w:val="000000"/>
        </w:rPr>
        <w:t>;</w:t>
      </w:r>
    </w:p>
    <w:p w:rsidR="00AB3C9A" w:rsidRPr="004A682C" w:rsidRDefault="00AB3C9A" w:rsidP="00B87098">
      <w:pPr>
        <w:pStyle w:val="aff9"/>
        <w:numPr>
          <w:ilvl w:val="0"/>
          <w:numId w:val="79"/>
        </w:numPr>
        <w:shd w:val="clear" w:color="auto" w:fill="FFFFFF"/>
        <w:spacing w:before="0" w:beforeAutospacing="0" w:after="0"/>
        <w:ind w:left="0"/>
        <w:jc w:val="both"/>
        <w:rPr>
          <w:rFonts w:ascii="OpenSans" w:hAnsi="OpenSans"/>
          <w:color w:val="000000"/>
        </w:rPr>
      </w:pPr>
      <w:r w:rsidRPr="004A682C">
        <w:rPr>
          <w:rFonts w:ascii="OpenSans" w:hAnsi="OpenSans"/>
          <w:color w:val="000000"/>
        </w:rPr>
        <w:t xml:space="preserve">чувство </w:t>
      </w:r>
      <w:proofErr w:type="gramStart"/>
      <w:r w:rsidRPr="004A682C">
        <w:rPr>
          <w:rFonts w:ascii="OpenSans" w:hAnsi="OpenSans"/>
          <w:color w:val="000000"/>
        </w:rPr>
        <w:t>прекрасного</w:t>
      </w:r>
      <w:proofErr w:type="gramEnd"/>
      <w:r w:rsidRPr="004A682C">
        <w:rPr>
          <w:rFonts w:ascii="OpenSans" w:hAnsi="OpenSans"/>
          <w:color w:val="000000"/>
        </w:rPr>
        <w:t xml:space="preserve"> – умение </w:t>
      </w:r>
      <w:r w:rsidRPr="004A682C">
        <w:rPr>
          <w:rFonts w:ascii="OpenSans" w:hAnsi="OpenSans"/>
          <w:i/>
          <w:iCs/>
          <w:color w:val="000000"/>
        </w:rPr>
        <w:t>чувствовать</w:t>
      </w:r>
      <w:r w:rsidRPr="004A682C">
        <w:rPr>
          <w:rFonts w:ascii="OpenSans" w:hAnsi="OpenSans"/>
          <w:color w:val="000000"/>
        </w:rPr>
        <w:t> красоту и выразительность р</w:t>
      </w:r>
      <w:r w:rsidRPr="004A682C">
        <w:rPr>
          <w:rFonts w:ascii="OpenSans" w:hAnsi="OpenSans"/>
          <w:color w:val="000000"/>
        </w:rPr>
        <w:t>е</w:t>
      </w:r>
      <w:r w:rsidRPr="004A682C">
        <w:rPr>
          <w:rFonts w:ascii="OpenSans" w:hAnsi="OpenSans"/>
          <w:color w:val="000000"/>
        </w:rPr>
        <w:t>чи, </w:t>
      </w:r>
      <w:r w:rsidRPr="004A682C">
        <w:rPr>
          <w:rFonts w:ascii="OpenSans" w:hAnsi="OpenSans"/>
          <w:i/>
          <w:iCs/>
          <w:color w:val="000000"/>
        </w:rPr>
        <w:t>стремиться</w:t>
      </w:r>
      <w:r w:rsidRPr="004A682C">
        <w:rPr>
          <w:rFonts w:ascii="OpenSans" w:hAnsi="OpenSans"/>
          <w:color w:val="000000"/>
        </w:rPr>
        <w:t> к совершенствованию собственной речи;</w:t>
      </w:r>
    </w:p>
    <w:p w:rsidR="00AB3C9A" w:rsidRPr="004A682C" w:rsidRDefault="00AB3C9A" w:rsidP="00B87098">
      <w:pPr>
        <w:pStyle w:val="aff9"/>
        <w:numPr>
          <w:ilvl w:val="0"/>
          <w:numId w:val="79"/>
        </w:numPr>
        <w:shd w:val="clear" w:color="auto" w:fill="FFFFFF"/>
        <w:spacing w:before="0" w:beforeAutospacing="0" w:after="0"/>
        <w:ind w:left="0"/>
        <w:jc w:val="both"/>
        <w:rPr>
          <w:rFonts w:ascii="OpenSans" w:hAnsi="OpenSans"/>
          <w:color w:val="000000"/>
        </w:rPr>
      </w:pPr>
      <w:r w:rsidRPr="004A682C">
        <w:rPr>
          <w:rFonts w:ascii="OpenSans" w:hAnsi="OpenSans"/>
          <w:i/>
          <w:iCs/>
          <w:color w:val="000000"/>
        </w:rPr>
        <w:t>любовь</w:t>
      </w:r>
      <w:r w:rsidRPr="004A682C">
        <w:rPr>
          <w:rFonts w:ascii="OpenSans" w:hAnsi="OpenSans"/>
          <w:color w:val="000000"/>
        </w:rPr>
        <w:t> и </w:t>
      </w:r>
      <w:r w:rsidRPr="004A682C">
        <w:rPr>
          <w:rFonts w:ascii="OpenSans" w:hAnsi="OpenSans"/>
          <w:i/>
          <w:iCs/>
          <w:color w:val="000000"/>
        </w:rPr>
        <w:t>уважение</w:t>
      </w:r>
      <w:r w:rsidRPr="004A682C">
        <w:rPr>
          <w:rFonts w:ascii="OpenSans" w:hAnsi="OpenSans"/>
          <w:color w:val="000000"/>
        </w:rPr>
        <w:t> к Отечеству, его языку, культуре;</w:t>
      </w:r>
    </w:p>
    <w:p w:rsidR="00AB3C9A" w:rsidRPr="004A682C" w:rsidRDefault="00AB3C9A" w:rsidP="00B87098">
      <w:pPr>
        <w:pStyle w:val="aff9"/>
        <w:numPr>
          <w:ilvl w:val="0"/>
          <w:numId w:val="79"/>
        </w:numPr>
        <w:shd w:val="clear" w:color="auto" w:fill="FFFFFF"/>
        <w:spacing w:before="0" w:beforeAutospacing="0" w:after="0"/>
        <w:ind w:left="0"/>
        <w:jc w:val="both"/>
        <w:rPr>
          <w:rFonts w:ascii="OpenSans" w:hAnsi="OpenSans"/>
          <w:color w:val="000000"/>
        </w:rPr>
      </w:pPr>
      <w:r w:rsidRPr="004A682C">
        <w:rPr>
          <w:rFonts w:ascii="OpenSans" w:hAnsi="OpenSans"/>
          <w:i/>
          <w:iCs/>
          <w:color w:val="000000"/>
        </w:rPr>
        <w:t>интерес</w:t>
      </w:r>
      <w:r w:rsidRPr="004A682C">
        <w:rPr>
          <w:rFonts w:ascii="OpenSans" w:hAnsi="OpenSans"/>
          <w:color w:val="000000"/>
        </w:rPr>
        <w:t> к чтению, к ведению диалога с автором текста; </w:t>
      </w:r>
      <w:r w:rsidRPr="004A682C">
        <w:rPr>
          <w:rFonts w:ascii="OpenSans" w:hAnsi="OpenSans"/>
          <w:i/>
          <w:iCs/>
          <w:color w:val="000000"/>
        </w:rPr>
        <w:t>потребность</w:t>
      </w:r>
      <w:r w:rsidRPr="004A682C">
        <w:rPr>
          <w:rFonts w:ascii="OpenSans" w:hAnsi="OpenSans"/>
          <w:color w:val="000000"/>
        </w:rPr>
        <w:t> в чтении;</w:t>
      </w:r>
    </w:p>
    <w:p w:rsidR="00AB3C9A" w:rsidRPr="004A682C" w:rsidRDefault="00AB3C9A" w:rsidP="00B87098">
      <w:pPr>
        <w:pStyle w:val="aff9"/>
        <w:numPr>
          <w:ilvl w:val="0"/>
          <w:numId w:val="79"/>
        </w:numPr>
        <w:shd w:val="clear" w:color="auto" w:fill="FFFFFF"/>
        <w:spacing w:before="0" w:beforeAutospacing="0" w:after="0"/>
        <w:ind w:left="0"/>
        <w:jc w:val="both"/>
        <w:rPr>
          <w:rFonts w:ascii="OpenSans" w:hAnsi="OpenSans"/>
          <w:color w:val="000000"/>
        </w:rPr>
      </w:pPr>
      <w:r w:rsidRPr="004A682C">
        <w:rPr>
          <w:rFonts w:ascii="OpenSans" w:hAnsi="OpenSans"/>
          <w:i/>
          <w:iCs/>
          <w:color w:val="000000"/>
        </w:rPr>
        <w:t>интерес</w:t>
      </w:r>
      <w:r w:rsidRPr="004A682C">
        <w:rPr>
          <w:rFonts w:ascii="OpenSans" w:hAnsi="OpenSans"/>
          <w:color w:val="000000"/>
        </w:rPr>
        <w:t> к письму, к созданию собственных текстов, к письменной форме общения;</w:t>
      </w:r>
    </w:p>
    <w:p w:rsidR="00AB3C9A" w:rsidRPr="004A682C" w:rsidRDefault="00AB3C9A" w:rsidP="00B87098">
      <w:pPr>
        <w:pStyle w:val="aff9"/>
        <w:numPr>
          <w:ilvl w:val="0"/>
          <w:numId w:val="79"/>
        </w:numPr>
        <w:shd w:val="clear" w:color="auto" w:fill="FFFFFF"/>
        <w:spacing w:before="0" w:beforeAutospacing="0" w:after="0"/>
        <w:ind w:left="0"/>
        <w:jc w:val="both"/>
        <w:rPr>
          <w:rFonts w:ascii="OpenSans" w:hAnsi="OpenSans"/>
          <w:color w:val="000000"/>
        </w:rPr>
      </w:pPr>
      <w:r w:rsidRPr="004A682C">
        <w:rPr>
          <w:rFonts w:ascii="OpenSans" w:hAnsi="OpenSans"/>
          <w:i/>
          <w:iCs/>
          <w:color w:val="000000"/>
        </w:rPr>
        <w:t>интерес</w:t>
      </w:r>
      <w:r w:rsidRPr="004A682C">
        <w:rPr>
          <w:rFonts w:ascii="OpenSans" w:hAnsi="OpenSans"/>
          <w:color w:val="000000"/>
        </w:rPr>
        <w:t> к изучению языка;</w:t>
      </w:r>
    </w:p>
    <w:p w:rsidR="00AB3C9A" w:rsidRPr="004A682C" w:rsidRDefault="00AB3C9A" w:rsidP="00B87098">
      <w:pPr>
        <w:pStyle w:val="aff9"/>
        <w:numPr>
          <w:ilvl w:val="0"/>
          <w:numId w:val="79"/>
        </w:numPr>
        <w:shd w:val="clear" w:color="auto" w:fill="FFFFFF"/>
        <w:spacing w:before="0" w:beforeAutospacing="0" w:after="0"/>
        <w:ind w:left="0"/>
        <w:jc w:val="both"/>
        <w:rPr>
          <w:rFonts w:ascii="OpenSans" w:hAnsi="OpenSans"/>
          <w:color w:val="000000"/>
        </w:rPr>
      </w:pPr>
      <w:r w:rsidRPr="004A682C">
        <w:rPr>
          <w:rFonts w:ascii="OpenSans" w:hAnsi="OpenSans"/>
          <w:i/>
          <w:iCs/>
          <w:color w:val="000000"/>
        </w:rPr>
        <w:t>осознание</w:t>
      </w:r>
      <w:r w:rsidRPr="004A682C">
        <w:rPr>
          <w:rFonts w:ascii="OpenSans" w:hAnsi="OpenSans"/>
          <w:color w:val="000000"/>
        </w:rPr>
        <w:t> ответственности за произнесённое и написанное слово.</w:t>
      </w:r>
    </w:p>
    <w:p w:rsidR="00AB3C9A" w:rsidRPr="004A682C" w:rsidRDefault="00AB3C9A" w:rsidP="00AB3C9A">
      <w:pPr>
        <w:pStyle w:val="aff9"/>
        <w:shd w:val="clear" w:color="auto" w:fill="FFFFFF"/>
        <w:spacing w:before="0" w:beforeAutospacing="0" w:after="0"/>
        <w:jc w:val="both"/>
        <w:rPr>
          <w:rFonts w:ascii="OpenSans" w:hAnsi="OpenSans"/>
          <w:color w:val="000000"/>
        </w:rPr>
      </w:pPr>
      <w:r w:rsidRPr="004A682C">
        <w:rPr>
          <w:rFonts w:ascii="OpenSans" w:hAnsi="OpenSans"/>
          <w:b/>
          <w:bCs/>
          <w:color w:val="000000"/>
        </w:rPr>
        <w:t>Метапредметные результаты:</w:t>
      </w:r>
    </w:p>
    <w:p w:rsidR="00AB3C9A" w:rsidRPr="004A682C" w:rsidRDefault="00AB3C9A" w:rsidP="00AB3C9A">
      <w:pPr>
        <w:pStyle w:val="aff9"/>
        <w:shd w:val="clear" w:color="auto" w:fill="FFFFFF"/>
        <w:spacing w:before="0" w:beforeAutospacing="0" w:after="0"/>
        <w:jc w:val="both"/>
        <w:rPr>
          <w:rFonts w:ascii="OpenSans" w:hAnsi="OpenSans"/>
          <w:color w:val="000000"/>
        </w:rPr>
      </w:pPr>
      <w:r w:rsidRPr="004A682C">
        <w:rPr>
          <w:rFonts w:ascii="OpenSans" w:hAnsi="OpenSans"/>
          <w:b/>
          <w:bCs/>
          <w:color w:val="000000"/>
        </w:rPr>
        <w:t>Регулятивные УУД:</w:t>
      </w:r>
    </w:p>
    <w:p w:rsidR="00AB3C9A" w:rsidRPr="004A682C" w:rsidRDefault="00AB3C9A" w:rsidP="00B87098">
      <w:pPr>
        <w:pStyle w:val="aff9"/>
        <w:numPr>
          <w:ilvl w:val="0"/>
          <w:numId w:val="80"/>
        </w:numPr>
        <w:shd w:val="clear" w:color="auto" w:fill="FFFFFF"/>
        <w:spacing w:before="0" w:beforeAutospacing="0" w:after="0"/>
        <w:ind w:left="0"/>
        <w:jc w:val="both"/>
        <w:rPr>
          <w:rFonts w:ascii="OpenSans" w:hAnsi="OpenSans"/>
          <w:color w:val="000000"/>
        </w:rPr>
      </w:pPr>
      <w:r w:rsidRPr="004A682C">
        <w:rPr>
          <w:rFonts w:ascii="OpenSans" w:hAnsi="OpenSans"/>
          <w:color w:val="000000"/>
        </w:rPr>
        <w:t>самостоятельно </w:t>
      </w:r>
      <w:r w:rsidRPr="004A682C">
        <w:rPr>
          <w:rFonts w:ascii="OpenSans" w:hAnsi="OpenSans"/>
          <w:i/>
          <w:iCs/>
          <w:color w:val="000000"/>
        </w:rPr>
        <w:t>формулировать</w:t>
      </w:r>
      <w:r w:rsidRPr="004A682C">
        <w:rPr>
          <w:rFonts w:ascii="OpenSans" w:hAnsi="OpenSans"/>
          <w:color w:val="000000"/>
        </w:rPr>
        <w:t> тему и цели урока;</w:t>
      </w:r>
    </w:p>
    <w:p w:rsidR="00AB3C9A" w:rsidRPr="004A682C" w:rsidRDefault="00AB3C9A" w:rsidP="00B87098">
      <w:pPr>
        <w:pStyle w:val="aff9"/>
        <w:numPr>
          <w:ilvl w:val="0"/>
          <w:numId w:val="80"/>
        </w:numPr>
        <w:shd w:val="clear" w:color="auto" w:fill="FFFFFF"/>
        <w:spacing w:before="0" w:beforeAutospacing="0" w:after="0"/>
        <w:ind w:left="0"/>
        <w:jc w:val="both"/>
        <w:rPr>
          <w:rFonts w:ascii="OpenSans" w:hAnsi="OpenSans"/>
          <w:color w:val="000000"/>
        </w:rPr>
      </w:pPr>
      <w:r w:rsidRPr="004A682C">
        <w:rPr>
          <w:rFonts w:ascii="OpenSans" w:hAnsi="OpenSans"/>
          <w:i/>
          <w:iCs/>
          <w:color w:val="000000"/>
        </w:rPr>
        <w:t>составлять план</w:t>
      </w:r>
      <w:r w:rsidRPr="004A682C">
        <w:rPr>
          <w:rFonts w:ascii="OpenSans" w:hAnsi="OpenSans"/>
          <w:color w:val="000000"/>
        </w:rPr>
        <w:t> решения учебной проблемы совместно с учителем;</w:t>
      </w:r>
    </w:p>
    <w:p w:rsidR="00AB3C9A" w:rsidRPr="004A682C" w:rsidRDefault="00AB3C9A" w:rsidP="00B87098">
      <w:pPr>
        <w:pStyle w:val="aff9"/>
        <w:numPr>
          <w:ilvl w:val="0"/>
          <w:numId w:val="80"/>
        </w:numPr>
        <w:shd w:val="clear" w:color="auto" w:fill="FFFFFF"/>
        <w:spacing w:before="0" w:beforeAutospacing="0" w:after="0"/>
        <w:ind w:left="0"/>
        <w:jc w:val="both"/>
        <w:rPr>
          <w:rFonts w:ascii="OpenSans" w:hAnsi="OpenSans"/>
          <w:color w:val="000000"/>
        </w:rPr>
      </w:pPr>
      <w:r w:rsidRPr="004A682C">
        <w:rPr>
          <w:rFonts w:ascii="OpenSans" w:hAnsi="OpenSans"/>
          <w:i/>
          <w:iCs/>
          <w:color w:val="000000"/>
        </w:rPr>
        <w:t>работать</w:t>
      </w:r>
      <w:r w:rsidRPr="004A682C">
        <w:rPr>
          <w:rFonts w:ascii="OpenSans" w:hAnsi="OpenSans"/>
          <w:color w:val="000000"/>
        </w:rPr>
        <w:t> по плану, сверяя свои действия с целью, </w:t>
      </w:r>
      <w:r w:rsidRPr="004A682C">
        <w:rPr>
          <w:rFonts w:ascii="OpenSans" w:hAnsi="OpenSans"/>
          <w:i/>
          <w:iCs/>
          <w:color w:val="000000"/>
        </w:rPr>
        <w:t>корректировать</w:t>
      </w:r>
      <w:r w:rsidRPr="004A682C">
        <w:rPr>
          <w:rFonts w:ascii="OpenSans" w:hAnsi="OpenSans"/>
          <w:color w:val="000000"/>
        </w:rPr>
        <w:t> свою деятельность;</w:t>
      </w:r>
    </w:p>
    <w:p w:rsidR="00AB3C9A" w:rsidRPr="004A682C" w:rsidRDefault="00AB3C9A" w:rsidP="00B87098">
      <w:pPr>
        <w:pStyle w:val="aff9"/>
        <w:numPr>
          <w:ilvl w:val="0"/>
          <w:numId w:val="80"/>
        </w:numPr>
        <w:shd w:val="clear" w:color="auto" w:fill="FFFFFF"/>
        <w:spacing w:before="0" w:beforeAutospacing="0" w:after="0"/>
        <w:ind w:left="0"/>
        <w:jc w:val="both"/>
        <w:rPr>
          <w:rFonts w:ascii="OpenSans" w:hAnsi="OpenSans"/>
          <w:color w:val="000000"/>
        </w:rPr>
      </w:pPr>
      <w:r w:rsidRPr="004A682C">
        <w:rPr>
          <w:rFonts w:ascii="OpenSans" w:hAnsi="OpenSans"/>
          <w:color w:val="000000"/>
        </w:rPr>
        <w:t>в диалоге с учителем вырабатывать критерии оценки и </w:t>
      </w:r>
      <w:r w:rsidRPr="004A682C">
        <w:rPr>
          <w:rFonts w:ascii="OpenSans" w:hAnsi="OpenSans"/>
          <w:i/>
          <w:iCs/>
          <w:color w:val="000000"/>
        </w:rPr>
        <w:t>определять</w:t>
      </w:r>
      <w:r w:rsidRPr="004A682C">
        <w:rPr>
          <w:rFonts w:ascii="OpenSans" w:hAnsi="OpenSans"/>
          <w:color w:val="000000"/>
        </w:rPr>
        <w:t> степень успешности своей работы и работы других в соответствии с этими критериями.</w:t>
      </w:r>
    </w:p>
    <w:p w:rsidR="00AB3C9A" w:rsidRPr="004A682C" w:rsidRDefault="00AB3C9A" w:rsidP="00AB3C9A">
      <w:pPr>
        <w:pStyle w:val="aff9"/>
        <w:shd w:val="clear" w:color="auto" w:fill="FFFFFF"/>
        <w:spacing w:before="0" w:beforeAutospacing="0" w:after="0"/>
        <w:jc w:val="both"/>
        <w:rPr>
          <w:rFonts w:ascii="OpenSans" w:hAnsi="OpenSans"/>
          <w:color w:val="000000"/>
        </w:rPr>
      </w:pPr>
      <w:r w:rsidRPr="004A682C">
        <w:rPr>
          <w:rFonts w:ascii="OpenSans" w:hAnsi="OpenSans"/>
          <w:b/>
          <w:bCs/>
          <w:color w:val="000000"/>
        </w:rPr>
        <w:t>Познавательные УУД:</w:t>
      </w:r>
    </w:p>
    <w:p w:rsidR="00AB3C9A" w:rsidRPr="004A682C" w:rsidRDefault="00AB3C9A" w:rsidP="00B87098">
      <w:pPr>
        <w:pStyle w:val="aff9"/>
        <w:numPr>
          <w:ilvl w:val="0"/>
          <w:numId w:val="81"/>
        </w:numPr>
        <w:shd w:val="clear" w:color="auto" w:fill="FFFFFF"/>
        <w:spacing w:before="0" w:beforeAutospacing="0" w:after="0"/>
        <w:ind w:left="0"/>
        <w:jc w:val="both"/>
        <w:rPr>
          <w:rFonts w:ascii="OpenSans" w:hAnsi="OpenSans"/>
          <w:color w:val="000000"/>
        </w:rPr>
      </w:pPr>
      <w:r w:rsidRPr="004A682C">
        <w:rPr>
          <w:rFonts w:ascii="OpenSans" w:hAnsi="OpenSans"/>
          <w:i/>
          <w:iCs/>
          <w:color w:val="000000"/>
        </w:rPr>
        <w:t>перерабатывать</w:t>
      </w:r>
      <w:r w:rsidRPr="004A682C">
        <w:rPr>
          <w:rFonts w:ascii="OpenSans" w:hAnsi="OpenSans"/>
          <w:color w:val="000000"/>
        </w:rPr>
        <w:t> и </w:t>
      </w:r>
      <w:r w:rsidRPr="004A682C">
        <w:rPr>
          <w:rFonts w:ascii="OpenSans" w:hAnsi="OpenSans"/>
          <w:i/>
          <w:iCs/>
          <w:color w:val="000000"/>
        </w:rPr>
        <w:t>преобразовывать</w:t>
      </w:r>
      <w:r w:rsidRPr="004A682C">
        <w:rPr>
          <w:rFonts w:ascii="OpenSans" w:hAnsi="OpenSans"/>
          <w:color w:val="000000"/>
        </w:rPr>
        <w:t> информацию из одной формы в другую (составлять план, таблицу, схему);</w:t>
      </w:r>
    </w:p>
    <w:p w:rsidR="00AB3C9A" w:rsidRPr="004A682C" w:rsidRDefault="00AB3C9A" w:rsidP="00B87098">
      <w:pPr>
        <w:pStyle w:val="aff9"/>
        <w:numPr>
          <w:ilvl w:val="0"/>
          <w:numId w:val="81"/>
        </w:numPr>
        <w:shd w:val="clear" w:color="auto" w:fill="FFFFFF"/>
        <w:spacing w:before="0" w:beforeAutospacing="0" w:after="0"/>
        <w:ind w:left="0"/>
        <w:jc w:val="both"/>
        <w:rPr>
          <w:rFonts w:ascii="OpenSans" w:hAnsi="OpenSans"/>
          <w:color w:val="000000"/>
        </w:rPr>
      </w:pPr>
      <w:r w:rsidRPr="004A682C">
        <w:rPr>
          <w:rFonts w:ascii="OpenSans" w:hAnsi="OpenSans"/>
          <w:i/>
          <w:iCs/>
          <w:color w:val="000000"/>
        </w:rPr>
        <w:t>пользоваться</w:t>
      </w:r>
      <w:r w:rsidRPr="004A682C">
        <w:rPr>
          <w:rFonts w:ascii="OpenSans" w:hAnsi="OpenSans"/>
          <w:color w:val="000000"/>
        </w:rPr>
        <w:t> словарями, справочниками;</w:t>
      </w:r>
    </w:p>
    <w:p w:rsidR="00AB3C9A" w:rsidRPr="004A682C" w:rsidRDefault="00AB3C9A" w:rsidP="00B87098">
      <w:pPr>
        <w:pStyle w:val="aff9"/>
        <w:numPr>
          <w:ilvl w:val="0"/>
          <w:numId w:val="81"/>
        </w:numPr>
        <w:shd w:val="clear" w:color="auto" w:fill="FFFFFF"/>
        <w:spacing w:before="0" w:beforeAutospacing="0" w:after="0"/>
        <w:ind w:left="0"/>
        <w:jc w:val="both"/>
        <w:rPr>
          <w:rFonts w:ascii="OpenSans" w:hAnsi="OpenSans"/>
          <w:color w:val="000000"/>
        </w:rPr>
      </w:pPr>
      <w:r w:rsidRPr="004A682C">
        <w:rPr>
          <w:rFonts w:ascii="OpenSans" w:hAnsi="OpenSans"/>
          <w:i/>
          <w:iCs/>
          <w:color w:val="000000"/>
        </w:rPr>
        <w:t>осуществлять</w:t>
      </w:r>
      <w:r w:rsidRPr="004A682C">
        <w:rPr>
          <w:rFonts w:ascii="OpenSans" w:hAnsi="OpenSans"/>
          <w:color w:val="000000"/>
        </w:rPr>
        <w:t> анализ и синтез;</w:t>
      </w:r>
    </w:p>
    <w:p w:rsidR="00AB3C9A" w:rsidRPr="004A682C" w:rsidRDefault="00AB3C9A" w:rsidP="00B87098">
      <w:pPr>
        <w:pStyle w:val="aff9"/>
        <w:numPr>
          <w:ilvl w:val="0"/>
          <w:numId w:val="81"/>
        </w:numPr>
        <w:shd w:val="clear" w:color="auto" w:fill="FFFFFF"/>
        <w:spacing w:before="0" w:beforeAutospacing="0" w:after="0"/>
        <w:ind w:left="0"/>
        <w:jc w:val="both"/>
        <w:rPr>
          <w:rFonts w:ascii="OpenSans" w:hAnsi="OpenSans"/>
          <w:color w:val="000000"/>
        </w:rPr>
      </w:pPr>
      <w:r w:rsidRPr="004A682C">
        <w:rPr>
          <w:rFonts w:ascii="OpenSans" w:hAnsi="OpenSans"/>
          <w:i/>
          <w:iCs/>
          <w:color w:val="000000"/>
        </w:rPr>
        <w:t>устанавливать</w:t>
      </w:r>
      <w:r w:rsidRPr="004A682C">
        <w:rPr>
          <w:rFonts w:ascii="OpenSans" w:hAnsi="OpenSans"/>
          <w:color w:val="000000"/>
        </w:rPr>
        <w:t> причинно-следственные связи;</w:t>
      </w:r>
    </w:p>
    <w:p w:rsidR="00AB3C9A" w:rsidRPr="004A682C" w:rsidRDefault="00AB3C9A" w:rsidP="00B87098">
      <w:pPr>
        <w:pStyle w:val="aff9"/>
        <w:numPr>
          <w:ilvl w:val="0"/>
          <w:numId w:val="81"/>
        </w:numPr>
        <w:shd w:val="clear" w:color="auto" w:fill="FFFFFF"/>
        <w:spacing w:before="0" w:beforeAutospacing="0" w:after="0"/>
        <w:ind w:left="0"/>
        <w:jc w:val="both"/>
        <w:rPr>
          <w:rFonts w:ascii="OpenSans" w:hAnsi="OpenSans"/>
          <w:color w:val="000000"/>
        </w:rPr>
      </w:pPr>
      <w:r w:rsidRPr="004A682C">
        <w:rPr>
          <w:rFonts w:ascii="OpenSans" w:hAnsi="OpenSans"/>
          <w:i/>
          <w:iCs/>
          <w:color w:val="000000"/>
        </w:rPr>
        <w:t>строить</w:t>
      </w:r>
      <w:r w:rsidRPr="004A682C">
        <w:rPr>
          <w:rFonts w:ascii="OpenSans" w:hAnsi="OpenSans"/>
          <w:color w:val="000000"/>
        </w:rPr>
        <w:t> рассуждения;</w:t>
      </w:r>
    </w:p>
    <w:p w:rsidR="00AB3C9A" w:rsidRPr="004A682C" w:rsidRDefault="00AB3C9A" w:rsidP="00AB3C9A">
      <w:pPr>
        <w:pStyle w:val="aff9"/>
        <w:shd w:val="clear" w:color="auto" w:fill="FFFFFF"/>
        <w:spacing w:before="0" w:beforeAutospacing="0" w:after="0"/>
        <w:jc w:val="both"/>
        <w:rPr>
          <w:rFonts w:ascii="OpenSans" w:hAnsi="OpenSans"/>
          <w:color w:val="000000"/>
        </w:rPr>
      </w:pPr>
      <w:r w:rsidRPr="004A682C">
        <w:rPr>
          <w:rFonts w:ascii="OpenSans" w:hAnsi="OpenSans"/>
          <w:b/>
          <w:bCs/>
          <w:color w:val="000000"/>
        </w:rPr>
        <w:t>Коммуникативные УУД:</w:t>
      </w:r>
    </w:p>
    <w:p w:rsidR="00AB3C9A" w:rsidRPr="004A682C" w:rsidRDefault="00AB3C9A" w:rsidP="00B87098">
      <w:pPr>
        <w:pStyle w:val="aff9"/>
        <w:numPr>
          <w:ilvl w:val="0"/>
          <w:numId w:val="82"/>
        </w:numPr>
        <w:shd w:val="clear" w:color="auto" w:fill="FFFFFF"/>
        <w:spacing w:before="0" w:beforeAutospacing="0" w:after="0"/>
        <w:ind w:left="0"/>
        <w:jc w:val="both"/>
        <w:rPr>
          <w:rFonts w:ascii="OpenSans" w:hAnsi="OpenSans"/>
          <w:color w:val="000000"/>
        </w:rPr>
      </w:pPr>
      <w:r w:rsidRPr="004A682C">
        <w:rPr>
          <w:rFonts w:ascii="OpenSans" w:hAnsi="OpenSans"/>
          <w:i/>
          <w:iCs/>
          <w:color w:val="000000"/>
        </w:rPr>
        <w:t>адекватно использовать</w:t>
      </w:r>
      <w:r w:rsidRPr="004A682C">
        <w:rPr>
          <w:rFonts w:ascii="OpenSans" w:hAnsi="OpenSans"/>
          <w:color w:val="000000"/>
        </w:rPr>
        <w:t> речевые средства для решения различных коммуникативных задач; владеть монологической и диалогической формами речи.</w:t>
      </w:r>
    </w:p>
    <w:p w:rsidR="00AB3C9A" w:rsidRPr="004A682C" w:rsidRDefault="00AB3C9A" w:rsidP="00B87098">
      <w:pPr>
        <w:pStyle w:val="aff9"/>
        <w:numPr>
          <w:ilvl w:val="0"/>
          <w:numId w:val="82"/>
        </w:numPr>
        <w:shd w:val="clear" w:color="auto" w:fill="FFFFFF"/>
        <w:spacing w:before="0" w:beforeAutospacing="0" w:after="0"/>
        <w:ind w:left="0"/>
        <w:jc w:val="both"/>
        <w:rPr>
          <w:rFonts w:ascii="OpenSans" w:hAnsi="OpenSans"/>
          <w:color w:val="000000"/>
        </w:rPr>
      </w:pPr>
      <w:r w:rsidRPr="004A682C">
        <w:rPr>
          <w:rFonts w:ascii="OpenSans" w:hAnsi="OpenSans"/>
          <w:i/>
          <w:iCs/>
          <w:color w:val="000000"/>
        </w:rPr>
        <w:t>высказывать</w:t>
      </w:r>
      <w:r w:rsidRPr="004A682C">
        <w:rPr>
          <w:rFonts w:ascii="OpenSans" w:hAnsi="OpenSans"/>
          <w:color w:val="000000"/>
        </w:rPr>
        <w:t> и </w:t>
      </w:r>
      <w:r w:rsidRPr="004A682C">
        <w:rPr>
          <w:rFonts w:ascii="OpenSans" w:hAnsi="OpenSans"/>
          <w:i/>
          <w:iCs/>
          <w:color w:val="000000"/>
        </w:rPr>
        <w:t>обосновывать</w:t>
      </w:r>
      <w:r w:rsidRPr="004A682C">
        <w:rPr>
          <w:rFonts w:ascii="OpenSans" w:hAnsi="OpenSans"/>
          <w:color w:val="000000"/>
        </w:rPr>
        <w:t> свою точку зрения;</w:t>
      </w:r>
    </w:p>
    <w:p w:rsidR="00AB3C9A" w:rsidRPr="004A682C" w:rsidRDefault="00AB3C9A" w:rsidP="00B87098">
      <w:pPr>
        <w:pStyle w:val="aff9"/>
        <w:numPr>
          <w:ilvl w:val="0"/>
          <w:numId w:val="82"/>
        </w:numPr>
        <w:shd w:val="clear" w:color="auto" w:fill="FFFFFF"/>
        <w:spacing w:before="0" w:beforeAutospacing="0" w:after="0"/>
        <w:ind w:left="0"/>
        <w:jc w:val="both"/>
        <w:rPr>
          <w:rFonts w:ascii="OpenSans" w:hAnsi="OpenSans"/>
          <w:color w:val="000000"/>
        </w:rPr>
      </w:pPr>
      <w:r w:rsidRPr="004A682C">
        <w:rPr>
          <w:rFonts w:ascii="OpenSans" w:hAnsi="OpenSans"/>
          <w:i/>
          <w:iCs/>
          <w:color w:val="000000"/>
        </w:rPr>
        <w:t>слушать</w:t>
      </w:r>
      <w:r w:rsidRPr="004A682C">
        <w:rPr>
          <w:rFonts w:ascii="OpenSans" w:hAnsi="OpenSans"/>
          <w:color w:val="000000"/>
        </w:rPr>
        <w:t> и </w:t>
      </w:r>
      <w:r w:rsidRPr="004A682C">
        <w:rPr>
          <w:rFonts w:ascii="OpenSans" w:hAnsi="OpenSans"/>
          <w:i/>
          <w:iCs/>
          <w:color w:val="000000"/>
        </w:rPr>
        <w:t>слышать</w:t>
      </w:r>
      <w:r w:rsidRPr="004A682C">
        <w:rPr>
          <w:rFonts w:ascii="OpenSans" w:hAnsi="OpenSans"/>
          <w:color w:val="000000"/>
        </w:rPr>
        <w:t> других, пытаться принимать иную точку зрения, быть готовым корректировать свою точку зрения;</w:t>
      </w:r>
    </w:p>
    <w:p w:rsidR="00AB3C9A" w:rsidRPr="004A682C" w:rsidRDefault="00AB3C9A" w:rsidP="00B87098">
      <w:pPr>
        <w:pStyle w:val="aff9"/>
        <w:numPr>
          <w:ilvl w:val="0"/>
          <w:numId w:val="82"/>
        </w:numPr>
        <w:shd w:val="clear" w:color="auto" w:fill="FFFFFF"/>
        <w:spacing w:before="0" w:beforeAutospacing="0" w:after="0"/>
        <w:ind w:left="0"/>
        <w:jc w:val="both"/>
        <w:rPr>
          <w:rFonts w:ascii="OpenSans" w:hAnsi="OpenSans"/>
          <w:color w:val="000000"/>
        </w:rPr>
      </w:pPr>
      <w:r w:rsidRPr="004A682C">
        <w:rPr>
          <w:rFonts w:ascii="OpenSans" w:hAnsi="OpenSans"/>
          <w:i/>
          <w:iCs/>
          <w:color w:val="000000"/>
        </w:rPr>
        <w:t>договариваться</w:t>
      </w:r>
      <w:r w:rsidRPr="004A682C">
        <w:rPr>
          <w:rFonts w:ascii="OpenSans" w:hAnsi="OpenSans"/>
          <w:color w:val="000000"/>
        </w:rPr>
        <w:t> и приходить к общему решению в совместной деятельности;</w:t>
      </w:r>
    </w:p>
    <w:p w:rsidR="00AB3C9A" w:rsidRPr="00C33C8C" w:rsidRDefault="00AB3C9A" w:rsidP="00B87098">
      <w:pPr>
        <w:pStyle w:val="aff9"/>
        <w:numPr>
          <w:ilvl w:val="0"/>
          <w:numId w:val="82"/>
        </w:numPr>
        <w:shd w:val="clear" w:color="auto" w:fill="FFFFFF"/>
        <w:spacing w:before="0" w:beforeAutospacing="0" w:after="0"/>
        <w:ind w:left="0"/>
        <w:jc w:val="both"/>
        <w:rPr>
          <w:rFonts w:ascii="OpenSans" w:hAnsi="OpenSans"/>
          <w:color w:val="000000"/>
        </w:rPr>
      </w:pPr>
      <w:r w:rsidRPr="004A682C">
        <w:rPr>
          <w:rFonts w:ascii="OpenSans" w:hAnsi="OpenSans"/>
          <w:i/>
          <w:iCs/>
          <w:color w:val="000000"/>
        </w:rPr>
        <w:t>задавать вопросы</w:t>
      </w:r>
      <w:r w:rsidRPr="004A682C">
        <w:rPr>
          <w:rFonts w:ascii="OpenSans" w:hAnsi="OpenSans"/>
          <w:color w:val="000000"/>
        </w:rPr>
        <w:t>.</w:t>
      </w:r>
      <w:r w:rsidRPr="00C33C8C">
        <w:rPr>
          <w:rFonts w:ascii="OpenSans" w:hAnsi="OpenSans"/>
          <w:color w:val="000000"/>
        </w:rPr>
        <w:br/>
      </w:r>
      <w:r>
        <w:t xml:space="preserve">Курс рассчитан на 1 час в неделю, всего 16 часа в год </w:t>
      </w:r>
      <w:proofErr w:type="gramStart"/>
      <w:r>
        <w:t xml:space="preserve">( </w:t>
      </w:r>
      <w:proofErr w:type="gramEnd"/>
      <w:r>
        <w:t>второе полугодие) в 1 классе.</w:t>
      </w:r>
    </w:p>
    <w:p w:rsidR="00AB3C9A" w:rsidRPr="001E09AC" w:rsidRDefault="00AB3C9A" w:rsidP="00AB3C9A">
      <w:pPr>
        <w:pStyle w:val="aff9"/>
        <w:shd w:val="clear" w:color="auto" w:fill="FFFFFF"/>
        <w:spacing w:before="0" w:beforeAutospacing="0" w:after="0"/>
        <w:jc w:val="both"/>
        <w:rPr>
          <w:rFonts w:ascii="OpenSans" w:hAnsi="OpenSans"/>
          <w:color w:val="000000"/>
        </w:rPr>
      </w:pPr>
    </w:p>
    <w:p w:rsidR="001E09AC" w:rsidRPr="001E09AC" w:rsidRDefault="00717DC6" w:rsidP="00AB3C9A">
      <w:pPr>
        <w:pStyle w:val="aff9"/>
        <w:shd w:val="clear" w:color="auto" w:fill="FFFFFF"/>
        <w:spacing w:before="0" w:beforeAutospacing="0" w:after="0"/>
        <w:jc w:val="both"/>
        <w:rPr>
          <w:rFonts w:ascii="OpenSans" w:hAnsi="OpenSans"/>
        </w:rPr>
      </w:pPr>
      <w:r>
        <w:rPr>
          <w:b/>
        </w:rPr>
        <w:t>2.2.4.8.</w:t>
      </w:r>
      <w:r w:rsidR="001E09AC" w:rsidRPr="001E09AC">
        <w:rPr>
          <w:b/>
        </w:rPr>
        <w:t xml:space="preserve">Курс внеурочной деятельности </w:t>
      </w:r>
      <w:r w:rsidR="001E09AC" w:rsidRPr="001E09AC">
        <w:rPr>
          <w:rFonts w:eastAsia="Times New Roman"/>
          <w:b/>
          <w:lang w:eastAsia="ar-SA"/>
        </w:rPr>
        <w:t xml:space="preserve">  «Основы исламской культуры»</w:t>
      </w:r>
    </w:p>
    <w:p w:rsidR="00AB3C9A" w:rsidRPr="00717DC6" w:rsidRDefault="001E09AC" w:rsidP="00717DC6">
      <w:pPr>
        <w:pStyle w:val="aff9"/>
        <w:shd w:val="clear" w:color="auto" w:fill="FFFFFF"/>
        <w:spacing w:before="0" w:beforeAutospacing="0" w:after="0"/>
        <w:jc w:val="both"/>
        <w:rPr>
          <w:rFonts w:ascii="OpenSans" w:hAnsi="OpenSans"/>
          <w:color w:val="000000"/>
        </w:rPr>
      </w:pPr>
      <w:r>
        <w:rPr>
          <w:rFonts w:eastAsia="Times New Roman"/>
          <w:lang w:eastAsia="ar-SA"/>
        </w:rPr>
        <w:t xml:space="preserve">Данный курс внеурочной деятельности   </w:t>
      </w:r>
      <w:r w:rsidRPr="003B6E76">
        <w:t>реализуется: 4 классе</w:t>
      </w:r>
      <w:r>
        <w:t xml:space="preserve">, </w:t>
      </w:r>
      <w:r w:rsidRPr="003B6E76">
        <w:t xml:space="preserve">в течение всего учебного года. </w:t>
      </w:r>
      <w:r>
        <w:t>Данный модуль нацелен</w:t>
      </w:r>
      <w:r w:rsidRPr="003B6E76">
        <w:t xml:space="preserve"> на актуализацию </w:t>
      </w:r>
      <w:r>
        <w:t xml:space="preserve">  религиозно-культурной традиции и </w:t>
      </w:r>
      <w:r w:rsidRPr="003B6E76">
        <w:t xml:space="preserve"> б</w:t>
      </w:r>
      <w:r w:rsidRPr="003B6E76">
        <w:t>у</w:t>
      </w:r>
      <w:r w:rsidRPr="003B6E76">
        <w:t>дет способствовать решению труднейших культурологических, этических, правовых, пс</w:t>
      </w:r>
      <w:r w:rsidRPr="003B6E76">
        <w:t>и</w:t>
      </w:r>
      <w:r w:rsidRPr="003B6E76">
        <w:t xml:space="preserve">хологических, дидактических и воспитательных проблем, многократно усиливающихся в </w:t>
      </w:r>
      <w:r w:rsidRPr="003B6E76">
        <w:lastRenderedPageBreak/>
        <w:t>условиях глобальных сдвигов и разрушения традиционных форм идентичности. Посре</w:t>
      </w:r>
      <w:r w:rsidRPr="003B6E76">
        <w:t>д</w:t>
      </w:r>
      <w:r w:rsidRPr="003B6E76">
        <w:t>ством грамотного использования языковых средств решается проблема нравственного и духовного воспитания младших школьников, прививается культура отношений</w:t>
      </w:r>
      <w:r>
        <w:t>.</w:t>
      </w:r>
    </w:p>
    <w:p w:rsidR="00717DC6" w:rsidRPr="00717DC6" w:rsidRDefault="00717DC6" w:rsidP="00717DC6">
      <w:pPr>
        <w:pStyle w:val="Default"/>
        <w:jc w:val="both"/>
      </w:pPr>
      <w:r w:rsidRPr="00717DC6">
        <w:t xml:space="preserve">Требования к личностным результатам: </w:t>
      </w:r>
    </w:p>
    <w:p w:rsidR="00717DC6" w:rsidRPr="00717DC6" w:rsidRDefault="00717DC6" w:rsidP="00717DC6">
      <w:pPr>
        <w:pStyle w:val="Default"/>
        <w:jc w:val="both"/>
      </w:pPr>
      <w:r w:rsidRPr="00717DC6">
        <w:t xml:space="preserve">1. Формирование основ российской гражданской идентичности, чувства гордости за свою Родину. </w:t>
      </w:r>
    </w:p>
    <w:p w:rsidR="00717DC6" w:rsidRPr="00717DC6" w:rsidRDefault="00717DC6" w:rsidP="00717DC6">
      <w:pPr>
        <w:pStyle w:val="Default"/>
        <w:jc w:val="both"/>
      </w:pPr>
      <w:r w:rsidRPr="00717DC6">
        <w:t>2. Формирование образа мира как единого и целостного при разнообразии культур, нац</w:t>
      </w:r>
      <w:r w:rsidRPr="00717DC6">
        <w:t>и</w:t>
      </w:r>
      <w:r w:rsidRPr="00717DC6">
        <w:t xml:space="preserve">ональностей, религий, воспитание доверия и уважения к истории и культуре народов. </w:t>
      </w:r>
    </w:p>
    <w:p w:rsidR="00717DC6" w:rsidRPr="00717DC6" w:rsidRDefault="00717DC6" w:rsidP="00717DC6">
      <w:pPr>
        <w:pStyle w:val="Default"/>
        <w:jc w:val="both"/>
      </w:pPr>
      <w:r w:rsidRPr="00717DC6">
        <w:t xml:space="preserve">3.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 </w:t>
      </w:r>
    </w:p>
    <w:p w:rsidR="00717DC6" w:rsidRPr="00717DC6" w:rsidRDefault="00717DC6" w:rsidP="00717DC6">
      <w:pPr>
        <w:pStyle w:val="Default"/>
        <w:jc w:val="both"/>
      </w:pPr>
      <w:r w:rsidRPr="00717DC6">
        <w:t xml:space="preserve">4. Развитие этических чувств как регуляторов морального поведения. </w:t>
      </w:r>
    </w:p>
    <w:p w:rsidR="00717DC6" w:rsidRPr="00717DC6" w:rsidRDefault="00717DC6" w:rsidP="00717DC6">
      <w:pPr>
        <w:pStyle w:val="Default"/>
        <w:jc w:val="both"/>
      </w:pPr>
      <w:r w:rsidRPr="00717DC6">
        <w:t>5. Воспитание доброжелательности и эмоционально – нравственной отзывчивости, пон</w:t>
      </w:r>
      <w:r w:rsidRPr="00717DC6">
        <w:t>и</w:t>
      </w:r>
      <w:r w:rsidRPr="00717DC6">
        <w:t xml:space="preserve">мания и сопереживания чувствам других людей, развитие начальных форм регуляции своих эмоциональных состояний. </w:t>
      </w:r>
    </w:p>
    <w:p w:rsidR="00717DC6" w:rsidRPr="00717DC6" w:rsidRDefault="00717DC6" w:rsidP="00717DC6">
      <w:pPr>
        <w:pStyle w:val="Default"/>
        <w:jc w:val="both"/>
      </w:pPr>
      <w:r w:rsidRPr="00717DC6">
        <w:t xml:space="preserve">6. Развитие навыков сотрудничество </w:t>
      </w:r>
      <w:proofErr w:type="gramStart"/>
      <w:r w:rsidRPr="00717DC6">
        <w:t>со</w:t>
      </w:r>
      <w:proofErr w:type="gramEnd"/>
      <w:r w:rsidRPr="00717DC6">
        <w:t xml:space="preserve"> взрослыми и сверстниками в различных социал</w:t>
      </w:r>
      <w:r w:rsidRPr="00717DC6">
        <w:t>ь</w:t>
      </w:r>
      <w:r w:rsidRPr="00717DC6">
        <w:t>ных ситуациях, умений не создавать конфликтов и находить выходы из спорных ситу</w:t>
      </w:r>
      <w:r w:rsidRPr="00717DC6">
        <w:t>а</w:t>
      </w:r>
      <w:r w:rsidRPr="00717DC6">
        <w:t xml:space="preserve">ций. </w:t>
      </w:r>
    </w:p>
    <w:p w:rsidR="00717DC6" w:rsidRPr="00717DC6" w:rsidRDefault="00717DC6" w:rsidP="00717DC6">
      <w:pPr>
        <w:pStyle w:val="Default"/>
        <w:jc w:val="both"/>
      </w:pPr>
      <w:r w:rsidRPr="00717DC6">
        <w:t>7. Наличие мотивации к труду, работе на результат, бережному отношению к материал</w:t>
      </w:r>
      <w:r w:rsidRPr="00717DC6">
        <w:t>ь</w:t>
      </w:r>
      <w:r w:rsidRPr="00717DC6">
        <w:t xml:space="preserve">ным и духовным ценностям. </w:t>
      </w:r>
    </w:p>
    <w:p w:rsidR="00717DC6" w:rsidRPr="00717DC6" w:rsidRDefault="00717DC6" w:rsidP="00717DC6">
      <w:pPr>
        <w:pStyle w:val="Default"/>
        <w:jc w:val="both"/>
      </w:pPr>
      <w:r w:rsidRPr="00717DC6">
        <w:t xml:space="preserve">Требования к метапредметным и духовным ценностям: </w:t>
      </w:r>
    </w:p>
    <w:p w:rsidR="00717DC6" w:rsidRPr="00717DC6" w:rsidRDefault="00717DC6" w:rsidP="00717DC6">
      <w:pPr>
        <w:pStyle w:val="Default"/>
        <w:jc w:val="both"/>
      </w:pPr>
      <w:r w:rsidRPr="00717DC6">
        <w:t xml:space="preserve">1. Овладение способностью принимать и сохранять цели и задачи учебной деятельности, а также находить средства еѐ осуществления. </w:t>
      </w:r>
    </w:p>
    <w:p w:rsidR="00AB3C9A" w:rsidRPr="00717DC6" w:rsidRDefault="00717DC6" w:rsidP="00717DC6">
      <w:pPr>
        <w:pStyle w:val="Zag3"/>
        <w:tabs>
          <w:tab w:val="left" w:leader="dot" w:pos="624"/>
        </w:tabs>
        <w:spacing w:after="0" w:line="240" w:lineRule="auto"/>
        <w:jc w:val="both"/>
        <w:rPr>
          <w:i w:val="0"/>
          <w:lang w:val="ru-RU"/>
        </w:rPr>
      </w:pPr>
      <w:r w:rsidRPr="00717DC6">
        <w:rPr>
          <w:lang w:val="ru-RU"/>
        </w:rPr>
        <w:t>2. Формирование умений планировать, контролировать и оценивать учебные действия в соответствии с поставленной задачей и условиями еѐ реализации; определять наиболее</w:t>
      </w:r>
    </w:p>
    <w:p w:rsidR="00717DC6" w:rsidRPr="00717DC6" w:rsidRDefault="00717DC6" w:rsidP="00717DC6">
      <w:pPr>
        <w:pStyle w:val="Default"/>
        <w:jc w:val="both"/>
      </w:pPr>
      <w:r w:rsidRPr="00717DC6">
        <w:t xml:space="preserve">эффективные способы достижения результата; вносить соответствующие коррективы в их выполнение на основе оценки и с учѐтом характера ошибок; понимать причины успеха/ неуспеха учебной деятельности. </w:t>
      </w:r>
    </w:p>
    <w:p w:rsidR="00717DC6" w:rsidRPr="00717DC6" w:rsidRDefault="00717DC6" w:rsidP="00717DC6">
      <w:pPr>
        <w:pStyle w:val="Default"/>
        <w:jc w:val="both"/>
      </w:pPr>
      <w:r w:rsidRPr="00717DC6">
        <w:t>3. Адекватное использование речевых средств информационн</w:t>
      </w:r>
      <w:proofErr w:type="gramStart"/>
      <w:r w:rsidRPr="00717DC6">
        <w:t>о-</w:t>
      </w:r>
      <w:proofErr w:type="gramEnd"/>
      <w:r w:rsidRPr="00717DC6">
        <w:t xml:space="preserve"> коммуникативных техн</w:t>
      </w:r>
      <w:r w:rsidRPr="00717DC6">
        <w:t>о</w:t>
      </w:r>
      <w:r w:rsidRPr="00717DC6">
        <w:t xml:space="preserve">логий для решения различных коммуникативных и познавательных задач. </w:t>
      </w:r>
    </w:p>
    <w:p w:rsidR="00717DC6" w:rsidRPr="00717DC6" w:rsidRDefault="00717DC6" w:rsidP="00717DC6">
      <w:pPr>
        <w:pStyle w:val="Default"/>
        <w:jc w:val="both"/>
      </w:pPr>
      <w:r w:rsidRPr="00717DC6">
        <w:t xml:space="preserve">4. Умение осуществлять информационный поиск для выполнения учебных заданий. </w:t>
      </w:r>
    </w:p>
    <w:p w:rsidR="00717DC6" w:rsidRPr="00717DC6" w:rsidRDefault="00717DC6" w:rsidP="00717DC6">
      <w:pPr>
        <w:pStyle w:val="Default"/>
        <w:jc w:val="both"/>
      </w:pPr>
      <w:r w:rsidRPr="00717DC6">
        <w:t>5. Овладение навыком смыслового чтения текстов различных стилей и жанров осознанн</w:t>
      </w:r>
      <w:r w:rsidRPr="00717DC6">
        <w:t>о</w:t>
      </w:r>
      <w:r w:rsidRPr="00717DC6">
        <w:t xml:space="preserve">го построения речевых высказываний в соответствии с задачами коммуникации. </w:t>
      </w:r>
    </w:p>
    <w:p w:rsidR="00717DC6" w:rsidRPr="00717DC6" w:rsidRDefault="00717DC6" w:rsidP="00717DC6">
      <w:pPr>
        <w:pStyle w:val="Default"/>
        <w:jc w:val="both"/>
      </w:pPr>
      <w:r w:rsidRPr="00717DC6">
        <w:t>6. Овладение логическими действиями анализа, синтеза, сравнения, обобщения, класс</w:t>
      </w:r>
      <w:r w:rsidRPr="00717DC6">
        <w:t>и</w:t>
      </w:r>
      <w:r w:rsidRPr="00717DC6">
        <w:t>фикации, установления аналогий и причинно – следственных связей, построения рассу</w:t>
      </w:r>
      <w:r w:rsidRPr="00717DC6">
        <w:t>ж</w:t>
      </w:r>
      <w:r w:rsidRPr="00717DC6">
        <w:t xml:space="preserve">дений, отнесения к известным понятиям. </w:t>
      </w:r>
    </w:p>
    <w:p w:rsidR="00717DC6" w:rsidRPr="00717DC6" w:rsidRDefault="00717DC6" w:rsidP="00717DC6">
      <w:pPr>
        <w:pStyle w:val="Default"/>
        <w:jc w:val="both"/>
      </w:pPr>
      <w:r w:rsidRPr="00717DC6">
        <w:t>7. Готовность слушать собеседника, вести диалог, признавать возможность существов</w:t>
      </w:r>
      <w:r w:rsidRPr="00717DC6">
        <w:t>а</w:t>
      </w:r>
      <w:r w:rsidRPr="00717DC6">
        <w:t xml:space="preserve">ния различных точек зрения и право каждого иметь свою собственную; излагать своѐ мнение и аргументировать свою точку зрения и оценку событий. </w:t>
      </w:r>
    </w:p>
    <w:p w:rsidR="00717DC6" w:rsidRPr="00717DC6" w:rsidRDefault="00717DC6" w:rsidP="00717DC6">
      <w:pPr>
        <w:pStyle w:val="Default"/>
        <w:jc w:val="both"/>
      </w:pPr>
      <w:r w:rsidRPr="00717DC6">
        <w:t>8. Определение общей цели и путей еѐ достижения; умение договориться о распределении ролей в совместной деятельности, адекватно оценивать собственное поведение окружа</w:t>
      </w:r>
      <w:r w:rsidRPr="00717DC6">
        <w:t>ю</w:t>
      </w:r>
      <w:r w:rsidRPr="00717DC6">
        <w:t xml:space="preserve">щих. </w:t>
      </w:r>
    </w:p>
    <w:p w:rsidR="00717DC6" w:rsidRPr="00717DC6" w:rsidRDefault="00717DC6" w:rsidP="00717DC6">
      <w:pPr>
        <w:pStyle w:val="Default"/>
        <w:jc w:val="both"/>
      </w:pPr>
      <w:r w:rsidRPr="00717DC6">
        <w:t xml:space="preserve">Требования к предметным результатам: </w:t>
      </w:r>
    </w:p>
    <w:p w:rsidR="00717DC6" w:rsidRPr="00717DC6" w:rsidRDefault="00717DC6" w:rsidP="00717DC6">
      <w:pPr>
        <w:pStyle w:val="Default"/>
        <w:jc w:val="both"/>
      </w:pPr>
      <w:r w:rsidRPr="00717DC6">
        <w:t xml:space="preserve">1. Знание, понимание и принятие </w:t>
      </w:r>
      <w:proofErr w:type="gramStart"/>
      <w:r w:rsidRPr="00717DC6">
        <w:t>обучающимися</w:t>
      </w:r>
      <w:proofErr w:type="gramEnd"/>
      <w:r w:rsidRPr="00717DC6">
        <w:t xml:space="preserve"> ценностей: Отечество, нравственность, долг, милосердие, миролюбие, как основы культурных традиций многонационального народа России. </w:t>
      </w:r>
    </w:p>
    <w:p w:rsidR="00717DC6" w:rsidRPr="00717DC6" w:rsidRDefault="00717DC6" w:rsidP="00717DC6">
      <w:pPr>
        <w:pStyle w:val="Default"/>
        <w:jc w:val="both"/>
      </w:pPr>
      <w:r w:rsidRPr="00717DC6">
        <w:t>2. Знакомство с основами светской морали, понимание еѐ значения в выстраивании ко</w:t>
      </w:r>
      <w:r w:rsidRPr="00717DC6">
        <w:t>н</w:t>
      </w:r>
      <w:r w:rsidRPr="00717DC6">
        <w:t xml:space="preserve">структивных отношений в обществе. </w:t>
      </w:r>
    </w:p>
    <w:p w:rsidR="00717DC6" w:rsidRPr="00717DC6" w:rsidRDefault="00717DC6" w:rsidP="00717DC6">
      <w:pPr>
        <w:pStyle w:val="Default"/>
        <w:jc w:val="both"/>
      </w:pPr>
      <w:r w:rsidRPr="00717DC6">
        <w:t xml:space="preserve"> 3. Формирование первоначальных представлений о светской этике и роли в истории с</w:t>
      </w:r>
      <w:r w:rsidRPr="00717DC6">
        <w:t>о</w:t>
      </w:r>
      <w:r w:rsidRPr="00717DC6">
        <w:t xml:space="preserve">временной России. </w:t>
      </w:r>
    </w:p>
    <w:p w:rsidR="008B6C5F" w:rsidRPr="00717DC6" w:rsidRDefault="00717DC6" w:rsidP="00717DC6">
      <w:pPr>
        <w:spacing w:after="0" w:line="240" w:lineRule="auto"/>
        <w:jc w:val="both"/>
      </w:pPr>
      <w:r w:rsidRPr="00717DC6">
        <w:t>4. Осознание ценности нравственности и духовности в человеческой жизни.</w:t>
      </w:r>
    </w:p>
    <w:p w:rsidR="006B4D42" w:rsidRPr="00717DC6" w:rsidRDefault="00717DC6" w:rsidP="00717DC6">
      <w:pPr>
        <w:pStyle w:val="Zag3"/>
        <w:tabs>
          <w:tab w:val="left" w:leader="dot" w:pos="624"/>
        </w:tabs>
        <w:spacing w:after="0" w:line="240" w:lineRule="auto"/>
        <w:ind w:firstLine="567"/>
        <w:jc w:val="both"/>
        <w:rPr>
          <w:rStyle w:val="Zag11"/>
          <w:rFonts w:eastAsia="@Arial Unicode MS"/>
          <w:i w:val="0"/>
          <w:lang w:val="ru-RU"/>
        </w:rPr>
      </w:pPr>
      <w:r w:rsidRPr="00717DC6">
        <w:rPr>
          <w:i w:val="0"/>
          <w:lang w:val="ru-RU"/>
        </w:rPr>
        <w:t>Курс рассч</w:t>
      </w:r>
      <w:r>
        <w:rPr>
          <w:i w:val="0"/>
          <w:lang w:val="ru-RU"/>
        </w:rPr>
        <w:t>итан на 1 час в неделю, всего 34 часа в год  в 4</w:t>
      </w:r>
      <w:r w:rsidRPr="00717DC6">
        <w:rPr>
          <w:i w:val="0"/>
          <w:lang w:val="ru-RU"/>
        </w:rPr>
        <w:t xml:space="preserve"> классе.</w:t>
      </w:r>
    </w:p>
    <w:p w:rsidR="00C20BC7" w:rsidRDefault="00C20BC7" w:rsidP="00C20BC7">
      <w:pPr>
        <w:shd w:val="clear" w:color="auto" w:fill="FFFFFF"/>
        <w:spacing w:after="0" w:line="240" w:lineRule="auto"/>
        <w:ind w:firstLine="567"/>
        <w:jc w:val="both"/>
        <w:rPr>
          <w:rFonts w:eastAsia="Times New Roman"/>
          <w:color w:val="000000"/>
        </w:rPr>
      </w:pPr>
    </w:p>
    <w:p w:rsidR="000655B0" w:rsidRPr="00744650" w:rsidRDefault="000655B0" w:rsidP="00C20BC7">
      <w:pPr>
        <w:shd w:val="clear" w:color="auto" w:fill="FFFFFF"/>
        <w:spacing w:after="0" w:line="240" w:lineRule="auto"/>
        <w:ind w:firstLine="567"/>
        <w:jc w:val="both"/>
        <w:rPr>
          <w:rFonts w:eastAsia="Times New Roman"/>
          <w:color w:val="000000"/>
        </w:rPr>
      </w:pPr>
    </w:p>
    <w:p w:rsidR="001E6887" w:rsidRDefault="00465907" w:rsidP="00465907">
      <w:pPr>
        <w:pStyle w:val="aa"/>
        <w:tabs>
          <w:tab w:val="left" w:leader="dot" w:pos="624"/>
        </w:tabs>
        <w:spacing w:line="240" w:lineRule="auto"/>
        <w:ind w:left="180"/>
        <w:rPr>
          <w:sz w:val="24"/>
        </w:rPr>
      </w:pPr>
      <w:bookmarkStart w:id="171" w:name="_Toc424564339"/>
      <w:r>
        <w:rPr>
          <w:sz w:val="24"/>
        </w:rPr>
        <w:lastRenderedPageBreak/>
        <w:t>2.3.</w:t>
      </w:r>
      <w:r w:rsidR="000E44EF" w:rsidRPr="00941C54">
        <w:rPr>
          <w:sz w:val="24"/>
        </w:rPr>
        <w:t xml:space="preserve">Программа духовно-нравственного воспитания, развития </w:t>
      </w:r>
      <w:proofErr w:type="gramStart"/>
      <w:r w:rsidR="000E44EF" w:rsidRPr="00941C54">
        <w:rPr>
          <w:sz w:val="24"/>
        </w:rPr>
        <w:t>обучающихся</w:t>
      </w:r>
      <w:proofErr w:type="gramEnd"/>
      <w:r w:rsidR="000E44EF" w:rsidRPr="00941C54">
        <w:rPr>
          <w:sz w:val="24"/>
        </w:rPr>
        <w:t xml:space="preserve"> при п</w:t>
      </w:r>
      <w:r w:rsidR="000E44EF" w:rsidRPr="00941C54">
        <w:rPr>
          <w:sz w:val="24"/>
        </w:rPr>
        <w:t>о</w:t>
      </w:r>
      <w:r w:rsidR="000E44EF" w:rsidRPr="00941C54">
        <w:rPr>
          <w:sz w:val="24"/>
        </w:rPr>
        <w:t>лучении начального общего образования</w:t>
      </w:r>
      <w:bookmarkEnd w:id="171"/>
    </w:p>
    <w:p w:rsidR="005F2F1C" w:rsidRDefault="005F2F1C" w:rsidP="005F2F1C">
      <w:pPr>
        <w:pStyle w:val="afff4"/>
        <w:ind w:firstLine="567"/>
        <w:rPr>
          <w:b/>
        </w:rPr>
      </w:pPr>
    </w:p>
    <w:p w:rsidR="005F2F1C" w:rsidRPr="005F2F1C" w:rsidRDefault="005F2F1C" w:rsidP="005F2F1C">
      <w:pPr>
        <w:pStyle w:val="afff4"/>
        <w:ind w:firstLine="567"/>
        <w:rPr>
          <w:b/>
        </w:rPr>
      </w:pPr>
      <w:r w:rsidRPr="005F2F1C">
        <w:rPr>
          <w:b/>
        </w:rPr>
        <w:t>Обязательная часть</w:t>
      </w:r>
      <w:r w:rsidR="00A72401">
        <w:rPr>
          <w:b/>
        </w:rPr>
        <w:t>.</w:t>
      </w:r>
    </w:p>
    <w:p w:rsidR="005F2F1C" w:rsidRDefault="005F2F1C" w:rsidP="00B71816">
      <w:pPr>
        <w:pStyle w:val="Zag1"/>
        <w:tabs>
          <w:tab w:val="left" w:leader="dot" w:pos="624"/>
        </w:tabs>
        <w:spacing w:after="0" w:line="240" w:lineRule="auto"/>
        <w:ind w:left="709" w:hanging="142"/>
        <w:jc w:val="left"/>
        <w:rPr>
          <w:color w:val="auto"/>
          <w:sz w:val="24"/>
          <w:lang w:val="ru-RU"/>
        </w:rPr>
      </w:pPr>
    </w:p>
    <w:p w:rsidR="000E44EF" w:rsidRPr="00941C54" w:rsidRDefault="000E44EF" w:rsidP="00B71816">
      <w:pPr>
        <w:pStyle w:val="Zag1"/>
        <w:tabs>
          <w:tab w:val="left" w:leader="dot" w:pos="624"/>
        </w:tabs>
        <w:spacing w:after="0" w:line="240" w:lineRule="auto"/>
        <w:ind w:left="709" w:hanging="142"/>
        <w:jc w:val="left"/>
        <w:rPr>
          <w:color w:val="auto"/>
          <w:sz w:val="24"/>
          <w:lang w:val="ru-RU"/>
        </w:rPr>
      </w:pPr>
      <w:r w:rsidRPr="00941C54">
        <w:rPr>
          <w:color w:val="auto"/>
          <w:sz w:val="24"/>
          <w:lang w:val="ru-RU"/>
        </w:rPr>
        <w:t>2.3.1.Цель и задачи духовно-нравственного развития, воспитания и социализ</w:t>
      </w:r>
      <w:r w:rsidRPr="00941C54">
        <w:rPr>
          <w:color w:val="auto"/>
          <w:sz w:val="24"/>
          <w:lang w:val="ru-RU"/>
        </w:rPr>
        <w:t>а</w:t>
      </w:r>
      <w:r w:rsidRPr="00941C54">
        <w:rPr>
          <w:color w:val="auto"/>
          <w:sz w:val="24"/>
          <w:lang w:val="ru-RU"/>
        </w:rPr>
        <w:t xml:space="preserve">ции </w:t>
      </w:r>
      <w:proofErr w:type="gramStart"/>
      <w:r w:rsidRPr="00941C54">
        <w:rPr>
          <w:color w:val="auto"/>
          <w:sz w:val="24"/>
          <w:lang w:val="ru-RU"/>
        </w:rPr>
        <w:t>обучающихся</w:t>
      </w:r>
      <w:proofErr w:type="gramEnd"/>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 xml:space="preserve">Целью духовно-нравственного развития, воспитания и </w:t>
      </w:r>
      <w:proofErr w:type="gramStart"/>
      <w:r w:rsidRPr="00941C54">
        <w:rPr>
          <w:rFonts w:ascii="Times New Roman" w:hAnsi="Times New Roman"/>
          <w:color w:val="auto"/>
          <w:sz w:val="24"/>
          <w:szCs w:val="24"/>
        </w:rPr>
        <w:t>социализации</w:t>
      </w:r>
      <w:proofErr w:type="gramEnd"/>
      <w:r w:rsidRPr="00941C54">
        <w:rPr>
          <w:rFonts w:ascii="Times New Roman" w:hAnsi="Times New Roman"/>
          <w:color w:val="auto"/>
          <w:sz w:val="24"/>
          <w:szCs w:val="24"/>
        </w:rPr>
        <w:t xml:space="preserve"> обу</w:t>
      </w:r>
      <w:r w:rsidRPr="00941C54">
        <w:rPr>
          <w:rFonts w:ascii="Times New Roman" w:hAnsi="Times New Roman"/>
          <w:color w:val="auto"/>
          <w:spacing w:val="-2"/>
          <w:sz w:val="24"/>
          <w:szCs w:val="24"/>
        </w:rPr>
        <w:t>чающихся на уровне начального общего образования являет</w:t>
      </w:r>
      <w:r w:rsidRPr="00941C54">
        <w:rPr>
          <w:rFonts w:ascii="Times New Roman" w:hAnsi="Times New Roman"/>
          <w:color w:val="auto"/>
          <w:sz w:val="24"/>
          <w:szCs w:val="24"/>
        </w:rPr>
        <w:t>ся социально­педагогическая поддержка становления и развития высоконравственного, творческого, компетентного граж</w:t>
      </w:r>
      <w:r w:rsidRPr="00941C54">
        <w:rPr>
          <w:rFonts w:ascii="Times New Roman" w:hAnsi="Times New Roman"/>
          <w:color w:val="auto"/>
          <w:spacing w:val="2"/>
          <w:sz w:val="24"/>
          <w:szCs w:val="24"/>
        </w:rPr>
        <w:t xml:space="preserve">данина России, принимающего судьбу Отечества как </w:t>
      </w:r>
      <w:r w:rsidRPr="00941C54">
        <w:rPr>
          <w:rFonts w:ascii="Times New Roman" w:hAnsi="Times New Roman"/>
          <w:color w:val="auto"/>
          <w:sz w:val="24"/>
          <w:szCs w:val="24"/>
        </w:rPr>
        <w:t>свою личную, осознающего ответстве</w:t>
      </w:r>
      <w:r w:rsidRPr="00941C54">
        <w:rPr>
          <w:rFonts w:ascii="Times New Roman" w:hAnsi="Times New Roman"/>
          <w:color w:val="auto"/>
          <w:sz w:val="24"/>
          <w:szCs w:val="24"/>
        </w:rPr>
        <w:t>н</w:t>
      </w:r>
      <w:r w:rsidRPr="00941C54">
        <w:rPr>
          <w:rFonts w:ascii="Times New Roman" w:hAnsi="Times New Roman"/>
          <w:color w:val="auto"/>
          <w:sz w:val="24"/>
          <w:szCs w:val="24"/>
        </w:rPr>
        <w:t>ность за настоящее и буду</w:t>
      </w:r>
      <w:r w:rsidRPr="00941C54">
        <w:rPr>
          <w:rFonts w:ascii="Times New Roman" w:hAnsi="Times New Roman"/>
          <w:color w:val="auto"/>
          <w:spacing w:val="2"/>
          <w:sz w:val="24"/>
          <w:szCs w:val="24"/>
        </w:rPr>
        <w:t xml:space="preserve">щее своей страны, укорененного в духовных и культурных </w:t>
      </w:r>
      <w:r w:rsidRPr="00941C54">
        <w:rPr>
          <w:rFonts w:ascii="Times New Roman" w:hAnsi="Times New Roman"/>
          <w:color w:val="auto"/>
          <w:sz w:val="24"/>
          <w:szCs w:val="24"/>
        </w:rPr>
        <w:t>традициях многонационального народа Российской Федерации.</w:t>
      </w:r>
    </w:p>
    <w:p w:rsidR="000E44EF" w:rsidRPr="00941C54" w:rsidRDefault="000E44EF" w:rsidP="00327A79">
      <w:pPr>
        <w:pStyle w:val="af"/>
        <w:tabs>
          <w:tab w:val="left" w:leader="dot" w:pos="624"/>
        </w:tabs>
        <w:spacing w:line="240" w:lineRule="auto"/>
        <w:ind w:firstLine="567"/>
        <w:rPr>
          <w:rFonts w:ascii="Times New Roman" w:hAnsi="Times New Roman"/>
          <w:i/>
          <w:iCs/>
          <w:color w:val="auto"/>
          <w:sz w:val="24"/>
          <w:szCs w:val="24"/>
        </w:rPr>
      </w:pPr>
      <w:r w:rsidRPr="00941C54">
        <w:rPr>
          <w:rFonts w:ascii="Times New Roman" w:hAnsi="Times New Roman"/>
          <w:color w:val="auto"/>
          <w:sz w:val="24"/>
          <w:szCs w:val="24"/>
        </w:rPr>
        <w:t xml:space="preserve">Задачи духовно­нравственного развития, воспитания и </w:t>
      </w:r>
      <w:proofErr w:type="gramStart"/>
      <w:r w:rsidRPr="00941C54">
        <w:rPr>
          <w:rFonts w:ascii="Times New Roman" w:hAnsi="Times New Roman"/>
          <w:color w:val="auto"/>
          <w:sz w:val="24"/>
          <w:szCs w:val="24"/>
        </w:rPr>
        <w:t>социализации</w:t>
      </w:r>
      <w:proofErr w:type="gramEnd"/>
      <w:r w:rsidRPr="00941C54">
        <w:rPr>
          <w:rFonts w:ascii="Times New Roman" w:hAnsi="Times New Roman"/>
          <w:color w:val="auto"/>
          <w:sz w:val="24"/>
          <w:szCs w:val="24"/>
        </w:rPr>
        <w:t xml:space="preserve"> обучающихся на уровне начального общего образования:</w:t>
      </w:r>
    </w:p>
    <w:p w:rsidR="000E44EF" w:rsidRPr="00941C54" w:rsidRDefault="000E44EF" w:rsidP="00327A79">
      <w:pPr>
        <w:pStyle w:val="af"/>
        <w:tabs>
          <w:tab w:val="left" w:leader="dot" w:pos="624"/>
        </w:tabs>
        <w:spacing w:line="240" w:lineRule="auto"/>
        <w:ind w:firstLine="567"/>
        <w:rPr>
          <w:rFonts w:ascii="Times New Roman" w:hAnsi="Times New Roman"/>
          <w:b/>
          <w:color w:val="auto"/>
          <w:sz w:val="24"/>
          <w:szCs w:val="24"/>
        </w:rPr>
      </w:pPr>
      <w:r w:rsidRPr="00941C54">
        <w:rPr>
          <w:rFonts w:ascii="Times New Roman" w:hAnsi="Times New Roman"/>
          <w:b/>
          <w:iCs/>
          <w:color w:val="auto"/>
          <w:sz w:val="24"/>
          <w:szCs w:val="24"/>
        </w:rPr>
        <w:t>В области формирования нравственной культуры:</w:t>
      </w:r>
    </w:p>
    <w:p w:rsidR="000E44EF" w:rsidRPr="00941C54" w:rsidRDefault="000E44EF" w:rsidP="00327A79">
      <w:pPr>
        <w:pStyle w:val="af1"/>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color w:val="auto"/>
          <w:sz w:val="24"/>
          <w:szCs w:val="24"/>
        </w:rPr>
        <w:t>формирование способности к духовному развитию, реализации творческого поте</w:t>
      </w:r>
      <w:r w:rsidRPr="00941C54">
        <w:rPr>
          <w:rFonts w:ascii="Times New Roman" w:hAnsi="Times New Roman"/>
          <w:color w:val="auto"/>
          <w:sz w:val="24"/>
          <w:szCs w:val="24"/>
        </w:rPr>
        <w:t>н</w:t>
      </w:r>
      <w:r w:rsidRPr="00941C54">
        <w:rPr>
          <w:rFonts w:ascii="Times New Roman" w:hAnsi="Times New Roman"/>
          <w:color w:val="auto"/>
          <w:sz w:val="24"/>
          <w:szCs w:val="24"/>
        </w:rPr>
        <w:t>циала в учебно­игровой, предметно­продуктивной, социально ориентированной деятел</w:t>
      </w:r>
      <w:r w:rsidRPr="00941C54">
        <w:rPr>
          <w:rFonts w:ascii="Times New Roman" w:hAnsi="Times New Roman"/>
          <w:color w:val="auto"/>
          <w:sz w:val="24"/>
          <w:szCs w:val="24"/>
        </w:rPr>
        <w:t>ь</w:t>
      </w:r>
      <w:r w:rsidRPr="00941C54">
        <w:rPr>
          <w:rFonts w:ascii="Times New Roman" w:hAnsi="Times New Roman"/>
          <w:color w:val="auto"/>
          <w:sz w:val="24"/>
          <w:szCs w:val="24"/>
        </w:rPr>
        <w:t>ности на основе нравственных установок и моральных норм, традиционных для народов России, российского общества, не</w:t>
      </w:r>
      <w:r w:rsidRPr="00941C54">
        <w:rPr>
          <w:rFonts w:ascii="Times New Roman" w:hAnsi="Times New Roman"/>
          <w:color w:val="auto"/>
          <w:spacing w:val="2"/>
          <w:sz w:val="24"/>
          <w:szCs w:val="24"/>
        </w:rPr>
        <w:t>прерывного образования, самовоспитания и стремл</w:t>
      </w:r>
      <w:r w:rsidRPr="00941C54">
        <w:rPr>
          <w:rFonts w:ascii="Times New Roman" w:hAnsi="Times New Roman"/>
          <w:color w:val="auto"/>
          <w:spacing w:val="2"/>
          <w:sz w:val="24"/>
          <w:szCs w:val="24"/>
        </w:rPr>
        <w:t>е</w:t>
      </w:r>
      <w:r w:rsidRPr="00941C54">
        <w:rPr>
          <w:rFonts w:ascii="Times New Roman" w:hAnsi="Times New Roman"/>
          <w:color w:val="auto"/>
          <w:spacing w:val="2"/>
          <w:sz w:val="24"/>
          <w:szCs w:val="24"/>
        </w:rPr>
        <w:t>ния к нравственному совершенствованию;</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2"/>
          <w:sz w:val="24"/>
          <w:szCs w:val="24"/>
        </w:rPr>
        <w:t>формирование основ нравственного самосознания лич</w:t>
      </w:r>
      <w:r w:rsidRPr="00941C54">
        <w:rPr>
          <w:rFonts w:ascii="Times New Roman" w:hAnsi="Times New Roman"/>
          <w:color w:val="auto"/>
          <w:sz w:val="24"/>
          <w:szCs w:val="24"/>
        </w:rPr>
        <w:t>ности (совести) – способн</w:t>
      </w:r>
      <w:r w:rsidRPr="00941C54">
        <w:rPr>
          <w:rFonts w:ascii="Times New Roman" w:hAnsi="Times New Roman"/>
          <w:color w:val="auto"/>
          <w:sz w:val="24"/>
          <w:szCs w:val="24"/>
        </w:rPr>
        <w:t>о</w:t>
      </w:r>
      <w:r w:rsidRPr="00941C54">
        <w:rPr>
          <w:rFonts w:ascii="Times New Roman" w:hAnsi="Times New Roman"/>
          <w:color w:val="auto"/>
          <w:sz w:val="24"/>
          <w:szCs w:val="24"/>
        </w:rPr>
        <w:t>сти младшего школьника формулировать собственные нравственные обязательства, ос</w:t>
      </w:r>
      <w:r w:rsidRPr="00941C54">
        <w:rPr>
          <w:rFonts w:ascii="Times New Roman" w:hAnsi="Times New Roman"/>
          <w:color w:val="auto"/>
          <w:sz w:val="24"/>
          <w:szCs w:val="24"/>
        </w:rPr>
        <w:t>у</w:t>
      </w:r>
      <w:r w:rsidRPr="00941C54">
        <w:rPr>
          <w:rFonts w:ascii="Times New Roman" w:hAnsi="Times New Roman"/>
          <w:color w:val="auto"/>
          <w:sz w:val="24"/>
          <w:szCs w:val="24"/>
        </w:rPr>
        <w:t>ществлять нравственный самоконтроль, требовать от себя выполнения моральных норм, давать нравственную оценку своим и чужим поступкам;</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формирование нравственного смысла учения;</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proofErr w:type="gramStart"/>
      <w:r w:rsidRPr="00941C54">
        <w:rPr>
          <w:rFonts w:ascii="Times New Roman" w:hAnsi="Times New Roman"/>
          <w:color w:val="auto"/>
          <w:sz w:val="24"/>
          <w:szCs w:val="24"/>
        </w:rPr>
        <w:t>формирование основ морали – осознанной обучающим</w:t>
      </w:r>
      <w:r w:rsidRPr="00941C54">
        <w:rPr>
          <w:rFonts w:ascii="Times New Roman" w:hAnsi="Times New Roman"/>
          <w:color w:val="auto"/>
          <w:spacing w:val="2"/>
          <w:sz w:val="24"/>
          <w:szCs w:val="24"/>
        </w:rPr>
        <w:t>ся необходимости опред</w:t>
      </w:r>
      <w:r w:rsidRPr="00941C54">
        <w:rPr>
          <w:rFonts w:ascii="Times New Roman" w:hAnsi="Times New Roman"/>
          <w:color w:val="auto"/>
          <w:spacing w:val="2"/>
          <w:sz w:val="24"/>
          <w:szCs w:val="24"/>
        </w:rPr>
        <w:t>е</w:t>
      </w:r>
      <w:r w:rsidRPr="00941C54">
        <w:rPr>
          <w:rFonts w:ascii="Times New Roman" w:hAnsi="Times New Roman"/>
          <w:color w:val="auto"/>
          <w:spacing w:val="2"/>
          <w:sz w:val="24"/>
          <w:szCs w:val="24"/>
        </w:rPr>
        <w:t>ленного поведения, обусловленно</w:t>
      </w:r>
      <w:r w:rsidRPr="00941C54">
        <w:rPr>
          <w:rFonts w:ascii="Times New Roman" w:hAnsi="Times New Roman"/>
          <w:color w:val="auto"/>
          <w:sz w:val="24"/>
          <w:szCs w:val="24"/>
        </w:rPr>
        <w:t>го принятыми в обществе представлениями о добре и зле, должном и недопустимом, укрепление у обучающегося позитивной нравственной с</w:t>
      </w:r>
      <w:r w:rsidRPr="00941C54">
        <w:rPr>
          <w:rFonts w:ascii="Times New Roman" w:hAnsi="Times New Roman"/>
          <w:color w:val="auto"/>
          <w:sz w:val="24"/>
          <w:szCs w:val="24"/>
        </w:rPr>
        <w:t>а</w:t>
      </w:r>
      <w:r w:rsidRPr="00941C54">
        <w:rPr>
          <w:rFonts w:ascii="Times New Roman" w:hAnsi="Times New Roman"/>
          <w:color w:val="auto"/>
          <w:sz w:val="24"/>
          <w:szCs w:val="24"/>
        </w:rPr>
        <w:t>мооценки, самоуважения и жизненного оптимизма;</w:t>
      </w:r>
      <w:proofErr w:type="gramEnd"/>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proofErr w:type="gramStart"/>
      <w:r w:rsidRPr="00941C54">
        <w:rPr>
          <w:rFonts w:ascii="Times New Roman" w:hAnsi="Times New Roman"/>
          <w:color w:val="auto"/>
          <w:spacing w:val="2"/>
          <w:sz w:val="24"/>
          <w:szCs w:val="24"/>
        </w:rPr>
        <w:t>принятие обучающимся нравственных ценно</w:t>
      </w:r>
      <w:r w:rsidRPr="00941C54">
        <w:rPr>
          <w:rFonts w:ascii="Times New Roman" w:hAnsi="Times New Roman"/>
          <w:color w:val="auto"/>
          <w:sz w:val="24"/>
          <w:szCs w:val="24"/>
        </w:rPr>
        <w:t>стей, национальных и этнических д</w:t>
      </w:r>
      <w:r w:rsidRPr="00941C54">
        <w:rPr>
          <w:rFonts w:ascii="Times New Roman" w:hAnsi="Times New Roman"/>
          <w:color w:val="auto"/>
          <w:sz w:val="24"/>
          <w:szCs w:val="24"/>
        </w:rPr>
        <w:t>у</w:t>
      </w:r>
      <w:r w:rsidRPr="00941C54">
        <w:rPr>
          <w:rFonts w:ascii="Times New Roman" w:hAnsi="Times New Roman"/>
          <w:color w:val="auto"/>
          <w:sz w:val="24"/>
          <w:szCs w:val="24"/>
        </w:rPr>
        <w:t>ховных традиций с учетом мировоззренческих и культурных особенностей и потребн</w:t>
      </w:r>
      <w:r w:rsidRPr="00941C54">
        <w:rPr>
          <w:rFonts w:ascii="Times New Roman" w:hAnsi="Times New Roman"/>
          <w:color w:val="auto"/>
          <w:sz w:val="24"/>
          <w:szCs w:val="24"/>
        </w:rPr>
        <w:t>о</w:t>
      </w:r>
      <w:r w:rsidRPr="00941C54">
        <w:rPr>
          <w:rFonts w:ascii="Times New Roman" w:hAnsi="Times New Roman"/>
          <w:color w:val="auto"/>
          <w:sz w:val="24"/>
          <w:szCs w:val="24"/>
        </w:rPr>
        <w:t>стей семьи;</w:t>
      </w:r>
      <w:proofErr w:type="gramEnd"/>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формирование эстетических потребностей, ценностей и чувств;</w:t>
      </w:r>
    </w:p>
    <w:p w:rsidR="000E44EF" w:rsidRPr="00941C54" w:rsidRDefault="000E44EF" w:rsidP="00327A79">
      <w:pPr>
        <w:pStyle w:val="af1"/>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color w:val="auto"/>
          <w:spacing w:val="2"/>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формирование способности к самостоятельным поступкам и действиям, соверша</w:t>
      </w:r>
      <w:r w:rsidRPr="00941C54">
        <w:rPr>
          <w:rFonts w:ascii="Times New Roman" w:hAnsi="Times New Roman"/>
          <w:color w:val="auto"/>
          <w:sz w:val="24"/>
          <w:szCs w:val="24"/>
        </w:rPr>
        <w:t>е</w:t>
      </w:r>
      <w:r w:rsidRPr="00941C54">
        <w:rPr>
          <w:rFonts w:ascii="Times New Roman" w:hAnsi="Times New Roman"/>
          <w:color w:val="auto"/>
          <w:sz w:val="24"/>
          <w:szCs w:val="24"/>
        </w:rPr>
        <w:t>мым на основе морального выбора, к принятию ответственности за их результаты;</w:t>
      </w:r>
    </w:p>
    <w:p w:rsidR="000E44EF" w:rsidRPr="00941C54" w:rsidRDefault="000E44EF" w:rsidP="00327A79">
      <w:pPr>
        <w:pStyle w:val="af1"/>
        <w:tabs>
          <w:tab w:val="left" w:leader="dot" w:pos="624"/>
        </w:tabs>
        <w:spacing w:line="240" w:lineRule="auto"/>
        <w:ind w:firstLine="567"/>
        <w:rPr>
          <w:rFonts w:ascii="Times New Roman" w:hAnsi="Times New Roman"/>
          <w:i/>
          <w:iCs/>
          <w:color w:val="auto"/>
          <w:sz w:val="24"/>
          <w:szCs w:val="24"/>
        </w:rPr>
      </w:pPr>
      <w:r w:rsidRPr="00941C54">
        <w:rPr>
          <w:rFonts w:ascii="Times New Roman" w:hAnsi="Times New Roman"/>
          <w:color w:val="auto"/>
          <w:sz w:val="24"/>
          <w:szCs w:val="24"/>
        </w:rPr>
        <w:t>развитие трудолюбия, способности к преодолению трудностей, целеустремленности и настойчивости в достижении результата.</w:t>
      </w:r>
    </w:p>
    <w:p w:rsidR="000E44EF" w:rsidRPr="00941C54" w:rsidRDefault="000E44EF" w:rsidP="00327A79">
      <w:pPr>
        <w:pStyle w:val="af"/>
        <w:tabs>
          <w:tab w:val="left" w:leader="dot" w:pos="624"/>
        </w:tabs>
        <w:spacing w:line="240" w:lineRule="auto"/>
        <w:ind w:firstLine="567"/>
        <w:rPr>
          <w:rFonts w:ascii="Times New Roman" w:hAnsi="Times New Roman"/>
          <w:b/>
          <w:color w:val="auto"/>
          <w:sz w:val="24"/>
          <w:szCs w:val="24"/>
        </w:rPr>
      </w:pPr>
      <w:r w:rsidRPr="00941C54">
        <w:rPr>
          <w:rFonts w:ascii="Times New Roman" w:hAnsi="Times New Roman"/>
          <w:b/>
          <w:iCs/>
          <w:color w:val="auto"/>
          <w:sz w:val="24"/>
          <w:szCs w:val="24"/>
        </w:rPr>
        <w:t>В области формирования социальной культуры:</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формирование основ российской культурной и гражданской идентичности (сам</w:t>
      </w:r>
      <w:r w:rsidRPr="00941C54">
        <w:rPr>
          <w:rFonts w:ascii="Times New Roman" w:hAnsi="Times New Roman"/>
          <w:color w:val="auto"/>
          <w:sz w:val="24"/>
          <w:szCs w:val="24"/>
        </w:rPr>
        <w:t>о</w:t>
      </w:r>
      <w:r w:rsidRPr="00941C54">
        <w:rPr>
          <w:rFonts w:ascii="Times New Roman" w:hAnsi="Times New Roman"/>
          <w:color w:val="auto"/>
          <w:sz w:val="24"/>
          <w:szCs w:val="24"/>
        </w:rPr>
        <w:t>бытности);</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пробуждение веры в Россию, в свой народ, чувства личной ответственности за От</w:t>
      </w:r>
      <w:r w:rsidRPr="00941C54">
        <w:rPr>
          <w:rFonts w:ascii="Times New Roman" w:hAnsi="Times New Roman"/>
          <w:color w:val="auto"/>
          <w:sz w:val="24"/>
          <w:szCs w:val="24"/>
        </w:rPr>
        <w:t>е</w:t>
      </w:r>
      <w:r w:rsidRPr="00941C54">
        <w:rPr>
          <w:rFonts w:ascii="Times New Roman" w:hAnsi="Times New Roman"/>
          <w:color w:val="auto"/>
          <w:sz w:val="24"/>
          <w:szCs w:val="24"/>
        </w:rPr>
        <w:t>чество;</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воспитание ценностного отношения к своему национальному языку и культуре;</w:t>
      </w:r>
    </w:p>
    <w:p w:rsidR="000E44EF" w:rsidRPr="00941C54" w:rsidRDefault="000E44EF" w:rsidP="00327A79">
      <w:pPr>
        <w:pStyle w:val="af1"/>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color w:val="auto"/>
          <w:spacing w:val="-2"/>
          <w:sz w:val="24"/>
          <w:szCs w:val="24"/>
        </w:rPr>
        <w:t>формирование патриотизма и гражданской солидарности;</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развитие доброжелательности и эмоциональной отзывчивости, человеколюбия (г</w:t>
      </w:r>
      <w:r w:rsidRPr="00941C54">
        <w:rPr>
          <w:rFonts w:ascii="Times New Roman" w:hAnsi="Times New Roman"/>
          <w:color w:val="auto"/>
          <w:sz w:val="24"/>
          <w:szCs w:val="24"/>
        </w:rPr>
        <w:t>у</w:t>
      </w:r>
      <w:r w:rsidRPr="00941C54">
        <w:rPr>
          <w:rFonts w:ascii="Times New Roman" w:hAnsi="Times New Roman"/>
          <w:color w:val="auto"/>
          <w:sz w:val="24"/>
          <w:szCs w:val="24"/>
        </w:rPr>
        <w:t>манности) понимания других людей и сопереживания им;</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4"/>
          <w:sz w:val="24"/>
          <w:szCs w:val="24"/>
        </w:rPr>
        <w:lastRenderedPageBreak/>
        <w:t>становление гражданских качеств личности на основе демократических ценност</w:t>
      </w:r>
      <w:r w:rsidRPr="00941C54">
        <w:rPr>
          <w:rFonts w:ascii="Times New Roman" w:hAnsi="Times New Roman"/>
          <w:color w:val="auto"/>
          <w:sz w:val="24"/>
          <w:szCs w:val="24"/>
        </w:rPr>
        <w:t>ных ориентаций;</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формирование осознанного и уважительного отношения к традиционным росси</w:t>
      </w:r>
      <w:r w:rsidRPr="00941C54">
        <w:rPr>
          <w:rFonts w:ascii="Times New Roman" w:hAnsi="Times New Roman"/>
          <w:color w:val="auto"/>
          <w:sz w:val="24"/>
          <w:szCs w:val="24"/>
        </w:rPr>
        <w:t>й</w:t>
      </w:r>
      <w:r w:rsidRPr="00941C54">
        <w:rPr>
          <w:rFonts w:ascii="Times New Roman" w:hAnsi="Times New Roman"/>
          <w:color w:val="auto"/>
          <w:sz w:val="24"/>
          <w:szCs w:val="24"/>
        </w:rPr>
        <w:t>ским религиям и религиозным организациям, к вере и религиозным убеждениям;</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w:t>
      </w:r>
      <w:r w:rsidRPr="00941C54">
        <w:rPr>
          <w:rFonts w:ascii="Times New Roman" w:hAnsi="Times New Roman"/>
          <w:color w:val="auto"/>
          <w:sz w:val="24"/>
          <w:szCs w:val="24"/>
        </w:rPr>
        <w:t>д</w:t>
      </w:r>
      <w:r w:rsidRPr="00941C54">
        <w:rPr>
          <w:rFonts w:ascii="Times New Roman" w:hAnsi="Times New Roman"/>
          <w:color w:val="auto"/>
          <w:sz w:val="24"/>
          <w:szCs w:val="24"/>
        </w:rPr>
        <w:t>ставителей всех народов России.</w:t>
      </w:r>
    </w:p>
    <w:p w:rsidR="000E44EF" w:rsidRPr="00941C54" w:rsidRDefault="000E44EF" w:rsidP="00327A79">
      <w:pPr>
        <w:pStyle w:val="af"/>
        <w:tabs>
          <w:tab w:val="left" w:leader="dot" w:pos="624"/>
        </w:tabs>
        <w:spacing w:line="240" w:lineRule="auto"/>
        <w:ind w:firstLine="567"/>
        <w:rPr>
          <w:rFonts w:ascii="Times New Roman" w:hAnsi="Times New Roman"/>
          <w:b/>
          <w:color w:val="auto"/>
          <w:sz w:val="24"/>
          <w:szCs w:val="24"/>
        </w:rPr>
      </w:pPr>
      <w:r w:rsidRPr="00941C54">
        <w:rPr>
          <w:rFonts w:ascii="Times New Roman" w:hAnsi="Times New Roman"/>
          <w:b/>
          <w:iCs/>
          <w:color w:val="auto"/>
          <w:sz w:val="24"/>
          <w:szCs w:val="24"/>
        </w:rPr>
        <w:t>В области формирования семейной культуры:</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2"/>
          <w:sz w:val="24"/>
          <w:szCs w:val="24"/>
        </w:rPr>
        <w:t>формирование отношения к семье как основе россий</w:t>
      </w:r>
      <w:r w:rsidRPr="00941C54">
        <w:rPr>
          <w:rFonts w:ascii="Times New Roman" w:hAnsi="Times New Roman"/>
          <w:color w:val="auto"/>
          <w:sz w:val="24"/>
          <w:szCs w:val="24"/>
        </w:rPr>
        <w:t>ского общества;</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2"/>
          <w:sz w:val="24"/>
          <w:szCs w:val="24"/>
        </w:rPr>
        <w:t xml:space="preserve">формирование у обучающегося уважительного отношения </w:t>
      </w:r>
      <w:r w:rsidRPr="00941C54">
        <w:rPr>
          <w:rFonts w:ascii="Times New Roman" w:hAnsi="Times New Roman"/>
          <w:color w:val="auto"/>
          <w:spacing w:val="2"/>
          <w:sz w:val="24"/>
          <w:szCs w:val="24"/>
        </w:rPr>
        <w:t>к родителям, осознанного, заботливого отношения к стар</w:t>
      </w:r>
      <w:r w:rsidRPr="00941C54">
        <w:rPr>
          <w:rFonts w:ascii="Times New Roman" w:hAnsi="Times New Roman"/>
          <w:color w:val="auto"/>
          <w:sz w:val="24"/>
          <w:szCs w:val="24"/>
        </w:rPr>
        <w:t>шим и младшим;</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2"/>
          <w:sz w:val="24"/>
          <w:szCs w:val="24"/>
        </w:rPr>
        <w:t xml:space="preserve">формирование представления о традиционных семейных ценностях народов России, </w:t>
      </w:r>
      <w:r w:rsidRPr="00941C54">
        <w:rPr>
          <w:rFonts w:ascii="Times New Roman" w:hAnsi="Times New Roman"/>
          <w:color w:val="auto"/>
          <w:sz w:val="24"/>
          <w:szCs w:val="24"/>
        </w:rPr>
        <w:t>семейных ролях и уважения к ним;</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 xml:space="preserve">знакомство </w:t>
      </w:r>
      <w:proofErr w:type="gramStart"/>
      <w:r w:rsidRPr="00941C54">
        <w:rPr>
          <w:rFonts w:ascii="Times New Roman" w:hAnsi="Times New Roman"/>
          <w:color w:val="auto"/>
          <w:sz w:val="24"/>
          <w:szCs w:val="24"/>
        </w:rPr>
        <w:t>обучающегося</w:t>
      </w:r>
      <w:proofErr w:type="gramEnd"/>
      <w:r w:rsidRPr="00941C54">
        <w:rPr>
          <w:rFonts w:ascii="Times New Roman" w:hAnsi="Times New Roman"/>
          <w:color w:val="auto"/>
          <w:sz w:val="24"/>
          <w:szCs w:val="24"/>
        </w:rPr>
        <w:t xml:space="preserve"> с культурно­историческими и этническими традициями российской семьи.</w:t>
      </w:r>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Образовательная организация может конкретизировать об</w:t>
      </w:r>
      <w:r w:rsidRPr="00941C54">
        <w:rPr>
          <w:rFonts w:ascii="Times New Roman" w:hAnsi="Times New Roman"/>
          <w:color w:val="auto"/>
          <w:spacing w:val="2"/>
          <w:sz w:val="24"/>
          <w:szCs w:val="24"/>
        </w:rPr>
        <w:t>щие задачи духо</w:t>
      </w:r>
      <w:r w:rsidRPr="00941C54">
        <w:rPr>
          <w:rFonts w:ascii="Times New Roman" w:hAnsi="Times New Roman"/>
          <w:color w:val="auto"/>
          <w:spacing w:val="2"/>
          <w:sz w:val="24"/>
          <w:szCs w:val="24"/>
        </w:rPr>
        <w:t>в</w:t>
      </w:r>
      <w:r w:rsidRPr="00941C54">
        <w:rPr>
          <w:rFonts w:ascii="Times New Roman" w:hAnsi="Times New Roman"/>
          <w:color w:val="auto"/>
          <w:spacing w:val="2"/>
          <w:sz w:val="24"/>
          <w:szCs w:val="24"/>
        </w:rPr>
        <w:t xml:space="preserve">но­нравственного развития, воспитания и социализации </w:t>
      </w:r>
      <w:r w:rsidRPr="00941C54">
        <w:rPr>
          <w:rFonts w:ascii="Times New Roman" w:hAnsi="Times New Roman"/>
          <w:color w:val="auto"/>
          <w:sz w:val="24"/>
          <w:szCs w:val="24"/>
        </w:rPr>
        <w:t>обучающихся с учетом наци</w:t>
      </w:r>
      <w:r w:rsidRPr="00941C54">
        <w:rPr>
          <w:rFonts w:ascii="Times New Roman" w:hAnsi="Times New Roman"/>
          <w:color w:val="auto"/>
          <w:sz w:val="24"/>
          <w:szCs w:val="24"/>
        </w:rPr>
        <w:t>о</w:t>
      </w:r>
      <w:r w:rsidRPr="00941C54">
        <w:rPr>
          <w:rFonts w:ascii="Times New Roman" w:hAnsi="Times New Roman"/>
          <w:color w:val="auto"/>
          <w:sz w:val="24"/>
          <w:szCs w:val="24"/>
        </w:rPr>
        <w:t>нальных и региональных, местных условий и особенностей организации образовательной деятельности, потребностей обучающихся и их родителей (законных представителей).</w:t>
      </w:r>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proofErr w:type="gramStart"/>
      <w:r w:rsidRPr="00941C54">
        <w:rPr>
          <w:rFonts w:ascii="Times New Roman" w:hAnsi="Times New Roman"/>
          <w:color w:val="auto"/>
          <w:sz w:val="24"/>
          <w:szCs w:val="24"/>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w:t>
      </w:r>
      <w:r w:rsidRPr="00941C54">
        <w:rPr>
          <w:rFonts w:ascii="Times New Roman" w:hAnsi="Times New Roman"/>
          <w:color w:val="auto"/>
          <w:sz w:val="24"/>
          <w:szCs w:val="24"/>
        </w:rPr>
        <w:t>ь</w:t>
      </w:r>
      <w:r w:rsidRPr="00941C54">
        <w:rPr>
          <w:rFonts w:ascii="Times New Roman" w:hAnsi="Times New Roman"/>
          <w:color w:val="auto"/>
          <w:sz w:val="24"/>
          <w:szCs w:val="24"/>
        </w:rPr>
        <w:t>ной организации, не должны противоречить задачам настоящей программы и должны быть согласованы с родителями обучающихся.</w:t>
      </w:r>
      <w:proofErr w:type="gramEnd"/>
      <w:r w:rsidRPr="00941C54">
        <w:rPr>
          <w:rFonts w:ascii="Times New Roman" w:hAnsi="Times New Roman"/>
          <w:color w:val="auto"/>
          <w:sz w:val="24"/>
          <w:szCs w:val="24"/>
        </w:rPr>
        <w:t xml:space="preserve">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w:t>
      </w:r>
      <w:r w:rsidRPr="00941C54">
        <w:rPr>
          <w:rFonts w:ascii="Times New Roman" w:hAnsi="Times New Roman"/>
          <w:color w:val="auto"/>
          <w:sz w:val="24"/>
          <w:szCs w:val="24"/>
        </w:rPr>
        <w:t>ю</w:t>
      </w:r>
      <w:r w:rsidRPr="00941C54">
        <w:rPr>
          <w:rFonts w:ascii="Times New Roman" w:hAnsi="Times New Roman"/>
          <w:color w:val="auto"/>
          <w:sz w:val="24"/>
          <w:szCs w:val="24"/>
        </w:rPr>
        <w:t>щих получение образовательных услуг.</w:t>
      </w:r>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p>
    <w:p w:rsidR="000E44EF" w:rsidRPr="00941C54" w:rsidRDefault="000E44EF" w:rsidP="001E6887">
      <w:pPr>
        <w:pStyle w:val="af"/>
        <w:tabs>
          <w:tab w:val="left" w:leader="dot" w:pos="0"/>
        </w:tabs>
        <w:spacing w:line="240" w:lineRule="auto"/>
        <w:ind w:firstLine="567"/>
        <w:jc w:val="left"/>
        <w:rPr>
          <w:rFonts w:ascii="Times New Roman" w:hAnsi="Times New Roman"/>
          <w:b/>
          <w:color w:val="auto"/>
          <w:sz w:val="24"/>
          <w:szCs w:val="24"/>
        </w:rPr>
      </w:pPr>
      <w:r w:rsidRPr="00941C54">
        <w:rPr>
          <w:rFonts w:ascii="Times New Roman" w:hAnsi="Times New Roman"/>
          <w:b/>
          <w:color w:val="auto"/>
          <w:sz w:val="24"/>
          <w:szCs w:val="24"/>
        </w:rPr>
        <w:t>2.3.2.Основные направления и ценностные основы духо</w:t>
      </w:r>
      <w:r w:rsidR="001E6887">
        <w:rPr>
          <w:rFonts w:ascii="Times New Roman" w:hAnsi="Times New Roman"/>
          <w:b/>
          <w:color w:val="auto"/>
          <w:sz w:val="24"/>
          <w:szCs w:val="24"/>
        </w:rPr>
        <w:t>в</w:t>
      </w:r>
      <w:r w:rsidRPr="00941C54">
        <w:rPr>
          <w:rFonts w:ascii="Times New Roman" w:hAnsi="Times New Roman"/>
          <w:b/>
          <w:color w:val="auto"/>
          <w:sz w:val="24"/>
          <w:szCs w:val="24"/>
        </w:rPr>
        <w:t>но­нравственного ра</w:t>
      </w:r>
      <w:r w:rsidRPr="00941C54">
        <w:rPr>
          <w:rFonts w:ascii="Times New Roman" w:hAnsi="Times New Roman"/>
          <w:b/>
          <w:color w:val="auto"/>
          <w:sz w:val="24"/>
          <w:szCs w:val="24"/>
        </w:rPr>
        <w:t>з</w:t>
      </w:r>
      <w:r w:rsidRPr="00941C54">
        <w:rPr>
          <w:rFonts w:ascii="Times New Roman" w:hAnsi="Times New Roman"/>
          <w:b/>
          <w:color w:val="auto"/>
          <w:sz w:val="24"/>
          <w:szCs w:val="24"/>
        </w:rPr>
        <w:t xml:space="preserve">вития, воспитания и социализации </w:t>
      </w:r>
      <w:proofErr w:type="gramStart"/>
      <w:r w:rsidRPr="00941C54">
        <w:rPr>
          <w:rFonts w:ascii="Times New Roman" w:hAnsi="Times New Roman"/>
          <w:b/>
          <w:color w:val="auto"/>
          <w:sz w:val="24"/>
          <w:szCs w:val="24"/>
        </w:rPr>
        <w:t>обучающихся</w:t>
      </w:r>
      <w:proofErr w:type="gramEnd"/>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 xml:space="preserve">Общие задачи духовно­нравственного развития, воспитания и </w:t>
      </w:r>
      <w:proofErr w:type="gramStart"/>
      <w:r w:rsidRPr="00941C54">
        <w:rPr>
          <w:rFonts w:ascii="Times New Roman" w:hAnsi="Times New Roman"/>
          <w:color w:val="auto"/>
          <w:sz w:val="24"/>
          <w:szCs w:val="24"/>
        </w:rPr>
        <w:t>социализации</w:t>
      </w:r>
      <w:proofErr w:type="gramEnd"/>
      <w:r w:rsidRPr="00941C54">
        <w:rPr>
          <w:rFonts w:ascii="Times New Roman" w:hAnsi="Times New Roman"/>
          <w:color w:val="auto"/>
          <w:sz w:val="24"/>
          <w:szCs w:val="24"/>
        </w:rPr>
        <w:t xml:space="preserve"> обуч</w:t>
      </w:r>
      <w:r w:rsidRPr="00941C54">
        <w:rPr>
          <w:rFonts w:ascii="Times New Roman" w:hAnsi="Times New Roman"/>
          <w:color w:val="auto"/>
          <w:sz w:val="24"/>
          <w:szCs w:val="24"/>
        </w:rPr>
        <w:t>а</w:t>
      </w:r>
      <w:r w:rsidRPr="00941C54">
        <w:rPr>
          <w:rFonts w:ascii="Times New Roman" w:hAnsi="Times New Roman"/>
          <w:color w:val="auto"/>
          <w:sz w:val="24"/>
          <w:szCs w:val="24"/>
        </w:rPr>
        <w:t xml:space="preserve">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941C54">
        <w:rPr>
          <w:rFonts w:ascii="Times New Roman" w:hAnsi="Times New Roman"/>
          <w:color w:val="auto"/>
          <w:spacing w:val="2"/>
          <w:sz w:val="24"/>
          <w:szCs w:val="24"/>
        </w:rPr>
        <w:t>существе</w:t>
      </w:r>
      <w:r w:rsidRPr="00941C54">
        <w:rPr>
          <w:rFonts w:ascii="Times New Roman" w:hAnsi="Times New Roman"/>
          <w:color w:val="auto"/>
          <w:spacing w:val="2"/>
          <w:sz w:val="24"/>
          <w:szCs w:val="24"/>
        </w:rPr>
        <w:t>н</w:t>
      </w:r>
      <w:r w:rsidRPr="00941C54">
        <w:rPr>
          <w:rFonts w:ascii="Times New Roman" w:hAnsi="Times New Roman"/>
          <w:color w:val="auto"/>
          <w:spacing w:val="2"/>
          <w:sz w:val="24"/>
          <w:szCs w:val="24"/>
        </w:rPr>
        <w:t>ных сторон духовно­нравственного развития лич</w:t>
      </w:r>
      <w:r w:rsidRPr="00941C54">
        <w:rPr>
          <w:rFonts w:ascii="Times New Roman" w:hAnsi="Times New Roman"/>
          <w:color w:val="auto"/>
          <w:sz w:val="24"/>
          <w:szCs w:val="24"/>
        </w:rPr>
        <w:t>ности гражданина России.</w:t>
      </w:r>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Каждое из направлений духовно­нравственного развития, воспитания и социализ</w:t>
      </w:r>
      <w:r w:rsidRPr="00941C54">
        <w:rPr>
          <w:rFonts w:ascii="Times New Roman" w:hAnsi="Times New Roman"/>
          <w:color w:val="auto"/>
          <w:sz w:val="24"/>
          <w:szCs w:val="24"/>
        </w:rPr>
        <w:t>а</w:t>
      </w:r>
      <w:r w:rsidRPr="00941C54">
        <w:rPr>
          <w:rFonts w:ascii="Times New Roman" w:hAnsi="Times New Roman"/>
          <w:color w:val="auto"/>
          <w:sz w:val="24"/>
          <w:szCs w:val="24"/>
        </w:rPr>
        <w:t xml:space="preserve">ции обучающихся основано на определенной системе базовых национальных ценностей и должно обеспечивать усвоение их </w:t>
      </w:r>
      <w:proofErr w:type="gramStart"/>
      <w:r w:rsidRPr="00941C54">
        <w:rPr>
          <w:rFonts w:ascii="Times New Roman" w:hAnsi="Times New Roman"/>
          <w:color w:val="auto"/>
          <w:sz w:val="24"/>
          <w:szCs w:val="24"/>
        </w:rPr>
        <w:t>обучающимися</w:t>
      </w:r>
      <w:proofErr w:type="gramEnd"/>
      <w:r w:rsidRPr="00941C54">
        <w:rPr>
          <w:rFonts w:ascii="Times New Roman" w:hAnsi="Times New Roman"/>
          <w:color w:val="auto"/>
          <w:sz w:val="24"/>
          <w:szCs w:val="24"/>
        </w:rPr>
        <w:t>.</w:t>
      </w:r>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Организация духовно­нравственного развития, воспита</w:t>
      </w:r>
      <w:r w:rsidRPr="00941C54">
        <w:rPr>
          <w:rFonts w:ascii="Times New Roman" w:hAnsi="Times New Roman"/>
          <w:color w:val="auto"/>
          <w:spacing w:val="2"/>
          <w:sz w:val="24"/>
          <w:szCs w:val="24"/>
        </w:rPr>
        <w:t xml:space="preserve">ния и социализации </w:t>
      </w:r>
      <w:proofErr w:type="gramStart"/>
      <w:r w:rsidRPr="00941C54">
        <w:rPr>
          <w:rFonts w:ascii="Times New Roman" w:hAnsi="Times New Roman"/>
          <w:color w:val="auto"/>
          <w:spacing w:val="2"/>
          <w:sz w:val="24"/>
          <w:szCs w:val="24"/>
        </w:rPr>
        <w:t>обуч</w:t>
      </w:r>
      <w:r w:rsidRPr="00941C54">
        <w:rPr>
          <w:rFonts w:ascii="Times New Roman" w:hAnsi="Times New Roman"/>
          <w:color w:val="auto"/>
          <w:spacing w:val="2"/>
          <w:sz w:val="24"/>
          <w:szCs w:val="24"/>
        </w:rPr>
        <w:t>а</w:t>
      </w:r>
      <w:r w:rsidRPr="00941C54">
        <w:rPr>
          <w:rFonts w:ascii="Times New Roman" w:hAnsi="Times New Roman"/>
          <w:color w:val="auto"/>
          <w:spacing w:val="2"/>
          <w:sz w:val="24"/>
          <w:szCs w:val="24"/>
        </w:rPr>
        <w:t>ющихся</w:t>
      </w:r>
      <w:proofErr w:type="gramEnd"/>
      <w:r w:rsidRPr="00941C54">
        <w:rPr>
          <w:rFonts w:ascii="Times New Roman" w:hAnsi="Times New Roman"/>
          <w:color w:val="auto"/>
          <w:spacing w:val="2"/>
          <w:sz w:val="24"/>
          <w:szCs w:val="24"/>
        </w:rPr>
        <w:t xml:space="preserve"> осуществляется по следующим направле</w:t>
      </w:r>
      <w:r w:rsidRPr="00941C54">
        <w:rPr>
          <w:rFonts w:ascii="Times New Roman" w:hAnsi="Times New Roman"/>
          <w:color w:val="auto"/>
          <w:sz w:val="24"/>
          <w:szCs w:val="24"/>
        </w:rPr>
        <w:t>ниям:</w:t>
      </w:r>
    </w:p>
    <w:p w:rsidR="000E44EF" w:rsidRPr="00941C54" w:rsidRDefault="000E44EF" w:rsidP="00327A79">
      <w:pPr>
        <w:pStyle w:val="af1"/>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color w:val="auto"/>
          <w:spacing w:val="2"/>
          <w:sz w:val="24"/>
          <w:szCs w:val="24"/>
        </w:rPr>
        <w:t>1. Гражданско-патриотическое воспитание</w:t>
      </w:r>
    </w:p>
    <w:p w:rsidR="000E44EF" w:rsidRPr="00941C54" w:rsidRDefault="000E44EF" w:rsidP="00327A79">
      <w:pPr>
        <w:pStyle w:val="af"/>
        <w:tabs>
          <w:tab w:val="left" w:leader="dot" w:pos="624"/>
        </w:tabs>
        <w:spacing w:line="240" w:lineRule="auto"/>
        <w:ind w:firstLine="567"/>
        <w:rPr>
          <w:rFonts w:ascii="Times New Roman" w:hAnsi="Times New Roman"/>
          <w:i/>
          <w:iCs/>
          <w:color w:val="auto"/>
          <w:sz w:val="24"/>
          <w:szCs w:val="24"/>
        </w:rPr>
      </w:pPr>
      <w:r w:rsidRPr="00941C54">
        <w:rPr>
          <w:rFonts w:ascii="Times New Roman" w:hAnsi="Times New Roman"/>
          <w:color w:val="auto"/>
          <w:sz w:val="24"/>
          <w:szCs w:val="24"/>
        </w:rPr>
        <w:t xml:space="preserve">Ценности: </w:t>
      </w:r>
      <w:r w:rsidRPr="00941C54">
        <w:rPr>
          <w:rFonts w:ascii="Times New Roman" w:hAnsi="Times New Roman"/>
          <w:iCs/>
          <w:color w:val="auto"/>
          <w:sz w:val="24"/>
          <w:szCs w:val="24"/>
        </w:rPr>
        <w:t>любовь к России, своему народу, своему краю; служение Отечеству; пр</w:t>
      </w:r>
      <w:r w:rsidRPr="00941C54">
        <w:rPr>
          <w:rFonts w:ascii="Times New Roman" w:hAnsi="Times New Roman"/>
          <w:iCs/>
          <w:color w:val="auto"/>
          <w:sz w:val="24"/>
          <w:szCs w:val="24"/>
        </w:rPr>
        <w:t>а</w:t>
      </w:r>
      <w:r w:rsidRPr="00941C54">
        <w:rPr>
          <w:rFonts w:ascii="Times New Roman" w:hAnsi="Times New Roman"/>
          <w:iCs/>
          <w:color w:val="auto"/>
          <w:sz w:val="24"/>
          <w:szCs w:val="24"/>
        </w:rPr>
        <w:t xml:space="preserve">вовое государство; гражданское </w:t>
      </w:r>
      <w:r w:rsidRPr="00941C54">
        <w:rPr>
          <w:rFonts w:ascii="Times New Roman" w:hAnsi="Times New Roman"/>
          <w:iCs/>
          <w:color w:val="auto"/>
          <w:spacing w:val="-2"/>
          <w:sz w:val="24"/>
          <w:szCs w:val="24"/>
        </w:rPr>
        <w:t>общество; закон и правопорядок; сво</w:t>
      </w:r>
      <w:r w:rsidRPr="00941C54">
        <w:rPr>
          <w:rFonts w:ascii="Times New Roman" w:hAnsi="Times New Roman"/>
          <w:iCs/>
          <w:color w:val="auto"/>
          <w:sz w:val="24"/>
          <w:szCs w:val="24"/>
        </w:rPr>
        <w:t>бода личная и наци</w:t>
      </w:r>
      <w:r w:rsidRPr="00941C54">
        <w:rPr>
          <w:rFonts w:ascii="Times New Roman" w:hAnsi="Times New Roman"/>
          <w:iCs/>
          <w:color w:val="auto"/>
          <w:sz w:val="24"/>
          <w:szCs w:val="24"/>
        </w:rPr>
        <w:t>о</w:t>
      </w:r>
      <w:r w:rsidRPr="00941C54">
        <w:rPr>
          <w:rFonts w:ascii="Times New Roman" w:hAnsi="Times New Roman"/>
          <w:iCs/>
          <w:color w:val="auto"/>
          <w:sz w:val="24"/>
          <w:szCs w:val="24"/>
        </w:rPr>
        <w:t>нальная; доверие к людям, институтам государства и гражданского общества</w:t>
      </w:r>
      <w:r w:rsidRPr="00941C54">
        <w:rPr>
          <w:rFonts w:ascii="Times New Roman" w:hAnsi="Times New Roman"/>
          <w:i/>
          <w:iCs/>
          <w:color w:val="auto"/>
          <w:sz w:val="24"/>
          <w:szCs w:val="24"/>
        </w:rPr>
        <w:t>.</w:t>
      </w:r>
    </w:p>
    <w:p w:rsidR="000E44EF" w:rsidRPr="00941C54" w:rsidRDefault="000E44EF" w:rsidP="00327A79">
      <w:pPr>
        <w:pStyle w:val="af1"/>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color w:val="auto"/>
          <w:spacing w:val="2"/>
          <w:sz w:val="24"/>
          <w:szCs w:val="24"/>
        </w:rPr>
        <w:t>2. Нравственное и духовное воспитание</w:t>
      </w:r>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proofErr w:type="gramStart"/>
      <w:r w:rsidRPr="00941C54">
        <w:rPr>
          <w:rFonts w:ascii="Times New Roman" w:hAnsi="Times New Roman"/>
          <w:color w:val="auto"/>
          <w:sz w:val="24"/>
          <w:szCs w:val="24"/>
        </w:rPr>
        <w:t xml:space="preserve">Ценности: </w:t>
      </w:r>
      <w:r w:rsidRPr="00941C54">
        <w:rPr>
          <w:rFonts w:ascii="Times New Roman" w:hAnsi="Times New Roman"/>
          <w:iCs/>
          <w:color w:val="auto"/>
          <w:sz w:val="24"/>
          <w:szCs w:val="24"/>
        </w:rPr>
        <w:t>духовный мир человека, нравственный выбор; жизнь и смысл жизни; справедливость; милосердие; честь; достоинство; уважение достоинства человека, равн</w:t>
      </w:r>
      <w:r w:rsidRPr="00941C54">
        <w:rPr>
          <w:rFonts w:ascii="Times New Roman" w:hAnsi="Times New Roman"/>
          <w:iCs/>
          <w:color w:val="auto"/>
          <w:sz w:val="24"/>
          <w:szCs w:val="24"/>
        </w:rPr>
        <w:t>о</w:t>
      </w:r>
      <w:r w:rsidRPr="00941C54">
        <w:rPr>
          <w:rFonts w:ascii="Times New Roman" w:hAnsi="Times New Roman"/>
          <w:iCs/>
          <w:color w:val="auto"/>
          <w:sz w:val="24"/>
          <w:szCs w:val="24"/>
        </w:rPr>
        <w:t>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roofErr w:type="gramEnd"/>
    </w:p>
    <w:p w:rsidR="000E44EF" w:rsidRPr="00941C54" w:rsidRDefault="000E44EF" w:rsidP="00327A79">
      <w:pPr>
        <w:pStyle w:val="af1"/>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color w:val="auto"/>
          <w:spacing w:val="2"/>
          <w:sz w:val="24"/>
          <w:szCs w:val="24"/>
        </w:rPr>
        <w:t>3. Воспитание положительного отношения к труду и творчеству</w:t>
      </w:r>
    </w:p>
    <w:p w:rsidR="000E44EF" w:rsidRPr="00941C54" w:rsidRDefault="000E44EF" w:rsidP="00327A79">
      <w:pPr>
        <w:pStyle w:val="af"/>
        <w:tabs>
          <w:tab w:val="left" w:leader="dot" w:pos="624"/>
        </w:tabs>
        <w:spacing w:line="240" w:lineRule="auto"/>
        <w:ind w:firstLine="567"/>
        <w:rPr>
          <w:rFonts w:ascii="Times New Roman" w:hAnsi="Times New Roman"/>
          <w:iCs/>
          <w:color w:val="auto"/>
          <w:sz w:val="24"/>
          <w:szCs w:val="24"/>
        </w:rPr>
      </w:pPr>
      <w:r w:rsidRPr="00941C54">
        <w:rPr>
          <w:rFonts w:ascii="Times New Roman" w:hAnsi="Times New Roman"/>
          <w:color w:val="auto"/>
          <w:sz w:val="24"/>
          <w:szCs w:val="24"/>
        </w:rPr>
        <w:t xml:space="preserve">Ценности: </w:t>
      </w:r>
      <w:r w:rsidRPr="00941C54">
        <w:rPr>
          <w:rFonts w:ascii="Times New Roman" w:hAnsi="Times New Roman"/>
          <w:iCs/>
          <w:color w:val="auto"/>
          <w:sz w:val="24"/>
          <w:szCs w:val="24"/>
        </w:rPr>
        <w:t>уважение к труду, человеку труда; творчество и созидание; стремление к познанию и истине; целеустремленность и настойчивость; бережливость; трудолюбие, р</w:t>
      </w:r>
      <w:r w:rsidRPr="00941C54">
        <w:rPr>
          <w:rFonts w:ascii="Times New Roman" w:hAnsi="Times New Roman"/>
          <w:iCs/>
          <w:color w:val="auto"/>
          <w:sz w:val="24"/>
          <w:szCs w:val="24"/>
        </w:rPr>
        <w:t>а</w:t>
      </w:r>
      <w:r w:rsidRPr="00941C54">
        <w:rPr>
          <w:rFonts w:ascii="Times New Roman" w:hAnsi="Times New Roman"/>
          <w:iCs/>
          <w:color w:val="auto"/>
          <w:sz w:val="24"/>
          <w:szCs w:val="24"/>
        </w:rPr>
        <w:t>бота в коллективе, ответственное отношение к труду и творчеству, активная жизненная позиция, самореализация в профессии.</w:t>
      </w:r>
    </w:p>
    <w:p w:rsidR="000E44EF" w:rsidRPr="00941C54" w:rsidRDefault="000E44EF" w:rsidP="00327A79">
      <w:pPr>
        <w:pStyle w:val="af1"/>
        <w:widowControl w:val="0"/>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color w:val="auto"/>
          <w:spacing w:val="2"/>
          <w:sz w:val="24"/>
          <w:szCs w:val="24"/>
        </w:rPr>
        <w:t>4. Интеллектуальное воспитание</w:t>
      </w:r>
    </w:p>
    <w:p w:rsidR="000E44EF" w:rsidRPr="00941C54" w:rsidRDefault="000E44EF" w:rsidP="00327A79">
      <w:pPr>
        <w:pStyle w:val="af1"/>
        <w:widowControl w:val="0"/>
        <w:tabs>
          <w:tab w:val="left" w:leader="dot" w:pos="624"/>
        </w:tabs>
        <w:spacing w:line="240" w:lineRule="auto"/>
        <w:ind w:firstLine="567"/>
        <w:rPr>
          <w:rFonts w:ascii="Times New Roman" w:hAnsi="Times New Roman"/>
          <w:color w:val="auto"/>
          <w:spacing w:val="2"/>
          <w:sz w:val="24"/>
          <w:szCs w:val="24"/>
        </w:rPr>
      </w:pPr>
      <w:proofErr w:type="gramStart"/>
      <w:r w:rsidRPr="00941C54">
        <w:rPr>
          <w:rFonts w:ascii="Times New Roman" w:hAnsi="Times New Roman"/>
          <w:color w:val="auto"/>
          <w:sz w:val="24"/>
          <w:szCs w:val="24"/>
        </w:rPr>
        <w:lastRenderedPageBreak/>
        <w:t xml:space="preserve">Ценности: образование, </w:t>
      </w:r>
      <w:r w:rsidRPr="00941C54">
        <w:rPr>
          <w:rFonts w:ascii="Times New Roman" w:hAnsi="Times New Roman"/>
          <w:iCs/>
          <w:color w:val="auto"/>
          <w:sz w:val="24"/>
          <w:szCs w:val="24"/>
        </w:rPr>
        <w:t xml:space="preserve">истина, интеллект, наука, интеллектуальная деятельность, интеллектуальное развитие личности, </w:t>
      </w:r>
      <w:r w:rsidRPr="00941C54">
        <w:rPr>
          <w:rFonts w:ascii="Times New Roman" w:hAnsi="Times New Roman"/>
          <w:color w:val="auto"/>
          <w:sz w:val="24"/>
          <w:szCs w:val="24"/>
        </w:rPr>
        <w:t>знание,</w:t>
      </w:r>
      <w:r w:rsidRPr="00941C54">
        <w:rPr>
          <w:rFonts w:ascii="Times New Roman" w:hAnsi="Times New Roman"/>
          <w:iCs/>
          <w:color w:val="auto"/>
          <w:sz w:val="24"/>
          <w:szCs w:val="24"/>
        </w:rPr>
        <w:t xml:space="preserve"> общество знаний. </w:t>
      </w:r>
      <w:proofErr w:type="gramEnd"/>
    </w:p>
    <w:p w:rsidR="000E44EF" w:rsidRPr="00941C54" w:rsidRDefault="000E44EF" w:rsidP="00327A79">
      <w:pPr>
        <w:pStyle w:val="af1"/>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color w:val="auto"/>
          <w:spacing w:val="2"/>
          <w:sz w:val="24"/>
          <w:szCs w:val="24"/>
        </w:rPr>
        <w:t>5. Здоровьесберегающее воспитание</w:t>
      </w:r>
    </w:p>
    <w:p w:rsidR="000E44EF" w:rsidRPr="00941C54" w:rsidRDefault="000E44EF" w:rsidP="00327A79">
      <w:pPr>
        <w:pStyle w:val="af1"/>
        <w:tabs>
          <w:tab w:val="left" w:leader="dot" w:pos="624"/>
        </w:tabs>
        <w:spacing w:line="240" w:lineRule="auto"/>
        <w:ind w:firstLine="567"/>
        <w:rPr>
          <w:rFonts w:ascii="Times New Roman" w:hAnsi="Times New Roman"/>
          <w:i/>
          <w:color w:val="auto"/>
          <w:spacing w:val="2"/>
          <w:sz w:val="24"/>
          <w:szCs w:val="24"/>
        </w:rPr>
      </w:pPr>
      <w:r w:rsidRPr="00941C54">
        <w:rPr>
          <w:rFonts w:ascii="Times New Roman" w:hAnsi="Times New Roman"/>
          <w:color w:val="auto"/>
          <w:sz w:val="24"/>
          <w:szCs w:val="24"/>
        </w:rPr>
        <w:t>Ценности: здоровье физическое, духовное и нравственное, здоровый образ жизни, здоровьесберегающие технологии, физическая культура и спорт</w:t>
      </w:r>
    </w:p>
    <w:p w:rsidR="000E44EF" w:rsidRPr="00941C54" w:rsidRDefault="000E44EF" w:rsidP="00327A79">
      <w:pPr>
        <w:pStyle w:val="af1"/>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color w:val="auto"/>
          <w:spacing w:val="2"/>
          <w:sz w:val="24"/>
          <w:szCs w:val="24"/>
        </w:rPr>
        <w:t>6. Социокультурное и медиакультурное воспитание</w:t>
      </w:r>
    </w:p>
    <w:p w:rsidR="000E44EF" w:rsidRPr="00941C54" w:rsidRDefault="000E44EF" w:rsidP="00327A79">
      <w:pPr>
        <w:pStyle w:val="af1"/>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color w:val="auto"/>
          <w:sz w:val="24"/>
          <w:szCs w:val="24"/>
        </w:rPr>
        <w:t>Ценности: миролюбие, гражданское согласие, социальное партнерство, межкульту</w:t>
      </w:r>
      <w:r w:rsidRPr="00941C54">
        <w:rPr>
          <w:rFonts w:ascii="Times New Roman" w:hAnsi="Times New Roman"/>
          <w:color w:val="auto"/>
          <w:sz w:val="24"/>
          <w:szCs w:val="24"/>
        </w:rPr>
        <w:t>р</w:t>
      </w:r>
      <w:r w:rsidRPr="00941C54">
        <w:rPr>
          <w:rFonts w:ascii="Times New Roman" w:hAnsi="Times New Roman"/>
          <w:color w:val="auto"/>
          <w:sz w:val="24"/>
          <w:szCs w:val="24"/>
        </w:rPr>
        <w:t>ное сотрудничество, культурное обогащение личности, духовная и культурная консолид</w:t>
      </w:r>
      <w:r w:rsidRPr="00941C54">
        <w:rPr>
          <w:rFonts w:ascii="Times New Roman" w:hAnsi="Times New Roman"/>
          <w:color w:val="auto"/>
          <w:sz w:val="24"/>
          <w:szCs w:val="24"/>
        </w:rPr>
        <w:t>а</w:t>
      </w:r>
      <w:r w:rsidRPr="00941C54">
        <w:rPr>
          <w:rFonts w:ascii="Times New Roman" w:hAnsi="Times New Roman"/>
          <w:color w:val="auto"/>
          <w:sz w:val="24"/>
          <w:szCs w:val="24"/>
        </w:rPr>
        <w:t>ция общества;</w:t>
      </w:r>
      <w:r w:rsidRPr="00941C54">
        <w:rPr>
          <w:rFonts w:ascii="Times New Roman" w:hAnsi="Times New Roman"/>
          <w:iCs/>
          <w:color w:val="auto"/>
          <w:spacing w:val="-2"/>
          <w:sz w:val="24"/>
          <w:szCs w:val="24"/>
        </w:rPr>
        <w:t xml:space="preserve"> поликультурный мир</w:t>
      </w:r>
      <w:r w:rsidRPr="00941C54">
        <w:rPr>
          <w:rFonts w:ascii="Times New Roman" w:hAnsi="Times New Roman"/>
          <w:i/>
          <w:iCs/>
          <w:color w:val="auto"/>
          <w:spacing w:val="-2"/>
          <w:sz w:val="24"/>
          <w:szCs w:val="24"/>
        </w:rPr>
        <w:t>.</w:t>
      </w:r>
    </w:p>
    <w:p w:rsidR="000E44EF" w:rsidRPr="00941C54" w:rsidRDefault="000E44EF" w:rsidP="00327A79">
      <w:pPr>
        <w:pStyle w:val="af1"/>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color w:val="auto"/>
          <w:spacing w:val="2"/>
          <w:sz w:val="24"/>
          <w:szCs w:val="24"/>
        </w:rPr>
        <w:t>7. Культуротворческое и эстетическое воспитание</w:t>
      </w:r>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 xml:space="preserve">Ценности: </w:t>
      </w:r>
      <w:r w:rsidRPr="00941C54">
        <w:rPr>
          <w:rFonts w:ascii="Times New Roman" w:hAnsi="Times New Roman"/>
          <w:iCs/>
          <w:color w:val="auto"/>
          <w:sz w:val="24"/>
          <w:szCs w:val="24"/>
        </w:rPr>
        <w:t xml:space="preserve">красота; гармония; </w:t>
      </w:r>
      <w:r w:rsidRPr="00941C54">
        <w:rPr>
          <w:rFonts w:ascii="Times New Roman" w:hAnsi="Times New Roman"/>
          <w:iCs/>
          <w:color w:val="auto"/>
          <w:spacing w:val="-3"/>
          <w:sz w:val="24"/>
          <w:szCs w:val="24"/>
        </w:rPr>
        <w:t>эстетическое развитие, самовыражение в творчестве и ис</w:t>
      </w:r>
      <w:r w:rsidRPr="00941C54">
        <w:rPr>
          <w:rFonts w:ascii="Times New Roman" w:hAnsi="Times New Roman"/>
          <w:iCs/>
          <w:color w:val="auto"/>
          <w:sz w:val="24"/>
          <w:szCs w:val="24"/>
        </w:rPr>
        <w:t>кусстве, культуросозидание, индивидуальные творческие способности, диалог культур и цивилизаций.</w:t>
      </w:r>
    </w:p>
    <w:p w:rsidR="000E44EF" w:rsidRPr="00941C54" w:rsidRDefault="000E44EF" w:rsidP="00327A79">
      <w:pPr>
        <w:pStyle w:val="af1"/>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color w:val="auto"/>
          <w:spacing w:val="2"/>
          <w:sz w:val="24"/>
          <w:szCs w:val="24"/>
        </w:rPr>
        <w:t>8. Правовое воспитание и культура безопасности</w:t>
      </w:r>
    </w:p>
    <w:p w:rsidR="000E44EF" w:rsidRPr="00941C54" w:rsidRDefault="000E44EF" w:rsidP="00327A79">
      <w:pPr>
        <w:pStyle w:val="af1"/>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color w:val="auto"/>
          <w:sz w:val="24"/>
          <w:szCs w:val="24"/>
        </w:rPr>
        <w:t>Ценности: правовая культура, права и обязанности человека, свобода личности, д</w:t>
      </w:r>
      <w:r w:rsidRPr="00941C54">
        <w:rPr>
          <w:rFonts w:ascii="Times New Roman" w:hAnsi="Times New Roman"/>
          <w:color w:val="auto"/>
          <w:sz w:val="24"/>
          <w:szCs w:val="24"/>
        </w:rPr>
        <w:t>е</w:t>
      </w:r>
      <w:r w:rsidRPr="00941C54">
        <w:rPr>
          <w:rFonts w:ascii="Times New Roman" w:hAnsi="Times New Roman"/>
          <w:color w:val="auto"/>
          <w:sz w:val="24"/>
          <w:szCs w:val="24"/>
        </w:rPr>
        <w:t>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0E44EF" w:rsidRPr="00941C54" w:rsidRDefault="000E44EF" w:rsidP="00327A79">
      <w:pPr>
        <w:pStyle w:val="af1"/>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color w:val="auto"/>
          <w:spacing w:val="2"/>
          <w:sz w:val="24"/>
          <w:szCs w:val="24"/>
        </w:rPr>
        <w:t>9. Воспитание семейных ценностей</w:t>
      </w:r>
    </w:p>
    <w:p w:rsidR="000E44EF" w:rsidRPr="00941C54" w:rsidRDefault="000E44EF" w:rsidP="00327A79">
      <w:pPr>
        <w:pStyle w:val="af1"/>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color w:val="auto"/>
          <w:sz w:val="24"/>
          <w:szCs w:val="24"/>
        </w:rPr>
        <w:t>Ценности: семья, семейные традиции, культура семейной жизни, этика и психология семейных отношений, любовь и</w:t>
      </w:r>
      <w:r w:rsidRPr="00941C54">
        <w:rPr>
          <w:rFonts w:ascii="Times New Roman" w:hAnsi="Times New Roman"/>
          <w:iCs/>
          <w:color w:val="auto"/>
          <w:sz w:val="24"/>
          <w:szCs w:val="24"/>
        </w:rPr>
        <w:t xml:space="preserve"> уважение к родителям, прародителям; забота о старших и младших.</w:t>
      </w:r>
    </w:p>
    <w:p w:rsidR="000E44EF" w:rsidRPr="00941C54" w:rsidRDefault="000E44EF" w:rsidP="00327A79">
      <w:pPr>
        <w:pStyle w:val="af1"/>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color w:val="auto"/>
          <w:spacing w:val="2"/>
          <w:sz w:val="24"/>
          <w:szCs w:val="24"/>
        </w:rPr>
        <w:t>10. Формирование коммуникативной культуры</w:t>
      </w:r>
    </w:p>
    <w:p w:rsidR="000E44EF" w:rsidRPr="00941C54" w:rsidRDefault="000E44EF" w:rsidP="00327A79">
      <w:pPr>
        <w:pStyle w:val="af1"/>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color w:val="auto"/>
          <w:sz w:val="24"/>
          <w:szCs w:val="24"/>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w:t>
      </w:r>
      <w:r w:rsidRPr="00941C54">
        <w:rPr>
          <w:rFonts w:ascii="Times New Roman" w:hAnsi="Times New Roman"/>
          <w:color w:val="auto"/>
          <w:sz w:val="24"/>
          <w:szCs w:val="24"/>
        </w:rPr>
        <w:t>о</w:t>
      </w:r>
      <w:r w:rsidRPr="00941C54">
        <w:rPr>
          <w:rFonts w:ascii="Times New Roman" w:hAnsi="Times New Roman"/>
          <w:color w:val="auto"/>
          <w:sz w:val="24"/>
          <w:szCs w:val="24"/>
        </w:rPr>
        <w:t>дуктивное и безопасное общение.</w:t>
      </w:r>
    </w:p>
    <w:p w:rsidR="000E44EF" w:rsidRPr="00941C54" w:rsidRDefault="000E44EF" w:rsidP="00327A79">
      <w:pPr>
        <w:pStyle w:val="af1"/>
        <w:widowControl w:val="0"/>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color w:val="auto"/>
          <w:spacing w:val="2"/>
          <w:sz w:val="24"/>
          <w:szCs w:val="24"/>
        </w:rPr>
        <w:t>11. Экологическое воспитание</w:t>
      </w:r>
    </w:p>
    <w:p w:rsidR="000E44EF" w:rsidRPr="00941C54" w:rsidRDefault="000E44EF" w:rsidP="00327A79">
      <w:pPr>
        <w:pStyle w:val="af1"/>
        <w:widowControl w:val="0"/>
        <w:tabs>
          <w:tab w:val="left" w:leader="dot" w:pos="624"/>
        </w:tabs>
        <w:spacing w:line="240" w:lineRule="auto"/>
        <w:ind w:firstLine="567"/>
        <w:rPr>
          <w:rFonts w:ascii="Times New Roman" w:hAnsi="Times New Roman"/>
          <w:i/>
          <w:iCs/>
          <w:color w:val="auto"/>
          <w:sz w:val="24"/>
          <w:szCs w:val="24"/>
        </w:rPr>
      </w:pPr>
      <w:proofErr w:type="gramStart"/>
      <w:r w:rsidRPr="00941C54">
        <w:rPr>
          <w:rFonts w:ascii="Times New Roman" w:hAnsi="Times New Roman"/>
          <w:color w:val="auto"/>
          <w:spacing w:val="2"/>
          <w:sz w:val="24"/>
          <w:szCs w:val="24"/>
        </w:rPr>
        <w:t xml:space="preserve">Ценности: </w:t>
      </w:r>
      <w:r w:rsidRPr="00941C54">
        <w:rPr>
          <w:rFonts w:ascii="Times New Roman" w:hAnsi="Times New Roman"/>
          <w:iCs/>
          <w:color w:val="auto"/>
          <w:spacing w:val="2"/>
          <w:sz w:val="24"/>
          <w:szCs w:val="24"/>
        </w:rPr>
        <w:t xml:space="preserve">родная земля; заповедная природа; планета </w:t>
      </w:r>
      <w:r w:rsidRPr="00941C54">
        <w:rPr>
          <w:rFonts w:ascii="Times New Roman" w:hAnsi="Times New Roman"/>
          <w:iCs/>
          <w:color w:val="auto"/>
          <w:sz w:val="24"/>
          <w:szCs w:val="24"/>
        </w:rPr>
        <w:t>Земля; бережное освоение природных ресурсов региона, страны, планеты, экологическая культура, забота об окр</w:t>
      </w:r>
      <w:r w:rsidRPr="00941C54">
        <w:rPr>
          <w:rFonts w:ascii="Times New Roman" w:hAnsi="Times New Roman"/>
          <w:iCs/>
          <w:color w:val="auto"/>
          <w:sz w:val="24"/>
          <w:szCs w:val="24"/>
        </w:rPr>
        <w:t>у</w:t>
      </w:r>
      <w:r w:rsidRPr="00941C54">
        <w:rPr>
          <w:rFonts w:ascii="Times New Roman" w:hAnsi="Times New Roman"/>
          <w:iCs/>
          <w:color w:val="auto"/>
          <w:sz w:val="24"/>
          <w:szCs w:val="24"/>
        </w:rPr>
        <w:t>жающей среде, домашних животных.</w:t>
      </w:r>
      <w:proofErr w:type="gramEnd"/>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2"/>
          <w:sz w:val="24"/>
          <w:szCs w:val="24"/>
        </w:rPr>
        <w:t>Все направления духовно­нравственного развития, воспи</w:t>
      </w:r>
      <w:r w:rsidRPr="00941C54">
        <w:rPr>
          <w:rFonts w:ascii="Times New Roman" w:hAnsi="Times New Roman"/>
          <w:color w:val="auto"/>
          <w:sz w:val="24"/>
          <w:szCs w:val="24"/>
        </w:rPr>
        <w:t>тания и социализации ва</w:t>
      </w:r>
      <w:r w:rsidRPr="00941C54">
        <w:rPr>
          <w:rFonts w:ascii="Times New Roman" w:hAnsi="Times New Roman"/>
          <w:color w:val="auto"/>
          <w:sz w:val="24"/>
          <w:szCs w:val="24"/>
        </w:rPr>
        <w:t>ж</w:t>
      </w:r>
      <w:r w:rsidRPr="00941C54">
        <w:rPr>
          <w:rFonts w:ascii="Times New Roman" w:hAnsi="Times New Roman"/>
          <w:color w:val="auto"/>
          <w:sz w:val="24"/>
          <w:szCs w:val="24"/>
        </w:rPr>
        <w:t>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w:t>
      </w:r>
      <w:r w:rsidRPr="00941C54">
        <w:rPr>
          <w:rFonts w:ascii="Times New Roman" w:hAnsi="Times New Roman"/>
          <w:color w:val="auto"/>
          <w:sz w:val="24"/>
          <w:szCs w:val="24"/>
        </w:rPr>
        <w:t>с</w:t>
      </w:r>
      <w:r w:rsidRPr="00941C54">
        <w:rPr>
          <w:rFonts w:ascii="Times New Roman" w:hAnsi="Times New Roman"/>
          <w:color w:val="auto"/>
          <w:sz w:val="24"/>
          <w:szCs w:val="24"/>
        </w:rPr>
        <w:t>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w:t>
      </w:r>
      <w:r w:rsidRPr="00941C54">
        <w:rPr>
          <w:rFonts w:ascii="Times New Roman" w:hAnsi="Times New Roman"/>
          <w:color w:val="auto"/>
          <w:sz w:val="24"/>
          <w:szCs w:val="24"/>
        </w:rPr>
        <w:t>я</w:t>
      </w:r>
      <w:r w:rsidRPr="00941C54">
        <w:rPr>
          <w:rFonts w:ascii="Times New Roman" w:hAnsi="Times New Roman"/>
          <w:color w:val="auto"/>
          <w:sz w:val="24"/>
          <w:szCs w:val="24"/>
        </w:rPr>
        <w:t>тельности на уровне начального общего образования.</w:t>
      </w:r>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p>
    <w:p w:rsidR="000E44EF" w:rsidRPr="00941C54" w:rsidRDefault="000E44EF" w:rsidP="001E6887">
      <w:pPr>
        <w:pStyle w:val="af"/>
        <w:tabs>
          <w:tab w:val="left" w:leader="dot" w:pos="0"/>
        </w:tabs>
        <w:spacing w:line="240" w:lineRule="auto"/>
        <w:ind w:firstLine="567"/>
        <w:jc w:val="left"/>
        <w:rPr>
          <w:rFonts w:ascii="Times New Roman" w:hAnsi="Times New Roman"/>
          <w:b/>
          <w:color w:val="auto"/>
          <w:sz w:val="24"/>
          <w:szCs w:val="24"/>
        </w:rPr>
      </w:pPr>
      <w:r w:rsidRPr="00941C54">
        <w:rPr>
          <w:rFonts w:ascii="Times New Roman" w:hAnsi="Times New Roman"/>
          <w:b/>
          <w:color w:val="auto"/>
          <w:sz w:val="24"/>
          <w:szCs w:val="24"/>
        </w:rPr>
        <w:t>2.3.3.Основное содержание духовно­нравственного развития, воспитания и с</w:t>
      </w:r>
      <w:r w:rsidRPr="00941C54">
        <w:rPr>
          <w:rFonts w:ascii="Times New Roman" w:hAnsi="Times New Roman"/>
          <w:b/>
          <w:color w:val="auto"/>
          <w:sz w:val="24"/>
          <w:szCs w:val="24"/>
        </w:rPr>
        <w:t>о</w:t>
      </w:r>
      <w:r w:rsidRPr="00941C54">
        <w:rPr>
          <w:rFonts w:ascii="Times New Roman" w:hAnsi="Times New Roman"/>
          <w:b/>
          <w:color w:val="auto"/>
          <w:sz w:val="24"/>
          <w:szCs w:val="24"/>
        </w:rPr>
        <w:t xml:space="preserve">циализации </w:t>
      </w:r>
      <w:proofErr w:type="gramStart"/>
      <w:r w:rsidRPr="00941C54">
        <w:rPr>
          <w:rFonts w:ascii="Times New Roman" w:hAnsi="Times New Roman"/>
          <w:b/>
          <w:color w:val="auto"/>
          <w:sz w:val="24"/>
          <w:szCs w:val="24"/>
        </w:rPr>
        <w:t>обучающихся</w:t>
      </w:r>
      <w:proofErr w:type="gramEnd"/>
    </w:p>
    <w:p w:rsidR="000E44EF" w:rsidRPr="00941C54" w:rsidRDefault="000E44EF" w:rsidP="00327A79">
      <w:pPr>
        <w:pStyle w:val="af1"/>
        <w:tabs>
          <w:tab w:val="left" w:leader="dot" w:pos="624"/>
        </w:tabs>
        <w:spacing w:line="240" w:lineRule="auto"/>
        <w:ind w:firstLine="567"/>
        <w:rPr>
          <w:rFonts w:ascii="Times New Roman" w:hAnsi="Times New Roman"/>
          <w:b/>
          <w:color w:val="auto"/>
          <w:spacing w:val="2"/>
          <w:sz w:val="24"/>
          <w:szCs w:val="24"/>
        </w:rPr>
      </w:pPr>
      <w:r w:rsidRPr="00941C54">
        <w:rPr>
          <w:rFonts w:ascii="Times New Roman" w:hAnsi="Times New Roman"/>
          <w:b/>
          <w:color w:val="auto"/>
          <w:spacing w:val="2"/>
          <w:sz w:val="24"/>
          <w:szCs w:val="24"/>
        </w:rPr>
        <w:t>Гражданско-патриотическое воспитание:</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ценностные представления о любви к России, народам Российской Федерации, к своей малой родине;</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первоначальные нравственные представления о долге, чести и достоинстве в конте</w:t>
      </w:r>
      <w:r w:rsidRPr="00941C54">
        <w:rPr>
          <w:rFonts w:ascii="Times New Roman" w:hAnsi="Times New Roman"/>
          <w:color w:val="auto"/>
          <w:sz w:val="24"/>
          <w:szCs w:val="24"/>
        </w:rPr>
        <w:t>к</w:t>
      </w:r>
      <w:r w:rsidRPr="00941C54">
        <w:rPr>
          <w:rFonts w:ascii="Times New Roman" w:hAnsi="Times New Roman"/>
          <w:color w:val="auto"/>
          <w:sz w:val="24"/>
          <w:szCs w:val="24"/>
        </w:rPr>
        <w:t xml:space="preserve">сте отношения к Отечеству, к согражданам, к семье, школе, одноклассникам; </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 xml:space="preserve">элементарные представления о политическом устройстве </w:t>
      </w:r>
      <w:r w:rsidRPr="00941C54">
        <w:rPr>
          <w:rFonts w:ascii="Times New Roman" w:hAnsi="Times New Roman"/>
          <w:color w:val="auto"/>
          <w:spacing w:val="2"/>
          <w:sz w:val="24"/>
          <w:szCs w:val="24"/>
        </w:rPr>
        <w:t xml:space="preserve">Российского государства, его институтах, их роли в жизни </w:t>
      </w:r>
      <w:r w:rsidRPr="00941C54">
        <w:rPr>
          <w:rFonts w:ascii="Times New Roman" w:hAnsi="Times New Roman"/>
          <w:color w:val="auto"/>
          <w:sz w:val="24"/>
          <w:szCs w:val="24"/>
        </w:rPr>
        <w:t>общества, важнейших законах государства;</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2"/>
          <w:sz w:val="24"/>
          <w:szCs w:val="24"/>
        </w:rPr>
        <w:t xml:space="preserve">представления о символах государства – Флаге, Гербе России, о флаге и гербе субъекта Российской Федерации, </w:t>
      </w:r>
      <w:r w:rsidRPr="00941C54">
        <w:rPr>
          <w:rFonts w:ascii="Times New Roman" w:hAnsi="Times New Roman"/>
          <w:color w:val="auto"/>
          <w:sz w:val="24"/>
          <w:szCs w:val="24"/>
        </w:rPr>
        <w:t>в котором находится образовательная организация;</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2"/>
          <w:sz w:val="24"/>
          <w:szCs w:val="24"/>
        </w:rPr>
        <w:t xml:space="preserve">интерес к государственным праздникам и важнейшим </w:t>
      </w:r>
      <w:r w:rsidRPr="00941C54">
        <w:rPr>
          <w:rFonts w:ascii="Times New Roman" w:hAnsi="Times New Roman"/>
          <w:color w:val="auto"/>
          <w:sz w:val="24"/>
          <w:szCs w:val="24"/>
        </w:rPr>
        <w:t xml:space="preserve">событиям в жизни России, субъекта Российской Федерации, </w:t>
      </w:r>
      <w:r w:rsidRPr="00941C54">
        <w:rPr>
          <w:rFonts w:ascii="Times New Roman" w:hAnsi="Times New Roman"/>
          <w:color w:val="auto"/>
          <w:spacing w:val="2"/>
          <w:sz w:val="24"/>
          <w:szCs w:val="24"/>
        </w:rPr>
        <w:t>края (населенного пункта), в котором находится обр</w:t>
      </w:r>
      <w:r w:rsidRPr="00941C54">
        <w:rPr>
          <w:rFonts w:ascii="Times New Roman" w:hAnsi="Times New Roman"/>
          <w:color w:val="auto"/>
          <w:spacing w:val="2"/>
          <w:sz w:val="24"/>
          <w:szCs w:val="24"/>
        </w:rPr>
        <w:t>а</w:t>
      </w:r>
      <w:r w:rsidRPr="00941C54">
        <w:rPr>
          <w:rFonts w:ascii="Times New Roman" w:hAnsi="Times New Roman"/>
          <w:color w:val="auto"/>
          <w:spacing w:val="2"/>
          <w:sz w:val="24"/>
          <w:szCs w:val="24"/>
        </w:rPr>
        <w:t>зова</w:t>
      </w:r>
      <w:r w:rsidRPr="00941C54">
        <w:rPr>
          <w:rFonts w:ascii="Times New Roman" w:hAnsi="Times New Roman"/>
          <w:color w:val="auto"/>
          <w:sz w:val="24"/>
          <w:szCs w:val="24"/>
        </w:rPr>
        <w:t>тельная организация;</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уважительное отношение к русскому языку как государственному, языку межнаци</w:t>
      </w:r>
      <w:r w:rsidRPr="00941C54">
        <w:rPr>
          <w:rFonts w:ascii="Times New Roman" w:hAnsi="Times New Roman"/>
          <w:color w:val="auto"/>
          <w:sz w:val="24"/>
          <w:szCs w:val="24"/>
        </w:rPr>
        <w:t>о</w:t>
      </w:r>
      <w:r w:rsidRPr="00941C54">
        <w:rPr>
          <w:rFonts w:ascii="Times New Roman" w:hAnsi="Times New Roman"/>
          <w:color w:val="auto"/>
          <w:sz w:val="24"/>
          <w:szCs w:val="24"/>
        </w:rPr>
        <w:t>нального общения;</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2"/>
          <w:sz w:val="24"/>
          <w:szCs w:val="24"/>
        </w:rPr>
        <w:t xml:space="preserve">ценностное отношение к своему национальному языку </w:t>
      </w:r>
      <w:r w:rsidRPr="00941C54">
        <w:rPr>
          <w:rFonts w:ascii="Times New Roman" w:hAnsi="Times New Roman"/>
          <w:color w:val="auto"/>
          <w:sz w:val="24"/>
          <w:szCs w:val="24"/>
        </w:rPr>
        <w:t>и культуре;</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lastRenderedPageBreak/>
        <w:t>первоначальные представления о народах России, об их общей исторической судьбе, о единстве народов нашей страны;</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2"/>
          <w:sz w:val="24"/>
          <w:szCs w:val="24"/>
        </w:rPr>
        <w:t xml:space="preserve">первоначальные представления о национальных героях и </w:t>
      </w:r>
      <w:r w:rsidRPr="00941C54">
        <w:rPr>
          <w:rFonts w:ascii="Times New Roman" w:hAnsi="Times New Roman"/>
          <w:color w:val="auto"/>
          <w:sz w:val="24"/>
          <w:szCs w:val="24"/>
        </w:rPr>
        <w:t>важнейших событиях и</w:t>
      </w:r>
      <w:r w:rsidRPr="00941C54">
        <w:rPr>
          <w:rFonts w:ascii="Times New Roman" w:hAnsi="Times New Roman"/>
          <w:color w:val="auto"/>
          <w:sz w:val="24"/>
          <w:szCs w:val="24"/>
        </w:rPr>
        <w:t>с</w:t>
      </w:r>
      <w:r w:rsidRPr="00941C54">
        <w:rPr>
          <w:rFonts w:ascii="Times New Roman" w:hAnsi="Times New Roman"/>
          <w:color w:val="auto"/>
          <w:sz w:val="24"/>
          <w:szCs w:val="24"/>
        </w:rPr>
        <w:t>тории Росс</w:t>
      </w:r>
      <w:proofErr w:type="gramStart"/>
      <w:r w:rsidRPr="00941C54">
        <w:rPr>
          <w:rFonts w:ascii="Times New Roman" w:hAnsi="Times New Roman"/>
          <w:color w:val="auto"/>
          <w:sz w:val="24"/>
          <w:szCs w:val="24"/>
        </w:rPr>
        <w:t>ии и ее</w:t>
      </w:r>
      <w:proofErr w:type="gramEnd"/>
      <w:r w:rsidRPr="00941C54">
        <w:rPr>
          <w:rFonts w:ascii="Times New Roman" w:hAnsi="Times New Roman"/>
          <w:color w:val="auto"/>
          <w:sz w:val="24"/>
          <w:szCs w:val="24"/>
        </w:rPr>
        <w:t xml:space="preserve"> народов;</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уважительное отношение к воинскому прошлому и настоящему нашей  страны, ув</w:t>
      </w:r>
      <w:r w:rsidRPr="00941C54">
        <w:rPr>
          <w:rFonts w:ascii="Times New Roman" w:hAnsi="Times New Roman"/>
          <w:color w:val="auto"/>
          <w:sz w:val="24"/>
          <w:szCs w:val="24"/>
        </w:rPr>
        <w:t>а</w:t>
      </w:r>
      <w:r w:rsidRPr="00941C54">
        <w:rPr>
          <w:rFonts w:ascii="Times New Roman" w:hAnsi="Times New Roman"/>
          <w:color w:val="auto"/>
          <w:sz w:val="24"/>
          <w:szCs w:val="24"/>
        </w:rPr>
        <w:t>жение к защитникам Родины.</w:t>
      </w:r>
    </w:p>
    <w:p w:rsidR="000E44EF" w:rsidRPr="00941C54" w:rsidRDefault="000E44EF" w:rsidP="00327A79">
      <w:pPr>
        <w:pStyle w:val="af1"/>
        <w:tabs>
          <w:tab w:val="left" w:leader="dot" w:pos="624"/>
        </w:tabs>
        <w:spacing w:line="240" w:lineRule="auto"/>
        <w:ind w:firstLine="567"/>
        <w:rPr>
          <w:rFonts w:ascii="Times New Roman" w:hAnsi="Times New Roman"/>
          <w:b/>
          <w:color w:val="auto"/>
          <w:spacing w:val="2"/>
          <w:sz w:val="24"/>
          <w:szCs w:val="24"/>
        </w:rPr>
      </w:pPr>
      <w:r w:rsidRPr="00941C54">
        <w:rPr>
          <w:rFonts w:ascii="Times New Roman" w:hAnsi="Times New Roman"/>
          <w:b/>
          <w:color w:val="auto"/>
          <w:spacing w:val="2"/>
          <w:sz w:val="24"/>
          <w:szCs w:val="24"/>
        </w:rPr>
        <w:t>Нравственное и духовное воспитание:</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w:t>
      </w:r>
      <w:r w:rsidRPr="00941C54">
        <w:rPr>
          <w:rFonts w:ascii="Times New Roman" w:hAnsi="Times New Roman"/>
          <w:color w:val="auto"/>
          <w:sz w:val="24"/>
          <w:szCs w:val="24"/>
        </w:rPr>
        <w:t>ы</w:t>
      </w:r>
      <w:r w:rsidRPr="00941C54">
        <w:rPr>
          <w:rFonts w:ascii="Times New Roman" w:hAnsi="Times New Roman"/>
          <w:color w:val="auto"/>
          <w:sz w:val="24"/>
          <w:szCs w:val="24"/>
        </w:rPr>
        <w:t>бор, достоинство, любовь и др.);</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w:t>
      </w:r>
      <w:r w:rsidRPr="00941C54">
        <w:rPr>
          <w:rFonts w:ascii="Times New Roman" w:hAnsi="Times New Roman"/>
          <w:color w:val="auto"/>
          <w:sz w:val="24"/>
          <w:szCs w:val="24"/>
        </w:rPr>
        <w:t>т</w:t>
      </w:r>
      <w:r w:rsidRPr="00941C54">
        <w:rPr>
          <w:rFonts w:ascii="Times New Roman" w:hAnsi="Times New Roman"/>
          <w:color w:val="auto"/>
          <w:sz w:val="24"/>
          <w:szCs w:val="24"/>
        </w:rPr>
        <w:t>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первоначальные представления о духовных ценностях народов России;</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уважительное отношение к традициям, культуре и языку своего народа и других народов России;</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знание и выполнение правил поведения в образовательной организации, дома, на улице, в населенном пункте, в общественных местах, на природе;</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уважительное отношение к старшим, доброжелательное отношение к сверстникам и младшим;</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установление дружеских взаимоотношений в коллективе, основанных на взаимоп</w:t>
      </w:r>
      <w:r w:rsidRPr="00941C54">
        <w:rPr>
          <w:rFonts w:ascii="Times New Roman" w:hAnsi="Times New Roman"/>
          <w:color w:val="auto"/>
          <w:sz w:val="24"/>
          <w:szCs w:val="24"/>
        </w:rPr>
        <w:t>о</w:t>
      </w:r>
      <w:r w:rsidRPr="00941C54">
        <w:rPr>
          <w:rFonts w:ascii="Times New Roman" w:hAnsi="Times New Roman"/>
          <w:color w:val="auto"/>
          <w:sz w:val="24"/>
          <w:szCs w:val="24"/>
        </w:rPr>
        <w:t>мощи и взаимной поддержке;</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бережное, гуманное отношение ко всему живому;</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0E44EF" w:rsidRPr="00941C54" w:rsidRDefault="000E44EF" w:rsidP="00327A79">
      <w:pPr>
        <w:pStyle w:val="af1"/>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color w:val="auto"/>
          <w:spacing w:val="-2"/>
          <w:sz w:val="24"/>
          <w:szCs w:val="24"/>
        </w:rPr>
        <w:t>отрицательное отношение к аморальным поступкам, грубости, оскорбительным сл</w:t>
      </w:r>
      <w:r w:rsidRPr="00941C54">
        <w:rPr>
          <w:rFonts w:ascii="Times New Roman" w:hAnsi="Times New Roman"/>
          <w:color w:val="auto"/>
          <w:spacing w:val="-2"/>
          <w:sz w:val="24"/>
          <w:szCs w:val="24"/>
        </w:rPr>
        <w:t>о</w:t>
      </w:r>
      <w:r w:rsidRPr="00941C54">
        <w:rPr>
          <w:rFonts w:ascii="Times New Roman" w:hAnsi="Times New Roman"/>
          <w:color w:val="auto"/>
          <w:spacing w:val="-2"/>
          <w:sz w:val="24"/>
          <w:szCs w:val="24"/>
        </w:rPr>
        <w:t>вам и действиям, в том числе в содержании художественных фильмов и телевизионных п</w:t>
      </w:r>
      <w:r w:rsidRPr="00941C54">
        <w:rPr>
          <w:rFonts w:ascii="Times New Roman" w:hAnsi="Times New Roman"/>
          <w:color w:val="auto"/>
          <w:spacing w:val="-2"/>
          <w:sz w:val="24"/>
          <w:szCs w:val="24"/>
        </w:rPr>
        <w:t>е</w:t>
      </w:r>
      <w:r w:rsidRPr="00941C54">
        <w:rPr>
          <w:rFonts w:ascii="Times New Roman" w:hAnsi="Times New Roman"/>
          <w:color w:val="auto"/>
          <w:spacing w:val="-2"/>
          <w:sz w:val="24"/>
          <w:szCs w:val="24"/>
        </w:rPr>
        <w:t>редач.</w:t>
      </w:r>
    </w:p>
    <w:p w:rsidR="000E44EF" w:rsidRPr="00941C54" w:rsidRDefault="000E44EF" w:rsidP="00327A79">
      <w:pPr>
        <w:pStyle w:val="af1"/>
        <w:tabs>
          <w:tab w:val="left" w:leader="dot" w:pos="624"/>
        </w:tabs>
        <w:spacing w:line="240" w:lineRule="auto"/>
        <w:ind w:firstLine="567"/>
        <w:rPr>
          <w:rFonts w:ascii="Times New Roman" w:hAnsi="Times New Roman"/>
          <w:b/>
          <w:color w:val="auto"/>
          <w:spacing w:val="2"/>
          <w:sz w:val="24"/>
          <w:szCs w:val="24"/>
        </w:rPr>
      </w:pPr>
      <w:r w:rsidRPr="00941C54">
        <w:rPr>
          <w:rFonts w:ascii="Times New Roman" w:hAnsi="Times New Roman"/>
          <w:b/>
          <w:color w:val="auto"/>
          <w:spacing w:val="2"/>
          <w:sz w:val="24"/>
          <w:szCs w:val="24"/>
        </w:rPr>
        <w:t>Воспитание положительного отношения к труду и творчеству:</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первоначальные представления о нравственных основах учебы, ведущей роли обр</w:t>
      </w:r>
      <w:r w:rsidRPr="00941C54">
        <w:rPr>
          <w:rFonts w:ascii="Times New Roman" w:hAnsi="Times New Roman"/>
          <w:color w:val="auto"/>
          <w:sz w:val="24"/>
          <w:szCs w:val="24"/>
        </w:rPr>
        <w:t>а</w:t>
      </w:r>
      <w:r w:rsidRPr="00941C54">
        <w:rPr>
          <w:rFonts w:ascii="Times New Roman" w:hAnsi="Times New Roman"/>
          <w:color w:val="auto"/>
          <w:sz w:val="24"/>
          <w:szCs w:val="24"/>
        </w:rPr>
        <w:t>зования, труда и значении творчества в жизни человека и общества;</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уважение к труду и творчеству старших и сверстников;</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элементарные представления об основных профессиях;</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ценностное отношение к учебе как виду творческой деятельности;</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элементарные представления о современной экономике;</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2"/>
          <w:sz w:val="24"/>
          <w:szCs w:val="24"/>
        </w:rPr>
        <w:t xml:space="preserve">первоначальные навыки коллективной работы, в том </w:t>
      </w:r>
      <w:r w:rsidRPr="00941C54">
        <w:rPr>
          <w:rFonts w:ascii="Times New Roman" w:hAnsi="Times New Roman"/>
          <w:color w:val="auto"/>
          <w:sz w:val="24"/>
          <w:szCs w:val="24"/>
        </w:rPr>
        <w:t>числе при разработке и реал</w:t>
      </w:r>
      <w:r w:rsidRPr="00941C54">
        <w:rPr>
          <w:rFonts w:ascii="Times New Roman" w:hAnsi="Times New Roman"/>
          <w:color w:val="auto"/>
          <w:sz w:val="24"/>
          <w:szCs w:val="24"/>
        </w:rPr>
        <w:t>и</w:t>
      </w:r>
      <w:r w:rsidRPr="00941C54">
        <w:rPr>
          <w:rFonts w:ascii="Times New Roman" w:hAnsi="Times New Roman"/>
          <w:color w:val="auto"/>
          <w:sz w:val="24"/>
          <w:szCs w:val="24"/>
        </w:rPr>
        <w:t>зации учебных и учебно­трудовых проектов;</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2"/>
          <w:sz w:val="24"/>
          <w:szCs w:val="24"/>
        </w:rPr>
        <w:t>умение проявлять дисциплинированность, последователь</w:t>
      </w:r>
      <w:r w:rsidRPr="00941C54">
        <w:rPr>
          <w:rFonts w:ascii="Times New Roman" w:hAnsi="Times New Roman"/>
          <w:color w:val="auto"/>
          <w:sz w:val="24"/>
          <w:szCs w:val="24"/>
        </w:rPr>
        <w:t>ность и настойчивость в в</w:t>
      </w:r>
      <w:r w:rsidRPr="00941C54">
        <w:rPr>
          <w:rFonts w:ascii="Times New Roman" w:hAnsi="Times New Roman"/>
          <w:color w:val="auto"/>
          <w:sz w:val="24"/>
          <w:szCs w:val="24"/>
        </w:rPr>
        <w:t>ы</w:t>
      </w:r>
      <w:r w:rsidRPr="00941C54">
        <w:rPr>
          <w:rFonts w:ascii="Times New Roman" w:hAnsi="Times New Roman"/>
          <w:color w:val="auto"/>
          <w:sz w:val="24"/>
          <w:szCs w:val="24"/>
        </w:rPr>
        <w:t>полнении учебных и учебно­трудовых заданий;</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умение соблюдать порядок на рабочем месте;</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2"/>
          <w:sz w:val="24"/>
          <w:szCs w:val="24"/>
        </w:rPr>
        <w:t xml:space="preserve">бережное отношение к результатам своего труда, труда </w:t>
      </w:r>
      <w:r w:rsidRPr="00941C54">
        <w:rPr>
          <w:rFonts w:ascii="Times New Roman" w:hAnsi="Times New Roman"/>
          <w:color w:val="auto"/>
          <w:sz w:val="24"/>
          <w:szCs w:val="24"/>
        </w:rPr>
        <w:t>других людей, к школьному имуществу, учебникам, личным вещам;</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отрицательное отношение к лени и небрежности в труде и учебе, небережливому о</w:t>
      </w:r>
      <w:r w:rsidRPr="00941C54">
        <w:rPr>
          <w:rFonts w:ascii="Times New Roman" w:hAnsi="Times New Roman"/>
          <w:color w:val="auto"/>
          <w:sz w:val="24"/>
          <w:szCs w:val="24"/>
        </w:rPr>
        <w:t>т</w:t>
      </w:r>
      <w:r w:rsidRPr="00941C54">
        <w:rPr>
          <w:rFonts w:ascii="Times New Roman" w:hAnsi="Times New Roman"/>
          <w:color w:val="auto"/>
          <w:sz w:val="24"/>
          <w:szCs w:val="24"/>
        </w:rPr>
        <w:t>ношению к результатам труда людей.</w:t>
      </w:r>
    </w:p>
    <w:p w:rsidR="000E44EF" w:rsidRPr="00941C54" w:rsidRDefault="000E44EF" w:rsidP="00327A79">
      <w:pPr>
        <w:pStyle w:val="af1"/>
        <w:tabs>
          <w:tab w:val="left" w:leader="dot" w:pos="624"/>
        </w:tabs>
        <w:spacing w:line="240" w:lineRule="auto"/>
        <w:ind w:firstLine="567"/>
        <w:rPr>
          <w:rFonts w:ascii="Times New Roman" w:hAnsi="Times New Roman"/>
          <w:b/>
          <w:color w:val="auto"/>
          <w:spacing w:val="2"/>
          <w:sz w:val="24"/>
          <w:szCs w:val="24"/>
        </w:rPr>
      </w:pPr>
      <w:r w:rsidRPr="00941C54">
        <w:rPr>
          <w:rFonts w:ascii="Times New Roman" w:hAnsi="Times New Roman"/>
          <w:b/>
          <w:color w:val="auto"/>
          <w:spacing w:val="2"/>
          <w:sz w:val="24"/>
          <w:szCs w:val="24"/>
        </w:rPr>
        <w:t>Интеллектуальное воспитание:</w:t>
      </w:r>
    </w:p>
    <w:p w:rsidR="000E44EF" w:rsidRPr="00941C54" w:rsidRDefault="000E44EF" w:rsidP="00327A79">
      <w:pPr>
        <w:pStyle w:val="af1"/>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color w:val="auto"/>
          <w:spacing w:val="2"/>
          <w:sz w:val="24"/>
          <w:szCs w:val="24"/>
        </w:rPr>
        <w:t>первоначальные представления о возможностях интеллектуальной деятельности, о ее значении для развития личности и общества;</w:t>
      </w:r>
    </w:p>
    <w:p w:rsidR="000E44EF" w:rsidRPr="00941C54" w:rsidRDefault="000E44EF" w:rsidP="00327A79">
      <w:pPr>
        <w:pStyle w:val="af1"/>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color w:val="auto"/>
          <w:spacing w:val="2"/>
          <w:sz w:val="24"/>
          <w:szCs w:val="24"/>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элементарные представления о роли знаний, науки в развитии современного прои</w:t>
      </w:r>
      <w:r w:rsidRPr="00941C54">
        <w:rPr>
          <w:rFonts w:ascii="Times New Roman" w:hAnsi="Times New Roman"/>
          <w:color w:val="auto"/>
          <w:sz w:val="24"/>
          <w:szCs w:val="24"/>
        </w:rPr>
        <w:t>з</w:t>
      </w:r>
      <w:r w:rsidRPr="00941C54">
        <w:rPr>
          <w:rFonts w:ascii="Times New Roman" w:hAnsi="Times New Roman"/>
          <w:color w:val="auto"/>
          <w:sz w:val="24"/>
          <w:szCs w:val="24"/>
        </w:rPr>
        <w:t>водства, в жизни человека и общества, об инновациях, инновационном обществе, о знании как производительной силе, о связи науки и производства;</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lastRenderedPageBreak/>
        <w:t>первоначальные представления о содержании, ценности и безопасности современн</w:t>
      </w:r>
      <w:r w:rsidRPr="00941C54">
        <w:rPr>
          <w:rFonts w:ascii="Times New Roman" w:hAnsi="Times New Roman"/>
          <w:color w:val="auto"/>
          <w:sz w:val="24"/>
          <w:szCs w:val="24"/>
        </w:rPr>
        <w:t>о</w:t>
      </w:r>
      <w:r w:rsidRPr="00941C54">
        <w:rPr>
          <w:rFonts w:ascii="Times New Roman" w:hAnsi="Times New Roman"/>
          <w:color w:val="auto"/>
          <w:sz w:val="24"/>
          <w:szCs w:val="24"/>
        </w:rPr>
        <w:t>го информационного пространства;</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интерес к познанию нового;</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уважение интеллектуального труда, людям науки, представителям творческих пр</w:t>
      </w:r>
      <w:r w:rsidRPr="00941C54">
        <w:rPr>
          <w:rFonts w:ascii="Times New Roman" w:hAnsi="Times New Roman"/>
          <w:color w:val="auto"/>
          <w:sz w:val="24"/>
          <w:szCs w:val="24"/>
        </w:rPr>
        <w:t>о</w:t>
      </w:r>
      <w:r w:rsidRPr="00941C54">
        <w:rPr>
          <w:rFonts w:ascii="Times New Roman" w:hAnsi="Times New Roman"/>
          <w:color w:val="auto"/>
          <w:sz w:val="24"/>
          <w:szCs w:val="24"/>
        </w:rPr>
        <w:t>фессий;</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элементарные навыки работы с научной информацией;</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первоначальный опыт организации и реализации учебно-исследовательских прое</w:t>
      </w:r>
      <w:r w:rsidRPr="00941C54">
        <w:rPr>
          <w:rFonts w:ascii="Times New Roman" w:hAnsi="Times New Roman"/>
          <w:color w:val="auto"/>
          <w:sz w:val="24"/>
          <w:szCs w:val="24"/>
        </w:rPr>
        <w:t>к</w:t>
      </w:r>
      <w:r w:rsidRPr="00941C54">
        <w:rPr>
          <w:rFonts w:ascii="Times New Roman" w:hAnsi="Times New Roman"/>
          <w:color w:val="auto"/>
          <w:sz w:val="24"/>
          <w:szCs w:val="24"/>
        </w:rPr>
        <w:t>тов;</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первоначальные представления об ответственности за использование результатов научных открытий.</w:t>
      </w:r>
    </w:p>
    <w:p w:rsidR="000E44EF" w:rsidRPr="00941C54" w:rsidRDefault="000E44EF" w:rsidP="00327A79">
      <w:pPr>
        <w:pStyle w:val="af1"/>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b/>
          <w:color w:val="auto"/>
          <w:spacing w:val="2"/>
          <w:sz w:val="24"/>
          <w:szCs w:val="24"/>
        </w:rPr>
        <w:t>Здоровьесберегающее воспитание</w:t>
      </w:r>
      <w:r w:rsidRPr="00941C54">
        <w:rPr>
          <w:rFonts w:ascii="Times New Roman" w:hAnsi="Times New Roman"/>
          <w:color w:val="auto"/>
          <w:spacing w:val="2"/>
          <w:sz w:val="24"/>
          <w:szCs w:val="24"/>
        </w:rPr>
        <w:t>:</w:t>
      </w:r>
    </w:p>
    <w:p w:rsidR="000E44EF" w:rsidRPr="00941C54" w:rsidRDefault="000E44EF" w:rsidP="00327A79">
      <w:pPr>
        <w:pStyle w:val="af1"/>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color w:val="auto"/>
          <w:spacing w:val="2"/>
          <w:sz w:val="24"/>
          <w:szCs w:val="24"/>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w:t>
      </w:r>
      <w:r w:rsidRPr="00941C54">
        <w:rPr>
          <w:rFonts w:ascii="Times New Roman" w:hAnsi="Times New Roman"/>
          <w:color w:val="auto"/>
          <w:spacing w:val="2"/>
          <w:sz w:val="24"/>
          <w:szCs w:val="24"/>
        </w:rPr>
        <w:t>н</w:t>
      </w:r>
      <w:r w:rsidRPr="00941C54">
        <w:rPr>
          <w:rFonts w:ascii="Times New Roman" w:hAnsi="Times New Roman"/>
          <w:color w:val="auto"/>
          <w:spacing w:val="2"/>
          <w:sz w:val="24"/>
          <w:szCs w:val="24"/>
        </w:rPr>
        <w:t>ном здоровье;</w:t>
      </w:r>
    </w:p>
    <w:p w:rsidR="000E44EF" w:rsidRPr="00941C54" w:rsidRDefault="000E44EF" w:rsidP="00327A79">
      <w:pPr>
        <w:pStyle w:val="af1"/>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color w:val="auto"/>
          <w:spacing w:val="2"/>
          <w:sz w:val="24"/>
          <w:szCs w:val="24"/>
        </w:rPr>
        <w:t>формирование начальных представлений о культуре здорового образа жизни;</w:t>
      </w:r>
    </w:p>
    <w:p w:rsidR="000E44EF" w:rsidRPr="00941C54" w:rsidRDefault="000E44EF" w:rsidP="00327A79">
      <w:pPr>
        <w:pStyle w:val="af1"/>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color w:val="auto"/>
          <w:spacing w:val="2"/>
          <w:sz w:val="24"/>
          <w:szCs w:val="24"/>
        </w:rPr>
        <w:t>базовые навыки сохранения собственного здоровья, использования здоровьесбер</w:t>
      </w:r>
      <w:r w:rsidRPr="00941C54">
        <w:rPr>
          <w:rFonts w:ascii="Times New Roman" w:hAnsi="Times New Roman"/>
          <w:color w:val="auto"/>
          <w:spacing w:val="2"/>
          <w:sz w:val="24"/>
          <w:szCs w:val="24"/>
        </w:rPr>
        <w:t>е</w:t>
      </w:r>
      <w:r w:rsidRPr="00941C54">
        <w:rPr>
          <w:rFonts w:ascii="Times New Roman" w:hAnsi="Times New Roman"/>
          <w:color w:val="auto"/>
          <w:spacing w:val="2"/>
          <w:sz w:val="24"/>
          <w:szCs w:val="24"/>
        </w:rPr>
        <w:t>гающих технологий в процессе обучения и во внеурочное время;</w:t>
      </w:r>
    </w:p>
    <w:p w:rsidR="000E44EF" w:rsidRPr="00941C54" w:rsidRDefault="000E44EF" w:rsidP="00327A79">
      <w:pPr>
        <w:pStyle w:val="af1"/>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color w:val="auto"/>
          <w:spacing w:val="2"/>
          <w:sz w:val="24"/>
          <w:szCs w:val="24"/>
        </w:rPr>
        <w:t>первоначальные представления о ценности занятий физической культурой и спо</w:t>
      </w:r>
      <w:r w:rsidRPr="00941C54">
        <w:rPr>
          <w:rFonts w:ascii="Times New Roman" w:hAnsi="Times New Roman"/>
          <w:color w:val="auto"/>
          <w:spacing w:val="2"/>
          <w:sz w:val="24"/>
          <w:szCs w:val="24"/>
        </w:rPr>
        <w:t>р</w:t>
      </w:r>
      <w:r w:rsidRPr="00941C54">
        <w:rPr>
          <w:rFonts w:ascii="Times New Roman" w:hAnsi="Times New Roman"/>
          <w:color w:val="auto"/>
          <w:spacing w:val="2"/>
          <w:sz w:val="24"/>
          <w:szCs w:val="24"/>
        </w:rPr>
        <w:t>том, понимание влияния этой деятельности на развитие личности человека, на процесс обучения и взрослой жизни;</w:t>
      </w:r>
    </w:p>
    <w:p w:rsidR="000E44EF" w:rsidRPr="00941C54" w:rsidRDefault="000E44EF" w:rsidP="00327A79">
      <w:pPr>
        <w:pStyle w:val="af1"/>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color w:val="auto"/>
          <w:spacing w:val="2"/>
          <w:sz w:val="24"/>
          <w:szCs w:val="24"/>
        </w:rPr>
        <w:t>элементарные знания по истории российского и мирового спорта, уважение к спортсменам;</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2"/>
          <w:sz w:val="24"/>
          <w:szCs w:val="24"/>
        </w:rPr>
        <w:t xml:space="preserve">отрицательное отношение к </w:t>
      </w:r>
      <w:r w:rsidRPr="00941C54">
        <w:rPr>
          <w:rFonts w:ascii="Times New Roman" w:hAnsi="Times New Roman"/>
          <w:color w:val="auto"/>
          <w:sz w:val="24"/>
          <w:szCs w:val="24"/>
        </w:rPr>
        <w:t>употреблению психоактивных веществ, к курению и алкоголю, избытку компьютерных игр и интернета;</w:t>
      </w:r>
    </w:p>
    <w:p w:rsidR="000E44EF" w:rsidRPr="00941C54" w:rsidRDefault="000E44EF" w:rsidP="00327A79">
      <w:pPr>
        <w:pStyle w:val="af1"/>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color w:val="auto"/>
          <w:sz w:val="24"/>
          <w:szCs w:val="24"/>
        </w:rPr>
        <w:t>понимание опасности, негативных последствий употребления психоактивных в</w:t>
      </w:r>
      <w:r w:rsidRPr="00941C54">
        <w:rPr>
          <w:rFonts w:ascii="Times New Roman" w:hAnsi="Times New Roman"/>
          <w:color w:val="auto"/>
          <w:sz w:val="24"/>
          <w:szCs w:val="24"/>
        </w:rPr>
        <w:t>е</w:t>
      </w:r>
      <w:r w:rsidRPr="00941C54">
        <w:rPr>
          <w:rFonts w:ascii="Times New Roman" w:hAnsi="Times New Roman"/>
          <w:color w:val="auto"/>
          <w:sz w:val="24"/>
          <w:szCs w:val="24"/>
        </w:rPr>
        <w:t>ществ, алкоголя, табака, наркотических веществ, бесконтрольного употребление лека</w:t>
      </w:r>
      <w:r w:rsidRPr="00941C54">
        <w:rPr>
          <w:rFonts w:ascii="Times New Roman" w:hAnsi="Times New Roman"/>
          <w:color w:val="auto"/>
          <w:sz w:val="24"/>
          <w:szCs w:val="24"/>
        </w:rPr>
        <w:t>р</w:t>
      </w:r>
      <w:r w:rsidRPr="00941C54">
        <w:rPr>
          <w:rFonts w:ascii="Times New Roman" w:hAnsi="Times New Roman"/>
          <w:color w:val="auto"/>
          <w:sz w:val="24"/>
          <w:szCs w:val="24"/>
        </w:rPr>
        <w:t>ственных препаратов, возникновения суицидальных мыслей.</w:t>
      </w:r>
    </w:p>
    <w:p w:rsidR="000E44EF" w:rsidRPr="00941C54" w:rsidRDefault="000E44EF" w:rsidP="00327A79">
      <w:pPr>
        <w:pStyle w:val="af1"/>
        <w:tabs>
          <w:tab w:val="left" w:leader="dot" w:pos="624"/>
        </w:tabs>
        <w:spacing w:line="240" w:lineRule="auto"/>
        <w:ind w:firstLine="567"/>
        <w:rPr>
          <w:rFonts w:ascii="Times New Roman" w:hAnsi="Times New Roman"/>
          <w:b/>
          <w:color w:val="auto"/>
          <w:spacing w:val="2"/>
          <w:sz w:val="24"/>
          <w:szCs w:val="24"/>
        </w:rPr>
      </w:pPr>
      <w:r w:rsidRPr="00941C54">
        <w:rPr>
          <w:rFonts w:ascii="Times New Roman" w:hAnsi="Times New Roman"/>
          <w:b/>
          <w:color w:val="auto"/>
          <w:spacing w:val="2"/>
          <w:sz w:val="24"/>
          <w:szCs w:val="24"/>
        </w:rPr>
        <w:t>Социокультурное и медиакультурное воспитание:</w:t>
      </w:r>
    </w:p>
    <w:p w:rsidR="000E44EF" w:rsidRPr="00941C54" w:rsidRDefault="000E44EF" w:rsidP="00327A79">
      <w:pPr>
        <w:pStyle w:val="af1"/>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color w:val="auto"/>
          <w:spacing w:val="2"/>
          <w:sz w:val="24"/>
          <w:szCs w:val="24"/>
        </w:rPr>
        <w:t>первоначальное понимание значений понятий «миролюбие», «гражданское согл</w:t>
      </w:r>
      <w:r w:rsidRPr="00941C54">
        <w:rPr>
          <w:rFonts w:ascii="Times New Roman" w:hAnsi="Times New Roman"/>
          <w:color w:val="auto"/>
          <w:spacing w:val="2"/>
          <w:sz w:val="24"/>
          <w:szCs w:val="24"/>
        </w:rPr>
        <w:t>а</w:t>
      </w:r>
      <w:r w:rsidRPr="00941C54">
        <w:rPr>
          <w:rFonts w:ascii="Times New Roman" w:hAnsi="Times New Roman"/>
          <w:color w:val="auto"/>
          <w:spacing w:val="2"/>
          <w:sz w:val="24"/>
          <w:szCs w:val="24"/>
        </w:rPr>
        <w:t>сие», «социальное партнерство», важности этих явлений для жизни и развития человека, сохранения мира в семье, обществе, государстве;</w:t>
      </w:r>
    </w:p>
    <w:p w:rsidR="000E44EF" w:rsidRPr="00941C54" w:rsidRDefault="000E44EF" w:rsidP="00327A79">
      <w:pPr>
        <w:pStyle w:val="af1"/>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color w:val="auto"/>
          <w:spacing w:val="2"/>
          <w:sz w:val="24"/>
          <w:szCs w:val="24"/>
        </w:rPr>
        <w:t xml:space="preserve"> первоначальное понимание значений понятий «социальная агрессия», «межнаци</w:t>
      </w:r>
      <w:r w:rsidRPr="00941C54">
        <w:rPr>
          <w:rFonts w:ascii="Times New Roman" w:hAnsi="Times New Roman"/>
          <w:color w:val="auto"/>
          <w:spacing w:val="2"/>
          <w:sz w:val="24"/>
          <w:szCs w:val="24"/>
        </w:rPr>
        <w:t>о</w:t>
      </w:r>
      <w:r w:rsidRPr="00941C54">
        <w:rPr>
          <w:rFonts w:ascii="Times New Roman" w:hAnsi="Times New Roman"/>
          <w:color w:val="auto"/>
          <w:spacing w:val="2"/>
          <w:sz w:val="24"/>
          <w:szCs w:val="24"/>
        </w:rPr>
        <w:t>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0E44EF" w:rsidRPr="00941C54" w:rsidRDefault="000E44EF" w:rsidP="00327A79">
      <w:pPr>
        <w:pStyle w:val="af1"/>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color w:val="auto"/>
          <w:spacing w:val="2"/>
          <w:sz w:val="24"/>
          <w:szCs w:val="24"/>
        </w:rPr>
        <w:t>первичный опыт межкультурного, межнационального, межконфессионального с</w:t>
      </w:r>
      <w:r w:rsidRPr="00941C54">
        <w:rPr>
          <w:rFonts w:ascii="Times New Roman" w:hAnsi="Times New Roman"/>
          <w:color w:val="auto"/>
          <w:spacing w:val="2"/>
          <w:sz w:val="24"/>
          <w:szCs w:val="24"/>
        </w:rPr>
        <w:t>о</w:t>
      </w:r>
      <w:r w:rsidRPr="00941C54">
        <w:rPr>
          <w:rFonts w:ascii="Times New Roman" w:hAnsi="Times New Roman"/>
          <w:color w:val="auto"/>
          <w:spacing w:val="2"/>
          <w:sz w:val="24"/>
          <w:szCs w:val="24"/>
        </w:rPr>
        <w:t>трудничества, диалогического общения;</w:t>
      </w:r>
    </w:p>
    <w:p w:rsidR="000E44EF" w:rsidRPr="00941C54" w:rsidRDefault="000E44EF" w:rsidP="00327A79">
      <w:pPr>
        <w:pStyle w:val="af1"/>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color w:val="auto"/>
          <w:spacing w:val="2"/>
          <w:sz w:val="24"/>
          <w:szCs w:val="24"/>
        </w:rPr>
        <w:t>первичный опыт социального партнерства и межпоколенного диалога;</w:t>
      </w:r>
    </w:p>
    <w:p w:rsidR="000E44EF" w:rsidRPr="00941C54" w:rsidRDefault="000E44EF" w:rsidP="00327A79">
      <w:pPr>
        <w:pStyle w:val="af1"/>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color w:val="auto"/>
          <w:spacing w:val="2"/>
          <w:sz w:val="24"/>
          <w:szCs w:val="24"/>
        </w:rPr>
        <w:t>первичные навыки использования информационной среды, телекоммуникацио</w:t>
      </w:r>
      <w:r w:rsidRPr="00941C54">
        <w:rPr>
          <w:rFonts w:ascii="Times New Roman" w:hAnsi="Times New Roman"/>
          <w:color w:val="auto"/>
          <w:spacing w:val="2"/>
          <w:sz w:val="24"/>
          <w:szCs w:val="24"/>
        </w:rPr>
        <w:t>н</w:t>
      </w:r>
      <w:r w:rsidRPr="00941C54">
        <w:rPr>
          <w:rFonts w:ascii="Times New Roman" w:hAnsi="Times New Roman"/>
          <w:color w:val="auto"/>
          <w:spacing w:val="2"/>
          <w:sz w:val="24"/>
          <w:szCs w:val="24"/>
        </w:rPr>
        <w:t>ных технологий для организации межкультурного сотрудничества, культурного взаим</w:t>
      </w:r>
      <w:r w:rsidRPr="00941C54">
        <w:rPr>
          <w:rFonts w:ascii="Times New Roman" w:hAnsi="Times New Roman"/>
          <w:color w:val="auto"/>
          <w:spacing w:val="2"/>
          <w:sz w:val="24"/>
          <w:szCs w:val="24"/>
        </w:rPr>
        <w:t>о</w:t>
      </w:r>
      <w:r w:rsidRPr="00941C54">
        <w:rPr>
          <w:rFonts w:ascii="Times New Roman" w:hAnsi="Times New Roman"/>
          <w:color w:val="auto"/>
          <w:spacing w:val="2"/>
          <w:sz w:val="24"/>
          <w:szCs w:val="24"/>
        </w:rPr>
        <w:t>обогащения.</w:t>
      </w:r>
    </w:p>
    <w:p w:rsidR="000E44EF" w:rsidRPr="00941C54" w:rsidRDefault="000E44EF" w:rsidP="00327A79">
      <w:pPr>
        <w:pStyle w:val="af1"/>
        <w:tabs>
          <w:tab w:val="left" w:leader="dot" w:pos="624"/>
        </w:tabs>
        <w:spacing w:line="240" w:lineRule="auto"/>
        <w:ind w:firstLine="567"/>
        <w:rPr>
          <w:rFonts w:ascii="Times New Roman" w:hAnsi="Times New Roman"/>
          <w:b/>
          <w:color w:val="auto"/>
          <w:spacing w:val="2"/>
          <w:sz w:val="24"/>
          <w:szCs w:val="24"/>
        </w:rPr>
      </w:pPr>
      <w:r w:rsidRPr="00941C54">
        <w:rPr>
          <w:rFonts w:ascii="Times New Roman" w:hAnsi="Times New Roman"/>
          <w:b/>
          <w:color w:val="auto"/>
          <w:spacing w:val="2"/>
          <w:sz w:val="24"/>
          <w:szCs w:val="24"/>
        </w:rPr>
        <w:t>Культуротворческое и эстетическое воспитание:</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 xml:space="preserve">первоначальные представления об эстетических идеалах и ценностях; </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проявление и развитие индивидуальных творческих способностей;</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способность формулировать собственные эстетические предпочтения;</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представления о душевной и физической красоте человека;</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формирование эстетических идеалов, чувства прекрасного; умение видеть красоту природы, труда и творчества;</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начальные представления об искусстве народов России;</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2"/>
          <w:sz w:val="24"/>
          <w:szCs w:val="24"/>
        </w:rPr>
        <w:t xml:space="preserve">интерес к чтению, произведениям искусства, детским </w:t>
      </w:r>
      <w:r w:rsidRPr="00941C54">
        <w:rPr>
          <w:rFonts w:ascii="Times New Roman" w:hAnsi="Times New Roman"/>
          <w:color w:val="auto"/>
          <w:sz w:val="24"/>
          <w:szCs w:val="24"/>
        </w:rPr>
        <w:t>спектаклям, концертам, в</w:t>
      </w:r>
      <w:r w:rsidRPr="00941C54">
        <w:rPr>
          <w:rFonts w:ascii="Times New Roman" w:hAnsi="Times New Roman"/>
          <w:color w:val="auto"/>
          <w:sz w:val="24"/>
          <w:szCs w:val="24"/>
        </w:rPr>
        <w:t>ы</w:t>
      </w:r>
      <w:r w:rsidRPr="00941C54">
        <w:rPr>
          <w:rFonts w:ascii="Times New Roman" w:hAnsi="Times New Roman"/>
          <w:color w:val="auto"/>
          <w:sz w:val="24"/>
          <w:szCs w:val="24"/>
        </w:rPr>
        <w:t>ставкам, музыке;</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интерес к занятиям художественным творчеством;</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стремление к опрятному внешнему виду;</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lastRenderedPageBreak/>
        <w:t>отрицательное отношение к некрасивым поступкам и неряшливости.</w:t>
      </w:r>
    </w:p>
    <w:p w:rsidR="000E44EF" w:rsidRPr="00941C54" w:rsidRDefault="000E44EF" w:rsidP="00327A79">
      <w:pPr>
        <w:pStyle w:val="af1"/>
        <w:tabs>
          <w:tab w:val="left" w:leader="dot" w:pos="624"/>
        </w:tabs>
        <w:spacing w:line="240" w:lineRule="auto"/>
        <w:ind w:firstLine="567"/>
        <w:rPr>
          <w:rFonts w:ascii="Times New Roman" w:hAnsi="Times New Roman"/>
          <w:b/>
          <w:color w:val="auto"/>
          <w:spacing w:val="2"/>
          <w:sz w:val="24"/>
          <w:szCs w:val="24"/>
        </w:rPr>
      </w:pPr>
      <w:r w:rsidRPr="00941C54">
        <w:rPr>
          <w:rFonts w:ascii="Times New Roman" w:hAnsi="Times New Roman"/>
          <w:b/>
          <w:color w:val="auto"/>
          <w:spacing w:val="2"/>
          <w:sz w:val="24"/>
          <w:szCs w:val="24"/>
        </w:rPr>
        <w:t xml:space="preserve">Правовое воспитание и культура безопасности: </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элементарные представления об институтах гражданского общества, о возможностях участия граждан в общественном управлении;</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4"/>
          <w:sz w:val="24"/>
          <w:szCs w:val="24"/>
        </w:rPr>
        <w:t>первоначальные представления о правах, свободах и обязанностях человека</w:t>
      </w:r>
      <w:r w:rsidRPr="00941C54">
        <w:rPr>
          <w:rFonts w:ascii="Times New Roman" w:hAnsi="Times New Roman"/>
          <w:color w:val="auto"/>
          <w:sz w:val="24"/>
          <w:szCs w:val="24"/>
        </w:rPr>
        <w:t>;</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элементарные представления о верховенстве закона и потребности в правопорядке, общественном согласии;</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интерес к общественным явлениям, понимание активной роли человека в обществе;</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стремление активно участвовать в делах класса, школы, семьи, своего села, города;</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умение отвечать за свои поступки;</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негативное отношение к нарушениям порядка в классе, дома, на улице, к невыпо</w:t>
      </w:r>
      <w:r w:rsidRPr="00941C54">
        <w:rPr>
          <w:rFonts w:ascii="Times New Roman" w:hAnsi="Times New Roman"/>
          <w:color w:val="auto"/>
          <w:sz w:val="24"/>
          <w:szCs w:val="24"/>
        </w:rPr>
        <w:t>л</w:t>
      </w:r>
      <w:r w:rsidRPr="00941C54">
        <w:rPr>
          <w:rFonts w:ascii="Times New Roman" w:hAnsi="Times New Roman"/>
          <w:color w:val="auto"/>
          <w:sz w:val="24"/>
          <w:szCs w:val="24"/>
        </w:rPr>
        <w:t>нению человеком своих обязанностей;</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знание правил безопасного поведения в школе, быту, на отдыхе, городской среде, понимание необходимости их выполнения;</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первоначальные представления об информационной безопасности;</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представления о возможном негативном влиянии на мо</w:t>
      </w:r>
      <w:r w:rsidRPr="00941C54">
        <w:rPr>
          <w:rFonts w:ascii="Times New Roman" w:hAnsi="Times New Roman"/>
          <w:color w:val="auto"/>
          <w:spacing w:val="2"/>
          <w:sz w:val="24"/>
          <w:szCs w:val="24"/>
        </w:rPr>
        <w:t>рально­психологическое с</w:t>
      </w:r>
      <w:r w:rsidRPr="00941C54">
        <w:rPr>
          <w:rFonts w:ascii="Times New Roman" w:hAnsi="Times New Roman"/>
          <w:color w:val="auto"/>
          <w:spacing w:val="2"/>
          <w:sz w:val="24"/>
          <w:szCs w:val="24"/>
        </w:rPr>
        <w:t>о</w:t>
      </w:r>
      <w:r w:rsidRPr="00941C54">
        <w:rPr>
          <w:rFonts w:ascii="Times New Roman" w:hAnsi="Times New Roman"/>
          <w:color w:val="auto"/>
          <w:spacing w:val="2"/>
          <w:sz w:val="24"/>
          <w:szCs w:val="24"/>
        </w:rPr>
        <w:t xml:space="preserve">стояние человека компьютерных </w:t>
      </w:r>
      <w:r w:rsidRPr="00941C54">
        <w:rPr>
          <w:rFonts w:ascii="Times New Roman" w:hAnsi="Times New Roman"/>
          <w:color w:val="auto"/>
          <w:sz w:val="24"/>
          <w:szCs w:val="24"/>
        </w:rPr>
        <w:t>игр, кинофильмов, телевизионных передач, рекламы;</w:t>
      </w:r>
    </w:p>
    <w:p w:rsidR="000E44EF" w:rsidRPr="00941C54" w:rsidRDefault="000E44EF" w:rsidP="00327A79">
      <w:pPr>
        <w:pStyle w:val="af1"/>
        <w:tabs>
          <w:tab w:val="left" w:leader="dot" w:pos="624"/>
        </w:tabs>
        <w:spacing w:line="240" w:lineRule="auto"/>
        <w:ind w:firstLine="567"/>
        <w:rPr>
          <w:rFonts w:ascii="Times New Roman" w:hAnsi="Times New Roman"/>
          <w:b/>
          <w:bCs/>
          <w:i/>
          <w:iCs/>
          <w:color w:val="auto"/>
          <w:sz w:val="24"/>
          <w:szCs w:val="24"/>
        </w:rPr>
      </w:pPr>
      <w:r w:rsidRPr="00941C54">
        <w:rPr>
          <w:rFonts w:ascii="Times New Roman" w:hAnsi="Times New Roman"/>
          <w:color w:val="auto"/>
          <w:sz w:val="24"/>
          <w:szCs w:val="24"/>
        </w:rPr>
        <w:t>элементарные представления о девиантном и делинквентном поведении.</w:t>
      </w:r>
    </w:p>
    <w:p w:rsidR="000E44EF" w:rsidRPr="00941C54" w:rsidRDefault="000E44EF" w:rsidP="00327A79">
      <w:pPr>
        <w:pStyle w:val="af1"/>
        <w:tabs>
          <w:tab w:val="left" w:leader="dot" w:pos="624"/>
        </w:tabs>
        <w:spacing w:line="240" w:lineRule="auto"/>
        <w:ind w:firstLine="567"/>
        <w:rPr>
          <w:rFonts w:ascii="Times New Roman" w:hAnsi="Times New Roman"/>
          <w:b/>
          <w:color w:val="auto"/>
          <w:spacing w:val="2"/>
          <w:sz w:val="24"/>
          <w:szCs w:val="24"/>
        </w:rPr>
      </w:pPr>
      <w:r w:rsidRPr="00941C54">
        <w:rPr>
          <w:rFonts w:ascii="Times New Roman" w:hAnsi="Times New Roman"/>
          <w:b/>
          <w:color w:val="auto"/>
          <w:spacing w:val="2"/>
          <w:sz w:val="24"/>
          <w:szCs w:val="24"/>
        </w:rPr>
        <w:t>Воспитание семейных ценностей:</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первоначальные представления о семье как социальном институте, о роли семьи в жизни человека и общества;</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знание правил поведение в семье, понимание необходимости их выполнения;</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представление о семейных ролях, правах и обязанностях членов семьи;</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знание истории, ценностей и традиций своей семьи;</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уважительное, заботливое отношение к родителям, прародителям, сестрам и брат</w:t>
      </w:r>
      <w:r w:rsidRPr="00941C54">
        <w:rPr>
          <w:rFonts w:ascii="Times New Roman" w:hAnsi="Times New Roman"/>
          <w:color w:val="auto"/>
          <w:sz w:val="24"/>
          <w:szCs w:val="24"/>
        </w:rPr>
        <w:t>ь</w:t>
      </w:r>
      <w:r w:rsidRPr="00941C54">
        <w:rPr>
          <w:rFonts w:ascii="Times New Roman" w:hAnsi="Times New Roman"/>
          <w:color w:val="auto"/>
          <w:sz w:val="24"/>
          <w:szCs w:val="24"/>
        </w:rPr>
        <w:t>ям;</w:t>
      </w:r>
    </w:p>
    <w:p w:rsidR="000E44EF" w:rsidRPr="00941C54" w:rsidRDefault="000E44EF" w:rsidP="00327A79">
      <w:pPr>
        <w:pStyle w:val="af1"/>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color w:val="auto"/>
          <w:sz w:val="24"/>
          <w:szCs w:val="24"/>
        </w:rPr>
        <w:t>элементарные представления об этике и психологии семейных отношений, основа</w:t>
      </w:r>
      <w:r w:rsidRPr="00941C54">
        <w:rPr>
          <w:rFonts w:ascii="Times New Roman" w:hAnsi="Times New Roman"/>
          <w:color w:val="auto"/>
          <w:sz w:val="24"/>
          <w:szCs w:val="24"/>
        </w:rPr>
        <w:t>н</w:t>
      </w:r>
      <w:r w:rsidRPr="00941C54">
        <w:rPr>
          <w:rFonts w:ascii="Times New Roman" w:hAnsi="Times New Roman"/>
          <w:color w:val="auto"/>
          <w:sz w:val="24"/>
          <w:szCs w:val="24"/>
        </w:rPr>
        <w:t>ных на традиционных семейных ценностях народов России.</w:t>
      </w:r>
    </w:p>
    <w:p w:rsidR="000E44EF" w:rsidRPr="00941C54" w:rsidRDefault="000E44EF" w:rsidP="00327A79">
      <w:pPr>
        <w:pStyle w:val="af1"/>
        <w:tabs>
          <w:tab w:val="left" w:leader="dot" w:pos="624"/>
        </w:tabs>
        <w:spacing w:line="240" w:lineRule="auto"/>
        <w:ind w:firstLine="567"/>
        <w:rPr>
          <w:rFonts w:ascii="Times New Roman" w:hAnsi="Times New Roman"/>
          <w:b/>
          <w:color w:val="auto"/>
          <w:spacing w:val="2"/>
          <w:sz w:val="24"/>
          <w:szCs w:val="24"/>
        </w:rPr>
      </w:pPr>
      <w:r w:rsidRPr="00941C54">
        <w:rPr>
          <w:rFonts w:ascii="Times New Roman" w:hAnsi="Times New Roman"/>
          <w:b/>
          <w:color w:val="auto"/>
          <w:spacing w:val="2"/>
          <w:sz w:val="24"/>
          <w:szCs w:val="24"/>
        </w:rPr>
        <w:t>Формирование коммуникативной культуры:</w:t>
      </w:r>
    </w:p>
    <w:p w:rsidR="000E44EF" w:rsidRPr="00941C54" w:rsidRDefault="000E44EF" w:rsidP="00327A79">
      <w:pPr>
        <w:pStyle w:val="af1"/>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color w:val="auto"/>
          <w:spacing w:val="2"/>
          <w:sz w:val="24"/>
          <w:szCs w:val="24"/>
        </w:rPr>
        <w:t xml:space="preserve">первоначальные представления о значении общения для жизни человека, развития личности, успешной учебы; </w:t>
      </w:r>
    </w:p>
    <w:p w:rsidR="000E44EF" w:rsidRPr="00941C54" w:rsidRDefault="000E44EF" w:rsidP="00327A79">
      <w:pPr>
        <w:pStyle w:val="af1"/>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color w:val="auto"/>
          <w:spacing w:val="2"/>
          <w:sz w:val="24"/>
          <w:szCs w:val="24"/>
        </w:rPr>
        <w:t>первоначальные знания правил эффективного, бесконфликтного, безопасного о</w:t>
      </w:r>
      <w:r w:rsidRPr="00941C54">
        <w:rPr>
          <w:rFonts w:ascii="Times New Roman" w:hAnsi="Times New Roman"/>
          <w:color w:val="auto"/>
          <w:spacing w:val="2"/>
          <w:sz w:val="24"/>
          <w:szCs w:val="24"/>
        </w:rPr>
        <w:t>б</w:t>
      </w:r>
      <w:r w:rsidRPr="00941C54">
        <w:rPr>
          <w:rFonts w:ascii="Times New Roman" w:hAnsi="Times New Roman"/>
          <w:color w:val="auto"/>
          <w:spacing w:val="2"/>
          <w:sz w:val="24"/>
          <w:szCs w:val="24"/>
        </w:rPr>
        <w:t xml:space="preserve">щения в классе, школе, семье, со сверстниками, старшими и младшими; </w:t>
      </w:r>
    </w:p>
    <w:p w:rsidR="000E44EF" w:rsidRPr="00941C54" w:rsidRDefault="000E44EF" w:rsidP="00327A79">
      <w:pPr>
        <w:pStyle w:val="af1"/>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color w:val="auto"/>
          <w:spacing w:val="2"/>
          <w:sz w:val="24"/>
          <w:szCs w:val="24"/>
        </w:rPr>
        <w:t>понимание значимости ответственного отношения к слову как к поступку, де</w:t>
      </w:r>
      <w:r w:rsidRPr="00941C54">
        <w:rPr>
          <w:rFonts w:ascii="Times New Roman" w:hAnsi="Times New Roman"/>
          <w:color w:val="auto"/>
          <w:spacing w:val="2"/>
          <w:sz w:val="24"/>
          <w:szCs w:val="24"/>
        </w:rPr>
        <w:t>й</w:t>
      </w:r>
      <w:r w:rsidRPr="00941C54">
        <w:rPr>
          <w:rFonts w:ascii="Times New Roman" w:hAnsi="Times New Roman"/>
          <w:color w:val="auto"/>
          <w:spacing w:val="2"/>
          <w:sz w:val="24"/>
          <w:szCs w:val="24"/>
        </w:rPr>
        <w:t>ствию;</w:t>
      </w:r>
    </w:p>
    <w:p w:rsidR="000E44EF" w:rsidRPr="00941C54" w:rsidRDefault="000E44EF" w:rsidP="00327A79">
      <w:pPr>
        <w:pStyle w:val="af1"/>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color w:val="auto"/>
          <w:spacing w:val="2"/>
          <w:sz w:val="24"/>
          <w:szCs w:val="24"/>
        </w:rPr>
        <w:t>первоначальные знания о безопасном общении в Интернете;</w:t>
      </w:r>
    </w:p>
    <w:p w:rsidR="000E44EF" w:rsidRPr="00941C54" w:rsidRDefault="000E44EF" w:rsidP="00327A79">
      <w:pPr>
        <w:pStyle w:val="af1"/>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color w:val="auto"/>
          <w:spacing w:val="2"/>
          <w:sz w:val="24"/>
          <w:szCs w:val="24"/>
        </w:rPr>
        <w:t>ценностные представления о родном языке;</w:t>
      </w:r>
    </w:p>
    <w:p w:rsidR="000E44EF" w:rsidRPr="00941C54" w:rsidRDefault="000E44EF" w:rsidP="00327A79">
      <w:pPr>
        <w:pStyle w:val="af1"/>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color w:val="auto"/>
          <w:spacing w:val="2"/>
          <w:sz w:val="24"/>
          <w:szCs w:val="24"/>
        </w:rPr>
        <w:t>первоначальные представления об истории родного языка, его особенностях и м</w:t>
      </w:r>
      <w:r w:rsidRPr="00941C54">
        <w:rPr>
          <w:rFonts w:ascii="Times New Roman" w:hAnsi="Times New Roman"/>
          <w:color w:val="auto"/>
          <w:spacing w:val="2"/>
          <w:sz w:val="24"/>
          <w:szCs w:val="24"/>
        </w:rPr>
        <w:t>е</w:t>
      </w:r>
      <w:r w:rsidRPr="00941C54">
        <w:rPr>
          <w:rFonts w:ascii="Times New Roman" w:hAnsi="Times New Roman"/>
          <w:color w:val="auto"/>
          <w:spacing w:val="2"/>
          <w:sz w:val="24"/>
          <w:szCs w:val="24"/>
        </w:rPr>
        <w:t>сте в мире;</w:t>
      </w:r>
    </w:p>
    <w:p w:rsidR="000E44EF" w:rsidRPr="00941C54" w:rsidRDefault="000E44EF" w:rsidP="00327A79">
      <w:pPr>
        <w:pStyle w:val="af1"/>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color w:val="auto"/>
          <w:spacing w:val="2"/>
          <w:sz w:val="24"/>
          <w:szCs w:val="24"/>
        </w:rPr>
        <w:t>элементарные представления о современных технологиях коммуникации;</w:t>
      </w:r>
    </w:p>
    <w:p w:rsidR="000E44EF" w:rsidRPr="00941C54" w:rsidRDefault="000E44EF" w:rsidP="00327A79">
      <w:pPr>
        <w:pStyle w:val="af1"/>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color w:val="auto"/>
          <w:spacing w:val="2"/>
          <w:sz w:val="24"/>
          <w:szCs w:val="24"/>
        </w:rPr>
        <w:t xml:space="preserve">элементарные навыки межкультурной коммуникации; </w:t>
      </w:r>
    </w:p>
    <w:p w:rsidR="000E44EF" w:rsidRPr="00941C54" w:rsidRDefault="000E44EF" w:rsidP="00327A79">
      <w:pPr>
        <w:pStyle w:val="af1"/>
        <w:widowControl w:val="0"/>
        <w:tabs>
          <w:tab w:val="left" w:leader="dot" w:pos="624"/>
        </w:tabs>
        <w:spacing w:line="240" w:lineRule="auto"/>
        <w:ind w:firstLine="567"/>
        <w:rPr>
          <w:rFonts w:ascii="Times New Roman" w:hAnsi="Times New Roman"/>
          <w:b/>
          <w:color w:val="auto"/>
          <w:spacing w:val="2"/>
          <w:sz w:val="24"/>
          <w:szCs w:val="24"/>
        </w:rPr>
      </w:pPr>
      <w:r w:rsidRPr="00941C54">
        <w:rPr>
          <w:rFonts w:ascii="Times New Roman" w:hAnsi="Times New Roman"/>
          <w:b/>
          <w:color w:val="auto"/>
          <w:spacing w:val="2"/>
          <w:sz w:val="24"/>
          <w:szCs w:val="24"/>
        </w:rPr>
        <w:t>Экологическое воспитание:</w:t>
      </w:r>
    </w:p>
    <w:p w:rsidR="000E44EF" w:rsidRPr="00941C54" w:rsidRDefault="000E44EF" w:rsidP="00327A79">
      <w:pPr>
        <w:pStyle w:val="af1"/>
        <w:widowControl w:val="0"/>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2"/>
          <w:sz w:val="24"/>
          <w:szCs w:val="24"/>
        </w:rPr>
        <w:t xml:space="preserve">развитие интереса к природе, природным явлениям и </w:t>
      </w:r>
      <w:r w:rsidRPr="00941C54">
        <w:rPr>
          <w:rFonts w:ascii="Times New Roman" w:hAnsi="Times New Roman"/>
          <w:color w:val="auto"/>
          <w:sz w:val="24"/>
          <w:szCs w:val="24"/>
        </w:rPr>
        <w:t>формам жизни, понимание а</w:t>
      </w:r>
      <w:r w:rsidRPr="00941C54">
        <w:rPr>
          <w:rFonts w:ascii="Times New Roman" w:hAnsi="Times New Roman"/>
          <w:color w:val="auto"/>
          <w:sz w:val="24"/>
          <w:szCs w:val="24"/>
        </w:rPr>
        <w:t>к</w:t>
      </w:r>
      <w:r w:rsidRPr="00941C54">
        <w:rPr>
          <w:rFonts w:ascii="Times New Roman" w:hAnsi="Times New Roman"/>
          <w:color w:val="auto"/>
          <w:sz w:val="24"/>
          <w:szCs w:val="24"/>
        </w:rPr>
        <w:t>тивной роли человека в природе;</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ценностное отношение к природе и всем формам жизни;</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элементарный опыт природоохранительной деятельности;</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бережное отношение к растениям и животным;</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понимание взаимосвязи здоровья человека и экологической культуры;</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B71816" w:rsidRDefault="000E44EF" w:rsidP="001E6887">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элементарные знания законодательства в области защиты окружающей среды.</w:t>
      </w:r>
    </w:p>
    <w:p w:rsidR="000655B0" w:rsidRDefault="000655B0" w:rsidP="001E6887">
      <w:pPr>
        <w:pStyle w:val="af1"/>
        <w:tabs>
          <w:tab w:val="left" w:leader="dot" w:pos="624"/>
        </w:tabs>
        <w:spacing w:line="240" w:lineRule="auto"/>
        <w:ind w:firstLine="567"/>
        <w:rPr>
          <w:rFonts w:ascii="Times New Roman" w:hAnsi="Times New Roman"/>
          <w:color w:val="auto"/>
          <w:sz w:val="24"/>
          <w:szCs w:val="24"/>
        </w:rPr>
      </w:pPr>
    </w:p>
    <w:p w:rsidR="000655B0" w:rsidRPr="00941C54" w:rsidRDefault="000655B0" w:rsidP="001E6887">
      <w:pPr>
        <w:pStyle w:val="af1"/>
        <w:tabs>
          <w:tab w:val="left" w:leader="dot" w:pos="624"/>
        </w:tabs>
        <w:spacing w:line="240" w:lineRule="auto"/>
        <w:ind w:firstLine="567"/>
        <w:rPr>
          <w:rFonts w:ascii="Times New Roman" w:hAnsi="Times New Roman"/>
          <w:color w:val="auto"/>
          <w:sz w:val="24"/>
          <w:szCs w:val="24"/>
        </w:rPr>
      </w:pPr>
    </w:p>
    <w:p w:rsidR="001200B6" w:rsidRDefault="001200B6" w:rsidP="00327A79">
      <w:pPr>
        <w:pStyle w:val="af1"/>
        <w:tabs>
          <w:tab w:val="left" w:leader="dot" w:pos="624"/>
        </w:tabs>
        <w:spacing w:line="240" w:lineRule="auto"/>
        <w:ind w:firstLine="567"/>
        <w:rPr>
          <w:rFonts w:ascii="Times New Roman" w:hAnsi="Times New Roman"/>
          <w:b/>
          <w:color w:val="auto"/>
          <w:sz w:val="24"/>
          <w:szCs w:val="24"/>
        </w:rPr>
      </w:pPr>
    </w:p>
    <w:p w:rsidR="000E44EF" w:rsidRPr="00941C54" w:rsidRDefault="000E44EF" w:rsidP="00327A79">
      <w:pPr>
        <w:pStyle w:val="af1"/>
        <w:tabs>
          <w:tab w:val="left" w:leader="dot" w:pos="624"/>
        </w:tabs>
        <w:spacing w:line="240" w:lineRule="auto"/>
        <w:ind w:firstLine="567"/>
        <w:rPr>
          <w:rFonts w:ascii="Times New Roman" w:hAnsi="Times New Roman"/>
          <w:b/>
          <w:color w:val="auto"/>
          <w:sz w:val="24"/>
          <w:szCs w:val="24"/>
        </w:rPr>
      </w:pPr>
      <w:r w:rsidRPr="00941C54">
        <w:rPr>
          <w:rFonts w:ascii="Times New Roman" w:hAnsi="Times New Roman"/>
          <w:b/>
          <w:color w:val="auto"/>
          <w:sz w:val="24"/>
          <w:szCs w:val="24"/>
        </w:rPr>
        <w:lastRenderedPageBreak/>
        <w:t xml:space="preserve">2.3.4 Виды деятельности и формы занятий с </w:t>
      </w:r>
      <w:proofErr w:type="gramStart"/>
      <w:r w:rsidRPr="00941C54">
        <w:rPr>
          <w:rFonts w:ascii="Times New Roman" w:hAnsi="Times New Roman"/>
          <w:b/>
          <w:color w:val="auto"/>
          <w:sz w:val="24"/>
          <w:szCs w:val="24"/>
        </w:rPr>
        <w:t>обучающимися</w:t>
      </w:r>
      <w:proofErr w:type="gramEnd"/>
    </w:p>
    <w:p w:rsidR="000E44EF" w:rsidRPr="00941C54" w:rsidRDefault="000E44EF" w:rsidP="00327A79">
      <w:pPr>
        <w:pStyle w:val="af1"/>
        <w:tabs>
          <w:tab w:val="left" w:leader="dot" w:pos="624"/>
        </w:tabs>
        <w:spacing w:line="240" w:lineRule="auto"/>
        <w:ind w:firstLine="567"/>
        <w:rPr>
          <w:rFonts w:ascii="Times New Roman" w:hAnsi="Times New Roman"/>
          <w:b/>
          <w:color w:val="auto"/>
          <w:spacing w:val="2"/>
          <w:sz w:val="24"/>
          <w:szCs w:val="24"/>
        </w:rPr>
      </w:pPr>
      <w:r w:rsidRPr="00941C54">
        <w:rPr>
          <w:rFonts w:ascii="Times New Roman" w:hAnsi="Times New Roman"/>
          <w:b/>
          <w:color w:val="auto"/>
          <w:spacing w:val="2"/>
          <w:sz w:val="24"/>
          <w:szCs w:val="24"/>
        </w:rPr>
        <w:t>Гражданско-патриотическое воспитание:</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2"/>
          <w:sz w:val="24"/>
          <w:szCs w:val="24"/>
        </w:rPr>
        <w:t>получают первоначальные представления о Конституции</w:t>
      </w:r>
      <w:r w:rsidRPr="00941C54">
        <w:rPr>
          <w:rFonts w:ascii="Times New Roman" w:hAnsi="Times New Roman"/>
          <w:color w:val="auto"/>
          <w:spacing w:val="-2"/>
          <w:sz w:val="24"/>
          <w:szCs w:val="24"/>
        </w:rPr>
        <w:br/>
        <w:t>Российской Федерации, знакомятся с государственной сим</w:t>
      </w:r>
      <w:r w:rsidRPr="00941C54">
        <w:rPr>
          <w:rFonts w:ascii="Times New Roman" w:hAnsi="Times New Roman"/>
          <w:color w:val="auto"/>
          <w:sz w:val="24"/>
          <w:szCs w:val="24"/>
        </w:rPr>
        <w:t>воликой – Гербом, Флагом Ро</w:t>
      </w:r>
      <w:r w:rsidRPr="00941C54">
        <w:rPr>
          <w:rFonts w:ascii="Times New Roman" w:hAnsi="Times New Roman"/>
          <w:color w:val="auto"/>
          <w:sz w:val="24"/>
          <w:szCs w:val="24"/>
        </w:rPr>
        <w:t>с</w:t>
      </w:r>
      <w:r w:rsidRPr="00941C54">
        <w:rPr>
          <w:rFonts w:ascii="Times New Roman" w:hAnsi="Times New Roman"/>
          <w:color w:val="auto"/>
          <w:sz w:val="24"/>
          <w:szCs w:val="24"/>
        </w:rPr>
        <w:t>сийской Федерации, гербом и флагом субъекта Российской Федерации, в котором нах</w:t>
      </w:r>
      <w:r w:rsidRPr="00941C54">
        <w:rPr>
          <w:rFonts w:ascii="Times New Roman" w:hAnsi="Times New Roman"/>
          <w:color w:val="auto"/>
          <w:sz w:val="24"/>
          <w:szCs w:val="24"/>
        </w:rPr>
        <w:t>о</w:t>
      </w:r>
      <w:r w:rsidRPr="00941C54">
        <w:rPr>
          <w:rFonts w:ascii="Times New Roman" w:hAnsi="Times New Roman"/>
          <w:color w:val="auto"/>
          <w:spacing w:val="2"/>
          <w:sz w:val="24"/>
          <w:szCs w:val="24"/>
        </w:rPr>
        <w:t xml:space="preserve">дится образовательная организация (на плакатах, картинах, </w:t>
      </w:r>
      <w:r w:rsidRPr="00941C54">
        <w:rPr>
          <w:rFonts w:ascii="Times New Roman" w:hAnsi="Times New Roman"/>
          <w:color w:val="auto"/>
          <w:sz w:val="24"/>
          <w:szCs w:val="24"/>
        </w:rPr>
        <w:t xml:space="preserve">в процессе бесед, чтения книг, </w:t>
      </w:r>
      <w:r w:rsidRPr="00941C54">
        <w:rPr>
          <w:rFonts w:ascii="Times New Roman" w:hAnsi="Times New Roman"/>
          <w:color w:val="auto"/>
          <w:spacing w:val="-2"/>
          <w:sz w:val="24"/>
          <w:szCs w:val="24"/>
        </w:rPr>
        <w:t>изучения основных и вариативных учебных дисциплин</w:t>
      </w:r>
      <w:r w:rsidRPr="00941C54">
        <w:rPr>
          <w:rFonts w:ascii="Times New Roman" w:hAnsi="Times New Roman"/>
          <w:color w:val="auto"/>
          <w:sz w:val="24"/>
          <w:szCs w:val="24"/>
        </w:rPr>
        <w:t>);</w:t>
      </w:r>
    </w:p>
    <w:p w:rsidR="000E44EF" w:rsidRPr="00941C54" w:rsidRDefault="000E44EF" w:rsidP="00327A79">
      <w:pPr>
        <w:pStyle w:val="af1"/>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color w:val="auto"/>
          <w:spacing w:val="-2"/>
          <w:sz w:val="24"/>
          <w:szCs w:val="24"/>
        </w:rPr>
        <w:t>знакомятся с героическими страницами истории России, жизнью замечательных л</w:t>
      </w:r>
      <w:r w:rsidRPr="00941C54">
        <w:rPr>
          <w:rFonts w:ascii="Times New Roman" w:hAnsi="Times New Roman"/>
          <w:color w:val="auto"/>
          <w:spacing w:val="-2"/>
          <w:sz w:val="24"/>
          <w:szCs w:val="24"/>
        </w:rPr>
        <w:t>ю</w:t>
      </w:r>
      <w:r w:rsidRPr="00941C54">
        <w:rPr>
          <w:rFonts w:ascii="Times New Roman" w:hAnsi="Times New Roman"/>
          <w:color w:val="auto"/>
          <w:spacing w:val="-2"/>
          <w:sz w:val="24"/>
          <w:szCs w:val="24"/>
        </w:rPr>
        <w:t>дей, явивших примеры гражданского служения, исполнения патриотического долга, с об</w:t>
      </w:r>
      <w:r w:rsidRPr="00941C54">
        <w:rPr>
          <w:rFonts w:ascii="Times New Roman" w:hAnsi="Times New Roman"/>
          <w:color w:val="auto"/>
          <w:spacing w:val="-2"/>
          <w:sz w:val="24"/>
          <w:szCs w:val="24"/>
        </w:rPr>
        <w:t>я</w:t>
      </w:r>
      <w:r w:rsidRPr="00941C54">
        <w:rPr>
          <w:rFonts w:ascii="Times New Roman" w:hAnsi="Times New Roman"/>
          <w:color w:val="auto"/>
          <w:spacing w:val="-2"/>
          <w:sz w:val="24"/>
          <w:szCs w:val="24"/>
        </w:rPr>
        <w:t xml:space="preserve">занностями гражданина (в процессе бесед, экскурсий, просмотра кинофильмов, экскурсий по историческим и памятным </w:t>
      </w:r>
      <w:r w:rsidRPr="00941C54">
        <w:rPr>
          <w:rFonts w:ascii="Times New Roman" w:hAnsi="Times New Roman"/>
          <w:color w:val="auto"/>
          <w:spacing w:val="2"/>
          <w:sz w:val="24"/>
          <w:szCs w:val="24"/>
        </w:rPr>
        <w:t>местам, сюжетно­ролевых игр гражданского и историко­</w:t>
      </w:r>
      <w:r w:rsidRPr="00941C54">
        <w:rPr>
          <w:rFonts w:ascii="Times New Roman" w:hAnsi="Times New Roman"/>
          <w:color w:val="auto"/>
          <w:spacing w:val="2"/>
          <w:sz w:val="24"/>
          <w:szCs w:val="24"/>
        </w:rPr>
        <w:br/>
      </w:r>
      <w:r w:rsidRPr="00941C54">
        <w:rPr>
          <w:rFonts w:ascii="Times New Roman" w:hAnsi="Times New Roman"/>
          <w:color w:val="auto"/>
          <w:spacing w:val="-2"/>
          <w:sz w:val="24"/>
          <w:szCs w:val="24"/>
        </w:rPr>
        <w:t>патриотического содержания, изучения основных и вариативных учебных дисциплин);</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proofErr w:type="gramStart"/>
      <w:r w:rsidRPr="00941C54">
        <w:rPr>
          <w:rFonts w:ascii="Times New Roman" w:hAnsi="Times New Roman"/>
          <w:color w:val="auto"/>
          <w:sz w:val="24"/>
          <w:szCs w:val="24"/>
        </w:rPr>
        <w:t>знакомятся с историей и культурой родного края, на</w:t>
      </w:r>
      <w:r w:rsidRPr="00941C54">
        <w:rPr>
          <w:rFonts w:ascii="Times New Roman" w:hAnsi="Times New Roman"/>
          <w:color w:val="auto"/>
          <w:spacing w:val="-2"/>
          <w:sz w:val="24"/>
          <w:szCs w:val="24"/>
        </w:rPr>
        <w:t>родным творчеством, этнокул</w:t>
      </w:r>
      <w:r w:rsidRPr="00941C54">
        <w:rPr>
          <w:rFonts w:ascii="Times New Roman" w:hAnsi="Times New Roman"/>
          <w:color w:val="auto"/>
          <w:spacing w:val="-2"/>
          <w:sz w:val="24"/>
          <w:szCs w:val="24"/>
        </w:rPr>
        <w:t>ь</w:t>
      </w:r>
      <w:r w:rsidRPr="00941C54">
        <w:rPr>
          <w:rFonts w:ascii="Times New Roman" w:hAnsi="Times New Roman"/>
          <w:color w:val="auto"/>
          <w:spacing w:val="-2"/>
          <w:sz w:val="24"/>
          <w:szCs w:val="24"/>
        </w:rPr>
        <w:t>турными традициями, фолькло</w:t>
      </w:r>
      <w:r w:rsidRPr="00941C54">
        <w:rPr>
          <w:rFonts w:ascii="Times New Roman" w:hAnsi="Times New Roman"/>
          <w:color w:val="auto"/>
          <w:sz w:val="24"/>
          <w:szCs w:val="24"/>
        </w:rPr>
        <w:t xml:space="preserve">ром, особенностями быта народов России (в процессе бесед, </w:t>
      </w:r>
      <w:r w:rsidRPr="00941C54">
        <w:rPr>
          <w:rFonts w:ascii="Times New Roman" w:hAnsi="Times New Roman"/>
          <w:color w:val="auto"/>
          <w:spacing w:val="2"/>
          <w:sz w:val="24"/>
          <w:szCs w:val="24"/>
        </w:rPr>
        <w:t xml:space="preserve">сюжетно­ролевых игр, просмотра кинофильмов, творческих </w:t>
      </w:r>
      <w:r w:rsidRPr="00941C54">
        <w:rPr>
          <w:rFonts w:ascii="Times New Roman" w:hAnsi="Times New Roman"/>
          <w:color w:val="auto"/>
          <w:sz w:val="24"/>
          <w:szCs w:val="24"/>
        </w:rPr>
        <w:t>конкурсов, фестивалей, праздников, экскурсий, путешествий, туристско­краеведческих экспедиций, изучения в</w:t>
      </w:r>
      <w:r w:rsidRPr="00941C54">
        <w:rPr>
          <w:rFonts w:ascii="Times New Roman" w:hAnsi="Times New Roman"/>
          <w:color w:val="auto"/>
          <w:sz w:val="24"/>
          <w:szCs w:val="24"/>
        </w:rPr>
        <w:t>а</w:t>
      </w:r>
      <w:r w:rsidRPr="00941C54">
        <w:rPr>
          <w:rFonts w:ascii="Times New Roman" w:hAnsi="Times New Roman"/>
          <w:color w:val="auto"/>
          <w:sz w:val="24"/>
          <w:szCs w:val="24"/>
        </w:rPr>
        <w:t>риативных учебных дисциплин);</w:t>
      </w:r>
      <w:proofErr w:type="gramEnd"/>
    </w:p>
    <w:p w:rsidR="000E44EF" w:rsidRPr="00941C54" w:rsidRDefault="000E44EF" w:rsidP="00327A79">
      <w:pPr>
        <w:pStyle w:val="af1"/>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color w:val="auto"/>
          <w:spacing w:val="2"/>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w:t>
      </w:r>
      <w:r w:rsidRPr="00941C54">
        <w:rPr>
          <w:rFonts w:ascii="Times New Roman" w:hAnsi="Times New Roman"/>
          <w:color w:val="auto"/>
          <w:spacing w:val="2"/>
          <w:sz w:val="24"/>
          <w:szCs w:val="24"/>
        </w:rPr>
        <w:t>я</w:t>
      </w:r>
      <w:r w:rsidRPr="00941C54">
        <w:rPr>
          <w:rFonts w:ascii="Times New Roman" w:hAnsi="Times New Roman"/>
          <w:color w:val="auto"/>
          <w:spacing w:val="2"/>
          <w:sz w:val="24"/>
          <w:szCs w:val="24"/>
        </w:rPr>
        <w:t>щенных государственным праздникам);</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2"/>
          <w:sz w:val="24"/>
          <w:szCs w:val="24"/>
        </w:rPr>
        <w:t>знакомятся с деятельностью общественных организа</w:t>
      </w:r>
      <w:r w:rsidRPr="00941C54">
        <w:rPr>
          <w:rFonts w:ascii="Times New Roman" w:hAnsi="Times New Roman"/>
          <w:color w:val="auto"/>
          <w:sz w:val="24"/>
          <w:szCs w:val="24"/>
        </w:rPr>
        <w:t>ций патриотической и гра</w:t>
      </w:r>
      <w:r w:rsidRPr="00941C54">
        <w:rPr>
          <w:rFonts w:ascii="Times New Roman" w:hAnsi="Times New Roman"/>
          <w:color w:val="auto"/>
          <w:sz w:val="24"/>
          <w:szCs w:val="24"/>
        </w:rPr>
        <w:t>ж</w:t>
      </w:r>
      <w:r w:rsidRPr="00941C54">
        <w:rPr>
          <w:rFonts w:ascii="Times New Roman" w:hAnsi="Times New Roman"/>
          <w:color w:val="auto"/>
          <w:sz w:val="24"/>
          <w:szCs w:val="24"/>
        </w:rPr>
        <w:t>данской направленности</w:t>
      </w:r>
      <w:r w:rsidRPr="00941C54">
        <w:rPr>
          <w:rFonts w:ascii="Times New Roman" w:hAnsi="Times New Roman"/>
          <w:color w:val="auto"/>
          <w:spacing w:val="2"/>
          <w:sz w:val="24"/>
          <w:szCs w:val="24"/>
        </w:rPr>
        <w:t xml:space="preserve"> (в процессе посильного участия в социальных </w:t>
      </w:r>
      <w:r w:rsidRPr="00941C54">
        <w:rPr>
          <w:rFonts w:ascii="Times New Roman" w:hAnsi="Times New Roman"/>
          <w:color w:val="auto"/>
          <w:sz w:val="24"/>
          <w:szCs w:val="24"/>
        </w:rPr>
        <w:t>проектах и мер</w:t>
      </w:r>
      <w:r w:rsidRPr="00941C54">
        <w:rPr>
          <w:rFonts w:ascii="Times New Roman" w:hAnsi="Times New Roman"/>
          <w:color w:val="auto"/>
          <w:sz w:val="24"/>
          <w:szCs w:val="24"/>
        </w:rPr>
        <w:t>о</w:t>
      </w:r>
      <w:r w:rsidRPr="00941C54">
        <w:rPr>
          <w:rFonts w:ascii="Times New Roman" w:hAnsi="Times New Roman"/>
          <w:color w:val="auto"/>
          <w:sz w:val="24"/>
          <w:szCs w:val="24"/>
        </w:rPr>
        <w:t>приятиях, проводимых этими организациями, встреч с их представителями);</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участвуют в просмотре учебных фильмов, отрывков из ху</w:t>
      </w:r>
      <w:r w:rsidRPr="00941C54">
        <w:rPr>
          <w:rFonts w:ascii="Times New Roman" w:hAnsi="Times New Roman"/>
          <w:color w:val="auto"/>
          <w:spacing w:val="2"/>
          <w:sz w:val="24"/>
          <w:szCs w:val="24"/>
        </w:rPr>
        <w:t>дожественных фильмов, проведении бесед о подвигах Российской армии, защитниках Отечества, подготовке и про</w:t>
      </w:r>
      <w:r w:rsidRPr="00941C54">
        <w:rPr>
          <w:rFonts w:ascii="Times New Roman" w:hAnsi="Times New Roman"/>
          <w:color w:val="auto"/>
          <w:sz w:val="24"/>
          <w:szCs w:val="24"/>
        </w:rPr>
        <w:t>ведении игр военно­патриотического содержания, конкурсов и спортивных соревн</w:t>
      </w:r>
      <w:r w:rsidRPr="00941C54">
        <w:rPr>
          <w:rFonts w:ascii="Times New Roman" w:hAnsi="Times New Roman"/>
          <w:color w:val="auto"/>
          <w:sz w:val="24"/>
          <w:szCs w:val="24"/>
        </w:rPr>
        <w:t>о</w:t>
      </w:r>
      <w:r w:rsidRPr="00941C54">
        <w:rPr>
          <w:rFonts w:ascii="Times New Roman" w:hAnsi="Times New Roman"/>
          <w:color w:val="auto"/>
          <w:sz w:val="24"/>
          <w:szCs w:val="24"/>
        </w:rPr>
        <w:t>ваний, сюжетно­ролевых игр на местности, встреч с ветеранами и военнослужащими;</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2"/>
          <w:sz w:val="24"/>
          <w:szCs w:val="24"/>
        </w:rPr>
        <w:t>получают первоначальный опыт межкультурной ком</w:t>
      </w:r>
      <w:r w:rsidRPr="00941C54">
        <w:rPr>
          <w:rFonts w:ascii="Times New Roman" w:hAnsi="Times New Roman"/>
          <w:color w:val="auto"/>
          <w:sz w:val="24"/>
          <w:szCs w:val="24"/>
        </w:rPr>
        <w:t>муникации с детьми и взро</w:t>
      </w:r>
      <w:r w:rsidRPr="00941C54">
        <w:rPr>
          <w:rFonts w:ascii="Times New Roman" w:hAnsi="Times New Roman"/>
          <w:color w:val="auto"/>
          <w:sz w:val="24"/>
          <w:szCs w:val="24"/>
        </w:rPr>
        <w:t>с</w:t>
      </w:r>
      <w:r w:rsidRPr="00941C54">
        <w:rPr>
          <w:rFonts w:ascii="Times New Roman" w:hAnsi="Times New Roman"/>
          <w:color w:val="auto"/>
          <w:sz w:val="24"/>
          <w:szCs w:val="24"/>
        </w:rPr>
        <w:t>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w:t>
      </w:r>
      <w:r w:rsidRPr="00941C54">
        <w:rPr>
          <w:rFonts w:ascii="Times New Roman" w:hAnsi="Times New Roman"/>
          <w:color w:val="auto"/>
          <w:sz w:val="24"/>
          <w:szCs w:val="24"/>
        </w:rPr>
        <w:t>ь</w:t>
      </w:r>
      <w:r w:rsidRPr="00941C54">
        <w:rPr>
          <w:rFonts w:ascii="Times New Roman" w:hAnsi="Times New Roman"/>
          <w:color w:val="auto"/>
          <w:sz w:val="24"/>
          <w:szCs w:val="24"/>
        </w:rPr>
        <w:t>но­культурных праздников);</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2"/>
          <w:sz w:val="24"/>
          <w:szCs w:val="24"/>
        </w:rPr>
        <w:t>участвуют во встречах и беседах с выпускниками своей школы, ознакомятся с би</w:t>
      </w:r>
      <w:r w:rsidRPr="00941C54">
        <w:rPr>
          <w:rFonts w:ascii="Times New Roman" w:hAnsi="Times New Roman"/>
          <w:color w:val="auto"/>
          <w:spacing w:val="2"/>
          <w:sz w:val="24"/>
          <w:szCs w:val="24"/>
        </w:rPr>
        <w:t>о</w:t>
      </w:r>
      <w:r w:rsidRPr="00941C54">
        <w:rPr>
          <w:rFonts w:ascii="Times New Roman" w:hAnsi="Times New Roman"/>
          <w:color w:val="auto"/>
          <w:spacing w:val="2"/>
          <w:sz w:val="24"/>
          <w:szCs w:val="24"/>
        </w:rPr>
        <w:t>графиями выпускников, явив</w:t>
      </w:r>
      <w:r w:rsidRPr="00941C54">
        <w:rPr>
          <w:rFonts w:ascii="Times New Roman" w:hAnsi="Times New Roman"/>
          <w:color w:val="auto"/>
          <w:sz w:val="24"/>
          <w:szCs w:val="24"/>
        </w:rPr>
        <w:t>ших собой достойные примеры гражданственности и патр</w:t>
      </w:r>
      <w:r w:rsidRPr="00941C54">
        <w:rPr>
          <w:rFonts w:ascii="Times New Roman" w:hAnsi="Times New Roman"/>
          <w:color w:val="auto"/>
          <w:sz w:val="24"/>
          <w:szCs w:val="24"/>
        </w:rPr>
        <w:t>и</w:t>
      </w:r>
      <w:r w:rsidRPr="00941C54">
        <w:rPr>
          <w:rFonts w:ascii="Times New Roman" w:hAnsi="Times New Roman"/>
          <w:color w:val="auto"/>
          <w:sz w:val="24"/>
          <w:szCs w:val="24"/>
        </w:rPr>
        <w:t>отизма;</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принимают посильное участие в школьных программах и мероприятиях по по</w:t>
      </w:r>
      <w:r w:rsidRPr="00941C54">
        <w:rPr>
          <w:rFonts w:ascii="Times New Roman" w:hAnsi="Times New Roman"/>
          <w:color w:val="auto"/>
          <w:sz w:val="24"/>
          <w:szCs w:val="24"/>
        </w:rPr>
        <w:t>д</w:t>
      </w:r>
      <w:r w:rsidRPr="00941C54">
        <w:rPr>
          <w:rFonts w:ascii="Times New Roman" w:hAnsi="Times New Roman"/>
          <w:color w:val="auto"/>
          <w:sz w:val="24"/>
          <w:szCs w:val="24"/>
        </w:rPr>
        <w:t>держке ветеранов войны;</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принимают посильное участие в программах и проектах, направленных на воспит</w:t>
      </w:r>
      <w:r w:rsidRPr="00941C54">
        <w:rPr>
          <w:rFonts w:ascii="Times New Roman" w:hAnsi="Times New Roman"/>
          <w:color w:val="auto"/>
          <w:sz w:val="24"/>
          <w:szCs w:val="24"/>
        </w:rPr>
        <w:t>а</w:t>
      </w:r>
      <w:r w:rsidRPr="00941C54">
        <w:rPr>
          <w:rFonts w:ascii="Times New Roman" w:hAnsi="Times New Roman"/>
          <w:color w:val="auto"/>
          <w:sz w:val="24"/>
          <w:szCs w:val="24"/>
        </w:rPr>
        <w:t>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 xml:space="preserve">участвуют в проектах, направленных на изучение истории своей семьи в контексте значимых событий истории родного края, страны. </w:t>
      </w:r>
    </w:p>
    <w:p w:rsidR="000E44EF" w:rsidRPr="00941C54" w:rsidRDefault="000E44EF" w:rsidP="00327A79">
      <w:pPr>
        <w:pStyle w:val="af1"/>
        <w:tabs>
          <w:tab w:val="left" w:leader="dot" w:pos="624"/>
        </w:tabs>
        <w:spacing w:line="240" w:lineRule="auto"/>
        <w:ind w:firstLine="567"/>
        <w:rPr>
          <w:rFonts w:ascii="Times New Roman" w:hAnsi="Times New Roman"/>
          <w:b/>
          <w:color w:val="auto"/>
          <w:spacing w:val="2"/>
          <w:sz w:val="24"/>
          <w:szCs w:val="24"/>
        </w:rPr>
      </w:pPr>
      <w:r w:rsidRPr="00941C54">
        <w:rPr>
          <w:rFonts w:ascii="Times New Roman" w:hAnsi="Times New Roman"/>
          <w:b/>
          <w:color w:val="auto"/>
          <w:spacing w:val="2"/>
          <w:sz w:val="24"/>
          <w:szCs w:val="24"/>
        </w:rPr>
        <w:t>Нравственное и духовное воспитание:</w:t>
      </w:r>
    </w:p>
    <w:p w:rsidR="000E44EF" w:rsidRPr="00941C54" w:rsidRDefault="000E44EF" w:rsidP="00327A79">
      <w:pPr>
        <w:pStyle w:val="af1"/>
        <w:tabs>
          <w:tab w:val="left" w:leader="dot" w:pos="624"/>
        </w:tabs>
        <w:spacing w:line="240" w:lineRule="auto"/>
        <w:ind w:firstLine="567"/>
        <w:rPr>
          <w:rFonts w:ascii="Times New Roman" w:hAnsi="Times New Roman"/>
          <w:color w:val="auto"/>
          <w:spacing w:val="-2"/>
          <w:sz w:val="24"/>
          <w:szCs w:val="24"/>
        </w:rPr>
      </w:pPr>
      <w:proofErr w:type="gramStart"/>
      <w:r w:rsidRPr="00941C54">
        <w:rPr>
          <w:rFonts w:ascii="Times New Roman" w:hAnsi="Times New Roman"/>
          <w:color w:val="auto"/>
          <w:spacing w:val="-2"/>
          <w:sz w:val="24"/>
          <w:szCs w:val="24"/>
        </w:rPr>
        <w:t>получают первоначальные представления о базовых цен</w:t>
      </w:r>
      <w:r w:rsidRPr="00941C54">
        <w:rPr>
          <w:rFonts w:ascii="Times New Roman" w:hAnsi="Times New Roman"/>
          <w:color w:val="auto"/>
          <w:spacing w:val="2"/>
          <w:sz w:val="24"/>
          <w:szCs w:val="24"/>
        </w:rPr>
        <w:t>ностях отечественной кул</w:t>
      </w:r>
      <w:r w:rsidRPr="00941C54">
        <w:rPr>
          <w:rFonts w:ascii="Times New Roman" w:hAnsi="Times New Roman"/>
          <w:color w:val="auto"/>
          <w:spacing w:val="2"/>
          <w:sz w:val="24"/>
          <w:szCs w:val="24"/>
        </w:rPr>
        <w:t>ь</w:t>
      </w:r>
      <w:r w:rsidRPr="00941C54">
        <w:rPr>
          <w:rFonts w:ascii="Times New Roman" w:hAnsi="Times New Roman"/>
          <w:color w:val="auto"/>
          <w:spacing w:val="2"/>
          <w:sz w:val="24"/>
          <w:szCs w:val="24"/>
        </w:rPr>
        <w:t>туры, традиционных моральных нормах российских народов (в процессе изучения уче</w:t>
      </w:r>
      <w:r w:rsidRPr="00941C54">
        <w:rPr>
          <w:rFonts w:ascii="Times New Roman" w:hAnsi="Times New Roman"/>
          <w:color w:val="auto"/>
          <w:spacing w:val="2"/>
          <w:sz w:val="24"/>
          <w:szCs w:val="24"/>
        </w:rPr>
        <w:t>б</w:t>
      </w:r>
      <w:r w:rsidRPr="00941C54">
        <w:rPr>
          <w:rFonts w:ascii="Times New Roman" w:hAnsi="Times New Roman"/>
          <w:color w:val="auto"/>
          <w:spacing w:val="2"/>
          <w:sz w:val="24"/>
          <w:szCs w:val="24"/>
        </w:rPr>
        <w:t xml:space="preserve">ных инвариантных и вариативных предметов, бесед, экскурсий, заочных путешествий, участия в творческой деятельности, </w:t>
      </w:r>
      <w:r w:rsidRPr="00941C54">
        <w:rPr>
          <w:rFonts w:ascii="Times New Roman" w:hAnsi="Times New Roman"/>
          <w:color w:val="auto"/>
          <w:spacing w:val="-2"/>
          <w:sz w:val="24"/>
          <w:szCs w:val="24"/>
        </w:rPr>
        <w:t>такой, как театральные постановки, литерату</w:t>
      </w:r>
      <w:r w:rsidRPr="00941C54">
        <w:rPr>
          <w:rFonts w:ascii="Times New Roman" w:hAnsi="Times New Roman"/>
          <w:color w:val="auto"/>
          <w:spacing w:val="-2"/>
          <w:sz w:val="24"/>
          <w:szCs w:val="24"/>
        </w:rPr>
        <w:t>р</w:t>
      </w:r>
      <w:r w:rsidRPr="00941C54">
        <w:rPr>
          <w:rFonts w:ascii="Times New Roman" w:hAnsi="Times New Roman"/>
          <w:color w:val="auto"/>
          <w:spacing w:val="-2"/>
          <w:sz w:val="24"/>
          <w:szCs w:val="24"/>
        </w:rPr>
        <w:t xml:space="preserve">но­музыкальные </w:t>
      </w:r>
      <w:r w:rsidRPr="00941C54">
        <w:rPr>
          <w:rFonts w:ascii="Times New Roman" w:hAnsi="Times New Roman"/>
          <w:color w:val="auto"/>
          <w:spacing w:val="2"/>
          <w:sz w:val="24"/>
          <w:szCs w:val="24"/>
        </w:rPr>
        <w:t>композиции, художественные выставки и</w:t>
      </w:r>
      <w:r w:rsidRPr="00941C54">
        <w:rPr>
          <w:rFonts w:ascii="Times New Roman" w:hAnsi="Times New Roman"/>
          <w:color w:val="auto"/>
          <w:spacing w:val="2"/>
          <w:sz w:val="24"/>
          <w:szCs w:val="24"/>
        </w:rPr>
        <w:t> </w:t>
      </w:r>
      <w:r w:rsidRPr="00941C54">
        <w:rPr>
          <w:rFonts w:ascii="Times New Roman" w:hAnsi="Times New Roman"/>
          <w:color w:val="auto"/>
          <w:spacing w:val="2"/>
          <w:sz w:val="24"/>
          <w:szCs w:val="24"/>
        </w:rPr>
        <w:t>других мероприятий, отр</w:t>
      </w:r>
      <w:r w:rsidRPr="00941C54">
        <w:rPr>
          <w:rFonts w:ascii="Times New Roman" w:hAnsi="Times New Roman"/>
          <w:color w:val="auto"/>
          <w:spacing w:val="2"/>
          <w:sz w:val="24"/>
          <w:szCs w:val="24"/>
        </w:rPr>
        <w:t>а</w:t>
      </w:r>
      <w:r w:rsidRPr="00941C54">
        <w:rPr>
          <w:rFonts w:ascii="Times New Roman" w:hAnsi="Times New Roman"/>
          <w:color w:val="auto"/>
          <w:spacing w:val="2"/>
          <w:sz w:val="24"/>
          <w:szCs w:val="24"/>
        </w:rPr>
        <w:t xml:space="preserve">жающих </w:t>
      </w:r>
      <w:r w:rsidRPr="00941C54">
        <w:rPr>
          <w:rFonts w:ascii="Times New Roman" w:hAnsi="Times New Roman"/>
          <w:color w:val="auto"/>
          <w:spacing w:val="-2"/>
          <w:sz w:val="24"/>
          <w:szCs w:val="24"/>
        </w:rPr>
        <w:t>культурные и духовные традиции народов России);</w:t>
      </w:r>
      <w:proofErr w:type="gramEnd"/>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участвуют в проведении уроков этики, внеурочных меро</w:t>
      </w:r>
      <w:r w:rsidRPr="00941C54">
        <w:rPr>
          <w:rFonts w:ascii="Times New Roman" w:hAnsi="Times New Roman"/>
          <w:color w:val="auto"/>
          <w:spacing w:val="2"/>
          <w:sz w:val="24"/>
          <w:szCs w:val="24"/>
        </w:rPr>
        <w:t>приятий, направленных на формирование представлений</w:t>
      </w:r>
      <w:r w:rsidRPr="00941C54">
        <w:rPr>
          <w:rFonts w:ascii="Times New Roman" w:hAnsi="Times New Roman"/>
          <w:color w:val="auto"/>
          <w:sz w:val="24"/>
          <w:szCs w:val="24"/>
        </w:rPr>
        <w:t xml:space="preserve"> о нормах морально­нравственного поведения, игровых программах, позволяющих школьникам приобретать опыт ролевого нравственного вза</w:t>
      </w:r>
      <w:r w:rsidRPr="00941C54">
        <w:rPr>
          <w:rFonts w:ascii="Times New Roman" w:hAnsi="Times New Roman"/>
          <w:color w:val="auto"/>
          <w:sz w:val="24"/>
          <w:szCs w:val="24"/>
        </w:rPr>
        <w:t>и</w:t>
      </w:r>
      <w:r w:rsidRPr="00941C54">
        <w:rPr>
          <w:rFonts w:ascii="Times New Roman" w:hAnsi="Times New Roman"/>
          <w:color w:val="auto"/>
          <w:sz w:val="24"/>
          <w:szCs w:val="24"/>
        </w:rPr>
        <w:t>модействия;</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lastRenderedPageBreak/>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941C54">
        <w:rPr>
          <w:rFonts w:ascii="Times New Roman" w:hAnsi="Times New Roman"/>
          <w:color w:val="auto"/>
          <w:spacing w:val="2"/>
          <w:sz w:val="24"/>
          <w:szCs w:val="24"/>
        </w:rPr>
        <w:t>детям, взрослым, обуч</w:t>
      </w:r>
      <w:r w:rsidRPr="00941C54">
        <w:rPr>
          <w:rFonts w:ascii="Times New Roman" w:hAnsi="Times New Roman"/>
          <w:color w:val="auto"/>
          <w:spacing w:val="2"/>
          <w:sz w:val="24"/>
          <w:szCs w:val="24"/>
        </w:rPr>
        <w:t>а</w:t>
      </w:r>
      <w:r w:rsidRPr="00941C54">
        <w:rPr>
          <w:rFonts w:ascii="Times New Roman" w:hAnsi="Times New Roman"/>
          <w:color w:val="auto"/>
          <w:spacing w:val="2"/>
          <w:sz w:val="24"/>
          <w:szCs w:val="24"/>
        </w:rPr>
        <w:t>ются дружной игре, взаимной под</w:t>
      </w:r>
      <w:r w:rsidRPr="00941C54">
        <w:rPr>
          <w:rFonts w:ascii="Times New Roman" w:hAnsi="Times New Roman"/>
          <w:color w:val="auto"/>
          <w:sz w:val="24"/>
          <w:szCs w:val="24"/>
        </w:rPr>
        <w:t>держке, участвуют в коллективных играх, приобретают опыта совместной деятельности;</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2"/>
          <w:sz w:val="24"/>
          <w:szCs w:val="24"/>
        </w:rPr>
        <w:t>принимают посильное участие в делах благотворительности, мило</w:t>
      </w:r>
      <w:r w:rsidRPr="00941C54">
        <w:rPr>
          <w:rFonts w:ascii="Times New Roman" w:hAnsi="Times New Roman"/>
          <w:color w:val="auto"/>
          <w:sz w:val="24"/>
          <w:szCs w:val="24"/>
        </w:rPr>
        <w:t>сердия, в оказ</w:t>
      </w:r>
      <w:r w:rsidRPr="00941C54">
        <w:rPr>
          <w:rFonts w:ascii="Times New Roman" w:hAnsi="Times New Roman"/>
          <w:color w:val="auto"/>
          <w:sz w:val="24"/>
          <w:szCs w:val="24"/>
        </w:rPr>
        <w:t>а</w:t>
      </w:r>
      <w:r w:rsidRPr="00941C54">
        <w:rPr>
          <w:rFonts w:ascii="Times New Roman" w:hAnsi="Times New Roman"/>
          <w:color w:val="auto"/>
          <w:sz w:val="24"/>
          <w:szCs w:val="24"/>
        </w:rPr>
        <w:t xml:space="preserve">нии помощи </w:t>
      </w:r>
      <w:proofErr w:type="gramStart"/>
      <w:r w:rsidRPr="00941C54">
        <w:rPr>
          <w:rFonts w:ascii="Times New Roman" w:hAnsi="Times New Roman"/>
          <w:color w:val="auto"/>
          <w:sz w:val="24"/>
          <w:szCs w:val="24"/>
        </w:rPr>
        <w:t>нуждающимся</w:t>
      </w:r>
      <w:proofErr w:type="gramEnd"/>
      <w:r w:rsidRPr="00941C54">
        <w:rPr>
          <w:rFonts w:ascii="Times New Roman" w:hAnsi="Times New Roman"/>
          <w:color w:val="auto"/>
          <w:sz w:val="24"/>
          <w:szCs w:val="24"/>
        </w:rPr>
        <w:t>, заботе о животных, других живых существах, природе.</w:t>
      </w:r>
    </w:p>
    <w:p w:rsidR="000E44EF" w:rsidRPr="00941C54" w:rsidRDefault="000E44EF" w:rsidP="00327A79">
      <w:pPr>
        <w:pStyle w:val="af1"/>
        <w:tabs>
          <w:tab w:val="left" w:leader="dot" w:pos="624"/>
        </w:tabs>
        <w:spacing w:line="240" w:lineRule="auto"/>
        <w:ind w:firstLine="567"/>
        <w:rPr>
          <w:rFonts w:ascii="Times New Roman" w:hAnsi="Times New Roman"/>
          <w:b/>
          <w:color w:val="auto"/>
          <w:spacing w:val="2"/>
          <w:sz w:val="24"/>
          <w:szCs w:val="24"/>
        </w:rPr>
      </w:pPr>
      <w:r w:rsidRPr="00941C54">
        <w:rPr>
          <w:rFonts w:ascii="Times New Roman" w:hAnsi="Times New Roman"/>
          <w:b/>
          <w:color w:val="auto"/>
          <w:spacing w:val="2"/>
          <w:sz w:val="24"/>
          <w:szCs w:val="24"/>
        </w:rPr>
        <w:t>Воспитание положительного отношения к труду и творчеству:</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2"/>
          <w:sz w:val="24"/>
          <w:szCs w:val="24"/>
        </w:rPr>
        <w:t>получают первоначальные представления о роли</w:t>
      </w:r>
      <w:r w:rsidRPr="00941C54">
        <w:rPr>
          <w:rFonts w:ascii="Times New Roman" w:hAnsi="Times New Roman"/>
          <w:color w:val="auto"/>
          <w:sz w:val="24"/>
          <w:szCs w:val="24"/>
        </w:rPr>
        <w:t xml:space="preserve"> труда и значении творчества в жизни человека и общества в процессе изучения учебных дисциплин и проведения вн</w:t>
      </w:r>
      <w:r w:rsidRPr="00941C54">
        <w:rPr>
          <w:rFonts w:ascii="Times New Roman" w:hAnsi="Times New Roman"/>
          <w:color w:val="auto"/>
          <w:sz w:val="24"/>
          <w:szCs w:val="24"/>
        </w:rPr>
        <w:t>е</w:t>
      </w:r>
      <w:r w:rsidRPr="00941C54">
        <w:rPr>
          <w:rFonts w:ascii="Times New Roman" w:hAnsi="Times New Roman"/>
          <w:color w:val="auto"/>
          <w:sz w:val="24"/>
          <w:szCs w:val="24"/>
        </w:rPr>
        <w:t>урочных мероприятий;</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знакомятся с различными видами труда, профессиями (в ходе экскурсий на прои</w:t>
      </w:r>
      <w:r w:rsidRPr="00941C54">
        <w:rPr>
          <w:rFonts w:ascii="Times New Roman" w:hAnsi="Times New Roman"/>
          <w:color w:val="auto"/>
          <w:sz w:val="24"/>
          <w:szCs w:val="24"/>
        </w:rPr>
        <w:t>з</w:t>
      </w:r>
      <w:r w:rsidRPr="00941C54">
        <w:rPr>
          <w:rFonts w:ascii="Times New Roman" w:hAnsi="Times New Roman"/>
          <w:color w:val="auto"/>
          <w:sz w:val="24"/>
          <w:szCs w:val="24"/>
        </w:rPr>
        <w:t>водственные предприятия, встреч с представителями разных профессий, изучения уче</w:t>
      </w:r>
      <w:r w:rsidRPr="00941C54">
        <w:rPr>
          <w:rFonts w:ascii="Times New Roman" w:hAnsi="Times New Roman"/>
          <w:color w:val="auto"/>
          <w:sz w:val="24"/>
          <w:szCs w:val="24"/>
        </w:rPr>
        <w:t>б</w:t>
      </w:r>
      <w:r w:rsidRPr="00941C54">
        <w:rPr>
          <w:rFonts w:ascii="Times New Roman" w:hAnsi="Times New Roman"/>
          <w:color w:val="auto"/>
          <w:sz w:val="24"/>
          <w:szCs w:val="24"/>
        </w:rPr>
        <w:t>ных предметов);</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2"/>
          <w:sz w:val="24"/>
          <w:szCs w:val="24"/>
        </w:rPr>
        <w:t xml:space="preserve">знакомятся с профессиями своих родителей (законных </w:t>
      </w:r>
      <w:r w:rsidRPr="00941C54">
        <w:rPr>
          <w:rFonts w:ascii="Times New Roman" w:hAnsi="Times New Roman"/>
          <w:color w:val="auto"/>
          <w:spacing w:val="-2"/>
          <w:sz w:val="24"/>
          <w:szCs w:val="24"/>
        </w:rPr>
        <w:t>представителей) и прарод</w:t>
      </w:r>
      <w:r w:rsidRPr="00941C54">
        <w:rPr>
          <w:rFonts w:ascii="Times New Roman" w:hAnsi="Times New Roman"/>
          <w:color w:val="auto"/>
          <w:spacing w:val="-2"/>
          <w:sz w:val="24"/>
          <w:szCs w:val="24"/>
        </w:rPr>
        <w:t>и</w:t>
      </w:r>
      <w:r w:rsidRPr="00941C54">
        <w:rPr>
          <w:rFonts w:ascii="Times New Roman" w:hAnsi="Times New Roman"/>
          <w:color w:val="auto"/>
          <w:spacing w:val="-2"/>
          <w:sz w:val="24"/>
          <w:szCs w:val="24"/>
        </w:rPr>
        <w:t>телей, участвуют в организации и про</w:t>
      </w:r>
      <w:r w:rsidRPr="00941C54">
        <w:rPr>
          <w:rFonts w:ascii="Times New Roman" w:hAnsi="Times New Roman"/>
          <w:color w:val="auto"/>
          <w:sz w:val="24"/>
          <w:szCs w:val="24"/>
        </w:rPr>
        <w:t>ведении презентаций «Труд наших родных»;</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proofErr w:type="gramStart"/>
      <w:r w:rsidRPr="00941C54">
        <w:rPr>
          <w:rFonts w:ascii="Times New Roman" w:hAnsi="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w:t>
      </w:r>
      <w:r w:rsidRPr="00941C54">
        <w:rPr>
          <w:rFonts w:ascii="Times New Roman" w:hAnsi="Times New Roman"/>
          <w:color w:val="auto"/>
          <w:sz w:val="24"/>
          <w:szCs w:val="24"/>
        </w:rPr>
        <w:t>ю</w:t>
      </w:r>
      <w:r w:rsidRPr="00941C54">
        <w:rPr>
          <w:rFonts w:ascii="Times New Roman" w:hAnsi="Times New Roman"/>
          <w:color w:val="auto"/>
          <w:sz w:val="24"/>
          <w:szCs w:val="24"/>
        </w:rPr>
        <w:t>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941C54">
        <w:rPr>
          <w:rFonts w:ascii="Times New Roman" w:hAnsi="Times New Roman"/>
          <w:color w:val="auto"/>
          <w:sz w:val="24"/>
          <w:szCs w:val="24"/>
        </w:rPr>
        <w:t> </w:t>
      </w:r>
      <w:r w:rsidRPr="00941C54">
        <w:rPr>
          <w:rFonts w:ascii="Times New Roman" w:hAnsi="Times New Roman"/>
          <w:color w:val="auto"/>
          <w:sz w:val="24"/>
          <w:szCs w:val="24"/>
        </w:rPr>
        <w:t>т.</w:t>
      </w:r>
      <w:r w:rsidRPr="00941C54">
        <w:rPr>
          <w:rFonts w:ascii="Times New Roman" w:hAnsi="Times New Roman"/>
          <w:color w:val="auto"/>
          <w:sz w:val="24"/>
          <w:szCs w:val="24"/>
        </w:rPr>
        <w:t> </w:t>
      </w:r>
      <w:r w:rsidRPr="00941C54">
        <w:rPr>
          <w:rFonts w:ascii="Times New Roman" w:hAnsi="Times New Roman"/>
          <w:color w:val="auto"/>
          <w:sz w:val="24"/>
          <w:szCs w:val="24"/>
        </w:rPr>
        <w:t>д.), раскры</w:t>
      </w:r>
      <w:r w:rsidRPr="00941C54">
        <w:rPr>
          <w:rFonts w:ascii="Times New Roman" w:hAnsi="Times New Roman"/>
          <w:color w:val="auto"/>
          <w:spacing w:val="2"/>
          <w:sz w:val="24"/>
          <w:szCs w:val="24"/>
        </w:rPr>
        <w:t xml:space="preserve">вающих перед детьми широкий спектр профессиональной </w:t>
      </w:r>
      <w:r w:rsidRPr="00941C54">
        <w:rPr>
          <w:rFonts w:ascii="Times New Roman" w:hAnsi="Times New Roman"/>
          <w:color w:val="auto"/>
          <w:sz w:val="24"/>
          <w:szCs w:val="24"/>
        </w:rPr>
        <w:t>и трудовой деятельности);</w:t>
      </w:r>
      <w:proofErr w:type="gramEnd"/>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приобретают опыт уважительного и творческого отно</w:t>
      </w:r>
      <w:r w:rsidRPr="00941C54">
        <w:rPr>
          <w:rFonts w:ascii="Times New Roman" w:hAnsi="Times New Roman"/>
          <w:color w:val="auto"/>
          <w:spacing w:val="2"/>
          <w:sz w:val="24"/>
          <w:szCs w:val="24"/>
        </w:rPr>
        <w:t>шения к учебному труду (п</w:t>
      </w:r>
      <w:r w:rsidRPr="00941C54">
        <w:rPr>
          <w:rFonts w:ascii="Times New Roman" w:hAnsi="Times New Roman"/>
          <w:color w:val="auto"/>
          <w:spacing w:val="2"/>
          <w:sz w:val="24"/>
          <w:szCs w:val="24"/>
        </w:rPr>
        <w:t>о</w:t>
      </w:r>
      <w:r w:rsidRPr="00941C54">
        <w:rPr>
          <w:rFonts w:ascii="Times New Roman" w:hAnsi="Times New Roman"/>
          <w:color w:val="auto"/>
          <w:spacing w:val="2"/>
          <w:sz w:val="24"/>
          <w:szCs w:val="24"/>
        </w:rPr>
        <w:t>средством презентации учеб</w:t>
      </w:r>
      <w:r w:rsidRPr="00941C54">
        <w:rPr>
          <w:rFonts w:ascii="Times New Roman" w:hAnsi="Times New Roman"/>
          <w:color w:val="auto"/>
          <w:sz w:val="24"/>
          <w:szCs w:val="24"/>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2"/>
          <w:sz w:val="24"/>
          <w:szCs w:val="24"/>
        </w:rPr>
        <w:t>осваивают навыки творческого применения знаний, полу</w:t>
      </w:r>
      <w:r w:rsidRPr="00941C54">
        <w:rPr>
          <w:rFonts w:ascii="Times New Roman" w:hAnsi="Times New Roman"/>
          <w:color w:val="auto"/>
          <w:sz w:val="24"/>
          <w:szCs w:val="24"/>
        </w:rPr>
        <w:t>ченных при изучении уче</w:t>
      </w:r>
      <w:r w:rsidRPr="00941C54">
        <w:rPr>
          <w:rFonts w:ascii="Times New Roman" w:hAnsi="Times New Roman"/>
          <w:color w:val="auto"/>
          <w:sz w:val="24"/>
          <w:szCs w:val="24"/>
        </w:rPr>
        <w:t>б</w:t>
      </w:r>
      <w:r w:rsidRPr="00941C54">
        <w:rPr>
          <w:rFonts w:ascii="Times New Roman" w:hAnsi="Times New Roman"/>
          <w:color w:val="auto"/>
          <w:sz w:val="24"/>
          <w:szCs w:val="24"/>
        </w:rPr>
        <w:t>ных предметов на практике (в рамках предмета «Технология», участия в разработке и ре</w:t>
      </w:r>
      <w:r w:rsidRPr="00941C54">
        <w:rPr>
          <w:rFonts w:ascii="Times New Roman" w:hAnsi="Times New Roman"/>
          <w:color w:val="auto"/>
          <w:sz w:val="24"/>
          <w:szCs w:val="24"/>
        </w:rPr>
        <w:t>а</w:t>
      </w:r>
      <w:r w:rsidRPr="00941C54">
        <w:rPr>
          <w:rFonts w:ascii="Times New Roman" w:hAnsi="Times New Roman"/>
          <w:color w:val="auto"/>
          <w:sz w:val="24"/>
          <w:szCs w:val="24"/>
        </w:rPr>
        <w:t>лизации различных проектов);</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2"/>
          <w:sz w:val="24"/>
          <w:szCs w:val="24"/>
        </w:rPr>
        <w:t xml:space="preserve">приобретают начальный опыт участия в различных </w:t>
      </w:r>
      <w:r w:rsidRPr="00941C54">
        <w:rPr>
          <w:rFonts w:ascii="Times New Roman" w:hAnsi="Times New Roman"/>
          <w:color w:val="auto"/>
          <w:sz w:val="24"/>
          <w:szCs w:val="24"/>
        </w:rPr>
        <w:t>видах общественно полезной деятельности на базе образова</w:t>
      </w:r>
      <w:r w:rsidRPr="00941C54">
        <w:rPr>
          <w:rFonts w:ascii="Times New Roman" w:hAnsi="Times New Roman"/>
          <w:color w:val="auto"/>
          <w:spacing w:val="-2"/>
          <w:sz w:val="24"/>
          <w:szCs w:val="24"/>
        </w:rPr>
        <w:t>тельной организации и взаимодействующих с ним организ</w:t>
      </w:r>
      <w:r w:rsidRPr="00941C54">
        <w:rPr>
          <w:rFonts w:ascii="Times New Roman" w:hAnsi="Times New Roman"/>
          <w:color w:val="auto"/>
          <w:spacing w:val="-2"/>
          <w:sz w:val="24"/>
          <w:szCs w:val="24"/>
        </w:rPr>
        <w:t>а</w:t>
      </w:r>
      <w:r w:rsidRPr="00941C54">
        <w:rPr>
          <w:rFonts w:ascii="Times New Roman" w:hAnsi="Times New Roman"/>
          <w:color w:val="auto"/>
          <w:spacing w:val="-2"/>
          <w:sz w:val="24"/>
          <w:szCs w:val="24"/>
        </w:rPr>
        <w:t xml:space="preserve">ций </w:t>
      </w:r>
      <w:r w:rsidRPr="00941C54">
        <w:rPr>
          <w:rFonts w:ascii="Times New Roman" w:hAnsi="Times New Roman"/>
          <w:color w:val="auto"/>
          <w:spacing w:val="2"/>
          <w:sz w:val="24"/>
          <w:szCs w:val="24"/>
        </w:rPr>
        <w:t>дополнительного образования, других социальных институ</w:t>
      </w:r>
      <w:r w:rsidRPr="00941C54">
        <w:rPr>
          <w:rFonts w:ascii="Times New Roman" w:hAnsi="Times New Roman"/>
          <w:color w:val="auto"/>
          <w:sz w:val="24"/>
          <w:szCs w:val="24"/>
        </w:rPr>
        <w:t>тов (занятие народными промыслами, природоохранительная деятельность, работа творческих и уче</w:t>
      </w:r>
      <w:r w:rsidRPr="00941C54">
        <w:rPr>
          <w:rFonts w:ascii="Times New Roman" w:hAnsi="Times New Roman"/>
          <w:color w:val="auto"/>
          <w:sz w:val="24"/>
          <w:szCs w:val="24"/>
        </w:rPr>
        <w:t>б</w:t>
      </w:r>
      <w:r w:rsidRPr="00941C54">
        <w:rPr>
          <w:rFonts w:ascii="Times New Roman" w:hAnsi="Times New Roman"/>
          <w:color w:val="auto"/>
          <w:sz w:val="24"/>
          <w:szCs w:val="24"/>
        </w:rPr>
        <w:t>но­производственных мастерских, трудовые акции, деятельность школьных произво</w:t>
      </w:r>
      <w:r w:rsidRPr="00941C54">
        <w:rPr>
          <w:rFonts w:ascii="Times New Roman" w:hAnsi="Times New Roman"/>
          <w:color w:val="auto"/>
          <w:sz w:val="24"/>
          <w:szCs w:val="24"/>
        </w:rPr>
        <w:t>д</w:t>
      </w:r>
      <w:r w:rsidRPr="00941C54">
        <w:rPr>
          <w:rFonts w:ascii="Times New Roman" w:hAnsi="Times New Roman"/>
          <w:color w:val="auto"/>
          <w:sz w:val="24"/>
          <w:szCs w:val="24"/>
        </w:rPr>
        <w:t xml:space="preserve">ственных фирм, других трудовых и творческих общественных </w:t>
      </w:r>
      <w:proofErr w:type="gramStart"/>
      <w:r w:rsidRPr="00941C54">
        <w:rPr>
          <w:rFonts w:ascii="Times New Roman" w:hAnsi="Times New Roman"/>
          <w:color w:val="auto"/>
          <w:sz w:val="24"/>
          <w:szCs w:val="24"/>
        </w:rPr>
        <w:t>объединений</w:t>
      </w:r>
      <w:proofErr w:type="gramEnd"/>
      <w:r w:rsidRPr="00941C54">
        <w:rPr>
          <w:rFonts w:ascii="Times New Roman" w:hAnsi="Times New Roman"/>
          <w:color w:val="auto"/>
          <w:sz w:val="24"/>
          <w:szCs w:val="24"/>
        </w:rPr>
        <w:t xml:space="preserve"> как младших школьников, так и разновозрастных, как в учебное, так и в каникулярное время);</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4"/>
          <w:sz w:val="24"/>
          <w:szCs w:val="24"/>
        </w:rPr>
        <w:t>приобретают умения и навыки самообслуживания в шко</w:t>
      </w:r>
      <w:r w:rsidRPr="00941C54">
        <w:rPr>
          <w:rFonts w:ascii="Times New Roman" w:hAnsi="Times New Roman"/>
          <w:color w:val="auto"/>
          <w:sz w:val="24"/>
          <w:szCs w:val="24"/>
        </w:rPr>
        <w:t>ле и дома;</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2"/>
          <w:sz w:val="24"/>
          <w:szCs w:val="24"/>
        </w:rPr>
        <w:t xml:space="preserve">участвуют во встречах и беседах с выпускниками своей </w:t>
      </w:r>
      <w:r w:rsidRPr="00941C54">
        <w:rPr>
          <w:rFonts w:ascii="Times New Roman" w:hAnsi="Times New Roman"/>
          <w:color w:val="auto"/>
          <w:sz w:val="24"/>
          <w:szCs w:val="24"/>
        </w:rPr>
        <w:t>школы, знакомятся с би</w:t>
      </w:r>
      <w:r w:rsidRPr="00941C54">
        <w:rPr>
          <w:rFonts w:ascii="Times New Roman" w:hAnsi="Times New Roman"/>
          <w:color w:val="auto"/>
          <w:sz w:val="24"/>
          <w:szCs w:val="24"/>
        </w:rPr>
        <w:t>о</w:t>
      </w:r>
      <w:r w:rsidRPr="00941C54">
        <w:rPr>
          <w:rFonts w:ascii="Times New Roman" w:hAnsi="Times New Roman"/>
          <w:color w:val="auto"/>
          <w:sz w:val="24"/>
          <w:szCs w:val="24"/>
        </w:rPr>
        <w:t>графиями выпускников, показавших достойные примеры высокого профессионализма, творческого отношения к труду и жизни.</w:t>
      </w:r>
    </w:p>
    <w:p w:rsidR="000E44EF" w:rsidRPr="00941C54" w:rsidRDefault="000E44EF" w:rsidP="00327A79">
      <w:pPr>
        <w:pStyle w:val="af1"/>
        <w:tabs>
          <w:tab w:val="left" w:leader="dot" w:pos="624"/>
        </w:tabs>
        <w:spacing w:line="240" w:lineRule="auto"/>
        <w:ind w:firstLine="567"/>
        <w:rPr>
          <w:rFonts w:ascii="Times New Roman" w:hAnsi="Times New Roman"/>
          <w:b/>
          <w:color w:val="auto"/>
          <w:spacing w:val="2"/>
          <w:sz w:val="24"/>
          <w:szCs w:val="24"/>
        </w:rPr>
      </w:pPr>
      <w:r w:rsidRPr="00941C54">
        <w:rPr>
          <w:rFonts w:ascii="Times New Roman" w:hAnsi="Times New Roman"/>
          <w:b/>
          <w:color w:val="auto"/>
          <w:spacing w:val="2"/>
          <w:sz w:val="24"/>
          <w:szCs w:val="24"/>
        </w:rPr>
        <w:t>Интеллектуальное воспитание:</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2"/>
          <w:sz w:val="24"/>
          <w:szCs w:val="24"/>
        </w:rPr>
        <w:t>получают первоначальные представления о роли зна</w:t>
      </w:r>
      <w:r w:rsidRPr="00941C54">
        <w:rPr>
          <w:rFonts w:ascii="Times New Roman" w:hAnsi="Times New Roman"/>
          <w:color w:val="auto"/>
          <w:sz w:val="24"/>
          <w:szCs w:val="24"/>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получают элементарные представления о возможностях интеллектуальной деятел</w:t>
      </w:r>
      <w:r w:rsidRPr="00941C54">
        <w:rPr>
          <w:rFonts w:ascii="Times New Roman" w:hAnsi="Times New Roman"/>
          <w:color w:val="auto"/>
          <w:sz w:val="24"/>
          <w:szCs w:val="24"/>
        </w:rPr>
        <w:t>ь</w:t>
      </w:r>
      <w:r w:rsidRPr="00941C54">
        <w:rPr>
          <w:rFonts w:ascii="Times New Roman" w:hAnsi="Times New Roman"/>
          <w:color w:val="auto"/>
          <w:sz w:val="24"/>
          <w:szCs w:val="24"/>
        </w:rPr>
        <w:t>ности и направлениях развития личности в рамках деятельности детских научных соо</w:t>
      </w:r>
      <w:r w:rsidRPr="00941C54">
        <w:rPr>
          <w:rFonts w:ascii="Times New Roman" w:hAnsi="Times New Roman"/>
          <w:color w:val="auto"/>
          <w:sz w:val="24"/>
          <w:szCs w:val="24"/>
        </w:rPr>
        <w:t>б</w:t>
      </w:r>
      <w:r w:rsidRPr="00941C54">
        <w:rPr>
          <w:rFonts w:ascii="Times New Roman" w:hAnsi="Times New Roman"/>
          <w:color w:val="auto"/>
          <w:sz w:val="24"/>
          <w:szCs w:val="24"/>
        </w:rPr>
        <w:t>ществ, кружков и центров интеллектуального развития, в ходе проведения интеллект</w:t>
      </w:r>
      <w:r w:rsidRPr="00941C54">
        <w:rPr>
          <w:rFonts w:ascii="Times New Roman" w:hAnsi="Times New Roman"/>
          <w:color w:val="auto"/>
          <w:sz w:val="24"/>
          <w:szCs w:val="24"/>
        </w:rPr>
        <w:t>у</w:t>
      </w:r>
      <w:r w:rsidRPr="00941C54">
        <w:rPr>
          <w:rFonts w:ascii="Times New Roman" w:hAnsi="Times New Roman"/>
          <w:color w:val="auto"/>
          <w:sz w:val="24"/>
          <w:szCs w:val="24"/>
        </w:rPr>
        <w:t>альных игр и т. д.;</w:t>
      </w:r>
    </w:p>
    <w:p w:rsidR="000E44EF" w:rsidRPr="00941C54" w:rsidRDefault="000E44EF" w:rsidP="00327A79">
      <w:pPr>
        <w:pStyle w:val="af1"/>
        <w:widowControl w:val="0"/>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lastRenderedPageBreak/>
        <w:t>получают первоначальные представления об образовании и интеллектуальном ра</w:t>
      </w:r>
      <w:r w:rsidRPr="00941C54">
        <w:rPr>
          <w:rFonts w:ascii="Times New Roman" w:hAnsi="Times New Roman"/>
          <w:color w:val="auto"/>
          <w:sz w:val="24"/>
          <w:szCs w:val="24"/>
        </w:rPr>
        <w:t>з</w:t>
      </w:r>
      <w:r w:rsidRPr="00941C54">
        <w:rPr>
          <w:rFonts w:ascii="Times New Roman" w:hAnsi="Times New Roman"/>
          <w:color w:val="auto"/>
          <w:sz w:val="24"/>
          <w:szCs w:val="24"/>
        </w:rPr>
        <w:t>витии как общечеловеческой ценности в процессе учебной и внеурочной деятельности;</w:t>
      </w:r>
    </w:p>
    <w:p w:rsidR="000E44EF" w:rsidRPr="00941C54" w:rsidRDefault="000E44EF" w:rsidP="00327A79">
      <w:pPr>
        <w:pStyle w:val="af1"/>
        <w:widowControl w:val="0"/>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активно участвуют в олимпиадах, конкурсах, творческих лабораториях, интеллект</w:t>
      </w:r>
      <w:r w:rsidRPr="00941C54">
        <w:rPr>
          <w:rFonts w:ascii="Times New Roman" w:hAnsi="Times New Roman"/>
          <w:color w:val="auto"/>
          <w:sz w:val="24"/>
          <w:szCs w:val="24"/>
        </w:rPr>
        <w:t>у</w:t>
      </w:r>
      <w:r w:rsidRPr="00941C54">
        <w:rPr>
          <w:rFonts w:ascii="Times New Roman" w:hAnsi="Times New Roman"/>
          <w:color w:val="auto"/>
          <w:sz w:val="24"/>
          <w:szCs w:val="24"/>
        </w:rPr>
        <w:t>альных играх, деятельности детских научных сообществ, кружков и центров интеллект</w:t>
      </w:r>
      <w:r w:rsidRPr="00941C54">
        <w:rPr>
          <w:rFonts w:ascii="Times New Roman" w:hAnsi="Times New Roman"/>
          <w:color w:val="auto"/>
          <w:sz w:val="24"/>
          <w:szCs w:val="24"/>
        </w:rPr>
        <w:t>у</w:t>
      </w:r>
      <w:r w:rsidRPr="00941C54">
        <w:rPr>
          <w:rFonts w:ascii="Times New Roman" w:hAnsi="Times New Roman"/>
          <w:color w:val="auto"/>
          <w:sz w:val="24"/>
          <w:szCs w:val="24"/>
        </w:rPr>
        <w:t>альной направленности и т. д.;</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получают элементарные навыки научно-исследовательской работы в ходе реализ</w:t>
      </w:r>
      <w:r w:rsidRPr="00941C54">
        <w:rPr>
          <w:rFonts w:ascii="Times New Roman" w:hAnsi="Times New Roman"/>
          <w:color w:val="auto"/>
          <w:sz w:val="24"/>
          <w:szCs w:val="24"/>
        </w:rPr>
        <w:t>а</w:t>
      </w:r>
      <w:r w:rsidRPr="00941C54">
        <w:rPr>
          <w:rFonts w:ascii="Times New Roman" w:hAnsi="Times New Roman"/>
          <w:color w:val="auto"/>
          <w:sz w:val="24"/>
          <w:szCs w:val="24"/>
        </w:rPr>
        <w:t>ции учебно-исследовательских проектов;</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w:t>
      </w:r>
      <w:r w:rsidRPr="00941C54">
        <w:rPr>
          <w:rFonts w:ascii="Times New Roman" w:hAnsi="Times New Roman"/>
          <w:color w:val="auto"/>
          <w:sz w:val="24"/>
          <w:szCs w:val="24"/>
        </w:rPr>
        <w:t>з</w:t>
      </w:r>
      <w:r w:rsidRPr="00941C54">
        <w:rPr>
          <w:rFonts w:ascii="Times New Roman" w:hAnsi="Times New Roman"/>
          <w:color w:val="auto"/>
          <w:sz w:val="24"/>
          <w:szCs w:val="24"/>
        </w:rPr>
        <w:t>личных интеллектуальных профессий, проведения внеурочных мероприятий, раскры</w:t>
      </w:r>
      <w:r w:rsidRPr="00941C54">
        <w:rPr>
          <w:rFonts w:ascii="Times New Roman" w:hAnsi="Times New Roman"/>
          <w:color w:val="auto"/>
          <w:spacing w:val="2"/>
          <w:sz w:val="24"/>
          <w:szCs w:val="24"/>
        </w:rPr>
        <w:t>в</w:t>
      </w:r>
      <w:r w:rsidRPr="00941C54">
        <w:rPr>
          <w:rFonts w:ascii="Times New Roman" w:hAnsi="Times New Roman"/>
          <w:color w:val="auto"/>
          <w:spacing w:val="2"/>
          <w:sz w:val="24"/>
          <w:szCs w:val="24"/>
        </w:rPr>
        <w:t>а</w:t>
      </w:r>
      <w:r w:rsidRPr="00941C54">
        <w:rPr>
          <w:rFonts w:ascii="Times New Roman" w:hAnsi="Times New Roman"/>
          <w:color w:val="auto"/>
          <w:spacing w:val="2"/>
          <w:sz w:val="24"/>
          <w:szCs w:val="24"/>
        </w:rPr>
        <w:t xml:space="preserve">ющих перед детьми широкий спектр интеллектуальной </w:t>
      </w:r>
      <w:r w:rsidRPr="00941C54">
        <w:rPr>
          <w:rFonts w:ascii="Times New Roman" w:hAnsi="Times New Roman"/>
          <w:color w:val="auto"/>
          <w:sz w:val="24"/>
          <w:szCs w:val="24"/>
        </w:rPr>
        <w:t>деятельности);</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получают первоначальные представления об ответственности, возможных негати</w:t>
      </w:r>
      <w:r w:rsidRPr="00941C54">
        <w:rPr>
          <w:rFonts w:ascii="Times New Roman" w:hAnsi="Times New Roman"/>
          <w:color w:val="auto"/>
          <w:sz w:val="24"/>
          <w:szCs w:val="24"/>
        </w:rPr>
        <w:t>в</w:t>
      </w:r>
      <w:r w:rsidRPr="00941C54">
        <w:rPr>
          <w:rFonts w:ascii="Times New Roman" w:hAnsi="Times New Roman"/>
          <w:color w:val="auto"/>
          <w:sz w:val="24"/>
          <w:szCs w:val="24"/>
        </w:rPr>
        <w:t xml:space="preserve">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0E44EF" w:rsidRPr="00941C54" w:rsidRDefault="000E44EF" w:rsidP="00327A79">
      <w:pPr>
        <w:pStyle w:val="af1"/>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b/>
          <w:color w:val="auto"/>
          <w:spacing w:val="2"/>
          <w:sz w:val="24"/>
          <w:szCs w:val="24"/>
        </w:rPr>
        <w:t>Здоровьесберегающее воспитание</w:t>
      </w:r>
      <w:r w:rsidRPr="00941C54">
        <w:rPr>
          <w:rFonts w:ascii="Times New Roman" w:hAnsi="Times New Roman"/>
          <w:color w:val="auto"/>
          <w:spacing w:val="2"/>
          <w:sz w:val="24"/>
          <w:szCs w:val="24"/>
        </w:rPr>
        <w:t>:</w:t>
      </w:r>
    </w:p>
    <w:p w:rsidR="000E44EF" w:rsidRPr="00941C54" w:rsidRDefault="000E44EF" w:rsidP="00327A79">
      <w:pPr>
        <w:pStyle w:val="af1"/>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color w:val="auto"/>
          <w:sz w:val="24"/>
          <w:szCs w:val="24"/>
        </w:rPr>
        <w:t>получают первоначальные представления о</w:t>
      </w:r>
      <w:r w:rsidRPr="00941C54">
        <w:rPr>
          <w:rFonts w:ascii="Times New Roman" w:hAnsi="Times New Roman"/>
          <w:color w:val="auto"/>
          <w:spacing w:val="2"/>
          <w:sz w:val="24"/>
          <w:szCs w:val="24"/>
        </w:rPr>
        <w:t xml:space="preserve"> здоровье человека как абсолютной це</w:t>
      </w:r>
      <w:r w:rsidRPr="00941C54">
        <w:rPr>
          <w:rFonts w:ascii="Times New Roman" w:hAnsi="Times New Roman"/>
          <w:color w:val="auto"/>
          <w:spacing w:val="2"/>
          <w:sz w:val="24"/>
          <w:szCs w:val="24"/>
        </w:rPr>
        <w:t>н</w:t>
      </w:r>
      <w:r w:rsidRPr="00941C54">
        <w:rPr>
          <w:rFonts w:ascii="Times New Roman" w:hAnsi="Times New Roman"/>
          <w:color w:val="auto"/>
          <w:spacing w:val="2"/>
          <w:sz w:val="24"/>
          <w:szCs w:val="24"/>
        </w:rPr>
        <w:t>ности, его значении для полноценной человеческой жизни, о физическом, духовном и нравственном здоровье,</w:t>
      </w:r>
      <w:r w:rsidRPr="00941C54">
        <w:rPr>
          <w:rFonts w:ascii="Times New Roman" w:hAnsi="Times New Roman"/>
          <w:color w:val="auto"/>
          <w:sz w:val="24"/>
          <w:szCs w:val="24"/>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w:t>
      </w:r>
      <w:r w:rsidRPr="00941C54">
        <w:rPr>
          <w:rFonts w:ascii="Times New Roman" w:hAnsi="Times New Roman"/>
          <w:color w:val="auto"/>
          <w:sz w:val="24"/>
          <w:szCs w:val="24"/>
        </w:rPr>
        <w:t>ь</w:t>
      </w:r>
      <w:r w:rsidRPr="00941C54">
        <w:rPr>
          <w:rFonts w:ascii="Times New Roman" w:hAnsi="Times New Roman"/>
          <w:color w:val="auto"/>
          <w:sz w:val="24"/>
          <w:szCs w:val="24"/>
        </w:rPr>
        <w:t>ности;</w:t>
      </w:r>
    </w:p>
    <w:p w:rsidR="000E44EF" w:rsidRPr="00941C54" w:rsidRDefault="000E44EF" w:rsidP="00327A79">
      <w:pPr>
        <w:pStyle w:val="affb"/>
        <w:tabs>
          <w:tab w:val="left" w:leader="dot" w:pos="624"/>
        </w:tabs>
        <w:ind w:firstLine="567"/>
        <w:rPr>
          <w:sz w:val="24"/>
        </w:rPr>
      </w:pPr>
      <w:r w:rsidRPr="00941C54">
        <w:rPr>
          <w:sz w:val="24"/>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0E44EF" w:rsidRPr="00941C54" w:rsidRDefault="000E44EF" w:rsidP="00327A79">
      <w:pPr>
        <w:pStyle w:val="affb"/>
        <w:tabs>
          <w:tab w:val="left" w:leader="dot" w:pos="624"/>
        </w:tabs>
        <w:ind w:firstLine="567"/>
        <w:rPr>
          <w:sz w:val="24"/>
        </w:rPr>
      </w:pPr>
      <w:r w:rsidRPr="00941C54">
        <w:rPr>
          <w:sz w:val="24"/>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0E44EF" w:rsidRPr="00941C54" w:rsidRDefault="000E44EF" w:rsidP="00327A79">
      <w:pPr>
        <w:pStyle w:val="affb"/>
        <w:tabs>
          <w:tab w:val="left" w:leader="dot" w:pos="624"/>
        </w:tabs>
        <w:ind w:firstLine="567"/>
        <w:rPr>
          <w:sz w:val="24"/>
        </w:rPr>
      </w:pPr>
      <w:r w:rsidRPr="00941C54">
        <w:rPr>
          <w:sz w:val="24"/>
        </w:rPr>
        <w:t>получают элементарные представления о первой доврачебной помощи пострада</w:t>
      </w:r>
      <w:r w:rsidRPr="00941C54">
        <w:rPr>
          <w:sz w:val="24"/>
        </w:rPr>
        <w:t>в</w:t>
      </w:r>
      <w:r w:rsidRPr="00941C54">
        <w:rPr>
          <w:sz w:val="24"/>
        </w:rPr>
        <w:t>шим;</w:t>
      </w:r>
    </w:p>
    <w:p w:rsidR="000E44EF" w:rsidRPr="00941C54" w:rsidRDefault="000E44EF" w:rsidP="00327A79">
      <w:pPr>
        <w:pStyle w:val="affb"/>
        <w:tabs>
          <w:tab w:val="left" w:leader="dot" w:pos="624"/>
        </w:tabs>
        <w:ind w:firstLine="567"/>
        <w:rPr>
          <w:sz w:val="24"/>
        </w:rPr>
      </w:pPr>
      <w:r w:rsidRPr="00941C54">
        <w:rPr>
          <w:sz w:val="24"/>
        </w:rPr>
        <w:t>получают представление о возможном негативном влиянии компьютерных игр, т</w:t>
      </w:r>
      <w:r w:rsidRPr="00941C54">
        <w:rPr>
          <w:sz w:val="24"/>
        </w:rPr>
        <w:t>е</w:t>
      </w:r>
      <w:r w:rsidRPr="00941C54">
        <w:rPr>
          <w:sz w:val="24"/>
        </w:rPr>
        <w:t>левидения, рекламы на здоровье человека (в рамках бесед с педагогами, школьными пс</w:t>
      </w:r>
      <w:r w:rsidRPr="00941C54">
        <w:rPr>
          <w:sz w:val="24"/>
        </w:rPr>
        <w:t>и</w:t>
      </w:r>
      <w:r w:rsidRPr="00941C54">
        <w:rPr>
          <w:sz w:val="24"/>
        </w:rPr>
        <w:t>хологами, медицинскими работниками, родителями), в том числе об аддиктивных проя</w:t>
      </w:r>
      <w:r w:rsidRPr="00941C54">
        <w:rPr>
          <w:sz w:val="24"/>
        </w:rPr>
        <w:t>в</w:t>
      </w:r>
      <w:r w:rsidRPr="00941C54">
        <w:rPr>
          <w:sz w:val="24"/>
        </w:rPr>
        <w:t xml:space="preserve">лениях различного рода - наркозависимости, игромании, табакокурении, </w:t>
      </w:r>
      <w:proofErr w:type="gramStart"/>
      <w:r w:rsidRPr="00941C54">
        <w:rPr>
          <w:sz w:val="24"/>
        </w:rPr>
        <w:t>интернет-зависимости</w:t>
      </w:r>
      <w:proofErr w:type="gramEnd"/>
      <w:r w:rsidRPr="00941C54">
        <w:rPr>
          <w:sz w:val="24"/>
        </w:rPr>
        <w:t>,  алкоголизме и др., как факторах, ограничивающих свободу личности;</w:t>
      </w:r>
    </w:p>
    <w:p w:rsidR="000E44EF" w:rsidRPr="00941C54" w:rsidRDefault="000E44EF" w:rsidP="00327A79">
      <w:pPr>
        <w:pStyle w:val="affb"/>
        <w:tabs>
          <w:tab w:val="left" w:leader="dot" w:pos="624"/>
        </w:tabs>
        <w:ind w:firstLine="567"/>
        <w:rPr>
          <w:sz w:val="24"/>
        </w:rPr>
      </w:pPr>
      <w:r w:rsidRPr="00941C54">
        <w:rPr>
          <w:sz w:val="24"/>
        </w:rPr>
        <w:t>получают элементарные знания и умения противостоять негативному влиянию о</w:t>
      </w:r>
      <w:r w:rsidRPr="00941C54">
        <w:rPr>
          <w:sz w:val="24"/>
        </w:rPr>
        <w:t>т</w:t>
      </w:r>
      <w:r w:rsidRPr="00941C54">
        <w:rPr>
          <w:sz w:val="24"/>
        </w:rPr>
        <w:t>крытой и скрытой рекламы ПАВ, алкоголя, табакокурения (учатся говорить «нет») (в ходе дискуссий, тренингов, ролевых игр, обсуждения видеосюжетов и др.);</w:t>
      </w:r>
    </w:p>
    <w:p w:rsidR="000E44EF" w:rsidRPr="00941C54" w:rsidRDefault="000E44EF" w:rsidP="00327A79">
      <w:pPr>
        <w:pStyle w:val="affb"/>
        <w:tabs>
          <w:tab w:val="left" w:leader="dot" w:pos="624"/>
        </w:tabs>
        <w:ind w:firstLine="567"/>
        <w:rPr>
          <w:sz w:val="24"/>
        </w:rPr>
      </w:pPr>
      <w:r w:rsidRPr="00941C54">
        <w:rPr>
          <w:sz w:val="24"/>
        </w:rPr>
        <w:t>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w:t>
      </w:r>
      <w:r w:rsidRPr="00941C54">
        <w:rPr>
          <w:sz w:val="24"/>
        </w:rPr>
        <w:t>ч</w:t>
      </w:r>
      <w:r w:rsidRPr="00941C54">
        <w:rPr>
          <w:sz w:val="24"/>
        </w:rPr>
        <w:t>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w:t>
      </w:r>
      <w:r w:rsidRPr="00941C54">
        <w:rPr>
          <w:sz w:val="24"/>
        </w:rPr>
        <w:t>и</w:t>
      </w:r>
      <w:r w:rsidRPr="00941C54">
        <w:rPr>
          <w:sz w:val="24"/>
        </w:rPr>
        <w:t xml:space="preserve">тельных органов, детскими психологами, проведение дней здоровья, олимпиад, конкурсов и пр.); </w:t>
      </w:r>
    </w:p>
    <w:p w:rsidR="000E44EF" w:rsidRPr="00941C54" w:rsidRDefault="000E44EF" w:rsidP="00327A79">
      <w:pPr>
        <w:pStyle w:val="affb"/>
        <w:tabs>
          <w:tab w:val="left" w:leader="dot" w:pos="624"/>
        </w:tabs>
        <w:ind w:firstLine="567"/>
        <w:rPr>
          <w:sz w:val="24"/>
        </w:rPr>
      </w:pPr>
      <w:r w:rsidRPr="00941C54">
        <w:rPr>
          <w:sz w:val="24"/>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w:t>
      </w:r>
      <w:r w:rsidRPr="00941C54">
        <w:rPr>
          <w:sz w:val="24"/>
        </w:rPr>
        <w:t>ю</w:t>
      </w:r>
      <w:r w:rsidRPr="00941C54">
        <w:rPr>
          <w:sz w:val="24"/>
        </w:rPr>
        <w:t>щиеся спортсмены;</w:t>
      </w:r>
    </w:p>
    <w:p w:rsidR="000E44EF" w:rsidRPr="00941C54" w:rsidRDefault="000E44EF" w:rsidP="00327A79">
      <w:pPr>
        <w:pStyle w:val="affb"/>
        <w:tabs>
          <w:tab w:val="left" w:leader="dot" w:pos="624"/>
        </w:tabs>
        <w:ind w:firstLine="567"/>
        <w:rPr>
          <w:sz w:val="24"/>
        </w:rPr>
      </w:pPr>
      <w:r w:rsidRPr="00941C54">
        <w:rPr>
          <w:sz w:val="24"/>
        </w:rPr>
        <w:t>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w:t>
      </w:r>
      <w:r w:rsidRPr="00941C54">
        <w:rPr>
          <w:sz w:val="24"/>
        </w:rPr>
        <w:t>ы</w:t>
      </w:r>
      <w:r w:rsidRPr="00941C54">
        <w:rPr>
          <w:sz w:val="24"/>
        </w:rPr>
        <w:t xml:space="preserve">ха), активно участвуют в школьных спортивных мероприятиях, соревнованиях. </w:t>
      </w:r>
    </w:p>
    <w:p w:rsidR="000E44EF" w:rsidRPr="00941C54" w:rsidRDefault="000E44EF" w:rsidP="00327A79">
      <w:pPr>
        <w:pStyle w:val="af1"/>
        <w:tabs>
          <w:tab w:val="left" w:leader="dot" w:pos="624"/>
        </w:tabs>
        <w:spacing w:line="240" w:lineRule="auto"/>
        <w:ind w:firstLine="567"/>
        <w:rPr>
          <w:rFonts w:ascii="Times New Roman" w:hAnsi="Times New Roman"/>
          <w:b/>
          <w:color w:val="auto"/>
          <w:spacing w:val="2"/>
          <w:sz w:val="24"/>
          <w:szCs w:val="24"/>
        </w:rPr>
      </w:pPr>
      <w:r w:rsidRPr="00941C54">
        <w:rPr>
          <w:rFonts w:ascii="Times New Roman" w:hAnsi="Times New Roman"/>
          <w:b/>
          <w:color w:val="auto"/>
          <w:spacing w:val="2"/>
          <w:sz w:val="24"/>
          <w:szCs w:val="24"/>
        </w:rPr>
        <w:t>Социокультурное и медиакультурное воспитание:</w:t>
      </w:r>
    </w:p>
    <w:p w:rsidR="000E44EF" w:rsidRPr="00941C54" w:rsidRDefault="000E44EF" w:rsidP="00327A79">
      <w:pPr>
        <w:pStyle w:val="af1"/>
        <w:tabs>
          <w:tab w:val="left" w:leader="dot" w:pos="624"/>
        </w:tabs>
        <w:spacing w:line="240" w:lineRule="auto"/>
        <w:ind w:firstLine="567"/>
        <w:rPr>
          <w:rFonts w:ascii="Times New Roman" w:hAnsi="Times New Roman"/>
          <w:color w:val="auto"/>
          <w:spacing w:val="2"/>
          <w:sz w:val="24"/>
          <w:szCs w:val="24"/>
        </w:rPr>
      </w:pPr>
      <w:proofErr w:type="gramStart"/>
      <w:r w:rsidRPr="00941C54">
        <w:rPr>
          <w:rFonts w:ascii="Times New Roman" w:hAnsi="Times New Roman"/>
          <w:color w:val="auto"/>
          <w:spacing w:val="2"/>
          <w:sz w:val="24"/>
          <w:szCs w:val="24"/>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w:t>
      </w:r>
      <w:r w:rsidRPr="00941C54">
        <w:rPr>
          <w:rFonts w:ascii="Times New Roman" w:hAnsi="Times New Roman"/>
          <w:color w:val="auto"/>
          <w:spacing w:val="2"/>
          <w:sz w:val="24"/>
          <w:szCs w:val="24"/>
        </w:rPr>
        <w:t>о</w:t>
      </w:r>
      <w:r w:rsidRPr="00941C54">
        <w:rPr>
          <w:rFonts w:ascii="Times New Roman" w:hAnsi="Times New Roman"/>
          <w:color w:val="auto"/>
          <w:spacing w:val="2"/>
          <w:sz w:val="24"/>
          <w:szCs w:val="24"/>
        </w:rPr>
        <w:t xml:space="preserve">цессе изучения учебных предметов, участия в проведении государственных и школьных </w:t>
      </w:r>
      <w:r w:rsidRPr="00941C54">
        <w:rPr>
          <w:rFonts w:ascii="Times New Roman" w:hAnsi="Times New Roman"/>
          <w:color w:val="auto"/>
          <w:spacing w:val="2"/>
          <w:sz w:val="24"/>
          <w:szCs w:val="24"/>
        </w:rPr>
        <w:lastRenderedPageBreak/>
        <w:t>праздников «Диалог культур во имя гражданского мира и согласия», выполнения прое</w:t>
      </w:r>
      <w:r w:rsidRPr="00941C54">
        <w:rPr>
          <w:rFonts w:ascii="Times New Roman" w:hAnsi="Times New Roman"/>
          <w:color w:val="auto"/>
          <w:spacing w:val="2"/>
          <w:sz w:val="24"/>
          <w:szCs w:val="24"/>
        </w:rPr>
        <w:t>к</w:t>
      </w:r>
      <w:r w:rsidRPr="00941C54">
        <w:rPr>
          <w:rFonts w:ascii="Times New Roman" w:hAnsi="Times New Roman"/>
          <w:color w:val="auto"/>
          <w:spacing w:val="2"/>
          <w:sz w:val="24"/>
          <w:szCs w:val="24"/>
        </w:rPr>
        <w:t>тов, тематических классных часов и др.;</w:t>
      </w:r>
      <w:proofErr w:type="gramEnd"/>
    </w:p>
    <w:p w:rsidR="000E44EF" w:rsidRPr="00941C54" w:rsidRDefault="000E44EF" w:rsidP="00327A79">
      <w:pPr>
        <w:pStyle w:val="af1"/>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color w:val="auto"/>
          <w:spacing w:val="2"/>
          <w:sz w:val="24"/>
          <w:szCs w:val="24"/>
        </w:rPr>
        <w:t>приобретают элементарный опыт, межкультурного, межнационального, межко</w:t>
      </w:r>
      <w:r w:rsidRPr="00941C54">
        <w:rPr>
          <w:rFonts w:ascii="Times New Roman" w:hAnsi="Times New Roman"/>
          <w:color w:val="auto"/>
          <w:spacing w:val="2"/>
          <w:sz w:val="24"/>
          <w:szCs w:val="24"/>
        </w:rPr>
        <w:t>н</w:t>
      </w:r>
      <w:r w:rsidRPr="00941C54">
        <w:rPr>
          <w:rFonts w:ascii="Times New Roman" w:hAnsi="Times New Roman"/>
          <w:color w:val="auto"/>
          <w:spacing w:val="2"/>
          <w:sz w:val="24"/>
          <w:szCs w:val="24"/>
        </w:rPr>
        <w:t>фессионального сотрудничества, диалогического общения в ходе встреч с представит</w:t>
      </w:r>
      <w:r w:rsidRPr="00941C54">
        <w:rPr>
          <w:rFonts w:ascii="Times New Roman" w:hAnsi="Times New Roman"/>
          <w:color w:val="auto"/>
          <w:spacing w:val="2"/>
          <w:sz w:val="24"/>
          <w:szCs w:val="24"/>
        </w:rPr>
        <w:t>е</w:t>
      </w:r>
      <w:r w:rsidRPr="00941C54">
        <w:rPr>
          <w:rFonts w:ascii="Times New Roman" w:hAnsi="Times New Roman"/>
          <w:color w:val="auto"/>
          <w:spacing w:val="2"/>
          <w:sz w:val="24"/>
          <w:szCs w:val="24"/>
        </w:rPr>
        <w:t>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w:t>
      </w:r>
      <w:r w:rsidRPr="00941C54">
        <w:rPr>
          <w:rFonts w:ascii="Times New Roman" w:hAnsi="Times New Roman"/>
          <w:color w:val="auto"/>
          <w:spacing w:val="2"/>
          <w:sz w:val="24"/>
          <w:szCs w:val="24"/>
        </w:rPr>
        <w:t>з</w:t>
      </w:r>
      <w:r w:rsidRPr="00941C54">
        <w:rPr>
          <w:rFonts w:ascii="Times New Roman" w:hAnsi="Times New Roman"/>
          <w:color w:val="auto"/>
          <w:spacing w:val="2"/>
          <w:sz w:val="24"/>
          <w:szCs w:val="24"/>
        </w:rPr>
        <w:t>нообразие народов, проживающих на территории родного края, России;</w:t>
      </w:r>
    </w:p>
    <w:p w:rsidR="000E44EF" w:rsidRPr="00941C54" w:rsidRDefault="000E44EF" w:rsidP="00327A79">
      <w:pPr>
        <w:pStyle w:val="af1"/>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color w:val="auto"/>
          <w:spacing w:val="2"/>
          <w:sz w:val="24"/>
          <w:szCs w:val="24"/>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w:t>
      </w:r>
      <w:r w:rsidRPr="00941C54">
        <w:rPr>
          <w:rFonts w:ascii="Times New Roman" w:hAnsi="Times New Roman"/>
          <w:color w:val="auto"/>
          <w:spacing w:val="2"/>
          <w:sz w:val="24"/>
          <w:szCs w:val="24"/>
        </w:rPr>
        <w:t>ь</w:t>
      </w:r>
      <w:r w:rsidRPr="00941C54">
        <w:rPr>
          <w:rFonts w:ascii="Times New Roman" w:hAnsi="Times New Roman"/>
          <w:color w:val="auto"/>
          <w:spacing w:val="2"/>
          <w:sz w:val="24"/>
          <w:szCs w:val="24"/>
        </w:rPr>
        <w:t>ных дискуссионных клубов, школ юного педагога, юного психолога, юного социолога и т. д.;</w:t>
      </w:r>
    </w:p>
    <w:p w:rsidR="000E44EF" w:rsidRPr="00941C54" w:rsidRDefault="000E44EF" w:rsidP="00327A79">
      <w:pPr>
        <w:pStyle w:val="affb"/>
        <w:tabs>
          <w:tab w:val="left" w:leader="dot" w:pos="624"/>
        </w:tabs>
        <w:ind w:firstLine="567"/>
        <w:rPr>
          <w:sz w:val="24"/>
        </w:rPr>
      </w:pPr>
      <w:r w:rsidRPr="00941C54">
        <w:rPr>
          <w:sz w:val="24"/>
        </w:rPr>
        <w:t>моделируют (в виде презентаций, описаний, фото и видеоматериалов и др.) разли</w:t>
      </w:r>
      <w:r w:rsidRPr="00941C54">
        <w:rPr>
          <w:sz w:val="24"/>
        </w:rPr>
        <w:t>ч</w:t>
      </w:r>
      <w:r w:rsidRPr="00941C54">
        <w:rPr>
          <w:sz w:val="24"/>
        </w:rPr>
        <w:t>ные ситуации, имитирующие социальные отношения в семье и школе в ходе выполнения ролевых проектов;</w:t>
      </w:r>
    </w:p>
    <w:p w:rsidR="000E44EF" w:rsidRPr="00941C54" w:rsidRDefault="000E44EF" w:rsidP="00327A79">
      <w:pPr>
        <w:pStyle w:val="affb"/>
        <w:tabs>
          <w:tab w:val="left" w:leader="dot" w:pos="624"/>
        </w:tabs>
        <w:ind w:firstLine="567"/>
        <w:rPr>
          <w:sz w:val="24"/>
        </w:rPr>
      </w:pPr>
      <w:r w:rsidRPr="00941C54">
        <w:rPr>
          <w:sz w:val="24"/>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w:t>
      </w:r>
      <w:r w:rsidRPr="00941C54">
        <w:rPr>
          <w:sz w:val="24"/>
        </w:rPr>
        <w:t>ь</w:t>
      </w:r>
      <w:r w:rsidRPr="00941C54">
        <w:rPr>
          <w:sz w:val="24"/>
        </w:rPr>
        <w:t>ной проблемы класса, школы, прилегающей к школе территории;</w:t>
      </w:r>
    </w:p>
    <w:p w:rsidR="000E44EF" w:rsidRPr="00941C54" w:rsidRDefault="000E44EF" w:rsidP="00327A79">
      <w:pPr>
        <w:pStyle w:val="af1"/>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color w:val="auto"/>
          <w:sz w:val="24"/>
          <w:szCs w:val="24"/>
        </w:rPr>
        <w:t>приобретают первичные навыки</w:t>
      </w:r>
      <w:r w:rsidRPr="00941C54">
        <w:rPr>
          <w:rFonts w:ascii="Times New Roman" w:hAnsi="Times New Roman"/>
          <w:color w:val="auto"/>
          <w:spacing w:val="2"/>
          <w:sz w:val="24"/>
          <w:szCs w:val="24"/>
        </w:rPr>
        <w:t xml:space="preserve"> использования информационной среды, телеко</w:t>
      </w:r>
      <w:r w:rsidRPr="00941C54">
        <w:rPr>
          <w:rFonts w:ascii="Times New Roman" w:hAnsi="Times New Roman"/>
          <w:color w:val="auto"/>
          <w:spacing w:val="2"/>
          <w:sz w:val="24"/>
          <w:szCs w:val="24"/>
        </w:rPr>
        <w:t>м</w:t>
      </w:r>
      <w:r w:rsidRPr="00941C54">
        <w:rPr>
          <w:rFonts w:ascii="Times New Roman" w:hAnsi="Times New Roman"/>
          <w:color w:val="auto"/>
          <w:spacing w:val="2"/>
          <w:sz w:val="24"/>
          <w:szCs w:val="24"/>
        </w:rPr>
        <w:t>муникационных технологий для организации межкультурного сотрудничества, культу</w:t>
      </w:r>
      <w:r w:rsidRPr="00941C54">
        <w:rPr>
          <w:rFonts w:ascii="Times New Roman" w:hAnsi="Times New Roman"/>
          <w:color w:val="auto"/>
          <w:spacing w:val="2"/>
          <w:sz w:val="24"/>
          <w:szCs w:val="24"/>
        </w:rPr>
        <w:t>р</w:t>
      </w:r>
      <w:r w:rsidRPr="00941C54">
        <w:rPr>
          <w:rFonts w:ascii="Times New Roman" w:hAnsi="Times New Roman"/>
          <w:color w:val="auto"/>
          <w:spacing w:val="2"/>
          <w:sz w:val="24"/>
          <w:szCs w:val="24"/>
        </w:rPr>
        <w:t xml:space="preserve">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0E44EF" w:rsidRPr="00941C54" w:rsidRDefault="000E44EF" w:rsidP="00327A79">
      <w:pPr>
        <w:pStyle w:val="af1"/>
        <w:tabs>
          <w:tab w:val="left" w:leader="dot" w:pos="624"/>
        </w:tabs>
        <w:spacing w:line="240" w:lineRule="auto"/>
        <w:ind w:firstLine="567"/>
        <w:rPr>
          <w:rFonts w:ascii="Times New Roman" w:hAnsi="Times New Roman"/>
          <w:b/>
          <w:color w:val="auto"/>
          <w:spacing w:val="2"/>
          <w:sz w:val="24"/>
          <w:szCs w:val="24"/>
        </w:rPr>
      </w:pPr>
      <w:r w:rsidRPr="00941C54">
        <w:rPr>
          <w:rFonts w:ascii="Times New Roman" w:hAnsi="Times New Roman"/>
          <w:b/>
          <w:color w:val="auto"/>
          <w:spacing w:val="2"/>
          <w:sz w:val="24"/>
          <w:szCs w:val="24"/>
        </w:rPr>
        <w:t>Культуротворческое и эстетическое воспитание:</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proofErr w:type="gramStart"/>
      <w:r w:rsidRPr="00941C54">
        <w:rPr>
          <w:rFonts w:ascii="Times New Roman" w:hAnsi="Times New Roman"/>
          <w:color w:val="auto"/>
          <w:sz w:val="24"/>
          <w:szCs w:val="24"/>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w:t>
      </w:r>
      <w:r w:rsidRPr="00941C54">
        <w:rPr>
          <w:rFonts w:ascii="Times New Roman" w:hAnsi="Times New Roman"/>
          <w:color w:val="auto"/>
          <w:sz w:val="24"/>
          <w:szCs w:val="24"/>
        </w:rPr>
        <w:t>б</w:t>
      </w:r>
      <w:r w:rsidRPr="00941C54">
        <w:rPr>
          <w:rFonts w:ascii="Times New Roman" w:hAnsi="Times New Roman"/>
          <w:color w:val="auto"/>
          <w:sz w:val="24"/>
          <w:szCs w:val="24"/>
        </w:rPr>
        <w:t>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w:t>
      </w:r>
      <w:r w:rsidRPr="00941C54">
        <w:rPr>
          <w:rFonts w:ascii="Times New Roman" w:hAnsi="Times New Roman"/>
          <w:color w:val="auto"/>
          <w:sz w:val="24"/>
          <w:szCs w:val="24"/>
        </w:rPr>
        <w:t>р</w:t>
      </w:r>
      <w:r w:rsidRPr="00941C54">
        <w:rPr>
          <w:rFonts w:ascii="Times New Roman" w:hAnsi="Times New Roman"/>
          <w:color w:val="auto"/>
          <w:sz w:val="24"/>
          <w:szCs w:val="24"/>
        </w:rPr>
        <w:t>хитектуры, ландшафтного дизайна и парковых ансамблей, знакомства с лучшими прои</w:t>
      </w:r>
      <w:r w:rsidRPr="00941C54">
        <w:rPr>
          <w:rFonts w:ascii="Times New Roman" w:hAnsi="Times New Roman"/>
          <w:color w:val="auto"/>
          <w:sz w:val="24"/>
          <w:szCs w:val="24"/>
        </w:rPr>
        <w:t>з</w:t>
      </w:r>
      <w:r w:rsidRPr="00941C54">
        <w:rPr>
          <w:rFonts w:ascii="Times New Roman" w:hAnsi="Times New Roman"/>
          <w:color w:val="auto"/>
          <w:sz w:val="24"/>
          <w:szCs w:val="24"/>
        </w:rPr>
        <w:t>ведениями искусства в музеях, на выставках, по репродукциям, учебным фильмам);</w:t>
      </w:r>
      <w:proofErr w:type="gramEnd"/>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proofErr w:type="gramStart"/>
      <w:r w:rsidRPr="00941C54">
        <w:rPr>
          <w:rFonts w:ascii="Times New Roman" w:hAnsi="Times New Roman"/>
          <w:color w:val="auto"/>
          <w:sz w:val="24"/>
          <w:szCs w:val="24"/>
        </w:rPr>
        <w:t>знакомятся с эстетическими идеалами, традициями художественной культуры ро</w:t>
      </w:r>
      <w:r w:rsidRPr="00941C54">
        <w:rPr>
          <w:rFonts w:ascii="Times New Roman" w:hAnsi="Times New Roman"/>
          <w:color w:val="auto"/>
          <w:sz w:val="24"/>
          <w:szCs w:val="24"/>
        </w:rPr>
        <w:t>д</w:t>
      </w:r>
      <w:r w:rsidRPr="00941C54">
        <w:rPr>
          <w:rFonts w:ascii="Times New Roman" w:hAnsi="Times New Roman"/>
          <w:color w:val="auto"/>
          <w:sz w:val="24"/>
          <w:szCs w:val="24"/>
        </w:rPr>
        <w:t xml:space="preserve">ного края, с фольклором и народными художественными промыслами (в ходе изучения вариативных дисциплин, в системе экскурсионно­краеведческой </w:t>
      </w:r>
      <w:r w:rsidRPr="00941C54">
        <w:rPr>
          <w:rFonts w:ascii="Times New Roman" w:hAnsi="Times New Roman"/>
          <w:color w:val="auto"/>
          <w:spacing w:val="2"/>
          <w:sz w:val="24"/>
          <w:szCs w:val="24"/>
        </w:rPr>
        <w:t>деятельности, внеклас</w:t>
      </w:r>
      <w:r w:rsidRPr="00941C54">
        <w:rPr>
          <w:rFonts w:ascii="Times New Roman" w:hAnsi="Times New Roman"/>
          <w:color w:val="auto"/>
          <w:spacing w:val="2"/>
          <w:sz w:val="24"/>
          <w:szCs w:val="24"/>
        </w:rPr>
        <w:t>с</w:t>
      </w:r>
      <w:r w:rsidRPr="00941C54">
        <w:rPr>
          <w:rFonts w:ascii="Times New Roman" w:hAnsi="Times New Roman"/>
          <w:color w:val="auto"/>
          <w:spacing w:val="2"/>
          <w:sz w:val="24"/>
          <w:szCs w:val="24"/>
        </w:rPr>
        <w:t xml:space="preserve">ных мероприятий, включая шефство </w:t>
      </w:r>
      <w:r w:rsidRPr="00941C54">
        <w:rPr>
          <w:rFonts w:ascii="Times New Roman" w:hAnsi="Times New Roman"/>
          <w:color w:val="auto"/>
          <w:sz w:val="24"/>
          <w:szCs w:val="24"/>
        </w:rPr>
        <w:t>над памятниками культуры вблизи образовательной организации, посещение конкурсов и фестивалей исполнителей народной музыки, худ</w:t>
      </w:r>
      <w:r w:rsidRPr="00941C54">
        <w:rPr>
          <w:rFonts w:ascii="Times New Roman" w:hAnsi="Times New Roman"/>
          <w:color w:val="auto"/>
          <w:sz w:val="24"/>
          <w:szCs w:val="24"/>
        </w:rPr>
        <w:t>о</w:t>
      </w:r>
      <w:r w:rsidRPr="00941C54">
        <w:rPr>
          <w:rFonts w:ascii="Times New Roman" w:hAnsi="Times New Roman"/>
          <w:color w:val="auto"/>
          <w:sz w:val="24"/>
          <w:szCs w:val="24"/>
        </w:rPr>
        <w:t>жественных мастерских, театрализован</w:t>
      </w:r>
      <w:r w:rsidRPr="00941C54">
        <w:rPr>
          <w:rFonts w:ascii="Times New Roman" w:hAnsi="Times New Roman"/>
          <w:color w:val="auto"/>
          <w:spacing w:val="2"/>
          <w:sz w:val="24"/>
          <w:szCs w:val="24"/>
        </w:rPr>
        <w:t xml:space="preserve">ных народных ярмарок, фестивалей народного творчества, </w:t>
      </w:r>
      <w:r w:rsidRPr="00941C54">
        <w:rPr>
          <w:rFonts w:ascii="Times New Roman" w:hAnsi="Times New Roman"/>
          <w:color w:val="auto"/>
          <w:sz w:val="24"/>
          <w:szCs w:val="24"/>
        </w:rPr>
        <w:t>тематических выставок);</w:t>
      </w:r>
      <w:proofErr w:type="gramEnd"/>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proofErr w:type="gramStart"/>
      <w:r w:rsidRPr="00941C54">
        <w:rPr>
          <w:rFonts w:ascii="Times New Roman" w:hAnsi="Times New Roman"/>
          <w:color w:val="auto"/>
          <w:spacing w:val="2"/>
          <w:sz w:val="24"/>
          <w:szCs w:val="24"/>
        </w:rPr>
        <w:t xml:space="preserve">осваивают навыки видеть прекрасное в окружающем </w:t>
      </w:r>
      <w:r w:rsidRPr="00941C54">
        <w:rPr>
          <w:rFonts w:ascii="Times New Roman" w:hAnsi="Times New Roman"/>
          <w:color w:val="auto"/>
          <w:sz w:val="24"/>
          <w:szCs w:val="24"/>
        </w:rPr>
        <w:t>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w:t>
      </w:r>
      <w:r w:rsidRPr="00941C54">
        <w:rPr>
          <w:rFonts w:ascii="Times New Roman" w:hAnsi="Times New Roman"/>
          <w:color w:val="auto"/>
          <w:sz w:val="24"/>
          <w:szCs w:val="24"/>
        </w:rPr>
        <w:t>о</w:t>
      </w:r>
      <w:r w:rsidRPr="00941C54">
        <w:rPr>
          <w:rFonts w:ascii="Times New Roman" w:hAnsi="Times New Roman"/>
          <w:color w:val="auto"/>
          <w:sz w:val="24"/>
          <w:szCs w:val="24"/>
        </w:rPr>
        <w:t>году; разучивают стихотворения, знакомятся с картинами, участвуют в просмотре уче</w:t>
      </w:r>
      <w:r w:rsidRPr="00941C54">
        <w:rPr>
          <w:rFonts w:ascii="Times New Roman" w:hAnsi="Times New Roman"/>
          <w:color w:val="auto"/>
          <w:sz w:val="24"/>
          <w:szCs w:val="24"/>
        </w:rPr>
        <w:t>б</w:t>
      </w:r>
      <w:r w:rsidRPr="00941C54">
        <w:rPr>
          <w:rFonts w:ascii="Times New Roman" w:hAnsi="Times New Roman"/>
          <w:color w:val="auto"/>
          <w:sz w:val="24"/>
          <w:szCs w:val="24"/>
        </w:rPr>
        <w:t xml:space="preserve">ных </w:t>
      </w:r>
      <w:r w:rsidRPr="00941C54">
        <w:rPr>
          <w:rFonts w:ascii="Times New Roman" w:hAnsi="Times New Roman"/>
          <w:color w:val="auto"/>
          <w:spacing w:val="2"/>
          <w:sz w:val="24"/>
          <w:szCs w:val="24"/>
        </w:rPr>
        <w:t xml:space="preserve">фильмов, фрагментов художественных фильмов о природе, </w:t>
      </w:r>
      <w:r w:rsidRPr="00941C54">
        <w:rPr>
          <w:rFonts w:ascii="Times New Roman" w:hAnsi="Times New Roman"/>
          <w:color w:val="auto"/>
          <w:sz w:val="24"/>
          <w:szCs w:val="24"/>
        </w:rPr>
        <w:t>городских и сельских ландшафтах;</w:t>
      </w:r>
      <w:proofErr w:type="gramEnd"/>
      <w:r w:rsidRPr="00941C54">
        <w:rPr>
          <w:rFonts w:ascii="Times New Roman" w:hAnsi="Times New Roman"/>
          <w:color w:val="auto"/>
          <w:sz w:val="24"/>
          <w:szCs w:val="24"/>
        </w:rPr>
        <w:t xml:space="preserve"> развивают умения понимать красоту окружающего мира через художестве</w:t>
      </w:r>
      <w:r w:rsidRPr="00941C54">
        <w:rPr>
          <w:rFonts w:ascii="Times New Roman" w:hAnsi="Times New Roman"/>
          <w:color w:val="auto"/>
          <w:sz w:val="24"/>
          <w:szCs w:val="24"/>
        </w:rPr>
        <w:t>н</w:t>
      </w:r>
      <w:r w:rsidRPr="00941C54">
        <w:rPr>
          <w:rFonts w:ascii="Times New Roman" w:hAnsi="Times New Roman"/>
          <w:color w:val="auto"/>
          <w:sz w:val="24"/>
          <w:szCs w:val="24"/>
        </w:rPr>
        <w:t>ные образы;</w:t>
      </w:r>
    </w:p>
    <w:p w:rsidR="000E44EF" w:rsidRPr="00941C54" w:rsidRDefault="000E44EF" w:rsidP="00327A79">
      <w:pPr>
        <w:pStyle w:val="af1"/>
        <w:tabs>
          <w:tab w:val="left" w:leader="dot" w:pos="624"/>
        </w:tabs>
        <w:spacing w:line="240" w:lineRule="auto"/>
        <w:ind w:firstLine="567"/>
        <w:rPr>
          <w:rFonts w:ascii="Times New Roman" w:hAnsi="Times New Roman"/>
          <w:color w:val="auto"/>
          <w:spacing w:val="-2"/>
          <w:sz w:val="24"/>
          <w:szCs w:val="24"/>
        </w:rPr>
      </w:pPr>
      <w:proofErr w:type="gramStart"/>
      <w:r w:rsidRPr="00941C54">
        <w:rPr>
          <w:rFonts w:ascii="Times New Roman" w:hAnsi="Times New Roman"/>
          <w:color w:val="auto"/>
          <w:spacing w:val="-2"/>
          <w:sz w:val="24"/>
          <w:szCs w:val="24"/>
        </w:rPr>
        <w:t>осваивают навыки видеть прекрасное в поведении, отношениях и труде людей, разв</w:t>
      </w:r>
      <w:r w:rsidRPr="00941C54">
        <w:rPr>
          <w:rFonts w:ascii="Times New Roman" w:hAnsi="Times New Roman"/>
          <w:color w:val="auto"/>
          <w:spacing w:val="-2"/>
          <w:sz w:val="24"/>
          <w:szCs w:val="24"/>
        </w:rPr>
        <w:t>и</w:t>
      </w:r>
      <w:r w:rsidRPr="00941C54">
        <w:rPr>
          <w:rFonts w:ascii="Times New Roman" w:hAnsi="Times New Roman"/>
          <w:color w:val="auto"/>
          <w:spacing w:val="-2"/>
          <w:sz w:val="24"/>
          <w:szCs w:val="24"/>
        </w:rPr>
        <w:t xml:space="preserve">вают умения </w:t>
      </w:r>
      <w:r w:rsidRPr="00941C54">
        <w:rPr>
          <w:rFonts w:ascii="Times New Roman" w:hAnsi="Times New Roman"/>
          <w:color w:val="auto"/>
          <w:sz w:val="24"/>
          <w:szCs w:val="24"/>
        </w:rPr>
        <w:t xml:space="preserve">различать добро и зло, красивое и безобразное, </w:t>
      </w:r>
      <w:r w:rsidRPr="00941C54">
        <w:rPr>
          <w:rFonts w:ascii="Times New Roman" w:hAnsi="Times New Roman"/>
          <w:color w:val="auto"/>
          <w:spacing w:val="-2"/>
          <w:sz w:val="24"/>
          <w:szCs w:val="24"/>
        </w:rPr>
        <w:t>плохое и хорошее, созид</w:t>
      </w:r>
      <w:r w:rsidRPr="00941C54">
        <w:rPr>
          <w:rFonts w:ascii="Times New Roman" w:hAnsi="Times New Roman"/>
          <w:color w:val="auto"/>
          <w:spacing w:val="-2"/>
          <w:sz w:val="24"/>
          <w:szCs w:val="24"/>
        </w:rPr>
        <w:t>а</w:t>
      </w:r>
      <w:r w:rsidRPr="00941C54">
        <w:rPr>
          <w:rFonts w:ascii="Times New Roman" w:hAnsi="Times New Roman"/>
          <w:color w:val="auto"/>
          <w:spacing w:val="-2"/>
          <w:sz w:val="24"/>
          <w:szCs w:val="24"/>
        </w:rPr>
        <w:t>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w:t>
      </w:r>
      <w:r w:rsidRPr="00941C54">
        <w:rPr>
          <w:rFonts w:ascii="Times New Roman" w:hAnsi="Times New Roman"/>
          <w:color w:val="auto"/>
          <w:spacing w:val="-2"/>
          <w:sz w:val="24"/>
          <w:szCs w:val="24"/>
        </w:rPr>
        <w:t>е</w:t>
      </w:r>
      <w:r w:rsidRPr="00941C54">
        <w:rPr>
          <w:rFonts w:ascii="Times New Roman" w:hAnsi="Times New Roman"/>
          <w:color w:val="auto"/>
          <w:spacing w:val="-2"/>
          <w:sz w:val="24"/>
          <w:szCs w:val="24"/>
        </w:rPr>
        <w:t>левизионных передачах, компьютерных играх и т</w:t>
      </w:r>
      <w:proofErr w:type="gramEnd"/>
      <w:r w:rsidRPr="00941C54">
        <w:rPr>
          <w:rFonts w:ascii="Times New Roman" w:hAnsi="Times New Roman"/>
          <w:color w:val="auto"/>
          <w:spacing w:val="-2"/>
          <w:sz w:val="24"/>
          <w:szCs w:val="24"/>
        </w:rPr>
        <w:t xml:space="preserve">. д.); </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4"/>
          <w:sz w:val="24"/>
          <w:szCs w:val="24"/>
        </w:rPr>
        <w:t>получают первичный опыт самореализации в различных видах творческой деятельн</w:t>
      </w:r>
      <w:r w:rsidRPr="00941C54">
        <w:rPr>
          <w:rFonts w:ascii="Times New Roman" w:hAnsi="Times New Roman"/>
          <w:color w:val="auto"/>
          <w:spacing w:val="-4"/>
          <w:sz w:val="24"/>
          <w:szCs w:val="24"/>
        </w:rPr>
        <w:t>о</w:t>
      </w:r>
      <w:r w:rsidRPr="00941C54">
        <w:rPr>
          <w:rFonts w:ascii="Times New Roman" w:hAnsi="Times New Roman"/>
          <w:color w:val="auto"/>
          <w:spacing w:val="-4"/>
          <w:sz w:val="24"/>
          <w:szCs w:val="24"/>
        </w:rPr>
        <w:t>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w:t>
      </w:r>
      <w:r w:rsidRPr="00941C54">
        <w:rPr>
          <w:rFonts w:ascii="Times New Roman" w:hAnsi="Times New Roman"/>
          <w:color w:val="auto"/>
          <w:spacing w:val="-4"/>
          <w:sz w:val="24"/>
          <w:szCs w:val="24"/>
        </w:rPr>
        <w:t>у</w:t>
      </w:r>
      <w:r w:rsidRPr="00941C54">
        <w:rPr>
          <w:rFonts w:ascii="Times New Roman" w:hAnsi="Times New Roman"/>
          <w:color w:val="auto"/>
          <w:spacing w:val="-4"/>
          <w:sz w:val="24"/>
          <w:szCs w:val="24"/>
        </w:rPr>
        <w:t>дожественных салонов, в процессе проведения творческих конкурсов, детских фестивалей искусств и т. д.)</w:t>
      </w:r>
      <w:r w:rsidRPr="00941C54">
        <w:rPr>
          <w:rFonts w:ascii="Times New Roman" w:hAnsi="Times New Roman"/>
          <w:color w:val="auto"/>
          <w:sz w:val="24"/>
          <w:szCs w:val="24"/>
        </w:rPr>
        <w:t>;</w:t>
      </w:r>
    </w:p>
    <w:p w:rsidR="000E44EF" w:rsidRPr="00941C54" w:rsidRDefault="000E44EF" w:rsidP="00327A79">
      <w:pPr>
        <w:pStyle w:val="af1"/>
        <w:tabs>
          <w:tab w:val="left" w:leader="dot" w:pos="624"/>
        </w:tabs>
        <w:spacing w:line="240" w:lineRule="auto"/>
        <w:ind w:firstLine="567"/>
        <w:rPr>
          <w:rFonts w:ascii="Times New Roman" w:hAnsi="Times New Roman"/>
          <w:color w:val="auto"/>
          <w:spacing w:val="-3"/>
          <w:sz w:val="24"/>
          <w:szCs w:val="24"/>
        </w:rPr>
      </w:pPr>
      <w:r w:rsidRPr="00941C54">
        <w:rPr>
          <w:rFonts w:ascii="Times New Roman" w:hAnsi="Times New Roman"/>
          <w:color w:val="auto"/>
          <w:spacing w:val="-3"/>
          <w:sz w:val="24"/>
          <w:szCs w:val="24"/>
        </w:rPr>
        <w:lastRenderedPageBreak/>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w:t>
      </w:r>
      <w:r w:rsidRPr="00941C54">
        <w:rPr>
          <w:rFonts w:ascii="Times New Roman" w:hAnsi="Times New Roman"/>
          <w:color w:val="auto"/>
          <w:spacing w:val="-3"/>
          <w:sz w:val="24"/>
          <w:szCs w:val="24"/>
        </w:rPr>
        <w:t>н</w:t>
      </w:r>
      <w:r w:rsidRPr="00941C54">
        <w:rPr>
          <w:rFonts w:ascii="Times New Roman" w:hAnsi="Times New Roman"/>
          <w:color w:val="auto"/>
          <w:spacing w:val="-3"/>
          <w:sz w:val="24"/>
          <w:szCs w:val="24"/>
        </w:rPr>
        <w:t>но­краеведческой деятель</w:t>
      </w:r>
      <w:r w:rsidRPr="00941C54">
        <w:rPr>
          <w:rFonts w:ascii="Times New Roman" w:hAnsi="Times New Roman"/>
          <w:color w:val="auto"/>
          <w:spacing w:val="2"/>
          <w:sz w:val="24"/>
          <w:szCs w:val="24"/>
        </w:rPr>
        <w:t xml:space="preserve">ности, реализации культурно­досуговых программ, включая </w:t>
      </w:r>
      <w:r w:rsidRPr="00941C54">
        <w:rPr>
          <w:rFonts w:ascii="Times New Roman" w:hAnsi="Times New Roman"/>
          <w:color w:val="auto"/>
          <w:spacing w:val="-3"/>
          <w:sz w:val="24"/>
          <w:szCs w:val="24"/>
        </w:rPr>
        <w:t>п</w:t>
      </w:r>
      <w:r w:rsidRPr="00941C54">
        <w:rPr>
          <w:rFonts w:ascii="Times New Roman" w:hAnsi="Times New Roman"/>
          <w:color w:val="auto"/>
          <w:spacing w:val="-3"/>
          <w:sz w:val="24"/>
          <w:szCs w:val="24"/>
        </w:rPr>
        <w:t>о</w:t>
      </w:r>
      <w:r w:rsidRPr="00941C54">
        <w:rPr>
          <w:rFonts w:ascii="Times New Roman" w:hAnsi="Times New Roman"/>
          <w:color w:val="auto"/>
          <w:spacing w:val="-3"/>
          <w:sz w:val="24"/>
          <w:szCs w:val="24"/>
        </w:rPr>
        <w:t>сещение объектов художественной культуры с последующим представлением в образов</w:t>
      </w:r>
      <w:r w:rsidRPr="00941C54">
        <w:rPr>
          <w:rFonts w:ascii="Times New Roman" w:hAnsi="Times New Roman"/>
          <w:color w:val="auto"/>
          <w:spacing w:val="-3"/>
          <w:sz w:val="24"/>
          <w:szCs w:val="24"/>
        </w:rPr>
        <w:t>а</w:t>
      </w:r>
      <w:r w:rsidRPr="00941C54">
        <w:rPr>
          <w:rFonts w:ascii="Times New Roman" w:hAnsi="Times New Roman"/>
          <w:color w:val="auto"/>
          <w:spacing w:val="-3"/>
          <w:sz w:val="24"/>
          <w:szCs w:val="24"/>
        </w:rPr>
        <w:t>тельной организации своих впечатлений и созданных по мотивам экскурсий творческих р</w:t>
      </w:r>
      <w:r w:rsidRPr="00941C54">
        <w:rPr>
          <w:rFonts w:ascii="Times New Roman" w:hAnsi="Times New Roman"/>
          <w:color w:val="auto"/>
          <w:spacing w:val="-3"/>
          <w:sz w:val="24"/>
          <w:szCs w:val="24"/>
        </w:rPr>
        <w:t>а</w:t>
      </w:r>
      <w:r w:rsidRPr="00941C54">
        <w:rPr>
          <w:rFonts w:ascii="Times New Roman" w:hAnsi="Times New Roman"/>
          <w:color w:val="auto"/>
          <w:spacing w:val="-3"/>
          <w:sz w:val="24"/>
          <w:szCs w:val="24"/>
        </w:rPr>
        <w:t>бот;</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получают элементарные представления о стиле одежды как способе выражения д</w:t>
      </w:r>
      <w:r w:rsidRPr="00941C54">
        <w:rPr>
          <w:rFonts w:ascii="Times New Roman" w:hAnsi="Times New Roman"/>
          <w:color w:val="auto"/>
          <w:sz w:val="24"/>
          <w:szCs w:val="24"/>
        </w:rPr>
        <w:t>у</w:t>
      </w:r>
      <w:r w:rsidRPr="00941C54">
        <w:rPr>
          <w:rFonts w:ascii="Times New Roman" w:hAnsi="Times New Roman"/>
          <w:color w:val="auto"/>
          <w:sz w:val="24"/>
          <w:szCs w:val="24"/>
        </w:rPr>
        <w:t>шевного состояния человека;</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участвуют в художественном оформлении помещений.</w:t>
      </w:r>
    </w:p>
    <w:p w:rsidR="000E44EF" w:rsidRPr="00941C54" w:rsidRDefault="000E44EF" w:rsidP="00327A79">
      <w:pPr>
        <w:pStyle w:val="af1"/>
        <w:tabs>
          <w:tab w:val="left" w:leader="dot" w:pos="624"/>
        </w:tabs>
        <w:spacing w:line="240" w:lineRule="auto"/>
        <w:ind w:firstLine="567"/>
        <w:rPr>
          <w:rFonts w:ascii="Times New Roman" w:hAnsi="Times New Roman"/>
          <w:b/>
          <w:color w:val="auto"/>
          <w:spacing w:val="2"/>
          <w:sz w:val="24"/>
          <w:szCs w:val="24"/>
        </w:rPr>
      </w:pPr>
      <w:r w:rsidRPr="00941C54">
        <w:rPr>
          <w:rFonts w:ascii="Times New Roman" w:hAnsi="Times New Roman"/>
          <w:b/>
          <w:color w:val="auto"/>
          <w:spacing w:val="2"/>
          <w:sz w:val="24"/>
          <w:szCs w:val="24"/>
        </w:rPr>
        <w:t xml:space="preserve">Правовое воспитание и культура безопасности: </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4"/>
          <w:sz w:val="24"/>
          <w:szCs w:val="24"/>
        </w:rPr>
        <w:t>получают элементарные представления о политическом устройстве России, об инстит</w:t>
      </w:r>
      <w:r w:rsidRPr="00941C54">
        <w:rPr>
          <w:rFonts w:ascii="Times New Roman" w:hAnsi="Times New Roman"/>
          <w:color w:val="auto"/>
          <w:spacing w:val="-4"/>
          <w:sz w:val="24"/>
          <w:szCs w:val="24"/>
        </w:rPr>
        <w:t>у</w:t>
      </w:r>
      <w:r w:rsidRPr="00941C54">
        <w:rPr>
          <w:rFonts w:ascii="Times New Roman" w:hAnsi="Times New Roman"/>
          <w:color w:val="auto"/>
          <w:spacing w:val="-4"/>
          <w:sz w:val="24"/>
          <w:szCs w:val="24"/>
        </w:rPr>
        <w:t>тах гражданского общества, о законах страны, о возможностях участия граждан в обществе</w:t>
      </w:r>
      <w:r w:rsidRPr="00941C54">
        <w:rPr>
          <w:rFonts w:ascii="Times New Roman" w:hAnsi="Times New Roman"/>
          <w:color w:val="auto"/>
          <w:spacing w:val="-4"/>
          <w:sz w:val="24"/>
          <w:szCs w:val="24"/>
        </w:rPr>
        <w:t>н</w:t>
      </w:r>
      <w:r w:rsidRPr="00941C54">
        <w:rPr>
          <w:rFonts w:ascii="Times New Roman" w:hAnsi="Times New Roman"/>
          <w:color w:val="auto"/>
          <w:spacing w:val="-4"/>
          <w:sz w:val="24"/>
          <w:szCs w:val="24"/>
        </w:rPr>
        <w:t>ном управлении, о верховенстве закона и потребности в правопорядке, общественном согл</w:t>
      </w:r>
      <w:r w:rsidRPr="00941C54">
        <w:rPr>
          <w:rFonts w:ascii="Times New Roman" w:hAnsi="Times New Roman"/>
          <w:color w:val="auto"/>
          <w:spacing w:val="-4"/>
          <w:sz w:val="24"/>
          <w:szCs w:val="24"/>
        </w:rPr>
        <w:t>а</w:t>
      </w:r>
      <w:r w:rsidRPr="00941C54">
        <w:rPr>
          <w:rFonts w:ascii="Times New Roman" w:hAnsi="Times New Roman"/>
          <w:color w:val="auto"/>
          <w:spacing w:val="-4"/>
          <w:sz w:val="24"/>
          <w:szCs w:val="24"/>
        </w:rPr>
        <w:t>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941C54">
        <w:rPr>
          <w:rFonts w:ascii="Times New Roman" w:hAnsi="Times New Roman"/>
          <w:color w:val="auto"/>
          <w:sz w:val="24"/>
          <w:szCs w:val="24"/>
        </w:rPr>
        <w:t>;</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получают первоначальные представления о правах, свободах и обязанностях челов</w:t>
      </w:r>
      <w:r w:rsidRPr="00941C54">
        <w:rPr>
          <w:rFonts w:ascii="Times New Roman" w:hAnsi="Times New Roman"/>
          <w:color w:val="auto"/>
          <w:sz w:val="24"/>
          <w:szCs w:val="24"/>
        </w:rPr>
        <w:t>е</w:t>
      </w:r>
      <w:r w:rsidRPr="00941C54">
        <w:rPr>
          <w:rFonts w:ascii="Times New Roman" w:hAnsi="Times New Roman"/>
          <w:color w:val="auto"/>
          <w:sz w:val="24"/>
          <w:szCs w:val="24"/>
        </w:rPr>
        <w:t>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2"/>
          <w:sz w:val="24"/>
          <w:szCs w:val="24"/>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941C54">
        <w:rPr>
          <w:rFonts w:ascii="Times New Roman" w:hAnsi="Times New Roman"/>
          <w:color w:val="auto"/>
          <w:sz w:val="24"/>
          <w:szCs w:val="24"/>
        </w:rPr>
        <w:t>детско­</w:t>
      </w:r>
      <w:r w:rsidRPr="00941C54">
        <w:rPr>
          <w:rFonts w:ascii="Times New Roman" w:hAnsi="Times New Roman"/>
          <w:color w:val="auto"/>
          <w:spacing w:val="2"/>
          <w:sz w:val="24"/>
          <w:szCs w:val="24"/>
        </w:rPr>
        <w:t xml:space="preserve">юношеских движений, организаций, сообществ, посильного участия в социальных </w:t>
      </w:r>
      <w:r w:rsidRPr="00941C54">
        <w:rPr>
          <w:rFonts w:ascii="Times New Roman" w:hAnsi="Times New Roman"/>
          <w:color w:val="auto"/>
          <w:sz w:val="24"/>
          <w:szCs w:val="24"/>
        </w:rPr>
        <w:t>проектах и мероприятиях, проводимых детско­юношескими организациями);</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w:t>
      </w:r>
      <w:r w:rsidRPr="00941C54">
        <w:rPr>
          <w:rFonts w:ascii="Times New Roman" w:hAnsi="Times New Roman"/>
          <w:color w:val="auto"/>
          <w:sz w:val="24"/>
          <w:szCs w:val="24"/>
        </w:rPr>
        <w:t>д</w:t>
      </w:r>
      <w:r w:rsidRPr="00941C54">
        <w:rPr>
          <w:rFonts w:ascii="Times New Roman" w:hAnsi="Times New Roman"/>
          <w:color w:val="auto"/>
          <w:sz w:val="24"/>
          <w:szCs w:val="24"/>
        </w:rPr>
        <w:t>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w:t>
      </w:r>
      <w:r w:rsidRPr="00941C54">
        <w:rPr>
          <w:rFonts w:ascii="Times New Roman" w:hAnsi="Times New Roman"/>
          <w:color w:val="auto"/>
          <w:sz w:val="24"/>
          <w:szCs w:val="24"/>
        </w:rPr>
        <w:t>в</w:t>
      </w:r>
      <w:r w:rsidRPr="00941C54">
        <w:rPr>
          <w:rFonts w:ascii="Times New Roman" w:hAnsi="Times New Roman"/>
          <w:color w:val="auto"/>
          <w:sz w:val="24"/>
          <w:szCs w:val="24"/>
        </w:rPr>
        <w:t>ных прав и обязанностей; обеспечивают защиту прав на всех уровнях управления школой и т. д.);</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получают элементарные представления об информационной безопасности, о деви</w:t>
      </w:r>
      <w:r w:rsidRPr="00941C54">
        <w:rPr>
          <w:rFonts w:ascii="Times New Roman" w:hAnsi="Times New Roman"/>
          <w:color w:val="auto"/>
          <w:sz w:val="24"/>
          <w:szCs w:val="24"/>
        </w:rPr>
        <w:t>а</w:t>
      </w:r>
      <w:r w:rsidRPr="00941C54">
        <w:rPr>
          <w:rFonts w:ascii="Times New Roman" w:hAnsi="Times New Roman"/>
          <w:color w:val="auto"/>
          <w:sz w:val="24"/>
          <w:szCs w:val="24"/>
        </w:rPr>
        <w:t>нтном и делинквентном поведении, о влиянии на безопасность детей отдельных молоде</w:t>
      </w:r>
      <w:r w:rsidRPr="00941C54">
        <w:rPr>
          <w:rFonts w:ascii="Times New Roman" w:hAnsi="Times New Roman"/>
          <w:color w:val="auto"/>
          <w:sz w:val="24"/>
          <w:szCs w:val="24"/>
        </w:rPr>
        <w:t>ж</w:t>
      </w:r>
      <w:r w:rsidRPr="00941C54">
        <w:rPr>
          <w:rFonts w:ascii="Times New Roman" w:hAnsi="Times New Roman"/>
          <w:color w:val="auto"/>
          <w:sz w:val="24"/>
          <w:szCs w:val="24"/>
        </w:rPr>
        <w:t>ных субкультур (в процессе, бесед, тематических классных часов, встреч с представит</w:t>
      </w:r>
      <w:r w:rsidRPr="00941C54">
        <w:rPr>
          <w:rFonts w:ascii="Times New Roman" w:hAnsi="Times New Roman"/>
          <w:color w:val="auto"/>
          <w:sz w:val="24"/>
          <w:szCs w:val="24"/>
        </w:rPr>
        <w:t>е</w:t>
      </w:r>
      <w:r w:rsidRPr="00941C54">
        <w:rPr>
          <w:rFonts w:ascii="Times New Roman" w:hAnsi="Times New Roman"/>
          <w:color w:val="auto"/>
          <w:sz w:val="24"/>
          <w:szCs w:val="24"/>
        </w:rPr>
        <w:t>лями органов государственной власти, общественными деятелями, специалистами и др.);</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получают первоначальные представления о правилах безопасного поведения в шк</w:t>
      </w:r>
      <w:r w:rsidRPr="00941C54">
        <w:rPr>
          <w:rFonts w:ascii="Times New Roman" w:hAnsi="Times New Roman"/>
          <w:color w:val="auto"/>
          <w:sz w:val="24"/>
          <w:szCs w:val="24"/>
        </w:rPr>
        <w:t>о</w:t>
      </w:r>
      <w:r w:rsidRPr="00941C54">
        <w:rPr>
          <w:rFonts w:ascii="Times New Roman" w:hAnsi="Times New Roman"/>
          <w:color w:val="auto"/>
          <w:sz w:val="24"/>
          <w:szCs w:val="24"/>
        </w:rPr>
        <w:t>ле, семье, на улице, общественных местах (в процессе изучения учебных предметов, б</w:t>
      </w:r>
      <w:r w:rsidRPr="00941C54">
        <w:rPr>
          <w:rFonts w:ascii="Times New Roman" w:hAnsi="Times New Roman"/>
          <w:color w:val="auto"/>
          <w:sz w:val="24"/>
          <w:szCs w:val="24"/>
        </w:rPr>
        <w:t>е</w:t>
      </w:r>
      <w:r w:rsidRPr="00941C54">
        <w:rPr>
          <w:rFonts w:ascii="Times New Roman" w:hAnsi="Times New Roman"/>
          <w:color w:val="auto"/>
          <w:sz w:val="24"/>
          <w:szCs w:val="24"/>
        </w:rPr>
        <w:t>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0E44EF" w:rsidRPr="00941C54" w:rsidRDefault="000E44EF" w:rsidP="00327A79">
      <w:pPr>
        <w:pStyle w:val="af1"/>
        <w:tabs>
          <w:tab w:val="left" w:leader="dot" w:pos="624"/>
        </w:tabs>
        <w:spacing w:line="240" w:lineRule="auto"/>
        <w:ind w:firstLine="567"/>
        <w:rPr>
          <w:rFonts w:ascii="Times New Roman" w:hAnsi="Times New Roman"/>
          <w:b/>
          <w:color w:val="auto"/>
          <w:spacing w:val="2"/>
          <w:sz w:val="24"/>
          <w:szCs w:val="24"/>
        </w:rPr>
      </w:pPr>
      <w:r w:rsidRPr="00941C54">
        <w:rPr>
          <w:rFonts w:ascii="Times New Roman" w:hAnsi="Times New Roman"/>
          <w:b/>
          <w:color w:val="auto"/>
          <w:spacing w:val="2"/>
          <w:sz w:val="24"/>
          <w:szCs w:val="24"/>
        </w:rPr>
        <w:t>Воспитание семейных ценностей:</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4"/>
          <w:sz w:val="24"/>
          <w:szCs w:val="24"/>
        </w:rPr>
        <w:t>получают элементарные представления о семье как социальном институте, о роли с</w:t>
      </w:r>
      <w:r w:rsidRPr="00941C54">
        <w:rPr>
          <w:rFonts w:ascii="Times New Roman" w:hAnsi="Times New Roman"/>
          <w:color w:val="auto"/>
          <w:spacing w:val="-4"/>
          <w:sz w:val="24"/>
          <w:szCs w:val="24"/>
        </w:rPr>
        <w:t>е</w:t>
      </w:r>
      <w:r w:rsidRPr="00941C54">
        <w:rPr>
          <w:rFonts w:ascii="Times New Roman" w:hAnsi="Times New Roman"/>
          <w:color w:val="auto"/>
          <w:spacing w:val="-4"/>
          <w:sz w:val="24"/>
          <w:szCs w:val="24"/>
        </w:rPr>
        <w:t>мьи в жизни человека и общества (в процессе изучения учебных предметов, бесед, тематич</w:t>
      </w:r>
      <w:r w:rsidRPr="00941C54">
        <w:rPr>
          <w:rFonts w:ascii="Times New Roman" w:hAnsi="Times New Roman"/>
          <w:color w:val="auto"/>
          <w:spacing w:val="-4"/>
          <w:sz w:val="24"/>
          <w:szCs w:val="24"/>
        </w:rPr>
        <w:t>е</w:t>
      </w:r>
      <w:r w:rsidRPr="00941C54">
        <w:rPr>
          <w:rFonts w:ascii="Times New Roman" w:hAnsi="Times New Roman"/>
          <w:color w:val="auto"/>
          <w:spacing w:val="-4"/>
          <w:sz w:val="24"/>
          <w:szCs w:val="24"/>
        </w:rPr>
        <w:t>ских классных часов, встреч с представителями органов государственной власти, обществе</w:t>
      </w:r>
      <w:r w:rsidRPr="00941C54">
        <w:rPr>
          <w:rFonts w:ascii="Times New Roman" w:hAnsi="Times New Roman"/>
          <w:color w:val="auto"/>
          <w:spacing w:val="-4"/>
          <w:sz w:val="24"/>
          <w:szCs w:val="24"/>
        </w:rPr>
        <w:t>н</w:t>
      </w:r>
      <w:r w:rsidRPr="00941C54">
        <w:rPr>
          <w:rFonts w:ascii="Times New Roman" w:hAnsi="Times New Roman"/>
          <w:color w:val="auto"/>
          <w:spacing w:val="-4"/>
          <w:sz w:val="24"/>
          <w:szCs w:val="24"/>
        </w:rPr>
        <w:t>ными деятелями и др.)</w:t>
      </w:r>
      <w:r w:rsidRPr="00941C54">
        <w:rPr>
          <w:rFonts w:ascii="Times New Roman" w:hAnsi="Times New Roman"/>
          <w:color w:val="auto"/>
          <w:sz w:val="24"/>
          <w:szCs w:val="24"/>
        </w:rPr>
        <w:t>;</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получают первоначальные представления о семейных ценностях, традициях, культ</w:t>
      </w:r>
      <w:r w:rsidRPr="00941C54">
        <w:rPr>
          <w:rFonts w:ascii="Times New Roman" w:hAnsi="Times New Roman"/>
          <w:color w:val="auto"/>
          <w:sz w:val="24"/>
          <w:szCs w:val="24"/>
        </w:rPr>
        <w:t>у</w:t>
      </w:r>
      <w:r w:rsidRPr="00941C54">
        <w:rPr>
          <w:rFonts w:ascii="Times New Roman" w:hAnsi="Times New Roman"/>
          <w:color w:val="auto"/>
          <w:sz w:val="24"/>
          <w:szCs w:val="24"/>
        </w:rPr>
        <w:t>ре семейной жизни, этике и психологии семейных отношений,</w:t>
      </w:r>
      <w:r w:rsidRPr="00941C54">
        <w:rPr>
          <w:rFonts w:ascii="Times New Roman" w:hAnsi="Times New Roman"/>
          <w:color w:val="auto"/>
          <w:spacing w:val="2"/>
          <w:sz w:val="24"/>
          <w:szCs w:val="24"/>
        </w:rPr>
        <w:t xml:space="preserve"> основанных на традиц</w:t>
      </w:r>
      <w:r w:rsidRPr="00941C54">
        <w:rPr>
          <w:rFonts w:ascii="Times New Roman" w:hAnsi="Times New Roman"/>
          <w:color w:val="auto"/>
          <w:spacing w:val="2"/>
          <w:sz w:val="24"/>
          <w:szCs w:val="24"/>
        </w:rPr>
        <w:t>и</w:t>
      </w:r>
      <w:r w:rsidRPr="00941C54">
        <w:rPr>
          <w:rFonts w:ascii="Times New Roman" w:hAnsi="Times New Roman"/>
          <w:color w:val="auto"/>
          <w:spacing w:val="2"/>
          <w:sz w:val="24"/>
          <w:szCs w:val="24"/>
        </w:rPr>
        <w:t>онных семейных ценностях народов России, нравствен</w:t>
      </w:r>
      <w:r w:rsidRPr="00941C54">
        <w:rPr>
          <w:rFonts w:ascii="Times New Roman" w:hAnsi="Times New Roman"/>
          <w:color w:val="auto"/>
          <w:sz w:val="24"/>
          <w:szCs w:val="24"/>
        </w:rPr>
        <w:t>ных взаимоотношениях в семье (в процессе бесед, тематических классных часов, проведения школьно-семейных праздн</w:t>
      </w:r>
      <w:r w:rsidRPr="00941C54">
        <w:rPr>
          <w:rFonts w:ascii="Times New Roman" w:hAnsi="Times New Roman"/>
          <w:color w:val="auto"/>
          <w:sz w:val="24"/>
          <w:szCs w:val="24"/>
        </w:rPr>
        <w:t>и</w:t>
      </w:r>
      <w:r w:rsidRPr="00941C54">
        <w:rPr>
          <w:rFonts w:ascii="Times New Roman" w:hAnsi="Times New Roman"/>
          <w:color w:val="auto"/>
          <w:sz w:val="24"/>
          <w:szCs w:val="24"/>
        </w:rPr>
        <w:t>ков, выполнения и презентации проектов «История моей семьи», «Наши семейные трад</w:t>
      </w:r>
      <w:r w:rsidRPr="00941C54">
        <w:rPr>
          <w:rFonts w:ascii="Times New Roman" w:hAnsi="Times New Roman"/>
          <w:color w:val="auto"/>
          <w:sz w:val="24"/>
          <w:szCs w:val="24"/>
        </w:rPr>
        <w:t>и</w:t>
      </w:r>
      <w:r w:rsidRPr="00941C54">
        <w:rPr>
          <w:rFonts w:ascii="Times New Roman" w:hAnsi="Times New Roman"/>
          <w:color w:val="auto"/>
          <w:sz w:val="24"/>
          <w:szCs w:val="24"/>
        </w:rPr>
        <w:t>ции» и др.);</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 xml:space="preserve">расширят опыт позитивного взаимодействия в семье </w:t>
      </w:r>
      <w:r w:rsidRPr="00941C54">
        <w:rPr>
          <w:rFonts w:ascii="Times New Roman" w:hAnsi="Times New Roman"/>
          <w:color w:val="auto"/>
          <w:spacing w:val="2"/>
          <w:sz w:val="24"/>
          <w:szCs w:val="24"/>
        </w:rPr>
        <w:t>(в процессе проведения откр</w:t>
      </w:r>
      <w:r w:rsidRPr="00941C54">
        <w:rPr>
          <w:rFonts w:ascii="Times New Roman" w:hAnsi="Times New Roman"/>
          <w:color w:val="auto"/>
          <w:spacing w:val="2"/>
          <w:sz w:val="24"/>
          <w:szCs w:val="24"/>
        </w:rPr>
        <w:t>ы</w:t>
      </w:r>
      <w:r w:rsidRPr="00941C54">
        <w:rPr>
          <w:rFonts w:ascii="Times New Roman" w:hAnsi="Times New Roman"/>
          <w:color w:val="auto"/>
          <w:spacing w:val="2"/>
          <w:sz w:val="24"/>
          <w:szCs w:val="24"/>
        </w:rPr>
        <w:t xml:space="preserve">тых семейных праздников, </w:t>
      </w:r>
      <w:r w:rsidRPr="00941C54">
        <w:rPr>
          <w:rFonts w:ascii="Times New Roman" w:hAnsi="Times New Roman"/>
          <w:color w:val="auto"/>
          <w:sz w:val="24"/>
          <w:szCs w:val="24"/>
        </w:rPr>
        <w:t>выполнения и презентации совместно с родителями (зако</w:t>
      </w:r>
      <w:r w:rsidRPr="00941C54">
        <w:rPr>
          <w:rFonts w:ascii="Times New Roman" w:hAnsi="Times New Roman"/>
          <w:color w:val="auto"/>
          <w:sz w:val="24"/>
          <w:szCs w:val="24"/>
        </w:rPr>
        <w:t>н</w:t>
      </w:r>
      <w:r w:rsidRPr="00941C54">
        <w:rPr>
          <w:rFonts w:ascii="Times New Roman" w:hAnsi="Times New Roman"/>
          <w:color w:val="auto"/>
          <w:spacing w:val="2"/>
          <w:sz w:val="24"/>
          <w:szCs w:val="24"/>
        </w:rPr>
        <w:t xml:space="preserve">ными представителями) творческих проектов, проведения </w:t>
      </w:r>
      <w:r w:rsidRPr="00941C54">
        <w:rPr>
          <w:rFonts w:ascii="Times New Roman" w:hAnsi="Times New Roman"/>
          <w:color w:val="auto"/>
          <w:sz w:val="24"/>
          <w:szCs w:val="24"/>
        </w:rPr>
        <w:t>других мероприятий, раскр</w:t>
      </w:r>
      <w:r w:rsidRPr="00941C54">
        <w:rPr>
          <w:rFonts w:ascii="Times New Roman" w:hAnsi="Times New Roman"/>
          <w:color w:val="auto"/>
          <w:sz w:val="24"/>
          <w:szCs w:val="24"/>
        </w:rPr>
        <w:t>ы</w:t>
      </w:r>
      <w:r w:rsidRPr="00941C54">
        <w:rPr>
          <w:rFonts w:ascii="Times New Roman" w:hAnsi="Times New Roman"/>
          <w:color w:val="auto"/>
          <w:sz w:val="24"/>
          <w:szCs w:val="24"/>
        </w:rPr>
        <w:t>вающих историю семьи, воспи</w:t>
      </w:r>
      <w:r w:rsidRPr="00941C54">
        <w:rPr>
          <w:rFonts w:ascii="Times New Roman" w:hAnsi="Times New Roman"/>
          <w:color w:val="auto"/>
          <w:spacing w:val="2"/>
          <w:sz w:val="24"/>
          <w:szCs w:val="24"/>
        </w:rPr>
        <w:t>тывающих уважение к старшему поколению, укрепля</w:t>
      </w:r>
      <w:r w:rsidRPr="00941C54">
        <w:rPr>
          <w:rFonts w:ascii="Times New Roman" w:hAnsi="Times New Roman"/>
          <w:color w:val="auto"/>
          <w:spacing w:val="2"/>
          <w:sz w:val="24"/>
          <w:szCs w:val="24"/>
        </w:rPr>
        <w:t>ю</w:t>
      </w:r>
      <w:r w:rsidRPr="00941C54">
        <w:rPr>
          <w:rFonts w:ascii="Times New Roman" w:hAnsi="Times New Roman"/>
          <w:color w:val="auto"/>
          <w:spacing w:val="2"/>
          <w:sz w:val="24"/>
          <w:szCs w:val="24"/>
        </w:rPr>
        <w:t xml:space="preserve">щих </w:t>
      </w:r>
      <w:r w:rsidRPr="00941C54">
        <w:rPr>
          <w:rFonts w:ascii="Times New Roman" w:hAnsi="Times New Roman"/>
          <w:color w:val="auto"/>
          <w:sz w:val="24"/>
          <w:szCs w:val="24"/>
        </w:rPr>
        <w:t>преемственность между поколениями);</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lastRenderedPageBreak/>
        <w:t>участвуют в школьных программах и проектах, направленных на повышение авт</w:t>
      </w:r>
      <w:r w:rsidRPr="00941C54">
        <w:rPr>
          <w:rFonts w:ascii="Times New Roman" w:hAnsi="Times New Roman"/>
          <w:color w:val="auto"/>
          <w:sz w:val="24"/>
          <w:szCs w:val="24"/>
        </w:rPr>
        <w:t>о</w:t>
      </w:r>
      <w:r w:rsidRPr="00941C54">
        <w:rPr>
          <w:rFonts w:ascii="Times New Roman" w:hAnsi="Times New Roman"/>
          <w:color w:val="auto"/>
          <w:sz w:val="24"/>
          <w:szCs w:val="24"/>
        </w:rPr>
        <w:t>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w:t>
      </w:r>
      <w:r w:rsidRPr="00941C54">
        <w:rPr>
          <w:rFonts w:ascii="Times New Roman" w:hAnsi="Times New Roman"/>
          <w:color w:val="auto"/>
          <w:sz w:val="24"/>
          <w:szCs w:val="24"/>
        </w:rPr>
        <w:t>и</w:t>
      </w:r>
      <w:r w:rsidRPr="00941C54">
        <w:rPr>
          <w:rFonts w:ascii="Times New Roman" w:hAnsi="Times New Roman"/>
          <w:color w:val="auto"/>
          <w:sz w:val="24"/>
          <w:szCs w:val="24"/>
        </w:rPr>
        <w:t>онально-культурных традиций семей обучающихся, детско-родительских школьных спо</w:t>
      </w:r>
      <w:r w:rsidRPr="00941C54">
        <w:rPr>
          <w:rFonts w:ascii="Times New Roman" w:hAnsi="Times New Roman"/>
          <w:color w:val="auto"/>
          <w:sz w:val="24"/>
          <w:szCs w:val="24"/>
        </w:rPr>
        <w:t>р</w:t>
      </w:r>
      <w:r w:rsidRPr="00941C54">
        <w:rPr>
          <w:rFonts w:ascii="Times New Roman" w:hAnsi="Times New Roman"/>
          <w:color w:val="auto"/>
          <w:sz w:val="24"/>
          <w:szCs w:val="24"/>
        </w:rPr>
        <w:t xml:space="preserve">тивных и культурных мероприятий, совместного благоустройства школьных территорий и др.). </w:t>
      </w:r>
    </w:p>
    <w:p w:rsidR="000E44EF" w:rsidRPr="00941C54" w:rsidRDefault="000E44EF" w:rsidP="00327A79">
      <w:pPr>
        <w:pStyle w:val="af1"/>
        <w:tabs>
          <w:tab w:val="left" w:leader="dot" w:pos="624"/>
        </w:tabs>
        <w:spacing w:line="240" w:lineRule="auto"/>
        <w:ind w:firstLine="567"/>
        <w:rPr>
          <w:rFonts w:ascii="Times New Roman" w:hAnsi="Times New Roman"/>
          <w:b/>
          <w:color w:val="auto"/>
          <w:spacing w:val="2"/>
          <w:sz w:val="24"/>
          <w:szCs w:val="24"/>
        </w:rPr>
      </w:pPr>
      <w:r w:rsidRPr="00941C54">
        <w:rPr>
          <w:rFonts w:ascii="Times New Roman" w:hAnsi="Times New Roman"/>
          <w:b/>
          <w:color w:val="auto"/>
          <w:spacing w:val="2"/>
          <w:sz w:val="24"/>
          <w:szCs w:val="24"/>
        </w:rPr>
        <w:t>Формирование коммуникативной культуры:</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4"/>
          <w:sz w:val="24"/>
          <w:szCs w:val="24"/>
        </w:rPr>
        <w:t>получают первоначальные представления о значении общения для жизни человека, ра</w:t>
      </w:r>
      <w:r w:rsidRPr="00941C54">
        <w:rPr>
          <w:rFonts w:ascii="Times New Roman" w:hAnsi="Times New Roman"/>
          <w:color w:val="auto"/>
          <w:spacing w:val="-4"/>
          <w:sz w:val="24"/>
          <w:szCs w:val="24"/>
        </w:rPr>
        <w:t>з</w:t>
      </w:r>
      <w:r w:rsidRPr="00941C54">
        <w:rPr>
          <w:rFonts w:ascii="Times New Roman" w:hAnsi="Times New Roman"/>
          <w:color w:val="auto"/>
          <w:spacing w:val="-4"/>
          <w:sz w:val="24"/>
          <w:szCs w:val="24"/>
        </w:rPr>
        <w:t>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w:t>
      </w:r>
      <w:r w:rsidRPr="00941C54">
        <w:rPr>
          <w:rFonts w:ascii="Times New Roman" w:hAnsi="Times New Roman"/>
          <w:color w:val="auto"/>
          <w:spacing w:val="-4"/>
          <w:sz w:val="24"/>
          <w:szCs w:val="24"/>
        </w:rPr>
        <w:t>е</w:t>
      </w:r>
      <w:r w:rsidRPr="00941C54">
        <w:rPr>
          <w:rFonts w:ascii="Times New Roman" w:hAnsi="Times New Roman"/>
          <w:color w:val="auto"/>
          <w:spacing w:val="-4"/>
          <w:sz w:val="24"/>
          <w:szCs w:val="24"/>
        </w:rPr>
        <w:t>ния учебных предметов, бесед, тематических классных часов, встреч со специалистами и др.)</w:t>
      </w:r>
      <w:r w:rsidRPr="00941C54">
        <w:rPr>
          <w:rFonts w:ascii="Times New Roman" w:hAnsi="Times New Roman"/>
          <w:color w:val="auto"/>
          <w:sz w:val="24"/>
          <w:szCs w:val="24"/>
        </w:rPr>
        <w:t>;</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участвуют в развитии школьных средств массовой информации (школьные газеты, сайты, радио-, теле-, видеостудии);</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получают первоначальные представления о безопасном общении в интернете, о с</w:t>
      </w:r>
      <w:r w:rsidRPr="00941C54">
        <w:rPr>
          <w:rFonts w:ascii="Times New Roman" w:hAnsi="Times New Roman"/>
          <w:color w:val="auto"/>
          <w:sz w:val="24"/>
          <w:szCs w:val="24"/>
        </w:rPr>
        <w:t>о</w:t>
      </w:r>
      <w:r w:rsidRPr="00941C54">
        <w:rPr>
          <w:rFonts w:ascii="Times New Roman" w:hAnsi="Times New Roman"/>
          <w:color w:val="auto"/>
          <w:sz w:val="24"/>
          <w:szCs w:val="24"/>
        </w:rPr>
        <w:t>временных технологиях коммуникации (в процессе изучения учебных предметов, бесед, тематических классных часов, встреч со специалистами и др.);</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получают первоначальные представления о ценности и возможностях родного яз</w:t>
      </w:r>
      <w:r w:rsidRPr="00941C54">
        <w:rPr>
          <w:rFonts w:ascii="Times New Roman" w:hAnsi="Times New Roman"/>
          <w:color w:val="auto"/>
          <w:sz w:val="24"/>
          <w:szCs w:val="24"/>
        </w:rPr>
        <w:t>ы</w:t>
      </w:r>
      <w:r w:rsidRPr="00941C54">
        <w:rPr>
          <w:rFonts w:ascii="Times New Roman" w:hAnsi="Times New Roman"/>
          <w:color w:val="auto"/>
          <w:sz w:val="24"/>
          <w:szCs w:val="24"/>
        </w:rPr>
        <w:t>ка</w:t>
      </w:r>
      <w:r w:rsidRPr="00941C54">
        <w:rPr>
          <w:rFonts w:ascii="Times New Roman" w:hAnsi="Times New Roman"/>
          <w:color w:val="auto"/>
          <w:spacing w:val="2"/>
          <w:sz w:val="24"/>
          <w:szCs w:val="24"/>
        </w:rPr>
        <w:t>, об истории родного языка, его особенностях и месте в мире (</w:t>
      </w:r>
      <w:r w:rsidRPr="00941C54">
        <w:rPr>
          <w:rFonts w:ascii="Times New Roman" w:hAnsi="Times New Roman"/>
          <w:color w:val="auto"/>
          <w:sz w:val="24"/>
          <w:szCs w:val="24"/>
        </w:rPr>
        <w:t>в процессе изучения учебных предметов, бесед, тематических классных часов, участия в деятельности школ</w:t>
      </w:r>
      <w:r w:rsidRPr="00941C54">
        <w:rPr>
          <w:rFonts w:ascii="Times New Roman" w:hAnsi="Times New Roman"/>
          <w:color w:val="auto"/>
          <w:sz w:val="24"/>
          <w:szCs w:val="24"/>
        </w:rPr>
        <w:t>ь</w:t>
      </w:r>
      <w:r w:rsidRPr="00941C54">
        <w:rPr>
          <w:rFonts w:ascii="Times New Roman" w:hAnsi="Times New Roman"/>
          <w:color w:val="auto"/>
          <w:sz w:val="24"/>
          <w:szCs w:val="24"/>
        </w:rPr>
        <w:t>ных кружков и клубов юного филолога и др.);</w:t>
      </w:r>
    </w:p>
    <w:p w:rsidR="000E44EF" w:rsidRPr="00941C54" w:rsidRDefault="000E44EF" w:rsidP="00327A79">
      <w:pPr>
        <w:pStyle w:val="affb"/>
        <w:tabs>
          <w:tab w:val="left" w:leader="dot" w:pos="624"/>
        </w:tabs>
        <w:ind w:firstLine="567"/>
        <w:rPr>
          <w:sz w:val="24"/>
        </w:rPr>
      </w:pPr>
      <w:r w:rsidRPr="00941C54">
        <w:rPr>
          <w:sz w:val="24"/>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0E44EF" w:rsidRPr="00941C54" w:rsidRDefault="000E44EF" w:rsidP="00327A79">
      <w:pPr>
        <w:pStyle w:val="af1"/>
        <w:tabs>
          <w:tab w:val="left" w:leader="dot" w:pos="624"/>
        </w:tabs>
        <w:spacing w:line="240" w:lineRule="auto"/>
        <w:ind w:firstLine="567"/>
        <w:rPr>
          <w:rFonts w:ascii="Times New Roman" w:hAnsi="Times New Roman"/>
          <w:b/>
          <w:color w:val="auto"/>
          <w:spacing w:val="2"/>
          <w:sz w:val="24"/>
          <w:szCs w:val="24"/>
        </w:rPr>
      </w:pPr>
      <w:r w:rsidRPr="00941C54">
        <w:rPr>
          <w:rFonts w:ascii="Times New Roman" w:hAnsi="Times New Roman"/>
          <w:b/>
          <w:color w:val="auto"/>
          <w:spacing w:val="2"/>
          <w:sz w:val="24"/>
          <w:szCs w:val="24"/>
        </w:rPr>
        <w:t>Экологическое воспитание:</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усваивают элементарные представления об экокультурных ценностях, о законод</w:t>
      </w:r>
      <w:r w:rsidRPr="00941C54">
        <w:rPr>
          <w:rFonts w:ascii="Times New Roman" w:hAnsi="Times New Roman"/>
          <w:color w:val="auto"/>
          <w:sz w:val="24"/>
          <w:szCs w:val="24"/>
        </w:rPr>
        <w:t>а</w:t>
      </w:r>
      <w:r w:rsidRPr="00941C54">
        <w:rPr>
          <w:rFonts w:ascii="Times New Roman" w:hAnsi="Times New Roman"/>
          <w:color w:val="auto"/>
          <w:sz w:val="24"/>
          <w:szCs w:val="24"/>
        </w:rPr>
        <w:t>тельстве в области защиты окружающей среды, о традициях этического отношения к пр</w:t>
      </w:r>
      <w:r w:rsidRPr="00941C54">
        <w:rPr>
          <w:rFonts w:ascii="Times New Roman" w:hAnsi="Times New Roman"/>
          <w:color w:val="auto"/>
          <w:sz w:val="24"/>
          <w:szCs w:val="24"/>
        </w:rPr>
        <w:t>и</w:t>
      </w:r>
      <w:r w:rsidRPr="00941C54">
        <w:rPr>
          <w:rFonts w:ascii="Times New Roman" w:hAnsi="Times New Roman"/>
          <w:color w:val="auto"/>
          <w:sz w:val="24"/>
          <w:szCs w:val="24"/>
        </w:rPr>
        <w:t xml:space="preserve">роде в </w:t>
      </w:r>
      <w:r w:rsidRPr="00941C54">
        <w:rPr>
          <w:rFonts w:ascii="Times New Roman" w:hAnsi="Times New Roman"/>
          <w:color w:val="auto"/>
          <w:spacing w:val="-2"/>
          <w:sz w:val="24"/>
          <w:szCs w:val="24"/>
        </w:rPr>
        <w:t xml:space="preserve">культуре народов России, других стран, нормах экологической </w:t>
      </w:r>
      <w:r w:rsidRPr="00941C54">
        <w:rPr>
          <w:rFonts w:ascii="Times New Roman" w:hAnsi="Times New Roman"/>
          <w:color w:val="auto"/>
          <w:sz w:val="24"/>
          <w:szCs w:val="24"/>
        </w:rPr>
        <w:t>этики, об экологич</w:t>
      </w:r>
      <w:r w:rsidRPr="00941C54">
        <w:rPr>
          <w:rFonts w:ascii="Times New Roman" w:hAnsi="Times New Roman"/>
          <w:color w:val="auto"/>
          <w:sz w:val="24"/>
          <w:szCs w:val="24"/>
        </w:rPr>
        <w:t>е</w:t>
      </w:r>
      <w:r w:rsidRPr="00941C54">
        <w:rPr>
          <w:rFonts w:ascii="Times New Roman" w:hAnsi="Times New Roman"/>
          <w:color w:val="auto"/>
          <w:sz w:val="24"/>
          <w:szCs w:val="24"/>
        </w:rPr>
        <w:t>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0E44EF" w:rsidRPr="00941C54" w:rsidRDefault="000E44EF" w:rsidP="00327A79">
      <w:pPr>
        <w:pStyle w:val="af1"/>
        <w:tabs>
          <w:tab w:val="left" w:leader="dot" w:pos="624"/>
        </w:tabs>
        <w:spacing w:line="240" w:lineRule="auto"/>
        <w:ind w:firstLine="567"/>
        <w:rPr>
          <w:rFonts w:ascii="Times New Roman" w:hAnsi="Times New Roman"/>
          <w:color w:val="auto"/>
          <w:spacing w:val="-4"/>
          <w:sz w:val="24"/>
          <w:szCs w:val="24"/>
        </w:rPr>
      </w:pPr>
      <w:r w:rsidRPr="00941C54">
        <w:rPr>
          <w:rFonts w:ascii="Times New Roman" w:hAnsi="Times New Roman"/>
          <w:color w:val="auto"/>
          <w:spacing w:val="-4"/>
          <w:sz w:val="24"/>
          <w:szCs w:val="24"/>
        </w:rPr>
        <w:t>получают первоначальный опыт эмоционально­чувственного непосредственного вза</w:t>
      </w:r>
      <w:r w:rsidRPr="00941C54">
        <w:rPr>
          <w:rFonts w:ascii="Times New Roman" w:hAnsi="Times New Roman"/>
          <w:color w:val="auto"/>
          <w:spacing w:val="-4"/>
          <w:sz w:val="24"/>
          <w:szCs w:val="24"/>
        </w:rPr>
        <w:t>и</w:t>
      </w:r>
      <w:r w:rsidRPr="00941C54">
        <w:rPr>
          <w:rFonts w:ascii="Times New Roman" w:hAnsi="Times New Roman"/>
          <w:color w:val="auto"/>
          <w:spacing w:val="-4"/>
          <w:sz w:val="24"/>
          <w:szCs w:val="24"/>
        </w:rPr>
        <w:t>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0E44EF" w:rsidRPr="00941C54" w:rsidRDefault="000E44EF" w:rsidP="00327A79">
      <w:pPr>
        <w:pStyle w:val="af1"/>
        <w:tabs>
          <w:tab w:val="left" w:leader="dot" w:pos="624"/>
        </w:tabs>
        <w:spacing w:line="240" w:lineRule="auto"/>
        <w:ind w:firstLine="567"/>
        <w:rPr>
          <w:rFonts w:ascii="Times New Roman" w:hAnsi="Times New Roman"/>
          <w:color w:val="auto"/>
          <w:spacing w:val="-5"/>
          <w:sz w:val="24"/>
          <w:szCs w:val="24"/>
        </w:rPr>
      </w:pPr>
      <w:r w:rsidRPr="00941C54">
        <w:rPr>
          <w:rFonts w:ascii="Times New Roman" w:hAnsi="Times New Roman"/>
          <w:color w:val="auto"/>
          <w:spacing w:val="-5"/>
          <w:sz w:val="24"/>
          <w:szCs w:val="24"/>
        </w:rPr>
        <w:t>получают первоначальный опыт участия в природоохранной деятельности (экологич</w:t>
      </w:r>
      <w:r w:rsidRPr="00941C54">
        <w:rPr>
          <w:rFonts w:ascii="Times New Roman" w:hAnsi="Times New Roman"/>
          <w:color w:val="auto"/>
          <w:spacing w:val="-5"/>
          <w:sz w:val="24"/>
          <w:szCs w:val="24"/>
        </w:rPr>
        <w:t>е</w:t>
      </w:r>
      <w:r w:rsidRPr="00941C54">
        <w:rPr>
          <w:rFonts w:ascii="Times New Roman" w:hAnsi="Times New Roman"/>
          <w:color w:val="auto"/>
          <w:spacing w:val="-5"/>
          <w:sz w:val="24"/>
          <w:szCs w:val="24"/>
        </w:rPr>
        <w:t xml:space="preserve">ские акции, десанты, высадка растений, создание цветочных </w:t>
      </w:r>
      <w:r w:rsidRPr="00941C54">
        <w:rPr>
          <w:rFonts w:ascii="Times New Roman" w:hAnsi="Times New Roman"/>
          <w:color w:val="auto"/>
          <w:sz w:val="24"/>
          <w:szCs w:val="24"/>
        </w:rPr>
        <w:t>клумб, очистка доступных те</w:t>
      </w:r>
      <w:r w:rsidRPr="00941C54">
        <w:rPr>
          <w:rFonts w:ascii="Times New Roman" w:hAnsi="Times New Roman"/>
          <w:color w:val="auto"/>
          <w:sz w:val="24"/>
          <w:szCs w:val="24"/>
        </w:rPr>
        <w:t>р</w:t>
      </w:r>
      <w:r w:rsidRPr="00941C54">
        <w:rPr>
          <w:rFonts w:ascii="Times New Roman" w:hAnsi="Times New Roman"/>
          <w:color w:val="auto"/>
          <w:sz w:val="24"/>
          <w:szCs w:val="24"/>
        </w:rPr>
        <w:t xml:space="preserve">риторий от мусора, подкормка </w:t>
      </w:r>
      <w:r w:rsidRPr="00941C54">
        <w:rPr>
          <w:rFonts w:ascii="Times New Roman" w:hAnsi="Times New Roman"/>
          <w:color w:val="auto"/>
          <w:spacing w:val="-5"/>
          <w:sz w:val="24"/>
          <w:szCs w:val="24"/>
        </w:rPr>
        <w:t>птиц, участие в деятельности школьных экологических це</w:t>
      </w:r>
      <w:r w:rsidRPr="00941C54">
        <w:rPr>
          <w:rFonts w:ascii="Times New Roman" w:hAnsi="Times New Roman"/>
          <w:color w:val="auto"/>
          <w:spacing w:val="-5"/>
          <w:sz w:val="24"/>
          <w:szCs w:val="24"/>
        </w:rPr>
        <w:t>н</w:t>
      </w:r>
      <w:r w:rsidRPr="00941C54">
        <w:rPr>
          <w:rFonts w:ascii="Times New Roman" w:hAnsi="Times New Roman"/>
          <w:color w:val="auto"/>
          <w:spacing w:val="-5"/>
          <w:sz w:val="24"/>
          <w:szCs w:val="24"/>
        </w:rPr>
        <w:t>тров, лесничеств, экологических патрулей, в создании и реализации коллективных природ</w:t>
      </w:r>
      <w:r w:rsidRPr="00941C54">
        <w:rPr>
          <w:rFonts w:ascii="Times New Roman" w:hAnsi="Times New Roman"/>
          <w:color w:val="auto"/>
          <w:spacing w:val="-5"/>
          <w:sz w:val="24"/>
          <w:szCs w:val="24"/>
        </w:rPr>
        <w:t>о</w:t>
      </w:r>
      <w:r w:rsidRPr="00941C54">
        <w:rPr>
          <w:rFonts w:ascii="Times New Roman" w:hAnsi="Times New Roman"/>
          <w:color w:val="auto"/>
          <w:spacing w:val="-5"/>
          <w:sz w:val="24"/>
          <w:szCs w:val="24"/>
        </w:rPr>
        <w:t>охранных проектов,</w:t>
      </w:r>
      <w:r w:rsidRPr="00941C54">
        <w:rPr>
          <w:rFonts w:ascii="Times New Roman" w:hAnsi="Times New Roman"/>
          <w:color w:val="auto"/>
          <w:sz w:val="24"/>
          <w:szCs w:val="24"/>
        </w:rPr>
        <w:t xml:space="preserve"> посильное участие в деятельности детско­юношеских организаций);</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 xml:space="preserve">при поддержке школы усваивают в семье позитивные образцы взаимодействия </w:t>
      </w:r>
      <w:r w:rsidRPr="00941C54">
        <w:rPr>
          <w:rFonts w:ascii="Times New Roman" w:hAnsi="Times New Roman"/>
          <w:color w:val="auto"/>
          <w:spacing w:val="2"/>
          <w:sz w:val="24"/>
          <w:szCs w:val="24"/>
        </w:rPr>
        <w:t>с природой: совместно с родителями (законными представителями) расширяют опыт о</w:t>
      </w:r>
      <w:r w:rsidRPr="00941C54">
        <w:rPr>
          <w:rFonts w:ascii="Times New Roman" w:hAnsi="Times New Roman"/>
          <w:color w:val="auto"/>
          <w:spacing w:val="2"/>
          <w:sz w:val="24"/>
          <w:szCs w:val="24"/>
        </w:rPr>
        <w:t>б</w:t>
      </w:r>
      <w:r w:rsidRPr="00941C54">
        <w:rPr>
          <w:rFonts w:ascii="Times New Roman" w:hAnsi="Times New Roman"/>
          <w:color w:val="auto"/>
          <w:spacing w:val="2"/>
          <w:sz w:val="24"/>
          <w:szCs w:val="24"/>
        </w:rPr>
        <w:t>щения с природой, заботятся</w:t>
      </w:r>
      <w:r w:rsidRPr="00941C54">
        <w:rPr>
          <w:rFonts w:ascii="Times New Roman" w:hAnsi="Times New Roman"/>
          <w:color w:val="auto"/>
          <w:spacing w:val="-2"/>
          <w:sz w:val="24"/>
          <w:szCs w:val="24"/>
        </w:rPr>
        <w:t xml:space="preserve"> о животных и растениях, участвуют вместе с родителями (з</w:t>
      </w:r>
      <w:r w:rsidRPr="00941C54">
        <w:rPr>
          <w:rFonts w:ascii="Times New Roman" w:hAnsi="Times New Roman"/>
          <w:color w:val="auto"/>
          <w:spacing w:val="-2"/>
          <w:sz w:val="24"/>
          <w:szCs w:val="24"/>
        </w:rPr>
        <w:t>а</w:t>
      </w:r>
      <w:r w:rsidRPr="00941C54">
        <w:rPr>
          <w:rFonts w:ascii="Times New Roman" w:hAnsi="Times New Roman"/>
          <w:color w:val="auto"/>
          <w:spacing w:val="-2"/>
          <w:sz w:val="24"/>
          <w:szCs w:val="24"/>
        </w:rPr>
        <w:t>кон</w:t>
      </w:r>
      <w:r w:rsidRPr="00941C54">
        <w:rPr>
          <w:rFonts w:ascii="Times New Roman" w:hAnsi="Times New Roman"/>
          <w:color w:val="auto"/>
          <w:sz w:val="24"/>
          <w:szCs w:val="24"/>
        </w:rPr>
        <w:t>ными представителями) в экологических мероприятиях по месту жительства;</w:t>
      </w:r>
    </w:p>
    <w:p w:rsidR="000E44EF" w:rsidRPr="00941C54" w:rsidRDefault="000E44EF" w:rsidP="00327A79">
      <w:pPr>
        <w:pStyle w:val="affb"/>
        <w:tabs>
          <w:tab w:val="left" w:leader="dot" w:pos="624"/>
        </w:tabs>
        <w:ind w:firstLine="567"/>
        <w:rPr>
          <w:sz w:val="24"/>
        </w:rPr>
      </w:pPr>
      <w:r w:rsidRPr="00941C54">
        <w:rPr>
          <w:sz w:val="24"/>
        </w:rPr>
        <w:t>учатся вести экологически грамотный образ жизни в школе, дома, в природной и г</w:t>
      </w:r>
      <w:r w:rsidRPr="00941C54">
        <w:rPr>
          <w:sz w:val="24"/>
        </w:rPr>
        <w:t>о</w:t>
      </w:r>
      <w:r w:rsidRPr="00941C54">
        <w:rPr>
          <w:sz w:val="24"/>
        </w:rPr>
        <w:t>родской среде (выбрасывать мусор в специально отведенных местах, экономно использ</w:t>
      </w:r>
      <w:r w:rsidRPr="00941C54">
        <w:rPr>
          <w:sz w:val="24"/>
        </w:rPr>
        <w:t>о</w:t>
      </w:r>
      <w:r w:rsidRPr="00941C54">
        <w:rPr>
          <w:sz w:val="24"/>
        </w:rPr>
        <w:t>вать воду, электроэнергию, оберегать растения и животных и т. д.).</w:t>
      </w:r>
    </w:p>
    <w:p w:rsidR="000E44EF" w:rsidRDefault="000E44EF" w:rsidP="00327A79">
      <w:pPr>
        <w:pStyle w:val="affb"/>
        <w:tabs>
          <w:tab w:val="left" w:leader="dot" w:pos="624"/>
        </w:tabs>
        <w:ind w:firstLine="567"/>
        <w:rPr>
          <w:sz w:val="24"/>
        </w:rPr>
      </w:pPr>
    </w:p>
    <w:p w:rsidR="000655B0" w:rsidRPr="00941C54" w:rsidRDefault="000655B0" w:rsidP="00327A79">
      <w:pPr>
        <w:pStyle w:val="affb"/>
        <w:tabs>
          <w:tab w:val="left" w:leader="dot" w:pos="624"/>
        </w:tabs>
        <w:ind w:firstLine="567"/>
        <w:rPr>
          <w:sz w:val="24"/>
        </w:rPr>
      </w:pPr>
    </w:p>
    <w:p w:rsidR="000E44EF" w:rsidRPr="00941C54" w:rsidRDefault="000E44EF" w:rsidP="001E6887">
      <w:pPr>
        <w:pStyle w:val="affb"/>
        <w:ind w:firstLine="567"/>
        <w:jc w:val="left"/>
        <w:rPr>
          <w:b/>
          <w:sz w:val="24"/>
        </w:rPr>
      </w:pPr>
      <w:r w:rsidRPr="00941C54">
        <w:rPr>
          <w:b/>
          <w:sz w:val="24"/>
        </w:rPr>
        <w:t>2.3.4.Модель организации работы по духовно-нравственному развитию, восп</w:t>
      </w:r>
      <w:r w:rsidRPr="00941C54">
        <w:rPr>
          <w:b/>
          <w:sz w:val="24"/>
        </w:rPr>
        <w:t>и</w:t>
      </w:r>
      <w:r w:rsidRPr="00941C54">
        <w:rPr>
          <w:b/>
          <w:sz w:val="24"/>
        </w:rPr>
        <w:t xml:space="preserve">танию и социализации </w:t>
      </w:r>
      <w:proofErr w:type="gramStart"/>
      <w:r w:rsidRPr="00941C54">
        <w:rPr>
          <w:b/>
          <w:sz w:val="24"/>
        </w:rPr>
        <w:t>обучающихся</w:t>
      </w:r>
      <w:proofErr w:type="gramEnd"/>
    </w:p>
    <w:p w:rsidR="000E44EF" w:rsidRPr="00941C54" w:rsidRDefault="000E44EF" w:rsidP="00327A79">
      <w:pPr>
        <w:pStyle w:val="affd"/>
        <w:tabs>
          <w:tab w:val="left" w:leader="dot" w:pos="624"/>
        </w:tabs>
        <w:spacing w:line="240" w:lineRule="auto"/>
        <w:ind w:firstLine="567"/>
        <w:rPr>
          <w:rFonts w:ascii="Times New Roman" w:hAnsi="Times New Roman"/>
          <w:sz w:val="24"/>
          <w:szCs w:val="24"/>
        </w:rPr>
      </w:pPr>
      <w:proofErr w:type="gramStart"/>
      <w:r w:rsidRPr="00941C54">
        <w:rPr>
          <w:rFonts w:ascii="Times New Roman" w:hAnsi="Times New Roman"/>
          <w:sz w:val="24"/>
          <w:szCs w:val="24"/>
        </w:rPr>
        <w:lastRenderedPageBreak/>
        <w:t>Организация работы по духовно-нравственному развитию, воспитанию и социализ</w:t>
      </w:r>
      <w:r w:rsidRPr="00941C54">
        <w:rPr>
          <w:rFonts w:ascii="Times New Roman" w:hAnsi="Times New Roman"/>
          <w:sz w:val="24"/>
          <w:szCs w:val="24"/>
        </w:rPr>
        <w:t>а</w:t>
      </w:r>
      <w:r w:rsidRPr="00941C54">
        <w:rPr>
          <w:rFonts w:ascii="Times New Roman" w:hAnsi="Times New Roman"/>
          <w:sz w:val="24"/>
          <w:szCs w:val="24"/>
        </w:rPr>
        <w:t>ции обучающихся связана с необходимостью выработки единой стратегии взаимоде</w:t>
      </w:r>
      <w:r w:rsidRPr="00941C54">
        <w:rPr>
          <w:rFonts w:ascii="Times New Roman" w:hAnsi="Times New Roman"/>
          <w:sz w:val="24"/>
          <w:szCs w:val="24"/>
        </w:rPr>
        <w:t>й</w:t>
      </w:r>
      <w:r w:rsidRPr="00941C54">
        <w:rPr>
          <w:rFonts w:ascii="Times New Roman" w:hAnsi="Times New Roman"/>
          <w:sz w:val="24"/>
          <w:szCs w:val="24"/>
        </w:rPr>
        <w:t>ствия участников образовательной деятельности, реализуемой на следующих уровнях:</w:t>
      </w:r>
      <w:proofErr w:type="gramEnd"/>
    </w:p>
    <w:p w:rsidR="000E44EF" w:rsidRPr="00941C54" w:rsidRDefault="000E44EF" w:rsidP="004C5C20">
      <w:pPr>
        <w:pStyle w:val="affd"/>
        <w:tabs>
          <w:tab w:val="left" w:leader="dot" w:pos="624"/>
        </w:tabs>
        <w:spacing w:line="240" w:lineRule="auto"/>
        <w:ind w:firstLine="0"/>
        <w:rPr>
          <w:rFonts w:ascii="Times New Roman" w:hAnsi="Times New Roman"/>
          <w:sz w:val="24"/>
          <w:szCs w:val="24"/>
        </w:rPr>
      </w:pPr>
      <w:r w:rsidRPr="00941C54">
        <w:rPr>
          <w:rFonts w:ascii="Times New Roman" w:hAnsi="Times New Roman"/>
          <w:sz w:val="24"/>
          <w:szCs w:val="24"/>
        </w:rPr>
        <w:t xml:space="preserve">- </w:t>
      </w:r>
      <w:proofErr w:type="gramStart"/>
      <w:r w:rsidRPr="00941C54">
        <w:rPr>
          <w:rFonts w:ascii="Times New Roman" w:hAnsi="Times New Roman"/>
          <w:sz w:val="24"/>
          <w:szCs w:val="24"/>
        </w:rPr>
        <w:t>научно-методологическом</w:t>
      </w:r>
      <w:proofErr w:type="gramEnd"/>
      <w:r w:rsidRPr="00941C54">
        <w:rPr>
          <w:rFonts w:ascii="Times New Roman" w:hAnsi="Times New Roman"/>
          <w:sz w:val="24"/>
          <w:szCs w:val="24"/>
        </w:rPr>
        <w:t xml:space="preserve"> (уровень согласованного единства базовых педагогических принципов и подходов к воспитанию);</w:t>
      </w:r>
    </w:p>
    <w:p w:rsidR="000E44EF" w:rsidRPr="00941C54" w:rsidRDefault="000E44EF" w:rsidP="004C5C20">
      <w:pPr>
        <w:pStyle w:val="affd"/>
        <w:tabs>
          <w:tab w:val="left" w:leader="dot" w:pos="624"/>
        </w:tabs>
        <w:spacing w:line="240" w:lineRule="auto"/>
        <w:ind w:firstLine="0"/>
        <w:rPr>
          <w:rFonts w:ascii="Times New Roman" w:hAnsi="Times New Roman"/>
          <w:sz w:val="24"/>
          <w:szCs w:val="24"/>
        </w:rPr>
      </w:pPr>
      <w:r w:rsidRPr="00941C54">
        <w:rPr>
          <w:rFonts w:ascii="Times New Roman" w:hAnsi="Times New Roman"/>
          <w:sz w:val="24"/>
          <w:szCs w:val="24"/>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w:t>
      </w:r>
      <w:r w:rsidRPr="00941C54">
        <w:rPr>
          <w:rFonts w:ascii="Times New Roman" w:hAnsi="Times New Roman"/>
          <w:sz w:val="24"/>
          <w:szCs w:val="24"/>
        </w:rPr>
        <w:t>о</w:t>
      </w:r>
      <w:r w:rsidRPr="00941C54">
        <w:rPr>
          <w:rFonts w:ascii="Times New Roman" w:hAnsi="Times New Roman"/>
          <w:sz w:val="24"/>
          <w:szCs w:val="24"/>
        </w:rPr>
        <w:t>держания воспитания в образовательную деятельность);</w:t>
      </w:r>
    </w:p>
    <w:p w:rsidR="000E44EF" w:rsidRPr="00941C54" w:rsidRDefault="000E44EF" w:rsidP="004C5C20">
      <w:pPr>
        <w:pStyle w:val="affd"/>
        <w:tabs>
          <w:tab w:val="left" w:leader="dot" w:pos="624"/>
        </w:tabs>
        <w:spacing w:line="240" w:lineRule="auto"/>
        <w:ind w:firstLine="0"/>
        <w:rPr>
          <w:rFonts w:ascii="Times New Roman" w:hAnsi="Times New Roman"/>
          <w:sz w:val="24"/>
          <w:szCs w:val="24"/>
        </w:rPr>
      </w:pPr>
      <w:r w:rsidRPr="00941C54">
        <w:rPr>
          <w:rFonts w:ascii="Times New Roman" w:hAnsi="Times New Roman"/>
          <w:sz w:val="24"/>
          <w:szCs w:val="24"/>
        </w:rPr>
        <w:t xml:space="preserve">- </w:t>
      </w:r>
      <w:proofErr w:type="gramStart"/>
      <w:r w:rsidRPr="00941C54">
        <w:rPr>
          <w:rFonts w:ascii="Times New Roman" w:hAnsi="Times New Roman"/>
          <w:sz w:val="24"/>
          <w:szCs w:val="24"/>
        </w:rPr>
        <w:t>организационно-практическом</w:t>
      </w:r>
      <w:proofErr w:type="gramEnd"/>
      <w:r w:rsidRPr="00941C54">
        <w:rPr>
          <w:rFonts w:ascii="Times New Roman" w:hAnsi="Times New Roman"/>
          <w:sz w:val="24"/>
          <w:szCs w:val="24"/>
        </w:rPr>
        <w:t xml:space="preserve"> (уровень преемственности практического опыта и согл</w:t>
      </w:r>
      <w:r w:rsidRPr="00941C54">
        <w:rPr>
          <w:rFonts w:ascii="Times New Roman" w:hAnsi="Times New Roman"/>
          <w:sz w:val="24"/>
          <w:szCs w:val="24"/>
        </w:rPr>
        <w:t>а</w:t>
      </w:r>
      <w:r w:rsidRPr="00941C54">
        <w:rPr>
          <w:rFonts w:ascii="Times New Roman" w:hAnsi="Times New Roman"/>
          <w:sz w:val="24"/>
          <w:szCs w:val="24"/>
        </w:rPr>
        <w:t>сованного взаимодействия коллектива педагогов, обучающихся и их родителей).</w:t>
      </w:r>
    </w:p>
    <w:p w:rsidR="000E44EF" w:rsidRPr="00941C54" w:rsidRDefault="000E44EF" w:rsidP="00327A79">
      <w:pPr>
        <w:pStyle w:val="affd"/>
        <w:tabs>
          <w:tab w:val="left" w:leader="dot" w:pos="624"/>
        </w:tabs>
        <w:spacing w:line="240" w:lineRule="auto"/>
        <w:ind w:firstLine="567"/>
        <w:rPr>
          <w:rFonts w:ascii="Times New Roman" w:hAnsi="Times New Roman"/>
          <w:sz w:val="24"/>
          <w:szCs w:val="24"/>
        </w:rPr>
      </w:pPr>
      <w:r w:rsidRPr="00941C54">
        <w:rPr>
          <w:rFonts w:ascii="Times New Roman" w:hAnsi="Times New Roman"/>
          <w:sz w:val="24"/>
          <w:szCs w:val="24"/>
        </w:rPr>
        <w:t>Данная модель взаимодействия базируется на сочетании двух принципов структу</w:t>
      </w:r>
      <w:r w:rsidRPr="00941C54">
        <w:rPr>
          <w:rFonts w:ascii="Times New Roman" w:hAnsi="Times New Roman"/>
          <w:sz w:val="24"/>
          <w:szCs w:val="24"/>
        </w:rPr>
        <w:t>р</w:t>
      </w:r>
      <w:r w:rsidRPr="00941C54">
        <w:rPr>
          <w:rFonts w:ascii="Times New Roman" w:hAnsi="Times New Roman"/>
          <w:sz w:val="24"/>
          <w:szCs w:val="24"/>
        </w:rPr>
        <w:t>ного взаимодействия: иерархического и сетевого.</w:t>
      </w:r>
    </w:p>
    <w:p w:rsidR="000E44EF" w:rsidRPr="00941C54" w:rsidRDefault="000E44EF" w:rsidP="00327A79">
      <w:pPr>
        <w:pStyle w:val="affd"/>
        <w:tabs>
          <w:tab w:val="left" w:leader="dot" w:pos="624"/>
        </w:tabs>
        <w:spacing w:line="240" w:lineRule="auto"/>
        <w:ind w:firstLine="567"/>
        <w:rPr>
          <w:rFonts w:ascii="Times New Roman" w:hAnsi="Times New Roman"/>
          <w:sz w:val="24"/>
          <w:szCs w:val="24"/>
        </w:rPr>
      </w:pPr>
      <w:r w:rsidRPr="00941C54">
        <w:rPr>
          <w:rFonts w:ascii="Times New Roman" w:hAnsi="Times New Roman"/>
          <w:sz w:val="24"/>
          <w:szCs w:val="24"/>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0E44EF" w:rsidRPr="00941C54" w:rsidRDefault="000E44EF" w:rsidP="00327A79">
      <w:pPr>
        <w:pStyle w:val="affd"/>
        <w:tabs>
          <w:tab w:val="left" w:leader="dot" w:pos="624"/>
        </w:tabs>
        <w:spacing w:line="240" w:lineRule="auto"/>
        <w:ind w:firstLine="567"/>
        <w:rPr>
          <w:rFonts w:ascii="Times New Roman" w:hAnsi="Times New Roman"/>
          <w:sz w:val="24"/>
          <w:szCs w:val="24"/>
        </w:rPr>
      </w:pPr>
      <w:r w:rsidRPr="00941C54">
        <w:rPr>
          <w:rFonts w:ascii="Times New Roman" w:hAnsi="Times New Roman"/>
          <w:sz w:val="24"/>
          <w:szCs w:val="24"/>
        </w:rPr>
        <w:t xml:space="preserve">Практическое взаимодействие осуществляется по </w:t>
      </w:r>
      <w:r w:rsidRPr="00941C54">
        <w:rPr>
          <w:rFonts w:ascii="Times New Roman" w:hAnsi="Times New Roman"/>
          <w:i/>
          <w:sz w:val="24"/>
          <w:szCs w:val="24"/>
        </w:rPr>
        <w:t>сетевому принципу</w:t>
      </w:r>
      <w:r w:rsidRPr="00941C54">
        <w:rPr>
          <w:rFonts w:ascii="Times New Roman" w:hAnsi="Times New Roman"/>
          <w:sz w:val="24"/>
          <w:szCs w:val="24"/>
        </w:rPr>
        <w:t>, где каждый участник образовательной деятельности получает возможность интегрировать (конце</w:t>
      </w:r>
      <w:r w:rsidRPr="00941C54">
        <w:rPr>
          <w:rFonts w:ascii="Times New Roman" w:hAnsi="Times New Roman"/>
          <w:sz w:val="24"/>
          <w:szCs w:val="24"/>
        </w:rPr>
        <w:t>н</w:t>
      </w:r>
      <w:r w:rsidRPr="00941C54">
        <w:rPr>
          <w:rFonts w:ascii="Times New Roman" w:hAnsi="Times New Roman"/>
          <w:sz w:val="24"/>
          <w:szCs w:val="24"/>
        </w:rPr>
        <w:t>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0E44EF" w:rsidRPr="00941C54" w:rsidRDefault="000E44EF" w:rsidP="00327A79">
      <w:pPr>
        <w:pStyle w:val="affd"/>
        <w:tabs>
          <w:tab w:val="left" w:leader="dot" w:pos="624"/>
        </w:tabs>
        <w:spacing w:line="240" w:lineRule="auto"/>
        <w:ind w:firstLine="567"/>
        <w:rPr>
          <w:rFonts w:ascii="Times New Roman" w:hAnsi="Times New Roman"/>
          <w:sz w:val="24"/>
          <w:szCs w:val="24"/>
        </w:rPr>
      </w:pPr>
      <w:r w:rsidRPr="00941C54">
        <w:rPr>
          <w:rFonts w:ascii="Times New Roman" w:hAnsi="Times New Roman"/>
          <w:sz w:val="24"/>
          <w:szCs w:val="24"/>
        </w:rPr>
        <w:t>Главными принципами межличностного педагогического общения в контексте ре</w:t>
      </w:r>
      <w:r w:rsidRPr="00941C54">
        <w:rPr>
          <w:rFonts w:ascii="Times New Roman" w:hAnsi="Times New Roman"/>
          <w:sz w:val="24"/>
          <w:szCs w:val="24"/>
        </w:rPr>
        <w:t>а</w:t>
      </w:r>
      <w:r w:rsidRPr="00941C54">
        <w:rPr>
          <w:rFonts w:ascii="Times New Roman" w:hAnsi="Times New Roman"/>
          <w:sz w:val="24"/>
          <w:szCs w:val="24"/>
        </w:rPr>
        <w:t>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w:t>
      </w:r>
      <w:r w:rsidRPr="00941C54">
        <w:rPr>
          <w:rFonts w:ascii="Times New Roman" w:hAnsi="Times New Roman"/>
          <w:sz w:val="24"/>
          <w:szCs w:val="24"/>
        </w:rPr>
        <w:t>й</w:t>
      </w:r>
      <w:r w:rsidRPr="00941C54">
        <w:rPr>
          <w:rFonts w:ascii="Times New Roman" w:hAnsi="Times New Roman"/>
          <w:sz w:val="24"/>
          <w:szCs w:val="24"/>
        </w:rPr>
        <w:t>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w:t>
      </w:r>
      <w:r w:rsidRPr="00941C54">
        <w:rPr>
          <w:rFonts w:ascii="Times New Roman" w:hAnsi="Times New Roman"/>
          <w:sz w:val="24"/>
          <w:szCs w:val="24"/>
        </w:rPr>
        <w:t>д</w:t>
      </w:r>
      <w:r w:rsidRPr="00941C54">
        <w:rPr>
          <w:rFonts w:ascii="Times New Roman" w:hAnsi="Times New Roman"/>
          <w:sz w:val="24"/>
          <w:szCs w:val="24"/>
        </w:rPr>
        <w:t>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w:t>
      </w:r>
      <w:r w:rsidRPr="00941C54">
        <w:rPr>
          <w:rFonts w:ascii="Times New Roman" w:hAnsi="Times New Roman"/>
          <w:sz w:val="24"/>
          <w:szCs w:val="24"/>
        </w:rPr>
        <w:t>о</w:t>
      </w:r>
      <w:r w:rsidRPr="00941C54">
        <w:rPr>
          <w:rFonts w:ascii="Times New Roman" w:hAnsi="Times New Roman"/>
          <w:sz w:val="24"/>
          <w:szCs w:val="24"/>
        </w:rPr>
        <w:t>дителя, помогает раскрытию их творческого потенциала, развивает единый социокул</w:t>
      </w:r>
      <w:r w:rsidRPr="00941C54">
        <w:rPr>
          <w:rFonts w:ascii="Times New Roman" w:hAnsi="Times New Roman"/>
          <w:sz w:val="24"/>
          <w:szCs w:val="24"/>
        </w:rPr>
        <w:t>ь</w:t>
      </w:r>
      <w:r w:rsidRPr="00941C54">
        <w:rPr>
          <w:rFonts w:ascii="Times New Roman" w:hAnsi="Times New Roman"/>
          <w:sz w:val="24"/>
          <w:szCs w:val="24"/>
        </w:rPr>
        <w:t>турный и ценностно-смысловой контекст содержания обучения и воспитания.</w:t>
      </w:r>
    </w:p>
    <w:p w:rsidR="000E44EF" w:rsidRPr="00941C54" w:rsidRDefault="000E44EF" w:rsidP="00327A79">
      <w:pPr>
        <w:tabs>
          <w:tab w:val="left" w:leader="dot" w:pos="624"/>
        </w:tabs>
        <w:spacing w:after="0" w:line="240" w:lineRule="auto"/>
        <w:ind w:firstLine="567"/>
        <w:jc w:val="both"/>
      </w:pPr>
      <w:r w:rsidRPr="00941C54">
        <w:t xml:space="preserve">В процессе </w:t>
      </w:r>
      <w:proofErr w:type="gramStart"/>
      <w:r w:rsidRPr="00941C54">
        <w:t>реализации модели организации сетевого взаимодействия участников образовательной деятельности</w:t>
      </w:r>
      <w:proofErr w:type="gramEnd"/>
      <w:r w:rsidRPr="00941C54">
        <w:t xml:space="preserve"> постепенно начинают рождаться новые формы творческой самоорганизации детско-родительских коллективов в виде сетевых органов самоуправл</w:t>
      </w:r>
      <w:r w:rsidRPr="00941C54">
        <w:t>е</w:t>
      </w:r>
      <w:r w:rsidRPr="00941C54">
        <w:t xml:space="preserve">ния – советы детско-родительских активов. </w:t>
      </w:r>
      <w:proofErr w:type="gramStart"/>
      <w:r w:rsidRPr="00941C54">
        <w:t>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w:t>
      </w:r>
      <w:r w:rsidRPr="00941C54">
        <w:t>с</w:t>
      </w:r>
      <w:r w:rsidRPr="00941C54">
        <w:t>питательных программ духовно-нравственной и социокультурной направленности, пре</w:t>
      </w:r>
      <w:r w:rsidRPr="00941C54">
        <w:t>д</w:t>
      </w:r>
      <w:r w:rsidRPr="00941C54">
        <w:t>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w:t>
      </w:r>
      <w:proofErr w:type="gramEnd"/>
      <w:r w:rsidRPr="00941C54">
        <w:t xml:space="preserve">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587D9B" w:rsidRPr="00941C54" w:rsidRDefault="000E44EF" w:rsidP="00587D9B">
      <w:pPr>
        <w:pStyle w:val="affd"/>
        <w:tabs>
          <w:tab w:val="left" w:leader="dot" w:pos="624"/>
        </w:tabs>
        <w:spacing w:line="240" w:lineRule="auto"/>
        <w:ind w:firstLine="567"/>
        <w:rPr>
          <w:rFonts w:ascii="Times New Roman" w:hAnsi="Times New Roman"/>
          <w:sz w:val="24"/>
          <w:szCs w:val="24"/>
        </w:rPr>
      </w:pPr>
      <w:r w:rsidRPr="00941C54">
        <w:rPr>
          <w:rFonts w:ascii="Times New Roman" w:hAnsi="Times New Roman"/>
          <w:sz w:val="24"/>
          <w:szCs w:val="24"/>
        </w:rPr>
        <w:t xml:space="preserve">Базовым методологическим принципом </w:t>
      </w:r>
      <w:proofErr w:type="gramStart"/>
      <w:r w:rsidRPr="00941C54">
        <w:rPr>
          <w:rFonts w:ascii="Times New Roman" w:hAnsi="Times New Roman"/>
          <w:sz w:val="24"/>
          <w:szCs w:val="24"/>
        </w:rPr>
        <w:t>реализации модели сетевого взаимодействия участников образовательной деятельности</w:t>
      </w:r>
      <w:proofErr w:type="gramEnd"/>
      <w:r w:rsidRPr="00941C54">
        <w:rPr>
          <w:rFonts w:ascii="Times New Roman" w:hAnsi="Times New Roman"/>
          <w:sz w:val="24"/>
          <w:szCs w:val="24"/>
        </w:rPr>
        <w:t xml:space="preserve"> служит принцип культуросообразности, обе</w:t>
      </w:r>
      <w:r w:rsidRPr="00941C54">
        <w:rPr>
          <w:rFonts w:ascii="Times New Roman" w:hAnsi="Times New Roman"/>
          <w:sz w:val="24"/>
          <w:szCs w:val="24"/>
        </w:rPr>
        <w:t>с</w:t>
      </w:r>
      <w:r w:rsidRPr="00941C54">
        <w:rPr>
          <w:rFonts w:ascii="Times New Roman" w:hAnsi="Times New Roman"/>
          <w:sz w:val="24"/>
          <w:szCs w:val="24"/>
        </w:rPr>
        <w:t>печивающий устойчивое социокультурное развитие и сохранение единства воспитател</w:t>
      </w:r>
      <w:r w:rsidRPr="00941C54">
        <w:rPr>
          <w:rFonts w:ascii="Times New Roman" w:hAnsi="Times New Roman"/>
          <w:sz w:val="24"/>
          <w:szCs w:val="24"/>
        </w:rPr>
        <w:t>ь</w:t>
      </w:r>
      <w:r w:rsidRPr="00941C54">
        <w:rPr>
          <w:rFonts w:ascii="Times New Roman" w:hAnsi="Times New Roman"/>
          <w:sz w:val="24"/>
          <w:szCs w:val="24"/>
        </w:rPr>
        <w:t>ной среды современной школы в условиях открытого информационного общества.</w:t>
      </w:r>
    </w:p>
    <w:p w:rsidR="000E44EF" w:rsidRDefault="000E44EF" w:rsidP="001E6887">
      <w:pPr>
        <w:pStyle w:val="affd"/>
        <w:tabs>
          <w:tab w:val="left" w:leader="dot" w:pos="624"/>
        </w:tabs>
        <w:spacing w:line="240" w:lineRule="auto"/>
        <w:ind w:firstLine="567"/>
        <w:rPr>
          <w:rFonts w:ascii="Times New Roman" w:hAnsi="Times New Roman"/>
          <w:sz w:val="24"/>
          <w:szCs w:val="24"/>
        </w:rPr>
      </w:pPr>
      <w:r w:rsidRPr="00941C54">
        <w:rPr>
          <w:rFonts w:ascii="Times New Roman" w:hAnsi="Times New Roman"/>
          <w:sz w:val="24"/>
          <w:szCs w:val="24"/>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w:t>
      </w:r>
      <w:r w:rsidRPr="00941C54">
        <w:rPr>
          <w:rFonts w:ascii="Times New Roman" w:hAnsi="Times New Roman"/>
          <w:sz w:val="24"/>
          <w:szCs w:val="24"/>
        </w:rPr>
        <w:t>и</w:t>
      </w:r>
      <w:r w:rsidRPr="00941C54">
        <w:rPr>
          <w:rFonts w:ascii="Times New Roman" w:hAnsi="Times New Roman"/>
          <w:sz w:val="24"/>
          <w:szCs w:val="24"/>
        </w:rPr>
        <w:t>тания и социа</w:t>
      </w:r>
      <w:r w:rsidR="001E6887">
        <w:rPr>
          <w:rFonts w:ascii="Times New Roman" w:hAnsi="Times New Roman"/>
          <w:sz w:val="24"/>
          <w:szCs w:val="24"/>
        </w:rPr>
        <w:t>лизации младших школьников.</w:t>
      </w:r>
    </w:p>
    <w:p w:rsidR="000655B0" w:rsidRDefault="000655B0" w:rsidP="001E6887">
      <w:pPr>
        <w:pStyle w:val="affd"/>
        <w:tabs>
          <w:tab w:val="left" w:leader="dot" w:pos="624"/>
        </w:tabs>
        <w:spacing w:line="240" w:lineRule="auto"/>
        <w:ind w:firstLine="567"/>
        <w:rPr>
          <w:rFonts w:ascii="Times New Roman" w:hAnsi="Times New Roman"/>
          <w:sz w:val="24"/>
          <w:szCs w:val="24"/>
        </w:rPr>
      </w:pPr>
    </w:p>
    <w:p w:rsidR="000655B0" w:rsidRPr="00941C54" w:rsidRDefault="000655B0" w:rsidP="001E6887">
      <w:pPr>
        <w:pStyle w:val="affd"/>
        <w:tabs>
          <w:tab w:val="left" w:leader="dot" w:pos="624"/>
        </w:tabs>
        <w:spacing w:line="240" w:lineRule="auto"/>
        <w:ind w:firstLine="567"/>
        <w:rPr>
          <w:rFonts w:ascii="Times New Roman" w:hAnsi="Times New Roman"/>
          <w:sz w:val="24"/>
          <w:szCs w:val="24"/>
        </w:rPr>
      </w:pPr>
    </w:p>
    <w:p w:rsidR="000E44EF" w:rsidRPr="00941C54" w:rsidRDefault="000E44EF" w:rsidP="00327A79">
      <w:pPr>
        <w:pStyle w:val="affd"/>
        <w:tabs>
          <w:tab w:val="left" w:leader="dot" w:pos="624"/>
        </w:tabs>
        <w:spacing w:line="240" w:lineRule="auto"/>
        <w:ind w:firstLine="567"/>
        <w:rPr>
          <w:rFonts w:ascii="Times New Roman" w:hAnsi="Times New Roman"/>
          <w:b/>
          <w:sz w:val="24"/>
          <w:szCs w:val="24"/>
        </w:rPr>
      </w:pPr>
      <w:r w:rsidRPr="00941C54">
        <w:rPr>
          <w:rFonts w:ascii="Times New Roman" w:hAnsi="Times New Roman"/>
          <w:b/>
          <w:sz w:val="24"/>
          <w:szCs w:val="24"/>
        </w:rPr>
        <w:t>Принципы и особенности организации воспитания и социализации младших школьников</w:t>
      </w:r>
    </w:p>
    <w:p w:rsidR="000E44EF" w:rsidRPr="00941C54" w:rsidRDefault="000E44EF" w:rsidP="00327A79">
      <w:pPr>
        <w:pStyle w:val="af"/>
        <w:tabs>
          <w:tab w:val="left" w:leader="dot" w:pos="624"/>
        </w:tabs>
        <w:spacing w:line="240" w:lineRule="auto"/>
        <w:ind w:firstLine="567"/>
        <w:rPr>
          <w:rFonts w:ascii="Times New Roman" w:hAnsi="Times New Roman"/>
          <w:b/>
          <w:bCs/>
          <w:color w:val="auto"/>
          <w:sz w:val="24"/>
          <w:szCs w:val="24"/>
        </w:rPr>
      </w:pPr>
      <w:r w:rsidRPr="00941C54">
        <w:rPr>
          <w:rFonts w:ascii="Times New Roman" w:hAnsi="Times New Roman"/>
          <w:bCs/>
          <w:color w:val="auto"/>
          <w:spacing w:val="2"/>
          <w:sz w:val="24"/>
          <w:szCs w:val="24"/>
        </w:rPr>
        <w:lastRenderedPageBreak/>
        <w:t>Принцип ориентации на идеал.</w:t>
      </w:r>
      <w:r w:rsidRPr="00941C54">
        <w:rPr>
          <w:rFonts w:ascii="Times New Roman" w:hAnsi="Times New Roman"/>
          <w:color w:val="auto"/>
          <w:spacing w:val="2"/>
          <w:sz w:val="24"/>
          <w:szCs w:val="24"/>
        </w:rPr>
        <w:t xml:space="preserve"> Идеал – это высшая </w:t>
      </w:r>
      <w:r w:rsidRPr="00941C54">
        <w:rPr>
          <w:rFonts w:ascii="Times New Roman" w:hAnsi="Times New Roman"/>
          <w:color w:val="auto"/>
          <w:sz w:val="24"/>
          <w:szCs w:val="24"/>
        </w:rPr>
        <w:t>ценность, совершенное состо</w:t>
      </w:r>
      <w:r w:rsidRPr="00941C54">
        <w:rPr>
          <w:rFonts w:ascii="Times New Roman" w:hAnsi="Times New Roman"/>
          <w:color w:val="auto"/>
          <w:sz w:val="24"/>
          <w:szCs w:val="24"/>
        </w:rPr>
        <w:t>я</w:t>
      </w:r>
      <w:r w:rsidRPr="00941C54">
        <w:rPr>
          <w:rFonts w:ascii="Times New Roman" w:hAnsi="Times New Roman"/>
          <w:color w:val="auto"/>
          <w:sz w:val="24"/>
          <w:szCs w:val="24"/>
        </w:rPr>
        <w:t xml:space="preserve">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w:t>
      </w:r>
      <w:proofErr w:type="gramStart"/>
      <w:r w:rsidRPr="00941C54">
        <w:rPr>
          <w:rFonts w:ascii="Times New Roman" w:hAnsi="Times New Roman"/>
          <w:color w:val="auto"/>
          <w:sz w:val="24"/>
          <w:szCs w:val="24"/>
        </w:rPr>
        <w:t>дол</w:t>
      </w:r>
      <w:r w:rsidRPr="00941C54">
        <w:rPr>
          <w:rFonts w:ascii="Times New Roman" w:hAnsi="Times New Roman"/>
          <w:color w:val="auto"/>
          <w:sz w:val="24"/>
          <w:szCs w:val="24"/>
        </w:rPr>
        <w:t>ж</w:t>
      </w:r>
      <w:r w:rsidRPr="00941C54">
        <w:rPr>
          <w:rFonts w:ascii="Times New Roman" w:hAnsi="Times New Roman"/>
          <w:color w:val="auto"/>
          <w:sz w:val="24"/>
          <w:szCs w:val="24"/>
        </w:rPr>
        <w:t>ном</w:t>
      </w:r>
      <w:proofErr w:type="gramEnd"/>
      <w:r w:rsidRPr="00941C54">
        <w:rPr>
          <w:rFonts w:ascii="Times New Roman" w:hAnsi="Times New Roman"/>
          <w:color w:val="auto"/>
          <w:sz w:val="24"/>
          <w:szCs w:val="24"/>
        </w:rPr>
        <w:t>. Идеалы определяют смыслы воспитания, то, ради чего оно организуется. Идеалы с</w:t>
      </w:r>
      <w:r w:rsidRPr="00941C54">
        <w:rPr>
          <w:rFonts w:ascii="Times New Roman" w:hAnsi="Times New Roman"/>
          <w:color w:val="auto"/>
          <w:sz w:val="24"/>
          <w:szCs w:val="24"/>
        </w:rPr>
        <w:t>о</w:t>
      </w:r>
      <w:r w:rsidRPr="00941C54">
        <w:rPr>
          <w:rFonts w:ascii="Times New Roman" w:hAnsi="Times New Roman"/>
          <w:color w:val="auto"/>
          <w:sz w:val="24"/>
          <w:szCs w:val="24"/>
        </w:rPr>
        <w:t>храняются в национальных культурных и религиозных традициях народов России и сл</w:t>
      </w:r>
      <w:r w:rsidRPr="00941C54">
        <w:rPr>
          <w:rFonts w:ascii="Times New Roman" w:hAnsi="Times New Roman"/>
          <w:color w:val="auto"/>
          <w:sz w:val="24"/>
          <w:szCs w:val="24"/>
        </w:rPr>
        <w:t>у</w:t>
      </w:r>
      <w:r w:rsidRPr="00941C54">
        <w:rPr>
          <w:rFonts w:ascii="Times New Roman" w:hAnsi="Times New Roman"/>
          <w:color w:val="auto"/>
          <w:sz w:val="24"/>
          <w:szCs w:val="24"/>
        </w:rPr>
        <w:t>жат для новых поколений основными ориентирами челове</w:t>
      </w:r>
      <w:r w:rsidRPr="00941C54">
        <w:rPr>
          <w:rFonts w:ascii="Times New Roman" w:hAnsi="Times New Roman"/>
          <w:color w:val="auto"/>
          <w:spacing w:val="-2"/>
          <w:sz w:val="24"/>
          <w:szCs w:val="24"/>
        </w:rPr>
        <w:t>ческой жизни, духо</w:t>
      </w:r>
      <w:r w:rsidRPr="00941C54">
        <w:rPr>
          <w:rFonts w:ascii="Times New Roman" w:hAnsi="Times New Roman"/>
          <w:color w:val="auto"/>
          <w:spacing w:val="-2"/>
          <w:sz w:val="24"/>
          <w:szCs w:val="24"/>
        </w:rPr>
        <w:t>в</w:t>
      </w:r>
      <w:r w:rsidRPr="00941C54">
        <w:rPr>
          <w:rFonts w:ascii="Times New Roman" w:hAnsi="Times New Roman"/>
          <w:color w:val="auto"/>
          <w:spacing w:val="-2"/>
          <w:sz w:val="24"/>
          <w:szCs w:val="24"/>
        </w:rPr>
        <w:t xml:space="preserve">но­нравственного и социального развития </w:t>
      </w:r>
      <w:r w:rsidRPr="00941C54">
        <w:rPr>
          <w:rFonts w:ascii="Times New Roman" w:hAnsi="Times New Roman"/>
          <w:color w:val="auto"/>
          <w:sz w:val="24"/>
          <w:szCs w:val="24"/>
        </w:rPr>
        <w:t>личности. В содержании программы духо</w:t>
      </w:r>
      <w:r w:rsidRPr="00941C54">
        <w:rPr>
          <w:rFonts w:ascii="Times New Roman" w:hAnsi="Times New Roman"/>
          <w:color w:val="auto"/>
          <w:sz w:val="24"/>
          <w:szCs w:val="24"/>
        </w:rPr>
        <w:t>в</w:t>
      </w:r>
      <w:r w:rsidRPr="00941C54">
        <w:rPr>
          <w:rFonts w:ascii="Times New Roman" w:hAnsi="Times New Roman"/>
          <w:color w:val="auto"/>
          <w:sz w:val="24"/>
          <w:szCs w:val="24"/>
        </w:rPr>
        <w:t xml:space="preserve">но­нравственного развития, воспитания и </w:t>
      </w:r>
      <w:proofErr w:type="gramStart"/>
      <w:r w:rsidRPr="00941C54">
        <w:rPr>
          <w:rFonts w:ascii="Times New Roman" w:hAnsi="Times New Roman"/>
          <w:color w:val="auto"/>
          <w:sz w:val="24"/>
          <w:szCs w:val="24"/>
        </w:rPr>
        <w:t>социализации</w:t>
      </w:r>
      <w:proofErr w:type="gramEnd"/>
      <w:r w:rsidRPr="00941C54">
        <w:rPr>
          <w:rFonts w:ascii="Times New Roman" w:hAnsi="Times New Roman"/>
          <w:color w:val="auto"/>
          <w:sz w:val="24"/>
          <w:szCs w:val="24"/>
        </w:rPr>
        <w:t xml:space="preserve"> обучающихся должны быть акт</w:t>
      </w:r>
      <w:r w:rsidRPr="00941C54">
        <w:rPr>
          <w:rFonts w:ascii="Times New Roman" w:hAnsi="Times New Roman"/>
          <w:color w:val="auto"/>
          <w:sz w:val="24"/>
          <w:szCs w:val="24"/>
        </w:rPr>
        <w:t>у</w:t>
      </w:r>
      <w:r w:rsidRPr="00941C54">
        <w:rPr>
          <w:rFonts w:ascii="Times New Roman" w:hAnsi="Times New Roman"/>
          <w:color w:val="auto"/>
          <w:sz w:val="24"/>
          <w:szCs w:val="24"/>
        </w:rPr>
        <w:t xml:space="preserve">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941C54">
        <w:rPr>
          <w:rFonts w:ascii="Times New Roman" w:hAnsi="Times New Roman"/>
          <w:color w:val="auto"/>
          <w:spacing w:val="2"/>
          <w:sz w:val="24"/>
          <w:szCs w:val="24"/>
        </w:rPr>
        <w:t>уклада школьной жизни, придают ему нравственные изме</w:t>
      </w:r>
      <w:r w:rsidRPr="00941C54">
        <w:rPr>
          <w:rFonts w:ascii="Times New Roman" w:hAnsi="Times New Roman"/>
          <w:color w:val="auto"/>
          <w:sz w:val="24"/>
          <w:szCs w:val="24"/>
        </w:rPr>
        <w:t>рения, обеспечивают возможность согласования деятельности различных субъектов воспитания и социализации.</w:t>
      </w:r>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bCs/>
          <w:color w:val="auto"/>
          <w:spacing w:val="2"/>
          <w:sz w:val="24"/>
          <w:szCs w:val="24"/>
        </w:rPr>
        <w:t>Аксиологический принцип</w:t>
      </w:r>
      <w:r w:rsidRPr="00941C54">
        <w:rPr>
          <w:rFonts w:ascii="Times New Roman" w:hAnsi="Times New Roman"/>
          <w:bCs/>
          <w:i/>
          <w:color w:val="auto"/>
          <w:spacing w:val="2"/>
          <w:sz w:val="24"/>
          <w:szCs w:val="24"/>
        </w:rPr>
        <w:t>.</w:t>
      </w:r>
      <w:r w:rsidRPr="00941C54">
        <w:rPr>
          <w:rFonts w:ascii="Times New Roman" w:hAnsi="Times New Roman"/>
          <w:color w:val="auto"/>
          <w:spacing w:val="2"/>
          <w:sz w:val="24"/>
          <w:szCs w:val="24"/>
        </w:rPr>
        <w:t xml:space="preserve"> Ценности определяют основное содержание духо</w:t>
      </w:r>
      <w:r w:rsidRPr="00941C54">
        <w:rPr>
          <w:rFonts w:ascii="Times New Roman" w:hAnsi="Times New Roman"/>
          <w:color w:val="auto"/>
          <w:spacing w:val="2"/>
          <w:sz w:val="24"/>
          <w:szCs w:val="24"/>
        </w:rPr>
        <w:t>в</w:t>
      </w:r>
      <w:r w:rsidRPr="00941C54">
        <w:rPr>
          <w:rFonts w:ascii="Times New Roman" w:hAnsi="Times New Roman"/>
          <w:color w:val="auto"/>
          <w:spacing w:val="2"/>
          <w:sz w:val="24"/>
          <w:szCs w:val="24"/>
        </w:rPr>
        <w:t>но­нравственного развития, вос</w:t>
      </w:r>
      <w:r w:rsidRPr="00941C54">
        <w:rPr>
          <w:rFonts w:ascii="Times New Roman" w:hAnsi="Times New Roman"/>
          <w:color w:val="auto"/>
          <w:sz w:val="24"/>
          <w:szCs w:val="24"/>
        </w:rPr>
        <w:t xml:space="preserve">питания и социализации личности младшего школьника. Любое содержание обучения, общения, деятельности может стать содержанием </w:t>
      </w:r>
      <w:r w:rsidRPr="00941C54">
        <w:rPr>
          <w:rFonts w:ascii="Times New Roman" w:hAnsi="Times New Roman"/>
          <w:color w:val="auto"/>
          <w:spacing w:val="2"/>
          <w:sz w:val="24"/>
          <w:szCs w:val="24"/>
        </w:rPr>
        <w:t>воспит</w:t>
      </w:r>
      <w:r w:rsidRPr="00941C54">
        <w:rPr>
          <w:rFonts w:ascii="Times New Roman" w:hAnsi="Times New Roman"/>
          <w:color w:val="auto"/>
          <w:spacing w:val="2"/>
          <w:sz w:val="24"/>
          <w:szCs w:val="24"/>
        </w:rPr>
        <w:t>а</w:t>
      </w:r>
      <w:r w:rsidRPr="00941C54">
        <w:rPr>
          <w:rFonts w:ascii="Times New Roman" w:hAnsi="Times New Roman"/>
          <w:color w:val="auto"/>
          <w:spacing w:val="2"/>
          <w:sz w:val="24"/>
          <w:szCs w:val="24"/>
        </w:rPr>
        <w:t>ния, если оно отнесено к определенной ценности. Педагогическая организация нра</w:t>
      </w:r>
      <w:r w:rsidRPr="00941C54">
        <w:rPr>
          <w:rFonts w:ascii="Times New Roman" w:hAnsi="Times New Roman"/>
          <w:color w:val="auto"/>
          <w:spacing w:val="2"/>
          <w:sz w:val="24"/>
          <w:szCs w:val="24"/>
        </w:rPr>
        <w:t>в</w:t>
      </w:r>
      <w:r w:rsidRPr="00941C54">
        <w:rPr>
          <w:rFonts w:ascii="Times New Roman" w:hAnsi="Times New Roman"/>
          <w:color w:val="auto"/>
          <w:spacing w:val="2"/>
          <w:sz w:val="24"/>
          <w:szCs w:val="24"/>
        </w:rPr>
        <w:t>ственного уклада школьной жизни начинается с определения той системы ценно</w:t>
      </w:r>
      <w:r w:rsidRPr="00941C54">
        <w:rPr>
          <w:rFonts w:ascii="Times New Roman" w:hAnsi="Times New Roman"/>
          <w:color w:val="auto"/>
          <w:sz w:val="24"/>
          <w:szCs w:val="24"/>
        </w:rPr>
        <w:t>стей, которая лежит в основе воспитательного процесса, раскрывается в его содержании и с</w:t>
      </w:r>
      <w:r w:rsidRPr="00941C54">
        <w:rPr>
          <w:rFonts w:ascii="Times New Roman" w:hAnsi="Times New Roman"/>
          <w:color w:val="auto"/>
          <w:sz w:val="24"/>
          <w:szCs w:val="24"/>
        </w:rPr>
        <w:t>о</w:t>
      </w:r>
      <w:r w:rsidRPr="00941C54">
        <w:rPr>
          <w:rFonts w:ascii="Times New Roman" w:hAnsi="Times New Roman"/>
          <w:color w:val="auto"/>
          <w:sz w:val="24"/>
          <w:szCs w:val="24"/>
        </w:rPr>
        <w:t>знательное усвоение которой обучающимися осуществляется в процессе их духо</w:t>
      </w:r>
      <w:r w:rsidRPr="00941C54">
        <w:rPr>
          <w:rFonts w:ascii="Times New Roman" w:hAnsi="Times New Roman"/>
          <w:color w:val="auto"/>
          <w:sz w:val="24"/>
          <w:szCs w:val="24"/>
        </w:rPr>
        <w:t>в</w:t>
      </w:r>
      <w:r w:rsidRPr="00941C54">
        <w:rPr>
          <w:rFonts w:ascii="Times New Roman" w:hAnsi="Times New Roman"/>
          <w:color w:val="auto"/>
          <w:sz w:val="24"/>
          <w:szCs w:val="24"/>
        </w:rPr>
        <w:t>но­нравственного развития.</w:t>
      </w:r>
    </w:p>
    <w:p w:rsidR="000E44EF" w:rsidRPr="00941C54" w:rsidRDefault="000E44EF" w:rsidP="00327A79">
      <w:pPr>
        <w:pStyle w:val="af"/>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color w:val="auto"/>
          <w:spacing w:val="2"/>
          <w:sz w:val="24"/>
          <w:szCs w:val="24"/>
        </w:rPr>
        <w:t>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w:t>
      </w:r>
      <w:r w:rsidRPr="00941C54">
        <w:rPr>
          <w:rFonts w:ascii="Times New Roman" w:hAnsi="Times New Roman"/>
          <w:color w:val="auto"/>
          <w:spacing w:val="2"/>
          <w:sz w:val="24"/>
          <w:szCs w:val="24"/>
        </w:rPr>
        <w:t>ч</w:t>
      </w:r>
      <w:r w:rsidRPr="00941C54">
        <w:rPr>
          <w:rFonts w:ascii="Times New Roman" w:hAnsi="Times New Roman"/>
          <w:color w:val="auto"/>
          <w:spacing w:val="2"/>
          <w:sz w:val="24"/>
          <w:szCs w:val="24"/>
        </w:rPr>
        <w:t>ностного развития ребенка, утверждение непреходящего, абсолютного значения псих</w:t>
      </w:r>
      <w:r w:rsidRPr="00941C54">
        <w:rPr>
          <w:rFonts w:ascii="Times New Roman" w:hAnsi="Times New Roman"/>
          <w:color w:val="auto"/>
          <w:spacing w:val="2"/>
          <w:sz w:val="24"/>
          <w:szCs w:val="24"/>
        </w:rPr>
        <w:t>о</w:t>
      </w:r>
      <w:r w:rsidRPr="00941C54">
        <w:rPr>
          <w:rFonts w:ascii="Times New Roman" w:hAnsi="Times New Roman"/>
          <w:color w:val="auto"/>
          <w:spacing w:val="2"/>
          <w:sz w:val="24"/>
          <w:szCs w:val="24"/>
        </w:rPr>
        <w:t xml:space="preserve">логических новообразований, возникающих на определенной возрастной стадии детства для всего последующего развития личности. </w:t>
      </w:r>
      <w:proofErr w:type="gramStart"/>
      <w:r w:rsidRPr="00941C54">
        <w:rPr>
          <w:rFonts w:ascii="Times New Roman" w:hAnsi="Times New Roman"/>
          <w:color w:val="auto"/>
          <w:spacing w:val="2"/>
          <w:sz w:val="24"/>
          <w:szCs w:val="24"/>
        </w:rPr>
        <w:t>Обучающийся</w:t>
      </w:r>
      <w:proofErr w:type="gramEnd"/>
      <w:r w:rsidRPr="00941C54">
        <w:rPr>
          <w:rFonts w:ascii="Times New Roman" w:hAnsi="Times New Roman"/>
          <w:color w:val="auto"/>
          <w:spacing w:val="2"/>
          <w:sz w:val="24"/>
          <w:szCs w:val="24"/>
        </w:rPr>
        <w:t xml:space="preserve"> на уровне начального общ</w:t>
      </w:r>
      <w:r w:rsidRPr="00941C54">
        <w:rPr>
          <w:rFonts w:ascii="Times New Roman" w:hAnsi="Times New Roman"/>
          <w:color w:val="auto"/>
          <w:spacing w:val="2"/>
          <w:sz w:val="24"/>
          <w:szCs w:val="24"/>
        </w:rPr>
        <w:t>е</w:t>
      </w:r>
      <w:r w:rsidRPr="00941C54">
        <w:rPr>
          <w:rFonts w:ascii="Times New Roman" w:hAnsi="Times New Roman"/>
          <w:color w:val="auto"/>
          <w:spacing w:val="2"/>
          <w:sz w:val="24"/>
          <w:szCs w:val="24"/>
        </w:rPr>
        <w:t>го образования является одновременно и ребенком, и младшим подростком, причем ч</w:t>
      </w:r>
      <w:r w:rsidRPr="00941C54">
        <w:rPr>
          <w:rFonts w:ascii="Times New Roman" w:hAnsi="Times New Roman"/>
          <w:color w:val="auto"/>
          <w:spacing w:val="2"/>
          <w:sz w:val="24"/>
          <w:szCs w:val="24"/>
        </w:rPr>
        <w:t>а</w:t>
      </w:r>
      <w:r w:rsidRPr="00941C54">
        <w:rPr>
          <w:rFonts w:ascii="Times New Roman" w:hAnsi="Times New Roman"/>
          <w:color w:val="auto"/>
          <w:spacing w:val="2"/>
          <w:sz w:val="24"/>
          <w:szCs w:val="24"/>
        </w:rPr>
        <w:t>сто приходящим в школу с нерешенными на предшествующих этапах возрастными з</w:t>
      </w:r>
      <w:r w:rsidRPr="00941C54">
        <w:rPr>
          <w:rFonts w:ascii="Times New Roman" w:hAnsi="Times New Roman"/>
          <w:color w:val="auto"/>
          <w:spacing w:val="2"/>
          <w:sz w:val="24"/>
          <w:szCs w:val="24"/>
        </w:rPr>
        <w:t>а</w:t>
      </w:r>
      <w:r w:rsidRPr="00941C54">
        <w:rPr>
          <w:rFonts w:ascii="Times New Roman" w:hAnsi="Times New Roman"/>
          <w:color w:val="auto"/>
          <w:spacing w:val="2"/>
          <w:sz w:val="24"/>
          <w:szCs w:val="24"/>
        </w:rPr>
        <w:t>дачами социализации. Обучающийся имеет право на детство, как особо значимый пер</w:t>
      </w:r>
      <w:r w:rsidRPr="00941C54">
        <w:rPr>
          <w:rFonts w:ascii="Times New Roman" w:hAnsi="Times New Roman"/>
          <w:color w:val="auto"/>
          <w:spacing w:val="2"/>
          <w:sz w:val="24"/>
          <w:szCs w:val="24"/>
        </w:rPr>
        <w:t>и</w:t>
      </w:r>
      <w:r w:rsidRPr="00941C54">
        <w:rPr>
          <w:rFonts w:ascii="Times New Roman" w:hAnsi="Times New Roman"/>
          <w:color w:val="auto"/>
          <w:spacing w:val="2"/>
          <w:sz w:val="24"/>
          <w:szCs w:val="24"/>
        </w:rPr>
        <w:t>од в возрастном развитии, обладающий уникальными возможностями развития и ос</w:t>
      </w:r>
      <w:r w:rsidRPr="00941C54">
        <w:rPr>
          <w:rFonts w:ascii="Times New Roman" w:hAnsi="Times New Roman"/>
          <w:color w:val="auto"/>
          <w:spacing w:val="2"/>
          <w:sz w:val="24"/>
          <w:szCs w:val="24"/>
        </w:rPr>
        <w:t>о</w:t>
      </w:r>
      <w:r w:rsidRPr="00941C54">
        <w:rPr>
          <w:rFonts w:ascii="Times New Roman" w:hAnsi="Times New Roman"/>
          <w:color w:val="auto"/>
          <w:spacing w:val="2"/>
          <w:sz w:val="24"/>
          <w:szCs w:val="24"/>
        </w:rPr>
        <w:t>бым набором видов деятельности, в первую очередь игровых.</w:t>
      </w:r>
    </w:p>
    <w:p w:rsidR="000E44EF" w:rsidRPr="00941C54" w:rsidRDefault="000E44EF" w:rsidP="00327A79">
      <w:pPr>
        <w:pStyle w:val="af"/>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color w:val="auto"/>
          <w:spacing w:val="2"/>
          <w:sz w:val="24"/>
          <w:szCs w:val="24"/>
        </w:rPr>
        <w:t>Организация воспитания и социализации в соответствии с принципом амплифик</w:t>
      </w:r>
      <w:r w:rsidRPr="00941C54">
        <w:rPr>
          <w:rFonts w:ascii="Times New Roman" w:hAnsi="Times New Roman"/>
          <w:color w:val="auto"/>
          <w:spacing w:val="2"/>
          <w:sz w:val="24"/>
          <w:szCs w:val="24"/>
        </w:rPr>
        <w:t>а</w:t>
      </w:r>
      <w:r w:rsidRPr="00941C54">
        <w:rPr>
          <w:rFonts w:ascii="Times New Roman" w:hAnsi="Times New Roman"/>
          <w:color w:val="auto"/>
          <w:spacing w:val="2"/>
          <w:sz w:val="24"/>
          <w:szCs w:val="24"/>
        </w:rPr>
        <w:t>ции проявляется в том, что младшему школьнику со стороны образовательной организ</w:t>
      </w:r>
      <w:r w:rsidRPr="00941C54">
        <w:rPr>
          <w:rFonts w:ascii="Times New Roman" w:hAnsi="Times New Roman"/>
          <w:color w:val="auto"/>
          <w:spacing w:val="2"/>
          <w:sz w:val="24"/>
          <w:szCs w:val="24"/>
        </w:rPr>
        <w:t>а</w:t>
      </w:r>
      <w:r w:rsidRPr="00941C54">
        <w:rPr>
          <w:rFonts w:ascii="Times New Roman" w:hAnsi="Times New Roman"/>
          <w:color w:val="auto"/>
          <w:spacing w:val="2"/>
          <w:sz w:val="24"/>
          <w:szCs w:val="24"/>
        </w:rPr>
        <w:t>ции и семьи, как основных социальных институтов, должна предоставляться возмо</w:t>
      </w:r>
      <w:r w:rsidRPr="00941C54">
        <w:rPr>
          <w:rFonts w:ascii="Times New Roman" w:hAnsi="Times New Roman"/>
          <w:color w:val="auto"/>
          <w:spacing w:val="2"/>
          <w:sz w:val="24"/>
          <w:szCs w:val="24"/>
        </w:rPr>
        <w:t>ж</w:t>
      </w:r>
      <w:r w:rsidRPr="00941C54">
        <w:rPr>
          <w:rFonts w:ascii="Times New Roman" w:hAnsi="Times New Roman"/>
          <w:color w:val="auto"/>
          <w:spacing w:val="2"/>
          <w:sz w:val="24"/>
          <w:szCs w:val="24"/>
        </w:rPr>
        <w:t xml:space="preserve">ность для свободной, спонтанной активности, свободного общения, творчества и игры. </w:t>
      </w:r>
    </w:p>
    <w:p w:rsidR="000E44EF" w:rsidRPr="00941C54" w:rsidRDefault="000E44EF" w:rsidP="00327A79">
      <w:pPr>
        <w:pStyle w:val="af"/>
        <w:tabs>
          <w:tab w:val="left" w:leader="dot" w:pos="624"/>
        </w:tabs>
        <w:spacing w:line="240" w:lineRule="auto"/>
        <w:ind w:firstLine="567"/>
        <w:rPr>
          <w:rFonts w:ascii="Times New Roman" w:hAnsi="Times New Roman"/>
          <w:b/>
          <w:bCs/>
          <w:color w:val="auto"/>
          <w:spacing w:val="-2"/>
          <w:sz w:val="24"/>
          <w:szCs w:val="24"/>
        </w:rPr>
      </w:pPr>
      <w:r w:rsidRPr="00941C54">
        <w:rPr>
          <w:rFonts w:ascii="Times New Roman" w:hAnsi="Times New Roman"/>
          <w:bCs/>
          <w:color w:val="auto"/>
          <w:spacing w:val="-2"/>
          <w:sz w:val="24"/>
          <w:szCs w:val="24"/>
        </w:rPr>
        <w:t xml:space="preserve">Принцип следования нравственному примеру. </w:t>
      </w:r>
      <w:r w:rsidRPr="00941C54">
        <w:rPr>
          <w:rFonts w:ascii="Times New Roman" w:hAnsi="Times New Roman"/>
          <w:color w:val="auto"/>
          <w:spacing w:val="-2"/>
          <w:sz w:val="24"/>
          <w:szCs w:val="24"/>
        </w:rPr>
        <w:t>Следова</w:t>
      </w:r>
      <w:r w:rsidRPr="00941C54">
        <w:rPr>
          <w:rFonts w:ascii="Times New Roman" w:hAnsi="Times New Roman"/>
          <w:color w:val="auto"/>
          <w:spacing w:val="2"/>
          <w:sz w:val="24"/>
          <w:szCs w:val="24"/>
        </w:rPr>
        <w:t xml:space="preserve">ние примеру – ведущий метод нравственного воспитания. </w:t>
      </w:r>
      <w:r w:rsidRPr="00941C54">
        <w:rPr>
          <w:rFonts w:ascii="Times New Roman" w:hAnsi="Times New Roman"/>
          <w:color w:val="auto"/>
          <w:sz w:val="24"/>
          <w:szCs w:val="24"/>
        </w:rPr>
        <w:t xml:space="preserve">Пример – это возможная модель выстраивания отношений </w:t>
      </w:r>
      <w:r w:rsidRPr="00941C54">
        <w:rPr>
          <w:rFonts w:ascii="Times New Roman" w:hAnsi="Times New Roman"/>
          <w:color w:val="auto"/>
          <w:spacing w:val="-2"/>
          <w:sz w:val="24"/>
          <w:szCs w:val="24"/>
        </w:rPr>
        <w:t>ребенка с другими людьми и с самим собой, образец ценност</w:t>
      </w:r>
      <w:r w:rsidRPr="00941C54">
        <w:rPr>
          <w:rFonts w:ascii="Times New Roman" w:hAnsi="Times New Roman"/>
          <w:color w:val="auto"/>
          <w:spacing w:val="2"/>
          <w:sz w:val="24"/>
          <w:szCs w:val="24"/>
        </w:rPr>
        <w:t xml:space="preserve">ного выбора, совершенного значимым другим. Содержание </w:t>
      </w:r>
      <w:r w:rsidRPr="00941C54">
        <w:rPr>
          <w:rFonts w:ascii="Times New Roman" w:hAnsi="Times New Roman"/>
          <w:color w:val="auto"/>
          <w:spacing w:val="-2"/>
          <w:sz w:val="24"/>
          <w:szCs w:val="24"/>
        </w:rPr>
        <w:t>учебного процесса, внеучебной и внешкольной деятельн</w:t>
      </w:r>
      <w:r w:rsidRPr="00941C54">
        <w:rPr>
          <w:rFonts w:ascii="Times New Roman" w:hAnsi="Times New Roman"/>
          <w:color w:val="auto"/>
          <w:spacing w:val="-2"/>
          <w:sz w:val="24"/>
          <w:szCs w:val="24"/>
        </w:rPr>
        <w:t>о</w:t>
      </w:r>
      <w:r w:rsidRPr="00941C54">
        <w:rPr>
          <w:rFonts w:ascii="Times New Roman" w:hAnsi="Times New Roman"/>
          <w:color w:val="auto"/>
          <w:spacing w:val="-2"/>
          <w:sz w:val="24"/>
          <w:szCs w:val="24"/>
        </w:rPr>
        <w:t xml:space="preserve">сти должно быть наполнено примерами нравственного поведения. </w:t>
      </w:r>
      <w:r w:rsidRPr="00941C54">
        <w:rPr>
          <w:rFonts w:ascii="Times New Roman" w:hAnsi="Times New Roman"/>
          <w:color w:val="auto"/>
          <w:spacing w:val="2"/>
          <w:sz w:val="24"/>
          <w:szCs w:val="24"/>
        </w:rPr>
        <w:t>Пример как метод во</w:t>
      </w:r>
      <w:r w:rsidRPr="00941C54">
        <w:rPr>
          <w:rFonts w:ascii="Times New Roman" w:hAnsi="Times New Roman"/>
          <w:color w:val="auto"/>
          <w:spacing w:val="2"/>
          <w:sz w:val="24"/>
          <w:szCs w:val="24"/>
        </w:rPr>
        <w:t>с</w:t>
      </w:r>
      <w:r w:rsidRPr="00941C54">
        <w:rPr>
          <w:rFonts w:ascii="Times New Roman" w:hAnsi="Times New Roman"/>
          <w:color w:val="auto"/>
          <w:spacing w:val="2"/>
          <w:sz w:val="24"/>
          <w:szCs w:val="24"/>
        </w:rPr>
        <w:t>питания позволяет расширить нрав</w:t>
      </w:r>
      <w:r w:rsidRPr="00941C54">
        <w:rPr>
          <w:rFonts w:ascii="Times New Roman" w:hAnsi="Times New Roman"/>
          <w:color w:val="auto"/>
          <w:spacing w:val="-2"/>
          <w:sz w:val="24"/>
          <w:szCs w:val="24"/>
        </w:rPr>
        <w:t xml:space="preserve">ственный опыт ребенка, побудить его к внутреннему диалогу, </w:t>
      </w:r>
      <w:r w:rsidRPr="00941C54">
        <w:rPr>
          <w:rFonts w:ascii="Times New Roman" w:hAnsi="Times New Roman"/>
          <w:color w:val="auto"/>
          <w:sz w:val="24"/>
          <w:szCs w:val="24"/>
        </w:rPr>
        <w:t>пробудить в нем нравственную рефлексию, обеспечить воз</w:t>
      </w:r>
      <w:r w:rsidRPr="00941C54">
        <w:rPr>
          <w:rFonts w:ascii="Times New Roman" w:hAnsi="Times New Roman"/>
          <w:color w:val="auto"/>
          <w:spacing w:val="-2"/>
          <w:sz w:val="24"/>
          <w:szCs w:val="24"/>
        </w:rPr>
        <w:t>можность выбора при построении собственной системы цен</w:t>
      </w:r>
      <w:r w:rsidRPr="00941C54">
        <w:rPr>
          <w:rFonts w:ascii="Times New Roman" w:hAnsi="Times New Roman"/>
          <w:color w:val="auto"/>
          <w:sz w:val="24"/>
          <w:szCs w:val="24"/>
        </w:rPr>
        <w:t xml:space="preserve">ностных отношений, продемонстрировать ребенку реальную </w:t>
      </w:r>
      <w:r w:rsidRPr="00941C54">
        <w:rPr>
          <w:rFonts w:ascii="Times New Roman" w:hAnsi="Times New Roman"/>
          <w:color w:val="auto"/>
          <w:spacing w:val="-2"/>
          <w:sz w:val="24"/>
          <w:szCs w:val="24"/>
        </w:rPr>
        <w:t>возможность следования идеалу в жизни. В примерах демонстрируется устре</w:t>
      </w:r>
      <w:r w:rsidRPr="00941C54">
        <w:rPr>
          <w:rFonts w:ascii="Times New Roman" w:hAnsi="Times New Roman"/>
          <w:color w:val="auto"/>
          <w:spacing w:val="-2"/>
          <w:sz w:val="24"/>
          <w:szCs w:val="24"/>
        </w:rPr>
        <w:t>м</w:t>
      </w:r>
      <w:r w:rsidRPr="00941C54">
        <w:rPr>
          <w:rFonts w:ascii="Times New Roman" w:hAnsi="Times New Roman"/>
          <w:color w:val="auto"/>
          <w:spacing w:val="-2"/>
          <w:sz w:val="24"/>
          <w:szCs w:val="24"/>
        </w:rPr>
        <w:t>ленность людей к вершинам духа, персонифицируются, наполняются конкретным жизне</w:t>
      </w:r>
      <w:r w:rsidRPr="00941C54">
        <w:rPr>
          <w:rFonts w:ascii="Times New Roman" w:hAnsi="Times New Roman"/>
          <w:color w:val="auto"/>
          <w:spacing w:val="-2"/>
          <w:sz w:val="24"/>
          <w:szCs w:val="24"/>
        </w:rPr>
        <w:t>н</w:t>
      </w:r>
      <w:r w:rsidRPr="00941C54">
        <w:rPr>
          <w:rFonts w:ascii="Times New Roman" w:hAnsi="Times New Roman"/>
          <w:color w:val="auto"/>
          <w:spacing w:val="-2"/>
          <w:sz w:val="24"/>
          <w:szCs w:val="24"/>
        </w:rPr>
        <w:t>ным содержанием идеалы и ценности. Особое значение для духовно­нравственного разв</w:t>
      </w:r>
      <w:r w:rsidRPr="00941C54">
        <w:rPr>
          <w:rFonts w:ascii="Times New Roman" w:hAnsi="Times New Roman"/>
          <w:color w:val="auto"/>
          <w:spacing w:val="-2"/>
          <w:sz w:val="24"/>
          <w:szCs w:val="24"/>
        </w:rPr>
        <w:t>и</w:t>
      </w:r>
      <w:r w:rsidRPr="00941C54">
        <w:rPr>
          <w:rFonts w:ascii="Times New Roman" w:hAnsi="Times New Roman"/>
          <w:color w:val="auto"/>
          <w:spacing w:val="-2"/>
          <w:sz w:val="24"/>
          <w:szCs w:val="24"/>
        </w:rPr>
        <w:t>тия обучающегося имеет пример учителя.</w:t>
      </w:r>
    </w:p>
    <w:p w:rsidR="000E44EF" w:rsidRPr="00941C54" w:rsidRDefault="000E44EF" w:rsidP="00327A79">
      <w:pPr>
        <w:pStyle w:val="af"/>
        <w:tabs>
          <w:tab w:val="left" w:leader="dot" w:pos="624"/>
        </w:tabs>
        <w:spacing w:line="240" w:lineRule="auto"/>
        <w:ind w:firstLine="567"/>
        <w:rPr>
          <w:rFonts w:ascii="Times New Roman" w:hAnsi="Times New Roman"/>
          <w:b/>
          <w:bCs/>
          <w:color w:val="auto"/>
          <w:spacing w:val="2"/>
          <w:sz w:val="24"/>
          <w:szCs w:val="24"/>
        </w:rPr>
      </w:pPr>
      <w:r w:rsidRPr="00941C54">
        <w:rPr>
          <w:rFonts w:ascii="Times New Roman" w:hAnsi="Times New Roman"/>
          <w:bCs/>
          <w:color w:val="auto"/>
          <w:spacing w:val="2"/>
          <w:sz w:val="24"/>
          <w:szCs w:val="24"/>
        </w:rPr>
        <w:t>Принцип идентификации (персонификации).</w:t>
      </w:r>
      <w:r w:rsidRPr="00941C54">
        <w:rPr>
          <w:rFonts w:ascii="Times New Roman" w:hAnsi="Times New Roman"/>
          <w:color w:val="auto"/>
          <w:spacing w:val="2"/>
          <w:sz w:val="24"/>
          <w:szCs w:val="24"/>
        </w:rPr>
        <w:t xml:space="preserve"> Идентификация – устойчивое ото</w:t>
      </w:r>
      <w:r w:rsidRPr="00941C54">
        <w:rPr>
          <w:rFonts w:ascii="Times New Roman" w:hAnsi="Times New Roman"/>
          <w:color w:val="auto"/>
          <w:spacing w:val="2"/>
          <w:sz w:val="24"/>
          <w:szCs w:val="24"/>
        </w:rPr>
        <w:t>ж</w:t>
      </w:r>
      <w:r w:rsidRPr="00941C54">
        <w:rPr>
          <w:rFonts w:ascii="Times New Roman" w:hAnsi="Times New Roman"/>
          <w:color w:val="auto"/>
          <w:spacing w:val="2"/>
          <w:sz w:val="24"/>
          <w:szCs w:val="24"/>
        </w:rPr>
        <w:t>дествление себя созначимым</w:t>
      </w:r>
      <w:r w:rsidRPr="00941C54">
        <w:rPr>
          <w:rFonts w:ascii="Times New Roman" w:hAnsi="Times New Roman"/>
          <w:color w:val="auto"/>
          <w:spacing w:val="-2"/>
          <w:sz w:val="24"/>
          <w:szCs w:val="24"/>
        </w:rPr>
        <w:t>другим, стремление быть похожим на него. В младшем школь</w:t>
      </w:r>
      <w:r w:rsidRPr="00941C54">
        <w:rPr>
          <w:rFonts w:ascii="Times New Roman" w:hAnsi="Times New Roman"/>
          <w:color w:val="auto"/>
          <w:spacing w:val="2"/>
          <w:sz w:val="24"/>
          <w:szCs w:val="24"/>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w:t>
      </w:r>
      <w:r w:rsidRPr="00941C54">
        <w:rPr>
          <w:rFonts w:ascii="Times New Roman" w:hAnsi="Times New Roman"/>
          <w:color w:val="auto"/>
          <w:spacing w:val="2"/>
          <w:sz w:val="24"/>
          <w:szCs w:val="24"/>
        </w:rPr>
        <w:t>з</w:t>
      </w:r>
      <w:r w:rsidRPr="00941C54">
        <w:rPr>
          <w:rFonts w:ascii="Times New Roman" w:hAnsi="Times New Roman"/>
          <w:color w:val="auto"/>
          <w:spacing w:val="2"/>
          <w:sz w:val="24"/>
          <w:szCs w:val="24"/>
        </w:rPr>
        <w:t>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w:t>
      </w:r>
      <w:r w:rsidRPr="00941C54">
        <w:rPr>
          <w:rFonts w:ascii="Times New Roman" w:hAnsi="Times New Roman"/>
          <w:color w:val="auto"/>
          <w:spacing w:val="2"/>
          <w:sz w:val="24"/>
          <w:szCs w:val="24"/>
        </w:rPr>
        <w:t>и</w:t>
      </w:r>
      <w:r w:rsidRPr="00941C54">
        <w:rPr>
          <w:rFonts w:ascii="Times New Roman" w:hAnsi="Times New Roman"/>
          <w:color w:val="auto"/>
          <w:spacing w:val="2"/>
          <w:sz w:val="24"/>
          <w:szCs w:val="24"/>
        </w:rPr>
        <w:lastRenderedPageBreak/>
        <w:t>ли. Персонифицированные идеалы являются действенным средством нравственного воспитания ребенка.</w:t>
      </w:r>
    </w:p>
    <w:p w:rsidR="000E44EF" w:rsidRPr="00941C54" w:rsidRDefault="000E44EF" w:rsidP="00327A79">
      <w:pPr>
        <w:pStyle w:val="af"/>
        <w:tabs>
          <w:tab w:val="left" w:leader="dot" w:pos="624"/>
        </w:tabs>
        <w:spacing w:line="240" w:lineRule="auto"/>
        <w:ind w:firstLine="567"/>
        <w:rPr>
          <w:rFonts w:ascii="Times New Roman" w:hAnsi="Times New Roman"/>
          <w:b/>
          <w:bCs/>
          <w:color w:val="auto"/>
          <w:sz w:val="24"/>
          <w:szCs w:val="24"/>
        </w:rPr>
      </w:pPr>
      <w:r w:rsidRPr="00941C54">
        <w:rPr>
          <w:rFonts w:ascii="Times New Roman" w:hAnsi="Times New Roman"/>
          <w:bCs/>
          <w:color w:val="auto"/>
          <w:spacing w:val="2"/>
          <w:sz w:val="24"/>
          <w:szCs w:val="24"/>
        </w:rPr>
        <w:t>Принцип диалогического общения.</w:t>
      </w:r>
      <w:r w:rsidRPr="00941C54">
        <w:rPr>
          <w:rFonts w:ascii="Times New Roman" w:hAnsi="Times New Roman"/>
          <w:color w:val="auto"/>
          <w:spacing w:val="2"/>
          <w:sz w:val="24"/>
          <w:szCs w:val="24"/>
        </w:rPr>
        <w:t xml:space="preserve"> В формировании </w:t>
      </w:r>
      <w:r w:rsidRPr="00941C54">
        <w:rPr>
          <w:rFonts w:ascii="Times New Roman" w:hAnsi="Times New Roman"/>
          <w:color w:val="auto"/>
          <w:sz w:val="24"/>
          <w:szCs w:val="24"/>
        </w:rPr>
        <w:t>ценностных отношений бол</w:t>
      </w:r>
      <w:r w:rsidRPr="00941C54">
        <w:rPr>
          <w:rFonts w:ascii="Times New Roman" w:hAnsi="Times New Roman"/>
          <w:color w:val="auto"/>
          <w:sz w:val="24"/>
          <w:szCs w:val="24"/>
        </w:rPr>
        <w:t>ь</w:t>
      </w:r>
      <w:r w:rsidRPr="00941C54">
        <w:rPr>
          <w:rFonts w:ascii="Times New Roman" w:hAnsi="Times New Roman"/>
          <w:color w:val="auto"/>
          <w:sz w:val="24"/>
          <w:szCs w:val="24"/>
        </w:rPr>
        <w:t xml:space="preserve">шую роль играет диалогическое </w:t>
      </w:r>
      <w:r w:rsidRPr="00941C54">
        <w:rPr>
          <w:rFonts w:ascii="Times New Roman" w:hAnsi="Times New Roman"/>
          <w:color w:val="auto"/>
          <w:spacing w:val="2"/>
          <w:sz w:val="24"/>
          <w:szCs w:val="24"/>
        </w:rPr>
        <w:t>общение младшего школьника со сверстниками, родит</w:t>
      </w:r>
      <w:r w:rsidRPr="00941C54">
        <w:rPr>
          <w:rFonts w:ascii="Times New Roman" w:hAnsi="Times New Roman"/>
          <w:color w:val="auto"/>
          <w:spacing w:val="2"/>
          <w:sz w:val="24"/>
          <w:szCs w:val="24"/>
        </w:rPr>
        <w:t>е</w:t>
      </w:r>
      <w:r w:rsidRPr="00941C54">
        <w:rPr>
          <w:rFonts w:ascii="Times New Roman" w:hAnsi="Times New Roman"/>
          <w:color w:val="auto"/>
          <w:spacing w:val="2"/>
          <w:sz w:val="24"/>
          <w:szCs w:val="24"/>
        </w:rPr>
        <w:t>ля</w:t>
      </w:r>
      <w:r w:rsidRPr="00941C54">
        <w:rPr>
          <w:rFonts w:ascii="Times New Roman" w:hAnsi="Times New Roman"/>
          <w:color w:val="auto"/>
          <w:sz w:val="24"/>
          <w:szCs w:val="24"/>
        </w:rPr>
        <w:t>ми (законными представителями), учителем и другими зна</w:t>
      </w:r>
      <w:r w:rsidRPr="00941C54">
        <w:rPr>
          <w:rFonts w:ascii="Times New Roman" w:hAnsi="Times New Roman"/>
          <w:color w:val="auto"/>
          <w:spacing w:val="2"/>
          <w:sz w:val="24"/>
          <w:szCs w:val="24"/>
        </w:rPr>
        <w:t>чимыми взрослыми. Наличие значимого другого в воспи</w:t>
      </w:r>
      <w:r w:rsidRPr="00941C54">
        <w:rPr>
          <w:rFonts w:ascii="Times New Roman" w:hAnsi="Times New Roman"/>
          <w:color w:val="auto"/>
          <w:sz w:val="24"/>
          <w:szCs w:val="24"/>
        </w:rPr>
        <w:t>тательном процессе делает возможным его организацию на диалогической основе. Диалог исходит из признания и безусловного уважения права во</w:t>
      </w:r>
      <w:r w:rsidRPr="00941C54">
        <w:rPr>
          <w:rFonts w:ascii="Times New Roman" w:hAnsi="Times New Roman"/>
          <w:color w:val="auto"/>
          <w:sz w:val="24"/>
          <w:szCs w:val="24"/>
        </w:rPr>
        <w:t>с</w:t>
      </w:r>
      <w:r w:rsidRPr="00941C54">
        <w:rPr>
          <w:rFonts w:ascii="Times New Roman" w:hAnsi="Times New Roman"/>
          <w:color w:val="auto"/>
          <w:sz w:val="24"/>
          <w:szCs w:val="24"/>
        </w:rPr>
        <w:t>питанника свободно выбирать и сознательно присваивать ту ценность, которую он пол</w:t>
      </w:r>
      <w:r w:rsidRPr="00941C54">
        <w:rPr>
          <w:rFonts w:ascii="Times New Roman" w:hAnsi="Times New Roman"/>
          <w:color w:val="auto"/>
          <w:sz w:val="24"/>
          <w:szCs w:val="24"/>
        </w:rPr>
        <w:t>а</w:t>
      </w:r>
      <w:r w:rsidRPr="00941C54">
        <w:rPr>
          <w:rFonts w:ascii="Times New Roman" w:hAnsi="Times New Roman"/>
          <w:color w:val="auto"/>
          <w:sz w:val="24"/>
          <w:szCs w:val="24"/>
        </w:rPr>
        <w:t>гает как истинную. Диалог не допускает сведения нравственного воспитания к морализ</w:t>
      </w:r>
      <w:r w:rsidRPr="00941C54">
        <w:rPr>
          <w:rFonts w:ascii="Times New Roman" w:hAnsi="Times New Roman"/>
          <w:color w:val="auto"/>
          <w:sz w:val="24"/>
          <w:szCs w:val="24"/>
        </w:rPr>
        <w:t>а</w:t>
      </w:r>
      <w:r w:rsidRPr="00941C54">
        <w:rPr>
          <w:rFonts w:ascii="Times New Roman" w:hAnsi="Times New Roman"/>
          <w:color w:val="auto"/>
          <w:sz w:val="24"/>
          <w:szCs w:val="24"/>
        </w:rPr>
        <w:t xml:space="preserve">торству и монологической проповеди, но предусматривает его организацию средствами свободного, равноправного межсубъектного общения. </w:t>
      </w:r>
      <w:r w:rsidRPr="00941C54">
        <w:rPr>
          <w:rStyle w:val="Zag11"/>
          <w:rFonts w:ascii="Times New Roman" w:eastAsia="@Arial Unicode MS" w:hAnsi="Times New Roman"/>
          <w:color w:val="auto"/>
          <w:sz w:val="24"/>
          <w:szCs w:val="24"/>
        </w:rPr>
        <w:t>Организация диалогического о</w:t>
      </w:r>
      <w:r w:rsidRPr="00941C54">
        <w:rPr>
          <w:rStyle w:val="Zag11"/>
          <w:rFonts w:ascii="Times New Roman" w:eastAsia="@Arial Unicode MS" w:hAnsi="Times New Roman"/>
          <w:color w:val="auto"/>
          <w:sz w:val="24"/>
          <w:szCs w:val="24"/>
        </w:rPr>
        <w:t>б</w:t>
      </w:r>
      <w:r w:rsidRPr="00941C54">
        <w:rPr>
          <w:rStyle w:val="Zag11"/>
          <w:rFonts w:ascii="Times New Roman" w:eastAsia="@Arial Unicode MS" w:hAnsi="Times New Roman"/>
          <w:color w:val="auto"/>
          <w:sz w:val="24"/>
          <w:szCs w:val="24"/>
        </w:rPr>
        <w:t>щения должна учитывать объективно существующую степень развития субъектности р</w:t>
      </w:r>
      <w:r w:rsidRPr="00941C54">
        <w:rPr>
          <w:rStyle w:val="Zag11"/>
          <w:rFonts w:ascii="Times New Roman" w:eastAsia="@Arial Unicode MS" w:hAnsi="Times New Roman"/>
          <w:color w:val="auto"/>
          <w:sz w:val="24"/>
          <w:szCs w:val="24"/>
        </w:rPr>
        <w:t>е</w:t>
      </w:r>
      <w:r w:rsidRPr="00941C54">
        <w:rPr>
          <w:rStyle w:val="Zag11"/>
          <w:rFonts w:ascii="Times New Roman" w:eastAsia="@Arial Unicode MS" w:hAnsi="Times New Roman"/>
          <w:color w:val="auto"/>
          <w:sz w:val="24"/>
          <w:szCs w:val="24"/>
        </w:rPr>
        <w:t>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w:t>
      </w:r>
      <w:r w:rsidRPr="00941C54">
        <w:rPr>
          <w:rStyle w:val="Zag11"/>
          <w:rFonts w:ascii="Times New Roman" w:eastAsia="@Arial Unicode MS" w:hAnsi="Times New Roman"/>
          <w:color w:val="auto"/>
          <w:sz w:val="24"/>
          <w:szCs w:val="24"/>
        </w:rPr>
        <w:t>е</w:t>
      </w:r>
      <w:r w:rsidRPr="00941C54">
        <w:rPr>
          <w:rStyle w:val="Zag11"/>
          <w:rFonts w:ascii="Times New Roman" w:eastAsia="@Arial Unicode MS" w:hAnsi="Times New Roman"/>
          <w:color w:val="auto"/>
          <w:sz w:val="24"/>
          <w:szCs w:val="24"/>
        </w:rPr>
        <w:t xml:space="preserve">му» субъекту. </w:t>
      </w:r>
      <w:r w:rsidRPr="00941C54">
        <w:rPr>
          <w:rFonts w:ascii="Times New Roman" w:hAnsi="Times New Roman"/>
          <w:color w:val="auto"/>
          <w:sz w:val="24"/>
          <w:szCs w:val="24"/>
        </w:rPr>
        <w:t>Выработка личностью собственной системы ценностей, поиск смысла жи</w:t>
      </w:r>
      <w:r w:rsidRPr="00941C54">
        <w:rPr>
          <w:rFonts w:ascii="Times New Roman" w:hAnsi="Times New Roman"/>
          <w:color w:val="auto"/>
          <w:sz w:val="24"/>
          <w:szCs w:val="24"/>
        </w:rPr>
        <w:t>з</w:t>
      </w:r>
      <w:r w:rsidRPr="00941C54">
        <w:rPr>
          <w:rFonts w:ascii="Times New Roman" w:hAnsi="Times New Roman"/>
          <w:color w:val="auto"/>
          <w:sz w:val="24"/>
          <w:szCs w:val="24"/>
        </w:rPr>
        <w:t>ни невозможны вне диалогического общения человека с другим человеком, ребенка со значимым взрослым.</w:t>
      </w:r>
    </w:p>
    <w:p w:rsidR="000E44EF" w:rsidRPr="00941C54" w:rsidRDefault="000E44EF" w:rsidP="00327A79">
      <w:pPr>
        <w:pStyle w:val="af"/>
        <w:tabs>
          <w:tab w:val="left" w:leader="dot" w:pos="624"/>
        </w:tabs>
        <w:spacing w:line="240" w:lineRule="auto"/>
        <w:ind w:firstLine="567"/>
        <w:rPr>
          <w:rFonts w:ascii="Times New Roman" w:hAnsi="Times New Roman"/>
          <w:b/>
          <w:bCs/>
          <w:color w:val="auto"/>
          <w:sz w:val="24"/>
          <w:szCs w:val="24"/>
        </w:rPr>
      </w:pPr>
      <w:r w:rsidRPr="00941C54">
        <w:rPr>
          <w:rFonts w:ascii="Times New Roman" w:hAnsi="Times New Roman"/>
          <w:bCs/>
          <w:color w:val="auto"/>
          <w:sz w:val="24"/>
          <w:szCs w:val="24"/>
        </w:rPr>
        <w:t>Принцип полисубъектности воспитания.</w:t>
      </w:r>
      <w:r w:rsidRPr="00941C54">
        <w:rPr>
          <w:rFonts w:ascii="Times New Roman" w:hAnsi="Times New Roman"/>
          <w:color w:val="auto"/>
          <w:sz w:val="24"/>
          <w:szCs w:val="24"/>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w:t>
      </w:r>
      <w:r w:rsidRPr="00941C54">
        <w:rPr>
          <w:rFonts w:ascii="Times New Roman" w:hAnsi="Times New Roman"/>
          <w:color w:val="auto"/>
          <w:sz w:val="24"/>
          <w:szCs w:val="24"/>
        </w:rPr>
        <w:t>и</w:t>
      </w:r>
      <w:r w:rsidRPr="00941C54">
        <w:rPr>
          <w:rFonts w:ascii="Times New Roman" w:hAnsi="Times New Roman"/>
          <w:color w:val="auto"/>
          <w:sz w:val="24"/>
          <w:szCs w:val="24"/>
        </w:rPr>
        <w:t>кативной активности, в содержании которых присутствуют разные, нередко противореч</w:t>
      </w:r>
      <w:r w:rsidRPr="00941C54">
        <w:rPr>
          <w:rFonts w:ascii="Times New Roman" w:hAnsi="Times New Roman"/>
          <w:color w:val="auto"/>
          <w:sz w:val="24"/>
          <w:szCs w:val="24"/>
        </w:rPr>
        <w:t>и</w:t>
      </w:r>
      <w:r w:rsidRPr="00941C54">
        <w:rPr>
          <w:rFonts w:ascii="Times New Roman" w:hAnsi="Times New Roman"/>
          <w:color w:val="auto"/>
          <w:sz w:val="24"/>
          <w:szCs w:val="24"/>
        </w:rPr>
        <w:t>вые ценности и мировоззренческие установки. Деятельность различных субъектов духо</w:t>
      </w:r>
      <w:r w:rsidRPr="00941C54">
        <w:rPr>
          <w:rFonts w:ascii="Times New Roman" w:hAnsi="Times New Roman"/>
          <w:color w:val="auto"/>
          <w:sz w:val="24"/>
          <w:szCs w:val="24"/>
        </w:rPr>
        <w:t>в</w:t>
      </w:r>
      <w:r w:rsidRPr="00941C54">
        <w:rPr>
          <w:rFonts w:ascii="Times New Roman" w:hAnsi="Times New Roman"/>
          <w:color w:val="auto"/>
          <w:sz w:val="24"/>
          <w:szCs w:val="24"/>
        </w:rPr>
        <w:t>но­нравственного развития, воспитания и социализации при ведущей роли образовател</w:t>
      </w:r>
      <w:r w:rsidRPr="00941C54">
        <w:rPr>
          <w:rFonts w:ascii="Times New Roman" w:hAnsi="Times New Roman"/>
          <w:color w:val="auto"/>
          <w:sz w:val="24"/>
          <w:szCs w:val="24"/>
        </w:rPr>
        <w:t>ь</w:t>
      </w:r>
      <w:r w:rsidRPr="00941C54">
        <w:rPr>
          <w:rFonts w:ascii="Times New Roman" w:hAnsi="Times New Roman"/>
          <w:color w:val="auto"/>
          <w:sz w:val="24"/>
          <w:szCs w:val="24"/>
        </w:rPr>
        <w:t>ной организации должна быть по возможности согласована на основе цели, задач и це</w:t>
      </w:r>
      <w:r w:rsidRPr="00941C54">
        <w:rPr>
          <w:rFonts w:ascii="Times New Roman" w:hAnsi="Times New Roman"/>
          <w:color w:val="auto"/>
          <w:sz w:val="24"/>
          <w:szCs w:val="24"/>
        </w:rPr>
        <w:t>н</w:t>
      </w:r>
      <w:r w:rsidRPr="00941C54">
        <w:rPr>
          <w:rFonts w:ascii="Times New Roman" w:hAnsi="Times New Roman"/>
          <w:color w:val="auto"/>
          <w:sz w:val="24"/>
          <w:szCs w:val="24"/>
        </w:rPr>
        <w:t xml:space="preserve">ностей программы духовно­нравственного развития, воспитания и </w:t>
      </w:r>
      <w:proofErr w:type="gramStart"/>
      <w:r w:rsidRPr="00941C54">
        <w:rPr>
          <w:rFonts w:ascii="Times New Roman" w:hAnsi="Times New Roman"/>
          <w:color w:val="auto"/>
          <w:sz w:val="24"/>
          <w:szCs w:val="24"/>
        </w:rPr>
        <w:t>социализации</w:t>
      </w:r>
      <w:proofErr w:type="gramEnd"/>
      <w:r w:rsidRPr="00941C54">
        <w:rPr>
          <w:rFonts w:ascii="Times New Roman" w:hAnsi="Times New Roman"/>
          <w:color w:val="auto"/>
          <w:sz w:val="24"/>
          <w:szCs w:val="24"/>
        </w:rPr>
        <w:t xml:space="preserve"> обуча</w:t>
      </w:r>
      <w:r w:rsidRPr="00941C54">
        <w:rPr>
          <w:rFonts w:ascii="Times New Roman" w:hAnsi="Times New Roman"/>
          <w:color w:val="auto"/>
          <w:sz w:val="24"/>
          <w:szCs w:val="24"/>
        </w:rPr>
        <w:t>ю</w:t>
      </w:r>
      <w:r w:rsidRPr="00941C54">
        <w:rPr>
          <w:rFonts w:ascii="Times New Roman" w:hAnsi="Times New Roman"/>
          <w:color w:val="auto"/>
          <w:sz w:val="24"/>
          <w:szCs w:val="24"/>
        </w:rPr>
        <w:t>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0E44EF" w:rsidRPr="00941C54" w:rsidRDefault="000E44EF" w:rsidP="00327A79">
      <w:pPr>
        <w:pStyle w:val="af"/>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bCs/>
          <w:color w:val="auto"/>
          <w:spacing w:val="-2"/>
          <w:sz w:val="24"/>
          <w:szCs w:val="24"/>
        </w:rPr>
        <w:t>Принцип системно­деятельностной организации воспи</w:t>
      </w:r>
      <w:r w:rsidRPr="00941C54">
        <w:rPr>
          <w:rFonts w:ascii="Times New Roman" w:hAnsi="Times New Roman"/>
          <w:bCs/>
          <w:color w:val="auto"/>
          <w:spacing w:val="2"/>
          <w:sz w:val="24"/>
          <w:szCs w:val="24"/>
        </w:rPr>
        <w:t>тания</w:t>
      </w:r>
      <w:proofErr w:type="gramStart"/>
      <w:r w:rsidRPr="00941C54">
        <w:rPr>
          <w:rFonts w:ascii="Times New Roman" w:hAnsi="Times New Roman"/>
          <w:bCs/>
          <w:i/>
          <w:color w:val="auto"/>
          <w:spacing w:val="2"/>
          <w:sz w:val="24"/>
          <w:szCs w:val="24"/>
        </w:rPr>
        <w:t>.</w:t>
      </w:r>
      <w:r w:rsidRPr="00941C54">
        <w:rPr>
          <w:rFonts w:ascii="Times New Roman" w:hAnsi="Times New Roman"/>
          <w:color w:val="auto"/>
          <w:spacing w:val="2"/>
          <w:sz w:val="24"/>
          <w:szCs w:val="24"/>
        </w:rPr>
        <w:t>В</w:t>
      </w:r>
      <w:proofErr w:type="gramEnd"/>
      <w:r w:rsidRPr="00941C54">
        <w:rPr>
          <w:rFonts w:ascii="Times New Roman" w:hAnsi="Times New Roman"/>
          <w:color w:val="auto"/>
          <w:spacing w:val="2"/>
          <w:sz w:val="24"/>
          <w:szCs w:val="24"/>
        </w:rPr>
        <w:t>оспитание, направле</w:t>
      </w:r>
      <w:r w:rsidRPr="00941C54">
        <w:rPr>
          <w:rFonts w:ascii="Times New Roman" w:hAnsi="Times New Roman"/>
          <w:color w:val="auto"/>
          <w:spacing w:val="2"/>
          <w:sz w:val="24"/>
          <w:szCs w:val="24"/>
        </w:rPr>
        <w:t>н</w:t>
      </w:r>
      <w:r w:rsidRPr="00941C54">
        <w:rPr>
          <w:rFonts w:ascii="Times New Roman" w:hAnsi="Times New Roman"/>
          <w:color w:val="auto"/>
          <w:spacing w:val="2"/>
          <w:sz w:val="24"/>
          <w:szCs w:val="24"/>
        </w:rPr>
        <w:t xml:space="preserve">ное на духовно-нравственное </w:t>
      </w:r>
      <w:r w:rsidRPr="00941C54">
        <w:rPr>
          <w:rFonts w:ascii="Times New Roman" w:hAnsi="Times New Roman"/>
          <w:color w:val="auto"/>
          <w:spacing w:val="-4"/>
          <w:sz w:val="24"/>
          <w:szCs w:val="24"/>
        </w:rPr>
        <w:t>развитие обучающихся и поддерживаемое всем укладом школь</w:t>
      </w:r>
      <w:r w:rsidRPr="00941C54">
        <w:rPr>
          <w:rFonts w:ascii="Times New Roman" w:hAnsi="Times New Roman"/>
          <w:color w:val="auto"/>
          <w:spacing w:val="-2"/>
          <w:sz w:val="24"/>
          <w:szCs w:val="24"/>
        </w:rPr>
        <w:t>ной жизни, включает в себя организацию учебной, внеучебной, общественно знач</w:t>
      </w:r>
      <w:r w:rsidRPr="00941C54">
        <w:rPr>
          <w:rFonts w:ascii="Times New Roman" w:hAnsi="Times New Roman"/>
          <w:color w:val="auto"/>
          <w:spacing w:val="-2"/>
          <w:sz w:val="24"/>
          <w:szCs w:val="24"/>
        </w:rPr>
        <w:t>и</w:t>
      </w:r>
      <w:r w:rsidRPr="00941C54">
        <w:rPr>
          <w:rFonts w:ascii="Times New Roman" w:hAnsi="Times New Roman"/>
          <w:color w:val="auto"/>
          <w:spacing w:val="-2"/>
          <w:sz w:val="24"/>
          <w:szCs w:val="24"/>
        </w:rPr>
        <w:t>мой деятельности младших школьни</w:t>
      </w:r>
      <w:r w:rsidRPr="00941C54">
        <w:rPr>
          <w:rFonts w:ascii="Times New Roman" w:hAnsi="Times New Roman"/>
          <w:color w:val="auto"/>
          <w:sz w:val="24"/>
          <w:szCs w:val="24"/>
        </w:rPr>
        <w:t>ков. Интеграция содержания различных видов де</w:t>
      </w:r>
      <w:r w:rsidRPr="00941C54">
        <w:rPr>
          <w:rFonts w:ascii="Times New Roman" w:hAnsi="Times New Roman"/>
          <w:color w:val="auto"/>
          <w:sz w:val="24"/>
          <w:szCs w:val="24"/>
        </w:rPr>
        <w:t>я</w:t>
      </w:r>
      <w:r w:rsidRPr="00941C54">
        <w:rPr>
          <w:rFonts w:ascii="Times New Roman" w:hAnsi="Times New Roman"/>
          <w:color w:val="auto"/>
          <w:sz w:val="24"/>
          <w:szCs w:val="24"/>
        </w:rPr>
        <w:t xml:space="preserve">тельности </w:t>
      </w:r>
      <w:r w:rsidRPr="00941C54">
        <w:rPr>
          <w:rFonts w:ascii="Times New Roman" w:hAnsi="Times New Roman"/>
          <w:color w:val="auto"/>
          <w:spacing w:val="-2"/>
          <w:sz w:val="24"/>
          <w:szCs w:val="24"/>
        </w:rPr>
        <w:t>обучающихся в рамках программы их воспитания и социализации осуществляе</w:t>
      </w:r>
      <w:r w:rsidRPr="00941C54">
        <w:rPr>
          <w:rFonts w:ascii="Times New Roman" w:hAnsi="Times New Roman"/>
          <w:color w:val="auto"/>
          <w:spacing w:val="-2"/>
          <w:sz w:val="24"/>
          <w:szCs w:val="24"/>
        </w:rPr>
        <w:t>т</w:t>
      </w:r>
      <w:r w:rsidRPr="00941C54">
        <w:rPr>
          <w:rFonts w:ascii="Times New Roman" w:hAnsi="Times New Roman"/>
          <w:color w:val="auto"/>
          <w:spacing w:val="-2"/>
          <w:sz w:val="24"/>
          <w:szCs w:val="24"/>
        </w:rPr>
        <w:t xml:space="preserve">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941C54">
        <w:rPr>
          <w:rFonts w:ascii="Times New Roman" w:hAnsi="Times New Roman"/>
          <w:color w:val="auto"/>
          <w:sz w:val="24"/>
          <w:szCs w:val="24"/>
        </w:rPr>
        <w:t>и открытие их личностн</w:t>
      </w:r>
      <w:r w:rsidRPr="00941C54">
        <w:rPr>
          <w:rFonts w:ascii="Times New Roman" w:hAnsi="Times New Roman"/>
          <w:color w:val="auto"/>
          <w:sz w:val="24"/>
          <w:szCs w:val="24"/>
        </w:rPr>
        <w:t>о</w:t>
      </w:r>
      <w:r w:rsidRPr="00941C54">
        <w:rPr>
          <w:rFonts w:ascii="Times New Roman" w:hAnsi="Times New Roman"/>
          <w:color w:val="auto"/>
          <w:sz w:val="24"/>
          <w:szCs w:val="24"/>
        </w:rPr>
        <w:t>го смысла. Для решения воспита</w:t>
      </w:r>
      <w:r w:rsidRPr="00941C54">
        <w:rPr>
          <w:rFonts w:ascii="Times New Roman" w:hAnsi="Times New Roman"/>
          <w:color w:val="auto"/>
          <w:spacing w:val="-2"/>
          <w:sz w:val="24"/>
          <w:szCs w:val="24"/>
        </w:rPr>
        <w:t xml:space="preserve">тельных </w:t>
      </w:r>
      <w:proofErr w:type="gramStart"/>
      <w:r w:rsidRPr="00941C54">
        <w:rPr>
          <w:rFonts w:ascii="Times New Roman" w:hAnsi="Times New Roman"/>
          <w:color w:val="auto"/>
          <w:spacing w:val="-2"/>
          <w:sz w:val="24"/>
          <w:szCs w:val="24"/>
        </w:rPr>
        <w:t>задач</w:t>
      </w:r>
      <w:proofErr w:type="gramEnd"/>
      <w:r w:rsidRPr="00941C54">
        <w:rPr>
          <w:rFonts w:ascii="Times New Roman" w:hAnsi="Times New Roman"/>
          <w:color w:val="auto"/>
          <w:spacing w:val="-2"/>
          <w:sz w:val="24"/>
          <w:szCs w:val="24"/>
        </w:rPr>
        <w:t xml:space="preserve"> обучающиеся вместе с педагогами и род</w:t>
      </w:r>
      <w:r w:rsidRPr="00941C54">
        <w:rPr>
          <w:rFonts w:ascii="Times New Roman" w:hAnsi="Times New Roman"/>
          <w:color w:val="auto"/>
          <w:spacing w:val="-2"/>
          <w:sz w:val="24"/>
          <w:szCs w:val="24"/>
        </w:rPr>
        <w:t>и</w:t>
      </w:r>
      <w:r w:rsidRPr="00941C54">
        <w:rPr>
          <w:rFonts w:ascii="Times New Roman" w:hAnsi="Times New Roman"/>
          <w:color w:val="auto"/>
          <w:spacing w:val="-2"/>
          <w:sz w:val="24"/>
          <w:szCs w:val="24"/>
        </w:rPr>
        <w:t>телями (законными представителями), иными субъектами воспитания и социализации о</w:t>
      </w:r>
      <w:r w:rsidRPr="00941C54">
        <w:rPr>
          <w:rFonts w:ascii="Times New Roman" w:hAnsi="Times New Roman"/>
          <w:color w:val="auto"/>
          <w:spacing w:val="-2"/>
          <w:sz w:val="24"/>
          <w:szCs w:val="24"/>
        </w:rPr>
        <w:t>б</w:t>
      </w:r>
      <w:r w:rsidRPr="00941C54">
        <w:rPr>
          <w:rFonts w:ascii="Times New Roman" w:hAnsi="Times New Roman"/>
          <w:color w:val="auto"/>
          <w:spacing w:val="-2"/>
          <w:sz w:val="24"/>
          <w:szCs w:val="24"/>
        </w:rPr>
        <w:t>ращаются к содержанию:</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общеобразовательных дисциплин;</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произведений искусства;</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периодической литературы, публикаций, радио­ и телепередач, отражающих совр</w:t>
      </w:r>
      <w:r w:rsidRPr="00941C54">
        <w:rPr>
          <w:rFonts w:ascii="Times New Roman" w:hAnsi="Times New Roman"/>
          <w:color w:val="auto"/>
          <w:sz w:val="24"/>
          <w:szCs w:val="24"/>
        </w:rPr>
        <w:t>е</w:t>
      </w:r>
      <w:r w:rsidRPr="00941C54">
        <w:rPr>
          <w:rFonts w:ascii="Times New Roman" w:hAnsi="Times New Roman"/>
          <w:color w:val="auto"/>
          <w:sz w:val="24"/>
          <w:szCs w:val="24"/>
        </w:rPr>
        <w:t>менную жизнь;</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духовной культуры и фольклора народов России;</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истории, традиций и современной жизни своей Родины, своего края, своей семьи;</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жизненного опыта своих родителей (законных представителей) и прародителей;</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2"/>
          <w:sz w:val="24"/>
          <w:szCs w:val="24"/>
        </w:rPr>
        <w:t>общественно полезной и личностно значимой деятельности в рамках педагогич</w:t>
      </w:r>
      <w:r w:rsidRPr="00941C54">
        <w:rPr>
          <w:rFonts w:ascii="Times New Roman" w:hAnsi="Times New Roman"/>
          <w:color w:val="auto"/>
          <w:spacing w:val="2"/>
          <w:sz w:val="24"/>
          <w:szCs w:val="24"/>
        </w:rPr>
        <w:t>е</w:t>
      </w:r>
      <w:r w:rsidRPr="00941C54">
        <w:rPr>
          <w:rFonts w:ascii="Times New Roman" w:hAnsi="Times New Roman"/>
          <w:color w:val="auto"/>
          <w:spacing w:val="2"/>
          <w:sz w:val="24"/>
          <w:szCs w:val="24"/>
        </w:rPr>
        <w:t xml:space="preserve">ски организованных социальных </w:t>
      </w:r>
      <w:r w:rsidRPr="00941C54">
        <w:rPr>
          <w:rFonts w:ascii="Times New Roman" w:hAnsi="Times New Roman"/>
          <w:color w:val="auto"/>
          <w:sz w:val="24"/>
          <w:szCs w:val="24"/>
        </w:rPr>
        <w:t>и культурных практик;</w:t>
      </w:r>
    </w:p>
    <w:p w:rsidR="000E44EF" w:rsidRPr="00941C54" w:rsidRDefault="000E44EF" w:rsidP="00327A79">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других источников информации и научного знания.</w:t>
      </w:r>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2"/>
          <w:sz w:val="24"/>
          <w:szCs w:val="24"/>
        </w:rPr>
        <w:t>Решение этих задач предполагает, что при разработке содержания образования</w:t>
      </w:r>
      <w:r w:rsidRPr="00941C54">
        <w:rPr>
          <w:rFonts w:ascii="Times New Roman" w:hAnsi="Times New Roman"/>
          <w:color w:val="auto"/>
          <w:sz w:val="24"/>
          <w:szCs w:val="24"/>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0E44EF" w:rsidRPr="00941C54" w:rsidRDefault="000E44EF" w:rsidP="00327A79">
      <w:pPr>
        <w:pStyle w:val="af"/>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color w:val="auto"/>
          <w:spacing w:val="2"/>
          <w:sz w:val="24"/>
          <w:szCs w:val="24"/>
        </w:rPr>
        <w:lastRenderedPageBreak/>
        <w:t>Таким образом, содержание разных видов учебной, се</w:t>
      </w:r>
      <w:r w:rsidRPr="00941C54">
        <w:rPr>
          <w:rFonts w:ascii="Times New Roman" w:hAnsi="Times New Roman"/>
          <w:color w:val="auto"/>
          <w:sz w:val="24"/>
          <w:szCs w:val="24"/>
        </w:rPr>
        <w:t>мейной, общественно знач</w:t>
      </w:r>
      <w:r w:rsidRPr="00941C54">
        <w:rPr>
          <w:rFonts w:ascii="Times New Roman" w:hAnsi="Times New Roman"/>
          <w:color w:val="auto"/>
          <w:sz w:val="24"/>
          <w:szCs w:val="24"/>
        </w:rPr>
        <w:t>и</w:t>
      </w:r>
      <w:r w:rsidRPr="00941C54">
        <w:rPr>
          <w:rFonts w:ascii="Times New Roman" w:hAnsi="Times New Roman"/>
          <w:color w:val="auto"/>
          <w:sz w:val="24"/>
          <w:szCs w:val="24"/>
        </w:rPr>
        <w:t>мой деятельности интегрируется вокруг сформулированной в виде вопроса­задачи ценн</w:t>
      </w:r>
      <w:r w:rsidRPr="00941C54">
        <w:rPr>
          <w:rFonts w:ascii="Times New Roman" w:hAnsi="Times New Roman"/>
          <w:color w:val="auto"/>
          <w:sz w:val="24"/>
          <w:szCs w:val="24"/>
        </w:rPr>
        <w:t>о</w:t>
      </w:r>
      <w:r w:rsidRPr="00941C54">
        <w:rPr>
          <w:rFonts w:ascii="Times New Roman" w:hAnsi="Times New Roman"/>
          <w:color w:val="auto"/>
          <w:sz w:val="24"/>
          <w:szCs w:val="24"/>
        </w:rPr>
        <w:t>сти. В свою очередь, ценности последовательно раскрываются в</w:t>
      </w:r>
      <w:r w:rsidRPr="00941C54">
        <w:rPr>
          <w:rFonts w:ascii="Times New Roman" w:hAnsi="Times New Roman"/>
          <w:color w:val="auto"/>
          <w:spacing w:val="-2"/>
          <w:sz w:val="24"/>
          <w:szCs w:val="24"/>
        </w:rPr>
        <w:t xml:space="preserve"> содержании образов</w:t>
      </w:r>
      <w:r w:rsidRPr="00941C54">
        <w:rPr>
          <w:rFonts w:ascii="Times New Roman" w:hAnsi="Times New Roman"/>
          <w:color w:val="auto"/>
          <w:spacing w:val="-2"/>
          <w:sz w:val="24"/>
          <w:szCs w:val="24"/>
        </w:rPr>
        <w:t>а</w:t>
      </w:r>
      <w:r w:rsidRPr="00941C54">
        <w:rPr>
          <w:rFonts w:ascii="Times New Roman" w:hAnsi="Times New Roman"/>
          <w:color w:val="auto"/>
          <w:spacing w:val="-2"/>
          <w:sz w:val="24"/>
          <w:szCs w:val="24"/>
        </w:rPr>
        <w:t>тельной деятельности и всего уклада школьной жизни. Ценности не локализованы в соде</w:t>
      </w:r>
      <w:r w:rsidRPr="00941C54">
        <w:rPr>
          <w:rFonts w:ascii="Times New Roman" w:hAnsi="Times New Roman"/>
          <w:color w:val="auto"/>
          <w:spacing w:val="-2"/>
          <w:sz w:val="24"/>
          <w:szCs w:val="24"/>
        </w:rPr>
        <w:t>р</w:t>
      </w:r>
      <w:r w:rsidRPr="00941C54">
        <w:rPr>
          <w:rFonts w:ascii="Times New Roman" w:hAnsi="Times New Roman"/>
          <w:color w:val="auto"/>
          <w:spacing w:val="-2"/>
          <w:sz w:val="24"/>
          <w:szCs w:val="24"/>
        </w:rPr>
        <w:t>жании отдель</w:t>
      </w:r>
      <w:r w:rsidRPr="00941C54">
        <w:rPr>
          <w:rFonts w:ascii="Times New Roman" w:hAnsi="Times New Roman"/>
          <w:color w:val="auto"/>
          <w:spacing w:val="2"/>
          <w:sz w:val="24"/>
          <w:szCs w:val="24"/>
        </w:rPr>
        <w:t xml:space="preserve">ного учебного предмета, формы или вида образовательной </w:t>
      </w:r>
      <w:r w:rsidRPr="00941C54">
        <w:rPr>
          <w:rFonts w:ascii="Times New Roman" w:hAnsi="Times New Roman"/>
          <w:color w:val="auto"/>
          <w:spacing w:val="-2"/>
          <w:sz w:val="24"/>
          <w:szCs w:val="24"/>
        </w:rPr>
        <w:t>деятельности. Они пронизывают все содержание образования, весь уклад школьной жизни, всю мног</w:t>
      </w:r>
      <w:r w:rsidRPr="00941C54">
        <w:rPr>
          <w:rFonts w:ascii="Times New Roman" w:hAnsi="Times New Roman"/>
          <w:color w:val="auto"/>
          <w:spacing w:val="-2"/>
          <w:sz w:val="24"/>
          <w:szCs w:val="24"/>
        </w:rPr>
        <w:t>о</w:t>
      </w:r>
      <w:r w:rsidRPr="00941C54">
        <w:rPr>
          <w:rFonts w:ascii="Times New Roman" w:hAnsi="Times New Roman"/>
          <w:color w:val="auto"/>
          <w:spacing w:val="-2"/>
          <w:sz w:val="24"/>
          <w:szCs w:val="24"/>
        </w:rPr>
        <w:t>плановую деятельность обучающегося как человека, личности, гражданина. Система иде</w:t>
      </w:r>
      <w:r w:rsidRPr="00941C54">
        <w:rPr>
          <w:rFonts w:ascii="Times New Roman" w:hAnsi="Times New Roman"/>
          <w:color w:val="auto"/>
          <w:spacing w:val="-2"/>
          <w:sz w:val="24"/>
          <w:szCs w:val="24"/>
        </w:rPr>
        <w:t>а</w:t>
      </w:r>
      <w:r w:rsidRPr="00941C54">
        <w:rPr>
          <w:rFonts w:ascii="Times New Roman" w:hAnsi="Times New Roman"/>
          <w:color w:val="auto"/>
          <w:spacing w:val="-2"/>
          <w:sz w:val="24"/>
          <w:szCs w:val="24"/>
        </w:rPr>
        <w:t>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w:t>
      </w:r>
      <w:r w:rsidRPr="00941C54">
        <w:rPr>
          <w:rFonts w:ascii="Times New Roman" w:hAnsi="Times New Roman"/>
          <w:color w:val="auto"/>
          <w:spacing w:val="-2"/>
          <w:sz w:val="24"/>
          <w:szCs w:val="24"/>
        </w:rPr>
        <w:t>е</w:t>
      </w:r>
      <w:r w:rsidRPr="00941C54">
        <w:rPr>
          <w:rFonts w:ascii="Times New Roman" w:hAnsi="Times New Roman"/>
          <w:color w:val="auto"/>
          <w:spacing w:val="-2"/>
          <w:sz w:val="24"/>
          <w:szCs w:val="24"/>
        </w:rPr>
        <w:t>тами, между школой и семьей, школой и обществом, школой и жизнью.</w:t>
      </w:r>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2"/>
          <w:sz w:val="24"/>
          <w:szCs w:val="24"/>
        </w:rPr>
        <w:t xml:space="preserve">Перечисленные принципы определяют концептуальную </w:t>
      </w:r>
      <w:r w:rsidRPr="00941C54">
        <w:rPr>
          <w:rFonts w:ascii="Times New Roman" w:hAnsi="Times New Roman"/>
          <w:color w:val="auto"/>
          <w:sz w:val="24"/>
          <w:szCs w:val="24"/>
        </w:rPr>
        <w:t>основу уклада школьной жизни. Сам по себе этот уклад фор</w:t>
      </w:r>
      <w:r w:rsidRPr="00941C54">
        <w:rPr>
          <w:rFonts w:ascii="Times New Roman" w:hAnsi="Times New Roman"/>
          <w:color w:val="auto"/>
          <w:spacing w:val="2"/>
          <w:sz w:val="24"/>
          <w:szCs w:val="24"/>
        </w:rPr>
        <w:t>мален. Придает ему жизненную, социальную, кул</w:t>
      </w:r>
      <w:r w:rsidRPr="00941C54">
        <w:rPr>
          <w:rFonts w:ascii="Times New Roman" w:hAnsi="Times New Roman"/>
          <w:color w:val="auto"/>
          <w:spacing w:val="2"/>
          <w:sz w:val="24"/>
          <w:szCs w:val="24"/>
        </w:rPr>
        <w:t>ь</w:t>
      </w:r>
      <w:r w:rsidRPr="00941C54">
        <w:rPr>
          <w:rFonts w:ascii="Times New Roman" w:hAnsi="Times New Roman"/>
          <w:color w:val="auto"/>
          <w:spacing w:val="2"/>
          <w:sz w:val="24"/>
          <w:szCs w:val="24"/>
        </w:rPr>
        <w:t xml:space="preserve">турную, </w:t>
      </w:r>
      <w:r w:rsidRPr="00941C54">
        <w:rPr>
          <w:rFonts w:ascii="Times New Roman" w:hAnsi="Times New Roman"/>
          <w:color w:val="auto"/>
          <w:sz w:val="24"/>
          <w:szCs w:val="24"/>
        </w:rPr>
        <w:t>нравственную силу педагог.</w:t>
      </w:r>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proofErr w:type="gramStart"/>
      <w:r w:rsidRPr="00941C54">
        <w:rPr>
          <w:rFonts w:ascii="Times New Roman" w:hAnsi="Times New Roman"/>
          <w:color w:val="auto"/>
          <w:spacing w:val="2"/>
          <w:sz w:val="24"/>
          <w:szCs w:val="24"/>
        </w:rPr>
        <w:t>Обучающийся</w:t>
      </w:r>
      <w:proofErr w:type="gramEnd"/>
      <w:r w:rsidRPr="00941C54">
        <w:rPr>
          <w:rFonts w:ascii="Times New Roman" w:hAnsi="Times New Roman"/>
          <w:color w:val="auto"/>
          <w:spacing w:val="2"/>
          <w:sz w:val="24"/>
          <w:szCs w:val="24"/>
        </w:rPr>
        <w:t xml:space="preserve"> испытывает большое доверие к учителю. </w:t>
      </w:r>
      <w:r w:rsidRPr="00941C54">
        <w:rPr>
          <w:rFonts w:ascii="Times New Roman" w:hAnsi="Times New Roman"/>
          <w:color w:val="auto"/>
          <w:sz w:val="24"/>
          <w:szCs w:val="24"/>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w:t>
      </w:r>
      <w:r w:rsidRPr="00941C54">
        <w:rPr>
          <w:rFonts w:ascii="Times New Roman" w:hAnsi="Times New Roman"/>
          <w:color w:val="auto"/>
          <w:sz w:val="24"/>
          <w:szCs w:val="24"/>
        </w:rPr>
        <w:t>в</w:t>
      </w:r>
      <w:r w:rsidRPr="00941C54">
        <w:rPr>
          <w:rFonts w:ascii="Times New Roman" w:hAnsi="Times New Roman"/>
          <w:color w:val="auto"/>
          <w:sz w:val="24"/>
          <w:szCs w:val="24"/>
        </w:rPr>
        <w:t>ления ребенка о справедливости, чело</w:t>
      </w:r>
      <w:r w:rsidRPr="00941C54">
        <w:rPr>
          <w:rFonts w:ascii="Times New Roman" w:hAnsi="Times New Roman"/>
          <w:color w:val="auto"/>
          <w:spacing w:val="2"/>
          <w:sz w:val="24"/>
          <w:szCs w:val="24"/>
        </w:rPr>
        <w:t xml:space="preserve">вечности, нравственности, об отношениях между людьми. </w:t>
      </w:r>
      <w:r w:rsidRPr="00941C54">
        <w:rPr>
          <w:rFonts w:ascii="Times New Roman" w:hAnsi="Times New Roman"/>
          <w:color w:val="auto"/>
          <w:sz w:val="24"/>
          <w:szCs w:val="24"/>
        </w:rPr>
        <w:t>Характер отношений между педагогом и детьми во многом определяет качество духовно­нравственного развития и воспитания последних.</w:t>
      </w:r>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2"/>
          <w:sz w:val="24"/>
          <w:szCs w:val="24"/>
        </w:rPr>
        <w:t>Родители (законные представители), как и педа</w:t>
      </w:r>
      <w:r w:rsidRPr="00941C54">
        <w:rPr>
          <w:rFonts w:ascii="Times New Roman" w:hAnsi="Times New Roman"/>
          <w:color w:val="auto"/>
          <w:sz w:val="24"/>
          <w:szCs w:val="24"/>
        </w:rPr>
        <w:t>гог, подают ребенку первый пример нравственности. Пример имеет огромное значение в духовно-нравственном развитии и воспитании личности.</w:t>
      </w:r>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Необходимо обеспечивать наполнение всего уклада жизни обучающегося множ</w:t>
      </w:r>
      <w:r w:rsidRPr="00941C54">
        <w:rPr>
          <w:rFonts w:ascii="Times New Roman" w:hAnsi="Times New Roman"/>
          <w:color w:val="auto"/>
          <w:sz w:val="24"/>
          <w:szCs w:val="24"/>
        </w:rPr>
        <w:t>е</w:t>
      </w:r>
      <w:r w:rsidRPr="00941C54">
        <w:rPr>
          <w:rFonts w:ascii="Times New Roman" w:hAnsi="Times New Roman"/>
          <w:color w:val="auto"/>
          <w:sz w:val="24"/>
          <w:szCs w:val="24"/>
        </w:rPr>
        <w:t>ством примеров нравственного поведения, которые широко представлены в отечестве</w:t>
      </w:r>
      <w:r w:rsidRPr="00941C54">
        <w:rPr>
          <w:rFonts w:ascii="Times New Roman" w:hAnsi="Times New Roman"/>
          <w:color w:val="auto"/>
          <w:sz w:val="24"/>
          <w:szCs w:val="24"/>
        </w:rPr>
        <w:t>н</w:t>
      </w:r>
      <w:r w:rsidRPr="00941C54">
        <w:rPr>
          <w:rFonts w:ascii="Times New Roman" w:hAnsi="Times New Roman"/>
          <w:color w:val="auto"/>
          <w:sz w:val="24"/>
          <w:szCs w:val="24"/>
        </w:rPr>
        <w:t>ной и мировой истории, истории и культуре традиционных религий, истории и духо</w:t>
      </w:r>
      <w:r w:rsidRPr="00941C54">
        <w:rPr>
          <w:rFonts w:ascii="Times New Roman" w:hAnsi="Times New Roman"/>
          <w:color w:val="auto"/>
          <w:sz w:val="24"/>
          <w:szCs w:val="24"/>
        </w:rPr>
        <w:t>в</w:t>
      </w:r>
      <w:r w:rsidRPr="00941C54">
        <w:rPr>
          <w:rFonts w:ascii="Times New Roman" w:hAnsi="Times New Roman"/>
          <w:color w:val="auto"/>
          <w:sz w:val="24"/>
          <w:szCs w:val="24"/>
        </w:rPr>
        <w:t>но­нравственной культуре народов Россий</w:t>
      </w:r>
      <w:r w:rsidRPr="00941C54">
        <w:rPr>
          <w:rFonts w:ascii="Times New Roman" w:hAnsi="Times New Roman"/>
          <w:color w:val="auto"/>
          <w:spacing w:val="2"/>
          <w:sz w:val="24"/>
          <w:szCs w:val="24"/>
        </w:rPr>
        <w:t>ской Федерации, литературе и различных в</w:t>
      </w:r>
      <w:r w:rsidRPr="00941C54">
        <w:rPr>
          <w:rFonts w:ascii="Times New Roman" w:hAnsi="Times New Roman"/>
          <w:color w:val="auto"/>
          <w:spacing w:val="2"/>
          <w:sz w:val="24"/>
          <w:szCs w:val="24"/>
        </w:rPr>
        <w:t>и</w:t>
      </w:r>
      <w:r w:rsidRPr="00941C54">
        <w:rPr>
          <w:rFonts w:ascii="Times New Roman" w:hAnsi="Times New Roman"/>
          <w:color w:val="auto"/>
          <w:spacing w:val="2"/>
          <w:sz w:val="24"/>
          <w:szCs w:val="24"/>
        </w:rPr>
        <w:t xml:space="preserve">дах искусства, </w:t>
      </w:r>
      <w:r w:rsidRPr="00941C54">
        <w:rPr>
          <w:rFonts w:ascii="Times New Roman" w:hAnsi="Times New Roman"/>
          <w:color w:val="auto"/>
          <w:sz w:val="24"/>
          <w:szCs w:val="24"/>
        </w:rPr>
        <w:t>сказках, легендах и мифах. В содержании каждого из основных направл</w:t>
      </w:r>
      <w:r w:rsidRPr="00941C54">
        <w:rPr>
          <w:rFonts w:ascii="Times New Roman" w:hAnsi="Times New Roman"/>
          <w:color w:val="auto"/>
          <w:sz w:val="24"/>
          <w:szCs w:val="24"/>
        </w:rPr>
        <w:t>е</w:t>
      </w:r>
      <w:r w:rsidRPr="00941C54">
        <w:rPr>
          <w:rFonts w:ascii="Times New Roman" w:hAnsi="Times New Roman"/>
          <w:color w:val="auto"/>
          <w:sz w:val="24"/>
          <w:szCs w:val="24"/>
        </w:rPr>
        <w:t>ний духовно­нравственного развития, воспи</w:t>
      </w:r>
      <w:r w:rsidRPr="00941C54">
        <w:rPr>
          <w:rFonts w:ascii="Times New Roman" w:hAnsi="Times New Roman"/>
          <w:color w:val="auto"/>
          <w:spacing w:val="2"/>
          <w:sz w:val="24"/>
          <w:szCs w:val="24"/>
        </w:rPr>
        <w:t>тания и социализации должны быть широко представлены примеры духов</w:t>
      </w:r>
      <w:r w:rsidRPr="00941C54">
        <w:rPr>
          <w:rFonts w:ascii="Times New Roman" w:hAnsi="Times New Roman"/>
          <w:color w:val="auto"/>
          <w:sz w:val="24"/>
          <w:szCs w:val="24"/>
        </w:rPr>
        <w:t xml:space="preserve">ной, нравственной, ответственной </w:t>
      </w:r>
      <w:proofErr w:type="gramStart"/>
      <w:r w:rsidRPr="00941C54">
        <w:rPr>
          <w:rFonts w:ascii="Times New Roman" w:hAnsi="Times New Roman"/>
          <w:color w:val="auto"/>
          <w:sz w:val="24"/>
          <w:szCs w:val="24"/>
        </w:rPr>
        <w:t>жизни</w:t>
      </w:r>
      <w:proofErr w:type="gramEnd"/>
      <w:r w:rsidRPr="00941C54">
        <w:rPr>
          <w:rFonts w:ascii="Times New Roman" w:hAnsi="Times New Roman"/>
          <w:color w:val="auto"/>
          <w:sz w:val="24"/>
          <w:szCs w:val="24"/>
        </w:rPr>
        <w:t xml:space="preserve">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941C54">
        <w:rPr>
          <w:rFonts w:ascii="Times New Roman" w:hAnsi="Times New Roman"/>
          <w:color w:val="auto"/>
          <w:spacing w:val="-2"/>
          <w:sz w:val="24"/>
          <w:szCs w:val="24"/>
        </w:rPr>
        <w:t>му пед</w:t>
      </w:r>
      <w:r w:rsidRPr="00941C54">
        <w:rPr>
          <w:rFonts w:ascii="Times New Roman" w:hAnsi="Times New Roman"/>
          <w:color w:val="auto"/>
          <w:spacing w:val="-2"/>
          <w:sz w:val="24"/>
          <w:szCs w:val="24"/>
        </w:rPr>
        <w:t>а</w:t>
      </w:r>
      <w:r w:rsidRPr="00941C54">
        <w:rPr>
          <w:rFonts w:ascii="Times New Roman" w:hAnsi="Times New Roman"/>
          <w:color w:val="auto"/>
          <w:spacing w:val="-2"/>
          <w:sz w:val="24"/>
          <w:szCs w:val="24"/>
        </w:rPr>
        <w:t xml:space="preserve">гогическая поддержка нравственного самоопределения </w:t>
      </w:r>
      <w:r w:rsidRPr="00941C54">
        <w:rPr>
          <w:rFonts w:ascii="Times New Roman" w:hAnsi="Times New Roman"/>
          <w:color w:val="auto"/>
          <w:sz w:val="24"/>
          <w:szCs w:val="24"/>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0E44EF" w:rsidRPr="00941C54" w:rsidRDefault="000E44EF" w:rsidP="00327A79">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Уклад школьной жизни как система устоявшихся, привычных форм жизнедеятел</w:t>
      </w:r>
      <w:r w:rsidRPr="00941C54">
        <w:rPr>
          <w:rFonts w:ascii="Times New Roman" w:hAnsi="Times New Roman"/>
          <w:color w:val="auto"/>
          <w:sz w:val="24"/>
          <w:szCs w:val="24"/>
        </w:rPr>
        <w:t>ь</w:t>
      </w:r>
      <w:r w:rsidRPr="00941C54">
        <w:rPr>
          <w:rFonts w:ascii="Times New Roman" w:hAnsi="Times New Roman"/>
          <w:color w:val="auto"/>
          <w:sz w:val="24"/>
          <w:szCs w:val="24"/>
        </w:rPr>
        <w:t>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w:t>
      </w:r>
      <w:r w:rsidRPr="00941C54">
        <w:rPr>
          <w:rFonts w:ascii="Times New Roman" w:hAnsi="Times New Roman"/>
          <w:color w:val="auto"/>
          <w:sz w:val="24"/>
          <w:szCs w:val="24"/>
        </w:rPr>
        <w:t>а</w:t>
      </w:r>
      <w:r w:rsidRPr="00941C54">
        <w:rPr>
          <w:rFonts w:ascii="Times New Roman" w:hAnsi="Times New Roman"/>
          <w:color w:val="auto"/>
          <w:sz w:val="24"/>
          <w:szCs w:val="24"/>
        </w:rPr>
        <w:t>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w:t>
      </w:r>
      <w:r w:rsidRPr="00941C54">
        <w:rPr>
          <w:rFonts w:ascii="Times New Roman" w:hAnsi="Times New Roman"/>
          <w:color w:val="auto"/>
          <w:sz w:val="24"/>
          <w:szCs w:val="24"/>
        </w:rPr>
        <w:t>е</w:t>
      </w:r>
      <w:r w:rsidRPr="00941C54">
        <w:rPr>
          <w:rFonts w:ascii="Times New Roman" w:hAnsi="Times New Roman"/>
          <w:color w:val="auto"/>
          <w:sz w:val="24"/>
          <w:szCs w:val="24"/>
        </w:rPr>
        <w:t>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w:t>
      </w:r>
      <w:r w:rsidRPr="00941C54">
        <w:rPr>
          <w:rFonts w:ascii="Times New Roman" w:hAnsi="Times New Roman"/>
          <w:color w:val="auto"/>
          <w:sz w:val="24"/>
          <w:szCs w:val="24"/>
        </w:rPr>
        <w:t>ь</w:t>
      </w:r>
      <w:r w:rsidRPr="00941C54">
        <w:rPr>
          <w:rFonts w:ascii="Times New Roman" w:hAnsi="Times New Roman"/>
          <w:color w:val="auto"/>
          <w:sz w:val="24"/>
          <w:szCs w:val="24"/>
        </w:rPr>
        <w:t xml:space="preserve">ных влияний </w:t>
      </w:r>
      <w:proofErr w:type="gramStart"/>
      <w:r w:rsidRPr="00941C54">
        <w:rPr>
          <w:rFonts w:ascii="Times New Roman" w:hAnsi="Times New Roman"/>
          <w:color w:val="auto"/>
          <w:sz w:val="24"/>
          <w:szCs w:val="24"/>
        </w:rPr>
        <w:t>на</w:t>
      </w:r>
      <w:proofErr w:type="gramEnd"/>
      <w:r w:rsidRPr="00941C54">
        <w:rPr>
          <w:rFonts w:ascii="Times New Roman" w:hAnsi="Times New Roman"/>
          <w:color w:val="auto"/>
          <w:sz w:val="24"/>
          <w:szCs w:val="24"/>
        </w:rPr>
        <w:t xml:space="preserve"> обучающихся. </w:t>
      </w:r>
    </w:p>
    <w:p w:rsidR="00267165" w:rsidRDefault="000E44EF" w:rsidP="00267165">
      <w:pPr>
        <w:pStyle w:val="afff4"/>
        <w:ind w:firstLine="567"/>
        <w:rPr>
          <w:i/>
        </w:rPr>
      </w:pPr>
      <w:r w:rsidRPr="00941C54">
        <w:t>Представление об эффективном регулировании работы по духовно-нравственному развитию, воспитанию и социализации младших школьников строится на идее цикличн</w:t>
      </w:r>
      <w:r w:rsidRPr="00941C54">
        <w:t>о</w:t>
      </w:r>
      <w:r w:rsidRPr="00941C54">
        <w:t>сти: организация работы по духовно-нравственному развитию, воспитанию и социализ</w:t>
      </w:r>
      <w:r w:rsidRPr="00941C54">
        <w:t>а</w:t>
      </w:r>
      <w:r w:rsidRPr="00941C54">
        <w:t>ции на уровне начального общего образования представляет собой завершенный четыре</w:t>
      </w:r>
      <w:r w:rsidRPr="00941C54">
        <w:t>х</w:t>
      </w:r>
      <w:r w:rsidRPr="00941C54">
        <w:t>летний цикл, состоящий из четырех годовых циклов. Календарное время в качестве фа</w:t>
      </w:r>
      <w:r w:rsidRPr="00941C54">
        <w:t>к</w:t>
      </w:r>
      <w:r w:rsidRPr="00941C54">
        <w:t>тора определяющего годовой порядок жизни коллектива младших школьников влияет ч</w:t>
      </w:r>
      <w:r w:rsidRPr="00941C54">
        <w:t>е</w:t>
      </w:r>
      <w:r w:rsidRPr="00941C54">
        <w:t xml:space="preserve">рез разделение времени </w:t>
      </w:r>
      <w:proofErr w:type="gramStart"/>
      <w:r w:rsidRPr="00941C54">
        <w:t>на</w:t>
      </w:r>
      <w:proofErr w:type="gramEnd"/>
      <w:r w:rsidRPr="00941C54">
        <w:t xml:space="preserve"> учебное и каникулярное, через размещение праздников и п</w:t>
      </w:r>
      <w:r w:rsidRPr="00941C54">
        <w:t>а</w:t>
      </w:r>
      <w:r w:rsidRPr="00941C54">
        <w:t xml:space="preserve">мятных дат. </w:t>
      </w:r>
    </w:p>
    <w:p w:rsidR="00267165" w:rsidRDefault="00267165" w:rsidP="00267165">
      <w:pPr>
        <w:pStyle w:val="afff4"/>
        <w:ind w:firstLine="567"/>
      </w:pPr>
    </w:p>
    <w:p w:rsidR="00267165" w:rsidRDefault="00267165" w:rsidP="00267165">
      <w:pPr>
        <w:pStyle w:val="afff4"/>
        <w:ind w:firstLine="567"/>
      </w:pPr>
      <w:r>
        <w:t xml:space="preserve">В </w:t>
      </w:r>
      <w:proofErr w:type="gramStart"/>
      <w:r w:rsidRPr="00267165">
        <w:rPr>
          <w:b/>
        </w:rPr>
        <w:t>части, формируемой участниками</w:t>
      </w:r>
      <w:r w:rsidR="00E4748B">
        <w:rPr>
          <w:b/>
        </w:rPr>
        <w:t xml:space="preserve"> </w:t>
      </w:r>
      <w:r>
        <w:rPr>
          <w:b/>
        </w:rPr>
        <w:t xml:space="preserve">образовательных отношений </w:t>
      </w:r>
      <w:r>
        <w:t>п</w:t>
      </w:r>
      <w:r w:rsidRPr="00241EBB">
        <w:t>едагогич</w:t>
      </w:r>
      <w:r w:rsidRPr="00241EBB">
        <w:t>е</w:t>
      </w:r>
      <w:r w:rsidRPr="00241EBB">
        <w:t xml:space="preserve">ский коллектив </w:t>
      </w:r>
      <w:r>
        <w:t>МАОУ</w:t>
      </w:r>
      <w:r w:rsidR="00465907">
        <w:t xml:space="preserve"> НШ-ДС № 14</w:t>
      </w:r>
      <w:r w:rsidRPr="00241EBB">
        <w:t xml:space="preserve"> реализует</w:t>
      </w:r>
      <w:proofErr w:type="gramEnd"/>
      <w:r w:rsidRPr="00241EBB">
        <w:t xml:space="preserve"> идею развития личности ребенка на осн</w:t>
      </w:r>
      <w:r w:rsidRPr="00241EBB">
        <w:t>о</w:t>
      </w:r>
      <w:r w:rsidRPr="00241EBB">
        <w:lastRenderedPageBreak/>
        <w:t>ве ценностей и традиций русской национальной культуры. Исходя из этого воспитател</w:t>
      </w:r>
      <w:r w:rsidRPr="00241EBB">
        <w:t>ь</w:t>
      </w:r>
      <w:r w:rsidRPr="00241EBB">
        <w:t>ная деятельность шко</w:t>
      </w:r>
      <w:r w:rsidR="00465907">
        <w:t xml:space="preserve">лы, классных коллективов, </w:t>
      </w:r>
      <w:r w:rsidRPr="00241EBB">
        <w:t xml:space="preserve"> кружков и других детских объединений по интересам строится на основе </w:t>
      </w:r>
      <w:r w:rsidR="00465907">
        <w:rPr>
          <w:b/>
        </w:rPr>
        <w:t>«Годовых</w:t>
      </w:r>
      <w:r w:rsidRPr="00241EBB">
        <w:rPr>
          <w:b/>
        </w:rPr>
        <w:t xml:space="preserve"> школьных праздников и традиций». </w:t>
      </w:r>
      <w:r w:rsidRPr="00241EBB">
        <w:t>Это позволяет осуществить системный подход в планировании воспитательного процесса, подчеркнуть непрерывность, взаимосвязанность школьных дел, способствует укреплению старых и рождению новых тради</w:t>
      </w:r>
      <w:r>
        <w:t>ций школы.</w:t>
      </w:r>
    </w:p>
    <w:p w:rsidR="00267165" w:rsidRPr="008876E0" w:rsidRDefault="00267165" w:rsidP="00267165">
      <w:pPr>
        <w:pStyle w:val="afff4"/>
        <w:ind w:firstLine="567"/>
        <w:rPr>
          <w:szCs w:val="28"/>
        </w:rPr>
      </w:pPr>
      <w:r w:rsidRPr="008876E0">
        <w:rPr>
          <w:szCs w:val="28"/>
        </w:rPr>
        <w:t xml:space="preserve">В </w:t>
      </w:r>
      <w:r w:rsidR="005F2F1C">
        <w:rPr>
          <w:szCs w:val="28"/>
        </w:rPr>
        <w:t>рамках традицион</w:t>
      </w:r>
      <w:r w:rsidR="00465907">
        <w:rPr>
          <w:szCs w:val="28"/>
        </w:rPr>
        <w:t>ных школьных дел в МАОУ НШ-ДС № 14</w:t>
      </w:r>
      <w:r w:rsidRPr="008876E0">
        <w:rPr>
          <w:szCs w:val="28"/>
        </w:rPr>
        <w:t xml:space="preserve"> реализуются след</w:t>
      </w:r>
      <w:r w:rsidRPr="008876E0">
        <w:rPr>
          <w:szCs w:val="28"/>
        </w:rPr>
        <w:t>у</w:t>
      </w:r>
      <w:r w:rsidRPr="008876E0">
        <w:rPr>
          <w:szCs w:val="28"/>
        </w:rPr>
        <w:t>ющие социальные проекты:</w:t>
      </w:r>
    </w:p>
    <w:p w:rsidR="00267165" w:rsidRDefault="00267165" w:rsidP="00267165">
      <w:pPr>
        <w:pStyle w:val="11"/>
        <w:spacing w:line="276" w:lineRule="auto"/>
        <w:ind w:firstLine="0"/>
        <w:jc w:val="both"/>
        <w:rPr>
          <w:sz w:val="24"/>
          <w:szCs w:val="24"/>
        </w:rPr>
      </w:pPr>
      <w:r>
        <w:rPr>
          <w:sz w:val="24"/>
          <w:szCs w:val="24"/>
        </w:rPr>
        <w:t>- «Милосердие»;</w:t>
      </w:r>
    </w:p>
    <w:p w:rsidR="00267165" w:rsidRDefault="00267165" w:rsidP="00267165">
      <w:pPr>
        <w:pStyle w:val="11"/>
        <w:spacing w:line="276" w:lineRule="auto"/>
        <w:ind w:firstLine="0"/>
        <w:jc w:val="both"/>
        <w:rPr>
          <w:sz w:val="24"/>
          <w:szCs w:val="24"/>
        </w:rPr>
      </w:pPr>
      <w:r>
        <w:rPr>
          <w:sz w:val="24"/>
          <w:szCs w:val="24"/>
        </w:rPr>
        <w:t>- «День</w:t>
      </w:r>
      <w:r w:rsidR="00E4748B">
        <w:rPr>
          <w:sz w:val="24"/>
          <w:szCs w:val="24"/>
        </w:rPr>
        <w:t xml:space="preserve"> добрых дел</w:t>
      </w:r>
      <w:r>
        <w:rPr>
          <w:sz w:val="24"/>
          <w:szCs w:val="24"/>
        </w:rPr>
        <w:t>»;</w:t>
      </w:r>
    </w:p>
    <w:p w:rsidR="00267165" w:rsidRDefault="00267165" w:rsidP="00267165">
      <w:pPr>
        <w:pStyle w:val="11"/>
        <w:spacing w:line="276" w:lineRule="auto"/>
        <w:ind w:firstLine="0"/>
        <w:jc w:val="both"/>
        <w:rPr>
          <w:sz w:val="24"/>
          <w:szCs w:val="24"/>
        </w:rPr>
      </w:pPr>
      <w:r>
        <w:rPr>
          <w:sz w:val="24"/>
          <w:szCs w:val="24"/>
        </w:rPr>
        <w:t>- «Благоустройство школьного двора»;</w:t>
      </w:r>
    </w:p>
    <w:p w:rsidR="00267165" w:rsidRDefault="00267165" w:rsidP="00267165">
      <w:pPr>
        <w:pStyle w:val="11"/>
        <w:spacing w:line="276" w:lineRule="auto"/>
        <w:ind w:firstLine="0"/>
        <w:jc w:val="both"/>
        <w:rPr>
          <w:sz w:val="24"/>
          <w:szCs w:val="24"/>
        </w:rPr>
      </w:pPr>
      <w:r>
        <w:rPr>
          <w:sz w:val="24"/>
          <w:szCs w:val="24"/>
        </w:rPr>
        <w:t>- «Подарок ветерану»;</w:t>
      </w:r>
    </w:p>
    <w:p w:rsidR="00267165" w:rsidRPr="005F2F1C" w:rsidRDefault="00267165" w:rsidP="005F2F1C">
      <w:pPr>
        <w:pStyle w:val="11"/>
        <w:spacing w:line="276" w:lineRule="auto"/>
        <w:ind w:firstLine="0"/>
        <w:jc w:val="both"/>
        <w:rPr>
          <w:sz w:val="24"/>
          <w:szCs w:val="24"/>
        </w:rPr>
      </w:pPr>
      <w:r>
        <w:rPr>
          <w:sz w:val="24"/>
          <w:szCs w:val="24"/>
        </w:rPr>
        <w:t>- «Помоги братьям нашим меньшим» и др.</w:t>
      </w:r>
    </w:p>
    <w:p w:rsidR="00267165" w:rsidRPr="008876E0" w:rsidRDefault="00267165" w:rsidP="00267165">
      <w:pPr>
        <w:pStyle w:val="afff4"/>
        <w:ind w:firstLine="567"/>
      </w:pPr>
      <w:r w:rsidRPr="008876E0">
        <w:t>Создание среды, школьного пространства духовно-нравственного воспитания и ра</w:t>
      </w:r>
      <w:r w:rsidRPr="008876E0">
        <w:t>з</w:t>
      </w:r>
      <w:r w:rsidRPr="008876E0">
        <w:t>вития учащихся является важнейшей задачей деятельности школы</w:t>
      </w:r>
      <w:r>
        <w:t>,</w:t>
      </w:r>
      <w:r w:rsidRPr="008876E0">
        <w:t xml:space="preserve"> именно в этом пр</w:t>
      </w:r>
      <w:r w:rsidRPr="008876E0">
        <w:t>о</w:t>
      </w:r>
      <w:r w:rsidRPr="008876E0">
        <w:t xml:space="preserve">странстве декларируются, осмысливаются, утверждаются, развиваются и реализуются нравственные ценности. </w:t>
      </w:r>
    </w:p>
    <w:p w:rsidR="00267165" w:rsidRPr="008876E0" w:rsidRDefault="00267165" w:rsidP="00267165">
      <w:pPr>
        <w:pStyle w:val="afff4"/>
        <w:ind w:firstLine="567"/>
      </w:pPr>
      <w:r w:rsidRPr="008876E0">
        <w:t xml:space="preserve">В школе организованы подпространства, позволяющие </w:t>
      </w:r>
      <w:proofErr w:type="gramStart"/>
      <w:r w:rsidR="00465907">
        <w:t>об</w:t>
      </w:r>
      <w:r w:rsidRPr="008876E0">
        <w:t>уча</w:t>
      </w:r>
      <w:r w:rsidR="00465907">
        <w:t>ю</w:t>
      </w:r>
      <w:r w:rsidRPr="008876E0">
        <w:t>щимся</w:t>
      </w:r>
      <w:proofErr w:type="gramEnd"/>
      <w:r w:rsidRPr="008876E0">
        <w:t xml:space="preserve">: </w:t>
      </w:r>
    </w:p>
    <w:p w:rsidR="00267165" w:rsidRPr="008876E0" w:rsidRDefault="00267165" w:rsidP="00267165">
      <w:pPr>
        <w:pStyle w:val="afff4"/>
      </w:pPr>
      <w:r w:rsidRPr="008876E0">
        <w:t>- изучать символы российской государственности и символы родного края; общенаци</w:t>
      </w:r>
      <w:r w:rsidRPr="008876E0">
        <w:t>о</w:t>
      </w:r>
      <w:r w:rsidRPr="008876E0">
        <w:t>нальные, муниципальные и школьные праздники; историю, культурные традиции, дост</w:t>
      </w:r>
      <w:r w:rsidRPr="008876E0">
        <w:t>и</w:t>
      </w:r>
      <w:r w:rsidRPr="008876E0">
        <w:t>жения учащихся и педагогов школы; связи школы с социальными партнерами;</w:t>
      </w:r>
    </w:p>
    <w:p w:rsidR="00267165" w:rsidRPr="008876E0" w:rsidRDefault="00267165" w:rsidP="00267165">
      <w:pPr>
        <w:pStyle w:val="afff4"/>
      </w:pPr>
      <w:proofErr w:type="gramStart"/>
      <w:r w:rsidRPr="008876E0">
        <w:t>- осваивать культуру общения и взаимодействия с другими учащимися и педагогами (например, тематически оформленные рекреации, используемые в воспитательном пр</w:t>
      </w:r>
      <w:r w:rsidRPr="008876E0">
        <w:t>о</w:t>
      </w:r>
      <w:r w:rsidRPr="008876E0">
        <w:t>цессе); эстетические ценности красоты, гармонии, совершенства в архитектурном и пре</w:t>
      </w:r>
      <w:r w:rsidRPr="008876E0">
        <w:t>д</w:t>
      </w:r>
      <w:r w:rsidRPr="008876E0">
        <w:t>метном пространстве школы; ценности здорового образа жизни (например, оборудова</w:t>
      </w:r>
      <w:r w:rsidRPr="008876E0">
        <w:t>н</w:t>
      </w:r>
      <w:r w:rsidRPr="008876E0">
        <w:t xml:space="preserve">ные рекреации для организации игр на переменах или после уроков; наличие специально оборудованных уголков и т.п.); </w:t>
      </w:r>
      <w:proofErr w:type="gramEnd"/>
    </w:p>
    <w:p w:rsidR="00267165" w:rsidRPr="008876E0" w:rsidRDefault="00267165" w:rsidP="00267165">
      <w:pPr>
        <w:pStyle w:val="afff4"/>
      </w:pPr>
      <w:r w:rsidRPr="008876E0">
        <w:t xml:space="preserve">- демонстрировать опыт нравственных отношений в урочной и внеурочной деятельности (например, наличие оборудованных помещений для проведения школьных праздников, культурных событий, социальных проектов). </w:t>
      </w:r>
    </w:p>
    <w:p w:rsidR="00267165" w:rsidRPr="008876E0" w:rsidRDefault="00267165" w:rsidP="00267165">
      <w:pPr>
        <w:pStyle w:val="afff4"/>
        <w:ind w:firstLine="567"/>
      </w:pPr>
      <w:r w:rsidRPr="008876E0">
        <w:t>В школе реализуют</w:t>
      </w:r>
      <w:r>
        <w:t>ся следующие целевые программы:</w:t>
      </w:r>
    </w:p>
    <w:p w:rsidR="00267165" w:rsidRPr="008876E0" w:rsidRDefault="00267165" w:rsidP="00267165">
      <w:pPr>
        <w:pStyle w:val="afff4"/>
      </w:pPr>
      <w:r>
        <w:rPr>
          <w:i/>
        </w:rPr>
        <w:t xml:space="preserve">- </w:t>
      </w:r>
      <w:r w:rsidRPr="000655B0">
        <w:rPr>
          <w:i/>
        </w:rPr>
        <w:t>Портфолио выходного дня</w:t>
      </w:r>
      <w:r w:rsidRPr="00465907">
        <w:rPr>
          <w:color w:val="FF0000"/>
        </w:rPr>
        <w:t xml:space="preserve"> </w:t>
      </w:r>
      <w:r w:rsidRPr="000655B0">
        <w:t xml:space="preserve">– </w:t>
      </w:r>
      <w:r w:rsidRPr="008876E0">
        <w:t xml:space="preserve">это целевая программа взаимодействия педагогов, </w:t>
      </w:r>
      <w:r w:rsidR="00465907">
        <w:t>об</w:t>
      </w:r>
      <w:r w:rsidRPr="008876E0">
        <w:t>уча</w:t>
      </w:r>
      <w:r w:rsidR="00465907">
        <w:t>ю</w:t>
      </w:r>
      <w:r w:rsidRPr="008876E0">
        <w:t>щихся и родителей. Программа реализуется посредством посещения в выходные дни де</w:t>
      </w:r>
      <w:r w:rsidRPr="008876E0">
        <w:t>т</w:t>
      </w:r>
      <w:r w:rsidRPr="008876E0">
        <w:t>ских театров, музеев, выставок, вернисажей, дворцово-парковых комплексов, зоопарка, океанариума, ботанического сада и т.п. Результаты посещений отражаются в личных о</w:t>
      </w:r>
      <w:r w:rsidRPr="008876E0">
        <w:t>т</w:t>
      </w:r>
      <w:r w:rsidRPr="008876E0">
        <w:t>четах учащихся (самостоятельные работы учеников, работа учеников с родителями, ко</w:t>
      </w:r>
      <w:r w:rsidRPr="008876E0">
        <w:t>н</w:t>
      </w:r>
      <w:r w:rsidRPr="008876E0">
        <w:t>сультации с учителями-предметниками и классными руководителями), которые предста</w:t>
      </w:r>
      <w:r w:rsidRPr="008876E0">
        <w:t>в</w:t>
      </w:r>
      <w:r w:rsidRPr="008876E0">
        <w:t>ляются ими на уроках, классных часах, на совместных мероприятиях с родителями. В конце учебного года проводится Фестиваль портфолио, в ходе которого выделяются лу</w:t>
      </w:r>
      <w:r w:rsidRPr="008876E0">
        <w:t>ч</w:t>
      </w:r>
      <w:r w:rsidRPr="008876E0">
        <w:t>шие находки, интересные проекты, дела,    высказываются рекомендации для  участников проекта, которые приступят к его реализации в следую</w:t>
      </w:r>
      <w:r>
        <w:t>щем году.</w:t>
      </w:r>
    </w:p>
    <w:p w:rsidR="00267165" w:rsidRPr="008876E0" w:rsidRDefault="00267165" w:rsidP="00267165">
      <w:pPr>
        <w:pStyle w:val="afff4"/>
      </w:pPr>
      <w:r w:rsidRPr="000655B0">
        <w:rPr>
          <w:i/>
        </w:rPr>
        <w:t>- Город детства</w:t>
      </w:r>
      <w:r w:rsidRPr="000655B0">
        <w:t xml:space="preserve"> (2 – 4 классы) – это целевая программа  взаимодействия педагогов и  </w:t>
      </w:r>
      <w:r w:rsidR="00465907" w:rsidRPr="000655B0">
        <w:t>об</w:t>
      </w:r>
      <w:r w:rsidRPr="000655B0">
        <w:t>уча</w:t>
      </w:r>
      <w:r w:rsidR="00465907" w:rsidRPr="000655B0">
        <w:t>ю</w:t>
      </w:r>
      <w:r w:rsidRPr="000655B0">
        <w:t>щихся во внеурочной деятельности. Программа реализуется посредством орган</w:t>
      </w:r>
      <w:r w:rsidRPr="000655B0">
        <w:t>и</w:t>
      </w:r>
      <w:r w:rsidRPr="000655B0">
        <w:t>зации внеурочной деятельности младших школьников в рамках школьного фестивального движения «Радуга талантов». Результаты продуктивного взаимодействия отражаются в</w:t>
      </w:r>
      <w:r w:rsidRPr="008876E0">
        <w:t xml:space="preserve"> классных уголках в форме фотоотчетов, групповых и персональных выставок и т.д. </w:t>
      </w:r>
    </w:p>
    <w:p w:rsidR="00267165" w:rsidRPr="00293578" w:rsidRDefault="00267165" w:rsidP="00267165">
      <w:pPr>
        <w:pStyle w:val="afff4"/>
        <w:ind w:firstLine="567"/>
        <w:rPr>
          <w:b/>
        </w:rPr>
      </w:pPr>
      <w:r w:rsidRPr="008876E0">
        <w:rPr>
          <w:b/>
        </w:rPr>
        <w:t>Совместная деятельность школы, семьи и общественности по духовно-нр</w:t>
      </w:r>
      <w:r>
        <w:rPr>
          <w:b/>
        </w:rPr>
        <w:t>авственному воспитанию учащихся</w:t>
      </w:r>
    </w:p>
    <w:p w:rsidR="00267165" w:rsidRPr="008876E0" w:rsidRDefault="00267165" w:rsidP="00267165">
      <w:pPr>
        <w:pStyle w:val="afff4"/>
        <w:ind w:firstLine="567"/>
      </w:pPr>
      <w:r w:rsidRPr="008876E0">
        <w:t>Одной из педагогических задач разработки и реализации данной программы являе</w:t>
      </w:r>
      <w:r w:rsidRPr="008876E0">
        <w:t>т</w:t>
      </w:r>
      <w:r w:rsidRPr="008876E0">
        <w:t>ся организация эффективного взаимодействия школы и семьи в целях духовно-нравственного развития и воспитания уча</w:t>
      </w:r>
      <w:r>
        <w:t>щихся в следующих направлениях:</w:t>
      </w:r>
    </w:p>
    <w:p w:rsidR="00267165" w:rsidRPr="008876E0" w:rsidRDefault="00267165" w:rsidP="00B87098">
      <w:pPr>
        <w:pStyle w:val="afff4"/>
        <w:numPr>
          <w:ilvl w:val="0"/>
          <w:numId w:val="65"/>
        </w:numPr>
      </w:pPr>
      <w:r w:rsidRPr="008876E0">
        <w:t>Повышение педагогической культуры родителей  (законных представителей) уч</w:t>
      </w:r>
      <w:r w:rsidRPr="008876E0">
        <w:t>а</w:t>
      </w:r>
      <w:r w:rsidRPr="008876E0">
        <w:t xml:space="preserve">щихся путем проведения родительских конференций и тематических расширенных </w:t>
      </w:r>
      <w:r w:rsidRPr="008876E0">
        <w:lastRenderedPageBreak/>
        <w:t>педагогических советов, организации родительского лектория, выпуска информ</w:t>
      </w:r>
      <w:r w:rsidRPr="008876E0">
        <w:t>а</w:t>
      </w:r>
      <w:r w:rsidRPr="008876E0">
        <w:t>ционных материалов и публичных докладов школы по итогам работы за год и т.п.</w:t>
      </w:r>
    </w:p>
    <w:p w:rsidR="00267165" w:rsidRPr="008876E0" w:rsidRDefault="00267165" w:rsidP="00B87098">
      <w:pPr>
        <w:pStyle w:val="afff4"/>
        <w:numPr>
          <w:ilvl w:val="0"/>
          <w:numId w:val="65"/>
        </w:numPr>
      </w:pPr>
      <w:r w:rsidRPr="008876E0">
        <w:t>Совершенствования межличностных отношений педагогов, учащихся и родителей путем организации совместных мероприятий, праздников, акций (например, тр</w:t>
      </w:r>
      <w:r w:rsidRPr="008876E0">
        <w:t>а</w:t>
      </w:r>
      <w:r w:rsidRPr="008876E0">
        <w:t>диционный весенний спортивный праздник, праздник Букваря, театральные пост</w:t>
      </w:r>
      <w:r w:rsidRPr="008876E0">
        <w:t>а</w:t>
      </w:r>
      <w:r w:rsidRPr="008876E0">
        <w:t xml:space="preserve">новки </w:t>
      </w:r>
      <w:proofErr w:type="gramStart"/>
      <w:r w:rsidRPr="008876E0">
        <w:t>к</w:t>
      </w:r>
      <w:proofErr w:type="gramEnd"/>
      <w:r w:rsidRPr="008876E0">
        <w:t xml:space="preserve"> дню учителя и дню мамы и т.п.).</w:t>
      </w:r>
    </w:p>
    <w:p w:rsidR="00267165" w:rsidRPr="008876E0" w:rsidRDefault="00267165" w:rsidP="00B87098">
      <w:pPr>
        <w:pStyle w:val="afff4"/>
        <w:numPr>
          <w:ilvl w:val="0"/>
          <w:numId w:val="65"/>
        </w:numPr>
      </w:pPr>
      <w:r w:rsidRPr="008876E0">
        <w:t>Расширение партнерских взаимоотношений с родителями путем привлечения их к активной деятельности в составе Попечительского совета школы, активизации де</w:t>
      </w:r>
      <w:r w:rsidRPr="008876E0">
        <w:t>я</w:t>
      </w:r>
      <w:r w:rsidRPr="008876E0">
        <w:t>тельности родительских комитетов классных коллективов учащихся, проведения совместных школьных акций в микрорайоне школы и т.п.</w:t>
      </w:r>
    </w:p>
    <w:p w:rsidR="00267165" w:rsidRPr="008876E0" w:rsidRDefault="00267165" w:rsidP="00267165">
      <w:pPr>
        <w:pStyle w:val="afff4"/>
      </w:pPr>
    </w:p>
    <w:p w:rsidR="00267165" w:rsidRPr="008876E0" w:rsidRDefault="00267165" w:rsidP="00267165">
      <w:pPr>
        <w:pStyle w:val="afff4"/>
        <w:ind w:firstLine="567"/>
      </w:pPr>
      <w:r w:rsidRPr="008876E0">
        <w:t>В школе традиционно в зимние каникулы проводится спортивный праздник «Мама, папа и я – спортивная семья», позволяющий родителям ученика увидеть его в другой о</w:t>
      </w:r>
      <w:r w:rsidRPr="008876E0">
        <w:t>б</w:t>
      </w:r>
      <w:r w:rsidRPr="008876E0">
        <w:t>становке (отличной от  домашней), проявить себя в совместной деятельности, что прив</w:t>
      </w:r>
      <w:r w:rsidRPr="008876E0">
        <w:t>о</w:t>
      </w:r>
      <w:r w:rsidRPr="008876E0">
        <w:t>дит к улучшению детско-родительских отношений.  Праздник организуется в спортивном зале школы, чтобы учителя также имели возможности ближе познакомиться с роди</w:t>
      </w:r>
      <w:r>
        <w:t xml:space="preserve">телями своих учеников.  </w:t>
      </w:r>
    </w:p>
    <w:p w:rsidR="00587D9B" w:rsidRPr="00587D9B" w:rsidRDefault="00587D9B" w:rsidP="00267165">
      <w:pPr>
        <w:tabs>
          <w:tab w:val="left" w:leader="dot" w:pos="624"/>
        </w:tabs>
        <w:spacing w:after="0" w:line="240" w:lineRule="auto"/>
        <w:jc w:val="both"/>
        <w:rPr>
          <w:i/>
        </w:rPr>
      </w:pPr>
    </w:p>
    <w:p w:rsidR="000E44EF" w:rsidRPr="00941C54" w:rsidRDefault="000E44EF" w:rsidP="00327A79">
      <w:pPr>
        <w:tabs>
          <w:tab w:val="left" w:leader="dot" w:pos="624"/>
        </w:tabs>
        <w:spacing w:after="0" w:line="240" w:lineRule="auto"/>
        <w:ind w:firstLine="567"/>
        <w:jc w:val="both"/>
      </w:pPr>
      <w:r w:rsidRPr="00941C54">
        <w:t>Важным условием духовно-нравственного развития и полноценного социального с</w:t>
      </w:r>
      <w:r w:rsidRPr="00941C54">
        <w:t>о</w:t>
      </w:r>
      <w:r w:rsidRPr="00941C54">
        <w:t>зревания является соблюдение равновесия между самоценностью детства и своевреме</w:t>
      </w:r>
      <w:r w:rsidRPr="00941C54">
        <w:t>н</w:t>
      </w:r>
      <w:r w:rsidRPr="00941C54">
        <w:t>ной социализацией. Первое раскрывает для человека его внутренний идеальный мир, вт</w:t>
      </w:r>
      <w:r w:rsidRPr="00941C54">
        <w:t>о</w:t>
      </w:r>
      <w:r w:rsidRPr="00941C54">
        <w:t>рое – внешний, реальный. Соединение внутреннего и внешнего миров происходит через осознание и усвоение ребенком моральных норм, поддерживающих, с одной стороны, нравственное здоровье личности, с другой – бесконфликтное, конструктивное взаимоде</w:t>
      </w:r>
      <w:r w:rsidRPr="00941C54">
        <w:t>й</w:t>
      </w:r>
      <w:r w:rsidRPr="00941C54">
        <w:t>ствие человека с другими людьми.</w:t>
      </w:r>
    </w:p>
    <w:p w:rsidR="000E44EF" w:rsidRPr="00941C54" w:rsidRDefault="000E44EF" w:rsidP="00327A79">
      <w:pPr>
        <w:tabs>
          <w:tab w:val="left" w:leader="dot" w:pos="624"/>
        </w:tabs>
        <w:spacing w:after="0" w:line="240" w:lineRule="auto"/>
        <w:jc w:val="both"/>
      </w:pPr>
    </w:p>
    <w:p w:rsidR="000E44EF" w:rsidRPr="00035D51" w:rsidRDefault="000E44EF" w:rsidP="00A712CD">
      <w:pPr>
        <w:tabs>
          <w:tab w:val="left" w:leader="dot" w:pos="0"/>
        </w:tabs>
        <w:spacing w:after="0" w:line="240" w:lineRule="auto"/>
        <w:ind w:firstLine="567"/>
        <w:jc w:val="both"/>
        <w:rPr>
          <w:b/>
        </w:rPr>
      </w:pPr>
      <w:r w:rsidRPr="00035D51">
        <w:rPr>
          <w:b/>
        </w:rPr>
        <w:t>2.3.5.Описание форм и методов организации социально значимой деятельности обучающихся</w:t>
      </w:r>
    </w:p>
    <w:p w:rsidR="000E44EF" w:rsidRPr="00941C54" w:rsidRDefault="000E44EF" w:rsidP="00A712CD">
      <w:pPr>
        <w:tabs>
          <w:tab w:val="left" w:leader="dot" w:pos="0"/>
        </w:tabs>
        <w:spacing w:after="0" w:line="240" w:lineRule="auto"/>
        <w:ind w:firstLine="567"/>
        <w:jc w:val="both"/>
      </w:pPr>
      <w:r w:rsidRPr="00941C54">
        <w:t>Одним из важных направлений воспитания и социализации современных детей я</w:t>
      </w:r>
      <w:r w:rsidRPr="00941C54">
        <w:t>в</w:t>
      </w:r>
      <w:r w:rsidRPr="00941C54">
        <w:t>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w:t>
      </w:r>
      <w:r w:rsidRPr="00941C54">
        <w:t>я</w:t>
      </w:r>
      <w:r w:rsidRPr="00941C54">
        <w:t>тельность, под которой понимается добровольное конструктивное преобразование окр</w:t>
      </w:r>
      <w:r w:rsidRPr="00941C54">
        <w:t>у</w:t>
      </w:r>
      <w:r w:rsidRPr="00941C54">
        <w:t>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w:t>
      </w:r>
      <w:r w:rsidRPr="00941C54">
        <w:t>е</w:t>
      </w:r>
      <w:r w:rsidRPr="00941C54">
        <w:t xml:space="preserve">чивает два результата: </w:t>
      </w:r>
    </w:p>
    <w:p w:rsidR="000E44EF" w:rsidRPr="00941C54" w:rsidRDefault="000E44EF" w:rsidP="00FF35A0">
      <w:pPr>
        <w:pStyle w:val="1-21"/>
        <w:numPr>
          <w:ilvl w:val="0"/>
          <w:numId w:val="31"/>
        </w:numPr>
        <w:tabs>
          <w:tab w:val="left" w:leader="dot" w:pos="624"/>
          <w:tab w:val="left" w:pos="993"/>
        </w:tabs>
        <w:ind w:left="0" w:firstLine="0"/>
        <w:jc w:val="both"/>
      </w:pPr>
      <w:proofErr w:type="gramStart"/>
      <w:r w:rsidRPr="00941C54">
        <w:t>общественный</w:t>
      </w:r>
      <w:proofErr w:type="gramEnd"/>
      <w:r w:rsidRPr="00941C54">
        <w:t xml:space="preserve"> – позитивные изменения в социальной среде (преодоление социал</w:t>
      </w:r>
      <w:r w:rsidRPr="00941C54">
        <w:t>ь</w:t>
      </w:r>
      <w:r w:rsidRPr="00941C54">
        <w:t>ных проблем, улучшение положения отдельных лиц или групп);</w:t>
      </w:r>
    </w:p>
    <w:p w:rsidR="000E44EF" w:rsidRPr="00941C54" w:rsidRDefault="000E44EF" w:rsidP="00FF35A0">
      <w:pPr>
        <w:pStyle w:val="1-21"/>
        <w:numPr>
          <w:ilvl w:val="0"/>
          <w:numId w:val="31"/>
        </w:numPr>
        <w:tabs>
          <w:tab w:val="left" w:leader="dot" w:pos="624"/>
          <w:tab w:val="left" w:pos="993"/>
        </w:tabs>
        <w:ind w:left="0" w:firstLine="0"/>
        <w:jc w:val="both"/>
      </w:pPr>
      <w:proofErr w:type="gramStart"/>
      <w:r w:rsidRPr="00941C54">
        <w:t>педагогический – проявление про-социальной активности обучающихся, самореал</w:t>
      </w:r>
      <w:r w:rsidRPr="00941C54">
        <w:t>и</w:t>
      </w:r>
      <w:r w:rsidRPr="00941C54">
        <w:t>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w:t>
      </w:r>
      <w:r w:rsidRPr="00941C54">
        <w:t>о</w:t>
      </w:r>
      <w:r w:rsidRPr="00941C54">
        <w:t>литической жизнью общества и государством, первоначальная идентификация себя в к</w:t>
      </w:r>
      <w:r w:rsidRPr="00941C54">
        <w:t>а</w:t>
      </w:r>
      <w:r w:rsidRPr="00941C54">
        <w:t>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w:t>
      </w:r>
      <w:r w:rsidRPr="00941C54">
        <w:t>ь</w:t>
      </w:r>
      <w:r w:rsidRPr="00941C54">
        <w:t>ные социальные отношения со сверстниками, старшими школьниками и взрослыми.</w:t>
      </w:r>
      <w:proofErr w:type="gramEnd"/>
    </w:p>
    <w:p w:rsidR="000E44EF" w:rsidRPr="00941C54" w:rsidRDefault="000E44EF" w:rsidP="00A712CD">
      <w:pPr>
        <w:tabs>
          <w:tab w:val="left" w:leader="dot" w:pos="624"/>
        </w:tabs>
        <w:spacing w:after="0" w:line="240" w:lineRule="auto"/>
        <w:ind w:firstLine="567"/>
        <w:jc w:val="both"/>
      </w:pPr>
      <w:r w:rsidRPr="00941C54">
        <w:rPr>
          <w:spacing w:val="-4"/>
        </w:rPr>
        <w:t>По организации социальная значимая деятельность может быть инициируема преим</w:t>
      </w:r>
      <w:r w:rsidRPr="00941C54">
        <w:rPr>
          <w:spacing w:val="-4"/>
        </w:rPr>
        <w:t>у</w:t>
      </w:r>
      <w:r w:rsidRPr="00941C54">
        <w:rPr>
          <w:spacing w:val="-4"/>
        </w:rPr>
        <w:t>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w:t>
      </w:r>
      <w:r w:rsidRPr="00941C54">
        <w:rPr>
          <w:spacing w:val="-4"/>
        </w:rPr>
        <w:t>е</w:t>
      </w:r>
      <w:r w:rsidRPr="00941C54">
        <w:rPr>
          <w:spacing w:val="-4"/>
        </w:rPr>
        <w:t>ственных и педагогических результатов является личностная значимость для участников де</w:t>
      </w:r>
      <w:r w:rsidRPr="00941C54">
        <w:rPr>
          <w:spacing w:val="-4"/>
        </w:rPr>
        <w:t>я</w:t>
      </w:r>
      <w:r w:rsidRPr="00941C54">
        <w:rPr>
          <w:spacing w:val="-4"/>
        </w:rPr>
        <w:t>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w:t>
      </w:r>
      <w:r w:rsidRPr="00941C54">
        <w:rPr>
          <w:spacing w:val="-4"/>
        </w:rPr>
        <w:t>е</w:t>
      </w:r>
      <w:r w:rsidRPr="00941C54">
        <w:rPr>
          <w:spacing w:val="-4"/>
        </w:rPr>
        <w:t>ализации формирующихся социальных потребностей в активности, независимости, самосто</w:t>
      </w:r>
      <w:r w:rsidRPr="00941C54">
        <w:rPr>
          <w:spacing w:val="-4"/>
        </w:rPr>
        <w:t>я</w:t>
      </w:r>
      <w:r w:rsidRPr="00941C54">
        <w:rPr>
          <w:spacing w:val="-4"/>
        </w:rPr>
        <w:lastRenderedPageBreak/>
        <w:t>тельности, проявлению своего личностного достоинства, «чувства взрослости», личностного самоопределения</w:t>
      </w:r>
      <w:r w:rsidRPr="00941C54">
        <w:t>.</w:t>
      </w:r>
    </w:p>
    <w:p w:rsidR="000E44EF" w:rsidRPr="00941C54" w:rsidRDefault="000E44EF" w:rsidP="00A712CD">
      <w:pPr>
        <w:tabs>
          <w:tab w:val="left" w:leader="dot" w:pos="624"/>
        </w:tabs>
        <w:spacing w:after="0" w:line="240" w:lineRule="auto"/>
        <w:ind w:firstLine="567"/>
        <w:jc w:val="both"/>
      </w:pPr>
      <w:r w:rsidRPr="00941C54">
        <w:t>Одним из методов организации социально значимой деятельности младших школ</w:t>
      </w:r>
      <w:r w:rsidRPr="00941C54">
        <w:t>ь</w:t>
      </w:r>
      <w:r w:rsidRPr="00941C54">
        <w:t>ников является их добровольное и посильное участие в мероприятиях молодежного до</w:t>
      </w:r>
      <w:r w:rsidRPr="00941C54">
        <w:t>б</w:t>
      </w:r>
      <w:r w:rsidRPr="00941C54">
        <w:t>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w:t>
      </w:r>
      <w:r w:rsidRPr="00941C54">
        <w:t>т</w:t>
      </w:r>
      <w:r w:rsidRPr="00941C54">
        <w:t>ных добровольческих объединений является ситуация нравственного выбора, такую гру</w:t>
      </w:r>
      <w:r w:rsidRPr="00941C54">
        <w:t>п</w:t>
      </w:r>
      <w:r w:rsidRPr="00941C54">
        <w:t>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w:t>
      </w:r>
      <w:r w:rsidRPr="00941C54">
        <w:t>т</w:t>
      </w:r>
      <w:r w:rsidRPr="00941C54">
        <w:t>ветственности членов группы друг перед другом она достигает порой весьма высоких р</w:t>
      </w:r>
      <w:r w:rsidRPr="00941C54">
        <w:t>е</w:t>
      </w:r>
      <w:r w:rsidRPr="00941C54">
        <w:t>зультатов в сфере объявленных задач. И все же главное в такой группе – ее «дух». Хара</w:t>
      </w:r>
      <w:r w:rsidRPr="00941C54">
        <w:t>к</w:t>
      </w:r>
      <w:r w:rsidRPr="00941C54">
        <w:t>терной чертой групп добровольцев является потребность в совместной рефлексии нра</w:t>
      </w:r>
      <w:r w:rsidRPr="00941C54">
        <w:t>в</w:t>
      </w:r>
      <w:r w:rsidRPr="00941C54">
        <w:t>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w:t>
      </w:r>
      <w:r w:rsidRPr="00941C54">
        <w:t>о</w:t>
      </w:r>
      <w:r w:rsidRPr="00941C54">
        <w:t>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w:t>
      </w:r>
      <w:r w:rsidRPr="00941C54">
        <w:t>и</w:t>
      </w:r>
      <w:r w:rsidRPr="00941C54">
        <w:t>тете лидеров, тех, кто отражает, выражает и защищает идейные ценности группы.</w:t>
      </w:r>
    </w:p>
    <w:p w:rsidR="000E44EF" w:rsidRPr="00941C54" w:rsidRDefault="000E44EF" w:rsidP="00A712CD">
      <w:pPr>
        <w:tabs>
          <w:tab w:val="left" w:leader="dot" w:pos="624"/>
        </w:tabs>
        <w:spacing w:after="0" w:line="240" w:lineRule="auto"/>
        <w:ind w:firstLine="567"/>
        <w:jc w:val="both"/>
      </w:pPr>
      <w:r w:rsidRPr="00941C54">
        <w:t>Еще одним методом организации 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w:t>
      </w:r>
      <w:r w:rsidRPr="00941C54">
        <w:t>з</w:t>
      </w:r>
      <w:r w:rsidRPr="00941C54">
        <w:t>личен: от организации своего свободного времени до участия в решении важных социал</w:t>
      </w:r>
      <w:r w:rsidRPr="00941C54">
        <w:t>ь</w:t>
      </w:r>
      <w:r w:rsidRPr="00941C54">
        <w:t>ных, экономических, культурных проблем своего микрорайона, улицы, двора. Педагог</w:t>
      </w:r>
      <w:r w:rsidRPr="00941C54">
        <w:t>и</w:t>
      </w:r>
      <w:r w:rsidRPr="00941C54">
        <w:t xml:space="preserve">ческое сопровождение общественной самоорганизации – это предоставление </w:t>
      </w:r>
      <w:proofErr w:type="gramStart"/>
      <w:r w:rsidRPr="00941C54">
        <w:t>обучающи</w:t>
      </w:r>
      <w:r w:rsidRPr="00941C54">
        <w:t>м</w:t>
      </w:r>
      <w:r w:rsidRPr="00941C54">
        <w:t>ся</w:t>
      </w:r>
      <w:proofErr w:type="gramEnd"/>
      <w:r w:rsidRPr="00941C54">
        <w:t xml:space="preserve"> набора средств для решения актуальных задач. Деятельность педагогов-организаторов, классных руководите</w:t>
      </w:r>
      <w:r w:rsidR="0012642A">
        <w:t>ле</w:t>
      </w:r>
      <w:r w:rsidRPr="00941C54">
        <w:t xml:space="preserve">й целесообразно ориентировать на следующие задачи: </w:t>
      </w:r>
    </w:p>
    <w:p w:rsidR="000E44EF" w:rsidRPr="00941C54" w:rsidRDefault="000E44EF" w:rsidP="00FF35A0">
      <w:pPr>
        <w:pStyle w:val="1-21"/>
        <w:numPr>
          <w:ilvl w:val="0"/>
          <w:numId w:val="32"/>
        </w:numPr>
        <w:tabs>
          <w:tab w:val="left" w:leader="dot" w:pos="624"/>
          <w:tab w:val="left" w:pos="993"/>
        </w:tabs>
        <w:ind w:left="0" w:firstLine="0"/>
        <w:jc w:val="both"/>
      </w:pPr>
      <w:r w:rsidRPr="00941C54">
        <w:t>осуществление консультирования школьников по наиболее эффективному дост</w:t>
      </w:r>
      <w:r w:rsidRPr="00941C54">
        <w:t>и</w:t>
      </w:r>
      <w:r w:rsidRPr="00941C54">
        <w:t xml:space="preserve">жению деловых и личностно значимых целей; </w:t>
      </w:r>
    </w:p>
    <w:p w:rsidR="000E44EF" w:rsidRPr="00941C54" w:rsidRDefault="000E44EF" w:rsidP="00FF35A0">
      <w:pPr>
        <w:pStyle w:val="1-21"/>
        <w:numPr>
          <w:ilvl w:val="0"/>
          <w:numId w:val="32"/>
        </w:numPr>
        <w:tabs>
          <w:tab w:val="left" w:leader="dot" w:pos="624"/>
          <w:tab w:val="left" w:pos="993"/>
        </w:tabs>
        <w:ind w:left="0" w:firstLine="0"/>
        <w:jc w:val="both"/>
      </w:pPr>
      <w:r w:rsidRPr="00941C54">
        <w:t>использование технологии развития способностей для достижения целей в разли</w:t>
      </w:r>
      <w:r w:rsidRPr="00941C54">
        <w:t>ч</w:t>
      </w:r>
      <w:r w:rsidRPr="00941C54">
        <w:t xml:space="preserve">ных областях жизни; </w:t>
      </w:r>
    </w:p>
    <w:p w:rsidR="000E44EF" w:rsidRPr="00941C54" w:rsidRDefault="000E44EF" w:rsidP="00FF35A0">
      <w:pPr>
        <w:pStyle w:val="1-21"/>
        <w:numPr>
          <w:ilvl w:val="0"/>
          <w:numId w:val="32"/>
        </w:numPr>
        <w:tabs>
          <w:tab w:val="left" w:leader="dot" w:pos="624"/>
          <w:tab w:val="left" w:pos="993"/>
        </w:tabs>
        <w:ind w:left="0" w:firstLine="0"/>
        <w:jc w:val="both"/>
      </w:pPr>
      <w:r w:rsidRPr="00941C54">
        <w:t>отказ взрослого от экспертной позиции;</w:t>
      </w:r>
    </w:p>
    <w:p w:rsidR="000E44EF" w:rsidRPr="00941C54" w:rsidRDefault="000E44EF" w:rsidP="00FF35A0">
      <w:pPr>
        <w:pStyle w:val="1-21"/>
        <w:numPr>
          <w:ilvl w:val="0"/>
          <w:numId w:val="32"/>
        </w:numPr>
        <w:tabs>
          <w:tab w:val="left" w:leader="dot" w:pos="624"/>
          <w:tab w:val="left" w:pos="993"/>
        </w:tabs>
        <w:ind w:left="0" w:firstLine="0"/>
        <w:jc w:val="both"/>
      </w:pPr>
      <w:r w:rsidRPr="00941C54">
        <w:t xml:space="preserve">задача взрослого – создать условия для принятия детьми решения. </w:t>
      </w:r>
    </w:p>
    <w:p w:rsidR="000E44EF" w:rsidRPr="00941C54" w:rsidRDefault="000E44EF" w:rsidP="00A712CD">
      <w:pPr>
        <w:tabs>
          <w:tab w:val="left" w:leader="dot" w:pos="624"/>
        </w:tabs>
        <w:spacing w:after="0" w:line="240" w:lineRule="auto"/>
        <w:ind w:firstLine="567"/>
        <w:jc w:val="both"/>
      </w:pPr>
      <w:r w:rsidRPr="00941C54">
        <w:t>Широко известным методом организации социально значимой деятельности мла</w:t>
      </w:r>
      <w:r w:rsidRPr="00941C54">
        <w:t>д</w:t>
      </w:r>
      <w:r w:rsidRPr="00941C54">
        <w:t>ших школьников является их включение в работу по социальному проектированию и ре</w:t>
      </w:r>
      <w:r w:rsidRPr="00941C54">
        <w:t>а</w:t>
      </w:r>
      <w:r w:rsidRPr="00941C54">
        <w:t>лизации социальных проектов. Социальное проектирование как процесс создания соц</w:t>
      </w:r>
      <w:r w:rsidRPr="00941C54">
        <w:t>и</w:t>
      </w:r>
      <w:r w:rsidRPr="00941C54">
        <w:t>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0E44EF" w:rsidRPr="00941C54" w:rsidRDefault="000E44EF" w:rsidP="00FF35A0">
      <w:pPr>
        <w:pStyle w:val="1-21"/>
        <w:numPr>
          <w:ilvl w:val="0"/>
          <w:numId w:val="32"/>
        </w:numPr>
        <w:tabs>
          <w:tab w:val="left" w:leader="dot" w:pos="624"/>
          <w:tab w:val="left" w:pos="993"/>
        </w:tabs>
        <w:ind w:left="0" w:firstLine="0"/>
        <w:jc w:val="both"/>
      </w:pPr>
      <w:proofErr w:type="gramStart"/>
      <w:r w:rsidRPr="00941C54">
        <w:t>формулировка задачи, на решение которой направлен социальный проект (обосн</w:t>
      </w:r>
      <w:r w:rsidRPr="00941C54">
        <w:t>о</w:t>
      </w:r>
      <w:r w:rsidRPr="00941C54">
        <w:t>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w:t>
      </w:r>
      <w:r w:rsidRPr="00941C54">
        <w:t>х</w:t>
      </w:r>
      <w:r w:rsidRPr="00941C54">
        <w:t>нически четких, полных, грамотных и исчерпывающих формулировок задачи, критериев оценки качества результата);</w:t>
      </w:r>
      <w:proofErr w:type="gramEnd"/>
    </w:p>
    <w:p w:rsidR="000E44EF" w:rsidRPr="00941C54" w:rsidRDefault="000E44EF" w:rsidP="00FF35A0">
      <w:pPr>
        <w:pStyle w:val="1-21"/>
        <w:numPr>
          <w:ilvl w:val="0"/>
          <w:numId w:val="32"/>
        </w:numPr>
        <w:tabs>
          <w:tab w:val="left" w:leader="dot" w:pos="624"/>
          <w:tab w:val="left" w:pos="993"/>
        </w:tabs>
        <w:ind w:left="0" w:firstLine="0"/>
        <w:jc w:val="both"/>
      </w:pPr>
      <w:r w:rsidRPr="00941C54">
        <w:t>поиск решения задачи (формулировка идеи социального проекта, разработка мех</w:t>
      </w:r>
      <w:r w:rsidRPr="00941C54">
        <w:t>а</w:t>
      </w:r>
      <w:r w:rsidRPr="00941C54">
        <w:t>низма действия: содержания действий, этапов; схематизация предполагаемой деятельн</w:t>
      </w:r>
      <w:r w:rsidRPr="00941C54">
        <w:t>о</w:t>
      </w:r>
      <w:r w:rsidRPr="00941C54">
        <w:t>сти);</w:t>
      </w:r>
    </w:p>
    <w:p w:rsidR="000E44EF" w:rsidRPr="00941C54" w:rsidRDefault="000E44EF" w:rsidP="00FF35A0">
      <w:pPr>
        <w:pStyle w:val="1-21"/>
        <w:numPr>
          <w:ilvl w:val="0"/>
          <w:numId w:val="32"/>
        </w:numPr>
        <w:tabs>
          <w:tab w:val="left" w:leader="dot" w:pos="624"/>
          <w:tab w:val="left" w:pos="993"/>
        </w:tabs>
        <w:ind w:left="0" w:firstLine="0"/>
        <w:jc w:val="both"/>
      </w:pPr>
      <w:r w:rsidRPr="00941C54">
        <w:t>подготовка к презентации социального проекта (подробное описание предполага</w:t>
      </w:r>
      <w:r w:rsidRPr="00941C54">
        <w:t>е</w:t>
      </w:r>
      <w:r w:rsidRPr="00941C54">
        <w:t>мых действий, создание подробной документации, схемы, презентации).</w:t>
      </w:r>
    </w:p>
    <w:p w:rsidR="000E44EF" w:rsidRPr="00941C54" w:rsidRDefault="000E44EF" w:rsidP="00A712CD">
      <w:pPr>
        <w:tabs>
          <w:tab w:val="left" w:leader="dot" w:pos="624"/>
        </w:tabs>
        <w:spacing w:after="0" w:line="240" w:lineRule="auto"/>
        <w:ind w:firstLine="567"/>
        <w:jc w:val="both"/>
      </w:pPr>
      <w:r w:rsidRPr="00941C54">
        <w:t>В рамках названного метода могут использоваться такие формы организации соц</w:t>
      </w:r>
      <w:r w:rsidRPr="00941C54">
        <w:t>и</w:t>
      </w:r>
      <w:r w:rsidRPr="00941C54">
        <w:t xml:space="preserve">ально значимой деятельности как «ярмарка социальных проектов», «защита социальных проектов», «презентация социального проекта». </w:t>
      </w:r>
    </w:p>
    <w:p w:rsidR="000E44EF" w:rsidRPr="00941C54" w:rsidRDefault="000E44EF" w:rsidP="00A712CD">
      <w:pPr>
        <w:tabs>
          <w:tab w:val="left" w:leader="dot" w:pos="624"/>
        </w:tabs>
        <w:spacing w:after="0" w:line="240" w:lineRule="auto"/>
        <w:ind w:firstLine="567"/>
        <w:jc w:val="both"/>
      </w:pPr>
      <w:r w:rsidRPr="00941C54">
        <w:t xml:space="preserve">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w:t>
      </w:r>
      <w:r w:rsidRPr="00941C54">
        <w:lastRenderedPageBreak/>
        <w:t>решению актуальных проблем, а также проведение патриотических, волонтерских, экол</w:t>
      </w:r>
      <w:r w:rsidRPr="00941C54">
        <w:t>о</w:t>
      </w:r>
      <w:r w:rsidRPr="00941C54">
        <w:t>гических акций</w:t>
      </w:r>
    </w:p>
    <w:p w:rsidR="000E44EF" w:rsidRPr="00941C54" w:rsidRDefault="000E44EF" w:rsidP="00327A79">
      <w:pPr>
        <w:tabs>
          <w:tab w:val="left" w:leader="dot" w:pos="624"/>
        </w:tabs>
        <w:spacing w:after="0" w:line="240" w:lineRule="auto"/>
        <w:jc w:val="both"/>
      </w:pPr>
    </w:p>
    <w:p w:rsidR="000E44EF" w:rsidRPr="00941C54" w:rsidRDefault="000E44EF" w:rsidP="00A712CD">
      <w:pPr>
        <w:tabs>
          <w:tab w:val="left" w:leader="dot" w:pos="0"/>
        </w:tabs>
        <w:spacing w:after="0" w:line="240" w:lineRule="auto"/>
        <w:ind w:firstLine="567"/>
        <w:jc w:val="both"/>
        <w:rPr>
          <w:b/>
        </w:rPr>
      </w:pPr>
      <w:r w:rsidRPr="00941C54">
        <w:rPr>
          <w:b/>
        </w:rPr>
        <w:t>2.3.6.Описание основных технологий взаимодействия и сотрудничества субъе</w:t>
      </w:r>
      <w:r w:rsidRPr="00941C54">
        <w:rPr>
          <w:b/>
        </w:rPr>
        <w:t>к</w:t>
      </w:r>
      <w:r w:rsidRPr="00941C54">
        <w:rPr>
          <w:b/>
        </w:rPr>
        <w:t>тов воспитательной деятельности и социальных институтов</w:t>
      </w:r>
    </w:p>
    <w:p w:rsidR="000E44EF" w:rsidRPr="00941C54" w:rsidRDefault="000E44EF" w:rsidP="00A712CD">
      <w:pPr>
        <w:widowControl w:val="0"/>
        <w:tabs>
          <w:tab w:val="left" w:leader="dot" w:pos="624"/>
        </w:tabs>
        <w:spacing w:after="0" w:line="240" w:lineRule="auto"/>
        <w:ind w:firstLine="567"/>
        <w:jc w:val="both"/>
      </w:pPr>
      <w:r w:rsidRPr="00941C54">
        <w:t xml:space="preserve">В процессе воспитания, социализации и духовно-нравственного </w:t>
      </w:r>
      <w:proofErr w:type="gramStart"/>
      <w:r w:rsidRPr="00941C54">
        <w:t>развития</w:t>
      </w:r>
      <w:proofErr w:type="gramEnd"/>
      <w:r w:rsidRPr="00941C54">
        <w:t xml:space="preserve"> обуча</w:t>
      </w:r>
      <w:r w:rsidRPr="00941C54">
        <w:t>ю</w:t>
      </w:r>
      <w:r w:rsidRPr="00941C54">
        <w:t>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941C54">
        <w:softHyphen/>
        <w:t>гогического потенциала организаций общего и дополнительного образования, культуры, спорта, т</w:t>
      </w:r>
      <w:r w:rsidRPr="00941C54">
        <w:t>у</w:t>
      </w:r>
      <w:r w:rsidRPr="00941C54">
        <w:t>ризма, местного сообщества, традиционных религиозных и иных общественных орган</w:t>
      </w:r>
      <w:r w:rsidRPr="00941C54">
        <w:t>и</w:t>
      </w:r>
      <w:r w:rsidRPr="00941C54">
        <w:t>заций и семьи способствует позитивной социализации младших школьников. Взаимоде</w:t>
      </w:r>
      <w:r w:rsidRPr="00941C54">
        <w:t>й</w:t>
      </w:r>
      <w:r w:rsidRPr="00941C54">
        <w:t>ствие школы, семьи и общественности имеет решающее значение для организации нра</w:t>
      </w:r>
      <w:r w:rsidRPr="00941C54">
        <w:t>в</w:t>
      </w:r>
      <w:r w:rsidRPr="00941C54">
        <w:t>ственного уклада жизни детей. Ведущая роль в организации социального партнерства и</w:t>
      </w:r>
      <w:r w:rsidRPr="00941C54">
        <w:t>н</w:t>
      </w:r>
      <w:r w:rsidRPr="00941C54">
        <w:t>ститутов общественного участия и семьи принадлежит педагогическому коллективу о</w:t>
      </w:r>
      <w:r w:rsidRPr="00941C54">
        <w:t>б</w:t>
      </w:r>
      <w:r w:rsidRPr="00941C54">
        <w:t xml:space="preserve">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w:t>
      </w:r>
      <w:proofErr w:type="gramStart"/>
      <w:r w:rsidRPr="00941C54">
        <w:t>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w:t>
      </w:r>
      <w:r w:rsidRPr="00941C54">
        <w:t>у</w:t>
      </w:r>
      <w:r w:rsidRPr="00941C54">
        <w:t>зеев, концертов, экскурсий, встреч с представителями религиозных и общественных орг</w:t>
      </w:r>
      <w:r w:rsidRPr="00941C54">
        <w:t>а</w:t>
      </w:r>
      <w:r w:rsidRPr="00941C54">
        <w:t>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w:t>
      </w:r>
      <w:r w:rsidRPr="00941C54">
        <w:t>е</w:t>
      </w:r>
      <w:r w:rsidRPr="00941C54">
        <w:t>дении совместных мероприятий.</w:t>
      </w:r>
      <w:proofErr w:type="gramEnd"/>
    </w:p>
    <w:p w:rsidR="000E44EF" w:rsidRPr="00941C54" w:rsidRDefault="000E44EF" w:rsidP="00A712CD">
      <w:pPr>
        <w:widowControl w:val="0"/>
        <w:tabs>
          <w:tab w:val="left" w:leader="dot" w:pos="624"/>
        </w:tabs>
        <w:spacing w:after="0" w:line="240" w:lineRule="auto"/>
        <w:ind w:firstLine="567"/>
        <w:jc w:val="both"/>
      </w:pPr>
      <w:r w:rsidRPr="00941C54">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w:t>
      </w:r>
      <w:r w:rsidRPr="00941C54">
        <w:t>и</w:t>
      </w:r>
      <w:r w:rsidRPr="00941C54">
        <w:t>стемной основе, с традиционными религиозными организациями, общественными орган</w:t>
      </w:r>
      <w:r w:rsidRPr="00941C54">
        <w:t>и</w:t>
      </w:r>
      <w:r w:rsidRPr="00941C54">
        <w:t>зациями и объединениями гражданско-патрио</w:t>
      </w:r>
      <w:r w:rsidRPr="00941C54">
        <w:softHyphen/>
        <w:t>ти</w:t>
      </w:r>
      <w:r w:rsidRPr="00941C54">
        <w:softHyphen/>
        <w:t>чес</w:t>
      </w:r>
      <w:r w:rsidRPr="00941C54">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w:t>
      </w:r>
      <w:r w:rsidRPr="00941C54">
        <w:t>о</w:t>
      </w:r>
      <w:r w:rsidRPr="00941C54">
        <w:t>гласия обучающихся и их родителей (законных представителей):</w:t>
      </w:r>
    </w:p>
    <w:p w:rsidR="000E44EF" w:rsidRPr="00941C54" w:rsidRDefault="000E44EF" w:rsidP="00FF35A0">
      <w:pPr>
        <w:pStyle w:val="1-21"/>
        <w:widowControl w:val="0"/>
        <w:numPr>
          <w:ilvl w:val="0"/>
          <w:numId w:val="33"/>
        </w:numPr>
        <w:tabs>
          <w:tab w:val="left" w:leader="dot" w:pos="624"/>
          <w:tab w:val="left" w:pos="993"/>
        </w:tabs>
        <w:ind w:left="0" w:firstLine="0"/>
        <w:jc w:val="both"/>
      </w:pPr>
      <w:r w:rsidRPr="00941C54">
        <w:t xml:space="preserve">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w:t>
      </w:r>
      <w:proofErr w:type="gramStart"/>
      <w:r w:rsidRPr="00941C54">
        <w:t>социализации</w:t>
      </w:r>
      <w:proofErr w:type="gramEnd"/>
      <w:r w:rsidRPr="00941C54">
        <w:t xml:space="preserve"> обучающихся на уровне начального общего образования;</w:t>
      </w:r>
    </w:p>
    <w:p w:rsidR="000E44EF" w:rsidRPr="00941C54" w:rsidRDefault="000E44EF" w:rsidP="00FF35A0">
      <w:pPr>
        <w:pStyle w:val="1-21"/>
        <w:widowControl w:val="0"/>
        <w:numPr>
          <w:ilvl w:val="0"/>
          <w:numId w:val="33"/>
        </w:numPr>
        <w:tabs>
          <w:tab w:val="left" w:leader="dot" w:pos="624"/>
          <w:tab w:val="left" w:pos="993"/>
        </w:tabs>
        <w:ind w:left="0" w:firstLine="0"/>
        <w:jc w:val="both"/>
      </w:pPr>
      <w:r w:rsidRPr="00941C54">
        <w:t>участие указанных организаций и объединений в реализации отдельных образов</w:t>
      </w:r>
      <w:r w:rsidRPr="00941C54">
        <w:t>а</w:t>
      </w:r>
      <w:r w:rsidRPr="00941C54">
        <w:t xml:space="preserve">тельных программ, согласованных с программой воспитания и </w:t>
      </w:r>
      <w:proofErr w:type="gramStart"/>
      <w:r w:rsidRPr="00941C54">
        <w:t>социализации</w:t>
      </w:r>
      <w:proofErr w:type="gramEnd"/>
      <w:r w:rsidRPr="00941C54">
        <w:t xml:space="preserve"> обучающи</w:t>
      </w:r>
      <w:r w:rsidRPr="00941C54">
        <w:t>х</w:t>
      </w:r>
      <w:r w:rsidRPr="00941C54">
        <w:t>ся на уровне начального общего образования и одобренных Управляющим советом обр</w:t>
      </w:r>
      <w:r w:rsidRPr="00941C54">
        <w:t>а</w:t>
      </w:r>
      <w:r w:rsidRPr="00941C54">
        <w:t>зовательной организации;</w:t>
      </w:r>
    </w:p>
    <w:p w:rsidR="000E44EF" w:rsidRPr="00941C54" w:rsidRDefault="000E44EF" w:rsidP="00FF35A0">
      <w:pPr>
        <w:pStyle w:val="1-21"/>
        <w:numPr>
          <w:ilvl w:val="0"/>
          <w:numId w:val="33"/>
        </w:numPr>
        <w:tabs>
          <w:tab w:val="left" w:leader="dot" w:pos="624"/>
          <w:tab w:val="left" w:pos="993"/>
        </w:tabs>
        <w:autoSpaceDE w:val="0"/>
        <w:autoSpaceDN w:val="0"/>
        <w:adjustRightInd w:val="0"/>
        <w:ind w:left="0" w:firstLine="0"/>
        <w:jc w:val="both"/>
      </w:pPr>
      <w:r w:rsidRPr="00941C54">
        <w:t>проведение совместных мероприятий по направлениям программы воспитания и социализации в образовательной организации.</w:t>
      </w:r>
    </w:p>
    <w:p w:rsidR="000E44EF" w:rsidRPr="00941C54" w:rsidRDefault="000E44EF" w:rsidP="00327A79">
      <w:pPr>
        <w:pStyle w:val="1-21"/>
        <w:tabs>
          <w:tab w:val="left" w:leader="dot" w:pos="624"/>
          <w:tab w:val="left" w:pos="993"/>
        </w:tabs>
        <w:autoSpaceDE w:val="0"/>
        <w:autoSpaceDN w:val="0"/>
        <w:adjustRightInd w:val="0"/>
        <w:ind w:left="709"/>
        <w:jc w:val="both"/>
      </w:pPr>
    </w:p>
    <w:p w:rsidR="000E44EF" w:rsidRPr="00941C54" w:rsidRDefault="000E44EF" w:rsidP="00A712CD">
      <w:pPr>
        <w:widowControl w:val="0"/>
        <w:tabs>
          <w:tab w:val="left" w:leader="dot" w:pos="624"/>
        </w:tabs>
        <w:autoSpaceDE w:val="0"/>
        <w:autoSpaceDN w:val="0"/>
        <w:adjustRightInd w:val="0"/>
        <w:spacing w:after="0" w:line="240" w:lineRule="auto"/>
        <w:ind w:firstLine="567"/>
        <w:jc w:val="both"/>
        <w:rPr>
          <w:b/>
        </w:rPr>
      </w:pPr>
      <w:proofErr w:type="gramStart"/>
      <w:r w:rsidRPr="00941C54">
        <w:rPr>
          <w:b/>
        </w:rPr>
        <w:t>2.3.7.Описание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roofErr w:type="gramEnd"/>
    </w:p>
    <w:p w:rsidR="000E44EF" w:rsidRPr="00941C54" w:rsidRDefault="000E44EF" w:rsidP="00A712CD">
      <w:pPr>
        <w:tabs>
          <w:tab w:val="left" w:leader="dot" w:pos="624"/>
        </w:tabs>
        <w:spacing w:after="0" w:line="240" w:lineRule="auto"/>
        <w:ind w:firstLine="567"/>
        <w:jc w:val="both"/>
      </w:pPr>
      <w:r w:rsidRPr="00941C54">
        <w:rPr>
          <w:b/>
          <w:i/>
        </w:rPr>
        <w:t>Воспитание физической культуры, формирование ценностного отношения к здоровью и здоровому образу жизни.</w:t>
      </w:r>
      <w:r w:rsidR="00452E44">
        <w:rPr>
          <w:b/>
          <w:i/>
        </w:rPr>
        <w:t xml:space="preserve"> </w:t>
      </w:r>
      <w:r w:rsidRPr="00941C54">
        <w:t>Физическое воспитание младших школьников, пр</w:t>
      </w:r>
      <w:r w:rsidRPr="00941C54">
        <w:t>о</w:t>
      </w:r>
      <w:r w:rsidRPr="00941C54">
        <w:t>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w:t>
      </w:r>
      <w:r w:rsidRPr="00941C54">
        <w:t>ь</w:t>
      </w:r>
      <w:r w:rsidRPr="00941C54">
        <w:t>ного опыта самостоятельного выбора в пользу здорового образа жизни; интереса к физ</w:t>
      </w:r>
      <w:r w:rsidRPr="00941C54">
        <w:t>и</w:t>
      </w:r>
      <w:r w:rsidRPr="00941C54">
        <w:t>ческому развитию, к спорту.</w:t>
      </w:r>
    </w:p>
    <w:p w:rsidR="000E44EF" w:rsidRPr="00941C54" w:rsidRDefault="000E44EF" w:rsidP="00A712CD">
      <w:pPr>
        <w:tabs>
          <w:tab w:val="left" w:leader="dot" w:pos="624"/>
        </w:tabs>
        <w:autoSpaceDE w:val="0"/>
        <w:autoSpaceDN w:val="0"/>
        <w:adjustRightInd w:val="0"/>
        <w:spacing w:after="0" w:line="240" w:lineRule="auto"/>
        <w:ind w:firstLine="567"/>
        <w:jc w:val="both"/>
      </w:pPr>
      <w:r w:rsidRPr="00941C54">
        <w:rPr>
          <w:b/>
          <w:i/>
        </w:rPr>
        <w:t xml:space="preserve">Формы и методы </w:t>
      </w:r>
      <w:r w:rsidRPr="00941C54">
        <w:t xml:space="preserve">формирования у </w:t>
      </w:r>
      <w:proofErr w:type="gramStart"/>
      <w:r w:rsidRPr="00941C54">
        <w:t>обучающихся</w:t>
      </w:r>
      <w:proofErr w:type="gramEnd"/>
      <w:r w:rsidRPr="00941C54">
        <w:t xml:space="preserve"> культуры здорового и безопасного образа жизни:</w:t>
      </w:r>
    </w:p>
    <w:p w:rsidR="000E44EF" w:rsidRPr="00941C54" w:rsidRDefault="000E44EF" w:rsidP="00FF35A0">
      <w:pPr>
        <w:pStyle w:val="-11"/>
        <w:numPr>
          <w:ilvl w:val="0"/>
          <w:numId w:val="37"/>
        </w:numPr>
        <w:tabs>
          <w:tab w:val="left" w:leader="dot" w:pos="624"/>
          <w:tab w:val="left" w:pos="993"/>
        </w:tabs>
        <w:autoSpaceDE w:val="0"/>
        <w:autoSpaceDN w:val="0"/>
        <w:adjustRightInd w:val="0"/>
        <w:spacing w:after="0" w:line="240" w:lineRule="auto"/>
        <w:ind w:left="0" w:firstLine="0"/>
        <w:jc w:val="both"/>
      </w:pPr>
      <w:r w:rsidRPr="00941C54">
        <w:lastRenderedPageBreak/>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w:t>
      </w:r>
      <w:r w:rsidRPr="00941C54">
        <w:t>е</w:t>
      </w:r>
      <w:r w:rsidRPr="00941C54">
        <w:t>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0E44EF" w:rsidRPr="00941C54" w:rsidRDefault="000E44EF" w:rsidP="00FF35A0">
      <w:pPr>
        <w:pStyle w:val="-11"/>
        <w:numPr>
          <w:ilvl w:val="0"/>
          <w:numId w:val="37"/>
        </w:numPr>
        <w:tabs>
          <w:tab w:val="left" w:leader="dot" w:pos="624"/>
          <w:tab w:val="left" w:pos="993"/>
        </w:tabs>
        <w:autoSpaceDE w:val="0"/>
        <w:autoSpaceDN w:val="0"/>
        <w:adjustRightInd w:val="0"/>
        <w:spacing w:after="0" w:line="240" w:lineRule="auto"/>
        <w:ind w:left="0" w:firstLine="0"/>
        <w:jc w:val="both"/>
      </w:pPr>
      <w:r w:rsidRPr="00941C54">
        <w:t>предоставление школьникам возможностей предъявления сверстникам индивид</w:t>
      </w:r>
      <w:r w:rsidRPr="00941C54">
        <w:t>у</w:t>
      </w:r>
      <w:r w:rsidRPr="00941C54">
        <w:t>альных достижений в различных видах спортивных состязаний, подвижных играх; демо</w:t>
      </w:r>
      <w:r w:rsidRPr="00941C54">
        <w:t>н</w:t>
      </w:r>
      <w:r w:rsidRPr="00941C54">
        <w:t xml:space="preserve">страции успехов в деятельности спортивных секций, туристических походах; </w:t>
      </w:r>
    </w:p>
    <w:p w:rsidR="000E44EF" w:rsidRPr="00941C54" w:rsidRDefault="000E44EF" w:rsidP="00FF35A0">
      <w:pPr>
        <w:pStyle w:val="-11"/>
        <w:numPr>
          <w:ilvl w:val="0"/>
          <w:numId w:val="37"/>
        </w:numPr>
        <w:tabs>
          <w:tab w:val="left" w:leader="dot" w:pos="624"/>
          <w:tab w:val="left" w:pos="993"/>
        </w:tabs>
        <w:autoSpaceDE w:val="0"/>
        <w:autoSpaceDN w:val="0"/>
        <w:adjustRightInd w:val="0"/>
        <w:spacing w:after="0" w:line="240" w:lineRule="auto"/>
        <w:ind w:left="0" w:firstLine="0"/>
        <w:jc w:val="both"/>
      </w:pPr>
      <w:r w:rsidRPr="00941C54">
        <w:t>предъявление примеров ведения здорового образа жизни;</w:t>
      </w:r>
    </w:p>
    <w:p w:rsidR="000E44EF" w:rsidRPr="00941C54" w:rsidRDefault="000E44EF" w:rsidP="00FF35A0">
      <w:pPr>
        <w:pStyle w:val="-11"/>
        <w:numPr>
          <w:ilvl w:val="0"/>
          <w:numId w:val="37"/>
        </w:numPr>
        <w:tabs>
          <w:tab w:val="left" w:leader="dot" w:pos="624"/>
          <w:tab w:val="left" w:pos="993"/>
        </w:tabs>
        <w:autoSpaceDE w:val="0"/>
        <w:autoSpaceDN w:val="0"/>
        <w:adjustRightInd w:val="0"/>
        <w:spacing w:after="0" w:line="240" w:lineRule="auto"/>
        <w:ind w:left="0" w:firstLine="0"/>
        <w:jc w:val="both"/>
      </w:pPr>
      <w:r w:rsidRPr="00941C54">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w:t>
      </w:r>
      <w:r w:rsidRPr="00941C54">
        <w:t>и</w:t>
      </w:r>
      <w:r w:rsidRPr="00941C54">
        <w:t>жайшего социума;</w:t>
      </w:r>
    </w:p>
    <w:p w:rsidR="000E44EF" w:rsidRPr="00941C54" w:rsidRDefault="000E44EF" w:rsidP="00FF35A0">
      <w:pPr>
        <w:pStyle w:val="-11"/>
        <w:numPr>
          <w:ilvl w:val="0"/>
          <w:numId w:val="37"/>
        </w:numPr>
        <w:tabs>
          <w:tab w:val="left" w:leader="dot" w:pos="624"/>
          <w:tab w:val="left" w:pos="993"/>
        </w:tabs>
        <w:autoSpaceDE w:val="0"/>
        <w:autoSpaceDN w:val="0"/>
        <w:adjustRightInd w:val="0"/>
        <w:spacing w:after="0" w:line="240" w:lineRule="auto"/>
        <w:ind w:left="0" w:firstLine="0"/>
        <w:jc w:val="both"/>
      </w:pPr>
      <w:r w:rsidRPr="00941C54">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0E44EF" w:rsidRPr="00941C54" w:rsidRDefault="000E44EF" w:rsidP="00FF35A0">
      <w:pPr>
        <w:pStyle w:val="-11"/>
        <w:numPr>
          <w:ilvl w:val="0"/>
          <w:numId w:val="37"/>
        </w:numPr>
        <w:tabs>
          <w:tab w:val="left" w:leader="dot" w:pos="624"/>
          <w:tab w:val="left" w:pos="993"/>
        </w:tabs>
        <w:autoSpaceDE w:val="0"/>
        <w:autoSpaceDN w:val="0"/>
        <w:adjustRightInd w:val="0"/>
        <w:spacing w:after="0" w:line="240" w:lineRule="auto"/>
        <w:ind w:left="0" w:firstLine="0"/>
        <w:jc w:val="both"/>
      </w:pPr>
      <w:r w:rsidRPr="00941C54">
        <w:t xml:space="preserve">организация сетевого партнерства учреждений здравоохранения, спорта, туризма, общего и дополнительного образования. </w:t>
      </w:r>
    </w:p>
    <w:p w:rsidR="000E44EF" w:rsidRPr="00941C54" w:rsidRDefault="000E44EF" w:rsidP="00FF35A0">
      <w:pPr>
        <w:pStyle w:val="-11"/>
        <w:numPr>
          <w:ilvl w:val="0"/>
          <w:numId w:val="37"/>
        </w:numPr>
        <w:tabs>
          <w:tab w:val="left" w:leader="dot" w:pos="624"/>
          <w:tab w:val="left" w:pos="993"/>
        </w:tabs>
        <w:spacing w:after="0" w:line="240" w:lineRule="auto"/>
        <w:ind w:left="0" w:firstLine="0"/>
        <w:jc w:val="both"/>
      </w:pPr>
      <w:r w:rsidRPr="00941C54">
        <w:t>коллективные прогулки, туристические походы ученического класса;</w:t>
      </w:r>
    </w:p>
    <w:p w:rsidR="000E44EF" w:rsidRPr="00941C54" w:rsidRDefault="000E44EF" w:rsidP="00FF35A0">
      <w:pPr>
        <w:pStyle w:val="-11"/>
        <w:numPr>
          <w:ilvl w:val="0"/>
          <w:numId w:val="37"/>
        </w:numPr>
        <w:tabs>
          <w:tab w:val="left" w:leader="dot" w:pos="624"/>
          <w:tab w:val="left" w:pos="993"/>
        </w:tabs>
        <w:autoSpaceDE w:val="0"/>
        <w:autoSpaceDN w:val="0"/>
        <w:adjustRightInd w:val="0"/>
        <w:spacing w:after="0" w:line="240" w:lineRule="auto"/>
        <w:ind w:left="0" w:firstLine="0"/>
        <w:jc w:val="both"/>
      </w:pPr>
      <w:r w:rsidRPr="00941C54">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w:t>
      </w:r>
      <w:r w:rsidRPr="00941C54">
        <w:t>о</w:t>
      </w:r>
      <w:r w:rsidRPr="00941C54">
        <w:t>вью;</w:t>
      </w:r>
    </w:p>
    <w:p w:rsidR="000E44EF" w:rsidRPr="00941C54" w:rsidRDefault="000E44EF" w:rsidP="00FF35A0">
      <w:pPr>
        <w:pStyle w:val="-11"/>
        <w:numPr>
          <w:ilvl w:val="0"/>
          <w:numId w:val="37"/>
        </w:numPr>
        <w:tabs>
          <w:tab w:val="left" w:leader="dot" w:pos="624"/>
          <w:tab w:val="left" w:pos="993"/>
        </w:tabs>
        <w:autoSpaceDE w:val="0"/>
        <w:autoSpaceDN w:val="0"/>
        <w:adjustRightInd w:val="0"/>
        <w:spacing w:after="0" w:line="240" w:lineRule="auto"/>
        <w:ind w:left="0" w:firstLine="0"/>
        <w:jc w:val="both"/>
      </w:pPr>
      <w:r w:rsidRPr="00941C54">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0E44EF" w:rsidRPr="00941C54" w:rsidRDefault="000E44EF" w:rsidP="00FF35A0">
      <w:pPr>
        <w:pStyle w:val="-11"/>
        <w:numPr>
          <w:ilvl w:val="0"/>
          <w:numId w:val="37"/>
        </w:numPr>
        <w:tabs>
          <w:tab w:val="left" w:leader="dot" w:pos="624"/>
          <w:tab w:val="left" w:pos="993"/>
        </w:tabs>
        <w:autoSpaceDE w:val="0"/>
        <w:autoSpaceDN w:val="0"/>
        <w:adjustRightInd w:val="0"/>
        <w:spacing w:after="0" w:line="240" w:lineRule="auto"/>
        <w:ind w:left="0" w:firstLine="0"/>
        <w:jc w:val="both"/>
      </w:pPr>
      <w:r w:rsidRPr="00941C54">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0E44EF" w:rsidRPr="00941C54" w:rsidRDefault="000E44EF" w:rsidP="00FF35A0">
      <w:pPr>
        <w:pStyle w:val="-11"/>
        <w:numPr>
          <w:ilvl w:val="0"/>
          <w:numId w:val="37"/>
        </w:numPr>
        <w:tabs>
          <w:tab w:val="left" w:leader="dot" w:pos="624"/>
          <w:tab w:val="left" w:pos="993"/>
        </w:tabs>
        <w:autoSpaceDE w:val="0"/>
        <w:autoSpaceDN w:val="0"/>
        <w:adjustRightInd w:val="0"/>
        <w:spacing w:after="0" w:line="240" w:lineRule="auto"/>
        <w:ind w:left="0" w:firstLine="0"/>
        <w:jc w:val="both"/>
      </w:pPr>
      <w:r w:rsidRPr="00941C54">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0E44EF" w:rsidRPr="00941C54" w:rsidRDefault="000E44EF" w:rsidP="00FF35A0">
      <w:pPr>
        <w:pStyle w:val="-11"/>
        <w:numPr>
          <w:ilvl w:val="0"/>
          <w:numId w:val="37"/>
        </w:numPr>
        <w:tabs>
          <w:tab w:val="left" w:leader="dot" w:pos="624"/>
          <w:tab w:val="left" w:pos="993"/>
        </w:tabs>
        <w:spacing w:after="0" w:line="240" w:lineRule="auto"/>
        <w:ind w:left="0" w:firstLine="0"/>
        <w:jc w:val="both"/>
      </w:pPr>
      <w:r w:rsidRPr="00941C54">
        <w:t>совместные праздники, турпоходы, спортивные соревнования для детей и родит</w:t>
      </w:r>
      <w:r w:rsidRPr="00941C54">
        <w:t>е</w:t>
      </w:r>
      <w:r w:rsidRPr="00941C54">
        <w:t>лей;</w:t>
      </w:r>
    </w:p>
    <w:p w:rsidR="000E44EF" w:rsidRPr="00941C54" w:rsidRDefault="000E44EF" w:rsidP="00FF35A0">
      <w:pPr>
        <w:pStyle w:val="-11"/>
        <w:numPr>
          <w:ilvl w:val="0"/>
          <w:numId w:val="37"/>
        </w:numPr>
        <w:tabs>
          <w:tab w:val="left" w:leader="dot" w:pos="624"/>
          <w:tab w:val="left" w:pos="993"/>
        </w:tabs>
        <w:autoSpaceDE w:val="0"/>
        <w:autoSpaceDN w:val="0"/>
        <w:adjustRightInd w:val="0"/>
        <w:spacing w:after="0" w:line="240" w:lineRule="auto"/>
        <w:ind w:left="0" w:firstLine="0"/>
        <w:jc w:val="both"/>
      </w:pPr>
      <w:r w:rsidRPr="00941C54">
        <w:t>ведение «Индивидуальных дневников здоровья» (мониторинг – самодиагностика состояния собственного здоровья).</w:t>
      </w:r>
    </w:p>
    <w:p w:rsidR="000E44EF" w:rsidRPr="00941C54" w:rsidRDefault="000E44EF" w:rsidP="00A712CD">
      <w:pPr>
        <w:pStyle w:val="220"/>
        <w:widowControl w:val="0"/>
        <w:tabs>
          <w:tab w:val="left" w:leader="dot" w:pos="624"/>
        </w:tabs>
        <w:ind w:firstLine="567"/>
      </w:pPr>
      <w:r w:rsidRPr="00941C54">
        <w:rPr>
          <w:b/>
          <w:i/>
        </w:rPr>
        <w:t>Развитие экологической культуры личности, ценностного отношения к прир</w:t>
      </w:r>
      <w:r w:rsidRPr="00941C54">
        <w:rPr>
          <w:b/>
          <w:i/>
        </w:rPr>
        <w:t>о</w:t>
      </w:r>
      <w:r w:rsidRPr="00941C54">
        <w:rPr>
          <w:b/>
          <w:i/>
        </w:rPr>
        <w:t xml:space="preserve">де, созидательной экологической позиции. </w:t>
      </w:r>
      <w:r w:rsidRPr="00941C54">
        <w:t>Развитие содержания экологического восп</w:t>
      </w:r>
      <w:r w:rsidRPr="00941C54">
        <w:t>и</w:t>
      </w:r>
      <w:r w:rsidRPr="00941C54">
        <w:t>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w:t>
      </w:r>
      <w:r w:rsidRPr="00941C54">
        <w:t>а</w:t>
      </w:r>
      <w:r w:rsidRPr="00941C54">
        <w:t>ния необходимости соблюдения норм экологической этики; представлений о экологич</w:t>
      </w:r>
      <w:r w:rsidRPr="00941C54">
        <w:t>е</w:t>
      </w:r>
      <w:r w:rsidRPr="00941C54">
        <w:t>ски целесообразном поведении.</w:t>
      </w:r>
    </w:p>
    <w:p w:rsidR="000E44EF" w:rsidRPr="00941C54" w:rsidRDefault="000E44EF" w:rsidP="00A712CD">
      <w:pPr>
        <w:tabs>
          <w:tab w:val="left" w:leader="dot" w:pos="624"/>
        </w:tabs>
        <w:autoSpaceDE w:val="0"/>
        <w:autoSpaceDN w:val="0"/>
        <w:adjustRightInd w:val="0"/>
        <w:spacing w:after="0" w:line="240" w:lineRule="auto"/>
        <w:ind w:firstLine="567"/>
        <w:jc w:val="both"/>
      </w:pPr>
      <w:r w:rsidRPr="00941C54">
        <w:rPr>
          <w:b/>
          <w:i/>
        </w:rPr>
        <w:t xml:space="preserve">Формы и методы </w:t>
      </w:r>
      <w:r w:rsidRPr="00941C54">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0E44EF" w:rsidRPr="00941C54" w:rsidRDefault="000E44EF" w:rsidP="00FF35A0">
      <w:pPr>
        <w:pStyle w:val="-11"/>
        <w:numPr>
          <w:ilvl w:val="0"/>
          <w:numId w:val="37"/>
        </w:numPr>
        <w:tabs>
          <w:tab w:val="left" w:leader="dot" w:pos="624"/>
          <w:tab w:val="left" w:pos="993"/>
        </w:tabs>
        <w:autoSpaceDE w:val="0"/>
        <w:autoSpaceDN w:val="0"/>
        <w:adjustRightInd w:val="0"/>
        <w:spacing w:after="0" w:line="240" w:lineRule="auto"/>
        <w:ind w:left="0" w:firstLine="0"/>
        <w:jc w:val="both"/>
      </w:pPr>
      <w:r w:rsidRPr="00941C54">
        <w:rPr>
          <w:bCs/>
        </w:rPr>
        <w:t xml:space="preserve">исследование </w:t>
      </w:r>
      <w:r w:rsidRPr="00941C54">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0E44EF" w:rsidRPr="00941C54" w:rsidRDefault="000E44EF" w:rsidP="00FF35A0">
      <w:pPr>
        <w:pStyle w:val="-11"/>
        <w:numPr>
          <w:ilvl w:val="0"/>
          <w:numId w:val="37"/>
        </w:numPr>
        <w:tabs>
          <w:tab w:val="left" w:leader="dot" w:pos="624"/>
          <w:tab w:val="left" w:pos="993"/>
        </w:tabs>
        <w:autoSpaceDE w:val="0"/>
        <w:autoSpaceDN w:val="0"/>
        <w:adjustRightInd w:val="0"/>
        <w:spacing w:after="0" w:line="240" w:lineRule="auto"/>
        <w:ind w:left="0" w:firstLine="0"/>
        <w:jc w:val="both"/>
      </w:pPr>
      <w:r w:rsidRPr="00941C54">
        <w:rPr>
          <w:spacing w:val="-6"/>
        </w:rPr>
        <w:t>преобразование природы с целью возделывания растений и ухода за животными (выр</w:t>
      </w:r>
      <w:r w:rsidRPr="00941C54">
        <w:rPr>
          <w:spacing w:val="-6"/>
        </w:rPr>
        <w:t>а</w:t>
      </w:r>
      <w:r w:rsidRPr="00941C54">
        <w:rPr>
          <w:spacing w:val="-6"/>
        </w:rPr>
        <w:t>щивание домашних растений, выставки сельскохозяйственной продукции, презентации д</w:t>
      </w:r>
      <w:r w:rsidRPr="00941C54">
        <w:rPr>
          <w:spacing w:val="-6"/>
        </w:rPr>
        <w:t>о</w:t>
      </w:r>
      <w:r w:rsidRPr="00941C54">
        <w:rPr>
          <w:spacing w:val="-6"/>
        </w:rPr>
        <w:t>машних растений, цветов и т. д.)</w:t>
      </w:r>
      <w:r w:rsidRPr="00941C54">
        <w:t>;</w:t>
      </w:r>
    </w:p>
    <w:p w:rsidR="000E44EF" w:rsidRPr="00941C54" w:rsidRDefault="000E44EF" w:rsidP="00FF35A0">
      <w:pPr>
        <w:pStyle w:val="-11"/>
        <w:numPr>
          <w:ilvl w:val="0"/>
          <w:numId w:val="37"/>
        </w:numPr>
        <w:tabs>
          <w:tab w:val="left" w:leader="dot" w:pos="624"/>
          <w:tab w:val="left" w:pos="993"/>
        </w:tabs>
        <w:autoSpaceDE w:val="0"/>
        <w:autoSpaceDN w:val="0"/>
        <w:adjustRightInd w:val="0"/>
        <w:spacing w:after="0" w:line="240" w:lineRule="auto"/>
        <w:ind w:left="0" w:firstLine="0"/>
        <w:jc w:val="both"/>
      </w:pPr>
      <w:r w:rsidRPr="00941C54">
        <w:t>художественно-эстетические практики – общение с природой созерцательно-эстетического характера (выставки – обсуждения рисунков, фотографий, рассказов, ст</w:t>
      </w:r>
      <w:r w:rsidRPr="00941C54">
        <w:t>и</w:t>
      </w:r>
      <w:r w:rsidRPr="00941C54">
        <w:t>хов, работ младших школьников и произведений известных мастеров, посещение приро</w:t>
      </w:r>
      <w:r w:rsidRPr="00941C54">
        <w:t>д</w:t>
      </w:r>
      <w:r w:rsidRPr="00941C54">
        <w:t>ных объектов с эстетическими целями);</w:t>
      </w:r>
    </w:p>
    <w:p w:rsidR="000E44EF" w:rsidRPr="00941C54" w:rsidRDefault="000E44EF" w:rsidP="00FF35A0">
      <w:pPr>
        <w:pStyle w:val="-11"/>
        <w:numPr>
          <w:ilvl w:val="0"/>
          <w:numId w:val="37"/>
        </w:numPr>
        <w:tabs>
          <w:tab w:val="left" w:leader="dot" w:pos="624"/>
          <w:tab w:val="left" w:pos="993"/>
        </w:tabs>
        <w:autoSpaceDE w:val="0"/>
        <w:autoSpaceDN w:val="0"/>
        <w:adjustRightInd w:val="0"/>
        <w:spacing w:after="0" w:line="240" w:lineRule="auto"/>
        <w:ind w:left="0" w:firstLine="0"/>
        <w:jc w:val="both"/>
      </w:pPr>
      <w:r w:rsidRPr="00941C54">
        <w:lastRenderedPageBreak/>
        <w:t>занятия туризмом – изменение себя в ходе преодоления природных условий в пох</w:t>
      </w:r>
      <w:r w:rsidRPr="00941C54">
        <w:t>о</w:t>
      </w:r>
      <w:r w:rsidRPr="00941C54">
        <w:t>дах, экспедициях (походы, рассказы участников об испытаниях, в ходе похода);</w:t>
      </w:r>
    </w:p>
    <w:p w:rsidR="000E44EF" w:rsidRPr="00941C54" w:rsidRDefault="000E44EF" w:rsidP="00FF35A0">
      <w:pPr>
        <w:pStyle w:val="-11"/>
        <w:numPr>
          <w:ilvl w:val="0"/>
          <w:numId w:val="37"/>
        </w:numPr>
        <w:tabs>
          <w:tab w:val="left" w:leader="dot" w:pos="624"/>
          <w:tab w:val="left" w:pos="993"/>
        </w:tabs>
        <w:autoSpaceDE w:val="0"/>
        <w:autoSpaceDN w:val="0"/>
        <w:adjustRightInd w:val="0"/>
        <w:spacing w:after="0" w:line="240" w:lineRule="auto"/>
        <w:ind w:left="0" w:firstLine="0"/>
        <w:jc w:val="both"/>
      </w:pPr>
      <w:r w:rsidRPr="00941C54">
        <w:t>общение с домашними животными, в котором человек стремится усилить психол</w:t>
      </w:r>
      <w:r w:rsidRPr="00941C54">
        <w:t>о</w:t>
      </w:r>
      <w:r w:rsidRPr="00941C54">
        <w:t>гический комфорт повседневной жизни (рассказы–презентации о домашних животных);</w:t>
      </w:r>
    </w:p>
    <w:p w:rsidR="000E44EF" w:rsidRPr="00941C54" w:rsidRDefault="000E44EF" w:rsidP="00FF35A0">
      <w:pPr>
        <w:pStyle w:val="-11"/>
        <w:numPr>
          <w:ilvl w:val="0"/>
          <w:numId w:val="37"/>
        </w:numPr>
        <w:tabs>
          <w:tab w:val="left" w:leader="dot" w:pos="624"/>
          <w:tab w:val="left" w:pos="993"/>
        </w:tabs>
        <w:autoSpaceDE w:val="0"/>
        <w:autoSpaceDN w:val="0"/>
        <w:adjustRightInd w:val="0"/>
        <w:spacing w:after="0" w:line="240" w:lineRule="auto"/>
        <w:ind w:left="0" w:firstLine="0"/>
        <w:jc w:val="both"/>
        <w:rPr>
          <w:bCs/>
        </w:rPr>
      </w:pPr>
      <w:r w:rsidRPr="00941C54">
        <w:t>природоохранная деятель</w:t>
      </w:r>
      <w:r w:rsidRPr="00941C54">
        <w:rPr>
          <w:bCs/>
        </w:rPr>
        <w:t xml:space="preserve">ность (экологические акции, природоохранные флешмобы). </w:t>
      </w:r>
    </w:p>
    <w:p w:rsidR="000E44EF" w:rsidRPr="00941C54" w:rsidRDefault="000E44EF" w:rsidP="00A712CD">
      <w:pPr>
        <w:shd w:val="clear" w:color="auto" w:fill="FFFFFF"/>
        <w:tabs>
          <w:tab w:val="left" w:pos="142"/>
          <w:tab w:val="left" w:leader="dot" w:pos="624"/>
        </w:tabs>
        <w:spacing w:after="0" w:line="240" w:lineRule="auto"/>
        <w:ind w:firstLine="567"/>
        <w:jc w:val="both"/>
        <w:rPr>
          <w:bCs/>
        </w:rPr>
      </w:pPr>
      <w:r w:rsidRPr="00941C54">
        <w:rPr>
          <w:b/>
          <w:i/>
        </w:rPr>
        <w:t xml:space="preserve">Обучение правилам безопасного поведения на дорогах </w:t>
      </w:r>
      <w:r w:rsidRPr="00941C54">
        <w:rPr>
          <w:bCs/>
        </w:rPr>
        <w:t>призвано содействовать профилактике правонарушений несовершеннолетними в сфере дорожного движения, во</w:t>
      </w:r>
      <w:r w:rsidRPr="00941C54">
        <w:rPr>
          <w:bCs/>
        </w:rPr>
        <w:t>с</w:t>
      </w:r>
      <w:r w:rsidRPr="00941C54">
        <w:rPr>
          <w:bCs/>
        </w:rPr>
        <w:t>питывать транспортную культуру безопасного поведения на дорогах.</w:t>
      </w:r>
    </w:p>
    <w:p w:rsidR="000E44EF" w:rsidRPr="00941C54" w:rsidRDefault="000E44EF" w:rsidP="00A712CD">
      <w:pPr>
        <w:tabs>
          <w:tab w:val="left" w:leader="dot" w:pos="624"/>
        </w:tabs>
        <w:autoSpaceDE w:val="0"/>
        <w:autoSpaceDN w:val="0"/>
        <w:adjustRightInd w:val="0"/>
        <w:spacing w:after="0" w:line="240" w:lineRule="auto"/>
        <w:ind w:firstLine="567"/>
        <w:jc w:val="both"/>
      </w:pPr>
      <w:r w:rsidRPr="00941C54">
        <w:rPr>
          <w:b/>
          <w:i/>
        </w:rPr>
        <w:t xml:space="preserve">Мероприятия </w:t>
      </w:r>
      <w:r w:rsidRPr="00941C54">
        <w:t>по обучению младших школьников правилам безопасного поведения на дорогах:</w:t>
      </w:r>
    </w:p>
    <w:p w:rsidR="000E44EF" w:rsidRPr="00941C54" w:rsidRDefault="000E44EF" w:rsidP="00FF35A0">
      <w:pPr>
        <w:pStyle w:val="-11"/>
        <w:numPr>
          <w:ilvl w:val="0"/>
          <w:numId w:val="37"/>
        </w:numPr>
        <w:tabs>
          <w:tab w:val="left" w:leader="dot" w:pos="624"/>
          <w:tab w:val="left" w:pos="993"/>
        </w:tabs>
        <w:autoSpaceDE w:val="0"/>
        <w:autoSpaceDN w:val="0"/>
        <w:adjustRightInd w:val="0"/>
        <w:spacing w:after="0" w:line="240" w:lineRule="auto"/>
        <w:ind w:left="0" w:firstLine="0"/>
        <w:jc w:val="both"/>
      </w:pPr>
      <w:r w:rsidRPr="00941C54">
        <w:rPr>
          <w:bCs/>
        </w:rPr>
        <w:t xml:space="preserve">конкурс </w:t>
      </w:r>
      <w:r w:rsidRPr="00941C54">
        <w:t>видеофильмов (мультфильмов) «Твой безопасный путь в школу» (групп</w:t>
      </w:r>
      <w:r w:rsidRPr="00941C54">
        <w:t>о</w:t>
      </w:r>
      <w:r w:rsidRPr="00941C54">
        <w:t>вые исследовательские проекты, оценка безопасности традиционных маршрутов, котор</w:t>
      </w:r>
      <w:r w:rsidRPr="00941C54">
        <w:t>ы</w:t>
      </w:r>
      <w:r w:rsidRPr="00941C54">
        <w:t>ми учащиеся идут в школу и из школы, разработка рекомендаций для родителей, школ</w:t>
      </w:r>
      <w:r w:rsidRPr="00941C54">
        <w:t>ь</w:t>
      </w:r>
      <w:r w:rsidRPr="00941C54">
        <w:t>ников, полиции по прокладке безопасных маршрутов);</w:t>
      </w:r>
    </w:p>
    <w:p w:rsidR="000E44EF" w:rsidRPr="00941C54" w:rsidRDefault="000E44EF" w:rsidP="00FF35A0">
      <w:pPr>
        <w:pStyle w:val="-11"/>
        <w:numPr>
          <w:ilvl w:val="0"/>
          <w:numId w:val="37"/>
        </w:numPr>
        <w:tabs>
          <w:tab w:val="left" w:leader="dot" w:pos="624"/>
          <w:tab w:val="left" w:pos="993"/>
        </w:tabs>
        <w:autoSpaceDE w:val="0"/>
        <w:autoSpaceDN w:val="0"/>
        <w:adjustRightInd w:val="0"/>
        <w:spacing w:after="0" w:line="240" w:lineRule="auto"/>
        <w:ind w:left="0" w:firstLine="0"/>
        <w:jc w:val="both"/>
      </w:pPr>
      <w:r w:rsidRPr="00941C54">
        <w:t xml:space="preserve">практические занятия на автогородке «ПДД в части велосипедистов», </w:t>
      </w:r>
    </w:p>
    <w:p w:rsidR="000E44EF" w:rsidRPr="00941C54" w:rsidRDefault="000E44EF" w:rsidP="00FF35A0">
      <w:pPr>
        <w:pStyle w:val="-11"/>
        <w:numPr>
          <w:ilvl w:val="0"/>
          <w:numId w:val="37"/>
        </w:numPr>
        <w:tabs>
          <w:tab w:val="left" w:leader="dot" w:pos="624"/>
          <w:tab w:val="left" w:pos="993"/>
        </w:tabs>
        <w:autoSpaceDE w:val="0"/>
        <w:autoSpaceDN w:val="0"/>
        <w:adjustRightInd w:val="0"/>
        <w:spacing w:after="0" w:line="240" w:lineRule="auto"/>
        <w:ind w:left="0" w:firstLine="0"/>
        <w:jc w:val="both"/>
      </w:pPr>
      <w:r w:rsidRPr="00941C54">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0E44EF" w:rsidRPr="00941C54" w:rsidRDefault="000E44EF" w:rsidP="00FF35A0">
      <w:pPr>
        <w:pStyle w:val="-11"/>
        <w:numPr>
          <w:ilvl w:val="0"/>
          <w:numId w:val="37"/>
        </w:numPr>
        <w:tabs>
          <w:tab w:val="left" w:leader="dot" w:pos="624"/>
          <w:tab w:val="left" w:pos="993"/>
        </w:tabs>
        <w:autoSpaceDE w:val="0"/>
        <w:autoSpaceDN w:val="0"/>
        <w:adjustRightInd w:val="0"/>
        <w:spacing w:after="0" w:line="240" w:lineRule="auto"/>
        <w:ind w:left="0" w:firstLine="0"/>
        <w:jc w:val="both"/>
      </w:pPr>
      <w:r w:rsidRPr="00941C54">
        <w:t>конкурс памяток «Школьнику пешеходу (зима)», «Школьник</w:t>
      </w:r>
      <w:proofErr w:type="gramStart"/>
      <w:r w:rsidRPr="00941C54">
        <w:t>у-</w:t>
      </w:r>
      <w:proofErr w:type="gramEnd"/>
      <w:r w:rsidRPr="00941C54">
        <w:t xml:space="preserve"> пешеходу (весна)» и т. д.;</w:t>
      </w:r>
    </w:p>
    <w:p w:rsidR="000E44EF" w:rsidRPr="00941C54" w:rsidRDefault="000E44EF" w:rsidP="00FF35A0">
      <w:pPr>
        <w:pStyle w:val="-11"/>
        <w:numPr>
          <w:ilvl w:val="0"/>
          <w:numId w:val="37"/>
        </w:numPr>
        <w:tabs>
          <w:tab w:val="left" w:leader="dot" w:pos="624"/>
          <w:tab w:val="left" w:pos="993"/>
        </w:tabs>
        <w:autoSpaceDE w:val="0"/>
        <w:autoSpaceDN w:val="0"/>
        <w:adjustRightInd w:val="0"/>
        <w:spacing w:after="0" w:line="240" w:lineRule="auto"/>
        <w:ind w:left="0" w:firstLine="0"/>
        <w:jc w:val="both"/>
        <w:rPr>
          <w:bCs/>
        </w:rPr>
      </w:pPr>
      <w:r w:rsidRPr="00941C54">
        <w:t>компьютерное тестирование</w:t>
      </w:r>
      <w:r w:rsidRPr="00941C54">
        <w:rPr>
          <w:bCs/>
        </w:rPr>
        <w:t xml:space="preserve"> по правилам дорожного движения.</w:t>
      </w:r>
    </w:p>
    <w:p w:rsidR="000E44EF" w:rsidRPr="00941C54" w:rsidRDefault="000E44EF" w:rsidP="00327A79">
      <w:pPr>
        <w:pStyle w:val="1-21"/>
        <w:tabs>
          <w:tab w:val="left" w:leader="dot" w:pos="624"/>
          <w:tab w:val="left" w:pos="993"/>
        </w:tabs>
        <w:autoSpaceDE w:val="0"/>
        <w:autoSpaceDN w:val="0"/>
        <w:adjustRightInd w:val="0"/>
        <w:ind w:left="709"/>
        <w:jc w:val="both"/>
      </w:pPr>
    </w:p>
    <w:p w:rsidR="000E44EF" w:rsidRPr="00941C54" w:rsidRDefault="000E44EF" w:rsidP="00A712CD">
      <w:pPr>
        <w:shd w:val="clear" w:color="auto" w:fill="FFFFFF"/>
        <w:tabs>
          <w:tab w:val="left" w:leader="dot" w:pos="-284"/>
          <w:tab w:val="left" w:pos="142"/>
        </w:tabs>
        <w:spacing w:after="0" w:line="240" w:lineRule="auto"/>
        <w:ind w:firstLine="567"/>
        <w:jc w:val="both"/>
        <w:rPr>
          <w:b/>
          <w:bCs/>
        </w:rPr>
      </w:pPr>
      <w:r w:rsidRPr="00941C54">
        <w:rPr>
          <w:b/>
        </w:rPr>
        <w:t>2.3.8.Описание форм и методов повышения педагогической культуры родит</w:t>
      </w:r>
      <w:r w:rsidRPr="00941C54">
        <w:rPr>
          <w:b/>
        </w:rPr>
        <w:t>е</w:t>
      </w:r>
      <w:r w:rsidRPr="00941C54">
        <w:rPr>
          <w:b/>
        </w:rPr>
        <w:t>лей (законных представителей) обучающихся</w:t>
      </w:r>
    </w:p>
    <w:p w:rsidR="000E44EF" w:rsidRPr="00941C54" w:rsidRDefault="000E44EF" w:rsidP="00A712CD">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2"/>
          <w:sz w:val="24"/>
          <w:szCs w:val="24"/>
        </w:rPr>
        <w:t>Повышение педагогической культуры родителей (закон</w:t>
      </w:r>
      <w:r w:rsidRPr="00941C54">
        <w:rPr>
          <w:rFonts w:ascii="Times New Roman" w:hAnsi="Times New Roman"/>
          <w:color w:val="auto"/>
          <w:sz w:val="24"/>
          <w:szCs w:val="24"/>
        </w:rPr>
        <w:t xml:space="preserve">ных представителей) – одно из ключевых направлений реализации программы воспитания и </w:t>
      </w:r>
      <w:proofErr w:type="gramStart"/>
      <w:r w:rsidRPr="00941C54">
        <w:rPr>
          <w:rFonts w:ascii="Times New Roman" w:hAnsi="Times New Roman"/>
          <w:color w:val="auto"/>
          <w:sz w:val="24"/>
          <w:szCs w:val="24"/>
        </w:rPr>
        <w:t>социализации</w:t>
      </w:r>
      <w:proofErr w:type="gramEnd"/>
      <w:r w:rsidRPr="00941C54">
        <w:rPr>
          <w:rFonts w:ascii="Times New Roman" w:hAnsi="Times New Roman"/>
          <w:color w:val="auto"/>
          <w:sz w:val="24"/>
          <w:szCs w:val="24"/>
        </w:rPr>
        <w:t xml:space="preserve"> обуча</w:t>
      </w:r>
      <w:r w:rsidRPr="00941C54">
        <w:rPr>
          <w:rFonts w:ascii="Times New Roman" w:hAnsi="Times New Roman"/>
          <w:color w:val="auto"/>
          <w:sz w:val="24"/>
          <w:szCs w:val="24"/>
        </w:rPr>
        <w:t>ю</w:t>
      </w:r>
      <w:r w:rsidRPr="00941C54">
        <w:rPr>
          <w:rFonts w:ascii="Times New Roman" w:hAnsi="Times New Roman"/>
          <w:color w:val="auto"/>
          <w:sz w:val="24"/>
          <w:szCs w:val="24"/>
        </w:rPr>
        <w:t>щихся на уровне начального общего образования.</w:t>
      </w:r>
    </w:p>
    <w:p w:rsidR="000E44EF" w:rsidRPr="00941C54" w:rsidRDefault="000E44EF" w:rsidP="00A712CD">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2"/>
          <w:sz w:val="24"/>
          <w:szCs w:val="24"/>
        </w:rPr>
        <w:t>Система работы образовательной организации по повы</w:t>
      </w:r>
      <w:r w:rsidRPr="00941C54">
        <w:rPr>
          <w:rFonts w:ascii="Times New Roman" w:hAnsi="Times New Roman"/>
          <w:color w:val="auto"/>
          <w:sz w:val="24"/>
          <w:szCs w:val="24"/>
        </w:rPr>
        <w:t>шению педагогической культуры родителей (законных пред</w:t>
      </w:r>
      <w:r w:rsidRPr="00941C54">
        <w:rPr>
          <w:rFonts w:ascii="Times New Roman" w:hAnsi="Times New Roman"/>
          <w:color w:val="auto"/>
          <w:spacing w:val="2"/>
          <w:sz w:val="24"/>
          <w:szCs w:val="24"/>
        </w:rPr>
        <w:t xml:space="preserve">ставителей) в обеспечении духовно­нравственного развития, воспитания и </w:t>
      </w:r>
      <w:proofErr w:type="gramStart"/>
      <w:r w:rsidRPr="00941C54">
        <w:rPr>
          <w:rFonts w:ascii="Times New Roman" w:hAnsi="Times New Roman"/>
          <w:color w:val="auto"/>
          <w:spacing w:val="2"/>
          <w:sz w:val="24"/>
          <w:szCs w:val="24"/>
        </w:rPr>
        <w:t>социализации</w:t>
      </w:r>
      <w:proofErr w:type="gramEnd"/>
      <w:r w:rsidRPr="00941C54">
        <w:rPr>
          <w:rFonts w:ascii="Times New Roman" w:hAnsi="Times New Roman"/>
          <w:color w:val="auto"/>
          <w:spacing w:val="2"/>
          <w:sz w:val="24"/>
          <w:szCs w:val="24"/>
        </w:rPr>
        <w:t xml:space="preserve"> обучающихся младшего школьного возраста </w:t>
      </w:r>
      <w:r w:rsidRPr="00941C54">
        <w:rPr>
          <w:rFonts w:ascii="Times New Roman" w:hAnsi="Times New Roman"/>
          <w:color w:val="auto"/>
          <w:sz w:val="24"/>
          <w:szCs w:val="24"/>
        </w:rPr>
        <w:t>должна быть основана на следующих принципах:</w:t>
      </w:r>
    </w:p>
    <w:p w:rsidR="000E44EF" w:rsidRPr="00941C54" w:rsidRDefault="000E44EF" w:rsidP="00A712CD">
      <w:pPr>
        <w:pStyle w:val="af1"/>
        <w:tabs>
          <w:tab w:val="left" w:leader="dot" w:pos="624"/>
        </w:tabs>
        <w:spacing w:line="240" w:lineRule="auto"/>
        <w:ind w:firstLine="567"/>
        <w:rPr>
          <w:rFonts w:ascii="Times New Roman" w:hAnsi="Times New Roman"/>
          <w:color w:val="auto"/>
          <w:sz w:val="24"/>
          <w:szCs w:val="24"/>
        </w:rPr>
      </w:pPr>
      <w:proofErr w:type="gramStart"/>
      <w:r w:rsidRPr="00941C54">
        <w:rPr>
          <w:rFonts w:ascii="Times New Roman" w:hAnsi="Times New Roman"/>
          <w:color w:val="auto"/>
          <w:sz w:val="24"/>
          <w:szCs w:val="24"/>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w:t>
      </w:r>
      <w:r w:rsidRPr="00941C54">
        <w:rPr>
          <w:rFonts w:ascii="Times New Roman" w:hAnsi="Times New Roman"/>
          <w:color w:val="auto"/>
          <w:sz w:val="24"/>
          <w:szCs w:val="24"/>
        </w:rPr>
        <w:t>у</w:t>
      </w:r>
      <w:r w:rsidRPr="00941C54">
        <w:rPr>
          <w:rFonts w:ascii="Times New Roman" w:hAnsi="Times New Roman"/>
          <w:color w:val="auto"/>
          <w:sz w:val="24"/>
          <w:szCs w:val="24"/>
        </w:rPr>
        <w:t>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w:t>
      </w:r>
      <w:r w:rsidRPr="00941C54">
        <w:rPr>
          <w:rFonts w:ascii="Times New Roman" w:hAnsi="Times New Roman"/>
          <w:color w:val="auto"/>
          <w:sz w:val="24"/>
          <w:szCs w:val="24"/>
        </w:rPr>
        <w:t>у</w:t>
      </w:r>
      <w:r w:rsidRPr="00941C54">
        <w:rPr>
          <w:rFonts w:ascii="Times New Roman" w:hAnsi="Times New Roman"/>
          <w:color w:val="auto"/>
          <w:sz w:val="24"/>
          <w:szCs w:val="24"/>
        </w:rPr>
        <w:t>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w:t>
      </w:r>
      <w:r w:rsidRPr="00941C54">
        <w:rPr>
          <w:rFonts w:ascii="Times New Roman" w:hAnsi="Times New Roman"/>
          <w:color w:val="auto"/>
          <w:sz w:val="24"/>
          <w:szCs w:val="24"/>
        </w:rPr>
        <w:t>о</w:t>
      </w:r>
      <w:r w:rsidRPr="00941C54">
        <w:rPr>
          <w:rFonts w:ascii="Times New Roman" w:hAnsi="Times New Roman"/>
          <w:color w:val="auto"/>
          <w:sz w:val="24"/>
          <w:szCs w:val="24"/>
        </w:rPr>
        <w:t>стей, в разработке содержания и</w:t>
      </w:r>
      <w:proofErr w:type="gramEnd"/>
      <w:r w:rsidRPr="00941C54">
        <w:rPr>
          <w:rFonts w:ascii="Times New Roman" w:hAnsi="Times New Roman"/>
          <w:color w:val="auto"/>
          <w:sz w:val="24"/>
          <w:szCs w:val="24"/>
        </w:rPr>
        <w:t xml:space="preserve"> реализации программы воспитания и социализации </w:t>
      </w:r>
      <w:proofErr w:type="gramStart"/>
      <w:r w:rsidRPr="00941C54">
        <w:rPr>
          <w:rFonts w:ascii="Times New Roman" w:hAnsi="Times New Roman"/>
          <w:color w:val="auto"/>
          <w:sz w:val="24"/>
          <w:szCs w:val="24"/>
        </w:rPr>
        <w:t>об</w:t>
      </w:r>
      <w:r w:rsidRPr="00941C54">
        <w:rPr>
          <w:rFonts w:ascii="Times New Roman" w:hAnsi="Times New Roman"/>
          <w:color w:val="auto"/>
          <w:sz w:val="24"/>
          <w:szCs w:val="24"/>
        </w:rPr>
        <w:t>у</w:t>
      </w:r>
      <w:r w:rsidRPr="00941C54">
        <w:rPr>
          <w:rFonts w:ascii="Times New Roman" w:hAnsi="Times New Roman"/>
          <w:color w:val="auto"/>
          <w:sz w:val="24"/>
          <w:szCs w:val="24"/>
        </w:rPr>
        <w:t>чающихся</w:t>
      </w:r>
      <w:proofErr w:type="gramEnd"/>
      <w:r w:rsidRPr="00941C54">
        <w:rPr>
          <w:rFonts w:ascii="Times New Roman" w:hAnsi="Times New Roman"/>
          <w:color w:val="auto"/>
          <w:sz w:val="24"/>
          <w:szCs w:val="24"/>
        </w:rPr>
        <w:t>, оценке ее эффективности;</w:t>
      </w:r>
    </w:p>
    <w:p w:rsidR="000E44EF" w:rsidRPr="00941C54" w:rsidRDefault="000E44EF" w:rsidP="00A712CD">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2"/>
          <w:sz w:val="24"/>
          <w:szCs w:val="24"/>
        </w:rPr>
        <w:t xml:space="preserve">сочетание педагогического просвещения с педагогическим </w:t>
      </w:r>
      <w:r w:rsidRPr="00941C54">
        <w:rPr>
          <w:rFonts w:ascii="Times New Roman" w:hAnsi="Times New Roman"/>
          <w:color w:val="auto"/>
          <w:sz w:val="24"/>
          <w:szCs w:val="24"/>
        </w:rPr>
        <w:t>самообразованием род</w:t>
      </w:r>
      <w:r w:rsidRPr="00941C54">
        <w:rPr>
          <w:rFonts w:ascii="Times New Roman" w:hAnsi="Times New Roman"/>
          <w:color w:val="auto"/>
          <w:sz w:val="24"/>
          <w:szCs w:val="24"/>
        </w:rPr>
        <w:t>и</w:t>
      </w:r>
      <w:r w:rsidRPr="00941C54">
        <w:rPr>
          <w:rFonts w:ascii="Times New Roman" w:hAnsi="Times New Roman"/>
          <w:color w:val="auto"/>
          <w:sz w:val="24"/>
          <w:szCs w:val="24"/>
        </w:rPr>
        <w:t>телей (законных представителей);</w:t>
      </w:r>
    </w:p>
    <w:p w:rsidR="000E44EF" w:rsidRPr="00941C54" w:rsidRDefault="000E44EF" w:rsidP="00A712CD">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2"/>
          <w:sz w:val="24"/>
          <w:szCs w:val="24"/>
        </w:rPr>
        <w:t>педагогическое внимание, уважение и требовательность</w:t>
      </w:r>
      <w:r w:rsidRPr="00941C54">
        <w:rPr>
          <w:rFonts w:ascii="Times New Roman" w:hAnsi="Times New Roman"/>
          <w:color w:val="auto"/>
          <w:spacing w:val="2"/>
          <w:sz w:val="24"/>
          <w:szCs w:val="24"/>
        </w:rPr>
        <w:br/>
      </w:r>
      <w:r w:rsidRPr="00941C54">
        <w:rPr>
          <w:rFonts w:ascii="Times New Roman" w:hAnsi="Times New Roman"/>
          <w:color w:val="auto"/>
          <w:sz w:val="24"/>
          <w:szCs w:val="24"/>
        </w:rPr>
        <w:t>к родителям (законным представителям);</w:t>
      </w:r>
    </w:p>
    <w:p w:rsidR="000E44EF" w:rsidRPr="00941C54" w:rsidRDefault="000E44EF" w:rsidP="00A712CD">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2"/>
          <w:sz w:val="24"/>
          <w:szCs w:val="24"/>
        </w:rPr>
        <w:t>поддержка и индивидуальное сопровождение становле</w:t>
      </w:r>
      <w:r w:rsidRPr="00941C54">
        <w:rPr>
          <w:rFonts w:ascii="Times New Roman" w:hAnsi="Times New Roman"/>
          <w:color w:val="auto"/>
          <w:sz w:val="24"/>
          <w:szCs w:val="24"/>
        </w:rPr>
        <w:t>ния и развития педагогич</w:t>
      </w:r>
      <w:r w:rsidRPr="00941C54">
        <w:rPr>
          <w:rFonts w:ascii="Times New Roman" w:hAnsi="Times New Roman"/>
          <w:color w:val="auto"/>
          <w:sz w:val="24"/>
          <w:szCs w:val="24"/>
        </w:rPr>
        <w:t>е</w:t>
      </w:r>
      <w:r w:rsidRPr="00941C54">
        <w:rPr>
          <w:rFonts w:ascii="Times New Roman" w:hAnsi="Times New Roman"/>
          <w:color w:val="auto"/>
          <w:sz w:val="24"/>
          <w:szCs w:val="24"/>
        </w:rPr>
        <w:t>ской культуры каждого из родителей (законных представителей);</w:t>
      </w:r>
    </w:p>
    <w:p w:rsidR="000E44EF" w:rsidRPr="00941C54" w:rsidRDefault="000E44EF" w:rsidP="00A712CD">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содействие родителям (законным представителям) в решении индивидуальных пр</w:t>
      </w:r>
      <w:r w:rsidRPr="00941C54">
        <w:rPr>
          <w:rFonts w:ascii="Times New Roman" w:hAnsi="Times New Roman"/>
          <w:color w:val="auto"/>
          <w:sz w:val="24"/>
          <w:szCs w:val="24"/>
        </w:rPr>
        <w:t>о</w:t>
      </w:r>
      <w:r w:rsidRPr="00941C54">
        <w:rPr>
          <w:rFonts w:ascii="Times New Roman" w:hAnsi="Times New Roman"/>
          <w:color w:val="auto"/>
          <w:sz w:val="24"/>
          <w:szCs w:val="24"/>
        </w:rPr>
        <w:t xml:space="preserve">блем воспитания </w:t>
      </w:r>
      <w:proofErr w:type="gramStart"/>
      <w:r w:rsidRPr="00941C54">
        <w:rPr>
          <w:rFonts w:ascii="Times New Roman" w:hAnsi="Times New Roman"/>
          <w:color w:val="auto"/>
          <w:sz w:val="24"/>
          <w:szCs w:val="24"/>
        </w:rPr>
        <w:t>детей</w:t>
      </w:r>
      <w:proofErr w:type="gramEnd"/>
      <w:r w:rsidRPr="00941C54">
        <w:rPr>
          <w:rFonts w:ascii="Times New Roman" w:hAnsi="Times New Roman"/>
          <w:color w:val="auto"/>
          <w:sz w:val="24"/>
          <w:szCs w:val="24"/>
        </w:rPr>
        <w:t xml:space="preserve"> с учетом закрепленного законом приоритета семьи родителей (з</w:t>
      </w:r>
      <w:r w:rsidRPr="00941C54">
        <w:rPr>
          <w:rFonts w:ascii="Times New Roman" w:hAnsi="Times New Roman"/>
          <w:color w:val="auto"/>
          <w:sz w:val="24"/>
          <w:szCs w:val="24"/>
        </w:rPr>
        <w:t>а</w:t>
      </w:r>
      <w:r w:rsidRPr="00941C54">
        <w:rPr>
          <w:rFonts w:ascii="Times New Roman" w:hAnsi="Times New Roman"/>
          <w:color w:val="auto"/>
          <w:sz w:val="24"/>
          <w:szCs w:val="24"/>
        </w:rPr>
        <w:t>конных представителей) обучающихся в воспитании своих детей перед всеми иными л</w:t>
      </w:r>
      <w:r w:rsidRPr="00941C54">
        <w:rPr>
          <w:rFonts w:ascii="Times New Roman" w:hAnsi="Times New Roman"/>
          <w:color w:val="auto"/>
          <w:sz w:val="24"/>
          <w:szCs w:val="24"/>
        </w:rPr>
        <w:t>и</w:t>
      </w:r>
      <w:r w:rsidRPr="00941C54">
        <w:rPr>
          <w:rFonts w:ascii="Times New Roman" w:hAnsi="Times New Roman"/>
          <w:color w:val="auto"/>
          <w:sz w:val="24"/>
          <w:szCs w:val="24"/>
        </w:rPr>
        <w:t>цами;</w:t>
      </w:r>
    </w:p>
    <w:p w:rsidR="000E44EF" w:rsidRPr="00941C54" w:rsidRDefault="000E44EF" w:rsidP="00A712CD">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опора на положительный опыт семейного воспитания, традиционные семейные це</w:t>
      </w:r>
      <w:r w:rsidRPr="00941C54">
        <w:rPr>
          <w:rFonts w:ascii="Times New Roman" w:hAnsi="Times New Roman"/>
          <w:color w:val="auto"/>
          <w:sz w:val="24"/>
          <w:szCs w:val="24"/>
        </w:rPr>
        <w:t>н</w:t>
      </w:r>
      <w:r w:rsidRPr="00941C54">
        <w:rPr>
          <w:rFonts w:ascii="Times New Roman" w:hAnsi="Times New Roman"/>
          <w:color w:val="auto"/>
          <w:sz w:val="24"/>
          <w:szCs w:val="24"/>
        </w:rPr>
        <w:t>ности народов России.</w:t>
      </w:r>
    </w:p>
    <w:p w:rsidR="0084415F" w:rsidRDefault="000E44EF" w:rsidP="0084415F">
      <w:pPr>
        <w:tabs>
          <w:tab w:val="left" w:leader="dot" w:pos="624"/>
        </w:tabs>
        <w:spacing w:after="0" w:line="240" w:lineRule="auto"/>
        <w:ind w:firstLine="567"/>
        <w:jc w:val="both"/>
      </w:pPr>
      <w:r w:rsidRPr="00941C54">
        <w:rPr>
          <w:b/>
        </w:rPr>
        <w:t>Методы</w:t>
      </w:r>
      <w:r w:rsidRPr="00941C54">
        <w:t xml:space="preserve"> повышения педа</w:t>
      </w:r>
      <w:r w:rsidR="0084415F">
        <w:t>гогической культуры родителей:</w:t>
      </w:r>
    </w:p>
    <w:p w:rsidR="000E44EF" w:rsidRPr="00941C54" w:rsidRDefault="0084415F" w:rsidP="0084415F">
      <w:pPr>
        <w:tabs>
          <w:tab w:val="left" w:leader="dot" w:pos="624"/>
        </w:tabs>
        <w:spacing w:after="0" w:line="240" w:lineRule="auto"/>
        <w:jc w:val="both"/>
      </w:pPr>
      <w:r>
        <w:t xml:space="preserve">- </w:t>
      </w:r>
      <w:r w:rsidR="000E44EF" w:rsidRPr="00941C54">
        <w:t>организация исследования родителями (целенаправленного изучения) текстов психол</w:t>
      </w:r>
      <w:r w:rsidR="000E44EF" w:rsidRPr="00941C54">
        <w:t>о</w:t>
      </w:r>
      <w:r w:rsidR="000E44EF" w:rsidRPr="00941C54">
        <w:t>го-педагогического и нормативно-правового содержания, опыта других родителей;</w:t>
      </w:r>
    </w:p>
    <w:p w:rsidR="000E44EF" w:rsidRPr="00941C54" w:rsidRDefault="000E44EF" w:rsidP="00FF35A0">
      <w:pPr>
        <w:pStyle w:val="1-21"/>
        <w:numPr>
          <w:ilvl w:val="0"/>
          <w:numId w:val="37"/>
        </w:numPr>
        <w:tabs>
          <w:tab w:val="left" w:leader="dot" w:pos="624"/>
          <w:tab w:val="left" w:pos="993"/>
        </w:tabs>
        <w:ind w:left="0" w:firstLine="0"/>
        <w:jc w:val="both"/>
      </w:pPr>
      <w:r w:rsidRPr="00941C54">
        <w:lastRenderedPageBreak/>
        <w:t xml:space="preserve"> информирование родителей специалистами (педагогами, психологами, врачами и т. п.);</w:t>
      </w:r>
    </w:p>
    <w:p w:rsidR="000E44EF" w:rsidRPr="00941C54" w:rsidRDefault="000E44EF" w:rsidP="00FF35A0">
      <w:pPr>
        <w:pStyle w:val="1-21"/>
        <w:numPr>
          <w:ilvl w:val="0"/>
          <w:numId w:val="37"/>
        </w:numPr>
        <w:tabs>
          <w:tab w:val="left" w:leader="dot" w:pos="624"/>
          <w:tab w:val="left" w:pos="993"/>
        </w:tabs>
        <w:ind w:left="0" w:firstLine="0"/>
        <w:jc w:val="both"/>
      </w:pPr>
      <w:r w:rsidRPr="00941C54">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0E44EF" w:rsidRPr="00941C54" w:rsidRDefault="000E44EF" w:rsidP="00FF35A0">
      <w:pPr>
        <w:pStyle w:val="1-21"/>
        <w:numPr>
          <w:ilvl w:val="0"/>
          <w:numId w:val="37"/>
        </w:numPr>
        <w:tabs>
          <w:tab w:val="left" w:leader="dot" w:pos="624"/>
          <w:tab w:val="left" w:pos="993"/>
        </w:tabs>
        <w:ind w:left="0" w:firstLine="0"/>
        <w:jc w:val="both"/>
      </w:pPr>
      <w:r w:rsidRPr="00941C54">
        <w:t>организация предъявления родителями своего опыта воспитания, своих проектов решения актуальных задач помощи ребенку;</w:t>
      </w:r>
    </w:p>
    <w:p w:rsidR="000E44EF" w:rsidRPr="00941C54" w:rsidRDefault="000E44EF" w:rsidP="00FF35A0">
      <w:pPr>
        <w:pStyle w:val="1-21"/>
        <w:numPr>
          <w:ilvl w:val="0"/>
          <w:numId w:val="37"/>
        </w:numPr>
        <w:tabs>
          <w:tab w:val="left" w:leader="dot" w:pos="624"/>
          <w:tab w:val="left" w:pos="993"/>
        </w:tabs>
        <w:ind w:left="0" w:firstLine="0"/>
        <w:jc w:val="both"/>
      </w:pPr>
      <w:r w:rsidRPr="00941C54">
        <w:t>проигрывание родителем актуальных ситуаций для понимания собственных стере</w:t>
      </w:r>
      <w:r w:rsidRPr="00941C54">
        <w:t>о</w:t>
      </w:r>
      <w:r w:rsidRPr="00941C54">
        <w:t>типов и барьеров для эффективного воспитания;</w:t>
      </w:r>
    </w:p>
    <w:p w:rsidR="000E44EF" w:rsidRPr="00941C54" w:rsidRDefault="000E44EF" w:rsidP="00FF35A0">
      <w:pPr>
        <w:pStyle w:val="1-21"/>
        <w:numPr>
          <w:ilvl w:val="0"/>
          <w:numId w:val="37"/>
        </w:numPr>
        <w:tabs>
          <w:tab w:val="left" w:leader="dot" w:pos="624"/>
          <w:tab w:val="left" w:pos="993"/>
        </w:tabs>
        <w:ind w:left="0" w:firstLine="0"/>
        <w:jc w:val="both"/>
      </w:pPr>
      <w:r w:rsidRPr="00941C54">
        <w:t>организация преодоления родителями ошибочных и неэффективных способов р</w:t>
      </w:r>
      <w:r w:rsidRPr="00941C54">
        <w:t>е</w:t>
      </w:r>
      <w:r w:rsidRPr="00941C54">
        <w:t>шения задач семейного воспитания младших школьников;</w:t>
      </w:r>
    </w:p>
    <w:p w:rsidR="000E44EF" w:rsidRPr="00941C54" w:rsidRDefault="000E44EF" w:rsidP="00FF35A0">
      <w:pPr>
        <w:pStyle w:val="1-21"/>
        <w:numPr>
          <w:ilvl w:val="0"/>
          <w:numId w:val="37"/>
        </w:numPr>
        <w:tabs>
          <w:tab w:val="left" w:leader="dot" w:pos="624"/>
          <w:tab w:val="left" w:pos="993"/>
        </w:tabs>
        <w:ind w:left="0" w:firstLine="0"/>
        <w:jc w:val="both"/>
      </w:pPr>
      <w:r w:rsidRPr="00941C54">
        <w:t>организация совместного времяпрепровождения родителей одного ученического класса;</w:t>
      </w:r>
    </w:p>
    <w:p w:rsidR="000E44EF" w:rsidRPr="00941C54" w:rsidRDefault="000E44EF" w:rsidP="00FF35A0">
      <w:pPr>
        <w:pStyle w:val="1-21"/>
        <w:numPr>
          <w:ilvl w:val="0"/>
          <w:numId w:val="37"/>
        </w:numPr>
        <w:tabs>
          <w:tab w:val="left" w:leader="dot" w:pos="624"/>
          <w:tab w:val="left" w:pos="993"/>
        </w:tabs>
        <w:ind w:left="0" w:firstLine="0"/>
        <w:jc w:val="both"/>
      </w:pPr>
      <w:r w:rsidRPr="00941C54">
        <w:t>преобразования стереотипов взаимодействия с родными близкими и партнерами в воспитании и социализации детей.</w:t>
      </w:r>
    </w:p>
    <w:p w:rsidR="000E44EF" w:rsidRPr="00941C54" w:rsidRDefault="000E44EF" w:rsidP="00A712CD">
      <w:pPr>
        <w:tabs>
          <w:tab w:val="left" w:leader="dot" w:pos="624"/>
        </w:tabs>
        <w:spacing w:after="0" w:line="240" w:lineRule="auto"/>
        <w:ind w:firstLine="567"/>
        <w:jc w:val="both"/>
      </w:pPr>
      <w:r w:rsidRPr="00941C54">
        <w:t>Ведущей формой повышения педагогической культуры родителей (законных пре</w:t>
      </w:r>
      <w:r w:rsidRPr="00941C54">
        <w:t>д</w:t>
      </w:r>
      <w:r w:rsidRPr="00941C54">
        <w:t>ставителей) обучающихся является родительское собрание, которое обеспечивает как и</w:t>
      </w:r>
      <w:r w:rsidRPr="00941C54">
        <w:t>н</w:t>
      </w:r>
      <w:r w:rsidRPr="00941C54">
        <w:t xml:space="preserve">формирование, «переговорную площадку» так и психолого-педагогический тренинг. </w:t>
      </w:r>
    </w:p>
    <w:p w:rsidR="000E44EF" w:rsidRPr="00941C54" w:rsidRDefault="000E44EF" w:rsidP="00A712CD">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Сроки и формы проведения мероприятий в рамках повышения педагогической кул</w:t>
      </w:r>
      <w:r w:rsidRPr="00941C54">
        <w:rPr>
          <w:rFonts w:ascii="Times New Roman" w:hAnsi="Times New Roman"/>
          <w:color w:val="auto"/>
          <w:sz w:val="24"/>
          <w:szCs w:val="24"/>
        </w:rPr>
        <w:t>ь</w:t>
      </w:r>
      <w:r w:rsidRPr="00941C54">
        <w:rPr>
          <w:rFonts w:ascii="Times New Roman" w:hAnsi="Times New Roman"/>
          <w:color w:val="auto"/>
          <w:sz w:val="24"/>
          <w:szCs w:val="24"/>
        </w:rPr>
        <w:t>туры родителей необходимо согласовывать с планами воспитательной работы образов</w:t>
      </w:r>
      <w:r w:rsidRPr="00941C54">
        <w:rPr>
          <w:rFonts w:ascii="Times New Roman" w:hAnsi="Times New Roman"/>
          <w:color w:val="auto"/>
          <w:sz w:val="24"/>
          <w:szCs w:val="24"/>
        </w:rPr>
        <w:t>а</w:t>
      </w:r>
      <w:r w:rsidRPr="00941C54">
        <w:rPr>
          <w:rFonts w:ascii="Times New Roman" w:hAnsi="Times New Roman"/>
          <w:color w:val="auto"/>
          <w:sz w:val="24"/>
          <w:szCs w:val="24"/>
        </w:rPr>
        <w:t xml:space="preserve">тельной организации. Работа с родителями (законными представителями), как правило, должна предшествовать работе </w:t>
      </w:r>
      <w:proofErr w:type="gramStart"/>
      <w:r w:rsidRPr="00941C54">
        <w:rPr>
          <w:rFonts w:ascii="Times New Roman" w:hAnsi="Times New Roman"/>
          <w:color w:val="auto"/>
          <w:sz w:val="24"/>
          <w:szCs w:val="24"/>
        </w:rPr>
        <w:t>с</w:t>
      </w:r>
      <w:proofErr w:type="gramEnd"/>
      <w:r w:rsidRPr="00941C54">
        <w:rPr>
          <w:rFonts w:ascii="Times New Roman" w:hAnsi="Times New Roman"/>
          <w:color w:val="auto"/>
          <w:sz w:val="24"/>
          <w:szCs w:val="24"/>
        </w:rPr>
        <w:t xml:space="preserve"> обучающимися и подготавливать к ней.</w:t>
      </w:r>
    </w:p>
    <w:p w:rsidR="000E44EF" w:rsidRPr="00941C54" w:rsidRDefault="000E44EF" w:rsidP="00327A79">
      <w:pPr>
        <w:pStyle w:val="af"/>
        <w:tabs>
          <w:tab w:val="left" w:leader="dot" w:pos="624"/>
        </w:tabs>
        <w:spacing w:line="240" w:lineRule="auto"/>
        <w:ind w:firstLine="0"/>
        <w:rPr>
          <w:rFonts w:ascii="Times New Roman" w:hAnsi="Times New Roman"/>
          <w:color w:val="auto"/>
          <w:sz w:val="24"/>
          <w:szCs w:val="24"/>
        </w:rPr>
      </w:pPr>
    </w:p>
    <w:p w:rsidR="000E44EF" w:rsidRPr="00941C54" w:rsidRDefault="000E44EF" w:rsidP="00A712CD">
      <w:pPr>
        <w:pStyle w:val="af"/>
        <w:tabs>
          <w:tab w:val="left" w:leader="dot" w:pos="624"/>
        </w:tabs>
        <w:spacing w:line="240" w:lineRule="auto"/>
        <w:ind w:firstLine="567"/>
        <w:jc w:val="left"/>
        <w:rPr>
          <w:rFonts w:ascii="Times New Roman" w:hAnsi="Times New Roman"/>
          <w:b/>
          <w:color w:val="auto"/>
          <w:sz w:val="24"/>
          <w:szCs w:val="24"/>
        </w:rPr>
      </w:pPr>
      <w:r w:rsidRPr="00941C54">
        <w:rPr>
          <w:rFonts w:ascii="Times New Roman" w:hAnsi="Times New Roman"/>
          <w:b/>
          <w:color w:val="auto"/>
          <w:sz w:val="24"/>
          <w:szCs w:val="24"/>
        </w:rPr>
        <w:t xml:space="preserve">2.3.9. Планируемые результаты </w:t>
      </w:r>
    </w:p>
    <w:p w:rsidR="000E44EF" w:rsidRPr="00941C54" w:rsidRDefault="000E44EF" w:rsidP="00A712CD">
      <w:pPr>
        <w:pStyle w:val="af"/>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color w:val="auto"/>
          <w:sz w:val="24"/>
          <w:szCs w:val="24"/>
        </w:rPr>
        <w:t xml:space="preserve">Каждое из основных направлений духовно­нравственного </w:t>
      </w:r>
      <w:r w:rsidRPr="00941C54">
        <w:rPr>
          <w:rFonts w:ascii="Times New Roman" w:hAnsi="Times New Roman"/>
          <w:color w:val="auto"/>
          <w:spacing w:val="2"/>
          <w:sz w:val="24"/>
          <w:szCs w:val="24"/>
        </w:rPr>
        <w:t xml:space="preserve">развития, воспитания и </w:t>
      </w:r>
      <w:proofErr w:type="gramStart"/>
      <w:r w:rsidRPr="00941C54">
        <w:rPr>
          <w:rFonts w:ascii="Times New Roman" w:hAnsi="Times New Roman"/>
          <w:color w:val="auto"/>
          <w:spacing w:val="2"/>
          <w:sz w:val="24"/>
          <w:szCs w:val="24"/>
        </w:rPr>
        <w:t>социализации</w:t>
      </w:r>
      <w:proofErr w:type="gramEnd"/>
      <w:r w:rsidRPr="00941C54">
        <w:rPr>
          <w:rFonts w:ascii="Times New Roman" w:hAnsi="Times New Roman"/>
          <w:color w:val="auto"/>
          <w:spacing w:val="2"/>
          <w:sz w:val="24"/>
          <w:szCs w:val="24"/>
        </w:rPr>
        <w:t xml:space="preserve"> обучающихся должно обеспечивать </w:t>
      </w:r>
      <w:r w:rsidRPr="00941C54">
        <w:rPr>
          <w:rFonts w:ascii="Times New Roman" w:hAnsi="Times New Roman"/>
          <w:color w:val="auto"/>
          <w:sz w:val="24"/>
          <w:szCs w:val="24"/>
        </w:rPr>
        <w:t xml:space="preserve">присвоение ими соответствующих ценностей, формирование </w:t>
      </w:r>
      <w:r w:rsidRPr="00941C54">
        <w:rPr>
          <w:rFonts w:ascii="Times New Roman" w:hAnsi="Times New Roman"/>
          <w:color w:val="auto"/>
          <w:spacing w:val="-2"/>
          <w:sz w:val="24"/>
          <w:szCs w:val="24"/>
        </w:rPr>
        <w:t>знаний, начальных представлений, опыта эмоционал</w:t>
      </w:r>
      <w:r w:rsidRPr="00941C54">
        <w:rPr>
          <w:rFonts w:ascii="Times New Roman" w:hAnsi="Times New Roman"/>
          <w:color w:val="auto"/>
          <w:spacing w:val="-2"/>
          <w:sz w:val="24"/>
          <w:szCs w:val="24"/>
        </w:rPr>
        <w:t>ь</w:t>
      </w:r>
      <w:r w:rsidRPr="00941C54">
        <w:rPr>
          <w:rFonts w:ascii="Times New Roman" w:hAnsi="Times New Roman"/>
          <w:color w:val="auto"/>
          <w:spacing w:val="-2"/>
          <w:sz w:val="24"/>
          <w:szCs w:val="24"/>
        </w:rPr>
        <w:t>но­ценностного постижения действительности и общественного действия в контексте ст</w:t>
      </w:r>
      <w:r w:rsidRPr="00941C54">
        <w:rPr>
          <w:rFonts w:ascii="Times New Roman" w:hAnsi="Times New Roman"/>
          <w:color w:val="auto"/>
          <w:spacing w:val="-2"/>
          <w:sz w:val="24"/>
          <w:szCs w:val="24"/>
        </w:rPr>
        <w:t>а</w:t>
      </w:r>
      <w:r w:rsidRPr="00941C54">
        <w:rPr>
          <w:rFonts w:ascii="Times New Roman" w:hAnsi="Times New Roman"/>
          <w:color w:val="auto"/>
          <w:spacing w:val="-2"/>
          <w:sz w:val="24"/>
          <w:szCs w:val="24"/>
        </w:rPr>
        <w:t>новления российской культурной и гражданской идентичности, самосознания гражданина России.</w:t>
      </w:r>
    </w:p>
    <w:p w:rsidR="000E44EF" w:rsidRPr="00941C54" w:rsidRDefault="000E44EF" w:rsidP="00A712CD">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 xml:space="preserve">В результате реализации программы воспитания и </w:t>
      </w:r>
      <w:proofErr w:type="gramStart"/>
      <w:r w:rsidRPr="00941C54">
        <w:rPr>
          <w:rFonts w:ascii="Times New Roman" w:hAnsi="Times New Roman"/>
          <w:color w:val="auto"/>
          <w:sz w:val="24"/>
          <w:szCs w:val="24"/>
        </w:rPr>
        <w:t>социализации</w:t>
      </w:r>
      <w:proofErr w:type="gramEnd"/>
      <w:r w:rsidRPr="00941C54">
        <w:rPr>
          <w:rFonts w:ascii="Times New Roman" w:hAnsi="Times New Roman"/>
          <w:color w:val="auto"/>
          <w:sz w:val="24"/>
          <w:szCs w:val="24"/>
        </w:rPr>
        <w:t xml:space="preserve"> обучающихся на уровне начального общего образования должно обеспечиваться достижение обучающ</w:t>
      </w:r>
      <w:r w:rsidRPr="00941C54">
        <w:rPr>
          <w:rFonts w:ascii="Times New Roman" w:hAnsi="Times New Roman"/>
          <w:color w:val="auto"/>
          <w:sz w:val="24"/>
          <w:szCs w:val="24"/>
        </w:rPr>
        <w:t>и</w:t>
      </w:r>
      <w:r w:rsidRPr="00941C54">
        <w:rPr>
          <w:rFonts w:ascii="Times New Roman" w:hAnsi="Times New Roman"/>
          <w:color w:val="auto"/>
          <w:sz w:val="24"/>
          <w:szCs w:val="24"/>
        </w:rPr>
        <w:t>мися:</w:t>
      </w:r>
    </w:p>
    <w:p w:rsidR="000E44EF" w:rsidRPr="00941C54" w:rsidRDefault="000E44EF" w:rsidP="00A712CD">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 xml:space="preserve">воспитательных результатов – тех духовно­нравственных </w:t>
      </w:r>
      <w:r w:rsidRPr="00941C54">
        <w:rPr>
          <w:rFonts w:ascii="Times New Roman" w:hAnsi="Times New Roman"/>
          <w:color w:val="auto"/>
          <w:spacing w:val="2"/>
          <w:sz w:val="24"/>
          <w:szCs w:val="24"/>
        </w:rPr>
        <w:t xml:space="preserve">приобретений, которые получил обучающийся вследствие </w:t>
      </w:r>
      <w:r w:rsidRPr="00941C54">
        <w:rPr>
          <w:rFonts w:ascii="Times New Roman" w:hAnsi="Times New Roman"/>
          <w:color w:val="auto"/>
          <w:sz w:val="24"/>
          <w:szCs w:val="24"/>
        </w:rPr>
        <w:t>участия в той или иной деятельности (например, пр</w:t>
      </w:r>
      <w:r w:rsidRPr="00941C54">
        <w:rPr>
          <w:rFonts w:ascii="Times New Roman" w:hAnsi="Times New Roman"/>
          <w:color w:val="auto"/>
          <w:sz w:val="24"/>
          <w:szCs w:val="24"/>
        </w:rPr>
        <w:t>и</w:t>
      </w:r>
      <w:r w:rsidRPr="00941C54">
        <w:rPr>
          <w:rFonts w:ascii="Times New Roman" w:hAnsi="Times New Roman"/>
          <w:color w:val="auto"/>
          <w:sz w:val="24"/>
          <w:szCs w:val="24"/>
        </w:rPr>
        <w:t xml:space="preserve">обрел, участвуя в каком­либо мероприятии, </w:t>
      </w:r>
      <w:r w:rsidRPr="00941C54">
        <w:rPr>
          <w:rFonts w:ascii="Times New Roman" w:hAnsi="Times New Roman"/>
          <w:color w:val="auto"/>
          <w:spacing w:val="2"/>
          <w:sz w:val="24"/>
          <w:szCs w:val="24"/>
        </w:rPr>
        <w:t>опыт самостоятельного действия</w:t>
      </w:r>
      <w:r w:rsidRPr="00941C54">
        <w:rPr>
          <w:rFonts w:ascii="Times New Roman" w:hAnsi="Times New Roman"/>
          <w:color w:val="auto"/>
          <w:sz w:val="24"/>
          <w:szCs w:val="24"/>
        </w:rPr>
        <w:t>);</w:t>
      </w:r>
    </w:p>
    <w:p w:rsidR="000E44EF" w:rsidRPr="00941C54" w:rsidRDefault="000E44EF" w:rsidP="00A712CD">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 xml:space="preserve">эффекта – последствий результата, того, к чему привело </w:t>
      </w:r>
      <w:r w:rsidRPr="00941C54">
        <w:rPr>
          <w:rFonts w:ascii="Times New Roman" w:hAnsi="Times New Roman"/>
          <w:color w:val="auto"/>
          <w:spacing w:val="-2"/>
          <w:sz w:val="24"/>
          <w:szCs w:val="24"/>
        </w:rPr>
        <w:t>достижение результата (ра</w:t>
      </w:r>
      <w:r w:rsidRPr="00941C54">
        <w:rPr>
          <w:rFonts w:ascii="Times New Roman" w:hAnsi="Times New Roman"/>
          <w:color w:val="auto"/>
          <w:spacing w:val="-2"/>
          <w:sz w:val="24"/>
          <w:szCs w:val="24"/>
        </w:rPr>
        <w:t>з</w:t>
      </w:r>
      <w:r w:rsidRPr="00941C54">
        <w:rPr>
          <w:rFonts w:ascii="Times New Roman" w:hAnsi="Times New Roman"/>
          <w:color w:val="auto"/>
          <w:spacing w:val="-2"/>
          <w:sz w:val="24"/>
          <w:szCs w:val="24"/>
        </w:rPr>
        <w:t xml:space="preserve">витие обучающегося как личности, </w:t>
      </w:r>
      <w:r w:rsidRPr="00941C54">
        <w:rPr>
          <w:rFonts w:ascii="Times New Roman" w:hAnsi="Times New Roman"/>
          <w:color w:val="auto"/>
          <w:sz w:val="24"/>
          <w:szCs w:val="24"/>
        </w:rPr>
        <w:t>формирование его компетентности, идентичности и</w:t>
      </w:r>
      <w:r w:rsidRPr="00941C54">
        <w:rPr>
          <w:rFonts w:ascii="Times New Roman" w:hAnsi="Times New Roman"/>
          <w:color w:val="auto"/>
          <w:sz w:val="24"/>
          <w:szCs w:val="24"/>
        </w:rPr>
        <w:t> </w:t>
      </w:r>
      <w:r w:rsidRPr="00941C54">
        <w:rPr>
          <w:rFonts w:ascii="Times New Roman" w:hAnsi="Times New Roman"/>
          <w:color w:val="auto"/>
          <w:sz w:val="24"/>
          <w:szCs w:val="24"/>
        </w:rPr>
        <w:t>т.</w:t>
      </w:r>
      <w:r w:rsidRPr="00941C54">
        <w:rPr>
          <w:rFonts w:ascii="Times New Roman" w:hAnsi="Times New Roman"/>
          <w:color w:val="auto"/>
          <w:sz w:val="24"/>
          <w:szCs w:val="24"/>
        </w:rPr>
        <w:t> </w:t>
      </w:r>
      <w:r w:rsidRPr="00941C54">
        <w:rPr>
          <w:rFonts w:ascii="Times New Roman" w:hAnsi="Times New Roman"/>
          <w:color w:val="auto"/>
          <w:sz w:val="24"/>
          <w:szCs w:val="24"/>
        </w:rPr>
        <w:t>д.).</w:t>
      </w:r>
    </w:p>
    <w:p w:rsidR="000E44EF" w:rsidRPr="00941C54" w:rsidRDefault="000E44EF" w:rsidP="00A712CD">
      <w:pPr>
        <w:pStyle w:val="af"/>
        <w:tabs>
          <w:tab w:val="left" w:leader="dot" w:pos="624"/>
        </w:tabs>
        <w:spacing w:line="240" w:lineRule="auto"/>
        <w:ind w:firstLine="567"/>
        <w:rPr>
          <w:rFonts w:ascii="Times New Roman" w:hAnsi="Times New Roman"/>
          <w:color w:val="auto"/>
          <w:spacing w:val="-3"/>
          <w:sz w:val="24"/>
          <w:szCs w:val="24"/>
        </w:rPr>
      </w:pPr>
      <w:r w:rsidRPr="00941C54">
        <w:rPr>
          <w:rFonts w:ascii="Times New Roman" w:hAnsi="Times New Roman"/>
          <w:color w:val="auto"/>
          <w:spacing w:val="-3"/>
          <w:sz w:val="24"/>
          <w:szCs w:val="24"/>
        </w:rPr>
        <w:t xml:space="preserve">При этом учитывается, что достижение эффекта – развитие </w:t>
      </w:r>
      <w:r w:rsidRPr="00941C54">
        <w:rPr>
          <w:rFonts w:ascii="Times New Roman" w:hAnsi="Times New Roman"/>
          <w:color w:val="auto"/>
          <w:spacing w:val="-4"/>
          <w:sz w:val="24"/>
          <w:szCs w:val="24"/>
        </w:rPr>
        <w:t>личности обучающегося, формирование его социальных компе</w:t>
      </w:r>
      <w:r w:rsidRPr="00941C54">
        <w:rPr>
          <w:rFonts w:ascii="Times New Roman" w:hAnsi="Times New Roman"/>
          <w:color w:val="auto"/>
          <w:spacing w:val="-3"/>
          <w:sz w:val="24"/>
          <w:szCs w:val="24"/>
        </w:rPr>
        <w:t>тенций и</w:t>
      </w:r>
      <w:r w:rsidRPr="00941C54">
        <w:rPr>
          <w:rFonts w:ascii="Times New Roman" w:hAnsi="Times New Roman"/>
          <w:color w:val="auto"/>
          <w:spacing w:val="-3"/>
          <w:sz w:val="24"/>
          <w:szCs w:val="24"/>
        </w:rPr>
        <w:t> </w:t>
      </w:r>
      <w:r w:rsidRPr="00941C54">
        <w:rPr>
          <w:rFonts w:ascii="Times New Roman" w:hAnsi="Times New Roman"/>
          <w:color w:val="auto"/>
          <w:spacing w:val="-3"/>
          <w:sz w:val="24"/>
          <w:szCs w:val="24"/>
        </w:rPr>
        <w:t>т.</w:t>
      </w:r>
      <w:r w:rsidRPr="00941C54">
        <w:rPr>
          <w:rFonts w:ascii="Times New Roman" w:hAnsi="Times New Roman"/>
          <w:color w:val="auto"/>
          <w:spacing w:val="-3"/>
          <w:sz w:val="24"/>
          <w:szCs w:val="24"/>
        </w:rPr>
        <w:t> </w:t>
      </w:r>
      <w:r w:rsidRPr="00941C54">
        <w:rPr>
          <w:rFonts w:ascii="Times New Roman" w:hAnsi="Times New Roman"/>
          <w:color w:val="auto"/>
          <w:spacing w:val="-3"/>
          <w:sz w:val="24"/>
          <w:szCs w:val="24"/>
        </w:rPr>
        <w:t>д. – становится возможным благодаря де</w:t>
      </w:r>
      <w:r w:rsidRPr="00941C54">
        <w:rPr>
          <w:rFonts w:ascii="Times New Roman" w:hAnsi="Times New Roman"/>
          <w:color w:val="auto"/>
          <w:spacing w:val="-3"/>
          <w:sz w:val="24"/>
          <w:szCs w:val="24"/>
        </w:rPr>
        <w:t>я</w:t>
      </w:r>
      <w:r w:rsidRPr="00941C54">
        <w:rPr>
          <w:rFonts w:ascii="Times New Roman" w:hAnsi="Times New Roman"/>
          <w:color w:val="auto"/>
          <w:spacing w:val="-3"/>
          <w:sz w:val="24"/>
          <w:szCs w:val="24"/>
        </w:rPr>
        <w:t>тельности педагога, других субъектов духовно­нравственного воспитания (семьи, друзей, ближайшего окружения, общественности, СМИ и</w:t>
      </w:r>
      <w:r w:rsidRPr="00941C54">
        <w:rPr>
          <w:rFonts w:ascii="Times New Roman" w:hAnsi="Times New Roman"/>
          <w:color w:val="auto"/>
          <w:spacing w:val="-3"/>
          <w:sz w:val="24"/>
          <w:szCs w:val="24"/>
        </w:rPr>
        <w:t> </w:t>
      </w:r>
      <w:r w:rsidRPr="00941C54">
        <w:rPr>
          <w:rFonts w:ascii="Times New Roman" w:hAnsi="Times New Roman"/>
          <w:color w:val="auto"/>
          <w:spacing w:val="-3"/>
          <w:sz w:val="24"/>
          <w:szCs w:val="24"/>
        </w:rPr>
        <w:t>т.</w:t>
      </w:r>
      <w:r w:rsidRPr="00941C54">
        <w:rPr>
          <w:rFonts w:ascii="Times New Roman" w:hAnsi="Times New Roman"/>
          <w:color w:val="auto"/>
          <w:spacing w:val="-3"/>
          <w:sz w:val="24"/>
          <w:szCs w:val="24"/>
        </w:rPr>
        <w:t> </w:t>
      </w:r>
      <w:r w:rsidRPr="00941C54">
        <w:rPr>
          <w:rFonts w:ascii="Times New Roman" w:hAnsi="Times New Roman"/>
          <w:color w:val="auto"/>
          <w:spacing w:val="-3"/>
          <w:sz w:val="24"/>
          <w:szCs w:val="24"/>
        </w:rPr>
        <w:t>п.), а также собственным усилиям об</w:t>
      </w:r>
      <w:r w:rsidRPr="00941C54">
        <w:rPr>
          <w:rFonts w:ascii="Times New Roman" w:hAnsi="Times New Roman"/>
          <w:color w:val="auto"/>
          <w:spacing w:val="-3"/>
          <w:sz w:val="24"/>
          <w:szCs w:val="24"/>
        </w:rPr>
        <w:t>у</w:t>
      </w:r>
      <w:r w:rsidRPr="00941C54">
        <w:rPr>
          <w:rFonts w:ascii="Times New Roman" w:hAnsi="Times New Roman"/>
          <w:color w:val="auto"/>
          <w:spacing w:val="-3"/>
          <w:sz w:val="24"/>
          <w:szCs w:val="24"/>
        </w:rPr>
        <w:t>чающегося.</w:t>
      </w:r>
    </w:p>
    <w:p w:rsidR="000E44EF" w:rsidRPr="00941C54" w:rsidRDefault="000E44EF" w:rsidP="00A712CD">
      <w:pPr>
        <w:pStyle w:val="af"/>
        <w:tabs>
          <w:tab w:val="left" w:leader="dot" w:pos="624"/>
        </w:tabs>
        <w:spacing w:line="240" w:lineRule="auto"/>
        <w:ind w:firstLine="567"/>
        <w:rPr>
          <w:rFonts w:ascii="Times New Roman" w:hAnsi="Times New Roman"/>
          <w:b/>
          <w:bCs/>
          <w:color w:val="auto"/>
          <w:sz w:val="24"/>
          <w:szCs w:val="24"/>
        </w:rPr>
      </w:pPr>
      <w:r w:rsidRPr="00941C54">
        <w:rPr>
          <w:rFonts w:ascii="Times New Roman" w:hAnsi="Times New Roman"/>
          <w:color w:val="auto"/>
          <w:spacing w:val="2"/>
          <w:sz w:val="24"/>
          <w:szCs w:val="24"/>
        </w:rPr>
        <w:t xml:space="preserve">Воспитательные результаты могут быть распределены по </w:t>
      </w:r>
      <w:r w:rsidRPr="00941C54">
        <w:rPr>
          <w:rFonts w:ascii="Times New Roman" w:hAnsi="Times New Roman"/>
          <w:color w:val="auto"/>
          <w:sz w:val="24"/>
          <w:szCs w:val="24"/>
        </w:rPr>
        <w:t>трем уровням.</w:t>
      </w:r>
    </w:p>
    <w:p w:rsidR="000E44EF" w:rsidRPr="00941C54" w:rsidRDefault="000E44EF" w:rsidP="00A712CD">
      <w:pPr>
        <w:pStyle w:val="af"/>
        <w:tabs>
          <w:tab w:val="left" w:leader="dot" w:pos="624"/>
        </w:tabs>
        <w:spacing w:line="240" w:lineRule="auto"/>
        <w:ind w:firstLine="567"/>
        <w:rPr>
          <w:rFonts w:ascii="Times New Roman" w:hAnsi="Times New Roman"/>
          <w:b/>
          <w:bCs/>
          <w:color w:val="auto"/>
          <w:spacing w:val="-4"/>
          <w:sz w:val="24"/>
          <w:szCs w:val="24"/>
        </w:rPr>
      </w:pPr>
      <w:r w:rsidRPr="00941C54">
        <w:rPr>
          <w:rFonts w:ascii="Times New Roman" w:hAnsi="Times New Roman"/>
          <w:b/>
          <w:bCs/>
          <w:color w:val="auto"/>
          <w:spacing w:val="-2"/>
          <w:sz w:val="24"/>
          <w:szCs w:val="24"/>
        </w:rPr>
        <w:t>Первый уровень результатов</w:t>
      </w:r>
      <w:r w:rsidRPr="00941C54">
        <w:rPr>
          <w:rFonts w:ascii="Times New Roman" w:hAnsi="Times New Roman"/>
          <w:color w:val="auto"/>
          <w:spacing w:val="-2"/>
          <w:sz w:val="24"/>
          <w:szCs w:val="24"/>
        </w:rPr>
        <w:t xml:space="preserve"> – приобретение </w:t>
      </w:r>
      <w:proofErr w:type="gramStart"/>
      <w:r w:rsidRPr="00941C54">
        <w:rPr>
          <w:rFonts w:ascii="Times New Roman" w:hAnsi="Times New Roman"/>
          <w:color w:val="auto"/>
          <w:spacing w:val="-2"/>
          <w:sz w:val="24"/>
          <w:szCs w:val="24"/>
        </w:rPr>
        <w:t>обучающимися</w:t>
      </w:r>
      <w:proofErr w:type="gramEnd"/>
      <w:r w:rsidRPr="00941C54">
        <w:rPr>
          <w:rFonts w:ascii="Times New Roman" w:hAnsi="Times New Roman"/>
          <w:color w:val="auto"/>
          <w:spacing w:val="-2"/>
          <w:sz w:val="24"/>
          <w:szCs w:val="24"/>
        </w:rPr>
        <w:t xml:space="preserve"> социальных знаний (об общественных нормах, устройстве общества, социально одобряемых и не одобряемых фор</w:t>
      </w:r>
      <w:r w:rsidRPr="00941C54">
        <w:rPr>
          <w:rFonts w:ascii="Times New Roman" w:hAnsi="Times New Roman"/>
          <w:color w:val="auto"/>
          <w:spacing w:val="2"/>
          <w:sz w:val="24"/>
          <w:szCs w:val="24"/>
        </w:rPr>
        <w:t>мах поведения в обществе и</w:t>
      </w:r>
      <w:r w:rsidRPr="00941C54">
        <w:rPr>
          <w:rFonts w:ascii="Times New Roman" w:hAnsi="Times New Roman"/>
          <w:color w:val="auto"/>
          <w:spacing w:val="2"/>
          <w:sz w:val="24"/>
          <w:szCs w:val="24"/>
        </w:rPr>
        <w:t> </w:t>
      </w:r>
      <w:r w:rsidRPr="00941C54">
        <w:rPr>
          <w:rFonts w:ascii="Times New Roman" w:hAnsi="Times New Roman"/>
          <w:color w:val="auto"/>
          <w:spacing w:val="2"/>
          <w:sz w:val="24"/>
          <w:szCs w:val="24"/>
        </w:rPr>
        <w:t>т.</w:t>
      </w:r>
      <w:r w:rsidRPr="00941C54">
        <w:rPr>
          <w:rFonts w:ascii="Times New Roman" w:hAnsi="Times New Roman"/>
          <w:color w:val="auto"/>
          <w:spacing w:val="2"/>
          <w:sz w:val="24"/>
          <w:szCs w:val="24"/>
        </w:rPr>
        <w:t> </w:t>
      </w:r>
      <w:r w:rsidRPr="00941C54">
        <w:rPr>
          <w:rFonts w:ascii="Times New Roman" w:hAnsi="Times New Roman"/>
          <w:color w:val="auto"/>
          <w:spacing w:val="2"/>
          <w:sz w:val="24"/>
          <w:szCs w:val="24"/>
        </w:rPr>
        <w:t xml:space="preserve">п.), первичного понимания </w:t>
      </w:r>
      <w:r w:rsidRPr="00941C54">
        <w:rPr>
          <w:rFonts w:ascii="Times New Roman" w:hAnsi="Times New Roman"/>
          <w:color w:val="auto"/>
          <w:spacing w:val="-3"/>
          <w:sz w:val="24"/>
          <w:szCs w:val="24"/>
        </w:rPr>
        <w:t>социальной реальности и повседневной жизни. Для достиже</w:t>
      </w:r>
      <w:r w:rsidRPr="00941C54">
        <w:rPr>
          <w:rFonts w:ascii="Times New Roman" w:hAnsi="Times New Roman"/>
          <w:color w:val="auto"/>
          <w:spacing w:val="-2"/>
          <w:sz w:val="24"/>
          <w:szCs w:val="24"/>
        </w:rPr>
        <w:t xml:space="preserve">ния данного уровня результатов особое значение имеет взаимодействие обучающегося со своими учителями (в урочной </w:t>
      </w:r>
      <w:r w:rsidRPr="00941C54">
        <w:rPr>
          <w:rFonts w:ascii="Times New Roman" w:hAnsi="Times New Roman"/>
          <w:color w:val="auto"/>
          <w:spacing w:val="-4"/>
          <w:sz w:val="24"/>
          <w:szCs w:val="24"/>
        </w:rPr>
        <w:t>и внеурочной деятельности) как значимыми для него носителями положительного социального знания и повседневного опыта.</w:t>
      </w:r>
    </w:p>
    <w:p w:rsidR="000E44EF" w:rsidRPr="00941C54" w:rsidRDefault="000E44EF" w:rsidP="00A712CD">
      <w:pPr>
        <w:pStyle w:val="af"/>
        <w:tabs>
          <w:tab w:val="left" w:leader="dot" w:pos="624"/>
        </w:tabs>
        <w:spacing w:line="240" w:lineRule="auto"/>
        <w:ind w:firstLine="567"/>
        <w:rPr>
          <w:rFonts w:ascii="Times New Roman" w:hAnsi="Times New Roman"/>
          <w:b/>
          <w:bCs/>
          <w:color w:val="auto"/>
          <w:sz w:val="24"/>
          <w:szCs w:val="24"/>
        </w:rPr>
      </w:pPr>
      <w:r w:rsidRPr="00941C54">
        <w:rPr>
          <w:rFonts w:ascii="Times New Roman" w:hAnsi="Times New Roman"/>
          <w:b/>
          <w:bCs/>
          <w:color w:val="auto"/>
          <w:sz w:val="24"/>
          <w:szCs w:val="24"/>
        </w:rPr>
        <w:t>Второй уровень результатов</w:t>
      </w:r>
      <w:r w:rsidRPr="00941C54">
        <w:rPr>
          <w:rFonts w:ascii="Times New Roman" w:hAnsi="Times New Roman"/>
          <w:color w:val="auto"/>
          <w:sz w:val="24"/>
          <w:szCs w:val="24"/>
        </w:rPr>
        <w:t xml:space="preserve"> – получение </w:t>
      </w:r>
      <w:proofErr w:type="gramStart"/>
      <w:r w:rsidRPr="00941C54">
        <w:rPr>
          <w:rFonts w:ascii="Times New Roman" w:hAnsi="Times New Roman"/>
          <w:color w:val="auto"/>
          <w:sz w:val="24"/>
          <w:szCs w:val="24"/>
        </w:rPr>
        <w:t>обучающимися</w:t>
      </w:r>
      <w:proofErr w:type="gramEnd"/>
      <w:r w:rsidRPr="00941C54">
        <w:rPr>
          <w:rFonts w:ascii="Times New Roman" w:hAnsi="Times New Roman"/>
          <w:color w:val="auto"/>
          <w:sz w:val="24"/>
          <w:szCs w:val="24"/>
        </w:rPr>
        <w:t xml:space="preserve"> опыта переживания и п</w:t>
      </w:r>
      <w:r w:rsidRPr="00941C54">
        <w:rPr>
          <w:rFonts w:ascii="Times New Roman" w:hAnsi="Times New Roman"/>
          <w:color w:val="auto"/>
          <w:sz w:val="24"/>
          <w:szCs w:val="24"/>
        </w:rPr>
        <w:t>о</w:t>
      </w:r>
      <w:r w:rsidRPr="00941C54">
        <w:rPr>
          <w:rFonts w:ascii="Times New Roman" w:hAnsi="Times New Roman"/>
          <w:color w:val="auto"/>
          <w:sz w:val="24"/>
          <w:szCs w:val="24"/>
        </w:rPr>
        <w:t>зитивного отношения к базовым ценностям общества, ценностного отношения к социал</w:t>
      </w:r>
      <w:r w:rsidRPr="00941C54">
        <w:rPr>
          <w:rFonts w:ascii="Times New Roman" w:hAnsi="Times New Roman"/>
          <w:color w:val="auto"/>
          <w:sz w:val="24"/>
          <w:szCs w:val="24"/>
        </w:rPr>
        <w:t>ь</w:t>
      </w:r>
      <w:r w:rsidRPr="00941C54">
        <w:rPr>
          <w:rFonts w:ascii="Times New Roman" w:hAnsi="Times New Roman"/>
          <w:color w:val="auto"/>
          <w:sz w:val="24"/>
          <w:szCs w:val="24"/>
        </w:rPr>
        <w:lastRenderedPageBreak/>
        <w:t>ной реальности в целом. Для достижения данного уровня резуль</w:t>
      </w:r>
      <w:r w:rsidRPr="00941C54">
        <w:rPr>
          <w:rFonts w:ascii="Times New Roman" w:hAnsi="Times New Roman"/>
          <w:color w:val="auto"/>
          <w:spacing w:val="2"/>
          <w:sz w:val="24"/>
          <w:szCs w:val="24"/>
        </w:rPr>
        <w:t xml:space="preserve">татов особое значение имеет взаимодействие обучающихся </w:t>
      </w:r>
      <w:r w:rsidRPr="00941C54">
        <w:rPr>
          <w:rFonts w:ascii="Times New Roman" w:hAnsi="Times New Roman"/>
          <w:color w:val="auto"/>
          <w:sz w:val="24"/>
          <w:szCs w:val="24"/>
        </w:rPr>
        <w:t>между собой на уровне класса, образовательной о</w:t>
      </w:r>
      <w:r w:rsidRPr="00941C54">
        <w:rPr>
          <w:rFonts w:ascii="Times New Roman" w:hAnsi="Times New Roman"/>
          <w:color w:val="auto"/>
          <w:sz w:val="24"/>
          <w:szCs w:val="24"/>
        </w:rPr>
        <w:t>р</w:t>
      </w:r>
      <w:r w:rsidRPr="00941C54">
        <w:rPr>
          <w:rFonts w:ascii="Times New Roman" w:hAnsi="Times New Roman"/>
          <w:color w:val="auto"/>
          <w:sz w:val="24"/>
          <w:szCs w:val="24"/>
        </w:rPr>
        <w:t xml:space="preserve">ганизации, </w:t>
      </w:r>
      <w:r w:rsidRPr="00941C54">
        <w:rPr>
          <w:rFonts w:ascii="Times New Roman" w:hAnsi="Times New Roman"/>
          <w:color w:val="auto"/>
          <w:spacing w:val="2"/>
          <w:sz w:val="24"/>
          <w:szCs w:val="24"/>
        </w:rPr>
        <w:t xml:space="preserve">т. е. в защищенной среде, </w:t>
      </w:r>
      <w:r w:rsidRPr="00941C54">
        <w:rPr>
          <w:rFonts w:ascii="Times New Roman" w:hAnsi="Times New Roman"/>
          <w:color w:val="auto"/>
          <w:sz w:val="24"/>
          <w:szCs w:val="24"/>
        </w:rPr>
        <w:t>в которой ребенок получает (или не получает) пе</w:t>
      </w:r>
      <w:r w:rsidRPr="00941C54">
        <w:rPr>
          <w:rFonts w:ascii="Times New Roman" w:hAnsi="Times New Roman"/>
          <w:color w:val="auto"/>
          <w:sz w:val="24"/>
          <w:szCs w:val="24"/>
        </w:rPr>
        <w:t>р</w:t>
      </w:r>
      <w:r w:rsidRPr="00941C54">
        <w:rPr>
          <w:rFonts w:ascii="Times New Roman" w:hAnsi="Times New Roman"/>
          <w:color w:val="auto"/>
          <w:sz w:val="24"/>
          <w:szCs w:val="24"/>
        </w:rPr>
        <w:t>вое практическое подтверждение приобретенных социальных знаний, начинает их ценить (или отвергает).</w:t>
      </w:r>
    </w:p>
    <w:p w:rsidR="000E44EF" w:rsidRPr="00941C54" w:rsidRDefault="000E44EF" w:rsidP="00A712CD">
      <w:pPr>
        <w:pStyle w:val="af"/>
        <w:tabs>
          <w:tab w:val="left" w:leader="dot" w:pos="624"/>
        </w:tabs>
        <w:spacing w:line="240" w:lineRule="auto"/>
        <w:ind w:firstLine="567"/>
        <w:rPr>
          <w:rFonts w:ascii="Times New Roman" w:hAnsi="Times New Roman"/>
          <w:color w:val="auto"/>
          <w:spacing w:val="-4"/>
          <w:sz w:val="24"/>
          <w:szCs w:val="24"/>
        </w:rPr>
      </w:pPr>
      <w:r w:rsidRPr="00941C54">
        <w:rPr>
          <w:rFonts w:ascii="Times New Roman" w:hAnsi="Times New Roman"/>
          <w:b/>
          <w:bCs/>
          <w:color w:val="auto"/>
          <w:sz w:val="24"/>
          <w:szCs w:val="24"/>
        </w:rPr>
        <w:t>Третий уровень результатов</w:t>
      </w:r>
      <w:r w:rsidRPr="00941C54">
        <w:rPr>
          <w:rFonts w:ascii="Times New Roman" w:hAnsi="Times New Roman"/>
          <w:color w:val="auto"/>
          <w:sz w:val="24"/>
          <w:szCs w:val="24"/>
        </w:rPr>
        <w:t xml:space="preserve"> – получение </w:t>
      </w:r>
      <w:proofErr w:type="gramStart"/>
      <w:r w:rsidRPr="00941C54">
        <w:rPr>
          <w:rFonts w:ascii="Times New Roman" w:hAnsi="Times New Roman"/>
          <w:color w:val="auto"/>
          <w:sz w:val="24"/>
          <w:szCs w:val="24"/>
        </w:rPr>
        <w:t>обучающимся</w:t>
      </w:r>
      <w:proofErr w:type="gramEnd"/>
      <w:r w:rsidR="00AD6FC6">
        <w:rPr>
          <w:rFonts w:ascii="Times New Roman" w:hAnsi="Times New Roman"/>
          <w:color w:val="auto"/>
          <w:sz w:val="24"/>
          <w:szCs w:val="24"/>
        </w:rPr>
        <w:t xml:space="preserve"> </w:t>
      </w:r>
      <w:r w:rsidRPr="00941C54">
        <w:rPr>
          <w:rFonts w:ascii="Times New Roman" w:hAnsi="Times New Roman"/>
          <w:color w:val="auto"/>
          <w:spacing w:val="-2"/>
          <w:sz w:val="24"/>
          <w:szCs w:val="24"/>
        </w:rPr>
        <w:t>начального опыта самост</w:t>
      </w:r>
      <w:r w:rsidRPr="00941C54">
        <w:rPr>
          <w:rFonts w:ascii="Times New Roman" w:hAnsi="Times New Roman"/>
          <w:color w:val="auto"/>
          <w:spacing w:val="-2"/>
          <w:sz w:val="24"/>
          <w:szCs w:val="24"/>
        </w:rPr>
        <w:t>о</w:t>
      </w:r>
      <w:r w:rsidRPr="00941C54">
        <w:rPr>
          <w:rFonts w:ascii="Times New Roman" w:hAnsi="Times New Roman"/>
          <w:color w:val="auto"/>
          <w:spacing w:val="-2"/>
          <w:sz w:val="24"/>
          <w:szCs w:val="24"/>
        </w:rPr>
        <w:t xml:space="preserve">ятельного общественного действия, </w:t>
      </w:r>
      <w:r w:rsidRPr="00941C54">
        <w:rPr>
          <w:rFonts w:ascii="Times New Roman" w:hAnsi="Times New Roman"/>
          <w:color w:val="auto"/>
          <w:spacing w:val="-4"/>
          <w:sz w:val="24"/>
          <w:szCs w:val="24"/>
        </w:rPr>
        <w:t>формирование у младшего школьника социально пр</w:t>
      </w:r>
      <w:r w:rsidRPr="00941C54">
        <w:rPr>
          <w:rFonts w:ascii="Times New Roman" w:hAnsi="Times New Roman"/>
          <w:color w:val="auto"/>
          <w:spacing w:val="-4"/>
          <w:sz w:val="24"/>
          <w:szCs w:val="24"/>
        </w:rPr>
        <w:t>и</w:t>
      </w:r>
      <w:r w:rsidRPr="00941C54">
        <w:rPr>
          <w:rFonts w:ascii="Times New Roman" w:hAnsi="Times New Roman"/>
          <w:color w:val="auto"/>
          <w:spacing w:val="-4"/>
          <w:sz w:val="24"/>
          <w:szCs w:val="24"/>
        </w:rPr>
        <w:t xml:space="preserve">емлемых </w:t>
      </w:r>
      <w:r w:rsidRPr="00941C54">
        <w:rPr>
          <w:rFonts w:ascii="Times New Roman" w:hAnsi="Times New Roman"/>
          <w:color w:val="auto"/>
          <w:spacing w:val="-2"/>
          <w:sz w:val="24"/>
          <w:szCs w:val="24"/>
        </w:rPr>
        <w:t xml:space="preserve">моделей поведения. Только в самостоятельном общественном </w:t>
      </w:r>
      <w:r w:rsidRPr="00941C54">
        <w:rPr>
          <w:rFonts w:ascii="Times New Roman" w:hAnsi="Times New Roman"/>
          <w:color w:val="auto"/>
          <w:spacing w:val="-4"/>
          <w:sz w:val="24"/>
          <w:szCs w:val="24"/>
        </w:rPr>
        <w:t>действии человек действительно становится (а не просто узнает о том, как стать) гражданином, социальным деятелем, свобод</w:t>
      </w:r>
      <w:r w:rsidRPr="00941C54">
        <w:rPr>
          <w:rFonts w:ascii="Times New Roman" w:hAnsi="Times New Roman"/>
          <w:color w:val="auto"/>
          <w:spacing w:val="-2"/>
          <w:sz w:val="24"/>
          <w:szCs w:val="24"/>
        </w:rPr>
        <w:t xml:space="preserve">ным человеком. Для достижения данного уровня результатов </w:t>
      </w:r>
      <w:r w:rsidRPr="00941C54">
        <w:rPr>
          <w:rFonts w:ascii="Times New Roman" w:hAnsi="Times New Roman"/>
          <w:color w:val="auto"/>
          <w:spacing w:val="-4"/>
          <w:sz w:val="24"/>
          <w:szCs w:val="24"/>
        </w:rPr>
        <w:t>особое знач</w:t>
      </w:r>
      <w:r w:rsidRPr="00941C54">
        <w:rPr>
          <w:rFonts w:ascii="Times New Roman" w:hAnsi="Times New Roman"/>
          <w:color w:val="auto"/>
          <w:spacing w:val="-4"/>
          <w:sz w:val="24"/>
          <w:szCs w:val="24"/>
        </w:rPr>
        <w:t>е</w:t>
      </w:r>
      <w:r w:rsidRPr="00941C54">
        <w:rPr>
          <w:rFonts w:ascii="Times New Roman" w:hAnsi="Times New Roman"/>
          <w:color w:val="auto"/>
          <w:spacing w:val="-4"/>
          <w:sz w:val="24"/>
          <w:szCs w:val="24"/>
        </w:rPr>
        <w:t>ние имеет взаимодействие обучающегося с пред</w:t>
      </w:r>
      <w:r w:rsidRPr="00941C54">
        <w:rPr>
          <w:rFonts w:ascii="Times New Roman" w:hAnsi="Times New Roman"/>
          <w:color w:val="auto"/>
          <w:sz w:val="24"/>
          <w:szCs w:val="24"/>
        </w:rPr>
        <w:t>ставителями различных социальных суб</w:t>
      </w:r>
      <w:r w:rsidRPr="00941C54">
        <w:rPr>
          <w:rFonts w:ascii="Times New Roman" w:hAnsi="Times New Roman"/>
          <w:color w:val="auto"/>
          <w:sz w:val="24"/>
          <w:szCs w:val="24"/>
        </w:rPr>
        <w:t>ъ</w:t>
      </w:r>
      <w:r w:rsidRPr="00941C54">
        <w:rPr>
          <w:rFonts w:ascii="Times New Roman" w:hAnsi="Times New Roman"/>
          <w:color w:val="auto"/>
          <w:sz w:val="24"/>
          <w:szCs w:val="24"/>
        </w:rPr>
        <w:t xml:space="preserve">ектов за пределами </w:t>
      </w:r>
      <w:r w:rsidRPr="00941C54">
        <w:rPr>
          <w:rFonts w:ascii="Times New Roman" w:hAnsi="Times New Roman"/>
          <w:color w:val="auto"/>
          <w:spacing w:val="-4"/>
          <w:sz w:val="24"/>
          <w:szCs w:val="24"/>
        </w:rPr>
        <w:t>образовательной организации, в открытой общественной среде.</w:t>
      </w:r>
    </w:p>
    <w:p w:rsidR="000E44EF" w:rsidRPr="00941C54" w:rsidRDefault="000E44EF" w:rsidP="00A712CD">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С переходом от одного уровня результатов к другому существенно возрастают во</w:t>
      </w:r>
      <w:r w:rsidRPr="00941C54">
        <w:rPr>
          <w:rFonts w:ascii="Times New Roman" w:hAnsi="Times New Roman"/>
          <w:color w:val="auto"/>
          <w:sz w:val="24"/>
          <w:szCs w:val="24"/>
        </w:rPr>
        <w:t>с</w:t>
      </w:r>
      <w:r w:rsidRPr="00941C54">
        <w:rPr>
          <w:rFonts w:ascii="Times New Roman" w:hAnsi="Times New Roman"/>
          <w:color w:val="auto"/>
          <w:sz w:val="24"/>
          <w:szCs w:val="24"/>
        </w:rPr>
        <w:t>питательные эффекты:</w:t>
      </w:r>
    </w:p>
    <w:p w:rsidR="000E44EF" w:rsidRPr="00941C54" w:rsidRDefault="000E44EF" w:rsidP="00A712CD">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 xml:space="preserve">на первом уровне воспитание приближено к обучению, </w:t>
      </w:r>
      <w:r w:rsidRPr="00941C54">
        <w:rPr>
          <w:rFonts w:ascii="Times New Roman" w:hAnsi="Times New Roman"/>
          <w:color w:val="auto"/>
          <w:spacing w:val="2"/>
          <w:sz w:val="24"/>
          <w:szCs w:val="24"/>
        </w:rPr>
        <w:t>при этом предметом восп</w:t>
      </w:r>
      <w:r w:rsidRPr="00941C54">
        <w:rPr>
          <w:rFonts w:ascii="Times New Roman" w:hAnsi="Times New Roman"/>
          <w:color w:val="auto"/>
          <w:spacing w:val="2"/>
          <w:sz w:val="24"/>
          <w:szCs w:val="24"/>
        </w:rPr>
        <w:t>и</w:t>
      </w:r>
      <w:r w:rsidRPr="00941C54">
        <w:rPr>
          <w:rFonts w:ascii="Times New Roman" w:hAnsi="Times New Roman"/>
          <w:color w:val="auto"/>
          <w:spacing w:val="2"/>
          <w:sz w:val="24"/>
          <w:szCs w:val="24"/>
        </w:rPr>
        <w:t xml:space="preserve">тания как учения являются не </w:t>
      </w:r>
      <w:r w:rsidRPr="00941C54">
        <w:rPr>
          <w:rFonts w:ascii="Times New Roman" w:hAnsi="Times New Roman"/>
          <w:color w:val="auto"/>
          <w:sz w:val="24"/>
          <w:szCs w:val="24"/>
        </w:rPr>
        <w:t>столько научные знания, сколько знания о ценностях;</w:t>
      </w:r>
    </w:p>
    <w:p w:rsidR="000E44EF" w:rsidRPr="00941C54" w:rsidRDefault="000E44EF" w:rsidP="00A712CD">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на втором уровне воспитание осуществляется в контексте жизнедеятельности школьников и ценности могут усваивать</w:t>
      </w:r>
      <w:r w:rsidRPr="00941C54">
        <w:rPr>
          <w:rFonts w:ascii="Times New Roman" w:hAnsi="Times New Roman"/>
          <w:color w:val="auto"/>
          <w:spacing w:val="2"/>
          <w:sz w:val="24"/>
          <w:szCs w:val="24"/>
        </w:rPr>
        <w:t>ся ими в форме отдельных нравственно орие</w:t>
      </w:r>
      <w:r w:rsidRPr="00941C54">
        <w:rPr>
          <w:rFonts w:ascii="Times New Roman" w:hAnsi="Times New Roman"/>
          <w:color w:val="auto"/>
          <w:spacing w:val="2"/>
          <w:sz w:val="24"/>
          <w:szCs w:val="24"/>
        </w:rPr>
        <w:t>н</w:t>
      </w:r>
      <w:r w:rsidRPr="00941C54">
        <w:rPr>
          <w:rFonts w:ascii="Times New Roman" w:hAnsi="Times New Roman"/>
          <w:color w:val="auto"/>
          <w:spacing w:val="2"/>
          <w:sz w:val="24"/>
          <w:szCs w:val="24"/>
        </w:rPr>
        <w:t xml:space="preserve">тированных </w:t>
      </w:r>
      <w:r w:rsidRPr="00941C54">
        <w:rPr>
          <w:rFonts w:ascii="Times New Roman" w:hAnsi="Times New Roman"/>
          <w:color w:val="auto"/>
          <w:sz w:val="24"/>
          <w:szCs w:val="24"/>
        </w:rPr>
        <w:t>поступков;</w:t>
      </w:r>
    </w:p>
    <w:p w:rsidR="000E44EF" w:rsidRPr="00941C54" w:rsidRDefault="000E44EF" w:rsidP="00A712CD">
      <w:pPr>
        <w:pStyle w:val="af1"/>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4"/>
          <w:sz w:val="24"/>
          <w:szCs w:val="24"/>
        </w:rPr>
        <w:t>на третьем уровне создаются необходимые условия для участия обучающихся в нра</w:t>
      </w:r>
      <w:r w:rsidRPr="00941C54">
        <w:rPr>
          <w:rFonts w:ascii="Times New Roman" w:hAnsi="Times New Roman"/>
          <w:color w:val="auto"/>
          <w:spacing w:val="-4"/>
          <w:sz w:val="24"/>
          <w:szCs w:val="24"/>
        </w:rPr>
        <w:t>в</w:t>
      </w:r>
      <w:r w:rsidRPr="00941C54">
        <w:rPr>
          <w:rFonts w:ascii="Times New Roman" w:hAnsi="Times New Roman"/>
          <w:color w:val="auto"/>
          <w:spacing w:val="-4"/>
          <w:sz w:val="24"/>
          <w:szCs w:val="24"/>
        </w:rPr>
        <w:t>ственно ориентированной социально значимой деятельности и приобретения ими элементов опыта нравственного поведения и жизни</w:t>
      </w:r>
      <w:r w:rsidRPr="00941C54">
        <w:rPr>
          <w:rFonts w:ascii="Times New Roman" w:hAnsi="Times New Roman"/>
          <w:color w:val="auto"/>
          <w:sz w:val="24"/>
          <w:szCs w:val="24"/>
        </w:rPr>
        <w:t>.</w:t>
      </w:r>
    </w:p>
    <w:p w:rsidR="000E44EF" w:rsidRPr="00941C54" w:rsidRDefault="000E44EF" w:rsidP="00A712CD">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Таким образом, знания о ценностях переводятся в реаль</w:t>
      </w:r>
      <w:r w:rsidRPr="00941C54">
        <w:rPr>
          <w:rFonts w:ascii="Times New Roman" w:hAnsi="Times New Roman"/>
          <w:color w:val="auto"/>
          <w:spacing w:val="-2"/>
          <w:sz w:val="24"/>
          <w:szCs w:val="24"/>
        </w:rPr>
        <w:t>но действующие, осознанные мотивы поведения, значения цен</w:t>
      </w:r>
      <w:r w:rsidRPr="00941C54">
        <w:rPr>
          <w:rFonts w:ascii="Times New Roman" w:hAnsi="Times New Roman"/>
          <w:color w:val="auto"/>
          <w:sz w:val="24"/>
          <w:szCs w:val="24"/>
        </w:rPr>
        <w:t>ностей присваиваются обучающимися и становятся их личностными смыслами, духовно-нравственное развитие обучающихся достигает относ</w:t>
      </w:r>
      <w:r w:rsidRPr="00941C54">
        <w:rPr>
          <w:rFonts w:ascii="Times New Roman" w:hAnsi="Times New Roman"/>
          <w:color w:val="auto"/>
          <w:sz w:val="24"/>
          <w:szCs w:val="24"/>
        </w:rPr>
        <w:t>и</w:t>
      </w:r>
      <w:r w:rsidRPr="00941C54">
        <w:rPr>
          <w:rFonts w:ascii="Times New Roman" w:hAnsi="Times New Roman"/>
          <w:color w:val="auto"/>
          <w:sz w:val="24"/>
          <w:szCs w:val="24"/>
        </w:rPr>
        <w:t>тельной полноты.</w:t>
      </w:r>
    </w:p>
    <w:p w:rsidR="000E44EF" w:rsidRPr="00941C54" w:rsidRDefault="000E44EF" w:rsidP="00A712CD">
      <w:pPr>
        <w:pStyle w:val="af"/>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color w:val="auto"/>
          <w:spacing w:val="-2"/>
          <w:sz w:val="24"/>
          <w:szCs w:val="24"/>
        </w:rPr>
        <w:t xml:space="preserve">Несмотря на это разделение уровней результатов возможно только в теории, на уровне целей, а практической деятельности они </w:t>
      </w:r>
      <w:proofErr w:type="gramStart"/>
      <w:r w:rsidRPr="00941C54">
        <w:rPr>
          <w:rFonts w:ascii="Times New Roman" w:hAnsi="Times New Roman"/>
          <w:color w:val="auto"/>
          <w:spacing w:val="-2"/>
          <w:sz w:val="24"/>
          <w:szCs w:val="24"/>
        </w:rPr>
        <w:t>могут</w:t>
      </w:r>
      <w:proofErr w:type="gramEnd"/>
      <w:r w:rsidRPr="00941C54">
        <w:rPr>
          <w:rFonts w:ascii="Times New Roman" w:hAnsi="Times New Roman"/>
          <w:color w:val="auto"/>
          <w:spacing w:val="-2"/>
          <w:sz w:val="24"/>
          <w:szCs w:val="24"/>
        </w:rPr>
        <w:t xml:space="preserve"> смешиваются, реализуясь как последов</w:t>
      </w:r>
      <w:r w:rsidRPr="00941C54">
        <w:rPr>
          <w:rFonts w:ascii="Times New Roman" w:hAnsi="Times New Roman"/>
          <w:color w:val="auto"/>
          <w:spacing w:val="-2"/>
          <w:sz w:val="24"/>
          <w:szCs w:val="24"/>
        </w:rPr>
        <w:t>а</w:t>
      </w:r>
      <w:r w:rsidRPr="00941C54">
        <w:rPr>
          <w:rFonts w:ascii="Times New Roman" w:hAnsi="Times New Roman"/>
          <w:color w:val="auto"/>
          <w:spacing w:val="-2"/>
          <w:sz w:val="24"/>
          <w:szCs w:val="24"/>
        </w:rPr>
        <w:t>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w:t>
      </w:r>
      <w:r w:rsidRPr="00941C54">
        <w:rPr>
          <w:rFonts w:ascii="Times New Roman" w:hAnsi="Times New Roman"/>
          <w:color w:val="auto"/>
          <w:spacing w:val="-2"/>
          <w:sz w:val="24"/>
          <w:szCs w:val="24"/>
        </w:rPr>
        <w:t>а</w:t>
      </w:r>
      <w:r w:rsidRPr="00941C54">
        <w:rPr>
          <w:rFonts w:ascii="Times New Roman" w:hAnsi="Times New Roman"/>
          <w:color w:val="auto"/>
          <w:spacing w:val="-2"/>
          <w:sz w:val="24"/>
          <w:szCs w:val="24"/>
        </w:rPr>
        <w:t xml:space="preserve">чи по воспитанию обучающихся. </w:t>
      </w:r>
    </w:p>
    <w:p w:rsidR="000E44EF" w:rsidRPr="00941C54" w:rsidRDefault="000E44EF" w:rsidP="00A712CD">
      <w:pPr>
        <w:pStyle w:val="af"/>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color w:val="auto"/>
          <w:spacing w:val="-2"/>
          <w:sz w:val="24"/>
          <w:szCs w:val="24"/>
        </w:rPr>
        <w:t>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w:t>
      </w:r>
      <w:r w:rsidRPr="00941C54">
        <w:rPr>
          <w:rFonts w:ascii="Times New Roman" w:hAnsi="Times New Roman"/>
          <w:color w:val="auto"/>
          <w:spacing w:val="-2"/>
          <w:sz w:val="24"/>
          <w:szCs w:val="24"/>
        </w:rPr>
        <w:t>и</w:t>
      </w:r>
      <w:r w:rsidRPr="00941C54">
        <w:rPr>
          <w:rFonts w:ascii="Times New Roman" w:hAnsi="Times New Roman"/>
          <w:color w:val="auto"/>
          <w:spacing w:val="-2"/>
          <w:sz w:val="24"/>
          <w:szCs w:val="24"/>
        </w:rPr>
        <w:t>зации младших школьников, основанные на других логиках построения воспитательной д</w:t>
      </w:r>
      <w:r w:rsidRPr="00941C54">
        <w:rPr>
          <w:rFonts w:ascii="Times New Roman" w:hAnsi="Times New Roman"/>
          <w:color w:val="auto"/>
          <w:spacing w:val="-2"/>
          <w:sz w:val="24"/>
          <w:szCs w:val="24"/>
        </w:rPr>
        <w:t>е</w:t>
      </w:r>
      <w:r w:rsidRPr="00941C54">
        <w:rPr>
          <w:rFonts w:ascii="Times New Roman" w:hAnsi="Times New Roman"/>
          <w:color w:val="auto"/>
          <w:spacing w:val="-2"/>
          <w:sz w:val="24"/>
          <w:szCs w:val="24"/>
        </w:rPr>
        <w:t>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w:t>
      </w:r>
      <w:r w:rsidRPr="00941C54">
        <w:rPr>
          <w:rFonts w:ascii="Times New Roman" w:hAnsi="Times New Roman"/>
          <w:color w:val="auto"/>
          <w:spacing w:val="-2"/>
          <w:sz w:val="24"/>
          <w:szCs w:val="24"/>
        </w:rPr>
        <w:t>е</w:t>
      </w:r>
      <w:r w:rsidRPr="00941C54">
        <w:rPr>
          <w:rFonts w:ascii="Times New Roman" w:hAnsi="Times New Roman"/>
          <w:color w:val="auto"/>
          <w:spacing w:val="-2"/>
          <w:sz w:val="24"/>
          <w:szCs w:val="24"/>
        </w:rPr>
        <w:t>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w:t>
      </w:r>
      <w:r w:rsidRPr="00941C54">
        <w:rPr>
          <w:rFonts w:ascii="Times New Roman" w:hAnsi="Times New Roman"/>
          <w:color w:val="auto"/>
          <w:spacing w:val="-2"/>
          <w:sz w:val="24"/>
          <w:szCs w:val="24"/>
        </w:rPr>
        <w:t>и</w:t>
      </w:r>
      <w:r w:rsidRPr="00941C54">
        <w:rPr>
          <w:rFonts w:ascii="Times New Roman" w:hAnsi="Times New Roman"/>
          <w:color w:val="auto"/>
          <w:spacing w:val="-2"/>
          <w:sz w:val="24"/>
          <w:szCs w:val="24"/>
        </w:rPr>
        <w:t xml:space="preserve">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0E44EF" w:rsidRPr="00941C54" w:rsidRDefault="000E44EF" w:rsidP="00A712CD">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2"/>
          <w:sz w:val="24"/>
          <w:szCs w:val="24"/>
        </w:rPr>
        <w:t>Переход от одного уровня воспитательных результатов</w:t>
      </w:r>
      <w:r w:rsidRPr="00941C54">
        <w:rPr>
          <w:rFonts w:ascii="Times New Roman" w:hAnsi="Times New Roman"/>
          <w:color w:val="auto"/>
          <w:sz w:val="24"/>
          <w:szCs w:val="24"/>
        </w:rPr>
        <w:t xml:space="preserve"> к другому должен быть п</w:t>
      </w:r>
      <w:r w:rsidRPr="00941C54">
        <w:rPr>
          <w:rFonts w:ascii="Times New Roman" w:hAnsi="Times New Roman"/>
          <w:color w:val="auto"/>
          <w:sz w:val="24"/>
          <w:szCs w:val="24"/>
        </w:rPr>
        <w:t>о</w:t>
      </w:r>
      <w:r w:rsidRPr="00941C54">
        <w:rPr>
          <w:rFonts w:ascii="Times New Roman" w:hAnsi="Times New Roman"/>
          <w:color w:val="auto"/>
          <w:sz w:val="24"/>
          <w:szCs w:val="24"/>
        </w:rPr>
        <w:t>следовательным, постепенным.</w:t>
      </w:r>
    </w:p>
    <w:p w:rsidR="000E44EF" w:rsidRPr="00941C54" w:rsidRDefault="000E44EF" w:rsidP="00A712CD">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2"/>
          <w:sz w:val="24"/>
          <w:szCs w:val="24"/>
        </w:rPr>
        <w:t xml:space="preserve">Достижение трех уровней воспитательных результатов </w:t>
      </w:r>
      <w:r w:rsidRPr="00941C54">
        <w:rPr>
          <w:rFonts w:ascii="Times New Roman" w:hAnsi="Times New Roman"/>
          <w:color w:val="auto"/>
          <w:sz w:val="24"/>
          <w:szCs w:val="24"/>
        </w:rPr>
        <w:t>обе</w:t>
      </w:r>
      <w:r w:rsidRPr="00941C54">
        <w:rPr>
          <w:rFonts w:ascii="Times New Roman" w:hAnsi="Times New Roman"/>
          <w:color w:val="auto"/>
          <w:spacing w:val="2"/>
          <w:sz w:val="24"/>
          <w:szCs w:val="24"/>
        </w:rPr>
        <w:t>спечивает появление зн</w:t>
      </w:r>
      <w:r w:rsidRPr="00941C54">
        <w:rPr>
          <w:rFonts w:ascii="Times New Roman" w:hAnsi="Times New Roman"/>
          <w:color w:val="auto"/>
          <w:spacing w:val="2"/>
          <w:sz w:val="24"/>
          <w:szCs w:val="24"/>
        </w:rPr>
        <w:t>а</w:t>
      </w:r>
      <w:r w:rsidRPr="00941C54">
        <w:rPr>
          <w:rFonts w:ascii="Times New Roman" w:hAnsi="Times New Roman"/>
          <w:color w:val="auto"/>
          <w:spacing w:val="2"/>
          <w:sz w:val="24"/>
          <w:szCs w:val="24"/>
        </w:rPr>
        <w:t xml:space="preserve">чимых </w:t>
      </w:r>
      <w:r w:rsidRPr="00941C54">
        <w:rPr>
          <w:rFonts w:ascii="Times New Roman" w:hAnsi="Times New Roman"/>
          <w:iCs/>
          <w:color w:val="auto"/>
          <w:spacing w:val="2"/>
          <w:sz w:val="24"/>
          <w:szCs w:val="24"/>
        </w:rPr>
        <w:t>эффектов</w:t>
      </w:r>
      <w:r w:rsidRPr="00941C54">
        <w:rPr>
          <w:rFonts w:ascii="Times New Roman" w:hAnsi="Times New Roman"/>
          <w:color w:val="auto"/>
          <w:spacing w:val="2"/>
          <w:sz w:val="24"/>
          <w:szCs w:val="24"/>
        </w:rPr>
        <w:t xml:space="preserve"> духовно­нрав</w:t>
      </w:r>
      <w:r w:rsidRPr="00941C54">
        <w:rPr>
          <w:rFonts w:ascii="Times New Roman" w:hAnsi="Times New Roman"/>
          <w:color w:val="auto"/>
          <w:sz w:val="24"/>
          <w:szCs w:val="24"/>
        </w:rPr>
        <w:t>ственного развития, воспитания и социализации обуча</w:t>
      </w:r>
      <w:r w:rsidRPr="00941C54">
        <w:rPr>
          <w:rFonts w:ascii="Times New Roman" w:hAnsi="Times New Roman"/>
          <w:color w:val="auto"/>
          <w:sz w:val="24"/>
          <w:szCs w:val="24"/>
        </w:rPr>
        <w:t>ю</w:t>
      </w:r>
      <w:r w:rsidRPr="00941C54">
        <w:rPr>
          <w:rFonts w:ascii="Times New Roman" w:hAnsi="Times New Roman"/>
          <w:color w:val="auto"/>
          <w:sz w:val="24"/>
          <w:szCs w:val="24"/>
        </w:rPr>
        <w:t xml:space="preserve">щихся – формирование основ российской идентичности, присвоение базовых </w:t>
      </w:r>
      <w:r w:rsidRPr="00941C54">
        <w:rPr>
          <w:rFonts w:ascii="Times New Roman" w:hAnsi="Times New Roman"/>
          <w:color w:val="auto"/>
          <w:spacing w:val="2"/>
          <w:sz w:val="24"/>
          <w:szCs w:val="24"/>
        </w:rPr>
        <w:t>национал</w:t>
      </w:r>
      <w:r w:rsidRPr="00941C54">
        <w:rPr>
          <w:rFonts w:ascii="Times New Roman" w:hAnsi="Times New Roman"/>
          <w:color w:val="auto"/>
          <w:spacing w:val="2"/>
          <w:sz w:val="24"/>
          <w:szCs w:val="24"/>
        </w:rPr>
        <w:t>ь</w:t>
      </w:r>
      <w:r w:rsidRPr="00941C54">
        <w:rPr>
          <w:rFonts w:ascii="Times New Roman" w:hAnsi="Times New Roman"/>
          <w:color w:val="auto"/>
          <w:spacing w:val="2"/>
          <w:sz w:val="24"/>
          <w:szCs w:val="24"/>
        </w:rPr>
        <w:t>ных ценностей, развитие нравственного самосо</w:t>
      </w:r>
      <w:r w:rsidRPr="00941C54">
        <w:rPr>
          <w:rFonts w:ascii="Times New Roman" w:hAnsi="Times New Roman"/>
          <w:color w:val="auto"/>
          <w:sz w:val="24"/>
          <w:szCs w:val="24"/>
        </w:rPr>
        <w:t>знания, укрепление духовного и социал</w:t>
      </w:r>
      <w:r w:rsidRPr="00941C54">
        <w:rPr>
          <w:rFonts w:ascii="Times New Roman" w:hAnsi="Times New Roman"/>
          <w:color w:val="auto"/>
          <w:sz w:val="24"/>
          <w:szCs w:val="24"/>
        </w:rPr>
        <w:t>ь</w:t>
      </w:r>
      <w:r w:rsidRPr="00941C54">
        <w:rPr>
          <w:rFonts w:ascii="Times New Roman" w:hAnsi="Times New Roman"/>
          <w:color w:val="auto"/>
          <w:sz w:val="24"/>
          <w:szCs w:val="24"/>
        </w:rPr>
        <w:t>но­психологического здоровья, позитивного отношения к жизни, доверия к людям и о</w:t>
      </w:r>
      <w:r w:rsidRPr="00941C54">
        <w:rPr>
          <w:rFonts w:ascii="Times New Roman" w:hAnsi="Times New Roman"/>
          <w:color w:val="auto"/>
          <w:sz w:val="24"/>
          <w:szCs w:val="24"/>
        </w:rPr>
        <w:t>б</w:t>
      </w:r>
      <w:r w:rsidRPr="00941C54">
        <w:rPr>
          <w:rFonts w:ascii="Times New Roman" w:hAnsi="Times New Roman"/>
          <w:color w:val="auto"/>
          <w:sz w:val="24"/>
          <w:szCs w:val="24"/>
        </w:rPr>
        <w:t>ществу и т. д.</w:t>
      </w:r>
    </w:p>
    <w:p w:rsidR="000E44EF" w:rsidRPr="00941C54" w:rsidRDefault="000E44EF" w:rsidP="00A712CD">
      <w:pPr>
        <w:tabs>
          <w:tab w:val="left" w:leader="dot" w:pos="624"/>
        </w:tabs>
        <w:spacing w:after="0" w:line="240" w:lineRule="auto"/>
        <w:ind w:firstLine="567"/>
        <w:jc w:val="both"/>
      </w:pPr>
      <w:r w:rsidRPr="00941C54">
        <w:t xml:space="preserve">По каждому из направлений духовно-нравственного развития, воспитания и </w:t>
      </w:r>
      <w:proofErr w:type="gramStart"/>
      <w:r w:rsidRPr="00941C54">
        <w:t>соци</w:t>
      </w:r>
      <w:r w:rsidRPr="00941C54">
        <w:t>а</w:t>
      </w:r>
      <w:r w:rsidRPr="00941C54">
        <w:t>лизации</w:t>
      </w:r>
      <w:proofErr w:type="gramEnd"/>
      <w:r w:rsidRPr="00941C54">
        <w:t xml:space="preserve"> обучающихся на уровне начального общего образования должны быть пред</w:t>
      </w:r>
      <w:r w:rsidRPr="00941C54">
        <w:t>у</w:t>
      </w:r>
      <w:r w:rsidRPr="00941C54">
        <w:t>смотрены и могут быть достигнуты обучающимися следующие воспитательные результ</w:t>
      </w:r>
      <w:r w:rsidRPr="00941C54">
        <w:t>а</w:t>
      </w:r>
      <w:r w:rsidRPr="00941C54">
        <w:t>ты.</w:t>
      </w:r>
    </w:p>
    <w:p w:rsidR="000E44EF" w:rsidRPr="00941C54" w:rsidRDefault="000E44EF" w:rsidP="00A712CD">
      <w:pPr>
        <w:pStyle w:val="af1"/>
        <w:tabs>
          <w:tab w:val="left" w:leader="dot" w:pos="624"/>
        </w:tabs>
        <w:spacing w:line="240" w:lineRule="auto"/>
        <w:ind w:firstLine="567"/>
        <w:rPr>
          <w:rFonts w:ascii="Times New Roman" w:hAnsi="Times New Roman"/>
          <w:b/>
          <w:color w:val="auto"/>
          <w:spacing w:val="2"/>
          <w:sz w:val="24"/>
          <w:szCs w:val="24"/>
        </w:rPr>
      </w:pPr>
      <w:r w:rsidRPr="00941C54">
        <w:rPr>
          <w:rFonts w:ascii="Times New Roman" w:hAnsi="Times New Roman"/>
          <w:b/>
          <w:color w:val="auto"/>
          <w:spacing w:val="2"/>
          <w:sz w:val="24"/>
          <w:szCs w:val="24"/>
        </w:rPr>
        <w:t>Гражданско-патриотическое воспитание:</w:t>
      </w:r>
    </w:p>
    <w:p w:rsidR="000E44EF" w:rsidRPr="00941C54" w:rsidRDefault="000E44EF" w:rsidP="00FF35A0">
      <w:pPr>
        <w:numPr>
          <w:ilvl w:val="0"/>
          <w:numId w:val="38"/>
        </w:numPr>
        <w:tabs>
          <w:tab w:val="left" w:leader="dot" w:pos="624"/>
          <w:tab w:val="left" w:pos="993"/>
        </w:tabs>
        <w:spacing w:after="0" w:line="240" w:lineRule="auto"/>
        <w:ind w:left="0" w:firstLine="0"/>
        <w:jc w:val="both"/>
      </w:pPr>
      <w:r w:rsidRPr="00941C54">
        <w:lastRenderedPageBreak/>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0E44EF" w:rsidRPr="00941C54" w:rsidRDefault="000E44EF" w:rsidP="00FF35A0">
      <w:pPr>
        <w:numPr>
          <w:ilvl w:val="0"/>
          <w:numId w:val="38"/>
        </w:numPr>
        <w:tabs>
          <w:tab w:val="left" w:leader="dot" w:pos="624"/>
          <w:tab w:val="left" w:pos="993"/>
        </w:tabs>
        <w:spacing w:after="0" w:line="240" w:lineRule="auto"/>
        <w:ind w:left="0" w:firstLine="0"/>
        <w:jc w:val="both"/>
      </w:pPr>
      <w:r w:rsidRPr="00941C54">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w:t>
      </w:r>
      <w:r w:rsidRPr="00941C54">
        <w:t>а</w:t>
      </w:r>
      <w:r w:rsidRPr="00941C54">
        <w:t>дициях и культурном достоянии своего края, о примерах исполнения гражданского и па</w:t>
      </w:r>
      <w:r w:rsidRPr="00941C54">
        <w:t>т</w:t>
      </w:r>
      <w:r w:rsidRPr="00941C54">
        <w:t>риотического долга;</w:t>
      </w:r>
    </w:p>
    <w:p w:rsidR="000E44EF" w:rsidRPr="00941C54" w:rsidRDefault="000E44EF" w:rsidP="00FF35A0">
      <w:pPr>
        <w:numPr>
          <w:ilvl w:val="0"/>
          <w:numId w:val="38"/>
        </w:numPr>
        <w:tabs>
          <w:tab w:val="left" w:leader="dot" w:pos="624"/>
          <w:tab w:val="left" w:pos="993"/>
        </w:tabs>
        <w:spacing w:after="0" w:line="240" w:lineRule="auto"/>
        <w:ind w:left="0" w:firstLine="0"/>
        <w:jc w:val="both"/>
      </w:pPr>
      <w:r w:rsidRPr="00941C54">
        <w:t>первоначальный опыт ролевого взаимодействия и реализации гражданской, патри</w:t>
      </w:r>
      <w:r w:rsidRPr="00941C54">
        <w:t>о</w:t>
      </w:r>
      <w:r w:rsidRPr="00941C54">
        <w:t>тической позиции;</w:t>
      </w:r>
    </w:p>
    <w:p w:rsidR="000E44EF" w:rsidRPr="00941C54" w:rsidRDefault="000E44EF" w:rsidP="00FF35A0">
      <w:pPr>
        <w:numPr>
          <w:ilvl w:val="0"/>
          <w:numId w:val="38"/>
        </w:numPr>
        <w:tabs>
          <w:tab w:val="left" w:leader="dot" w:pos="624"/>
          <w:tab w:val="left" w:pos="993"/>
        </w:tabs>
        <w:spacing w:after="0" w:line="240" w:lineRule="auto"/>
        <w:ind w:left="0" w:firstLine="0"/>
        <w:jc w:val="both"/>
      </w:pPr>
      <w:r w:rsidRPr="00941C54">
        <w:rPr>
          <w:spacing w:val="2"/>
        </w:rPr>
        <w:t>первоначальный опыт межкультурной ком</w:t>
      </w:r>
      <w:r w:rsidRPr="00941C54">
        <w:t>муникации с детьми и взрослыми – представителями разных народов России;</w:t>
      </w:r>
    </w:p>
    <w:p w:rsidR="000E44EF" w:rsidRPr="00941C54" w:rsidRDefault="000E44EF" w:rsidP="00FF35A0">
      <w:pPr>
        <w:numPr>
          <w:ilvl w:val="0"/>
          <w:numId w:val="38"/>
        </w:numPr>
        <w:tabs>
          <w:tab w:val="left" w:leader="dot" w:pos="624"/>
          <w:tab w:val="left" w:pos="993"/>
        </w:tabs>
        <w:spacing w:after="0" w:line="240" w:lineRule="auto"/>
        <w:ind w:left="0" w:firstLine="0"/>
        <w:jc w:val="both"/>
      </w:pPr>
      <w:r w:rsidRPr="00941C54">
        <w:t>уважительное отношение к воинскому прошлому и настоящему нашей страны, ув</w:t>
      </w:r>
      <w:r w:rsidRPr="00941C54">
        <w:t>а</w:t>
      </w:r>
      <w:r w:rsidRPr="00941C54">
        <w:t>жение к защитникам Родины.</w:t>
      </w:r>
    </w:p>
    <w:p w:rsidR="000E44EF" w:rsidRPr="00941C54" w:rsidRDefault="000E44EF" w:rsidP="00A712CD">
      <w:pPr>
        <w:pStyle w:val="af1"/>
        <w:tabs>
          <w:tab w:val="left" w:leader="dot" w:pos="624"/>
        </w:tabs>
        <w:spacing w:line="240" w:lineRule="auto"/>
        <w:ind w:firstLine="567"/>
        <w:rPr>
          <w:rFonts w:ascii="Times New Roman" w:hAnsi="Times New Roman"/>
          <w:b/>
          <w:color w:val="auto"/>
          <w:spacing w:val="2"/>
          <w:sz w:val="24"/>
          <w:szCs w:val="24"/>
        </w:rPr>
      </w:pPr>
      <w:r w:rsidRPr="00941C54">
        <w:rPr>
          <w:rFonts w:ascii="Times New Roman" w:hAnsi="Times New Roman"/>
          <w:b/>
          <w:color w:val="auto"/>
          <w:spacing w:val="2"/>
          <w:sz w:val="24"/>
          <w:szCs w:val="24"/>
        </w:rPr>
        <w:t>Нравственное и духовное воспитание:</w:t>
      </w:r>
    </w:p>
    <w:p w:rsidR="000E44EF" w:rsidRPr="00941C54" w:rsidRDefault="000E44EF" w:rsidP="00FF35A0">
      <w:pPr>
        <w:numPr>
          <w:ilvl w:val="0"/>
          <w:numId w:val="38"/>
        </w:numPr>
        <w:tabs>
          <w:tab w:val="left" w:leader="dot" w:pos="624"/>
          <w:tab w:val="left" w:pos="993"/>
        </w:tabs>
        <w:spacing w:after="0" w:line="240" w:lineRule="auto"/>
        <w:ind w:left="0" w:firstLine="0"/>
        <w:jc w:val="both"/>
      </w:pPr>
      <w:r w:rsidRPr="00941C54">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w:t>
      </w:r>
      <w:r w:rsidRPr="00941C54">
        <w:t>т</w:t>
      </w:r>
      <w:r w:rsidRPr="00941C54">
        <w:t>ношений в семье, между поколениями, этносами, носителями разных убеждений, предст</w:t>
      </w:r>
      <w:r w:rsidRPr="00941C54">
        <w:t>а</w:t>
      </w:r>
      <w:r w:rsidRPr="00941C54">
        <w:t>вителями различных социальных групп;</w:t>
      </w:r>
    </w:p>
    <w:p w:rsidR="000E44EF" w:rsidRPr="00941C54" w:rsidRDefault="000E44EF" w:rsidP="00FF35A0">
      <w:pPr>
        <w:numPr>
          <w:ilvl w:val="0"/>
          <w:numId w:val="38"/>
        </w:numPr>
        <w:tabs>
          <w:tab w:val="left" w:leader="dot" w:pos="624"/>
          <w:tab w:val="left" w:pos="993"/>
        </w:tabs>
        <w:spacing w:after="0" w:line="240" w:lineRule="auto"/>
        <w:ind w:left="0" w:firstLine="0"/>
        <w:jc w:val="both"/>
      </w:pPr>
      <w:r w:rsidRPr="00941C54">
        <w:t>нравственно-этический опыт взаимодействия со сверстниками, старшими и мла</w:t>
      </w:r>
      <w:r w:rsidRPr="00941C54">
        <w:t>д</w:t>
      </w:r>
      <w:r w:rsidRPr="00941C54">
        <w:t>шими детьми, взрослыми в соответствии с традиционными нравственными нормами;</w:t>
      </w:r>
    </w:p>
    <w:p w:rsidR="000E44EF" w:rsidRPr="00941C54" w:rsidRDefault="000E44EF" w:rsidP="00FF35A0">
      <w:pPr>
        <w:numPr>
          <w:ilvl w:val="0"/>
          <w:numId w:val="38"/>
        </w:numPr>
        <w:tabs>
          <w:tab w:val="left" w:leader="dot" w:pos="624"/>
          <w:tab w:val="left" w:pos="993"/>
        </w:tabs>
        <w:spacing w:after="0" w:line="240" w:lineRule="auto"/>
        <w:ind w:left="0" w:firstLine="0"/>
        <w:jc w:val="both"/>
      </w:pPr>
      <w:r w:rsidRPr="00941C54">
        <w:t>уважительное отношение к традиционным религиям народов России;</w:t>
      </w:r>
    </w:p>
    <w:p w:rsidR="000E44EF" w:rsidRPr="00941C54" w:rsidRDefault="000E44EF" w:rsidP="00FF35A0">
      <w:pPr>
        <w:numPr>
          <w:ilvl w:val="0"/>
          <w:numId w:val="38"/>
        </w:numPr>
        <w:tabs>
          <w:tab w:val="left" w:leader="dot" w:pos="624"/>
          <w:tab w:val="left" w:pos="993"/>
        </w:tabs>
        <w:spacing w:after="0" w:line="240" w:lineRule="auto"/>
        <w:ind w:left="0" w:firstLine="0"/>
        <w:jc w:val="both"/>
      </w:pPr>
      <w:r w:rsidRPr="00941C54">
        <w:t>неравнодушие к жизненным проблемам других людей, сочувствие к человеку, находящемуся в трудной ситуации;</w:t>
      </w:r>
    </w:p>
    <w:p w:rsidR="000E44EF" w:rsidRPr="00941C54" w:rsidRDefault="000E44EF" w:rsidP="00FF35A0">
      <w:pPr>
        <w:numPr>
          <w:ilvl w:val="0"/>
          <w:numId w:val="38"/>
        </w:numPr>
        <w:tabs>
          <w:tab w:val="left" w:leader="dot" w:pos="624"/>
          <w:tab w:val="left" w:pos="993"/>
        </w:tabs>
        <w:spacing w:after="0" w:line="240" w:lineRule="auto"/>
        <w:ind w:left="0" w:firstLine="0"/>
        <w:jc w:val="both"/>
      </w:pPr>
      <w:r w:rsidRPr="00941C54">
        <w:t>способность эмоционально реагировать на негативные проявления в детском общ</w:t>
      </w:r>
      <w:r w:rsidRPr="00941C54">
        <w:t>е</w:t>
      </w:r>
      <w:r w:rsidRPr="00941C54">
        <w:t>стве и обществе в целом, анализировать нравственную сторону своих поступков и посту</w:t>
      </w:r>
      <w:r w:rsidRPr="00941C54">
        <w:t>п</w:t>
      </w:r>
      <w:r w:rsidRPr="00941C54">
        <w:t>ков других людей;</w:t>
      </w:r>
    </w:p>
    <w:p w:rsidR="000E44EF" w:rsidRPr="00941C54" w:rsidRDefault="000E44EF" w:rsidP="00FF35A0">
      <w:pPr>
        <w:numPr>
          <w:ilvl w:val="0"/>
          <w:numId w:val="38"/>
        </w:numPr>
        <w:tabs>
          <w:tab w:val="left" w:leader="dot" w:pos="624"/>
          <w:tab w:val="left" w:pos="993"/>
        </w:tabs>
        <w:spacing w:after="0" w:line="240" w:lineRule="auto"/>
        <w:ind w:left="0" w:firstLine="0"/>
        <w:jc w:val="both"/>
      </w:pPr>
      <w:r w:rsidRPr="00941C54">
        <w:t>уважительное отношение к родителям (законным представителям), к старшим, з</w:t>
      </w:r>
      <w:r w:rsidRPr="00941C54">
        <w:t>а</w:t>
      </w:r>
      <w:r w:rsidRPr="00941C54">
        <w:t>ботливое отношение к младшим;</w:t>
      </w:r>
    </w:p>
    <w:p w:rsidR="00B64486" w:rsidRDefault="000E44EF" w:rsidP="00B64486">
      <w:pPr>
        <w:numPr>
          <w:ilvl w:val="0"/>
          <w:numId w:val="38"/>
        </w:numPr>
        <w:tabs>
          <w:tab w:val="left" w:leader="dot" w:pos="624"/>
          <w:tab w:val="left" w:pos="993"/>
        </w:tabs>
        <w:spacing w:after="0" w:line="240" w:lineRule="auto"/>
        <w:ind w:left="0" w:firstLine="0"/>
        <w:jc w:val="both"/>
        <w:rPr>
          <w:b/>
          <w:spacing w:val="2"/>
        </w:rPr>
      </w:pPr>
      <w:r w:rsidRPr="00941C54">
        <w:t>знание традиций своей семьи и образовательной организации, бережное отношение к ним.</w:t>
      </w:r>
      <w:r w:rsidR="00B64486">
        <w:rPr>
          <w:b/>
          <w:spacing w:val="2"/>
        </w:rPr>
        <w:tab/>
      </w:r>
    </w:p>
    <w:p w:rsidR="000E44EF" w:rsidRPr="00B64486" w:rsidRDefault="000E44EF" w:rsidP="00B64486">
      <w:pPr>
        <w:tabs>
          <w:tab w:val="left" w:leader="dot" w:pos="624"/>
          <w:tab w:val="left" w:pos="993"/>
        </w:tabs>
        <w:spacing w:after="0" w:line="240" w:lineRule="auto"/>
        <w:ind w:firstLine="567"/>
        <w:jc w:val="both"/>
        <w:rPr>
          <w:b/>
          <w:spacing w:val="2"/>
        </w:rPr>
      </w:pPr>
      <w:r w:rsidRPr="00B64486">
        <w:rPr>
          <w:b/>
          <w:spacing w:val="2"/>
        </w:rPr>
        <w:t>Воспитание положительного отношения к труду и творчеству:</w:t>
      </w:r>
    </w:p>
    <w:p w:rsidR="000E44EF" w:rsidRPr="00941C54" w:rsidRDefault="000E44EF" w:rsidP="00FF35A0">
      <w:pPr>
        <w:numPr>
          <w:ilvl w:val="0"/>
          <w:numId w:val="38"/>
        </w:numPr>
        <w:tabs>
          <w:tab w:val="left" w:leader="dot" w:pos="624"/>
          <w:tab w:val="left" w:pos="993"/>
        </w:tabs>
        <w:spacing w:after="0" w:line="240" w:lineRule="auto"/>
        <w:ind w:left="0" w:firstLine="0"/>
        <w:jc w:val="both"/>
      </w:pPr>
      <w:r w:rsidRPr="00941C54">
        <w:t>ценностное отношение к труду и творчеству, человеку труда, трудовым достижен</w:t>
      </w:r>
      <w:r w:rsidRPr="00941C54">
        <w:t>и</w:t>
      </w:r>
      <w:r w:rsidRPr="00941C54">
        <w:t>ям России и человечества, трудолюбие;</w:t>
      </w:r>
    </w:p>
    <w:p w:rsidR="000E44EF" w:rsidRPr="00941C54" w:rsidRDefault="000E44EF" w:rsidP="00FF35A0">
      <w:pPr>
        <w:numPr>
          <w:ilvl w:val="0"/>
          <w:numId w:val="38"/>
        </w:numPr>
        <w:tabs>
          <w:tab w:val="left" w:leader="dot" w:pos="624"/>
          <w:tab w:val="left" w:pos="993"/>
        </w:tabs>
        <w:spacing w:after="0" w:line="240" w:lineRule="auto"/>
        <w:ind w:left="0" w:firstLine="0"/>
        <w:jc w:val="both"/>
      </w:pPr>
      <w:r w:rsidRPr="00941C54">
        <w:t>ценностное и творческое отношение к учебному труду, понимание важности обр</w:t>
      </w:r>
      <w:r w:rsidRPr="00941C54">
        <w:t>а</w:t>
      </w:r>
      <w:r w:rsidRPr="00941C54">
        <w:t>зования для жизни человека;</w:t>
      </w:r>
    </w:p>
    <w:p w:rsidR="000E44EF" w:rsidRPr="00941C54" w:rsidRDefault="000E44EF" w:rsidP="00FF35A0">
      <w:pPr>
        <w:numPr>
          <w:ilvl w:val="0"/>
          <w:numId w:val="38"/>
        </w:numPr>
        <w:tabs>
          <w:tab w:val="left" w:leader="dot" w:pos="624"/>
          <w:tab w:val="left" w:pos="993"/>
        </w:tabs>
        <w:spacing w:after="0" w:line="240" w:lineRule="auto"/>
        <w:ind w:left="0" w:firstLine="0"/>
        <w:jc w:val="both"/>
      </w:pPr>
      <w:r w:rsidRPr="00941C54">
        <w:t>элементарные представления о различных профессиях;</w:t>
      </w:r>
    </w:p>
    <w:p w:rsidR="000E44EF" w:rsidRPr="00941C54" w:rsidRDefault="000E44EF" w:rsidP="00FF35A0">
      <w:pPr>
        <w:numPr>
          <w:ilvl w:val="0"/>
          <w:numId w:val="38"/>
        </w:numPr>
        <w:tabs>
          <w:tab w:val="left" w:leader="dot" w:pos="624"/>
          <w:tab w:val="left" w:pos="993"/>
        </w:tabs>
        <w:spacing w:after="0" w:line="240" w:lineRule="auto"/>
        <w:ind w:left="0" w:firstLine="0"/>
        <w:jc w:val="both"/>
      </w:pPr>
      <w:r w:rsidRPr="00941C54">
        <w:t>первоначальные навыки трудового, творческого сотрудничества со сверстниками, старшими детьми и взрослыми;</w:t>
      </w:r>
    </w:p>
    <w:p w:rsidR="000E44EF" w:rsidRPr="00941C54" w:rsidRDefault="000E44EF" w:rsidP="00FF35A0">
      <w:pPr>
        <w:numPr>
          <w:ilvl w:val="0"/>
          <w:numId w:val="38"/>
        </w:numPr>
        <w:tabs>
          <w:tab w:val="left" w:leader="dot" w:pos="624"/>
          <w:tab w:val="left" w:pos="993"/>
        </w:tabs>
        <w:spacing w:after="0" w:line="240" w:lineRule="auto"/>
        <w:ind w:left="0" w:firstLine="0"/>
        <w:jc w:val="both"/>
      </w:pPr>
      <w:r w:rsidRPr="00941C54">
        <w:t>осознание приоритета нравственных основ труда, творчества, создания нового;</w:t>
      </w:r>
    </w:p>
    <w:p w:rsidR="000E44EF" w:rsidRPr="00941C54" w:rsidRDefault="000E44EF" w:rsidP="00FF35A0">
      <w:pPr>
        <w:numPr>
          <w:ilvl w:val="0"/>
          <w:numId w:val="38"/>
        </w:numPr>
        <w:tabs>
          <w:tab w:val="left" w:leader="dot" w:pos="624"/>
          <w:tab w:val="left" w:pos="993"/>
        </w:tabs>
        <w:spacing w:after="0" w:line="240" w:lineRule="auto"/>
        <w:ind w:left="0" w:firstLine="0"/>
        <w:jc w:val="both"/>
      </w:pPr>
      <w:r w:rsidRPr="00941C54">
        <w:t>первоначальный опыт участия в различных видах общественно полезной и ли</w:t>
      </w:r>
      <w:r w:rsidRPr="00941C54">
        <w:t>ч</w:t>
      </w:r>
      <w:r w:rsidRPr="00941C54">
        <w:t>ностно значимой деятельности;</w:t>
      </w:r>
    </w:p>
    <w:p w:rsidR="000E44EF" w:rsidRPr="00941C54" w:rsidRDefault="000E44EF" w:rsidP="00FF35A0">
      <w:pPr>
        <w:numPr>
          <w:ilvl w:val="0"/>
          <w:numId w:val="38"/>
        </w:numPr>
        <w:tabs>
          <w:tab w:val="left" w:leader="dot" w:pos="624"/>
          <w:tab w:val="left" w:pos="993"/>
        </w:tabs>
        <w:spacing w:after="0" w:line="240" w:lineRule="auto"/>
        <w:ind w:left="0" w:firstLine="0"/>
        <w:jc w:val="both"/>
      </w:pPr>
      <w:r w:rsidRPr="00941C54">
        <w:t>потребности и начальные умения выражать себя в различных доступных и наиболее привлекательных для ребенка видах творческой деятельности;</w:t>
      </w:r>
    </w:p>
    <w:p w:rsidR="000E44EF" w:rsidRPr="00941C54" w:rsidRDefault="000E44EF" w:rsidP="00FF35A0">
      <w:pPr>
        <w:numPr>
          <w:ilvl w:val="0"/>
          <w:numId w:val="38"/>
        </w:numPr>
        <w:tabs>
          <w:tab w:val="left" w:leader="dot" w:pos="624"/>
          <w:tab w:val="left" w:pos="993"/>
        </w:tabs>
        <w:spacing w:after="0" w:line="240" w:lineRule="auto"/>
        <w:ind w:left="0" w:firstLine="0"/>
        <w:jc w:val="both"/>
      </w:pPr>
      <w:r w:rsidRPr="00941C54">
        <w:t>осознание важности самореализации в социальном творчестве, познавательной и практической, общественно полезной деятельности;</w:t>
      </w:r>
    </w:p>
    <w:p w:rsidR="000E44EF" w:rsidRPr="00941C54" w:rsidRDefault="000E44EF" w:rsidP="00FF35A0">
      <w:pPr>
        <w:numPr>
          <w:ilvl w:val="0"/>
          <w:numId w:val="38"/>
        </w:numPr>
        <w:tabs>
          <w:tab w:val="left" w:leader="dot" w:pos="624"/>
          <w:tab w:val="left" w:pos="993"/>
        </w:tabs>
        <w:spacing w:after="0" w:line="240" w:lineRule="auto"/>
        <w:ind w:left="0" w:firstLine="0"/>
        <w:jc w:val="both"/>
        <w:rPr>
          <w:b/>
          <w:spacing w:val="2"/>
        </w:rPr>
      </w:pPr>
      <w:r w:rsidRPr="00941C54">
        <w:t>умения</w:t>
      </w:r>
      <w:r w:rsidRPr="00941C54">
        <w:rPr>
          <w:spacing w:val="-4"/>
        </w:rPr>
        <w:t xml:space="preserve"> и навыки самообслуживания в шко</w:t>
      </w:r>
      <w:r w:rsidRPr="00941C54">
        <w:t>ле и дома.</w:t>
      </w:r>
    </w:p>
    <w:p w:rsidR="000E44EF" w:rsidRPr="00941C54" w:rsidRDefault="000E44EF" w:rsidP="00A712CD">
      <w:pPr>
        <w:pStyle w:val="af1"/>
        <w:tabs>
          <w:tab w:val="left" w:leader="dot" w:pos="624"/>
        </w:tabs>
        <w:spacing w:line="240" w:lineRule="auto"/>
        <w:ind w:firstLine="567"/>
        <w:rPr>
          <w:rFonts w:ascii="Times New Roman" w:hAnsi="Times New Roman"/>
          <w:b/>
          <w:color w:val="auto"/>
          <w:spacing w:val="2"/>
          <w:sz w:val="24"/>
          <w:szCs w:val="24"/>
        </w:rPr>
      </w:pPr>
      <w:r w:rsidRPr="00941C54">
        <w:rPr>
          <w:rFonts w:ascii="Times New Roman" w:hAnsi="Times New Roman"/>
          <w:b/>
          <w:color w:val="auto"/>
          <w:spacing w:val="2"/>
          <w:sz w:val="24"/>
          <w:szCs w:val="24"/>
        </w:rPr>
        <w:t>Интеллектуальное воспитание:</w:t>
      </w:r>
    </w:p>
    <w:p w:rsidR="000E44EF" w:rsidRPr="00941C54" w:rsidRDefault="000E44EF" w:rsidP="00FF35A0">
      <w:pPr>
        <w:numPr>
          <w:ilvl w:val="0"/>
          <w:numId w:val="38"/>
        </w:numPr>
        <w:tabs>
          <w:tab w:val="left" w:leader="dot" w:pos="624"/>
          <w:tab w:val="left" w:pos="993"/>
        </w:tabs>
        <w:spacing w:after="0" w:line="240" w:lineRule="auto"/>
        <w:ind w:left="0" w:firstLine="0"/>
        <w:jc w:val="both"/>
      </w:pPr>
      <w:r w:rsidRPr="00941C54">
        <w:t>первоначальные представления о роли знаний, интеллектуального труда и творч</w:t>
      </w:r>
      <w:r w:rsidRPr="00941C54">
        <w:t>е</w:t>
      </w:r>
      <w:r w:rsidRPr="00941C54">
        <w:t>ства в жизни человека и общества, возможностях интеллектуальной деятельности и направлениях развития личности;</w:t>
      </w:r>
    </w:p>
    <w:p w:rsidR="000E44EF" w:rsidRPr="00941C54" w:rsidRDefault="000E44EF" w:rsidP="00FF35A0">
      <w:pPr>
        <w:numPr>
          <w:ilvl w:val="0"/>
          <w:numId w:val="38"/>
        </w:numPr>
        <w:tabs>
          <w:tab w:val="left" w:leader="dot" w:pos="624"/>
          <w:tab w:val="left" w:pos="993"/>
        </w:tabs>
        <w:spacing w:after="0" w:line="240" w:lineRule="auto"/>
        <w:ind w:left="0" w:firstLine="0"/>
        <w:jc w:val="both"/>
      </w:pPr>
      <w:r w:rsidRPr="00941C54">
        <w:t>элементарные навыки учебно-исследовательской работы;</w:t>
      </w:r>
    </w:p>
    <w:p w:rsidR="000E44EF" w:rsidRPr="00941C54" w:rsidRDefault="000E44EF" w:rsidP="00FF35A0">
      <w:pPr>
        <w:numPr>
          <w:ilvl w:val="0"/>
          <w:numId w:val="38"/>
        </w:numPr>
        <w:tabs>
          <w:tab w:val="left" w:leader="dot" w:pos="624"/>
          <w:tab w:val="left" w:pos="993"/>
        </w:tabs>
        <w:spacing w:after="0" w:line="240" w:lineRule="auto"/>
        <w:ind w:left="0" w:firstLine="0"/>
        <w:jc w:val="both"/>
      </w:pPr>
      <w:r w:rsidRPr="00941C54">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0E44EF" w:rsidRPr="00941C54" w:rsidRDefault="000E44EF" w:rsidP="00FF35A0">
      <w:pPr>
        <w:numPr>
          <w:ilvl w:val="0"/>
          <w:numId w:val="38"/>
        </w:numPr>
        <w:tabs>
          <w:tab w:val="left" w:leader="dot" w:pos="624"/>
          <w:tab w:val="left" w:pos="993"/>
        </w:tabs>
        <w:spacing w:after="0" w:line="240" w:lineRule="auto"/>
        <w:ind w:left="0" w:firstLine="0"/>
        <w:jc w:val="both"/>
        <w:rPr>
          <w:b/>
          <w:spacing w:val="2"/>
        </w:rPr>
      </w:pPr>
      <w:r w:rsidRPr="00941C54">
        <w:t xml:space="preserve">элементарные представления об этике интеллектуальной деятельности. </w:t>
      </w:r>
    </w:p>
    <w:p w:rsidR="000E44EF" w:rsidRPr="00941C54" w:rsidRDefault="000E44EF" w:rsidP="00A712CD">
      <w:pPr>
        <w:pStyle w:val="af1"/>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b/>
          <w:color w:val="auto"/>
          <w:spacing w:val="2"/>
          <w:sz w:val="24"/>
          <w:szCs w:val="24"/>
        </w:rPr>
        <w:lastRenderedPageBreak/>
        <w:t>Здоровьесберегающее воспитание</w:t>
      </w:r>
      <w:r w:rsidRPr="00941C54">
        <w:rPr>
          <w:rFonts w:ascii="Times New Roman" w:hAnsi="Times New Roman"/>
          <w:color w:val="auto"/>
          <w:spacing w:val="2"/>
          <w:sz w:val="24"/>
          <w:szCs w:val="24"/>
        </w:rPr>
        <w:t>:</w:t>
      </w:r>
    </w:p>
    <w:p w:rsidR="000E44EF" w:rsidRPr="00941C54" w:rsidRDefault="000E44EF" w:rsidP="00FF35A0">
      <w:pPr>
        <w:numPr>
          <w:ilvl w:val="0"/>
          <w:numId w:val="38"/>
        </w:numPr>
        <w:tabs>
          <w:tab w:val="left" w:leader="dot" w:pos="624"/>
          <w:tab w:val="left" w:pos="993"/>
        </w:tabs>
        <w:spacing w:after="0" w:line="240" w:lineRule="auto"/>
        <w:ind w:left="0" w:firstLine="0"/>
        <w:jc w:val="both"/>
      </w:pPr>
      <w:r w:rsidRPr="00941C54">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0E44EF" w:rsidRPr="00941C54" w:rsidRDefault="000E44EF" w:rsidP="00FF35A0">
      <w:pPr>
        <w:numPr>
          <w:ilvl w:val="0"/>
          <w:numId w:val="38"/>
        </w:numPr>
        <w:tabs>
          <w:tab w:val="left" w:leader="dot" w:pos="624"/>
          <w:tab w:val="left" w:pos="993"/>
        </w:tabs>
        <w:spacing w:after="0" w:line="240" w:lineRule="auto"/>
        <w:ind w:left="0" w:firstLine="0"/>
        <w:jc w:val="both"/>
      </w:pPr>
      <w:r w:rsidRPr="00941C54">
        <w:t>элементарный опыт пропаганды здорового образа жизни;</w:t>
      </w:r>
    </w:p>
    <w:p w:rsidR="000E44EF" w:rsidRPr="00941C54" w:rsidRDefault="000E44EF" w:rsidP="00FF35A0">
      <w:pPr>
        <w:numPr>
          <w:ilvl w:val="0"/>
          <w:numId w:val="38"/>
        </w:numPr>
        <w:tabs>
          <w:tab w:val="left" w:leader="dot" w:pos="624"/>
          <w:tab w:val="left" w:pos="993"/>
        </w:tabs>
        <w:spacing w:after="0" w:line="240" w:lineRule="auto"/>
        <w:ind w:left="0" w:firstLine="0"/>
        <w:jc w:val="both"/>
      </w:pPr>
      <w:r w:rsidRPr="00941C54">
        <w:t xml:space="preserve"> элементарный опыт организации здорового образа жизни;</w:t>
      </w:r>
    </w:p>
    <w:p w:rsidR="000E44EF" w:rsidRPr="00941C54" w:rsidRDefault="000E44EF" w:rsidP="00FF35A0">
      <w:pPr>
        <w:numPr>
          <w:ilvl w:val="0"/>
          <w:numId w:val="38"/>
        </w:numPr>
        <w:tabs>
          <w:tab w:val="left" w:leader="dot" w:pos="624"/>
          <w:tab w:val="left" w:pos="993"/>
        </w:tabs>
        <w:spacing w:after="0" w:line="240" w:lineRule="auto"/>
        <w:ind w:left="0" w:firstLine="0"/>
        <w:jc w:val="both"/>
      </w:pPr>
      <w:r w:rsidRPr="00941C54">
        <w:t>представление о возможном негативном влиянии компьютерных игр, телевидения, рекламы на здоровье человека;</w:t>
      </w:r>
    </w:p>
    <w:p w:rsidR="000E44EF" w:rsidRPr="00941C54" w:rsidRDefault="000E44EF" w:rsidP="00FF35A0">
      <w:pPr>
        <w:numPr>
          <w:ilvl w:val="0"/>
          <w:numId w:val="38"/>
        </w:numPr>
        <w:tabs>
          <w:tab w:val="left" w:leader="dot" w:pos="624"/>
          <w:tab w:val="left" w:pos="993"/>
        </w:tabs>
        <w:spacing w:after="0" w:line="240" w:lineRule="auto"/>
        <w:ind w:left="0" w:firstLine="0"/>
        <w:jc w:val="both"/>
      </w:pPr>
      <w:r w:rsidRPr="00941C54">
        <w:t>представление о негативном влиянии психоактивных веществ, алкоголя, табакок</w:t>
      </w:r>
      <w:r w:rsidRPr="00941C54">
        <w:t>у</w:t>
      </w:r>
      <w:r w:rsidRPr="00941C54">
        <w:t>рения на здоровье человека;</w:t>
      </w:r>
    </w:p>
    <w:p w:rsidR="000E44EF" w:rsidRPr="00941C54" w:rsidRDefault="000E44EF" w:rsidP="00FF35A0">
      <w:pPr>
        <w:numPr>
          <w:ilvl w:val="0"/>
          <w:numId w:val="38"/>
        </w:numPr>
        <w:tabs>
          <w:tab w:val="left" w:leader="dot" w:pos="624"/>
          <w:tab w:val="left" w:pos="993"/>
        </w:tabs>
        <w:spacing w:after="0" w:line="240" w:lineRule="auto"/>
        <w:ind w:left="0" w:firstLine="0"/>
        <w:jc w:val="both"/>
        <w:rPr>
          <w:spacing w:val="2"/>
        </w:rPr>
      </w:pPr>
      <w:r w:rsidRPr="00941C54">
        <w:t>регулярные</w:t>
      </w:r>
      <w:r w:rsidRPr="00941C54">
        <w:rPr>
          <w:spacing w:val="2"/>
        </w:rPr>
        <w:t xml:space="preserve"> занятия</w:t>
      </w:r>
      <w:r w:rsidRPr="00941C54">
        <w:t xml:space="preserve"> физической культурой и спортом и осознанное к ним отнош</w:t>
      </w:r>
      <w:r w:rsidRPr="00941C54">
        <w:t>е</w:t>
      </w:r>
      <w:r w:rsidRPr="00941C54">
        <w:t xml:space="preserve">ние. </w:t>
      </w:r>
    </w:p>
    <w:p w:rsidR="000E44EF" w:rsidRPr="00941C54" w:rsidRDefault="000E44EF" w:rsidP="00A712CD">
      <w:pPr>
        <w:pStyle w:val="af1"/>
        <w:tabs>
          <w:tab w:val="left" w:leader="dot" w:pos="624"/>
        </w:tabs>
        <w:spacing w:line="240" w:lineRule="auto"/>
        <w:ind w:firstLine="567"/>
        <w:rPr>
          <w:rFonts w:ascii="Times New Roman" w:hAnsi="Times New Roman"/>
          <w:b/>
          <w:color w:val="auto"/>
          <w:spacing w:val="2"/>
          <w:sz w:val="24"/>
          <w:szCs w:val="24"/>
        </w:rPr>
      </w:pPr>
      <w:r w:rsidRPr="00941C54">
        <w:rPr>
          <w:rFonts w:ascii="Times New Roman" w:hAnsi="Times New Roman"/>
          <w:b/>
          <w:color w:val="auto"/>
          <w:spacing w:val="2"/>
          <w:sz w:val="24"/>
          <w:szCs w:val="24"/>
        </w:rPr>
        <w:t>Социокультурное и медиакультурное воспитание:</w:t>
      </w:r>
    </w:p>
    <w:p w:rsidR="000E44EF" w:rsidRPr="00941C54" w:rsidRDefault="000E44EF" w:rsidP="00FF35A0">
      <w:pPr>
        <w:numPr>
          <w:ilvl w:val="0"/>
          <w:numId w:val="38"/>
        </w:numPr>
        <w:tabs>
          <w:tab w:val="left" w:leader="dot" w:pos="624"/>
          <w:tab w:val="left" w:pos="993"/>
        </w:tabs>
        <w:spacing w:after="0" w:line="240" w:lineRule="auto"/>
        <w:ind w:left="0" w:firstLine="0"/>
        <w:jc w:val="both"/>
        <w:rPr>
          <w:spacing w:val="2"/>
        </w:rPr>
      </w:pPr>
      <w:r w:rsidRPr="00941C54">
        <w:rPr>
          <w:spacing w:val="2"/>
        </w:rPr>
        <w:t>первоначальное представление о значении понятий «миролюбие», «гражданское согласие», «социальное партнерство»;</w:t>
      </w:r>
    </w:p>
    <w:p w:rsidR="000E44EF" w:rsidRPr="00941C54" w:rsidRDefault="000E44EF" w:rsidP="00FF35A0">
      <w:pPr>
        <w:numPr>
          <w:ilvl w:val="0"/>
          <w:numId w:val="38"/>
        </w:numPr>
        <w:tabs>
          <w:tab w:val="left" w:leader="dot" w:pos="624"/>
          <w:tab w:val="left" w:pos="993"/>
        </w:tabs>
        <w:spacing w:after="0" w:line="240" w:lineRule="auto"/>
        <w:ind w:left="0" w:firstLine="0"/>
        <w:jc w:val="both"/>
        <w:rPr>
          <w:spacing w:val="2"/>
        </w:rPr>
      </w:pPr>
      <w:r w:rsidRPr="00941C54">
        <w:rPr>
          <w:spacing w:val="2"/>
        </w:rPr>
        <w:t xml:space="preserve"> элементарный опыт, межкультурного, межнационального, межконфессионального сотрудничества, диалогического общения;</w:t>
      </w:r>
    </w:p>
    <w:p w:rsidR="000E44EF" w:rsidRPr="00941C54" w:rsidRDefault="000E44EF" w:rsidP="00FF35A0">
      <w:pPr>
        <w:numPr>
          <w:ilvl w:val="0"/>
          <w:numId w:val="38"/>
        </w:numPr>
        <w:tabs>
          <w:tab w:val="left" w:leader="dot" w:pos="624"/>
          <w:tab w:val="left" w:pos="993"/>
        </w:tabs>
        <w:spacing w:after="0" w:line="240" w:lineRule="auto"/>
        <w:ind w:left="0" w:firstLine="0"/>
        <w:jc w:val="both"/>
        <w:rPr>
          <w:spacing w:val="2"/>
        </w:rPr>
      </w:pPr>
      <w:r w:rsidRPr="00941C54">
        <w:rPr>
          <w:spacing w:val="2"/>
        </w:rPr>
        <w:t xml:space="preserve"> первичный опыт социального партнерства и диалога поколений;</w:t>
      </w:r>
    </w:p>
    <w:p w:rsidR="000E44EF" w:rsidRPr="00941C54" w:rsidRDefault="000E44EF" w:rsidP="00FF35A0">
      <w:pPr>
        <w:numPr>
          <w:ilvl w:val="0"/>
          <w:numId w:val="38"/>
        </w:numPr>
        <w:tabs>
          <w:tab w:val="left" w:leader="dot" w:pos="624"/>
          <w:tab w:val="left" w:pos="993"/>
        </w:tabs>
        <w:spacing w:after="0" w:line="240" w:lineRule="auto"/>
        <w:ind w:left="0" w:firstLine="0"/>
        <w:jc w:val="both"/>
        <w:rPr>
          <w:spacing w:val="2"/>
        </w:rPr>
      </w:pPr>
      <w:r w:rsidRPr="00941C54">
        <w:rPr>
          <w:spacing w:val="2"/>
        </w:rPr>
        <w:t>первичный опыт добровольческой деятельности, направленной на решение ко</w:t>
      </w:r>
      <w:r w:rsidRPr="00941C54">
        <w:rPr>
          <w:spacing w:val="2"/>
        </w:rPr>
        <w:t>н</w:t>
      </w:r>
      <w:r w:rsidRPr="00941C54">
        <w:rPr>
          <w:spacing w:val="2"/>
        </w:rPr>
        <w:t>кретной социальной проблемы класса, школы, прилегающей к школе территории;</w:t>
      </w:r>
    </w:p>
    <w:p w:rsidR="000E44EF" w:rsidRPr="00941C54" w:rsidRDefault="000E44EF" w:rsidP="00FF35A0">
      <w:pPr>
        <w:numPr>
          <w:ilvl w:val="0"/>
          <w:numId w:val="38"/>
        </w:numPr>
        <w:tabs>
          <w:tab w:val="left" w:leader="dot" w:pos="624"/>
          <w:tab w:val="left" w:pos="993"/>
        </w:tabs>
        <w:spacing w:after="0" w:line="240" w:lineRule="auto"/>
        <w:ind w:left="0" w:firstLine="0"/>
        <w:jc w:val="both"/>
        <w:rPr>
          <w:spacing w:val="2"/>
        </w:rPr>
      </w:pPr>
      <w:r w:rsidRPr="00941C54">
        <w:rPr>
          <w:spacing w:val="2"/>
        </w:rPr>
        <w:t>первичные навыки использования информационной среды, телекоммуникацио</w:t>
      </w:r>
      <w:r w:rsidRPr="00941C54">
        <w:rPr>
          <w:spacing w:val="2"/>
        </w:rPr>
        <w:t>н</w:t>
      </w:r>
      <w:r w:rsidRPr="00941C54">
        <w:rPr>
          <w:spacing w:val="2"/>
        </w:rPr>
        <w:t xml:space="preserve">ных технологий для организации межкультурного сотрудничества. </w:t>
      </w:r>
    </w:p>
    <w:p w:rsidR="000E44EF" w:rsidRPr="00941C54" w:rsidRDefault="000E44EF" w:rsidP="00A712CD">
      <w:pPr>
        <w:pStyle w:val="af1"/>
        <w:tabs>
          <w:tab w:val="left" w:leader="dot" w:pos="624"/>
        </w:tabs>
        <w:spacing w:line="240" w:lineRule="auto"/>
        <w:ind w:firstLine="567"/>
        <w:rPr>
          <w:rFonts w:ascii="Times New Roman" w:hAnsi="Times New Roman"/>
          <w:b/>
          <w:color w:val="auto"/>
          <w:spacing w:val="2"/>
          <w:sz w:val="24"/>
          <w:szCs w:val="24"/>
        </w:rPr>
      </w:pPr>
      <w:r w:rsidRPr="00941C54">
        <w:rPr>
          <w:rFonts w:ascii="Times New Roman" w:hAnsi="Times New Roman"/>
          <w:b/>
          <w:color w:val="auto"/>
          <w:spacing w:val="2"/>
          <w:sz w:val="24"/>
          <w:szCs w:val="24"/>
        </w:rPr>
        <w:t>Культуротворческое и эстетическое воспитание:</w:t>
      </w:r>
    </w:p>
    <w:p w:rsidR="000E44EF" w:rsidRPr="00941C54" w:rsidRDefault="000E44EF" w:rsidP="00FF35A0">
      <w:pPr>
        <w:numPr>
          <w:ilvl w:val="0"/>
          <w:numId w:val="38"/>
        </w:numPr>
        <w:tabs>
          <w:tab w:val="left" w:leader="dot" w:pos="624"/>
          <w:tab w:val="left" w:pos="993"/>
        </w:tabs>
        <w:spacing w:after="0" w:line="240" w:lineRule="auto"/>
        <w:ind w:left="0" w:firstLine="0"/>
        <w:jc w:val="both"/>
        <w:rPr>
          <w:spacing w:val="2"/>
        </w:rPr>
      </w:pPr>
      <w:r w:rsidRPr="00941C54">
        <w:t xml:space="preserve"> умения видеть </w:t>
      </w:r>
      <w:r w:rsidRPr="00941C54">
        <w:rPr>
          <w:spacing w:val="2"/>
        </w:rPr>
        <w:t>красоту в окружающем мире;</w:t>
      </w:r>
    </w:p>
    <w:p w:rsidR="000E44EF" w:rsidRPr="00941C54" w:rsidRDefault="000E44EF" w:rsidP="00FF35A0">
      <w:pPr>
        <w:numPr>
          <w:ilvl w:val="0"/>
          <w:numId w:val="38"/>
        </w:numPr>
        <w:tabs>
          <w:tab w:val="left" w:leader="dot" w:pos="624"/>
          <w:tab w:val="left" w:pos="993"/>
        </w:tabs>
        <w:spacing w:after="0" w:line="240" w:lineRule="auto"/>
        <w:ind w:left="0" w:firstLine="0"/>
        <w:jc w:val="both"/>
        <w:rPr>
          <w:spacing w:val="2"/>
        </w:rPr>
      </w:pPr>
      <w:r w:rsidRPr="00941C54">
        <w:rPr>
          <w:spacing w:val="2"/>
        </w:rPr>
        <w:t>первоначальные умения видеть красоту в поведении, поступках людей;</w:t>
      </w:r>
    </w:p>
    <w:p w:rsidR="000E44EF" w:rsidRPr="00941C54" w:rsidRDefault="000E44EF" w:rsidP="00FF35A0">
      <w:pPr>
        <w:numPr>
          <w:ilvl w:val="0"/>
          <w:numId w:val="38"/>
        </w:numPr>
        <w:tabs>
          <w:tab w:val="left" w:leader="dot" w:pos="624"/>
          <w:tab w:val="left" w:pos="993"/>
        </w:tabs>
        <w:spacing w:after="0" w:line="240" w:lineRule="auto"/>
        <w:ind w:left="0" w:firstLine="0"/>
        <w:jc w:val="both"/>
        <w:rPr>
          <w:spacing w:val="2"/>
        </w:rPr>
      </w:pPr>
      <w:r w:rsidRPr="00941C54">
        <w:rPr>
          <w:spacing w:val="2"/>
        </w:rPr>
        <w:t>элементарные представления об эстетических и художественных ценностях отеч</w:t>
      </w:r>
      <w:r w:rsidRPr="00941C54">
        <w:rPr>
          <w:spacing w:val="2"/>
        </w:rPr>
        <w:t>е</w:t>
      </w:r>
      <w:r w:rsidRPr="00941C54">
        <w:rPr>
          <w:spacing w:val="2"/>
        </w:rPr>
        <w:t>ственной культуры;</w:t>
      </w:r>
    </w:p>
    <w:p w:rsidR="000E44EF" w:rsidRPr="00941C54" w:rsidRDefault="000E44EF" w:rsidP="00FF35A0">
      <w:pPr>
        <w:numPr>
          <w:ilvl w:val="0"/>
          <w:numId w:val="38"/>
        </w:numPr>
        <w:tabs>
          <w:tab w:val="left" w:leader="dot" w:pos="624"/>
          <w:tab w:val="left" w:pos="993"/>
        </w:tabs>
        <w:spacing w:after="0" w:line="240" w:lineRule="auto"/>
        <w:ind w:left="0" w:firstLine="0"/>
        <w:jc w:val="both"/>
        <w:rPr>
          <w:spacing w:val="2"/>
        </w:rPr>
      </w:pPr>
      <w:r w:rsidRPr="00941C54">
        <w:rPr>
          <w:spacing w:val="2"/>
        </w:rPr>
        <w:t>первоначальный опыт эмоционального постижения народного творчества, этн</w:t>
      </w:r>
      <w:r w:rsidRPr="00941C54">
        <w:rPr>
          <w:spacing w:val="2"/>
        </w:rPr>
        <w:t>о</w:t>
      </w:r>
      <w:r w:rsidRPr="00941C54">
        <w:rPr>
          <w:spacing w:val="2"/>
        </w:rPr>
        <w:t>культурных традиций, фольклора народов России;</w:t>
      </w:r>
    </w:p>
    <w:p w:rsidR="000E44EF" w:rsidRPr="00941C54" w:rsidRDefault="000E44EF" w:rsidP="00FF35A0">
      <w:pPr>
        <w:numPr>
          <w:ilvl w:val="0"/>
          <w:numId w:val="38"/>
        </w:numPr>
        <w:tabs>
          <w:tab w:val="left" w:leader="dot" w:pos="624"/>
          <w:tab w:val="left" w:pos="993"/>
        </w:tabs>
        <w:spacing w:after="0" w:line="240" w:lineRule="auto"/>
        <w:ind w:left="0" w:firstLine="0"/>
        <w:jc w:val="both"/>
        <w:rPr>
          <w:spacing w:val="2"/>
        </w:rPr>
      </w:pPr>
      <w:r w:rsidRPr="00941C54">
        <w:rPr>
          <w:spacing w:val="2"/>
        </w:rPr>
        <w:t>первоначальный опыт эстетических переживаний, наблюдений эстетических об</w:t>
      </w:r>
      <w:r w:rsidRPr="00941C54">
        <w:rPr>
          <w:spacing w:val="2"/>
        </w:rPr>
        <w:t>ъ</w:t>
      </w:r>
      <w:r w:rsidRPr="00941C54">
        <w:rPr>
          <w:spacing w:val="2"/>
        </w:rPr>
        <w:t>ектов в природе и социуме, эстетического отношения к окружающему миру и самому себе;</w:t>
      </w:r>
    </w:p>
    <w:p w:rsidR="000E44EF" w:rsidRPr="00941C54" w:rsidRDefault="000E44EF" w:rsidP="00FF35A0">
      <w:pPr>
        <w:numPr>
          <w:ilvl w:val="0"/>
          <w:numId w:val="38"/>
        </w:numPr>
        <w:tabs>
          <w:tab w:val="left" w:leader="dot" w:pos="624"/>
          <w:tab w:val="left" w:pos="993"/>
        </w:tabs>
        <w:spacing w:after="0" w:line="240" w:lineRule="auto"/>
        <w:ind w:left="0" w:firstLine="0"/>
        <w:jc w:val="both"/>
        <w:rPr>
          <w:spacing w:val="2"/>
        </w:rPr>
      </w:pPr>
      <w:r w:rsidRPr="00941C54">
        <w:rPr>
          <w:spacing w:val="2"/>
        </w:rPr>
        <w:t>первоначальный опыт самореализации в различных видах творческой деятельн</w:t>
      </w:r>
      <w:r w:rsidRPr="00941C54">
        <w:rPr>
          <w:spacing w:val="2"/>
        </w:rPr>
        <w:t>о</w:t>
      </w:r>
      <w:r w:rsidRPr="00941C54">
        <w:rPr>
          <w:spacing w:val="2"/>
        </w:rPr>
        <w:t>сти, формирование потребности и умения выражать себя в доступных видах творчества;</w:t>
      </w:r>
    </w:p>
    <w:p w:rsidR="000E44EF" w:rsidRPr="00941C54" w:rsidRDefault="000E44EF" w:rsidP="00FF35A0">
      <w:pPr>
        <w:numPr>
          <w:ilvl w:val="0"/>
          <w:numId w:val="38"/>
        </w:numPr>
        <w:tabs>
          <w:tab w:val="left" w:leader="dot" w:pos="624"/>
          <w:tab w:val="left" w:pos="993"/>
        </w:tabs>
        <w:spacing w:after="0" w:line="240" w:lineRule="auto"/>
        <w:ind w:left="0" w:firstLine="0"/>
        <w:jc w:val="both"/>
        <w:rPr>
          <w:b/>
          <w:spacing w:val="2"/>
        </w:rPr>
      </w:pPr>
      <w:r w:rsidRPr="00941C54">
        <w:rPr>
          <w:spacing w:val="2"/>
        </w:rPr>
        <w:t>понимание важности</w:t>
      </w:r>
      <w:r w:rsidRPr="00941C54">
        <w:t xml:space="preserve"> реализации эстетических ценностей в пространстве образов</w:t>
      </w:r>
      <w:r w:rsidRPr="00941C54">
        <w:t>а</w:t>
      </w:r>
      <w:r w:rsidRPr="00941C54">
        <w:t>тельной организации и семьи, в быту, в стиле одежды.</w:t>
      </w:r>
    </w:p>
    <w:p w:rsidR="000E44EF" w:rsidRPr="00941C54" w:rsidRDefault="000E44EF" w:rsidP="00A712CD">
      <w:pPr>
        <w:pStyle w:val="af1"/>
        <w:tabs>
          <w:tab w:val="left" w:leader="dot" w:pos="624"/>
        </w:tabs>
        <w:spacing w:line="240" w:lineRule="auto"/>
        <w:ind w:firstLine="567"/>
        <w:rPr>
          <w:rFonts w:ascii="Times New Roman" w:hAnsi="Times New Roman"/>
          <w:b/>
          <w:color w:val="auto"/>
          <w:spacing w:val="2"/>
          <w:sz w:val="24"/>
          <w:szCs w:val="24"/>
        </w:rPr>
      </w:pPr>
      <w:r w:rsidRPr="00941C54">
        <w:rPr>
          <w:rFonts w:ascii="Times New Roman" w:hAnsi="Times New Roman"/>
          <w:b/>
          <w:color w:val="auto"/>
          <w:spacing w:val="2"/>
          <w:sz w:val="24"/>
          <w:szCs w:val="24"/>
        </w:rPr>
        <w:t xml:space="preserve">Правовое воспитание и культура безопасности: </w:t>
      </w:r>
    </w:p>
    <w:p w:rsidR="000E44EF" w:rsidRPr="00941C54" w:rsidRDefault="000E44EF" w:rsidP="00FF35A0">
      <w:pPr>
        <w:numPr>
          <w:ilvl w:val="0"/>
          <w:numId w:val="38"/>
        </w:numPr>
        <w:tabs>
          <w:tab w:val="left" w:leader="dot" w:pos="624"/>
          <w:tab w:val="left" w:pos="993"/>
        </w:tabs>
        <w:spacing w:after="0" w:line="240" w:lineRule="auto"/>
        <w:ind w:left="0" w:firstLine="0"/>
        <w:jc w:val="both"/>
      </w:pPr>
      <w:r w:rsidRPr="00941C54">
        <w:t>первоначальные представления о правах, свободах и обязанностях человека;</w:t>
      </w:r>
    </w:p>
    <w:p w:rsidR="000E44EF" w:rsidRPr="00941C54" w:rsidRDefault="000E44EF" w:rsidP="00FF35A0">
      <w:pPr>
        <w:numPr>
          <w:ilvl w:val="0"/>
          <w:numId w:val="38"/>
        </w:numPr>
        <w:tabs>
          <w:tab w:val="left" w:leader="dot" w:pos="624"/>
          <w:tab w:val="left" w:pos="993"/>
        </w:tabs>
        <w:spacing w:after="0" w:line="240" w:lineRule="auto"/>
        <w:ind w:left="0" w:firstLine="0"/>
        <w:jc w:val="both"/>
      </w:pPr>
      <w:r w:rsidRPr="00941C54">
        <w:t>первоначальные умения отвечать за свои поступки, достигать общественного согл</w:t>
      </w:r>
      <w:r w:rsidRPr="00941C54">
        <w:t>а</w:t>
      </w:r>
      <w:r w:rsidRPr="00941C54">
        <w:t>сия по вопросам школьной жизни;</w:t>
      </w:r>
    </w:p>
    <w:p w:rsidR="000E44EF" w:rsidRPr="00941C54" w:rsidRDefault="000E44EF" w:rsidP="00FF35A0">
      <w:pPr>
        <w:numPr>
          <w:ilvl w:val="0"/>
          <w:numId w:val="38"/>
        </w:numPr>
        <w:tabs>
          <w:tab w:val="left" w:leader="dot" w:pos="624"/>
          <w:tab w:val="left" w:pos="993"/>
        </w:tabs>
        <w:spacing w:after="0" w:line="240" w:lineRule="auto"/>
        <w:ind w:left="0" w:firstLine="0"/>
        <w:jc w:val="both"/>
      </w:pPr>
      <w:r w:rsidRPr="00941C54">
        <w:t>элементарный опыт ответственного социального поведения, реализации прав школьника;</w:t>
      </w:r>
    </w:p>
    <w:p w:rsidR="000E44EF" w:rsidRPr="00941C54" w:rsidRDefault="000E44EF" w:rsidP="00FF35A0">
      <w:pPr>
        <w:numPr>
          <w:ilvl w:val="0"/>
          <w:numId w:val="38"/>
        </w:numPr>
        <w:tabs>
          <w:tab w:val="left" w:leader="dot" w:pos="624"/>
          <w:tab w:val="left" w:pos="993"/>
        </w:tabs>
        <w:spacing w:after="0" w:line="240" w:lineRule="auto"/>
        <w:ind w:left="0" w:firstLine="0"/>
        <w:jc w:val="both"/>
      </w:pPr>
      <w:r w:rsidRPr="00941C54">
        <w:t>первоначальный опыт общественного школьного самоуправления;</w:t>
      </w:r>
    </w:p>
    <w:p w:rsidR="000E44EF" w:rsidRPr="00941C54" w:rsidRDefault="000E44EF" w:rsidP="00FF35A0">
      <w:pPr>
        <w:numPr>
          <w:ilvl w:val="0"/>
          <w:numId w:val="38"/>
        </w:numPr>
        <w:tabs>
          <w:tab w:val="left" w:leader="dot" w:pos="624"/>
          <w:tab w:val="left" w:pos="993"/>
        </w:tabs>
        <w:spacing w:after="0" w:line="240" w:lineRule="auto"/>
        <w:ind w:left="0" w:firstLine="0"/>
        <w:jc w:val="both"/>
      </w:pPr>
      <w:r w:rsidRPr="00941C54">
        <w:t>элементарные представления об информационной безопасности, о девиантном и д</w:t>
      </w:r>
      <w:r w:rsidRPr="00941C54">
        <w:t>е</w:t>
      </w:r>
      <w:r w:rsidRPr="00941C54">
        <w:t>линквентном поведении, о влиянии на безопасность детей отдельных молодежных су</w:t>
      </w:r>
      <w:r w:rsidRPr="00941C54">
        <w:t>б</w:t>
      </w:r>
      <w:r w:rsidRPr="00941C54">
        <w:t>культур;</w:t>
      </w:r>
    </w:p>
    <w:p w:rsidR="000E44EF" w:rsidRPr="00941C54" w:rsidRDefault="000E44EF" w:rsidP="00FF35A0">
      <w:pPr>
        <w:numPr>
          <w:ilvl w:val="0"/>
          <w:numId w:val="38"/>
        </w:numPr>
        <w:tabs>
          <w:tab w:val="left" w:leader="dot" w:pos="624"/>
          <w:tab w:val="left" w:pos="993"/>
        </w:tabs>
        <w:spacing w:after="0" w:line="240" w:lineRule="auto"/>
        <w:ind w:left="0" w:firstLine="0"/>
        <w:jc w:val="both"/>
        <w:rPr>
          <w:b/>
          <w:spacing w:val="2"/>
        </w:rPr>
      </w:pPr>
      <w:r w:rsidRPr="00941C54">
        <w:t>первоначальные представления о правилах безопасного поведения в школе, семье, на улице, общественных местах.</w:t>
      </w:r>
    </w:p>
    <w:p w:rsidR="000E44EF" w:rsidRPr="00941C54" w:rsidRDefault="000E44EF" w:rsidP="00A712CD">
      <w:pPr>
        <w:pStyle w:val="af1"/>
        <w:tabs>
          <w:tab w:val="left" w:leader="dot" w:pos="624"/>
        </w:tabs>
        <w:spacing w:line="240" w:lineRule="auto"/>
        <w:ind w:firstLine="567"/>
        <w:rPr>
          <w:rFonts w:ascii="Times New Roman" w:hAnsi="Times New Roman"/>
          <w:b/>
          <w:color w:val="auto"/>
          <w:spacing w:val="2"/>
          <w:sz w:val="24"/>
          <w:szCs w:val="24"/>
        </w:rPr>
      </w:pPr>
      <w:r w:rsidRPr="00941C54">
        <w:rPr>
          <w:rFonts w:ascii="Times New Roman" w:hAnsi="Times New Roman"/>
          <w:b/>
          <w:color w:val="auto"/>
          <w:spacing w:val="2"/>
          <w:sz w:val="24"/>
          <w:szCs w:val="24"/>
        </w:rPr>
        <w:t>Воспитание семейных ценностей:</w:t>
      </w:r>
    </w:p>
    <w:p w:rsidR="000E44EF" w:rsidRPr="00941C54" w:rsidRDefault="000E44EF" w:rsidP="00FF35A0">
      <w:pPr>
        <w:numPr>
          <w:ilvl w:val="0"/>
          <w:numId w:val="38"/>
        </w:numPr>
        <w:tabs>
          <w:tab w:val="left" w:leader="dot" w:pos="624"/>
          <w:tab w:val="left" w:pos="993"/>
        </w:tabs>
        <w:spacing w:after="0" w:line="240" w:lineRule="auto"/>
        <w:ind w:left="0" w:firstLine="0"/>
        <w:jc w:val="both"/>
      </w:pPr>
      <w:r w:rsidRPr="00941C54">
        <w:t>элементарные представления о семье как социальном институте, о роли семьи в жизни человека;</w:t>
      </w:r>
    </w:p>
    <w:p w:rsidR="000E44EF" w:rsidRPr="00941C54" w:rsidRDefault="000E44EF" w:rsidP="00FF35A0">
      <w:pPr>
        <w:numPr>
          <w:ilvl w:val="0"/>
          <w:numId w:val="38"/>
        </w:numPr>
        <w:tabs>
          <w:tab w:val="left" w:leader="dot" w:pos="624"/>
          <w:tab w:val="left" w:pos="993"/>
        </w:tabs>
        <w:spacing w:after="0" w:line="240" w:lineRule="auto"/>
        <w:ind w:left="0" w:firstLine="0"/>
        <w:jc w:val="both"/>
      </w:pPr>
      <w:r w:rsidRPr="00941C54">
        <w:t>первоначальные представления о семейных ценностях, традициях, культуре семе</w:t>
      </w:r>
      <w:r w:rsidRPr="00941C54">
        <w:t>й</w:t>
      </w:r>
      <w:r w:rsidRPr="00941C54">
        <w:t>ной жизни, этике и психологии семейных отношений, нравственных взаимоотношениях в семье;</w:t>
      </w:r>
    </w:p>
    <w:p w:rsidR="000E44EF" w:rsidRPr="00941C54" w:rsidRDefault="000E44EF" w:rsidP="00FF35A0">
      <w:pPr>
        <w:numPr>
          <w:ilvl w:val="0"/>
          <w:numId w:val="38"/>
        </w:numPr>
        <w:tabs>
          <w:tab w:val="left" w:leader="dot" w:pos="624"/>
          <w:tab w:val="left" w:pos="993"/>
        </w:tabs>
        <w:spacing w:after="0" w:line="240" w:lineRule="auto"/>
        <w:ind w:left="0" w:firstLine="0"/>
        <w:jc w:val="both"/>
        <w:rPr>
          <w:b/>
          <w:spacing w:val="2"/>
        </w:rPr>
      </w:pPr>
      <w:r w:rsidRPr="00941C54">
        <w:lastRenderedPageBreak/>
        <w:t>опыт позитивного взаимодействия в семье в рамках школьно-семейных программ и проектов.</w:t>
      </w:r>
    </w:p>
    <w:p w:rsidR="000E44EF" w:rsidRPr="00941C54" w:rsidRDefault="000E44EF" w:rsidP="00A712CD">
      <w:pPr>
        <w:pStyle w:val="af1"/>
        <w:tabs>
          <w:tab w:val="left" w:leader="dot" w:pos="624"/>
        </w:tabs>
        <w:spacing w:line="240" w:lineRule="auto"/>
        <w:ind w:firstLine="567"/>
        <w:rPr>
          <w:rFonts w:ascii="Times New Roman" w:hAnsi="Times New Roman"/>
          <w:b/>
          <w:color w:val="auto"/>
          <w:spacing w:val="2"/>
          <w:sz w:val="24"/>
          <w:szCs w:val="24"/>
        </w:rPr>
      </w:pPr>
      <w:r w:rsidRPr="00941C54">
        <w:rPr>
          <w:rFonts w:ascii="Times New Roman" w:hAnsi="Times New Roman"/>
          <w:b/>
          <w:color w:val="auto"/>
          <w:spacing w:val="2"/>
          <w:sz w:val="24"/>
          <w:szCs w:val="24"/>
        </w:rPr>
        <w:t>Формирование коммуникативной культуры</w:t>
      </w:r>
    </w:p>
    <w:p w:rsidR="000E44EF" w:rsidRPr="00941C54" w:rsidRDefault="000E44EF" w:rsidP="00FF35A0">
      <w:pPr>
        <w:numPr>
          <w:ilvl w:val="0"/>
          <w:numId w:val="38"/>
        </w:numPr>
        <w:tabs>
          <w:tab w:val="left" w:leader="dot" w:pos="624"/>
          <w:tab w:val="left" w:pos="993"/>
        </w:tabs>
        <w:spacing w:after="0" w:line="240" w:lineRule="auto"/>
        <w:ind w:left="0" w:firstLine="0"/>
        <w:jc w:val="both"/>
      </w:pPr>
      <w:r w:rsidRPr="00941C54">
        <w:t>первоначальные представления о значении общения для жизни человека, развития личности, успешной учебы;</w:t>
      </w:r>
    </w:p>
    <w:p w:rsidR="000E44EF" w:rsidRPr="00941C54" w:rsidRDefault="000E44EF" w:rsidP="00FF35A0">
      <w:pPr>
        <w:numPr>
          <w:ilvl w:val="0"/>
          <w:numId w:val="38"/>
        </w:numPr>
        <w:tabs>
          <w:tab w:val="left" w:leader="dot" w:pos="624"/>
          <w:tab w:val="left" w:pos="993"/>
        </w:tabs>
        <w:spacing w:after="0" w:line="240" w:lineRule="auto"/>
        <w:ind w:left="0" w:firstLine="0"/>
        <w:jc w:val="both"/>
      </w:pPr>
      <w:r w:rsidRPr="00941C54">
        <w:t>знание правил эффективного, бесконфликтного, безопасного общения в классе, школе, семье, со сверстниками, старшими;</w:t>
      </w:r>
    </w:p>
    <w:p w:rsidR="000E44EF" w:rsidRPr="00941C54" w:rsidRDefault="000E44EF" w:rsidP="00FF35A0">
      <w:pPr>
        <w:numPr>
          <w:ilvl w:val="0"/>
          <w:numId w:val="38"/>
        </w:numPr>
        <w:tabs>
          <w:tab w:val="left" w:leader="dot" w:pos="624"/>
          <w:tab w:val="left" w:pos="993"/>
        </w:tabs>
        <w:spacing w:after="0" w:line="240" w:lineRule="auto"/>
        <w:ind w:left="0" w:firstLine="0"/>
        <w:jc w:val="both"/>
      </w:pPr>
      <w:r w:rsidRPr="00941C54">
        <w:t>элементарные основы риторической компетентности;</w:t>
      </w:r>
    </w:p>
    <w:p w:rsidR="000E44EF" w:rsidRPr="00941C54" w:rsidRDefault="000E44EF" w:rsidP="00FF35A0">
      <w:pPr>
        <w:numPr>
          <w:ilvl w:val="0"/>
          <w:numId w:val="38"/>
        </w:numPr>
        <w:tabs>
          <w:tab w:val="left" w:leader="dot" w:pos="624"/>
          <w:tab w:val="left" w:pos="993"/>
        </w:tabs>
        <w:spacing w:after="0" w:line="240" w:lineRule="auto"/>
        <w:ind w:left="0" w:firstLine="0"/>
        <w:jc w:val="both"/>
      </w:pPr>
      <w:r w:rsidRPr="00941C54">
        <w:t>элементарный опыт участия в развитии школьных средств массовой информации;</w:t>
      </w:r>
    </w:p>
    <w:p w:rsidR="000E44EF" w:rsidRPr="00941C54" w:rsidRDefault="000E44EF" w:rsidP="00FF35A0">
      <w:pPr>
        <w:numPr>
          <w:ilvl w:val="0"/>
          <w:numId w:val="38"/>
        </w:numPr>
        <w:tabs>
          <w:tab w:val="left" w:leader="dot" w:pos="624"/>
          <w:tab w:val="left" w:pos="993"/>
        </w:tabs>
        <w:spacing w:after="0" w:line="240" w:lineRule="auto"/>
        <w:ind w:left="0" w:firstLine="0"/>
        <w:jc w:val="both"/>
      </w:pPr>
      <w:r w:rsidRPr="00941C54">
        <w:t xml:space="preserve"> первоначальные представления о безопасном общении в интернете, о современных технологиях коммуникации;</w:t>
      </w:r>
    </w:p>
    <w:p w:rsidR="000E44EF" w:rsidRPr="00941C54" w:rsidRDefault="000E44EF" w:rsidP="00FF35A0">
      <w:pPr>
        <w:numPr>
          <w:ilvl w:val="0"/>
          <w:numId w:val="38"/>
        </w:numPr>
        <w:tabs>
          <w:tab w:val="left" w:leader="dot" w:pos="624"/>
          <w:tab w:val="left" w:pos="993"/>
        </w:tabs>
        <w:spacing w:after="0" w:line="240" w:lineRule="auto"/>
        <w:ind w:left="0" w:firstLine="0"/>
        <w:jc w:val="both"/>
      </w:pPr>
      <w:r w:rsidRPr="00941C54">
        <w:t>первоначальные представления о ценности и возможностях родного языка, об ист</w:t>
      </w:r>
      <w:r w:rsidRPr="00941C54">
        <w:t>о</w:t>
      </w:r>
      <w:r w:rsidRPr="00941C54">
        <w:t>рии родного языка, его особенностях и месте в мире;</w:t>
      </w:r>
    </w:p>
    <w:p w:rsidR="000E44EF" w:rsidRPr="00941C54" w:rsidRDefault="000E44EF" w:rsidP="00FF35A0">
      <w:pPr>
        <w:numPr>
          <w:ilvl w:val="0"/>
          <w:numId w:val="38"/>
        </w:numPr>
        <w:tabs>
          <w:tab w:val="left" w:leader="dot" w:pos="624"/>
          <w:tab w:val="left" w:pos="993"/>
        </w:tabs>
        <w:spacing w:after="0" w:line="240" w:lineRule="auto"/>
        <w:ind w:left="0" w:firstLine="0"/>
        <w:jc w:val="both"/>
        <w:rPr>
          <w:b/>
          <w:spacing w:val="2"/>
        </w:rPr>
      </w:pPr>
      <w:r w:rsidRPr="00941C54">
        <w:t>элементарные навыки межкультурной коммуникации.</w:t>
      </w:r>
    </w:p>
    <w:p w:rsidR="000E44EF" w:rsidRPr="00941C54" w:rsidRDefault="000E44EF" w:rsidP="00A712CD">
      <w:pPr>
        <w:pStyle w:val="af1"/>
        <w:tabs>
          <w:tab w:val="left" w:leader="dot" w:pos="624"/>
        </w:tabs>
        <w:spacing w:line="240" w:lineRule="auto"/>
        <w:ind w:firstLine="567"/>
        <w:rPr>
          <w:rFonts w:ascii="Times New Roman" w:hAnsi="Times New Roman"/>
          <w:b/>
          <w:color w:val="auto"/>
          <w:spacing w:val="2"/>
          <w:sz w:val="24"/>
          <w:szCs w:val="24"/>
        </w:rPr>
      </w:pPr>
      <w:r w:rsidRPr="00941C54">
        <w:rPr>
          <w:rFonts w:ascii="Times New Roman" w:hAnsi="Times New Roman"/>
          <w:b/>
          <w:color w:val="auto"/>
          <w:spacing w:val="2"/>
          <w:sz w:val="24"/>
          <w:szCs w:val="24"/>
        </w:rPr>
        <w:t>Экологическое воспитание:</w:t>
      </w:r>
    </w:p>
    <w:p w:rsidR="000E44EF" w:rsidRPr="00941C54" w:rsidRDefault="000E44EF" w:rsidP="00FF35A0">
      <w:pPr>
        <w:numPr>
          <w:ilvl w:val="0"/>
          <w:numId w:val="38"/>
        </w:numPr>
        <w:tabs>
          <w:tab w:val="left" w:leader="dot" w:pos="624"/>
          <w:tab w:val="left" w:pos="993"/>
        </w:tabs>
        <w:spacing w:after="0" w:line="240" w:lineRule="auto"/>
        <w:ind w:left="0" w:firstLine="0"/>
        <w:jc w:val="both"/>
      </w:pPr>
      <w:r w:rsidRPr="00941C54">
        <w:t>ценностное отношение к природе;</w:t>
      </w:r>
    </w:p>
    <w:p w:rsidR="000E44EF" w:rsidRPr="00941C54" w:rsidRDefault="000E44EF" w:rsidP="00FF35A0">
      <w:pPr>
        <w:numPr>
          <w:ilvl w:val="0"/>
          <w:numId w:val="38"/>
        </w:numPr>
        <w:tabs>
          <w:tab w:val="left" w:leader="dot" w:pos="624"/>
          <w:tab w:val="left" w:pos="993"/>
        </w:tabs>
        <w:spacing w:after="0" w:line="240" w:lineRule="auto"/>
        <w:ind w:left="0" w:firstLine="0"/>
        <w:jc w:val="both"/>
      </w:pPr>
      <w:r w:rsidRPr="00941C54">
        <w:t>элементарные представления об экокультурных ценностях, о законодательстве в о</w:t>
      </w:r>
      <w:r w:rsidRPr="00941C54">
        <w:t>б</w:t>
      </w:r>
      <w:r w:rsidRPr="00941C54">
        <w:t>ласти защиты окружающей среды;</w:t>
      </w:r>
    </w:p>
    <w:p w:rsidR="000E44EF" w:rsidRPr="00941C54" w:rsidRDefault="000E44EF" w:rsidP="00FF35A0">
      <w:pPr>
        <w:numPr>
          <w:ilvl w:val="0"/>
          <w:numId w:val="38"/>
        </w:numPr>
        <w:tabs>
          <w:tab w:val="left" w:leader="dot" w:pos="624"/>
          <w:tab w:val="left" w:pos="993"/>
        </w:tabs>
        <w:spacing w:after="0" w:line="240" w:lineRule="auto"/>
        <w:ind w:left="0" w:firstLine="0"/>
        <w:jc w:val="both"/>
      </w:pPr>
      <w:r w:rsidRPr="00941C54">
        <w:t>первоначальный опыт эстетического, эмоционально-нравственного отношения к природе;</w:t>
      </w:r>
    </w:p>
    <w:p w:rsidR="000E44EF" w:rsidRPr="00941C54" w:rsidRDefault="000E44EF" w:rsidP="00FF35A0">
      <w:pPr>
        <w:numPr>
          <w:ilvl w:val="0"/>
          <w:numId w:val="38"/>
        </w:numPr>
        <w:tabs>
          <w:tab w:val="left" w:leader="dot" w:pos="624"/>
          <w:tab w:val="left" w:pos="993"/>
        </w:tabs>
        <w:spacing w:after="0" w:line="240" w:lineRule="auto"/>
        <w:ind w:left="0" w:firstLine="0"/>
        <w:jc w:val="both"/>
      </w:pPr>
      <w:r w:rsidRPr="00941C54">
        <w:t>элементарные знания о традициях нравственно-этического отношения к природе в культуре народов России, нормах экологической этики;</w:t>
      </w:r>
    </w:p>
    <w:p w:rsidR="000E44EF" w:rsidRPr="00941C54" w:rsidRDefault="000E44EF" w:rsidP="00FF35A0">
      <w:pPr>
        <w:numPr>
          <w:ilvl w:val="0"/>
          <w:numId w:val="38"/>
        </w:numPr>
        <w:tabs>
          <w:tab w:val="left" w:leader="dot" w:pos="624"/>
          <w:tab w:val="left" w:pos="993"/>
        </w:tabs>
        <w:spacing w:after="0" w:line="240" w:lineRule="auto"/>
        <w:ind w:left="0" w:firstLine="0"/>
        <w:jc w:val="both"/>
        <w:rPr>
          <w:b/>
          <w:spacing w:val="2"/>
        </w:rPr>
      </w:pPr>
      <w:r w:rsidRPr="00941C54">
        <w:t>первоначальный опыт участия в природоохранной деятельности в школе, на при</w:t>
      </w:r>
      <w:r w:rsidRPr="00941C54">
        <w:t>ш</w:t>
      </w:r>
      <w:r w:rsidRPr="00941C54">
        <w:t>кольном участке, по месту жительства.</w:t>
      </w:r>
    </w:p>
    <w:p w:rsidR="000E44EF" w:rsidRPr="00941C54" w:rsidRDefault="000E44EF" w:rsidP="00A712CD">
      <w:pPr>
        <w:tabs>
          <w:tab w:val="left" w:leader="dot" w:pos="624"/>
        </w:tabs>
        <w:spacing w:after="0" w:line="240" w:lineRule="auto"/>
        <w:ind w:firstLine="567"/>
        <w:jc w:val="both"/>
      </w:pPr>
      <w:r w:rsidRPr="00941C54">
        <w:t xml:space="preserve">Примерные результаты духовно-нравственного развития и </w:t>
      </w:r>
      <w:proofErr w:type="gramStart"/>
      <w:r w:rsidRPr="00941C54">
        <w:t>воспитания</w:t>
      </w:r>
      <w:proofErr w:type="gramEnd"/>
      <w:r w:rsidRPr="00941C54">
        <w:t xml:space="preserve"> обучающихся на уровне начального общего образования:</w:t>
      </w:r>
    </w:p>
    <w:p w:rsidR="000E44EF" w:rsidRPr="00941C54" w:rsidRDefault="000E44EF" w:rsidP="00FF35A0">
      <w:pPr>
        <w:pStyle w:val="a8"/>
        <w:numPr>
          <w:ilvl w:val="0"/>
          <w:numId w:val="45"/>
        </w:numPr>
        <w:tabs>
          <w:tab w:val="left" w:leader="dot" w:pos="624"/>
          <w:tab w:val="left" w:pos="993"/>
        </w:tabs>
        <w:spacing w:after="0" w:line="240" w:lineRule="auto"/>
        <w:ind w:left="0" w:firstLine="0"/>
        <w:jc w:val="both"/>
      </w:pPr>
      <w:r w:rsidRPr="00941C54">
        <w:t>имеют рекомендательный характер и могут уточняться образовательной организ</w:t>
      </w:r>
      <w:r w:rsidRPr="00941C54">
        <w:t>а</w:t>
      </w:r>
      <w:r w:rsidRPr="00941C54">
        <w:t xml:space="preserve">цией и родителями (законными представителями) </w:t>
      </w:r>
      <w:proofErr w:type="gramStart"/>
      <w:r w:rsidRPr="00941C54">
        <w:t>обучающихся</w:t>
      </w:r>
      <w:proofErr w:type="gramEnd"/>
      <w:r w:rsidRPr="00941C54">
        <w:t>;</w:t>
      </w:r>
    </w:p>
    <w:p w:rsidR="000E44EF" w:rsidRPr="00941C54" w:rsidRDefault="000E44EF" w:rsidP="00FF35A0">
      <w:pPr>
        <w:pStyle w:val="a8"/>
        <w:numPr>
          <w:ilvl w:val="0"/>
          <w:numId w:val="45"/>
        </w:numPr>
        <w:tabs>
          <w:tab w:val="left" w:leader="dot" w:pos="624"/>
          <w:tab w:val="left" w:pos="993"/>
        </w:tabs>
        <w:spacing w:after="0" w:line="240" w:lineRule="auto"/>
        <w:ind w:left="0" w:firstLine="0"/>
        <w:jc w:val="both"/>
      </w:pPr>
      <w:r w:rsidRPr="00941C54">
        <w:t>являются ориентировочной основой для проведения неперсонифицированных оц</w:t>
      </w:r>
      <w:r w:rsidRPr="00941C54">
        <w:t>е</w:t>
      </w:r>
      <w:r w:rsidRPr="00941C54">
        <w:t>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w:t>
      </w:r>
      <w:r w:rsidRPr="00941C54">
        <w:t>с</w:t>
      </w:r>
      <w:r w:rsidRPr="00941C54">
        <w:t>пертиз (при проведении государственной аккредитации образовательной организации) и в форме мониторинговых исследований.</w:t>
      </w:r>
    </w:p>
    <w:p w:rsidR="000E44EF" w:rsidRPr="00941C54" w:rsidRDefault="000E44EF" w:rsidP="00327A79">
      <w:pPr>
        <w:tabs>
          <w:tab w:val="left" w:leader="dot" w:pos="624"/>
        </w:tabs>
        <w:spacing w:after="0" w:line="240" w:lineRule="auto"/>
        <w:jc w:val="both"/>
      </w:pPr>
    </w:p>
    <w:p w:rsidR="000E44EF" w:rsidRPr="00941C54" w:rsidRDefault="000E44EF" w:rsidP="00A712CD">
      <w:pPr>
        <w:widowControl w:val="0"/>
        <w:autoSpaceDE w:val="0"/>
        <w:autoSpaceDN w:val="0"/>
        <w:adjustRightInd w:val="0"/>
        <w:spacing w:after="0" w:line="240" w:lineRule="auto"/>
        <w:ind w:firstLine="567"/>
        <w:jc w:val="both"/>
        <w:rPr>
          <w:b/>
        </w:rPr>
      </w:pPr>
      <w:r w:rsidRPr="00941C54">
        <w:rPr>
          <w:b/>
        </w:rPr>
        <w:t>2.3.10. Критерии и показатели эффективности деятельности организации, ос</w:t>
      </w:r>
      <w:r w:rsidRPr="00941C54">
        <w:rPr>
          <w:b/>
        </w:rPr>
        <w:t>у</w:t>
      </w:r>
      <w:r w:rsidRPr="00941C54">
        <w:rPr>
          <w:b/>
        </w:rPr>
        <w:t>ществляющей образовательную деятельность, по обеспечению воспитания и соци</w:t>
      </w:r>
      <w:r w:rsidRPr="00941C54">
        <w:rPr>
          <w:b/>
        </w:rPr>
        <w:t>а</w:t>
      </w:r>
      <w:r w:rsidRPr="00941C54">
        <w:rPr>
          <w:b/>
        </w:rPr>
        <w:t xml:space="preserve">лизации </w:t>
      </w:r>
      <w:proofErr w:type="gramStart"/>
      <w:r w:rsidRPr="00941C54">
        <w:rPr>
          <w:b/>
        </w:rPr>
        <w:t>обучающихся</w:t>
      </w:r>
      <w:proofErr w:type="gramEnd"/>
    </w:p>
    <w:p w:rsidR="000E44EF" w:rsidRPr="00941C54" w:rsidRDefault="000E44EF" w:rsidP="00A712CD">
      <w:pPr>
        <w:tabs>
          <w:tab w:val="left" w:leader="dot" w:pos="624"/>
        </w:tabs>
        <w:spacing w:after="0" w:line="240" w:lineRule="auto"/>
        <w:ind w:firstLine="567"/>
        <w:jc w:val="both"/>
      </w:pPr>
      <w:r w:rsidRPr="00941C54">
        <w:t>Оценка эффективности воспитательной деятельности, осуществляемой образов</w:t>
      </w:r>
      <w:r w:rsidRPr="00941C54">
        <w:t>а</w:t>
      </w:r>
      <w:r w:rsidRPr="00941C54">
        <w:t xml:space="preserve">тельной организаций, является составной частью реализации программы воспитания и </w:t>
      </w:r>
      <w:proofErr w:type="gramStart"/>
      <w:r w:rsidRPr="00941C54">
        <w:t>с</w:t>
      </w:r>
      <w:r w:rsidRPr="00941C54">
        <w:t>о</w:t>
      </w:r>
      <w:r w:rsidRPr="00941C54">
        <w:t>циализации</w:t>
      </w:r>
      <w:proofErr w:type="gramEnd"/>
      <w:r w:rsidRPr="00941C54">
        <w:t xml:space="preserve"> обучающихся на уровне начального общего образования.</w:t>
      </w:r>
    </w:p>
    <w:p w:rsidR="000E44EF" w:rsidRPr="00941C54" w:rsidRDefault="000E44EF" w:rsidP="00A712CD">
      <w:pPr>
        <w:tabs>
          <w:tab w:val="left" w:leader="dot" w:pos="624"/>
        </w:tabs>
        <w:spacing w:after="0" w:line="240" w:lineRule="auto"/>
        <w:ind w:firstLine="567"/>
        <w:jc w:val="both"/>
      </w:pPr>
      <w:r w:rsidRPr="00941C54">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w:t>
      </w:r>
      <w:proofErr w:type="gramStart"/>
      <w:r w:rsidRPr="00941C54">
        <w:t>социализации</w:t>
      </w:r>
      <w:proofErr w:type="gramEnd"/>
      <w:r w:rsidRPr="00941C54">
        <w:t xml:space="preserve"> обучающихся в отдельных классах и в образовательной организации в ц</w:t>
      </w:r>
      <w:r w:rsidRPr="00941C54">
        <w:t>е</w:t>
      </w:r>
      <w:r w:rsidRPr="00941C54">
        <w:t>лом. Организация исследования требует совместных усилий административного и псих</w:t>
      </w:r>
      <w:r w:rsidRPr="00941C54">
        <w:t>о</w:t>
      </w:r>
      <w:r w:rsidRPr="00941C54">
        <w:t xml:space="preserve">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0E44EF" w:rsidRPr="00941C54" w:rsidRDefault="000E44EF" w:rsidP="00A712CD">
      <w:pPr>
        <w:tabs>
          <w:tab w:val="left" w:leader="dot" w:pos="624"/>
        </w:tabs>
        <w:spacing w:after="0" w:line="240" w:lineRule="auto"/>
        <w:ind w:firstLine="567"/>
        <w:jc w:val="both"/>
      </w:pPr>
      <w:r w:rsidRPr="00941C54">
        <w:t>Программа мониторинга должна включать в себя следующие направления (блоки исследования):</w:t>
      </w:r>
    </w:p>
    <w:p w:rsidR="000E44EF" w:rsidRPr="00941C54" w:rsidRDefault="000E44EF" w:rsidP="00A712CD">
      <w:pPr>
        <w:tabs>
          <w:tab w:val="left" w:leader="dot" w:pos="624"/>
        </w:tabs>
        <w:spacing w:after="0" w:line="240" w:lineRule="auto"/>
        <w:ind w:firstLine="567"/>
        <w:jc w:val="both"/>
        <w:rPr>
          <w:rStyle w:val="dash041e005f0441005f043d005f043e005f0432005f043d005f043e005f0439005f0020005f0442005f0435005f043a005f0441005f0442005f0020005f0441005f0020005f043e005f0442005f0441005f0442005f0443005f043f005f043e005f043char1"/>
        </w:rPr>
      </w:pPr>
      <w:r w:rsidRPr="00941C54">
        <w:rPr>
          <w:rStyle w:val="dash041e005f0441005f043d005f043e005f0432005f043d005f043e005f0439005f0020005f0442005f0435005f043a005f0441005f0442005f0020005f0441005f0020005f043e005f0442005f0441005f0442005f0443005f043f005f043e005f043char1"/>
          <w:b/>
        </w:rPr>
        <w:t>Блок 1.</w:t>
      </w:r>
      <w:r w:rsidRPr="00941C54">
        <w:rPr>
          <w:rStyle w:val="dash041e005f0441005f043d005f043e005f0432005f043d005f043e005f0439005f0020005f0442005f0435005f043a005f0441005f0442005f0020005f0441005f0020005f043e005f0442005f0441005f0442005f0443005f043f005f043e005f043char1"/>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w:t>
      </w:r>
      <w:proofErr w:type="gramStart"/>
      <w:r w:rsidRPr="00941C54">
        <w:rPr>
          <w:rStyle w:val="dash041e005f0441005f043d005f043e005f0432005f043d005f043e005f0439005f0020005f0442005f0435005f043a005f0441005f0442005f0020005f0441005f0020005f043e005f0442005f0441005f0442005f0443005f043f005f043e005f043char1"/>
        </w:rPr>
        <w:t>социализации</w:t>
      </w:r>
      <w:proofErr w:type="gramEnd"/>
      <w:r w:rsidRPr="00941C54">
        <w:rPr>
          <w:rStyle w:val="dash041e005f0441005f043d005f043e005f0432005f043d005f043e005f0439005f0020005f0442005f0435005f043a005f0441005f0442005f0020005f0441005f0020005f043e005f0442005f0441005f0442005f0443005f043f005f043e005f043char1"/>
        </w:rPr>
        <w:t xml:space="preserve"> обучающихся по основным напра</w:t>
      </w:r>
      <w:r w:rsidRPr="00941C54">
        <w:rPr>
          <w:rStyle w:val="dash041e005f0441005f043d005f043e005f0432005f043d005f043e005f0439005f0020005f0442005f0435005f043a005f0441005f0442005f0020005f0441005f0020005f043e005f0442005f0441005f0442005f0443005f043f005f043e005f043char1"/>
        </w:rPr>
        <w:t>в</w:t>
      </w:r>
      <w:r w:rsidRPr="00941C54">
        <w:rPr>
          <w:rStyle w:val="dash041e005f0441005f043d005f043e005f0432005f043d005f043e005f0439005f0020005f0442005f0435005f043a005f0441005f0442005f0020005f0441005f0020005f043e005f0442005f0441005f0442005f0443005f043f005f043e005f043char1"/>
        </w:rPr>
        <w:t>лениям программы; динамика развития учащихся).</w:t>
      </w:r>
    </w:p>
    <w:p w:rsidR="000E44EF" w:rsidRPr="00941C54" w:rsidRDefault="000E44EF" w:rsidP="00A712CD">
      <w:pPr>
        <w:tabs>
          <w:tab w:val="left" w:leader="dot" w:pos="624"/>
        </w:tabs>
        <w:spacing w:after="0" w:line="240" w:lineRule="auto"/>
        <w:ind w:firstLine="567"/>
        <w:jc w:val="both"/>
      </w:pPr>
      <w:r w:rsidRPr="00941C54">
        <w:rPr>
          <w:b/>
        </w:rPr>
        <w:lastRenderedPageBreak/>
        <w:t>Блок 2.</w:t>
      </w:r>
      <w:r w:rsidRPr="00941C54">
        <w:t xml:space="preserve"> Исследование</w:t>
      </w:r>
      <w:r w:rsidRPr="00941C54">
        <w:rPr>
          <w:kern w:val="2"/>
        </w:rPr>
        <w:t xml:space="preserve"> целостной развивающей образовательной среды в образов</w:t>
      </w:r>
      <w:r w:rsidRPr="00941C54">
        <w:rPr>
          <w:kern w:val="2"/>
        </w:rPr>
        <w:t>а</w:t>
      </w:r>
      <w:r w:rsidRPr="00941C54">
        <w:rPr>
          <w:kern w:val="2"/>
        </w:rPr>
        <w:t>тельной организации (классе), включающей урочную, внеурочную и внешкольную де</w:t>
      </w:r>
      <w:r w:rsidRPr="00941C54">
        <w:rPr>
          <w:kern w:val="2"/>
        </w:rPr>
        <w:t>я</w:t>
      </w:r>
      <w:r w:rsidRPr="00941C54">
        <w:rPr>
          <w:kern w:val="2"/>
        </w:rPr>
        <w:t>тельность, нравственный уклад школьной жизни (создание благоприятных условий и с</w:t>
      </w:r>
      <w:r w:rsidRPr="00941C54">
        <w:rPr>
          <w:kern w:val="2"/>
        </w:rPr>
        <w:t>и</w:t>
      </w:r>
      <w:r w:rsidRPr="00941C54">
        <w:rPr>
          <w:kern w:val="2"/>
        </w:rPr>
        <w:t>стемы воспитательных мероприятий, направленных на нравственное развитие учащихся).</w:t>
      </w:r>
    </w:p>
    <w:p w:rsidR="000E44EF" w:rsidRPr="00941C54" w:rsidRDefault="000E44EF" w:rsidP="00A712CD">
      <w:pPr>
        <w:tabs>
          <w:tab w:val="left" w:leader="dot" w:pos="624"/>
        </w:tabs>
        <w:spacing w:after="0" w:line="240" w:lineRule="auto"/>
        <w:ind w:firstLine="567"/>
        <w:jc w:val="both"/>
        <w:rPr>
          <w:rFonts w:eastAsia="@Arial Unicode MS"/>
        </w:rPr>
      </w:pPr>
      <w:r w:rsidRPr="00941C54">
        <w:rPr>
          <w:b/>
        </w:rPr>
        <w:t>Блок 3.</w:t>
      </w:r>
      <w:r w:rsidRPr="00941C54">
        <w:t xml:space="preserve"> Исследование взаимодействия образовательной организации с семьями во</w:t>
      </w:r>
      <w:r w:rsidRPr="00941C54">
        <w:t>с</w:t>
      </w:r>
      <w:r w:rsidRPr="00941C54">
        <w:t>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w:t>
      </w:r>
      <w:r w:rsidRPr="00941C54">
        <w:t>е</w:t>
      </w:r>
      <w:r w:rsidRPr="00941C54">
        <w:t>лей)</w:t>
      </w:r>
      <w:r w:rsidRPr="00941C54">
        <w:rPr>
          <w:rStyle w:val="Zag11"/>
          <w:rFonts w:eastAsia="@Arial Unicode MS"/>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0E44EF" w:rsidRPr="00941C54" w:rsidRDefault="000E44EF" w:rsidP="00A712CD">
      <w:pPr>
        <w:tabs>
          <w:tab w:val="left" w:leader="dot" w:pos="624"/>
        </w:tabs>
        <w:spacing w:after="0" w:line="240" w:lineRule="auto"/>
        <w:ind w:firstLine="567"/>
        <w:jc w:val="both"/>
      </w:pPr>
      <w:r w:rsidRPr="00941C54">
        <w:t>Данные, полученные по каждому из трех направлений мониторинга, могут рассма</w:t>
      </w:r>
      <w:r w:rsidRPr="00941C54">
        <w:t>т</w:t>
      </w:r>
      <w:r w:rsidRPr="00941C54">
        <w:t>риваться в качестве</w:t>
      </w:r>
      <w:r w:rsidRPr="00941C54">
        <w:rPr>
          <w:b/>
        </w:rPr>
        <w:t xml:space="preserve"> основных показателей </w:t>
      </w:r>
      <w:r w:rsidRPr="00941C54">
        <w:t>исследования целостного процесса духовно-нравственного развития, воспитания и социализации младших школьников в образов</w:t>
      </w:r>
      <w:r w:rsidRPr="00941C54">
        <w:t>а</w:t>
      </w:r>
      <w:r w:rsidRPr="00941C54">
        <w:t>тельной организации.</w:t>
      </w:r>
    </w:p>
    <w:p w:rsidR="000E44EF" w:rsidRPr="00941C54" w:rsidRDefault="000E44EF" w:rsidP="00A712CD">
      <w:pPr>
        <w:tabs>
          <w:tab w:val="left" w:leader="dot" w:pos="624"/>
        </w:tabs>
        <w:spacing w:after="0" w:line="240" w:lineRule="auto"/>
        <w:ind w:firstLine="567"/>
        <w:jc w:val="both"/>
      </w:pPr>
      <w:r w:rsidRPr="00941C54">
        <w:t>В рамках мониторинга предполагается проведение психолого-педагогического и</w:t>
      </w:r>
      <w:r w:rsidRPr="00941C54">
        <w:t>с</w:t>
      </w:r>
      <w:r w:rsidRPr="00941C54">
        <w:t>следования и внедрение в педагогическую практику комплекса различных самостоятел</w:t>
      </w:r>
      <w:r w:rsidRPr="00941C54">
        <w:t>ь</w:t>
      </w:r>
      <w:r w:rsidRPr="00941C54">
        <w:t>ных эмпирических методов, направленных на оценку эффективности работы образов</w:t>
      </w:r>
      <w:r w:rsidRPr="00941C54">
        <w:t>а</w:t>
      </w:r>
      <w:r w:rsidRPr="00941C54">
        <w:t>тельной организации по воспитанию обучающихся.</w:t>
      </w:r>
    </w:p>
    <w:p w:rsidR="000E44EF" w:rsidRPr="00941C54" w:rsidRDefault="000E44EF" w:rsidP="00A712CD">
      <w:pPr>
        <w:pStyle w:val="-12"/>
        <w:tabs>
          <w:tab w:val="left" w:leader="dot" w:pos="624"/>
        </w:tabs>
        <w:spacing w:after="0"/>
        <w:ind w:left="0" w:firstLine="567"/>
        <w:jc w:val="both"/>
        <w:rPr>
          <w:rFonts w:ascii="Times New Roman" w:hAnsi="Times New Roman"/>
          <w:i/>
        </w:rPr>
      </w:pPr>
      <w:proofErr w:type="gramStart"/>
      <w:r w:rsidRPr="00941C54">
        <w:rPr>
          <w:rFonts w:ascii="Times New Roman" w:hAnsi="Times New Roman"/>
          <w:b/>
        </w:rPr>
        <w:t>Методологический инструментарий</w:t>
      </w:r>
      <w:r w:rsidRPr="00941C54">
        <w:rPr>
          <w:rFonts w:ascii="Times New Roman" w:hAnsi="Times New Roman"/>
        </w:rPr>
        <w:t xml:space="preserve"> исследования предусматривает использов</w:t>
      </w:r>
      <w:r w:rsidRPr="00941C54">
        <w:rPr>
          <w:rFonts w:ascii="Times New Roman" w:hAnsi="Times New Roman"/>
        </w:rPr>
        <w:t>а</w:t>
      </w:r>
      <w:r w:rsidRPr="00941C54">
        <w:rPr>
          <w:rFonts w:ascii="Times New Roman" w:hAnsi="Times New Roman"/>
        </w:rPr>
        <w:t xml:space="preserve">ние следующих методов: тестирование (метод тестов), проективные методы, </w:t>
      </w:r>
      <w:r w:rsidRPr="00941C54">
        <w:rPr>
          <w:rFonts w:ascii="Times New Roman" w:hAnsi="Times New Roman"/>
          <w:bCs/>
        </w:rPr>
        <w:t>опрос (анк</w:t>
      </w:r>
      <w:r w:rsidRPr="00941C54">
        <w:rPr>
          <w:rFonts w:ascii="Times New Roman" w:hAnsi="Times New Roman"/>
          <w:bCs/>
        </w:rPr>
        <w:t>е</w:t>
      </w:r>
      <w:r w:rsidRPr="00941C54">
        <w:rPr>
          <w:rFonts w:ascii="Times New Roman" w:hAnsi="Times New Roman"/>
          <w:bCs/>
        </w:rPr>
        <w:t xml:space="preserve">тирование, интервью, беседа), </w:t>
      </w:r>
      <w:r w:rsidRPr="00941C54">
        <w:rPr>
          <w:rFonts w:ascii="Times New Roman" w:hAnsi="Times New Roman"/>
        </w:rPr>
        <w:t>психолого-педагогическое наблюдение (включенное и у</w:t>
      </w:r>
      <w:r w:rsidRPr="00941C54">
        <w:rPr>
          <w:rFonts w:ascii="Times New Roman" w:hAnsi="Times New Roman"/>
        </w:rPr>
        <w:t>з</w:t>
      </w:r>
      <w:r w:rsidRPr="00941C54">
        <w:rPr>
          <w:rFonts w:ascii="Times New Roman" w:hAnsi="Times New Roman"/>
        </w:rPr>
        <w:t>коспециальное) и эксперимент, педагогическое проектирование (моделирование), анализ педагогической деятельности (плана воспитательной работы).</w:t>
      </w:r>
      <w:proofErr w:type="gramEnd"/>
    </w:p>
    <w:p w:rsidR="000E44EF" w:rsidRPr="00941C54" w:rsidRDefault="000E44EF" w:rsidP="00A712CD">
      <w:pPr>
        <w:tabs>
          <w:tab w:val="left" w:leader="dot" w:pos="624"/>
        </w:tabs>
        <w:spacing w:after="0" w:line="240" w:lineRule="auto"/>
        <w:ind w:firstLine="567"/>
        <w:jc w:val="both"/>
      </w:pPr>
      <w:r w:rsidRPr="00941C54">
        <w:t>Основной</w:t>
      </w:r>
      <w:r w:rsidRPr="00941C54">
        <w:rPr>
          <w:b/>
        </w:rPr>
        <w:t xml:space="preserve"> целью исследования</w:t>
      </w:r>
      <w:r w:rsidRPr="00941C54">
        <w:t xml:space="preserve"> является изучение динамики развития и </w:t>
      </w:r>
      <w:proofErr w:type="gramStart"/>
      <w:r w:rsidRPr="00941C54">
        <w:t>воспитания</w:t>
      </w:r>
      <w:proofErr w:type="gramEnd"/>
      <w:r w:rsidRPr="00941C54">
        <w:t xml:space="preserve"> обучающихся в условиях специально-организованной воспитательной деятельности (ра</w:t>
      </w:r>
      <w:r w:rsidRPr="00941C54">
        <w:t>з</w:t>
      </w:r>
      <w:r w:rsidRPr="00941C54">
        <w:t>работанная образовательной организацией программа воспитания и социализации). В рамках исследования следует выделить три этапа:</w:t>
      </w:r>
    </w:p>
    <w:p w:rsidR="000E44EF" w:rsidRPr="00941C54" w:rsidRDefault="000E44EF" w:rsidP="00A712CD">
      <w:pPr>
        <w:tabs>
          <w:tab w:val="left" w:leader="dot" w:pos="624"/>
        </w:tabs>
        <w:spacing w:after="0" w:line="240" w:lineRule="auto"/>
        <w:ind w:firstLine="567"/>
        <w:jc w:val="both"/>
        <w:rPr>
          <w:i/>
        </w:rPr>
      </w:pPr>
      <w:r w:rsidRPr="00941C54">
        <w:rPr>
          <w:b/>
        </w:rPr>
        <w:t>Этап 1.</w:t>
      </w:r>
      <w:r w:rsidRPr="00941C54">
        <w:t xml:space="preserve"> Контрольный этап исследования (начало учебного года) ориентирован на сбор данных социального и психолого-педагогического исследований до реализации о</w:t>
      </w:r>
      <w:r w:rsidRPr="00941C54">
        <w:t>б</w:t>
      </w:r>
      <w:r w:rsidRPr="00941C54">
        <w:t>разовательной организацией программы воспитания и социализации обучающихся; с</w:t>
      </w:r>
      <w:r w:rsidRPr="00941C54">
        <w:t>о</w:t>
      </w:r>
      <w:r w:rsidRPr="00941C54">
        <w:t>ставление годового плана воспитательной работы.</w:t>
      </w:r>
    </w:p>
    <w:p w:rsidR="000E44EF" w:rsidRPr="00941C54" w:rsidRDefault="000E44EF" w:rsidP="00A712CD">
      <w:pPr>
        <w:tabs>
          <w:tab w:val="left" w:leader="dot" w:pos="624"/>
        </w:tabs>
        <w:spacing w:after="0" w:line="240" w:lineRule="auto"/>
        <w:ind w:firstLine="567"/>
        <w:jc w:val="both"/>
        <w:rPr>
          <w:i/>
        </w:rPr>
      </w:pPr>
      <w:r w:rsidRPr="00941C54">
        <w:rPr>
          <w:b/>
        </w:rPr>
        <w:t>Этап 2.</w:t>
      </w:r>
      <w:r w:rsidRPr="00941C54">
        <w:t xml:space="preserve"> Формирующий этап исследования (в течени</w:t>
      </w:r>
      <w:proofErr w:type="gramStart"/>
      <w:r w:rsidRPr="00941C54">
        <w:t>и</w:t>
      </w:r>
      <w:proofErr w:type="gramEnd"/>
      <w:r w:rsidRPr="00941C54">
        <w:t xml:space="preserve"> всего учебного года) предп</w:t>
      </w:r>
      <w:r w:rsidRPr="00941C54">
        <w:t>о</w:t>
      </w:r>
      <w:r w:rsidRPr="00941C54">
        <w:t>лагает реализацию образовательной организацией основных направлений программы во</w:t>
      </w:r>
      <w:r w:rsidRPr="00941C54">
        <w:t>с</w:t>
      </w:r>
      <w:r w:rsidRPr="00941C54">
        <w:t>питания и социализации обучающихся; выполнение и корректировка плана воспитател</w:t>
      </w:r>
      <w:r w:rsidRPr="00941C54">
        <w:t>ь</w:t>
      </w:r>
      <w:r w:rsidRPr="00941C54">
        <w:t>ной работы.</w:t>
      </w:r>
    </w:p>
    <w:p w:rsidR="000E44EF" w:rsidRPr="00941C54" w:rsidRDefault="000E44EF" w:rsidP="00A712CD">
      <w:pPr>
        <w:tabs>
          <w:tab w:val="left" w:leader="dot" w:pos="624"/>
        </w:tabs>
        <w:spacing w:after="0" w:line="240" w:lineRule="auto"/>
        <w:ind w:firstLine="567"/>
        <w:jc w:val="both"/>
      </w:pPr>
      <w:r w:rsidRPr="00941C54">
        <w:rPr>
          <w:b/>
        </w:rPr>
        <w:t>Этап 3.</w:t>
      </w:r>
      <w:r w:rsidRPr="00941C54">
        <w:t xml:space="preserve"> Интерпретационный этап исследования (окончание учебного года) ориент</w:t>
      </w:r>
      <w:r w:rsidRPr="00941C54">
        <w:t>и</w:t>
      </w:r>
      <w:r w:rsidRPr="00941C54">
        <w:t>рован на сбор данных социального и психолого-педагогического исследований после ре</w:t>
      </w:r>
      <w:r w:rsidRPr="00941C54">
        <w:t>а</w:t>
      </w:r>
      <w:r w:rsidRPr="00941C54">
        <w:t>лизации образовательной организацией программы воспитания и социализации обуча</w:t>
      </w:r>
      <w:r w:rsidRPr="00941C54">
        <w:t>ю</w:t>
      </w:r>
      <w:r w:rsidRPr="00941C54">
        <w:t xml:space="preserve">щихся. Заключительный этап предполагает </w:t>
      </w:r>
      <w:r w:rsidRPr="00941C54">
        <w:rPr>
          <w:b/>
        </w:rPr>
        <w:t>исследование динамики</w:t>
      </w:r>
      <w:r w:rsidRPr="00941C54">
        <w:t xml:space="preserve"> развития младших школьников и анализ выполнения годового плана воспитательной работы.</w:t>
      </w:r>
    </w:p>
    <w:p w:rsidR="000E44EF" w:rsidRPr="00941C54" w:rsidRDefault="000E44EF" w:rsidP="00A712CD">
      <w:pPr>
        <w:tabs>
          <w:tab w:val="left" w:leader="dot" w:pos="624"/>
        </w:tabs>
        <w:spacing w:after="0" w:line="240" w:lineRule="auto"/>
        <w:ind w:firstLine="567"/>
        <w:jc w:val="both"/>
      </w:pPr>
      <w:r w:rsidRPr="00941C54">
        <w:t>Для изучения динамики развития обучающихся и эффективности реализуемой обр</w:t>
      </w:r>
      <w:r w:rsidRPr="00941C54">
        <w:t>а</w:t>
      </w:r>
      <w:r w:rsidRPr="00941C54">
        <w:t>зовательной организацией воспитательной программы результаты исследования, пол</w:t>
      </w:r>
      <w:r w:rsidRPr="00941C54">
        <w:t>у</w:t>
      </w:r>
      <w:r w:rsidRPr="00941C54">
        <w:t>ченные в рамках контрольного этапа эксперимента (до апробирования основных напра</w:t>
      </w:r>
      <w:r w:rsidRPr="00941C54">
        <w:t>в</w:t>
      </w:r>
      <w:r w:rsidRPr="00941C54">
        <w:t>лений программы), изучаются в сравнении с экспериментальными данными интерпрет</w:t>
      </w:r>
      <w:r w:rsidRPr="00941C54">
        <w:t>а</w:t>
      </w:r>
      <w:r w:rsidRPr="00941C54">
        <w:t>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w:t>
      </w:r>
      <w:r w:rsidRPr="00941C54">
        <w:t>о</w:t>
      </w:r>
      <w:r w:rsidRPr="00941C54">
        <w:t xml:space="preserve">го и интерпретационного этапов исследования. </w:t>
      </w:r>
    </w:p>
    <w:p w:rsidR="000E44EF" w:rsidRPr="00941C54" w:rsidRDefault="000E44EF" w:rsidP="00A712CD">
      <w:pPr>
        <w:tabs>
          <w:tab w:val="left" w:leader="dot" w:pos="624"/>
        </w:tabs>
        <w:spacing w:after="0" w:line="240" w:lineRule="auto"/>
        <w:ind w:firstLine="567"/>
        <w:jc w:val="both"/>
        <w:rPr>
          <w:b/>
        </w:rPr>
      </w:pPr>
      <w:r w:rsidRPr="00941C54">
        <w:t xml:space="preserve">Комплексная оценка эффективности реализуемой образовательной организацией воспитательной программы осуществляется в соответствии с динамикой </w:t>
      </w:r>
      <w:r w:rsidRPr="00941C54">
        <w:rPr>
          <w:b/>
        </w:rPr>
        <w:t>основных пок</w:t>
      </w:r>
      <w:r w:rsidRPr="00941C54">
        <w:rPr>
          <w:b/>
        </w:rPr>
        <w:t>а</w:t>
      </w:r>
      <w:r w:rsidRPr="00941C54">
        <w:rPr>
          <w:b/>
        </w:rPr>
        <w:t>зателей целостного процесса духовно-нравственного развития, воспитания и соци</w:t>
      </w:r>
      <w:r w:rsidRPr="00941C54">
        <w:rPr>
          <w:b/>
        </w:rPr>
        <w:t>а</w:t>
      </w:r>
      <w:r w:rsidRPr="00941C54">
        <w:rPr>
          <w:b/>
        </w:rPr>
        <w:t>лизации младших школьников</w:t>
      </w:r>
      <w:r w:rsidRPr="00941C54">
        <w:t>:</w:t>
      </w:r>
    </w:p>
    <w:p w:rsidR="000E44EF" w:rsidRPr="00941C54" w:rsidRDefault="000E44EF" w:rsidP="00A712CD">
      <w:pPr>
        <w:pStyle w:val="dash041e005f0431005f044b005f0447005f043d005f044b005f0439"/>
        <w:tabs>
          <w:tab w:val="left" w:leader="dot" w:pos="624"/>
        </w:tabs>
        <w:ind w:firstLine="567"/>
        <w:jc w:val="both"/>
      </w:pPr>
      <w:r w:rsidRPr="00941C54">
        <w:rPr>
          <w:b/>
        </w:rPr>
        <w:t>Блок 1.</w:t>
      </w:r>
      <w:r w:rsidRPr="00941C54">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w:t>
      </w:r>
      <w:r w:rsidRPr="00941C54">
        <w:t>е</w:t>
      </w:r>
      <w:r w:rsidRPr="00941C54">
        <w:lastRenderedPageBreak/>
        <w:t>дования могут быть представлены по каждому направлению или в виде их комплексной оценки).</w:t>
      </w:r>
    </w:p>
    <w:p w:rsidR="000E44EF" w:rsidRPr="00941C54" w:rsidRDefault="000E44EF" w:rsidP="00A712CD">
      <w:pPr>
        <w:tabs>
          <w:tab w:val="left" w:leader="dot" w:pos="624"/>
        </w:tabs>
        <w:spacing w:after="0" w:line="240" w:lineRule="auto"/>
        <w:ind w:firstLine="567"/>
        <w:contextualSpacing/>
        <w:jc w:val="both"/>
        <w:rPr>
          <w:kern w:val="2"/>
        </w:rPr>
      </w:pPr>
      <w:r w:rsidRPr="00941C54">
        <w:rPr>
          <w:b/>
        </w:rPr>
        <w:t>Блок 2.</w:t>
      </w:r>
      <w:r w:rsidRPr="00941C54">
        <w:t xml:space="preserve"> Анализ изменений (динамика показателей)</w:t>
      </w:r>
      <w:r w:rsidRPr="00941C54">
        <w:rPr>
          <w:kern w:val="2"/>
        </w:rPr>
        <w:t xml:space="preserve"> развивающей образовательной среды в образовательной организации (классе) исследуется по следующим направлениям:</w:t>
      </w:r>
    </w:p>
    <w:p w:rsidR="000E44EF" w:rsidRPr="00941C54" w:rsidRDefault="000E44EF" w:rsidP="00FF35A0">
      <w:pPr>
        <w:numPr>
          <w:ilvl w:val="0"/>
          <w:numId w:val="35"/>
        </w:numPr>
        <w:tabs>
          <w:tab w:val="left" w:leader="dot" w:pos="624"/>
          <w:tab w:val="left" w:pos="993"/>
        </w:tabs>
        <w:spacing w:after="0" w:line="240" w:lineRule="auto"/>
        <w:ind w:left="0" w:firstLine="0"/>
        <w:contextualSpacing/>
        <w:jc w:val="both"/>
      </w:pPr>
      <w:r w:rsidRPr="00941C54">
        <w:t xml:space="preserve">Условия для профессионального творчества педагогов (психологический климат в коллективе (общая эмоциональная удовлетворенность); возможности </w:t>
      </w:r>
      <w:proofErr w:type="gramStart"/>
      <w:r w:rsidRPr="00941C54">
        <w:t>для</w:t>
      </w:r>
      <w:proofErr w:type="gramEnd"/>
      <w:r w:rsidR="0012642A">
        <w:t xml:space="preserve"> </w:t>
      </w:r>
      <w:proofErr w:type="gramStart"/>
      <w:r w:rsidRPr="00941C54">
        <w:t>повышение</w:t>
      </w:r>
      <w:proofErr w:type="gramEnd"/>
      <w:r w:rsidRPr="00941C54">
        <w:t xml:space="preserve"> пс</w:t>
      </w:r>
      <w:r w:rsidRPr="00941C54">
        <w:t>и</w:t>
      </w:r>
      <w:r w:rsidRPr="00941C54">
        <w:t>холого-педагогической культуры и развития профессиональных навыков).</w:t>
      </w:r>
    </w:p>
    <w:p w:rsidR="000E44EF" w:rsidRPr="00941C54" w:rsidRDefault="000E44EF" w:rsidP="00FF35A0">
      <w:pPr>
        <w:numPr>
          <w:ilvl w:val="0"/>
          <w:numId w:val="35"/>
        </w:numPr>
        <w:tabs>
          <w:tab w:val="left" w:leader="dot" w:pos="624"/>
          <w:tab w:val="left" w:pos="993"/>
        </w:tabs>
        <w:spacing w:after="0" w:line="240" w:lineRule="auto"/>
        <w:ind w:left="0" w:firstLine="0"/>
        <w:contextualSpacing/>
        <w:jc w:val="both"/>
      </w:pPr>
      <w:r w:rsidRPr="00941C54">
        <w:t xml:space="preserve">Содействие </w:t>
      </w:r>
      <w:proofErr w:type="gramStart"/>
      <w:r w:rsidRPr="00941C54">
        <w:t>обучающимся</w:t>
      </w:r>
      <w:proofErr w:type="gramEnd"/>
      <w:r w:rsidRPr="00941C54">
        <w:t xml:space="preserve"> в решении задач индивидуального развития и социализ</w:t>
      </w:r>
      <w:r w:rsidRPr="00941C54">
        <w:t>а</w:t>
      </w:r>
      <w:r w:rsidRPr="00941C54">
        <w:t>ции (содержание психолого-педагогической поддержки младших школьников в образов</w:t>
      </w:r>
      <w:r w:rsidRPr="00941C54">
        <w:t>а</w:t>
      </w:r>
      <w:r w:rsidRPr="00941C54">
        <w:t>тельной организации).</w:t>
      </w:r>
    </w:p>
    <w:p w:rsidR="000E44EF" w:rsidRPr="00941C54" w:rsidRDefault="000E44EF" w:rsidP="00FF35A0">
      <w:pPr>
        <w:numPr>
          <w:ilvl w:val="0"/>
          <w:numId w:val="35"/>
        </w:numPr>
        <w:tabs>
          <w:tab w:val="left" w:leader="dot" w:pos="624"/>
          <w:tab w:val="left" w:pos="993"/>
        </w:tabs>
        <w:spacing w:after="0" w:line="240" w:lineRule="auto"/>
        <w:ind w:left="0" w:firstLine="0"/>
        <w:contextualSpacing/>
        <w:jc w:val="both"/>
      </w:pPr>
      <w:r w:rsidRPr="00941C54">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w:t>
      </w:r>
      <w:r w:rsidRPr="00941C54">
        <w:t>ж</w:t>
      </w:r>
      <w:r w:rsidRPr="00941C54">
        <w:t>ков, секций, консультаций, семейного клуба, семейной гостиной).</w:t>
      </w:r>
    </w:p>
    <w:p w:rsidR="000E44EF" w:rsidRPr="00941C54" w:rsidRDefault="000E44EF" w:rsidP="00FF35A0">
      <w:pPr>
        <w:numPr>
          <w:ilvl w:val="0"/>
          <w:numId w:val="35"/>
        </w:numPr>
        <w:tabs>
          <w:tab w:val="left" w:leader="dot" w:pos="624"/>
          <w:tab w:val="left" w:pos="993"/>
        </w:tabs>
        <w:spacing w:after="0" w:line="240" w:lineRule="auto"/>
        <w:ind w:left="0" w:firstLine="0"/>
        <w:contextualSpacing/>
        <w:jc w:val="both"/>
      </w:pPr>
      <w:r w:rsidRPr="00941C54">
        <w:t>Взаимодействие с общественными и профессиональными организациями, организ</w:t>
      </w:r>
      <w:r w:rsidRPr="00941C54">
        <w:t>а</w:t>
      </w:r>
      <w:r w:rsidRPr="00941C54">
        <w:t>циями культуры, направленное на нравственное развитие учащихся и оптимизацию во</w:t>
      </w:r>
      <w:r w:rsidRPr="00941C54">
        <w:t>с</w:t>
      </w:r>
      <w:r w:rsidRPr="00941C54">
        <w:t>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0E44EF" w:rsidRPr="00941C54" w:rsidRDefault="000E44EF" w:rsidP="00FF35A0">
      <w:pPr>
        <w:numPr>
          <w:ilvl w:val="0"/>
          <w:numId w:val="35"/>
        </w:numPr>
        <w:tabs>
          <w:tab w:val="left" w:leader="dot" w:pos="624"/>
          <w:tab w:val="left" w:pos="993"/>
        </w:tabs>
        <w:spacing w:after="0" w:line="240" w:lineRule="auto"/>
        <w:ind w:left="0" w:firstLine="0"/>
        <w:contextualSpacing/>
        <w:jc w:val="both"/>
      </w:pPr>
      <w:r w:rsidRPr="00941C54">
        <w:t>Интерес учащихся к воспитательной программе, реализуемой образовательной о</w:t>
      </w:r>
      <w:r w:rsidRPr="00941C54">
        <w:t>р</w:t>
      </w:r>
      <w:r w:rsidRPr="00941C54">
        <w:t>ганизацией (активное участие в мероприятиях, положительные эмоциональные отзывы обучающихся).</w:t>
      </w:r>
    </w:p>
    <w:p w:rsidR="000E44EF" w:rsidRPr="00941C54" w:rsidRDefault="000E44EF" w:rsidP="00A712CD">
      <w:pPr>
        <w:tabs>
          <w:tab w:val="left" w:leader="dot" w:pos="624"/>
        </w:tabs>
        <w:spacing w:after="0" w:line="240" w:lineRule="auto"/>
        <w:ind w:firstLine="567"/>
        <w:contextualSpacing/>
        <w:jc w:val="both"/>
        <w:rPr>
          <w:kern w:val="2"/>
        </w:rPr>
      </w:pPr>
      <w:r w:rsidRPr="00941C54">
        <w:rPr>
          <w:b/>
        </w:rPr>
        <w:t>Блок 3.</w:t>
      </w:r>
      <w:r w:rsidRPr="00941C54">
        <w:t xml:space="preserve"> Характер изменения (динамика показателей) сотрудничества образовател</w:t>
      </w:r>
      <w:r w:rsidRPr="00941C54">
        <w:t>ь</w:t>
      </w:r>
      <w:r w:rsidRPr="00941C54">
        <w:t>ной организации с семьями младших школьников в рамках реализации программы восп</w:t>
      </w:r>
      <w:r w:rsidRPr="00941C54">
        <w:t>и</w:t>
      </w:r>
      <w:r w:rsidRPr="00941C54">
        <w:t>тания и социализации обучающихся</w:t>
      </w:r>
      <w:r w:rsidRPr="00941C54">
        <w:rPr>
          <w:kern w:val="2"/>
        </w:rPr>
        <w:t xml:space="preserve"> исследуется по следующим направлениям:</w:t>
      </w:r>
    </w:p>
    <w:p w:rsidR="000E44EF" w:rsidRPr="00941C54" w:rsidRDefault="000E44EF" w:rsidP="00FF35A0">
      <w:pPr>
        <w:numPr>
          <w:ilvl w:val="0"/>
          <w:numId w:val="35"/>
        </w:numPr>
        <w:tabs>
          <w:tab w:val="left" w:leader="dot" w:pos="624"/>
          <w:tab w:val="left" w:pos="993"/>
        </w:tabs>
        <w:spacing w:after="0" w:line="240" w:lineRule="auto"/>
        <w:ind w:left="0" w:firstLine="0"/>
        <w:contextualSpacing/>
        <w:jc w:val="both"/>
      </w:pPr>
      <w:r w:rsidRPr="00941C54">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0E44EF" w:rsidRPr="00941C54" w:rsidRDefault="000E44EF" w:rsidP="00FF35A0">
      <w:pPr>
        <w:numPr>
          <w:ilvl w:val="0"/>
          <w:numId w:val="35"/>
        </w:numPr>
        <w:tabs>
          <w:tab w:val="left" w:leader="dot" w:pos="624"/>
          <w:tab w:val="left" w:pos="993"/>
        </w:tabs>
        <w:spacing w:after="0" w:line="240" w:lineRule="auto"/>
        <w:ind w:left="0" w:firstLine="0"/>
        <w:contextualSpacing/>
        <w:jc w:val="both"/>
      </w:pPr>
      <w:r w:rsidRPr="00941C54">
        <w:t>Психолого-педагогическое просвещение родителей (законных представителей): о</w:t>
      </w:r>
      <w:r w:rsidRPr="00941C54">
        <w:t>р</w:t>
      </w:r>
      <w:r w:rsidRPr="00941C54">
        <w:t>ганизация мероприятий и разработка программ, направленных на повышение уровня пс</w:t>
      </w:r>
      <w:r w:rsidRPr="00941C54">
        <w:t>и</w:t>
      </w:r>
      <w:r w:rsidRPr="00941C54">
        <w:t>холого-педагогической культуры; ознакомление и рекомендация литературы по воспит</w:t>
      </w:r>
      <w:r w:rsidRPr="00941C54">
        <w:t>а</w:t>
      </w:r>
      <w:r w:rsidRPr="00941C54">
        <w:t>нию и возрастной психологии.</w:t>
      </w:r>
    </w:p>
    <w:p w:rsidR="000E44EF" w:rsidRPr="00941C54" w:rsidRDefault="000E44EF" w:rsidP="00FF35A0">
      <w:pPr>
        <w:numPr>
          <w:ilvl w:val="0"/>
          <w:numId w:val="35"/>
        </w:numPr>
        <w:tabs>
          <w:tab w:val="left" w:leader="dot" w:pos="624"/>
          <w:tab w:val="left" w:pos="993"/>
        </w:tabs>
        <w:spacing w:after="0" w:line="240" w:lineRule="auto"/>
        <w:ind w:left="0" w:firstLine="0"/>
        <w:contextualSpacing/>
        <w:jc w:val="both"/>
      </w:pPr>
      <w:r w:rsidRPr="00941C54">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w:t>
      </w:r>
      <w:r w:rsidRPr="00941C54">
        <w:t>и</w:t>
      </w:r>
      <w:r w:rsidRPr="00941C54">
        <w:t>хологической службы).</w:t>
      </w:r>
    </w:p>
    <w:p w:rsidR="000E44EF" w:rsidRPr="00941C54" w:rsidRDefault="000E44EF" w:rsidP="00FF35A0">
      <w:pPr>
        <w:widowControl w:val="0"/>
        <w:numPr>
          <w:ilvl w:val="0"/>
          <w:numId w:val="35"/>
        </w:numPr>
        <w:tabs>
          <w:tab w:val="left" w:leader="dot" w:pos="624"/>
          <w:tab w:val="left" w:pos="993"/>
        </w:tabs>
        <w:spacing w:after="0" w:line="240" w:lineRule="auto"/>
        <w:ind w:left="0" w:firstLine="0"/>
        <w:contextualSpacing/>
        <w:jc w:val="both"/>
      </w:pPr>
      <w:r w:rsidRPr="00941C54">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w:t>
      </w:r>
      <w:r w:rsidRPr="00941C54">
        <w:t>т</w:t>
      </w:r>
      <w:r w:rsidRPr="00941C54">
        <w:t>ско-родительских отношений и коррекционной работы).</w:t>
      </w:r>
    </w:p>
    <w:p w:rsidR="000E44EF" w:rsidRPr="00941C54" w:rsidRDefault="000E44EF" w:rsidP="00FF35A0">
      <w:pPr>
        <w:pStyle w:val="dash041e005f0431005f044b005f0447005f043d005f044b005f0439"/>
        <w:widowControl w:val="0"/>
        <w:numPr>
          <w:ilvl w:val="0"/>
          <w:numId w:val="36"/>
        </w:numPr>
        <w:tabs>
          <w:tab w:val="left" w:leader="dot" w:pos="624"/>
        </w:tabs>
        <w:ind w:left="0" w:firstLine="0"/>
        <w:jc w:val="both"/>
      </w:pPr>
      <w:r w:rsidRPr="00941C54">
        <w:t>Интерес родителей (законных представителей) к воспитательной программе, реал</w:t>
      </w:r>
      <w:r w:rsidRPr="00941C54">
        <w:t>и</w:t>
      </w:r>
      <w:r w:rsidRPr="00941C54">
        <w:t>зуемой образовательной организацией (активное участие в мероприятиях, положительные эмоциональные отзывы).</w:t>
      </w:r>
    </w:p>
    <w:p w:rsidR="000E44EF" w:rsidRPr="00941C54" w:rsidRDefault="000E44EF" w:rsidP="00A712CD">
      <w:pPr>
        <w:tabs>
          <w:tab w:val="left" w:leader="dot" w:pos="624"/>
        </w:tabs>
        <w:spacing w:after="0" w:line="240" w:lineRule="auto"/>
        <w:ind w:firstLine="567"/>
        <w:contextualSpacing/>
        <w:jc w:val="both"/>
      </w:pPr>
      <w:r w:rsidRPr="00941C54">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w:t>
      </w:r>
      <w:r w:rsidRPr="00941C54">
        <w:t>о</w:t>
      </w:r>
      <w:r w:rsidRPr="00941C54">
        <w:t>полнены в соответствии с индивидуальным планом воспитательной работы (введение н</w:t>
      </w:r>
      <w:r w:rsidRPr="00941C54">
        <w:t>о</w:t>
      </w:r>
      <w:r w:rsidRPr="00941C54">
        <w:t>вых параметров (показателей); углубленное исследование одного из блоков).</w:t>
      </w:r>
    </w:p>
    <w:p w:rsidR="000E44EF" w:rsidRPr="00941C54" w:rsidRDefault="000E44EF" w:rsidP="00A712CD">
      <w:pPr>
        <w:tabs>
          <w:tab w:val="left" w:leader="dot" w:pos="624"/>
        </w:tabs>
        <w:spacing w:after="0" w:line="240" w:lineRule="auto"/>
        <w:ind w:firstLine="567"/>
        <w:jc w:val="both"/>
      </w:pPr>
      <w:proofErr w:type="gramStart"/>
      <w:r w:rsidRPr="00941C54">
        <w:t xml:space="preserve">В качестве </w:t>
      </w:r>
      <w:r w:rsidRPr="00941C54">
        <w:rPr>
          <w:b/>
        </w:rPr>
        <w:t>критериев, по которым изучается динамика</w:t>
      </w:r>
      <w:r w:rsidRPr="00941C54">
        <w:t xml:space="preserve"> процесса воспитания и социализации обучающихся, выделены:</w:t>
      </w:r>
      <w:proofErr w:type="gramEnd"/>
    </w:p>
    <w:p w:rsidR="000E44EF" w:rsidRPr="00941C54" w:rsidRDefault="000E44EF" w:rsidP="00FF35A0">
      <w:pPr>
        <w:numPr>
          <w:ilvl w:val="0"/>
          <w:numId w:val="34"/>
        </w:numPr>
        <w:tabs>
          <w:tab w:val="left" w:leader="dot" w:pos="624"/>
          <w:tab w:val="left" w:pos="993"/>
        </w:tabs>
        <w:spacing w:after="0" w:line="240" w:lineRule="auto"/>
        <w:ind w:left="0" w:firstLine="0"/>
        <w:jc w:val="both"/>
      </w:pPr>
      <w:r w:rsidRPr="00941C54">
        <w:t>Положительная динамика</w:t>
      </w:r>
      <w:r w:rsidRPr="00941C54">
        <w:rPr>
          <w:i/>
        </w:rPr>
        <w:t xml:space="preserve"> –</w:t>
      </w:r>
      <w:r w:rsidRPr="00941C54">
        <w:t xml:space="preserve"> увеличение положительных значений выделенных п</w:t>
      </w:r>
      <w:r w:rsidRPr="00941C54">
        <w:t>о</w:t>
      </w:r>
      <w:r w:rsidRPr="00941C54">
        <w:t xml:space="preserve">казателей </w:t>
      </w:r>
      <w:r w:rsidRPr="00941C54">
        <w:rPr>
          <w:rStyle w:val="dash041e005f0431005f044b005f0447005f043d005f044b005f0439005f005fchar1char1"/>
        </w:rPr>
        <w:t xml:space="preserve">воспитания и </w:t>
      </w:r>
      <w:proofErr w:type="gramStart"/>
      <w:r w:rsidRPr="00941C54">
        <w:rPr>
          <w:rStyle w:val="dash041e005f0431005f044b005f0447005f043d005f044b005f0439005f005fchar1char1"/>
        </w:rPr>
        <w:t>социализации</w:t>
      </w:r>
      <w:proofErr w:type="gramEnd"/>
      <w:r w:rsidRPr="00941C54">
        <w:rPr>
          <w:rStyle w:val="dash041e005f0431005f044b005f0447005f043d005f044b005f0439005f005fchar1char1"/>
        </w:rPr>
        <w:t xml:space="preserve"> обучающихся на интерпретационном этапе (око</w:t>
      </w:r>
      <w:r w:rsidRPr="00941C54">
        <w:rPr>
          <w:rStyle w:val="dash041e005f0431005f044b005f0447005f043d005f044b005f0439005f005fchar1char1"/>
        </w:rPr>
        <w:t>н</w:t>
      </w:r>
      <w:r w:rsidRPr="00941C54">
        <w:rPr>
          <w:rStyle w:val="dash041e005f0431005f044b005f0447005f043d005f044b005f0439005f005fchar1char1"/>
        </w:rPr>
        <w:t>чание учебного года) по сравнению с результатами контрольного этапа исследования (начало учебного года).</w:t>
      </w:r>
    </w:p>
    <w:p w:rsidR="000E44EF" w:rsidRPr="00941C54" w:rsidRDefault="000E44EF" w:rsidP="00FF35A0">
      <w:pPr>
        <w:numPr>
          <w:ilvl w:val="0"/>
          <w:numId w:val="34"/>
        </w:numPr>
        <w:tabs>
          <w:tab w:val="left" w:leader="dot" w:pos="624"/>
          <w:tab w:val="left" w:pos="993"/>
        </w:tabs>
        <w:spacing w:after="0" w:line="240" w:lineRule="auto"/>
        <w:ind w:left="0" w:firstLine="0"/>
        <w:jc w:val="both"/>
      </w:pPr>
      <w:r w:rsidRPr="00941C54">
        <w:t>Инертность положительной динамики подразумевает отсутствие характеристик п</w:t>
      </w:r>
      <w:r w:rsidRPr="00941C54">
        <w:t>о</w:t>
      </w:r>
      <w:r w:rsidRPr="00941C54">
        <w:t xml:space="preserve">ложительной динамики и возможное увеличение отрицательных значений показателей </w:t>
      </w:r>
      <w:r w:rsidRPr="00941C54">
        <w:lastRenderedPageBreak/>
        <w:t xml:space="preserve">воспитания и </w:t>
      </w:r>
      <w:proofErr w:type="gramStart"/>
      <w:r w:rsidRPr="00941C54">
        <w:t>социализации</w:t>
      </w:r>
      <w:proofErr w:type="gramEnd"/>
      <w:r w:rsidRPr="00941C54">
        <w:t xml:space="preserve"> обучающихся </w:t>
      </w:r>
      <w:r w:rsidRPr="00941C54">
        <w:rPr>
          <w:rStyle w:val="dash041e005f0431005f044b005f0447005f043d005f044b005f0439005f005fchar1char1"/>
        </w:rPr>
        <w:t>на интерпретационном этапе (окончание уче</w:t>
      </w:r>
      <w:r w:rsidRPr="00941C54">
        <w:rPr>
          <w:rStyle w:val="dash041e005f0431005f044b005f0447005f043d005f044b005f0439005f005fchar1char1"/>
        </w:rPr>
        <w:t>б</w:t>
      </w:r>
      <w:r w:rsidRPr="00941C54">
        <w:rPr>
          <w:rStyle w:val="dash041e005f0431005f044b005f0447005f043d005f044b005f0439005f005fchar1char1"/>
        </w:rPr>
        <w:t>ного года) по сравнению с результатами контрольного этапа исследования (начало уче</w:t>
      </w:r>
      <w:r w:rsidRPr="00941C54">
        <w:rPr>
          <w:rStyle w:val="dash041e005f0431005f044b005f0447005f043d005f044b005f0439005f005fchar1char1"/>
        </w:rPr>
        <w:t>б</w:t>
      </w:r>
      <w:r w:rsidRPr="00941C54">
        <w:rPr>
          <w:rStyle w:val="dash041e005f0431005f044b005f0447005f043d005f044b005f0439005f005fchar1char1"/>
        </w:rPr>
        <w:t>ного года).</w:t>
      </w:r>
    </w:p>
    <w:p w:rsidR="000E44EF" w:rsidRPr="00941C54" w:rsidRDefault="000E44EF" w:rsidP="00FF35A0">
      <w:pPr>
        <w:numPr>
          <w:ilvl w:val="0"/>
          <w:numId w:val="34"/>
        </w:numPr>
        <w:tabs>
          <w:tab w:val="left" w:leader="dot" w:pos="624"/>
          <w:tab w:val="left" w:pos="993"/>
        </w:tabs>
        <w:spacing w:after="0" w:line="240" w:lineRule="auto"/>
        <w:ind w:left="0" w:firstLine="0"/>
        <w:jc w:val="both"/>
      </w:pPr>
      <w:r w:rsidRPr="00941C54">
        <w:t>Устойчивость (стабильность) исследуемых показателей духовно-нравственного ра</w:t>
      </w:r>
      <w:r w:rsidRPr="00941C54">
        <w:t>з</w:t>
      </w:r>
      <w:r w:rsidRPr="00941C54">
        <w:t xml:space="preserve">вития, воспитания и социализации обучающихся </w:t>
      </w:r>
      <w:r w:rsidRPr="00941C54">
        <w:rPr>
          <w:rStyle w:val="dash041e005f0431005f044b005f0447005f043d005f044b005f0439005f005fchar1char1"/>
        </w:rPr>
        <w:t xml:space="preserve">на интерпретационном и контрольном этапах исследования. </w:t>
      </w:r>
      <w:proofErr w:type="gramStart"/>
      <w:r w:rsidRPr="00941C54">
        <w:t>При условии соответствия содержания исследуемых показателей у обучающихся, в педагогическом коллективе и детско-родительских отношениях общ</w:t>
      </w:r>
      <w:r w:rsidRPr="00941C54">
        <w:t>е</w:t>
      </w:r>
      <w:r w:rsidRPr="00941C54">
        <w:t>принятым моральным нормам, устойчивость показателей может являться одной из хара</w:t>
      </w:r>
      <w:r w:rsidRPr="00941C54">
        <w:t>к</w:t>
      </w:r>
      <w:r w:rsidRPr="00941C54">
        <w:t>теристик положительной динамики развития младших школьников и показателем эффе</w:t>
      </w:r>
      <w:r w:rsidRPr="00941C54">
        <w:t>к</w:t>
      </w:r>
      <w:r w:rsidRPr="00941C54">
        <w:t>тивности реализации образовательной организацией программы воспитания и социализ</w:t>
      </w:r>
      <w:r w:rsidRPr="00941C54">
        <w:t>а</w:t>
      </w:r>
      <w:r w:rsidRPr="00941C54">
        <w:t>ции обучающихся.</w:t>
      </w:r>
      <w:proofErr w:type="gramEnd"/>
    </w:p>
    <w:p w:rsidR="000E44EF" w:rsidRPr="00941C54" w:rsidRDefault="000E44EF" w:rsidP="00A712CD">
      <w:pPr>
        <w:pStyle w:val="-12"/>
        <w:tabs>
          <w:tab w:val="left" w:leader="dot" w:pos="624"/>
        </w:tabs>
        <w:spacing w:after="0"/>
        <w:ind w:left="0" w:firstLine="567"/>
        <w:jc w:val="both"/>
        <w:rPr>
          <w:rFonts w:ascii="Times New Roman" w:eastAsia="Calibri" w:hAnsi="Times New Roman"/>
          <w:lang w:eastAsia="ru-RU"/>
        </w:rPr>
      </w:pPr>
      <w:r w:rsidRPr="00941C54">
        <w:rPr>
          <w:rFonts w:ascii="Times New Roman" w:eastAsia="Calibri" w:hAnsi="Times New Roman"/>
          <w:lang w:eastAsia="ru-RU"/>
        </w:rPr>
        <w:t>Следует обратить внимание на то, что несоответствие содержания, методов воспит</w:t>
      </w:r>
      <w:r w:rsidRPr="00941C54">
        <w:rPr>
          <w:rFonts w:ascii="Times New Roman" w:eastAsia="Calibri" w:hAnsi="Times New Roman"/>
          <w:lang w:eastAsia="ru-RU"/>
        </w:rPr>
        <w:t>а</w:t>
      </w:r>
      <w:r w:rsidRPr="00941C54">
        <w:rPr>
          <w:rFonts w:ascii="Times New Roman" w:eastAsia="Calibri" w:hAnsi="Times New Roman"/>
          <w:lang w:eastAsia="ru-RU"/>
        </w:rPr>
        <w:t>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w:t>
      </w:r>
      <w:r w:rsidRPr="00941C54">
        <w:rPr>
          <w:rFonts w:ascii="Times New Roman" w:eastAsia="Calibri" w:hAnsi="Times New Roman"/>
          <w:lang w:eastAsia="ru-RU"/>
        </w:rPr>
        <w:t>ь</w:t>
      </w:r>
      <w:r w:rsidRPr="00941C54">
        <w:rPr>
          <w:rFonts w:ascii="Times New Roman" w:eastAsia="Calibri" w:hAnsi="Times New Roman"/>
          <w:lang w:eastAsia="ru-RU"/>
        </w:rPr>
        <w:t>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0E44EF" w:rsidRPr="00941C54" w:rsidRDefault="000E44EF" w:rsidP="00A712CD">
      <w:pPr>
        <w:tabs>
          <w:tab w:val="left" w:leader="dot" w:pos="624"/>
        </w:tabs>
        <w:spacing w:after="0" w:line="240" w:lineRule="auto"/>
        <w:ind w:firstLine="567"/>
        <w:jc w:val="both"/>
      </w:pPr>
      <w:proofErr w:type="gramStart"/>
      <w:r w:rsidRPr="00941C54">
        <w:t>Оценка эффективности реализации образовательной организацией программы во</w:t>
      </w:r>
      <w:r w:rsidRPr="00941C54">
        <w:t>с</w:t>
      </w:r>
      <w:r w:rsidRPr="00941C54">
        <w:t>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w:t>
      </w:r>
      <w:r w:rsidRPr="00941C54">
        <w:t>я</w:t>
      </w:r>
      <w:r w:rsidRPr="00941C54">
        <w:t xml:space="preserve">ми); материалы и листы наблюдений; сводные бланки результатов исследования и т. д. Материалы должны отражать степень достижения планируемых результатов духовно-нравственного развития, воспитания и социализации обучающихся. </w:t>
      </w:r>
      <w:proofErr w:type="gramEnd"/>
    </w:p>
    <w:p w:rsidR="000E44EF" w:rsidRPr="00941C54" w:rsidRDefault="000E44EF" w:rsidP="00A712CD">
      <w:pPr>
        <w:tabs>
          <w:tab w:val="left" w:leader="dot" w:pos="624"/>
        </w:tabs>
        <w:spacing w:after="0" w:line="240" w:lineRule="auto"/>
        <w:ind w:firstLine="567"/>
        <w:jc w:val="both"/>
      </w:pPr>
      <w:r w:rsidRPr="00941C54">
        <w:t>На основе результатов исследования может быть составлена характеристика класса и индивидуальная характеристика учащегося</w:t>
      </w:r>
      <w:r w:rsidRPr="00941C54">
        <w:rPr>
          <w:b/>
        </w:rPr>
        <w:t xml:space="preserve">, </w:t>
      </w:r>
      <w:r w:rsidRPr="00941C54">
        <w:t xml:space="preserve">включающая три основных компонента: </w:t>
      </w:r>
    </w:p>
    <w:p w:rsidR="000E44EF" w:rsidRPr="00941C54" w:rsidRDefault="000E44EF" w:rsidP="00FF35A0">
      <w:pPr>
        <w:numPr>
          <w:ilvl w:val="0"/>
          <w:numId w:val="39"/>
        </w:numPr>
        <w:tabs>
          <w:tab w:val="left" w:leader="dot" w:pos="624"/>
          <w:tab w:val="left" w:pos="993"/>
        </w:tabs>
        <w:spacing w:after="0" w:line="240" w:lineRule="auto"/>
        <w:ind w:left="0" w:firstLine="0"/>
        <w:contextualSpacing/>
        <w:jc w:val="both"/>
      </w:pPr>
      <w:r w:rsidRPr="00941C54">
        <w:t xml:space="preserve">характеристику достижений и положительных качеств </w:t>
      </w:r>
      <w:proofErr w:type="gramStart"/>
      <w:r w:rsidRPr="00941C54">
        <w:t>обучающегося</w:t>
      </w:r>
      <w:proofErr w:type="gramEnd"/>
      <w:r w:rsidRPr="00941C54">
        <w:t xml:space="preserve">; </w:t>
      </w:r>
    </w:p>
    <w:p w:rsidR="000E44EF" w:rsidRPr="00941C54" w:rsidRDefault="000E44EF" w:rsidP="00FF35A0">
      <w:pPr>
        <w:numPr>
          <w:ilvl w:val="0"/>
          <w:numId w:val="39"/>
        </w:numPr>
        <w:tabs>
          <w:tab w:val="left" w:leader="dot" w:pos="624"/>
          <w:tab w:val="left" w:pos="993"/>
        </w:tabs>
        <w:spacing w:after="0" w:line="240" w:lineRule="auto"/>
        <w:ind w:left="0" w:firstLine="0"/>
        <w:contextualSpacing/>
        <w:jc w:val="both"/>
      </w:pPr>
      <w:r w:rsidRPr="00941C54">
        <w:t xml:space="preserve">определение приоритетных задач и направлений индивидуального развития; </w:t>
      </w:r>
    </w:p>
    <w:p w:rsidR="000E44EF" w:rsidRPr="00941C54" w:rsidRDefault="000E44EF" w:rsidP="00FF35A0">
      <w:pPr>
        <w:numPr>
          <w:ilvl w:val="0"/>
          <w:numId w:val="39"/>
        </w:numPr>
        <w:tabs>
          <w:tab w:val="left" w:leader="dot" w:pos="624"/>
          <w:tab w:val="left" w:pos="993"/>
        </w:tabs>
        <w:spacing w:after="0" w:line="240" w:lineRule="auto"/>
        <w:ind w:left="0" w:firstLine="0"/>
        <w:contextualSpacing/>
        <w:jc w:val="both"/>
      </w:pPr>
      <w:r w:rsidRPr="00941C54">
        <w:t>систему психолого-педагогических рекомендаций, призванных обеспечить гарм</w:t>
      </w:r>
      <w:r w:rsidRPr="00941C54">
        <w:t>о</w:t>
      </w:r>
      <w:r w:rsidRPr="00941C54">
        <w:t>ничное развитие обучающегося и успешную реализацию задач начального общего обр</w:t>
      </w:r>
      <w:r w:rsidRPr="00941C54">
        <w:t>а</w:t>
      </w:r>
      <w:r w:rsidRPr="00941C54">
        <w:t xml:space="preserve">зования. </w:t>
      </w:r>
    </w:p>
    <w:p w:rsidR="000E44EF" w:rsidRPr="00941C54" w:rsidRDefault="000E44EF" w:rsidP="00A712CD">
      <w:pPr>
        <w:tabs>
          <w:tab w:val="left" w:leader="dot" w:pos="624"/>
        </w:tabs>
        <w:spacing w:after="0" w:line="240" w:lineRule="auto"/>
        <w:ind w:firstLine="567"/>
        <w:jc w:val="both"/>
      </w:pPr>
      <w:r w:rsidRPr="00941C54">
        <w:t>Полученные и зафиксированные результаты исследования могут быть включены в портфель достижений младших школьников.</w:t>
      </w:r>
    </w:p>
    <w:p w:rsidR="000E44EF" w:rsidRPr="00941C54" w:rsidRDefault="000E44EF" w:rsidP="00A712CD">
      <w:pPr>
        <w:tabs>
          <w:tab w:val="left" w:leader="dot" w:pos="624"/>
        </w:tabs>
        <w:spacing w:after="0" w:line="240" w:lineRule="auto"/>
        <w:ind w:firstLine="567"/>
        <w:jc w:val="both"/>
      </w:pPr>
      <w:r w:rsidRPr="00941C54">
        <w:t xml:space="preserve">Необходимо отметить, что результаты индивидуальных достижений и особенности личностного </w:t>
      </w:r>
      <w:proofErr w:type="gramStart"/>
      <w:r w:rsidRPr="00941C54">
        <w:t>развития</w:t>
      </w:r>
      <w:proofErr w:type="gramEnd"/>
      <w:r w:rsidRPr="00941C54">
        <w:t xml:space="preserve"> обучающихся не подлежат итоговой оценке качества освоения о</w:t>
      </w:r>
      <w:r w:rsidRPr="00941C54">
        <w:t>с</w:t>
      </w:r>
      <w:r w:rsidRPr="00941C54">
        <w:t>новной образовательной программы начального общего образования, в полном соотве</w:t>
      </w:r>
      <w:r w:rsidRPr="00941C54">
        <w:t>т</w:t>
      </w:r>
      <w:r w:rsidRPr="00941C54">
        <w:t>ствии с требованиями ФГОС начального общего образования. Обобщенная оценка ли</w:t>
      </w:r>
      <w:r w:rsidRPr="00941C54">
        <w:t>ч</w:t>
      </w:r>
      <w:r w:rsidRPr="00941C54">
        <w:t>ностных результатов обучающихся, в рамках оценки эффективности реализуемой образ</w:t>
      </w:r>
      <w:r w:rsidRPr="00941C54">
        <w:t>о</w:t>
      </w:r>
      <w:r w:rsidRPr="00941C54">
        <w:t xml:space="preserve">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0E44EF" w:rsidRPr="00941C54" w:rsidRDefault="000E44EF" w:rsidP="00A712CD">
      <w:pPr>
        <w:tabs>
          <w:tab w:val="left" w:pos="284"/>
          <w:tab w:val="left" w:leader="dot" w:pos="624"/>
        </w:tabs>
        <w:spacing w:after="0" w:line="240" w:lineRule="auto"/>
        <w:ind w:firstLine="567"/>
        <w:jc w:val="both"/>
        <w:rPr>
          <w:rStyle w:val="Zag11"/>
          <w:rFonts w:eastAsia="@Arial Unicode MS"/>
        </w:rPr>
      </w:pPr>
      <w:proofErr w:type="gramStart"/>
      <w:r w:rsidRPr="00941C54">
        <w:t>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w:t>
      </w:r>
      <w:r w:rsidRPr="00941C54">
        <w:t>а</w:t>
      </w:r>
      <w:r w:rsidRPr="00941C54">
        <w:t xml:space="preserve">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941C54">
        <w:rPr>
          <w:rStyle w:val="Zag11"/>
          <w:rFonts w:eastAsia="@Arial Unicode MS"/>
        </w:rPr>
        <w:t>пр</w:t>
      </w:r>
      <w:r w:rsidRPr="00941C54">
        <w:rPr>
          <w:rStyle w:val="Zag11"/>
          <w:rFonts w:eastAsia="@Arial Unicode MS"/>
        </w:rPr>
        <w:t>и</w:t>
      </w:r>
      <w:r w:rsidRPr="00941C54">
        <w:rPr>
          <w:rStyle w:val="Zag11"/>
          <w:rFonts w:eastAsia="@Arial Unicode MS"/>
        </w:rPr>
        <w:t>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w:t>
      </w:r>
      <w:r w:rsidRPr="00941C54">
        <w:rPr>
          <w:rStyle w:val="Zag11"/>
          <w:rFonts w:eastAsia="@Arial Unicode MS"/>
        </w:rPr>
        <w:t>з</w:t>
      </w:r>
      <w:r w:rsidRPr="00941C54">
        <w:rPr>
          <w:rStyle w:val="Zag11"/>
          <w:rFonts w:eastAsia="@Arial Unicode MS"/>
        </w:rPr>
        <w:t>расте.</w:t>
      </w:r>
      <w:proofErr w:type="gramEnd"/>
    </w:p>
    <w:p w:rsidR="000E44EF" w:rsidRPr="00941C54" w:rsidRDefault="000E44EF" w:rsidP="00A712CD">
      <w:pPr>
        <w:tabs>
          <w:tab w:val="left" w:leader="dot" w:pos="624"/>
        </w:tabs>
        <w:spacing w:after="0" w:line="240" w:lineRule="auto"/>
        <w:ind w:firstLine="567"/>
        <w:jc w:val="both"/>
      </w:pPr>
      <w:r w:rsidRPr="00941C54">
        <w:rPr>
          <w:b/>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0E44EF" w:rsidRPr="00941C54" w:rsidRDefault="000E44EF" w:rsidP="00327A79">
      <w:pPr>
        <w:tabs>
          <w:tab w:val="left" w:leader="dot" w:pos="624"/>
        </w:tabs>
        <w:spacing w:after="0" w:line="240" w:lineRule="auto"/>
        <w:jc w:val="both"/>
      </w:pPr>
      <w:r w:rsidRPr="00941C54">
        <w:t xml:space="preserve">1. </w:t>
      </w:r>
      <w:proofErr w:type="gramStart"/>
      <w:r w:rsidRPr="00941C54">
        <w:t>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w:t>
      </w:r>
      <w:r w:rsidRPr="00941C54">
        <w:t>с</w:t>
      </w:r>
      <w:r w:rsidRPr="00941C54">
        <w:t>питательной деятельности и основные средства его реализации (включая разделы образ</w:t>
      </w:r>
      <w:r w:rsidRPr="00941C54">
        <w:t>о</w:t>
      </w:r>
      <w:r w:rsidRPr="00941C54">
        <w:lastRenderedPageBreak/>
        <w:t>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w:t>
      </w:r>
      <w:proofErr w:type="gramEnd"/>
      <w:r w:rsidRPr="00941C54">
        <w:t xml:space="preserve"> предусмотренность в соде</w:t>
      </w:r>
      <w:r w:rsidRPr="00941C54">
        <w:t>р</w:t>
      </w:r>
      <w:r w:rsidRPr="00941C54">
        <w:t>жании образования возможностей для реализации дополнительных образовательных пр</w:t>
      </w:r>
      <w:r w:rsidRPr="00941C54">
        <w:t>о</w:t>
      </w:r>
      <w:r w:rsidRPr="00941C54">
        <w:t>грамм воспитательных направленностей.</w:t>
      </w:r>
    </w:p>
    <w:p w:rsidR="000E44EF" w:rsidRPr="00941C54" w:rsidRDefault="000E44EF" w:rsidP="00327A79">
      <w:pPr>
        <w:tabs>
          <w:tab w:val="left" w:leader="dot" w:pos="624"/>
        </w:tabs>
        <w:spacing w:after="0" w:line="240" w:lineRule="auto"/>
        <w:jc w:val="both"/>
      </w:pPr>
      <w:r w:rsidRPr="00941C54">
        <w:t>2. Материально-техническая база и другие материальные условия воспитательной де</w:t>
      </w:r>
      <w:r w:rsidRPr="00941C54">
        <w:t>я</w:t>
      </w:r>
      <w:r w:rsidRPr="00941C54">
        <w:t>тельности в начальной школе: наличие необходимых помещений и территорий для пров</w:t>
      </w:r>
      <w:r w:rsidRPr="00941C54">
        <w:t>е</w:t>
      </w:r>
      <w:r w:rsidRPr="00941C54">
        <w:t>дения воспитательной деятельности в соответствии с ее целями и задачами, установле</w:t>
      </w:r>
      <w:r w:rsidRPr="00941C54">
        <w:t>н</w:t>
      </w:r>
      <w:r w:rsidRPr="00941C54">
        <w:t>ными в плановой документации образовательной организации; обеспечение состояния о</w:t>
      </w:r>
      <w:r w:rsidRPr="00941C54">
        <w:t>т</w:t>
      </w:r>
      <w:r w:rsidRPr="00941C54">
        <w:t>веденных для проведения воспитательной деятельности помещений и территорий образ</w:t>
      </w:r>
      <w:r w:rsidRPr="00941C54">
        <w:t>о</w:t>
      </w:r>
      <w:r w:rsidRPr="00941C54">
        <w:t>вательной организации в соответствии с ее целями и задачами, установленными в план</w:t>
      </w:r>
      <w:r w:rsidRPr="00941C54">
        <w:t>о</w:t>
      </w:r>
      <w:r w:rsidRPr="00941C54">
        <w:t>вой документации</w:t>
      </w:r>
      <w:proofErr w:type="gramStart"/>
      <w:r w:rsidRPr="00941C54">
        <w:t>;с</w:t>
      </w:r>
      <w:proofErr w:type="gramEnd"/>
      <w:r w:rsidRPr="00941C54">
        <w:t>оответствие материально-технического обеспечения регулярных во</w:t>
      </w:r>
      <w:r w:rsidRPr="00941C54">
        <w:t>с</w:t>
      </w:r>
      <w:r w:rsidRPr="00941C54">
        <w:t>питывающих мероприятий и форм организации внеурочной деятельности их целям и з</w:t>
      </w:r>
      <w:r w:rsidRPr="00941C54">
        <w:t>а</w:t>
      </w:r>
      <w:r w:rsidRPr="00941C54">
        <w:t>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w:t>
      </w:r>
      <w:r w:rsidRPr="00941C54">
        <w:t>о</w:t>
      </w:r>
      <w:r w:rsidRPr="00941C54">
        <w:t>вых актов для образовательных организаций данного типа и вида.</w:t>
      </w:r>
    </w:p>
    <w:p w:rsidR="000E44EF" w:rsidRPr="00941C54" w:rsidRDefault="000E44EF" w:rsidP="00327A79">
      <w:pPr>
        <w:tabs>
          <w:tab w:val="left" w:leader="dot" w:pos="624"/>
        </w:tabs>
        <w:spacing w:after="0" w:line="240" w:lineRule="auto"/>
        <w:jc w:val="both"/>
      </w:pPr>
      <w:r w:rsidRPr="00941C54">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w:t>
      </w:r>
      <w:r w:rsidRPr="00941C54">
        <w:t>с</w:t>
      </w:r>
      <w:r w:rsidRPr="00941C54">
        <w:t>питывающих влияний целостной образовательной деятельности, определяемого их цел</w:t>
      </w:r>
      <w:r w:rsidRPr="00941C54">
        <w:t>я</w:t>
      </w:r>
      <w:r w:rsidRPr="00941C54">
        <w:t>ми и задачами, установленными в плановой документации образовательной организации; информационно-техни</w:t>
      </w:r>
      <w:r w:rsidRPr="00941C54">
        <w:softHyphen/>
        <w:t>чес</w:t>
      </w:r>
      <w:r w:rsidRPr="00941C54">
        <w:softHyphen/>
        <w:t>кая оснащенность воспитательной работы в соответствии с ц</w:t>
      </w:r>
      <w:r w:rsidRPr="00941C54">
        <w:t>е</w:t>
      </w:r>
      <w:r w:rsidRPr="00941C54">
        <w:t>лями и задачами, установленными в плановой документации образовательной организ</w:t>
      </w:r>
      <w:r w:rsidRPr="00941C54">
        <w:t>а</w:t>
      </w:r>
      <w:r w:rsidRPr="00941C54">
        <w:t>ции: у</w:t>
      </w:r>
      <w:proofErr w:type="gramStart"/>
      <w:r w:rsidRPr="00941C54">
        <w:t>p</w:t>
      </w:r>
      <w:proofErr w:type="gramEnd"/>
      <w:r w:rsidRPr="00941C54">
        <w:t>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w:t>
      </w:r>
      <w:r w:rsidRPr="00941C54">
        <w:t>я</w:t>
      </w:r>
      <w:r w:rsidRPr="00941C54">
        <w:t>тельности.</w:t>
      </w:r>
    </w:p>
    <w:p w:rsidR="000E44EF" w:rsidRPr="00941C54" w:rsidRDefault="000E44EF" w:rsidP="00327A79">
      <w:pPr>
        <w:tabs>
          <w:tab w:val="left" w:leader="dot" w:pos="624"/>
        </w:tabs>
        <w:spacing w:after="0" w:line="240" w:lineRule="auto"/>
        <w:jc w:val="both"/>
      </w:pPr>
      <w:r w:rsidRPr="00941C54">
        <w:t>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w:t>
      </w:r>
      <w:r w:rsidRPr="00941C54">
        <w:t>а</w:t>
      </w:r>
      <w:r w:rsidRPr="00941C54">
        <w:t xml:space="preserve">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w:t>
      </w:r>
      <w:proofErr w:type="gramStart"/>
      <w:r w:rsidRPr="00941C54">
        <w:t>направле</w:t>
      </w:r>
      <w:r w:rsidRPr="00941C54">
        <w:t>н</w:t>
      </w:r>
      <w:r w:rsidRPr="00941C54">
        <w:t>ность воспитывающей деятельности образовательной организации в соответствии с ре</w:t>
      </w:r>
      <w:r w:rsidRPr="00941C54">
        <w:t>а</w:t>
      </w:r>
      <w:r w:rsidRPr="00941C54">
        <w:t>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w:t>
      </w:r>
      <w:r w:rsidRPr="00941C54">
        <w:t>у</w:t>
      </w:r>
      <w:r w:rsidRPr="00941C54">
        <w:t>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w:t>
      </w:r>
      <w:proofErr w:type="gramEnd"/>
      <w:r w:rsidRPr="00941C54">
        <w:t xml:space="preserve"> регулярное ведение текущего контроля результатов выполнения установле</w:t>
      </w:r>
      <w:r w:rsidRPr="00941C54">
        <w:t>н</w:t>
      </w:r>
      <w:r w:rsidRPr="00941C54">
        <w:t>ных документацией учреждения планов воспитательной деятельности; наличие в образ</w:t>
      </w:r>
      <w:r w:rsidRPr="00941C54">
        <w:t>о</w:t>
      </w:r>
      <w:r w:rsidRPr="00941C54">
        <w:t>вательной организации органов ученического самоуправления.</w:t>
      </w:r>
    </w:p>
    <w:p w:rsidR="000E44EF" w:rsidRPr="00941C54" w:rsidRDefault="000E44EF" w:rsidP="00327A79">
      <w:pPr>
        <w:tabs>
          <w:tab w:val="left" w:leader="dot" w:pos="624"/>
        </w:tabs>
        <w:spacing w:after="0" w:line="240" w:lineRule="auto"/>
        <w:jc w:val="both"/>
      </w:pPr>
      <w:r w:rsidRPr="00941C54">
        <w:t>5. Кадровое обеспечение воспитательной деятельности в начальной школе: наличие в о</w:t>
      </w:r>
      <w:r w:rsidRPr="00941C54">
        <w:t>б</w:t>
      </w:r>
      <w:r w:rsidRPr="00941C54">
        <w:t>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0E44EF" w:rsidRPr="00941C54" w:rsidRDefault="000E44EF" w:rsidP="00327A79">
      <w:pPr>
        <w:tabs>
          <w:tab w:val="left" w:leader="dot" w:pos="624"/>
        </w:tabs>
        <w:spacing w:after="0" w:line="240" w:lineRule="auto"/>
        <w:jc w:val="both"/>
      </w:pPr>
      <w:r w:rsidRPr="00941C54">
        <w:t>6. Использование в образовательной организации форм организации внеурочной деятел</w:t>
      </w:r>
      <w:r w:rsidRPr="00941C54">
        <w:t>ь</w:t>
      </w:r>
      <w:r w:rsidRPr="00941C54">
        <w:t>ности в соответствии с содержанием, целями и задачами основных направлений воспит</w:t>
      </w:r>
      <w:r w:rsidRPr="00941C54">
        <w:t>а</w:t>
      </w:r>
      <w:r w:rsidRPr="00941C54">
        <w:t>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w:t>
      </w:r>
      <w:r w:rsidRPr="00941C54">
        <w:t>е</w:t>
      </w:r>
      <w:r w:rsidRPr="00941C54">
        <w:t xml:space="preserve">лям и </w:t>
      </w:r>
      <w:proofErr w:type="gramStart"/>
      <w:r w:rsidRPr="00941C54">
        <w:t>задачам</w:t>
      </w:r>
      <w:proofErr w:type="gramEnd"/>
      <w:r w:rsidRPr="00941C54">
        <w:t xml:space="preserve"> соответствующим обеспечению: а) социально-нравственного развития об</w:t>
      </w:r>
      <w:r w:rsidRPr="00941C54">
        <w:t>у</w:t>
      </w:r>
      <w:r w:rsidRPr="00941C54">
        <w:t>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w:t>
      </w:r>
      <w:r w:rsidRPr="00941C54">
        <w:t>о</w:t>
      </w:r>
      <w:r w:rsidRPr="00941C54">
        <w:t>сти); б) общеинтеллектуального развития обучающихся, воспитанников (развития у</w:t>
      </w:r>
      <w:r w:rsidRPr="00941C54">
        <w:t>м</w:t>
      </w:r>
      <w:r w:rsidRPr="00941C54">
        <w:lastRenderedPageBreak/>
        <w:t>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0E44EF" w:rsidRPr="00941C54" w:rsidRDefault="000E44EF" w:rsidP="00327A79">
      <w:pPr>
        <w:tabs>
          <w:tab w:val="left" w:leader="dot" w:pos="624"/>
        </w:tabs>
        <w:spacing w:after="0" w:line="240" w:lineRule="auto"/>
        <w:jc w:val="both"/>
      </w:pPr>
      <w:r w:rsidRPr="00941C54">
        <w:t xml:space="preserve">7. </w:t>
      </w:r>
      <w:proofErr w:type="gramStart"/>
      <w:r w:rsidRPr="00941C54">
        <w:t>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w:t>
      </w:r>
      <w:r w:rsidRPr="00941C54">
        <w:t>р</w:t>
      </w:r>
      <w:r w:rsidRPr="00941C54">
        <w:t>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w:t>
      </w:r>
      <w:r w:rsidRPr="00941C54">
        <w:t>с</w:t>
      </w:r>
      <w:r w:rsidRPr="00941C54">
        <w:t>питательной работы на основе: обеспечения общей удовлетворенности обучающихся пр</w:t>
      </w:r>
      <w:r w:rsidRPr="00941C54">
        <w:t>о</w:t>
      </w:r>
      <w:r w:rsidRPr="00941C54">
        <w:t>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w:t>
      </w:r>
      <w:r w:rsidRPr="00941C54">
        <w:t>о</w:t>
      </w:r>
      <w:r w:rsidRPr="00941C54">
        <w:t>приятияхи</w:t>
      </w:r>
      <w:proofErr w:type="gramEnd"/>
      <w:r w:rsidRPr="00941C54">
        <w:t xml:space="preserve"> </w:t>
      </w:r>
      <w:proofErr w:type="gramStart"/>
      <w:r w:rsidRPr="00941C54">
        <w:t>при данном использовании, ощущения обучающимися своей социально-групповой приобщенности на данных мероприятиях и при данном использовании, отсу</w:t>
      </w:r>
      <w:r w:rsidRPr="00941C54">
        <w:t>т</w:t>
      </w:r>
      <w:r w:rsidRPr="00941C54">
        <w:t>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педагогическом коллективе).</w:t>
      </w:r>
      <w:proofErr w:type="gramEnd"/>
    </w:p>
    <w:p w:rsidR="000E44EF" w:rsidRPr="00941C54" w:rsidRDefault="000E44EF" w:rsidP="00327A79">
      <w:pPr>
        <w:tabs>
          <w:tab w:val="left" w:leader="dot" w:pos="624"/>
        </w:tabs>
        <w:spacing w:after="0" w:line="240" w:lineRule="auto"/>
        <w:jc w:val="both"/>
      </w:pPr>
      <w:r w:rsidRPr="00941C54">
        <w:t>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w:t>
      </w:r>
      <w:r w:rsidRPr="00941C54">
        <w:t>и</w:t>
      </w:r>
      <w:r w:rsidRPr="00941C54">
        <w:t>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w:t>
      </w:r>
      <w:r w:rsidRPr="00941C54">
        <w:t>л</w:t>
      </w:r>
      <w:r w:rsidRPr="00941C54">
        <w:t>лективистской идентификации в процессе педагогически организуемой совместной де</w:t>
      </w:r>
      <w:r w:rsidRPr="00941C54">
        <w:t>я</w:t>
      </w:r>
      <w:r w:rsidRPr="00941C54">
        <w:t xml:space="preserve">тельности; </w:t>
      </w:r>
      <w:proofErr w:type="gramStart"/>
      <w:r w:rsidRPr="00941C54">
        <w:t>использование при организации совместной деятельности учащихся осмы</w:t>
      </w:r>
      <w:r w:rsidRPr="00941C54">
        <w:t>с</w:t>
      </w:r>
      <w:r w:rsidRPr="00941C54">
        <w:t>ленной учащимися общественно-полезной деятельности как наиболее эффективно вли</w:t>
      </w:r>
      <w:r w:rsidRPr="00941C54">
        <w:t>я</w:t>
      </w:r>
      <w:r w:rsidRPr="00941C54">
        <w:t>ющей, учитывая особенности юношеского возраста, на формирование социально поз</w:t>
      </w:r>
      <w:r w:rsidRPr="00941C54">
        <w:t>и</w:t>
      </w:r>
      <w:r w:rsidRPr="00941C54">
        <w:t>тивных взаимоотношений учащихся с окружающим миром; отсутствие у педагогов обр</w:t>
      </w:r>
      <w:r w:rsidRPr="00941C54">
        <w:t>а</w:t>
      </w:r>
      <w:r w:rsidRPr="00941C54">
        <w:t>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w:t>
      </w:r>
      <w:proofErr w:type="gramEnd"/>
      <w:r w:rsidRPr="00941C54">
        <w:t xml:space="preserve"> разнообразие форм внеклассной работы в образовательной орган</w:t>
      </w:r>
      <w:r w:rsidRPr="00941C54">
        <w:t>и</w:t>
      </w:r>
      <w:r w:rsidRPr="00941C54">
        <w:t>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w:t>
      </w:r>
      <w:r w:rsidRPr="00941C54">
        <w:t>о</w:t>
      </w:r>
      <w:r w:rsidRPr="00941C54">
        <w:t>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w:t>
      </w:r>
      <w:r w:rsidRPr="00941C54">
        <w:t>е</w:t>
      </w:r>
      <w:r w:rsidRPr="00941C54">
        <w:t xml:space="preserve">роприятий; </w:t>
      </w:r>
      <w:proofErr w:type="gramStart"/>
      <w:r w:rsidRPr="00941C54">
        <w:t>обеспечиваемая педагогической организацией учебной и иной совместной д</w:t>
      </w:r>
      <w:r w:rsidRPr="00941C54">
        <w:t>е</w:t>
      </w:r>
      <w:r w:rsidRPr="00941C54">
        <w:t>ятельности учащихся позитивность общего настроения в классных коллективах; варьир</w:t>
      </w:r>
      <w:r w:rsidRPr="00941C54">
        <w:t>о</w:t>
      </w:r>
      <w:r w:rsidRPr="00941C54">
        <w:t>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w:t>
      </w:r>
      <w:r w:rsidRPr="00941C54">
        <w:t>е</w:t>
      </w:r>
      <w:r w:rsidRPr="00941C54">
        <w:t>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w:t>
      </w:r>
      <w:r w:rsidRPr="00941C54">
        <w:t>в</w:t>
      </w:r>
      <w:r w:rsidRPr="00941C54">
        <w:t>ного в личности ребенка;</w:t>
      </w:r>
      <w:proofErr w:type="gramEnd"/>
      <w:r w:rsidRPr="00941C54">
        <w:t xml:space="preserve"> активизация деятельности педагога на основе педагогически ц</w:t>
      </w:r>
      <w:r w:rsidRPr="00941C54">
        <w:t>е</w:t>
      </w:r>
      <w:r w:rsidRPr="00941C54">
        <w:t>лесообразного и корректного его участия в личных проблемах и трудностях ученика; в</w:t>
      </w:r>
      <w:r w:rsidRPr="00941C54">
        <w:t>ы</w:t>
      </w:r>
      <w:r w:rsidRPr="00941C54">
        <w:t>раженность заинтересованности педагогов в успехе каждого, проявляемая с помощью с</w:t>
      </w:r>
      <w:r w:rsidRPr="00941C54">
        <w:t>и</w:t>
      </w:r>
      <w:r w:rsidRPr="00941C54">
        <w:t>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w:t>
      </w:r>
      <w:r w:rsidRPr="00941C54">
        <w:t>к</w:t>
      </w:r>
      <w:r w:rsidRPr="00941C54">
        <w:t>тивистской идентификации.</w:t>
      </w:r>
    </w:p>
    <w:p w:rsidR="000E44EF" w:rsidRPr="00941C54" w:rsidRDefault="000E44EF" w:rsidP="00327A79">
      <w:pPr>
        <w:tabs>
          <w:tab w:val="left" w:leader="dot" w:pos="624"/>
        </w:tabs>
        <w:spacing w:after="0" w:line="240" w:lineRule="auto"/>
        <w:jc w:val="both"/>
        <w:rPr>
          <w:b/>
        </w:rPr>
      </w:pPr>
      <w:r w:rsidRPr="00941C54">
        <w:t xml:space="preserve">9. </w:t>
      </w:r>
      <w:proofErr w:type="gramStart"/>
      <w:r w:rsidRPr="00941C54">
        <w:t>Обеспечение взаимодействия педагогического коллектива образовательной организ</w:t>
      </w:r>
      <w:r w:rsidRPr="00941C54">
        <w:t>а</w:t>
      </w:r>
      <w:r w:rsidRPr="00941C54">
        <w:t>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w:t>
      </w:r>
      <w:r w:rsidRPr="00941C54">
        <w:t>а</w:t>
      </w:r>
      <w:r w:rsidRPr="00941C54">
        <w:t>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w:t>
      </w:r>
      <w:r w:rsidRPr="00941C54">
        <w:t>ь</w:t>
      </w:r>
      <w:r w:rsidRPr="00941C54">
        <w:t xml:space="preserve">турного досуга, духовно-нравственного развития младшего школьника. </w:t>
      </w:r>
      <w:proofErr w:type="gramEnd"/>
    </w:p>
    <w:p w:rsidR="000E44EF" w:rsidRPr="00941C54" w:rsidRDefault="000E44EF" w:rsidP="00327A79">
      <w:pPr>
        <w:tabs>
          <w:tab w:val="left" w:leader="dot" w:pos="624"/>
        </w:tabs>
        <w:spacing w:after="0" w:line="240" w:lineRule="auto"/>
      </w:pPr>
    </w:p>
    <w:p w:rsidR="00035D51" w:rsidRDefault="00035D51" w:rsidP="00035D51">
      <w:pPr>
        <w:pStyle w:val="aa"/>
        <w:tabs>
          <w:tab w:val="left" w:leader="dot" w:pos="624"/>
        </w:tabs>
        <w:spacing w:line="240" w:lineRule="auto"/>
        <w:ind w:left="180"/>
        <w:jc w:val="both"/>
        <w:rPr>
          <w:sz w:val="24"/>
        </w:rPr>
      </w:pPr>
      <w:bookmarkStart w:id="172" w:name="_Toc288394104"/>
      <w:bookmarkStart w:id="173" w:name="_Toc288410571"/>
      <w:bookmarkStart w:id="174" w:name="_Toc288410700"/>
      <w:bookmarkStart w:id="175" w:name="_Toc424564340"/>
    </w:p>
    <w:p w:rsidR="000E44EF" w:rsidRDefault="00035D51" w:rsidP="00035D51">
      <w:pPr>
        <w:pStyle w:val="aa"/>
        <w:tabs>
          <w:tab w:val="left" w:leader="dot" w:pos="624"/>
        </w:tabs>
        <w:spacing w:line="240" w:lineRule="auto"/>
        <w:ind w:left="180"/>
        <w:jc w:val="both"/>
        <w:rPr>
          <w:sz w:val="24"/>
        </w:rPr>
      </w:pPr>
      <w:r w:rsidRPr="00887A39">
        <w:rPr>
          <w:sz w:val="24"/>
        </w:rPr>
        <w:lastRenderedPageBreak/>
        <w:t>2.4.</w:t>
      </w:r>
      <w:r w:rsidR="000E44EF" w:rsidRPr="00887A39">
        <w:rPr>
          <w:sz w:val="24"/>
        </w:rPr>
        <w:t>Программа формирования экологической культуры, здорового и безопасного образа жизни</w:t>
      </w:r>
      <w:bookmarkEnd w:id="172"/>
      <w:bookmarkEnd w:id="173"/>
      <w:bookmarkEnd w:id="174"/>
      <w:bookmarkEnd w:id="175"/>
    </w:p>
    <w:p w:rsidR="005F2F1C" w:rsidRDefault="005F2F1C" w:rsidP="005F2F1C">
      <w:pPr>
        <w:pStyle w:val="afff4"/>
        <w:ind w:firstLine="567"/>
        <w:rPr>
          <w:rFonts w:eastAsiaTheme="minorHAnsi"/>
          <w:b/>
        </w:rPr>
      </w:pPr>
    </w:p>
    <w:p w:rsidR="005F2F1C" w:rsidRDefault="005F2F1C" w:rsidP="005F2F1C">
      <w:pPr>
        <w:pStyle w:val="afff4"/>
        <w:ind w:firstLine="567"/>
        <w:rPr>
          <w:rFonts w:eastAsiaTheme="minorHAnsi"/>
          <w:b/>
        </w:rPr>
      </w:pPr>
      <w:r>
        <w:rPr>
          <w:rFonts w:eastAsiaTheme="minorHAnsi"/>
          <w:b/>
        </w:rPr>
        <w:t>Обязательная часть</w:t>
      </w:r>
    </w:p>
    <w:p w:rsidR="005F2F1C" w:rsidRPr="005F2F1C" w:rsidRDefault="005F2F1C" w:rsidP="005F2F1C">
      <w:pPr>
        <w:pStyle w:val="afff4"/>
        <w:ind w:firstLine="567"/>
        <w:rPr>
          <w:b/>
        </w:rPr>
      </w:pPr>
    </w:p>
    <w:p w:rsidR="000E44EF" w:rsidRPr="00941C54" w:rsidRDefault="000E44EF" w:rsidP="00A712CD">
      <w:pPr>
        <w:pStyle w:val="af"/>
        <w:tabs>
          <w:tab w:val="left" w:leader="dot" w:pos="624"/>
        </w:tabs>
        <w:spacing w:line="240" w:lineRule="auto"/>
        <w:ind w:firstLine="567"/>
        <w:rPr>
          <w:rStyle w:val="Zag11"/>
          <w:rFonts w:ascii="Times New Roman" w:hAnsi="Times New Roman"/>
          <w:color w:val="auto"/>
          <w:sz w:val="24"/>
          <w:szCs w:val="24"/>
        </w:rPr>
      </w:pPr>
      <w:r w:rsidRPr="00941C54">
        <w:rPr>
          <w:rStyle w:val="Zag11"/>
          <w:rFonts w:ascii="Times New Roman" w:hAnsi="Times New Roman"/>
          <w:color w:val="auto"/>
          <w:sz w:val="24"/>
          <w:szCs w:val="24"/>
        </w:rPr>
        <w:t>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w:t>
      </w:r>
      <w:r w:rsidRPr="00941C54">
        <w:rPr>
          <w:rStyle w:val="Zag11"/>
          <w:rFonts w:ascii="Times New Roman" w:hAnsi="Times New Roman"/>
          <w:color w:val="auto"/>
          <w:sz w:val="24"/>
          <w:szCs w:val="24"/>
        </w:rPr>
        <w:t>о</w:t>
      </w:r>
      <w:r w:rsidRPr="00941C54">
        <w:rPr>
          <w:rStyle w:val="Zag11"/>
          <w:rFonts w:ascii="Times New Roman" w:hAnsi="Times New Roman"/>
          <w:color w:val="auto"/>
          <w:sz w:val="24"/>
          <w:szCs w:val="24"/>
        </w:rPr>
        <w:t xml:space="preserve">вания </w:t>
      </w:r>
      <w:r w:rsidRPr="00941C54">
        <w:rPr>
          <w:rStyle w:val="Zag11"/>
          <w:rFonts w:ascii="Times New Roman" w:hAnsi="Times New Roman"/>
          <w:color w:val="auto"/>
          <w:spacing w:val="2"/>
          <w:sz w:val="24"/>
          <w:szCs w:val="24"/>
        </w:rPr>
        <w:t xml:space="preserve">у обучающихся знаний, установок, личностных ориентиров </w:t>
      </w:r>
      <w:r w:rsidRPr="00941C54">
        <w:rPr>
          <w:rStyle w:val="Zag11"/>
          <w:rFonts w:ascii="Times New Roman" w:hAnsi="Times New Roman"/>
          <w:color w:val="auto"/>
          <w:sz w:val="24"/>
          <w:szCs w:val="24"/>
        </w:rPr>
        <w:t>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w:t>
      </w:r>
      <w:r w:rsidRPr="00941C54">
        <w:rPr>
          <w:rStyle w:val="Zag11"/>
          <w:rFonts w:ascii="Times New Roman" w:hAnsi="Times New Roman"/>
          <w:color w:val="auto"/>
          <w:sz w:val="24"/>
          <w:szCs w:val="24"/>
        </w:rPr>
        <w:t>о</w:t>
      </w:r>
      <w:r w:rsidRPr="00941C54">
        <w:rPr>
          <w:rStyle w:val="Zag11"/>
          <w:rFonts w:ascii="Times New Roman" w:hAnsi="Times New Roman"/>
          <w:color w:val="auto"/>
          <w:sz w:val="24"/>
          <w:szCs w:val="24"/>
        </w:rPr>
        <w:t xml:space="preserve">му развитию ребенка. </w:t>
      </w:r>
    </w:p>
    <w:p w:rsidR="000E44EF" w:rsidRPr="00941C54" w:rsidRDefault="000E44EF" w:rsidP="00A712CD">
      <w:pPr>
        <w:pStyle w:val="af"/>
        <w:tabs>
          <w:tab w:val="left" w:leader="dot" w:pos="624"/>
        </w:tabs>
        <w:spacing w:line="240" w:lineRule="auto"/>
        <w:ind w:firstLine="567"/>
        <w:rPr>
          <w:rStyle w:val="Zag11"/>
          <w:rFonts w:ascii="Times New Roman" w:hAnsi="Times New Roman"/>
          <w:color w:val="auto"/>
          <w:spacing w:val="2"/>
          <w:sz w:val="24"/>
          <w:szCs w:val="24"/>
        </w:rPr>
      </w:pPr>
      <w:r w:rsidRPr="00941C54">
        <w:rPr>
          <w:rStyle w:val="Zag11"/>
          <w:rFonts w:ascii="Times New Roman" w:hAnsi="Times New Roman"/>
          <w:color w:val="auto"/>
          <w:spacing w:val="2"/>
          <w:sz w:val="24"/>
          <w:szCs w:val="24"/>
        </w:rPr>
        <w:t>Программа построена на основе общенациональных цен</w:t>
      </w:r>
      <w:r w:rsidRPr="00941C54">
        <w:rPr>
          <w:rStyle w:val="Zag11"/>
          <w:rFonts w:ascii="Times New Roman" w:hAnsi="Times New Roman"/>
          <w:color w:val="auto"/>
          <w:sz w:val="24"/>
          <w:szCs w:val="24"/>
        </w:rPr>
        <w:t>ностей российского общ</w:t>
      </w:r>
      <w:r w:rsidRPr="00941C54">
        <w:rPr>
          <w:rStyle w:val="Zag11"/>
          <w:rFonts w:ascii="Times New Roman" w:hAnsi="Times New Roman"/>
          <w:color w:val="auto"/>
          <w:sz w:val="24"/>
          <w:szCs w:val="24"/>
        </w:rPr>
        <w:t>е</w:t>
      </w:r>
      <w:r w:rsidRPr="00941C54">
        <w:rPr>
          <w:rStyle w:val="Zag11"/>
          <w:rFonts w:ascii="Times New Roman" w:hAnsi="Times New Roman"/>
          <w:color w:val="auto"/>
          <w:sz w:val="24"/>
          <w:szCs w:val="24"/>
        </w:rPr>
        <w:t xml:space="preserve">ства, таких, как гражданственность, </w:t>
      </w:r>
      <w:r w:rsidRPr="00941C54">
        <w:rPr>
          <w:rStyle w:val="Zag11"/>
          <w:rFonts w:ascii="Times New Roman" w:hAnsi="Times New Roman"/>
          <w:color w:val="auto"/>
          <w:spacing w:val="2"/>
          <w:sz w:val="24"/>
          <w:szCs w:val="24"/>
        </w:rPr>
        <w:t>здоровье, природа, экологическая культура, безопа</w:t>
      </w:r>
      <w:r w:rsidRPr="00941C54">
        <w:rPr>
          <w:rStyle w:val="Zag11"/>
          <w:rFonts w:ascii="Times New Roman" w:hAnsi="Times New Roman"/>
          <w:color w:val="auto"/>
          <w:spacing w:val="2"/>
          <w:sz w:val="24"/>
          <w:szCs w:val="24"/>
        </w:rPr>
        <w:t>с</w:t>
      </w:r>
      <w:r w:rsidRPr="00941C54">
        <w:rPr>
          <w:rStyle w:val="Zag11"/>
          <w:rFonts w:ascii="Times New Roman" w:hAnsi="Times New Roman"/>
          <w:color w:val="auto"/>
          <w:spacing w:val="2"/>
          <w:sz w:val="24"/>
          <w:szCs w:val="24"/>
        </w:rPr>
        <w:t>ность человека и государства. Программа направлена на развитие мотивации и готовн</w:t>
      </w:r>
      <w:r w:rsidRPr="00941C54">
        <w:rPr>
          <w:rStyle w:val="Zag11"/>
          <w:rFonts w:ascii="Times New Roman" w:hAnsi="Times New Roman"/>
          <w:color w:val="auto"/>
          <w:spacing w:val="2"/>
          <w:sz w:val="24"/>
          <w:szCs w:val="24"/>
        </w:rPr>
        <w:t>о</w:t>
      </w:r>
      <w:r w:rsidRPr="00941C54">
        <w:rPr>
          <w:rStyle w:val="Zag11"/>
          <w:rFonts w:ascii="Times New Roman" w:hAnsi="Times New Roman"/>
          <w:color w:val="auto"/>
          <w:spacing w:val="2"/>
          <w:sz w:val="24"/>
          <w:szCs w:val="24"/>
        </w:rPr>
        <w:t xml:space="preserve">сти </w:t>
      </w:r>
      <w:proofErr w:type="gramStart"/>
      <w:r w:rsidRPr="00941C54">
        <w:rPr>
          <w:rStyle w:val="Zag11"/>
          <w:rFonts w:ascii="Times New Roman" w:hAnsi="Times New Roman"/>
          <w:color w:val="auto"/>
          <w:spacing w:val="2"/>
          <w:sz w:val="24"/>
          <w:szCs w:val="24"/>
        </w:rPr>
        <w:t>обучающихся</w:t>
      </w:r>
      <w:proofErr w:type="gramEnd"/>
      <w:r w:rsidRPr="00941C54">
        <w:rPr>
          <w:rStyle w:val="Zag11"/>
          <w:rFonts w:ascii="Times New Roman" w:hAnsi="Times New Roman"/>
          <w:color w:val="auto"/>
          <w:spacing w:val="2"/>
          <w:sz w:val="24"/>
          <w:szCs w:val="24"/>
        </w:rPr>
        <w:t xml:space="preserve"> повышать свою </w:t>
      </w:r>
      <w:r w:rsidRPr="00941C54">
        <w:rPr>
          <w:rStyle w:val="Zag11"/>
          <w:rFonts w:ascii="Times New Roman" w:hAnsi="Times New Roman"/>
          <w:color w:val="auto"/>
          <w:sz w:val="24"/>
          <w:szCs w:val="24"/>
        </w:rPr>
        <w:t>экологическую грамотность, действовать предусмотр</w:t>
      </w:r>
      <w:r w:rsidRPr="00941C54">
        <w:rPr>
          <w:rStyle w:val="Zag11"/>
          <w:rFonts w:ascii="Times New Roman" w:hAnsi="Times New Roman"/>
          <w:color w:val="auto"/>
          <w:sz w:val="24"/>
          <w:szCs w:val="24"/>
        </w:rPr>
        <w:t>и</w:t>
      </w:r>
      <w:r w:rsidRPr="00941C54">
        <w:rPr>
          <w:rStyle w:val="Zag11"/>
          <w:rFonts w:ascii="Times New Roman" w:hAnsi="Times New Roman"/>
          <w:color w:val="auto"/>
          <w:sz w:val="24"/>
          <w:szCs w:val="24"/>
        </w:rPr>
        <w:t xml:space="preserve">тельно, </w:t>
      </w:r>
      <w:r w:rsidRPr="00941C54">
        <w:rPr>
          <w:rStyle w:val="Zag11"/>
          <w:rFonts w:ascii="Times New Roman" w:hAnsi="Times New Roman"/>
          <w:color w:val="auto"/>
          <w:spacing w:val="2"/>
          <w:sz w:val="24"/>
          <w:szCs w:val="24"/>
        </w:rPr>
        <w:t>осознанно придерживаться здорового и экологически без</w:t>
      </w:r>
      <w:r w:rsidRPr="00941C54">
        <w:rPr>
          <w:rStyle w:val="Zag11"/>
          <w:rFonts w:ascii="Times New Roman" w:hAnsi="Times New Roman"/>
          <w:color w:val="auto"/>
          <w:sz w:val="24"/>
          <w:szCs w:val="24"/>
        </w:rPr>
        <w:t xml:space="preserve">опасного образа жизни, вести работу по экологическому просвещению, ценить природу как источник духовного развития, </w:t>
      </w:r>
      <w:r w:rsidRPr="00941C54">
        <w:rPr>
          <w:rStyle w:val="Zag11"/>
          <w:rFonts w:ascii="Times New Roman" w:hAnsi="Times New Roman"/>
          <w:color w:val="auto"/>
          <w:spacing w:val="2"/>
          <w:sz w:val="24"/>
          <w:szCs w:val="24"/>
        </w:rPr>
        <w:t xml:space="preserve">информации, красоты, здоровья, материального благополучия. </w:t>
      </w:r>
    </w:p>
    <w:p w:rsidR="00BD0D6E" w:rsidRDefault="000E44EF" w:rsidP="00BD0D6E">
      <w:pPr>
        <w:pStyle w:val="af"/>
        <w:tabs>
          <w:tab w:val="left" w:leader="dot" w:pos="624"/>
        </w:tabs>
        <w:spacing w:line="240" w:lineRule="auto"/>
        <w:ind w:firstLine="567"/>
        <w:rPr>
          <w:rStyle w:val="Zag11"/>
          <w:rFonts w:ascii="Times New Roman" w:hAnsi="Times New Roman"/>
          <w:color w:val="auto"/>
          <w:sz w:val="24"/>
          <w:szCs w:val="24"/>
        </w:rPr>
      </w:pPr>
      <w:r w:rsidRPr="00941C54">
        <w:rPr>
          <w:rStyle w:val="Zag11"/>
          <w:rFonts w:ascii="Times New Roman" w:hAnsi="Times New Roman"/>
          <w:color w:val="auto"/>
          <w:sz w:val="24"/>
          <w:szCs w:val="24"/>
        </w:rPr>
        <w:t xml:space="preserve">Программа формирования экологической культуры, здорового и безопасного образа жизни при получении начального общего образования </w:t>
      </w:r>
      <w:proofErr w:type="gramStart"/>
      <w:r w:rsidRPr="00941C54">
        <w:rPr>
          <w:rStyle w:val="Zag11"/>
          <w:rFonts w:ascii="Times New Roman" w:hAnsi="Times New Roman"/>
          <w:color w:val="auto"/>
          <w:sz w:val="24"/>
          <w:szCs w:val="24"/>
        </w:rPr>
        <w:t>c</w:t>
      </w:r>
      <w:proofErr w:type="gramEnd"/>
      <w:r w:rsidRPr="00941C54">
        <w:rPr>
          <w:rStyle w:val="Zag11"/>
          <w:rFonts w:ascii="Times New Roman" w:hAnsi="Times New Roman"/>
          <w:color w:val="auto"/>
          <w:sz w:val="24"/>
          <w:szCs w:val="24"/>
        </w:rPr>
        <w:t>формирована с учетом факторов, оказывающих существенное влияние на состояние зд</w:t>
      </w:r>
      <w:r w:rsidR="00BD0D6E">
        <w:rPr>
          <w:rStyle w:val="Zag11"/>
          <w:rFonts w:ascii="Times New Roman" w:hAnsi="Times New Roman"/>
          <w:color w:val="auto"/>
          <w:sz w:val="24"/>
          <w:szCs w:val="24"/>
        </w:rPr>
        <w:t>оровья детей:</w:t>
      </w:r>
    </w:p>
    <w:p w:rsidR="000E44EF" w:rsidRPr="00BD0D6E" w:rsidRDefault="00BD0D6E" w:rsidP="00BD0D6E">
      <w:pPr>
        <w:pStyle w:val="af"/>
        <w:tabs>
          <w:tab w:val="left" w:leader="dot" w:pos="624"/>
        </w:tabs>
        <w:spacing w:line="240" w:lineRule="auto"/>
        <w:ind w:firstLine="0"/>
        <w:rPr>
          <w:rStyle w:val="Zag11"/>
          <w:rFonts w:ascii="Times New Roman" w:hAnsi="Times New Roman"/>
          <w:color w:val="auto"/>
          <w:sz w:val="24"/>
          <w:szCs w:val="24"/>
        </w:rPr>
      </w:pPr>
      <w:r>
        <w:rPr>
          <w:rStyle w:val="Zag11"/>
          <w:rFonts w:ascii="Times New Roman" w:hAnsi="Times New Roman"/>
          <w:color w:val="auto"/>
          <w:sz w:val="24"/>
          <w:szCs w:val="24"/>
        </w:rPr>
        <w:t xml:space="preserve">- </w:t>
      </w:r>
      <w:r w:rsidR="000E44EF" w:rsidRPr="00941C54">
        <w:rPr>
          <w:rStyle w:val="Zag11"/>
          <w:sz w:val="24"/>
        </w:rPr>
        <w:t>неблагоприятные экологические, социальные и экономические условия;</w:t>
      </w:r>
    </w:p>
    <w:p w:rsidR="00BD0D6E" w:rsidRDefault="00BD0D6E" w:rsidP="00BD0D6E">
      <w:pPr>
        <w:pStyle w:val="21"/>
        <w:numPr>
          <w:ilvl w:val="0"/>
          <w:numId w:val="0"/>
        </w:numPr>
        <w:tabs>
          <w:tab w:val="left" w:leader="dot" w:pos="624"/>
        </w:tabs>
        <w:spacing w:line="240" w:lineRule="auto"/>
        <w:rPr>
          <w:rStyle w:val="Zag11"/>
          <w:spacing w:val="2"/>
          <w:sz w:val="24"/>
        </w:rPr>
      </w:pPr>
      <w:r>
        <w:rPr>
          <w:rStyle w:val="Zag11"/>
          <w:spacing w:val="-2"/>
          <w:sz w:val="24"/>
        </w:rPr>
        <w:t xml:space="preserve">- </w:t>
      </w:r>
      <w:r w:rsidR="000E44EF" w:rsidRPr="00941C54">
        <w:rPr>
          <w:rStyle w:val="Zag11"/>
          <w:spacing w:val="-2"/>
          <w:sz w:val="24"/>
        </w:rPr>
        <w:t>факторы риска, имеющие место в образовательн</w:t>
      </w:r>
      <w:r>
        <w:rPr>
          <w:rStyle w:val="Zag11"/>
          <w:spacing w:val="-2"/>
          <w:sz w:val="24"/>
        </w:rPr>
        <w:t>ой</w:t>
      </w:r>
      <w:r w:rsidR="000E44EF" w:rsidRPr="00941C54">
        <w:rPr>
          <w:rStyle w:val="Zag11"/>
          <w:spacing w:val="-2"/>
          <w:sz w:val="24"/>
        </w:rPr>
        <w:t xml:space="preserve"> организаци</w:t>
      </w:r>
      <w:r>
        <w:rPr>
          <w:rStyle w:val="Zag11"/>
          <w:spacing w:val="-2"/>
          <w:sz w:val="24"/>
        </w:rPr>
        <w:t>и</w:t>
      </w:r>
      <w:r w:rsidR="000E44EF" w:rsidRPr="00941C54">
        <w:rPr>
          <w:rStyle w:val="Zag11"/>
          <w:spacing w:val="2"/>
          <w:sz w:val="24"/>
        </w:rPr>
        <w:t>, которые приводят к дальнейшему ухудшению здоровья детей и подростков от перв</w:t>
      </w:r>
      <w:r>
        <w:rPr>
          <w:rStyle w:val="Zag11"/>
          <w:spacing w:val="2"/>
          <w:sz w:val="24"/>
        </w:rPr>
        <w:t>ого к последнему году обучения;</w:t>
      </w:r>
    </w:p>
    <w:p w:rsidR="000E44EF" w:rsidRPr="00BD0D6E" w:rsidRDefault="00BD0D6E" w:rsidP="00BD0D6E">
      <w:pPr>
        <w:pStyle w:val="21"/>
        <w:numPr>
          <w:ilvl w:val="0"/>
          <w:numId w:val="0"/>
        </w:numPr>
        <w:tabs>
          <w:tab w:val="left" w:leader="dot" w:pos="624"/>
        </w:tabs>
        <w:spacing w:line="240" w:lineRule="auto"/>
        <w:rPr>
          <w:rStyle w:val="Zag11"/>
          <w:spacing w:val="2"/>
          <w:sz w:val="24"/>
        </w:rPr>
      </w:pPr>
      <w:r>
        <w:rPr>
          <w:rStyle w:val="Zag11"/>
          <w:spacing w:val="2"/>
          <w:sz w:val="24"/>
        </w:rPr>
        <w:t xml:space="preserve">- </w:t>
      </w:r>
      <w:r w:rsidR="000E44EF" w:rsidRPr="00941C54">
        <w:rPr>
          <w:rStyle w:val="Zag11"/>
          <w:spacing w:val="2"/>
          <w:sz w:val="24"/>
        </w:rPr>
        <w:t>чувствительность к воздействиям при одновременной</w:t>
      </w:r>
      <w:r w:rsidR="00887A39">
        <w:rPr>
          <w:rStyle w:val="Zag11"/>
          <w:spacing w:val="2"/>
          <w:sz w:val="24"/>
        </w:rPr>
        <w:t xml:space="preserve"> </w:t>
      </w:r>
      <w:r w:rsidR="000E44EF" w:rsidRPr="00941C54">
        <w:rPr>
          <w:rStyle w:val="Zag11"/>
          <w:sz w:val="24"/>
        </w:rPr>
        <w:t>к ним инертности по своей пр</w:t>
      </w:r>
      <w:r w:rsidR="000E44EF" w:rsidRPr="00941C54">
        <w:rPr>
          <w:rStyle w:val="Zag11"/>
          <w:sz w:val="24"/>
        </w:rPr>
        <w:t>и</w:t>
      </w:r>
      <w:r w:rsidR="000E44EF" w:rsidRPr="00941C54">
        <w:rPr>
          <w:rStyle w:val="Zag11"/>
          <w:sz w:val="24"/>
        </w:rPr>
        <w:t xml:space="preserve">роде, обусловливающей временной разрыв между воздействием и результатом, который </w:t>
      </w:r>
      <w:r w:rsidR="000E44EF" w:rsidRPr="00941C54">
        <w:rPr>
          <w:rStyle w:val="Zag11"/>
          <w:spacing w:val="2"/>
          <w:sz w:val="24"/>
        </w:rPr>
        <w:t>может быть значительным, достигая нескольких лет, и те</w:t>
      </w:r>
      <w:r w:rsidR="000E44EF" w:rsidRPr="00941C54">
        <w:rPr>
          <w:rStyle w:val="Zag11"/>
          <w:spacing w:val="-3"/>
          <w:sz w:val="24"/>
        </w:rPr>
        <w:t>м самым между начальным и существенным проявлением небла</w:t>
      </w:r>
      <w:r w:rsidR="000E44EF" w:rsidRPr="00941C54">
        <w:rPr>
          <w:rStyle w:val="Zag11"/>
          <w:sz w:val="24"/>
        </w:rPr>
        <w:t>гополучных популяционных сдвигов в здоровье детей и подростков и всего населения страны в целом;</w:t>
      </w:r>
    </w:p>
    <w:p w:rsidR="000E44EF" w:rsidRPr="00941C54" w:rsidRDefault="00BD0D6E" w:rsidP="00BD0D6E">
      <w:pPr>
        <w:pStyle w:val="21"/>
        <w:numPr>
          <w:ilvl w:val="0"/>
          <w:numId w:val="0"/>
        </w:numPr>
        <w:tabs>
          <w:tab w:val="left" w:leader="dot" w:pos="624"/>
        </w:tabs>
        <w:spacing w:line="240" w:lineRule="auto"/>
        <w:rPr>
          <w:rStyle w:val="Zag11"/>
          <w:sz w:val="24"/>
        </w:rPr>
      </w:pPr>
      <w:r>
        <w:rPr>
          <w:rStyle w:val="Zag11"/>
          <w:sz w:val="24"/>
        </w:rPr>
        <w:t xml:space="preserve">- </w:t>
      </w:r>
      <w:r w:rsidR="000E44EF" w:rsidRPr="00941C54">
        <w:rPr>
          <w:rStyle w:val="Zag11"/>
          <w:sz w:val="24"/>
        </w:rPr>
        <w:t xml:space="preserve">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w:t>
      </w:r>
      <w:r w:rsidR="000E44EF" w:rsidRPr="00941C54">
        <w:rPr>
          <w:rStyle w:val="Zag11"/>
          <w:spacing w:val="-2"/>
          <w:sz w:val="24"/>
        </w:rPr>
        <w:t>опыта «нездоровья» (за исключением детей с серьезными хро</w:t>
      </w:r>
      <w:r w:rsidR="000E44EF" w:rsidRPr="00941C54">
        <w:rPr>
          <w:rStyle w:val="Zag11"/>
          <w:sz w:val="24"/>
        </w:rPr>
        <w:t>ническими заболеваниями) и восприятием ребенком состо</w:t>
      </w:r>
      <w:r w:rsidR="000E44EF" w:rsidRPr="00941C54">
        <w:rPr>
          <w:rStyle w:val="Zag11"/>
          <w:spacing w:val="2"/>
          <w:sz w:val="24"/>
        </w:rPr>
        <w:t xml:space="preserve">яния болезни главным образом как ограничения свободы </w:t>
      </w:r>
      <w:r w:rsidR="000E44EF" w:rsidRPr="00941C54">
        <w:rPr>
          <w:rStyle w:val="Zag11"/>
          <w:sz w:val="24"/>
        </w:rPr>
        <w:t>(необходимость лежать в постели, болезненные уколы).</w:t>
      </w:r>
    </w:p>
    <w:p w:rsidR="000E44EF" w:rsidRPr="00941C54" w:rsidRDefault="000E44EF" w:rsidP="00A712CD">
      <w:pPr>
        <w:pStyle w:val="af"/>
        <w:tabs>
          <w:tab w:val="left" w:leader="dot" w:pos="624"/>
        </w:tabs>
        <w:spacing w:line="240" w:lineRule="auto"/>
        <w:ind w:firstLine="567"/>
        <w:rPr>
          <w:rStyle w:val="Zag11"/>
          <w:rFonts w:ascii="Times New Roman" w:hAnsi="Times New Roman"/>
          <w:color w:val="auto"/>
          <w:sz w:val="24"/>
          <w:szCs w:val="24"/>
        </w:rPr>
      </w:pPr>
      <w:r w:rsidRPr="00941C54">
        <w:rPr>
          <w:rStyle w:val="Zag11"/>
          <w:rFonts w:ascii="Times New Roman" w:hAnsi="Times New Roman"/>
          <w:color w:val="auto"/>
          <w:sz w:val="24"/>
          <w:szCs w:val="24"/>
        </w:rPr>
        <w:t>Наиболее эффективным путем формирования экологиче</w:t>
      </w:r>
      <w:r w:rsidRPr="00941C54">
        <w:rPr>
          <w:rStyle w:val="Zag11"/>
          <w:rFonts w:ascii="Times New Roman" w:hAnsi="Times New Roman"/>
          <w:color w:val="auto"/>
          <w:spacing w:val="2"/>
          <w:sz w:val="24"/>
          <w:szCs w:val="24"/>
        </w:rPr>
        <w:t>ской культуры, здорового и безопасного образа жизни об</w:t>
      </w:r>
      <w:r w:rsidRPr="00941C54">
        <w:rPr>
          <w:rStyle w:val="Zag11"/>
          <w:rFonts w:ascii="Times New Roman" w:hAnsi="Times New Roman"/>
          <w:color w:val="auto"/>
          <w:sz w:val="24"/>
          <w:szCs w:val="24"/>
        </w:rPr>
        <w:t>уча</w:t>
      </w:r>
      <w:r w:rsidR="00035D51">
        <w:rPr>
          <w:rStyle w:val="Zag11"/>
          <w:rFonts w:ascii="Times New Roman" w:hAnsi="Times New Roman"/>
          <w:color w:val="auto"/>
          <w:sz w:val="24"/>
          <w:szCs w:val="24"/>
        </w:rPr>
        <w:t>ю</w:t>
      </w:r>
      <w:r w:rsidRPr="00941C54">
        <w:rPr>
          <w:rStyle w:val="Zag11"/>
          <w:rFonts w:ascii="Times New Roman" w:hAnsi="Times New Roman"/>
          <w:color w:val="auto"/>
          <w:sz w:val="24"/>
          <w:szCs w:val="24"/>
        </w:rPr>
        <w:t>щихся является направляемая и организуемая взросл</w:t>
      </w:r>
      <w:r w:rsidRPr="00941C54">
        <w:rPr>
          <w:rStyle w:val="Zag11"/>
          <w:rFonts w:ascii="Times New Roman" w:hAnsi="Times New Roman"/>
          <w:color w:val="auto"/>
          <w:sz w:val="24"/>
          <w:szCs w:val="24"/>
        </w:rPr>
        <w:t>ы</w:t>
      </w:r>
      <w:r w:rsidRPr="00941C54">
        <w:rPr>
          <w:rStyle w:val="Zag11"/>
          <w:rFonts w:ascii="Times New Roman" w:hAnsi="Times New Roman"/>
          <w:color w:val="auto"/>
          <w:sz w:val="24"/>
          <w:szCs w:val="24"/>
        </w:rPr>
        <w:t>ми самостоятельная работа школьников, способствующая актив</w:t>
      </w:r>
      <w:r w:rsidRPr="00941C54">
        <w:rPr>
          <w:rStyle w:val="Zag11"/>
          <w:rFonts w:ascii="Times New Roman" w:hAnsi="Times New Roman"/>
          <w:color w:val="auto"/>
          <w:spacing w:val="2"/>
          <w:sz w:val="24"/>
          <w:szCs w:val="24"/>
        </w:rPr>
        <w:t>ной и успешной социал</w:t>
      </w:r>
      <w:r w:rsidRPr="00941C54">
        <w:rPr>
          <w:rStyle w:val="Zag11"/>
          <w:rFonts w:ascii="Times New Roman" w:hAnsi="Times New Roman"/>
          <w:color w:val="auto"/>
          <w:spacing w:val="2"/>
          <w:sz w:val="24"/>
          <w:szCs w:val="24"/>
        </w:rPr>
        <w:t>и</w:t>
      </w:r>
      <w:r w:rsidRPr="00941C54">
        <w:rPr>
          <w:rStyle w:val="Zag11"/>
          <w:rFonts w:ascii="Times New Roman" w:hAnsi="Times New Roman"/>
          <w:color w:val="auto"/>
          <w:spacing w:val="2"/>
          <w:sz w:val="24"/>
          <w:szCs w:val="24"/>
        </w:rPr>
        <w:t xml:space="preserve">зации ребенка в образовательной </w:t>
      </w:r>
      <w:r w:rsidRPr="00941C54">
        <w:rPr>
          <w:rStyle w:val="Zag11"/>
          <w:rFonts w:ascii="Times New Roman" w:hAnsi="Times New Roman"/>
          <w:color w:val="auto"/>
          <w:sz w:val="24"/>
          <w:szCs w:val="24"/>
        </w:rPr>
        <w:t xml:space="preserve">организации, развивающая способность понимать свое состояние, знать способы и варианты рациональной организации </w:t>
      </w:r>
      <w:r w:rsidRPr="00941C54">
        <w:rPr>
          <w:rStyle w:val="Zag11"/>
          <w:rFonts w:ascii="Times New Roman" w:hAnsi="Times New Roman"/>
          <w:color w:val="auto"/>
          <w:spacing w:val="2"/>
          <w:sz w:val="24"/>
          <w:szCs w:val="24"/>
        </w:rPr>
        <w:t>режима дня и двиг</w:t>
      </w:r>
      <w:r w:rsidRPr="00941C54">
        <w:rPr>
          <w:rStyle w:val="Zag11"/>
          <w:rFonts w:ascii="Times New Roman" w:hAnsi="Times New Roman"/>
          <w:color w:val="auto"/>
          <w:spacing w:val="2"/>
          <w:sz w:val="24"/>
          <w:szCs w:val="24"/>
        </w:rPr>
        <w:t>а</w:t>
      </w:r>
      <w:r w:rsidRPr="00941C54">
        <w:rPr>
          <w:rStyle w:val="Zag11"/>
          <w:rFonts w:ascii="Times New Roman" w:hAnsi="Times New Roman"/>
          <w:color w:val="auto"/>
          <w:spacing w:val="2"/>
          <w:sz w:val="24"/>
          <w:szCs w:val="24"/>
        </w:rPr>
        <w:t xml:space="preserve">тельной активности, питания, правил </w:t>
      </w:r>
      <w:r w:rsidRPr="00941C54">
        <w:rPr>
          <w:rStyle w:val="Zag11"/>
          <w:rFonts w:ascii="Times New Roman" w:hAnsi="Times New Roman"/>
          <w:color w:val="auto"/>
          <w:sz w:val="24"/>
          <w:szCs w:val="24"/>
        </w:rPr>
        <w:t>личной гигиены.</w:t>
      </w:r>
    </w:p>
    <w:p w:rsidR="000E44EF" w:rsidRPr="00941C54" w:rsidRDefault="000E44EF" w:rsidP="00A712CD">
      <w:pPr>
        <w:pStyle w:val="af"/>
        <w:tabs>
          <w:tab w:val="left" w:leader="dot" w:pos="624"/>
        </w:tabs>
        <w:spacing w:line="240" w:lineRule="auto"/>
        <w:ind w:firstLine="567"/>
        <w:rPr>
          <w:rStyle w:val="Zag11"/>
          <w:rFonts w:ascii="Times New Roman" w:hAnsi="Times New Roman"/>
          <w:color w:val="auto"/>
          <w:sz w:val="24"/>
          <w:szCs w:val="24"/>
        </w:rPr>
      </w:pPr>
      <w:r w:rsidRPr="00941C54">
        <w:rPr>
          <w:rStyle w:val="Zag11"/>
          <w:rFonts w:ascii="Times New Roman" w:hAnsi="Times New Roman"/>
          <w:color w:val="auto"/>
          <w:spacing w:val="2"/>
          <w:sz w:val="24"/>
          <w:szCs w:val="24"/>
        </w:rPr>
        <w:t>Однако только знание основ здорового образа жизни не обеспечивает и не гара</w:t>
      </w:r>
      <w:r w:rsidRPr="00941C54">
        <w:rPr>
          <w:rStyle w:val="Zag11"/>
          <w:rFonts w:ascii="Times New Roman" w:hAnsi="Times New Roman"/>
          <w:color w:val="auto"/>
          <w:spacing w:val="2"/>
          <w:sz w:val="24"/>
          <w:szCs w:val="24"/>
        </w:rPr>
        <w:t>н</w:t>
      </w:r>
      <w:r w:rsidRPr="00941C54">
        <w:rPr>
          <w:rStyle w:val="Zag11"/>
          <w:rFonts w:ascii="Times New Roman" w:hAnsi="Times New Roman"/>
          <w:color w:val="auto"/>
          <w:spacing w:val="2"/>
          <w:sz w:val="24"/>
          <w:szCs w:val="24"/>
        </w:rPr>
        <w:t xml:space="preserve">тирует их использования, если </w:t>
      </w:r>
      <w:r w:rsidRPr="00941C54">
        <w:rPr>
          <w:rStyle w:val="Zag11"/>
          <w:rFonts w:ascii="Times New Roman" w:hAnsi="Times New Roman"/>
          <w:color w:val="auto"/>
          <w:sz w:val="24"/>
          <w:szCs w:val="24"/>
        </w:rPr>
        <w:t>это не становится необходимым условием ежедневной жизни ребенка в семье и образовательной организации.</w:t>
      </w:r>
    </w:p>
    <w:p w:rsidR="000E44EF" w:rsidRPr="00941C54" w:rsidRDefault="000E44EF" w:rsidP="00A712CD">
      <w:pPr>
        <w:pStyle w:val="af"/>
        <w:tabs>
          <w:tab w:val="left" w:leader="dot" w:pos="624"/>
        </w:tabs>
        <w:spacing w:line="240" w:lineRule="auto"/>
        <w:ind w:firstLine="567"/>
        <w:rPr>
          <w:rStyle w:val="Zag11"/>
          <w:rFonts w:ascii="Times New Roman" w:hAnsi="Times New Roman"/>
          <w:color w:val="auto"/>
          <w:sz w:val="24"/>
          <w:szCs w:val="24"/>
        </w:rPr>
      </w:pPr>
      <w:r w:rsidRPr="00941C54">
        <w:rPr>
          <w:rStyle w:val="Zag11"/>
          <w:rFonts w:ascii="Times New Roman" w:hAnsi="Times New Roman"/>
          <w:color w:val="auto"/>
          <w:spacing w:val="2"/>
          <w:sz w:val="24"/>
          <w:szCs w:val="24"/>
        </w:rPr>
        <w:t xml:space="preserve">При выборе стратегии реализации настоящей программы </w:t>
      </w:r>
      <w:r w:rsidR="00BD0D6E">
        <w:rPr>
          <w:rStyle w:val="Zag11"/>
          <w:rFonts w:ascii="Times New Roman" w:hAnsi="Times New Roman"/>
          <w:color w:val="auto"/>
          <w:spacing w:val="2"/>
          <w:sz w:val="24"/>
          <w:szCs w:val="24"/>
        </w:rPr>
        <w:t>учиты</w:t>
      </w:r>
      <w:r w:rsidR="00B03143">
        <w:rPr>
          <w:rStyle w:val="Zag11"/>
          <w:rFonts w:ascii="Times New Roman" w:hAnsi="Times New Roman"/>
          <w:color w:val="auto"/>
          <w:spacing w:val="2"/>
          <w:sz w:val="24"/>
          <w:szCs w:val="24"/>
        </w:rPr>
        <w:t>вались</w:t>
      </w:r>
      <w:r w:rsidRPr="00941C54">
        <w:rPr>
          <w:rStyle w:val="Zag11"/>
          <w:rFonts w:ascii="Times New Roman" w:hAnsi="Times New Roman"/>
          <w:color w:val="auto"/>
          <w:spacing w:val="2"/>
          <w:sz w:val="24"/>
          <w:szCs w:val="24"/>
        </w:rPr>
        <w:t xml:space="preserve"> психолог</w:t>
      </w:r>
      <w:r w:rsidRPr="00941C54">
        <w:rPr>
          <w:rStyle w:val="Zag11"/>
          <w:rFonts w:ascii="Times New Roman" w:hAnsi="Times New Roman"/>
          <w:color w:val="auto"/>
          <w:spacing w:val="2"/>
          <w:sz w:val="24"/>
          <w:szCs w:val="24"/>
        </w:rPr>
        <w:t>и</w:t>
      </w:r>
      <w:r w:rsidRPr="00941C54">
        <w:rPr>
          <w:rStyle w:val="Zag11"/>
          <w:rFonts w:ascii="Times New Roman" w:hAnsi="Times New Roman"/>
          <w:color w:val="auto"/>
          <w:spacing w:val="2"/>
          <w:sz w:val="24"/>
          <w:szCs w:val="24"/>
        </w:rPr>
        <w:t>ческие и психофизио</w:t>
      </w:r>
      <w:r w:rsidRPr="00941C54">
        <w:rPr>
          <w:rStyle w:val="Zag11"/>
          <w:rFonts w:ascii="Times New Roman" w:hAnsi="Times New Roman"/>
          <w:color w:val="auto"/>
          <w:sz w:val="24"/>
          <w:szCs w:val="24"/>
        </w:rPr>
        <w:t>логические характеристики детей младшего школьного возраста</w:t>
      </w:r>
      <w:r w:rsidR="00B03143">
        <w:rPr>
          <w:rStyle w:val="Zag11"/>
          <w:rFonts w:ascii="Times New Roman" w:hAnsi="Times New Roman"/>
          <w:color w:val="auto"/>
          <w:sz w:val="24"/>
          <w:szCs w:val="24"/>
        </w:rPr>
        <w:t xml:space="preserve"> с </w:t>
      </w:r>
      <w:r w:rsidRPr="00941C54">
        <w:rPr>
          <w:rStyle w:val="Zag11"/>
          <w:rFonts w:ascii="Times New Roman" w:hAnsi="Times New Roman"/>
          <w:color w:val="auto"/>
          <w:sz w:val="24"/>
          <w:szCs w:val="24"/>
        </w:rPr>
        <w:t>оп</w:t>
      </w:r>
      <w:r w:rsidR="00B03143">
        <w:rPr>
          <w:rStyle w:val="Zag11"/>
          <w:rFonts w:ascii="Times New Roman" w:hAnsi="Times New Roman"/>
          <w:color w:val="auto"/>
          <w:sz w:val="24"/>
          <w:szCs w:val="24"/>
        </w:rPr>
        <w:t>орой</w:t>
      </w:r>
      <w:r w:rsidRPr="00941C54">
        <w:rPr>
          <w:rStyle w:val="Zag11"/>
          <w:rFonts w:ascii="Times New Roman" w:hAnsi="Times New Roman"/>
          <w:color w:val="auto"/>
          <w:sz w:val="24"/>
          <w:szCs w:val="24"/>
        </w:rPr>
        <w:t xml:space="preserve"> на зону</w:t>
      </w:r>
      <w:r w:rsidR="00B03143">
        <w:rPr>
          <w:rStyle w:val="Zag11"/>
          <w:rFonts w:ascii="Times New Roman" w:hAnsi="Times New Roman"/>
          <w:color w:val="auto"/>
          <w:sz w:val="24"/>
          <w:szCs w:val="24"/>
        </w:rPr>
        <w:t xml:space="preserve"> их </w:t>
      </w:r>
      <w:r w:rsidRPr="00941C54">
        <w:rPr>
          <w:rStyle w:val="Zag11"/>
          <w:rFonts w:ascii="Times New Roman" w:hAnsi="Times New Roman"/>
          <w:color w:val="auto"/>
          <w:sz w:val="24"/>
          <w:szCs w:val="24"/>
        </w:rPr>
        <w:t xml:space="preserve"> актуального развития. </w:t>
      </w:r>
      <w:r w:rsidR="00B03143">
        <w:rPr>
          <w:rStyle w:val="Zag11"/>
          <w:rFonts w:ascii="Times New Roman" w:hAnsi="Times New Roman"/>
          <w:color w:val="auto"/>
          <w:sz w:val="24"/>
          <w:szCs w:val="24"/>
        </w:rPr>
        <w:t>Поскольку</w:t>
      </w:r>
      <w:r w:rsidRPr="00941C54">
        <w:rPr>
          <w:rStyle w:val="Zag11"/>
          <w:rFonts w:ascii="Times New Roman" w:hAnsi="Times New Roman"/>
          <w:color w:val="auto"/>
          <w:spacing w:val="2"/>
          <w:sz w:val="24"/>
          <w:szCs w:val="24"/>
        </w:rPr>
        <w:t xml:space="preserve"> формирование культуры здорового</w:t>
      </w:r>
      <w:r w:rsidRPr="00941C54">
        <w:rPr>
          <w:rStyle w:val="Zag11"/>
          <w:rFonts w:ascii="Times New Roman" w:hAnsi="Times New Roman"/>
          <w:color w:val="auto"/>
          <w:spacing w:val="2"/>
          <w:sz w:val="24"/>
          <w:szCs w:val="24"/>
        </w:rPr>
        <w:br/>
        <w:t>и безопасного образа жизни — необходимый и обязательный компонент здоровьесбер</w:t>
      </w:r>
      <w:r w:rsidRPr="00941C54">
        <w:rPr>
          <w:rStyle w:val="Zag11"/>
          <w:rFonts w:ascii="Times New Roman" w:hAnsi="Times New Roman"/>
          <w:color w:val="auto"/>
          <w:spacing w:val="2"/>
          <w:sz w:val="24"/>
          <w:szCs w:val="24"/>
        </w:rPr>
        <w:t>е</w:t>
      </w:r>
      <w:r w:rsidRPr="00941C54">
        <w:rPr>
          <w:rStyle w:val="Zag11"/>
          <w:rFonts w:ascii="Times New Roman" w:hAnsi="Times New Roman"/>
          <w:color w:val="auto"/>
          <w:spacing w:val="2"/>
          <w:sz w:val="24"/>
          <w:szCs w:val="24"/>
        </w:rPr>
        <w:t xml:space="preserve">гающей работы </w:t>
      </w:r>
      <w:r w:rsidRPr="00941C54">
        <w:rPr>
          <w:rStyle w:val="Zag11"/>
          <w:rFonts w:ascii="Times New Roman" w:hAnsi="Times New Roman"/>
          <w:color w:val="auto"/>
          <w:sz w:val="24"/>
          <w:szCs w:val="24"/>
        </w:rPr>
        <w:t xml:space="preserve">образовательной </w:t>
      </w:r>
      <w:r w:rsidRPr="00941C54">
        <w:rPr>
          <w:rStyle w:val="Zag11"/>
          <w:rFonts w:ascii="Times New Roman" w:hAnsi="Times New Roman"/>
          <w:color w:val="auto"/>
          <w:spacing w:val="2"/>
          <w:sz w:val="24"/>
          <w:szCs w:val="24"/>
        </w:rPr>
        <w:t xml:space="preserve">организации, </w:t>
      </w:r>
      <w:r w:rsidRPr="00941C54">
        <w:rPr>
          <w:rStyle w:val="Zag11"/>
          <w:rFonts w:ascii="Times New Roman" w:hAnsi="Times New Roman"/>
          <w:color w:val="auto"/>
          <w:sz w:val="24"/>
          <w:szCs w:val="24"/>
        </w:rPr>
        <w:t>требующий соответствующей экологич</w:t>
      </w:r>
      <w:r w:rsidRPr="00941C54">
        <w:rPr>
          <w:rStyle w:val="Zag11"/>
          <w:rFonts w:ascii="Times New Roman" w:hAnsi="Times New Roman"/>
          <w:color w:val="auto"/>
          <w:sz w:val="24"/>
          <w:szCs w:val="24"/>
        </w:rPr>
        <w:t>е</w:t>
      </w:r>
      <w:r w:rsidRPr="00941C54">
        <w:rPr>
          <w:rStyle w:val="Zag11"/>
          <w:rFonts w:ascii="Times New Roman" w:hAnsi="Times New Roman"/>
          <w:color w:val="auto"/>
          <w:sz w:val="24"/>
          <w:szCs w:val="24"/>
        </w:rPr>
        <w:t xml:space="preserve">ски </w:t>
      </w:r>
      <w:r w:rsidRPr="00941C54">
        <w:rPr>
          <w:rStyle w:val="Zag11"/>
          <w:rFonts w:ascii="Times New Roman" w:hAnsi="Times New Roman"/>
          <w:color w:val="auto"/>
          <w:spacing w:val="2"/>
          <w:sz w:val="24"/>
          <w:szCs w:val="24"/>
        </w:rPr>
        <w:t>безопасной, здоровьесберегающей организации всей жизни  образовательной орг</w:t>
      </w:r>
      <w:r w:rsidRPr="00941C54">
        <w:rPr>
          <w:rStyle w:val="Zag11"/>
          <w:rFonts w:ascii="Times New Roman" w:hAnsi="Times New Roman"/>
          <w:color w:val="auto"/>
          <w:spacing w:val="2"/>
          <w:sz w:val="24"/>
          <w:szCs w:val="24"/>
        </w:rPr>
        <w:t>а</w:t>
      </w:r>
      <w:r w:rsidRPr="00941C54">
        <w:rPr>
          <w:rStyle w:val="Zag11"/>
          <w:rFonts w:ascii="Times New Roman" w:hAnsi="Times New Roman"/>
          <w:color w:val="auto"/>
          <w:spacing w:val="2"/>
          <w:sz w:val="24"/>
          <w:szCs w:val="24"/>
        </w:rPr>
        <w:t xml:space="preserve">низации, включая ее инфраструктуру, </w:t>
      </w:r>
      <w:r w:rsidRPr="00941C54">
        <w:rPr>
          <w:rStyle w:val="Zag11"/>
          <w:rFonts w:ascii="Times New Roman" w:hAnsi="Times New Roman"/>
          <w:color w:val="auto"/>
          <w:sz w:val="24"/>
          <w:szCs w:val="24"/>
        </w:rPr>
        <w:t>создание благоприятного психологического клим</w:t>
      </w:r>
      <w:r w:rsidRPr="00941C54">
        <w:rPr>
          <w:rStyle w:val="Zag11"/>
          <w:rFonts w:ascii="Times New Roman" w:hAnsi="Times New Roman"/>
          <w:color w:val="auto"/>
          <w:sz w:val="24"/>
          <w:szCs w:val="24"/>
        </w:rPr>
        <w:t>а</w:t>
      </w:r>
      <w:r w:rsidRPr="00941C54">
        <w:rPr>
          <w:rStyle w:val="Zag11"/>
          <w:rFonts w:ascii="Times New Roman" w:hAnsi="Times New Roman"/>
          <w:color w:val="auto"/>
          <w:sz w:val="24"/>
          <w:szCs w:val="24"/>
        </w:rPr>
        <w:t>та, обеспечение рациональной организации учебного процесса, эффективной физкульту</w:t>
      </w:r>
      <w:r w:rsidRPr="00941C54">
        <w:rPr>
          <w:rStyle w:val="Zag11"/>
          <w:rFonts w:ascii="Times New Roman" w:hAnsi="Times New Roman"/>
          <w:color w:val="auto"/>
          <w:sz w:val="24"/>
          <w:szCs w:val="24"/>
        </w:rPr>
        <w:t>р</w:t>
      </w:r>
      <w:r w:rsidRPr="00941C54">
        <w:rPr>
          <w:rStyle w:val="Zag11"/>
          <w:rFonts w:ascii="Times New Roman" w:hAnsi="Times New Roman"/>
          <w:color w:val="auto"/>
          <w:sz w:val="24"/>
          <w:szCs w:val="24"/>
        </w:rPr>
        <w:t>но­оздоровительной работы, организации рационального питания.</w:t>
      </w:r>
    </w:p>
    <w:p w:rsidR="000E44EF" w:rsidRPr="00941C54" w:rsidRDefault="000E44EF" w:rsidP="00A712CD">
      <w:pPr>
        <w:pStyle w:val="af"/>
        <w:tabs>
          <w:tab w:val="left" w:leader="dot" w:pos="624"/>
        </w:tabs>
        <w:spacing w:line="240" w:lineRule="auto"/>
        <w:ind w:firstLine="567"/>
        <w:rPr>
          <w:rStyle w:val="Zag11"/>
          <w:rFonts w:ascii="Times New Roman" w:hAnsi="Times New Roman"/>
          <w:color w:val="auto"/>
          <w:sz w:val="24"/>
          <w:szCs w:val="24"/>
        </w:rPr>
      </w:pPr>
      <w:r w:rsidRPr="00941C54">
        <w:rPr>
          <w:rStyle w:val="Zag11"/>
          <w:rFonts w:ascii="Times New Roman" w:hAnsi="Times New Roman"/>
          <w:color w:val="auto"/>
          <w:spacing w:val="-2"/>
          <w:sz w:val="24"/>
          <w:szCs w:val="24"/>
        </w:rPr>
        <w:lastRenderedPageBreak/>
        <w:t>Одним из компонентов формирования экологической куль</w:t>
      </w:r>
      <w:r w:rsidRPr="00941C54">
        <w:rPr>
          <w:rStyle w:val="Zag11"/>
          <w:rFonts w:ascii="Times New Roman" w:hAnsi="Times New Roman"/>
          <w:color w:val="auto"/>
          <w:spacing w:val="2"/>
          <w:sz w:val="24"/>
          <w:szCs w:val="24"/>
        </w:rPr>
        <w:t>туры, здорового и бе</w:t>
      </w:r>
      <w:r w:rsidRPr="00941C54">
        <w:rPr>
          <w:rStyle w:val="Zag11"/>
          <w:rFonts w:ascii="Times New Roman" w:hAnsi="Times New Roman"/>
          <w:color w:val="auto"/>
          <w:spacing w:val="2"/>
          <w:sz w:val="24"/>
          <w:szCs w:val="24"/>
        </w:rPr>
        <w:t>з</w:t>
      </w:r>
      <w:r w:rsidRPr="00941C54">
        <w:rPr>
          <w:rStyle w:val="Zag11"/>
          <w:rFonts w:ascii="Times New Roman" w:hAnsi="Times New Roman"/>
          <w:color w:val="auto"/>
          <w:spacing w:val="2"/>
          <w:sz w:val="24"/>
          <w:szCs w:val="24"/>
        </w:rPr>
        <w:t xml:space="preserve">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941C54">
        <w:rPr>
          <w:rStyle w:val="Zag11"/>
          <w:rFonts w:ascii="Times New Roman" w:hAnsi="Times New Roman"/>
          <w:color w:val="auto"/>
          <w:sz w:val="24"/>
          <w:szCs w:val="24"/>
        </w:rPr>
        <w:t>представителей) к совместной работе с детьми, к разработке программы школы по охране здоровья обуча</w:t>
      </w:r>
      <w:r w:rsidRPr="00941C54">
        <w:rPr>
          <w:rStyle w:val="Zag11"/>
          <w:rFonts w:ascii="Times New Roman" w:hAnsi="Times New Roman"/>
          <w:color w:val="auto"/>
          <w:sz w:val="24"/>
          <w:szCs w:val="24"/>
        </w:rPr>
        <w:t>ю</w:t>
      </w:r>
      <w:r w:rsidRPr="00941C54">
        <w:rPr>
          <w:rStyle w:val="Zag11"/>
          <w:rFonts w:ascii="Times New Roman" w:hAnsi="Times New Roman"/>
          <w:color w:val="auto"/>
          <w:sz w:val="24"/>
          <w:szCs w:val="24"/>
        </w:rPr>
        <w:t>щихся.</w:t>
      </w:r>
    </w:p>
    <w:p w:rsidR="000E44EF" w:rsidRPr="00941C54" w:rsidRDefault="000E44EF" w:rsidP="00A712CD">
      <w:pPr>
        <w:pStyle w:val="af"/>
        <w:tabs>
          <w:tab w:val="left" w:leader="dot" w:pos="624"/>
        </w:tabs>
        <w:spacing w:line="240" w:lineRule="auto"/>
        <w:ind w:firstLine="567"/>
        <w:rPr>
          <w:rStyle w:val="Zag11"/>
          <w:rFonts w:ascii="Times New Roman" w:hAnsi="Times New Roman"/>
          <w:b/>
          <w:bCs/>
          <w:iCs/>
          <w:color w:val="auto"/>
          <w:sz w:val="24"/>
          <w:szCs w:val="24"/>
        </w:rPr>
      </w:pPr>
      <w:r w:rsidRPr="00941C54">
        <w:rPr>
          <w:rStyle w:val="Zag11"/>
          <w:rFonts w:ascii="Times New Roman" w:hAnsi="Times New Roman"/>
          <w:b/>
          <w:bCs/>
          <w:iCs/>
          <w:color w:val="auto"/>
          <w:sz w:val="24"/>
          <w:szCs w:val="24"/>
        </w:rPr>
        <w:t>Цели и задачи программы</w:t>
      </w:r>
    </w:p>
    <w:p w:rsidR="000E44EF" w:rsidRPr="00941C54" w:rsidRDefault="000E44EF" w:rsidP="00A712CD">
      <w:pPr>
        <w:pStyle w:val="af"/>
        <w:tabs>
          <w:tab w:val="left" w:leader="dot" w:pos="624"/>
        </w:tabs>
        <w:spacing w:line="240" w:lineRule="auto"/>
        <w:ind w:firstLine="567"/>
        <w:rPr>
          <w:rStyle w:val="Zag11"/>
          <w:rFonts w:ascii="Times New Roman" w:hAnsi="Times New Roman"/>
          <w:color w:val="auto"/>
          <w:sz w:val="24"/>
          <w:szCs w:val="24"/>
        </w:rPr>
      </w:pPr>
      <w:r w:rsidRPr="00941C54">
        <w:rPr>
          <w:rStyle w:val="Zag11"/>
          <w:rFonts w:ascii="Times New Roman" w:hAnsi="Times New Roman"/>
          <w:color w:val="auto"/>
          <w:spacing w:val="-2"/>
          <w:sz w:val="24"/>
          <w:szCs w:val="24"/>
        </w:rPr>
        <w:t>Разработка программы формирования экологической куль</w:t>
      </w:r>
      <w:r w:rsidRPr="00941C54">
        <w:rPr>
          <w:rStyle w:val="Zag11"/>
          <w:rFonts w:ascii="Times New Roman" w:hAnsi="Times New Roman"/>
          <w:color w:val="auto"/>
          <w:sz w:val="24"/>
          <w:szCs w:val="24"/>
        </w:rPr>
        <w:t>туры, здорового и безопа</w:t>
      </w:r>
      <w:r w:rsidRPr="00941C54">
        <w:rPr>
          <w:rStyle w:val="Zag11"/>
          <w:rFonts w:ascii="Times New Roman" w:hAnsi="Times New Roman"/>
          <w:color w:val="auto"/>
          <w:sz w:val="24"/>
          <w:szCs w:val="24"/>
        </w:rPr>
        <w:t>с</w:t>
      </w:r>
      <w:r w:rsidRPr="00941C54">
        <w:rPr>
          <w:rStyle w:val="Zag11"/>
          <w:rFonts w:ascii="Times New Roman" w:hAnsi="Times New Roman"/>
          <w:color w:val="auto"/>
          <w:sz w:val="24"/>
          <w:szCs w:val="24"/>
        </w:rPr>
        <w:t xml:space="preserve">ного образа жизни, а также организация всей работы по ее реализации </w:t>
      </w:r>
      <w:r w:rsidR="00B03143">
        <w:rPr>
          <w:rStyle w:val="Zag11"/>
          <w:rFonts w:ascii="Times New Roman" w:hAnsi="Times New Roman"/>
          <w:color w:val="auto"/>
          <w:sz w:val="24"/>
          <w:szCs w:val="24"/>
        </w:rPr>
        <w:t>строится</w:t>
      </w:r>
      <w:r w:rsidRPr="00941C54">
        <w:rPr>
          <w:rStyle w:val="Zag11"/>
          <w:rFonts w:ascii="Times New Roman" w:hAnsi="Times New Roman"/>
          <w:color w:val="auto"/>
          <w:sz w:val="24"/>
          <w:szCs w:val="24"/>
        </w:rPr>
        <w:t xml:space="preserve"> на </w:t>
      </w:r>
      <w:r w:rsidRPr="00941C54">
        <w:rPr>
          <w:rStyle w:val="Zag11"/>
          <w:rFonts w:ascii="Times New Roman" w:hAnsi="Times New Roman"/>
          <w:color w:val="auto"/>
          <w:spacing w:val="2"/>
          <w:sz w:val="24"/>
          <w:szCs w:val="24"/>
        </w:rPr>
        <w:t>основе научной обоснованности, последовательности, воз</w:t>
      </w:r>
      <w:r w:rsidRPr="00941C54">
        <w:rPr>
          <w:rStyle w:val="Zag11"/>
          <w:rFonts w:ascii="Times New Roman" w:hAnsi="Times New Roman"/>
          <w:color w:val="auto"/>
          <w:sz w:val="24"/>
          <w:szCs w:val="24"/>
        </w:rPr>
        <w:t>растной и социокультурной адекватн</w:t>
      </w:r>
      <w:r w:rsidRPr="00941C54">
        <w:rPr>
          <w:rStyle w:val="Zag11"/>
          <w:rFonts w:ascii="Times New Roman" w:hAnsi="Times New Roman"/>
          <w:color w:val="auto"/>
          <w:sz w:val="24"/>
          <w:szCs w:val="24"/>
        </w:rPr>
        <w:t>о</w:t>
      </w:r>
      <w:r w:rsidRPr="00941C54">
        <w:rPr>
          <w:rStyle w:val="Zag11"/>
          <w:rFonts w:ascii="Times New Roman" w:hAnsi="Times New Roman"/>
          <w:color w:val="auto"/>
          <w:sz w:val="24"/>
          <w:szCs w:val="24"/>
        </w:rPr>
        <w:t>сти, информационной безопасности и практической целесообразности.</w:t>
      </w:r>
    </w:p>
    <w:p w:rsidR="000E44EF" w:rsidRPr="00941C54" w:rsidRDefault="000E44EF" w:rsidP="00A712CD">
      <w:pPr>
        <w:pStyle w:val="af"/>
        <w:tabs>
          <w:tab w:val="left" w:leader="dot" w:pos="624"/>
        </w:tabs>
        <w:spacing w:line="240" w:lineRule="auto"/>
        <w:ind w:firstLine="567"/>
        <w:rPr>
          <w:rStyle w:val="Zag11"/>
          <w:rFonts w:ascii="Times New Roman" w:hAnsi="Times New Roman"/>
          <w:color w:val="auto"/>
          <w:sz w:val="24"/>
          <w:szCs w:val="24"/>
        </w:rPr>
      </w:pPr>
      <w:r w:rsidRPr="00941C54">
        <w:rPr>
          <w:rStyle w:val="Zag11"/>
          <w:rFonts w:ascii="Times New Roman" w:hAnsi="Times New Roman"/>
          <w:color w:val="auto"/>
          <w:spacing w:val="2"/>
          <w:sz w:val="24"/>
          <w:szCs w:val="24"/>
        </w:rPr>
        <w:t xml:space="preserve">Основная </w:t>
      </w:r>
      <w:r w:rsidRPr="00941C54">
        <w:rPr>
          <w:rStyle w:val="Zag11"/>
          <w:rFonts w:ascii="Times New Roman" w:hAnsi="Times New Roman"/>
          <w:b/>
          <w:bCs/>
          <w:color w:val="auto"/>
          <w:spacing w:val="2"/>
          <w:sz w:val="24"/>
          <w:szCs w:val="24"/>
        </w:rPr>
        <w:t>цель</w:t>
      </w:r>
      <w:r w:rsidRPr="00941C54">
        <w:rPr>
          <w:rStyle w:val="Zag11"/>
          <w:rFonts w:ascii="Times New Roman" w:hAnsi="Times New Roman"/>
          <w:color w:val="auto"/>
          <w:spacing w:val="2"/>
          <w:sz w:val="24"/>
          <w:szCs w:val="24"/>
        </w:rPr>
        <w:t xml:space="preserve"> настоящей программы – сохранение и укрепление физического, психологического и социально</w:t>
      </w:r>
      <w:r w:rsidRPr="00941C54">
        <w:rPr>
          <w:rStyle w:val="Zag11"/>
          <w:rFonts w:ascii="Times New Roman" w:hAnsi="Times New Roman"/>
          <w:color w:val="auto"/>
          <w:sz w:val="24"/>
          <w:szCs w:val="24"/>
        </w:rPr>
        <w:t>го здоровья обучающихся младшего школьного возраста как одной из ценностных составляющих, способствующих позна</w:t>
      </w:r>
      <w:r w:rsidRPr="00941C54">
        <w:rPr>
          <w:rStyle w:val="Zag11"/>
          <w:rFonts w:ascii="Times New Roman" w:hAnsi="Times New Roman"/>
          <w:color w:val="auto"/>
          <w:spacing w:val="2"/>
          <w:sz w:val="24"/>
          <w:szCs w:val="24"/>
        </w:rPr>
        <w:t>вательному и эмоци</w:t>
      </w:r>
      <w:r w:rsidRPr="00941C54">
        <w:rPr>
          <w:rStyle w:val="Zag11"/>
          <w:rFonts w:ascii="Times New Roman" w:hAnsi="Times New Roman"/>
          <w:color w:val="auto"/>
          <w:spacing w:val="2"/>
          <w:sz w:val="24"/>
          <w:szCs w:val="24"/>
        </w:rPr>
        <w:t>о</w:t>
      </w:r>
      <w:r w:rsidRPr="00941C54">
        <w:rPr>
          <w:rStyle w:val="Zag11"/>
          <w:rFonts w:ascii="Times New Roman" w:hAnsi="Times New Roman"/>
          <w:color w:val="auto"/>
          <w:spacing w:val="2"/>
          <w:sz w:val="24"/>
          <w:szCs w:val="24"/>
        </w:rPr>
        <w:t>нальному развитию ребенка, достиже</w:t>
      </w:r>
      <w:r w:rsidRPr="00941C54">
        <w:rPr>
          <w:rStyle w:val="Zag11"/>
          <w:rFonts w:ascii="Times New Roman" w:hAnsi="Times New Roman"/>
          <w:color w:val="auto"/>
          <w:sz w:val="24"/>
          <w:szCs w:val="24"/>
        </w:rPr>
        <w:t xml:space="preserve">нию планируемых результатов освоения основной образовательной программы начального общего образования. </w:t>
      </w:r>
    </w:p>
    <w:p w:rsidR="000E44EF" w:rsidRPr="00941C54" w:rsidRDefault="000E44EF" w:rsidP="00A712CD">
      <w:pPr>
        <w:pStyle w:val="af"/>
        <w:tabs>
          <w:tab w:val="left" w:leader="dot" w:pos="624"/>
        </w:tabs>
        <w:spacing w:line="240" w:lineRule="auto"/>
        <w:ind w:firstLine="567"/>
        <w:rPr>
          <w:rStyle w:val="Zag11"/>
          <w:rFonts w:ascii="Times New Roman" w:hAnsi="Times New Roman"/>
          <w:b/>
          <w:bCs/>
          <w:color w:val="auto"/>
          <w:sz w:val="24"/>
          <w:szCs w:val="24"/>
        </w:rPr>
      </w:pPr>
      <w:r w:rsidRPr="00941C54">
        <w:rPr>
          <w:rStyle w:val="Zag11"/>
          <w:rFonts w:ascii="Times New Roman" w:hAnsi="Times New Roman"/>
          <w:b/>
          <w:bCs/>
          <w:color w:val="auto"/>
          <w:sz w:val="24"/>
          <w:szCs w:val="24"/>
        </w:rPr>
        <w:t>Задачи программы:</w:t>
      </w:r>
    </w:p>
    <w:p w:rsidR="000E44EF" w:rsidRPr="00941C54" w:rsidRDefault="00B03143" w:rsidP="00B03143">
      <w:pPr>
        <w:pStyle w:val="21"/>
        <w:numPr>
          <w:ilvl w:val="0"/>
          <w:numId w:val="0"/>
        </w:numPr>
        <w:tabs>
          <w:tab w:val="left" w:leader="dot" w:pos="624"/>
        </w:tabs>
        <w:spacing w:line="240" w:lineRule="auto"/>
        <w:rPr>
          <w:rStyle w:val="Zag11"/>
          <w:sz w:val="24"/>
        </w:rPr>
      </w:pPr>
      <w:r>
        <w:rPr>
          <w:rStyle w:val="Zag11"/>
          <w:spacing w:val="2"/>
          <w:sz w:val="24"/>
        </w:rPr>
        <w:t xml:space="preserve">- </w:t>
      </w:r>
      <w:r w:rsidR="000E44EF" w:rsidRPr="00941C54">
        <w:rPr>
          <w:rStyle w:val="Zag11"/>
          <w:spacing w:val="2"/>
          <w:sz w:val="24"/>
        </w:rPr>
        <w:t>сформировать представления об основах экологической культуры на примере эколог</w:t>
      </w:r>
      <w:r w:rsidR="000E44EF" w:rsidRPr="00941C54">
        <w:rPr>
          <w:rStyle w:val="Zag11"/>
          <w:spacing w:val="2"/>
          <w:sz w:val="24"/>
        </w:rPr>
        <w:t>и</w:t>
      </w:r>
      <w:r w:rsidR="000E44EF" w:rsidRPr="00941C54">
        <w:rPr>
          <w:rStyle w:val="Zag11"/>
          <w:spacing w:val="2"/>
          <w:sz w:val="24"/>
        </w:rPr>
        <w:t xml:space="preserve">чески сообразного поведения </w:t>
      </w:r>
      <w:r w:rsidR="000E44EF" w:rsidRPr="00941C54">
        <w:rPr>
          <w:rStyle w:val="Zag11"/>
          <w:sz w:val="24"/>
        </w:rPr>
        <w:t>в быту и природе, безопасного для человека и окружающей среды;</w:t>
      </w:r>
    </w:p>
    <w:p w:rsidR="000E44EF" w:rsidRPr="00941C54" w:rsidRDefault="00B03143" w:rsidP="00B03143">
      <w:pPr>
        <w:pStyle w:val="21"/>
        <w:numPr>
          <w:ilvl w:val="0"/>
          <w:numId w:val="0"/>
        </w:numPr>
        <w:tabs>
          <w:tab w:val="left" w:leader="dot" w:pos="624"/>
        </w:tabs>
        <w:spacing w:line="240" w:lineRule="auto"/>
        <w:rPr>
          <w:rStyle w:val="Zag11"/>
          <w:sz w:val="24"/>
        </w:rPr>
      </w:pPr>
      <w:r>
        <w:rPr>
          <w:rStyle w:val="Zag11"/>
          <w:sz w:val="24"/>
        </w:rPr>
        <w:t xml:space="preserve">- </w:t>
      </w:r>
      <w:r w:rsidR="000E44EF" w:rsidRPr="00941C54">
        <w:rPr>
          <w:rStyle w:val="Zag11"/>
          <w:sz w:val="24"/>
        </w:rPr>
        <w:t xml:space="preserve">сформировать представление о позитивных и негативных </w:t>
      </w:r>
      <w:r w:rsidR="000E44EF" w:rsidRPr="00941C54">
        <w:rPr>
          <w:rStyle w:val="Zag11"/>
          <w:spacing w:val="2"/>
          <w:sz w:val="24"/>
        </w:rPr>
        <w:t>факторах, влияющих на зд</w:t>
      </w:r>
      <w:r w:rsidR="000E44EF" w:rsidRPr="00941C54">
        <w:rPr>
          <w:rStyle w:val="Zag11"/>
          <w:spacing w:val="2"/>
          <w:sz w:val="24"/>
        </w:rPr>
        <w:t>о</w:t>
      </w:r>
      <w:r w:rsidR="000E44EF" w:rsidRPr="00941C54">
        <w:rPr>
          <w:rStyle w:val="Zag11"/>
          <w:spacing w:val="2"/>
          <w:sz w:val="24"/>
        </w:rPr>
        <w:t xml:space="preserve">ровье, в том числе о влиянии </w:t>
      </w:r>
      <w:r w:rsidR="000E44EF" w:rsidRPr="00941C54">
        <w:rPr>
          <w:rStyle w:val="Zag11"/>
          <w:sz w:val="24"/>
        </w:rPr>
        <w:t>на здоровье позитивных и негативных эмоций, получаемых от общения с компьютером, просмотра телепередач, участия в азартных играх;</w:t>
      </w:r>
    </w:p>
    <w:p w:rsidR="000E44EF" w:rsidRPr="00941C54" w:rsidRDefault="00B03143" w:rsidP="00B03143">
      <w:pPr>
        <w:pStyle w:val="21"/>
        <w:numPr>
          <w:ilvl w:val="0"/>
          <w:numId w:val="0"/>
        </w:numPr>
        <w:tabs>
          <w:tab w:val="left" w:leader="dot" w:pos="624"/>
        </w:tabs>
        <w:spacing w:line="240" w:lineRule="auto"/>
        <w:rPr>
          <w:rStyle w:val="Zag11"/>
          <w:sz w:val="24"/>
        </w:rPr>
      </w:pPr>
      <w:r>
        <w:rPr>
          <w:rStyle w:val="Zag11"/>
          <w:spacing w:val="2"/>
          <w:sz w:val="24"/>
        </w:rPr>
        <w:t xml:space="preserve">- </w:t>
      </w:r>
      <w:r w:rsidR="000E44EF" w:rsidRPr="00941C54">
        <w:rPr>
          <w:rStyle w:val="Zag11"/>
          <w:spacing w:val="2"/>
          <w:sz w:val="24"/>
        </w:rPr>
        <w:t>дать представление с учетом принципа информацион</w:t>
      </w:r>
      <w:r w:rsidR="000E44EF" w:rsidRPr="00941C54">
        <w:rPr>
          <w:rStyle w:val="Zag11"/>
          <w:sz w:val="24"/>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w:t>
      </w:r>
      <w:r w:rsidR="000E44EF" w:rsidRPr="00941C54">
        <w:rPr>
          <w:rStyle w:val="Zag11"/>
          <w:sz w:val="24"/>
        </w:rPr>
        <w:t>и</w:t>
      </w:r>
      <w:r w:rsidR="000E44EF" w:rsidRPr="00941C54">
        <w:rPr>
          <w:rStyle w:val="Zag11"/>
          <w:sz w:val="24"/>
        </w:rPr>
        <w:t>мостей от табака, алкоголя, наркотиков и других психоактивных веществ, об их пагубном влиянии на здоровье;</w:t>
      </w:r>
    </w:p>
    <w:p w:rsidR="000E44EF" w:rsidRPr="00941C54" w:rsidRDefault="00B03143" w:rsidP="00B03143">
      <w:pPr>
        <w:pStyle w:val="21"/>
        <w:numPr>
          <w:ilvl w:val="0"/>
          <w:numId w:val="0"/>
        </w:numPr>
        <w:tabs>
          <w:tab w:val="left" w:leader="dot" w:pos="624"/>
        </w:tabs>
        <w:spacing w:line="240" w:lineRule="auto"/>
        <w:rPr>
          <w:rStyle w:val="Zag11"/>
          <w:sz w:val="24"/>
        </w:rPr>
      </w:pPr>
      <w:r>
        <w:rPr>
          <w:rStyle w:val="Zag11"/>
          <w:sz w:val="24"/>
        </w:rPr>
        <w:t xml:space="preserve">- </w:t>
      </w:r>
      <w:r w:rsidR="000E44EF" w:rsidRPr="00941C54">
        <w:rPr>
          <w:rStyle w:val="Zag11"/>
          <w:sz w:val="24"/>
        </w:rPr>
        <w:t>сформировать познавательный интерес и бережное отношение к природе;</w:t>
      </w:r>
    </w:p>
    <w:p w:rsidR="000E44EF" w:rsidRPr="00941C54" w:rsidRDefault="00B03143" w:rsidP="00B03143">
      <w:pPr>
        <w:pStyle w:val="21"/>
        <w:numPr>
          <w:ilvl w:val="0"/>
          <w:numId w:val="0"/>
        </w:numPr>
        <w:tabs>
          <w:tab w:val="left" w:leader="dot" w:pos="624"/>
        </w:tabs>
        <w:spacing w:line="240" w:lineRule="auto"/>
        <w:rPr>
          <w:rStyle w:val="Zag11"/>
          <w:sz w:val="24"/>
        </w:rPr>
      </w:pPr>
      <w:r>
        <w:rPr>
          <w:rStyle w:val="Zag11"/>
          <w:sz w:val="24"/>
        </w:rPr>
        <w:t xml:space="preserve">- </w:t>
      </w:r>
      <w:r w:rsidR="000E44EF" w:rsidRPr="00941C54">
        <w:rPr>
          <w:rStyle w:val="Zag11"/>
          <w:sz w:val="24"/>
        </w:rPr>
        <w:t>научить школьников выполнять правила личной гигиены и развить готовность на их о</w:t>
      </w:r>
      <w:r w:rsidR="000E44EF" w:rsidRPr="00941C54">
        <w:rPr>
          <w:rStyle w:val="Zag11"/>
          <w:sz w:val="24"/>
        </w:rPr>
        <w:t>с</w:t>
      </w:r>
      <w:r w:rsidR="000E44EF" w:rsidRPr="00941C54">
        <w:rPr>
          <w:rStyle w:val="Zag11"/>
          <w:sz w:val="24"/>
        </w:rPr>
        <w:t>нове самостоятельно поддерживать свое здоровье;</w:t>
      </w:r>
    </w:p>
    <w:p w:rsidR="000E44EF" w:rsidRPr="00941C54" w:rsidRDefault="00B03143" w:rsidP="00B03143">
      <w:pPr>
        <w:pStyle w:val="21"/>
        <w:numPr>
          <w:ilvl w:val="0"/>
          <w:numId w:val="0"/>
        </w:numPr>
        <w:tabs>
          <w:tab w:val="left" w:leader="dot" w:pos="624"/>
        </w:tabs>
        <w:spacing w:line="240" w:lineRule="auto"/>
        <w:rPr>
          <w:rStyle w:val="Zag11"/>
          <w:sz w:val="24"/>
        </w:rPr>
      </w:pPr>
      <w:r>
        <w:rPr>
          <w:rStyle w:val="Zag11"/>
          <w:spacing w:val="2"/>
          <w:sz w:val="24"/>
        </w:rPr>
        <w:t xml:space="preserve">- </w:t>
      </w:r>
      <w:r w:rsidR="000E44EF" w:rsidRPr="00941C54">
        <w:rPr>
          <w:rStyle w:val="Zag11"/>
          <w:spacing w:val="2"/>
          <w:sz w:val="24"/>
        </w:rPr>
        <w:t xml:space="preserve">сформировать представление о правильном (здоровом) </w:t>
      </w:r>
      <w:r w:rsidR="000E44EF" w:rsidRPr="00941C54">
        <w:rPr>
          <w:rStyle w:val="Zag11"/>
          <w:sz w:val="24"/>
        </w:rPr>
        <w:t>питании, его режиме, структуре, полезных продуктах;</w:t>
      </w:r>
    </w:p>
    <w:p w:rsidR="000E44EF" w:rsidRPr="00941C54" w:rsidRDefault="00B03143" w:rsidP="00B03143">
      <w:pPr>
        <w:pStyle w:val="21"/>
        <w:numPr>
          <w:ilvl w:val="0"/>
          <w:numId w:val="0"/>
        </w:numPr>
        <w:tabs>
          <w:tab w:val="left" w:leader="dot" w:pos="624"/>
        </w:tabs>
        <w:spacing w:line="240" w:lineRule="auto"/>
        <w:rPr>
          <w:rStyle w:val="Zag11"/>
          <w:sz w:val="24"/>
        </w:rPr>
      </w:pPr>
      <w:r>
        <w:rPr>
          <w:rStyle w:val="Zag11"/>
          <w:sz w:val="24"/>
        </w:rPr>
        <w:t xml:space="preserve">- </w:t>
      </w:r>
      <w:r w:rsidR="000E44EF" w:rsidRPr="00941C54">
        <w:rPr>
          <w:rStyle w:val="Zag11"/>
          <w:sz w:val="24"/>
        </w:rPr>
        <w:t>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 дня;</w:t>
      </w:r>
    </w:p>
    <w:p w:rsidR="000E44EF" w:rsidRPr="00941C54" w:rsidRDefault="00B03143" w:rsidP="00B03143">
      <w:pPr>
        <w:pStyle w:val="21"/>
        <w:numPr>
          <w:ilvl w:val="0"/>
          <w:numId w:val="0"/>
        </w:numPr>
        <w:tabs>
          <w:tab w:val="left" w:leader="dot" w:pos="624"/>
        </w:tabs>
        <w:spacing w:line="240" w:lineRule="auto"/>
        <w:rPr>
          <w:rStyle w:val="Zag11"/>
          <w:spacing w:val="-2"/>
          <w:sz w:val="24"/>
        </w:rPr>
      </w:pPr>
      <w:r>
        <w:rPr>
          <w:rStyle w:val="Zag11"/>
          <w:spacing w:val="-5"/>
          <w:sz w:val="24"/>
        </w:rPr>
        <w:t xml:space="preserve">- </w:t>
      </w:r>
      <w:r w:rsidR="000E44EF" w:rsidRPr="00941C54">
        <w:rPr>
          <w:rStyle w:val="Zag11"/>
          <w:spacing w:val="-5"/>
          <w:sz w:val="24"/>
        </w:rPr>
        <w:t>обучить безопасному поведению в окружающей среде и эле</w:t>
      </w:r>
      <w:r w:rsidR="000E44EF" w:rsidRPr="00941C54">
        <w:rPr>
          <w:rStyle w:val="Zag11"/>
          <w:spacing w:val="-2"/>
          <w:sz w:val="24"/>
        </w:rPr>
        <w:t>ментарным навыкам поведения в экстремальных ситуациях;</w:t>
      </w:r>
    </w:p>
    <w:p w:rsidR="000E44EF" w:rsidRPr="00941C54" w:rsidRDefault="00B03143" w:rsidP="00B03143">
      <w:pPr>
        <w:pStyle w:val="21"/>
        <w:numPr>
          <w:ilvl w:val="0"/>
          <w:numId w:val="0"/>
        </w:numPr>
        <w:tabs>
          <w:tab w:val="left" w:leader="dot" w:pos="624"/>
        </w:tabs>
        <w:spacing w:line="240" w:lineRule="auto"/>
        <w:rPr>
          <w:rStyle w:val="Zag11"/>
          <w:sz w:val="24"/>
        </w:rPr>
      </w:pPr>
      <w:r>
        <w:rPr>
          <w:rStyle w:val="Zag11"/>
          <w:spacing w:val="2"/>
          <w:sz w:val="24"/>
        </w:rPr>
        <w:t xml:space="preserve">- </w:t>
      </w:r>
      <w:r w:rsidR="000E44EF" w:rsidRPr="00941C54">
        <w:rPr>
          <w:rStyle w:val="Zag11"/>
          <w:spacing w:val="2"/>
          <w:sz w:val="24"/>
        </w:rPr>
        <w:t xml:space="preserve">сформировать навыки позитивного </w:t>
      </w:r>
      <w:r w:rsidR="000E44EF" w:rsidRPr="00941C54">
        <w:rPr>
          <w:rStyle w:val="Zag11"/>
          <w:sz w:val="24"/>
        </w:rPr>
        <w:t>общения;</w:t>
      </w:r>
    </w:p>
    <w:p w:rsidR="000E44EF" w:rsidRPr="00941C54" w:rsidRDefault="00B03143" w:rsidP="00B03143">
      <w:pPr>
        <w:pStyle w:val="21"/>
        <w:numPr>
          <w:ilvl w:val="0"/>
          <w:numId w:val="0"/>
        </w:numPr>
        <w:tabs>
          <w:tab w:val="left" w:leader="dot" w:pos="624"/>
        </w:tabs>
        <w:spacing w:line="240" w:lineRule="auto"/>
        <w:rPr>
          <w:rStyle w:val="Zag11"/>
          <w:sz w:val="24"/>
        </w:rPr>
      </w:pPr>
      <w:r>
        <w:rPr>
          <w:rStyle w:val="Zag11"/>
          <w:spacing w:val="2"/>
          <w:sz w:val="24"/>
        </w:rPr>
        <w:t xml:space="preserve">- </w:t>
      </w:r>
      <w:r w:rsidR="000E44EF" w:rsidRPr="00941C54">
        <w:rPr>
          <w:rStyle w:val="Zag11"/>
          <w:spacing w:val="2"/>
          <w:sz w:val="24"/>
        </w:rPr>
        <w:t>научить осознанному выбору поступков, стиля поведе</w:t>
      </w:r>
      <w:r w:rsidR="000E44EF" w:rsidRPr="00941C54">
        <w:rPr>
          <w:rStyle w:val="Zag11"/>
          <w:sz w:val="24"/>
        </w:rPr>
        <w:t>ния, позволяющих сохранять и укреплять здоровье;</w:t>
      </w:r>
    </w:p>
    <w:p w:rsidR="000E44EF" w:rsidRPr="00941C54" w:rsidRDefault="00B03143" w:rsidP="00B03143">
      <w:pPr>
        <w:pStyle w:val="21"/>
        <w:numPr>
          <w:ilvl w:val="0"/>
          <w:numId w:val="0"/>
        </w:numPr>
        <w:tabs>
          <w:tab w:val="left" w:leader="dot" w:pos="624"/>
        </w:tabs>
        <w:spacing w:line="240" w:lineRule="auto"/>
        <w:rPr>
          <w:rStyle w:val="Zag11"/>
          <w:sz w:val="24"/>
        </w:rPr>
      </w:pPr>
      <w:r>
        <w:rPr>
          <w:rStyle w:val="Zag11"/>
          <w:sz w:val="24"/>
        </w:rPr>
        <w:t xml:space="preserve">- </w:t>
      </w:r>
      <w:r w:rsidR="000E44EF" w:rsidRPr="00941C54">
        <w:rPr>
          <w:rStyle w:val="Zag11"/>
          <w:sz w:val="24"/>
        </w:rPr>
        <w:t>сформировать потребность ребенка безбоязненно обра</w:t>
      </w:r>
      <w:r w:rsidR="000E44EF" w:rsidRPr="00941C54">
        <w:rPr>
          <w:rStyle w:val="Zag11"/>
          <w:spacing w:val="2"/>
          <w:sz w:val="24"/>
        </w:rPr>
        <w:t>щаться к врачу по любым вопр</w:t>
      </w:r>
      <w:r w:rsidR="000E44EF" w:rsidRPr="00941C54">
        <w:rPr>
          <w:rStyle w:val="Zag11"/>
          <w:spacing w:val="2"/>
          <w:sz w:val="24"/>
        </w:rPr>
        <w:t>о</w:t>
      </w:r>
      <w:r w:rsidR="000E44EF" w:rsidRPr="00941C54">
        <w:rPr>
          <w:rStyle w:val="Zag11"/>
          <w:spacing w:val="2"/>
          <w:sz w:val="24"/>
        </w:rPr>
        <w:t>сам состояния здоровья,</w:t>
      </w:r>
      <w:r w:rsidR="000655B0">
        <w:rPr>
          <w:rStyle w:val="Zag11"/>
          <w:spacing w:val="2"/>
          <w:sz w:val="24"/>
        </w:rPr>
        <w:t xml:space="preserve"> </w:t>
      </w:r>
      <w:r w:rsidR="000E44EF" w:rsidRPr="00941C54">
        <w:rPr>
          <w:rStyle w:val="Zag11"/>
          <w:sz w:val="24"/>
        </w:rPr>
        <w:t>в том числе связанным с особенностями роста и развития.</w:t>
      </w:r>
    </w:p>
    <w:p w:rsidR="000E44EF" w:rsidRPr="00941C54" w:rsidRDefault="000E44EF" w:rsidP="00A712CD">
      <w:pPr>
        <w:pStyle w:val="af"/>
        <w:tabs>
          <w:tab w:val="left" w:leader="dot" w:pos="624"/>
        </w:tabs>
        <w:spacing w:line="240" w:lineRule="auto"/>
        <w:ind w:firstLine="567"/>
        <w:rPr>
          <w:rStyle w:val="Zag11"/>
          <w:rFonts w:ascii="Times New Roman" w:hAnsi="Times New Roman"/>
          <w:b/>
          <w:bCs/>
          <w:iCs/>
          <w:color w:val="auto"/>
          <w:sz w:val="24"/>
          <w:szCs w:val="24"/>
        </w:rPr>
      </w:pPr>
      <w:r w:rsidRPr="00941C54">
        <w:rPr>
          <w:rStyle w:val="Zag11"/>
          <w:rFonts w:ascii="Times New Roman" w:hAnsi="Times New Roman"/>
          <w:b/>
          <w:bCs/>
          <w:iCs/>
          <w:color w:val="auto"/>
          <w:sz w:val="24"/>
          <w:szCs w:val="24"/>
        </w:rPr>
        <w:t>Основные направления программы</w:t>
      </w:r>
    </w:p>
    <w:p w:rsidR="000E44EF" w:rsidRPr="00941C54" w:rsidRDefault="000E44EF" w:rsidP="00A712CD">
      <w:pPr>
        <w:pStyle w:val="af"/>
        <w:tabs>
          <w:tab w:val="left" w:leader="dot" w:pos="624"/>
        </w:tabs>
        <w:spacing w:line="240" w:lineRule="auto"/>
        <w:ind w:firstLine="567"/>
        <w:rPr>
          <w:rStyle w:val="Zag11"/>
          <w:rFonts w:ascii="Times New Roman" w:hAnsi="Times New Roman"/>
          <w:color w:val="auto"/>
          <w:spacing w:val="-2"/>
          <w:sz w:val="24"/>
          <w:szCs w:val="24"/>
        </w:rPr>
      </w:pPr>
      <w:r w:rsidRPr="00941C54">
        <w:rPr>
          <w:rStyle w:val="Zag11"/>
          <w:rFonts w:ascii="Times New Roman" w:hAnsi="Times New Roman"/>
          <w:color w:val="auto"/>
          <w:spacing w:val="-5"/>
          <w:sz w:val="24"/>
          <w:szCs w:val="24"/>
        </w:rPr>
        <w:t>На этапе начальной школы на первое место в урочной и внеурочной деятельности в</w:t>
      </w:r>
      <w:r w:rsidRPr="00941C54">
        <w:rPr>
          <w:rStyle w:val="Zag11"/>
          <w:rFonts w:ascii="Times New Roman" w:hAnsi="Times New Roman"/>
          <w:color w:val="auto"/>
          <w:spacing w:val="-5"/>
          <w:sz w:val="24"/>
          <w:szCs w:val="24"/>
        </w:rPr>
        <w:t>ы</w:t>
      </w:r>
      <w:r w:rsidRPr="00941C54">
        <w:rPr>
          <w:rStyle w:val="Zag11"/>
          <w:rFonts w:ascii="Times New Roman" w:hAnsi="Times New Roman"/>
          <w:color w:val="auto"/>
          <w:spacing w:val="-5"/>
          <w:sz w:val="24"/>
          <w:szCs w:val="24"/>
        </w:rPr>
        <w:t>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w:t>
      </w:r>
      <w:r w:rsidRPr="00941C54">
        <w:rPr>
          <w:rStyle w:val="Zag11"/>
          <w:rFonts w:ascii="Times New Roman" w:hAnsi="Times New Roman"/>
          <w:color w:val="auto"/>
          <w:spacing w:val="-5"/>
          <w:sz w:val="24"/>
          <w:szCs w:val="24"/>
        </w:rPr>
        <w:t>е</w:t>
      </w:r>
      <w:r w:rsidRPr="00941C54">
        <w:rPr>
          <w:rStyle w:val="Zag11"/>
          <w:rFonts w:ascii="Times New Roman" w:hAnsi="Times New Roman"/>
          <w:color w:val="auto"/>
          <w:spacing w:val="-5"/>
          <w:sz w:val="24"/>
          <w:szCs w:val="24"/>
        </w:rPr>
        <w:t xml:space="preserve">ния, направленных на сохранение здоровья </w:t>
      </w:r>
      <w:r w:rsidRPr="00941C54">
        <w:rPr>
          <w:rStyle w:val="Zag11"/>
          <w:rFonts w:ascii="Times New Roman" w:hAnsi="Times New Roman"/>
          <w:color w:val="auto"/>
          <w:spacing w:val="-2"/>
          <w:sz w:val="24"/>
          <w:szCs w:val="24"/>
        </w:rPr>
        <w:t>и обеспечение экологической безопасности чел</w:t>
      </w:r>
      <w:r w:rsidRPr="00941C54">
        <w:rPr>
          <w:rStyle w:val="Zag11"/>
          <w:rFonts w:ascii="Times New Roman" w:hAnsi="Times New Roman"/>
          <w:color w:val="auto"/>
          <w:spacing w:val="-2"/>
          <w:sz w:val="24"/>
          <w:szCs w:val="24"/>
        </w:rPr>
        <w:t>о</w:t>
      </w:r>
      <w:r w:rsidRPr="00941C54">
        <w:rPr>
          <w:rStyle w:val="Zag11"/>
          <w:rFonts w:ascii="Times New Roman" w:hAnsi="Times New Roman"/>
          <w:color w:val="auto"/>
          <w:spacing w:val="-2"/>
          <w:sz w:val="24"/>
          <w:szCs w:val="24"/>
        </w:rPr>
        <w:t>века и природы. Формируется личный опыт самоограничения при решении ключевого пр</w:t>
      </w:r>
      <w:r w:rsidRPr="00941C54">
        <w:rPr>
          <w:rStyle w:val="Zag11"/>
          <w:rFonts w:ascii="Times New Roman" w:hAnsi="Times New Roman"/>
          <w:color w:val="auto"/>
          <w:spacing w:val="-2"/>
          <w:sz w:val="24"/>
          <w:szCs w:val="24"/>
        </w:rPr>
        <w:t>о</w:t>
      </w:r>
      <w:r w:rsidRPr="00941C54">
        <w:rPr>
          <w:rStyle w:val="Zag11"/>
          <w:rFonts w:ascii="Times New Roman" w:hAnsi="Times New Roman"/>
          <w:color w:val="auto"/>
          <w:spacing w:val="-2"/>
          <w:sz w:val="24"/>
          <w:szCs w:val="24"/>
        </w:rPr>
        <w:t>тиворечия экологического сознания этого возраста «хочу – нельзя» и его эмоционального переживания.</w:t>
      </w:r>
    </w:p>
    <w:p w:rsidR="000E44EF" w:rsidRPr="00941C54" w:rsidRDefault="000E44EF" w:rsidP="00A712CD">
      <w:pPr>
        <w:pStyle w:val="af"/>
        <w:tabs>
          <w:tab w:val="left" w:leader="dot" w:pos="624"/>
        </w:tabs>
        <w:spacing w:line="240" w:lineRule="auto"/>
        <w:ind w:firstLine="567"/>
        <w:rPr>
          <w:rStyle w:val="Zag11"/>
          <w:rFonts w:ascii="Times New Roman" w:hAnsi="Times New Roman"/>
          <w:color w:val="auto"/>
          <w:sz w:val="24"/>
          <w:szCs w:val="24"/>
        </w:rPr>
      </w:pPr>
      <w:r w:rsidRPr="00941C54">
        <w:rPr>
          <w:rStyle w:val="Zag11"/>
          <w:rFonts w:ascii="Times New Roman" w:hAnsi="Times New Roman"/>
          <w:color w:val="auto"/>
          <w:spacing w:val="-4"/>
          <w:sz w:val="24"/>
          <w:szCs w:val="24"/>
        </w:rPr>
        <w:t>Основными источниками содержания выступают экологиче</w:t>
      </w:r>
      <w:r w:rsidRPr="00941C54">
        <w:rPr>
          <w:rStyle w:val="Zag11"/>
          <w:rFonts w:ascii="Times New Roman" w:hAnsi="Times New Roman"/>
          <w:color w:val="auto"/>
          <w:spacing w:val="-2"/>
          <w:sz w:val="24"/>
          <w:szCs w:val="24"/>
        </w:rPr>
        <w:t>ские образы в традициях и творчестве разных народов, художественной литературе, искусстве, а также элементы науч</w:t>
      </w:r>
      <w:r w:rsidRPr="00941C54">
        <w:rPr>
          <w:rStyle w:val="Zag11"/>
          <w:rFonts w:ascii="Times New Roman" w:hAnsi="Times New Roman"/>
          <w:color w:val="auto"/>
          <w:sz w:val="24"/>
          <w:szCs w:val="24"/>
        </w:rPr>
        <w:t>ного знания.</w:t>
      </w:r>
    </w:p>
    <w:p w:rsidR="000E44EF" w:rsidRPr="00941C54" w:rsidRDefault="000E44EF" w:rsidP="00A712CD">
      <w:pPr>
        <w:pStyle w:val="af"/>
        <w:tabs>
          <w:tab w:val="left" w:leader="dot" w:pos="624"/>
        </w:tabs>
        <w:spacing w:line="240" w:lineRule="auto"/>
        <w:ind w:firstLine="567"/>
        <w:rPr>
          <w:rStyle w:val="Zag11"/>
          <w:rFonts w:ascii="Times New Roman" w:hAnsi="Times New Roman"/>
          <w:color w:val="auto"/>
          <w:spacing w:val="-6"/>
          <w:sz w:val="24"/>
          <w:szCs w:val="24"/>
        </w:rPr>
      </w:pPr>
      <w:proofErr w:type="gramStart"/>
      <w:r w:rsidRPr="00941C54">
        <w:rPr>
          <w:rStyle w:val="Zag11"/>
          <w:rFonts w:ascii="Times New Roman" w:hAnsi="Times New Roman"/>
          <w:color w:val="auto"/>
          <w:spacing w:val="-5"/>
          <w:sz w:val="24"/>
          <w:szCs w:val="24"/>
        </w:rPr>
        <w:lastRenderedPageBreak/>
        <w:t>Основные виды деятельности обучающихся: учебная, учебно­исследовательская, обра</w:t>
      </w:r>
      <w:r w:rsidRPr="00941C54">
        <w:rPr>
          <w:rStyle w:val="Zag11"/>
          <w:rFonts w:ascii="Times New Roman" w:hAnsi="Times New Roman"/>
          <w:color w:val="auto"/>
          <w:spacing w:val="-5"/>
          <w:sz w:val="24"/>
          <w:szCs w:val="24"/>
        </w:rPr>
        <w:t>з</w:t>
      </w:r>
      <w:r w:rsidRPr="00941C54">
        <w:rPr>
          <w:rStyle w:val="Zag11"/>
          <w:rFonts w:ascii="Times New Roman" w:hAnsi="Times New Roman"/>
          <w:color w:val="auto"/>
          <w:spacing w:val="-5"/>
          <w:sz w:val="24"/>
          <w:szCs w:val="24"/>
        </w:rPr>
        <w:t>но­познавательная, игровая, рефлексив</w:t>
      </w:r>
      <w:r w:rsidRPr="00941C54">
        <w:rPr>
          <w:rStyle w:val="Zag11"/>
          <w:rFonts w:ascii="Times New Roman" w:hAnsi="Times New Roman"/>
          <w:color w:val="auto"/>
          <w:spacing w:val="-6"/>
          <w:sz w:val="24"/>
          <w:szCs w:val="24"/>
        </w:rPr>
        <w:t xml:space="preserve">но­оценочная, регулятивная, креативная, общественно полезная. </w:t>
      </w:r>
      <w:proofErr w:type="gramEnd"/>
    </w:p>
    <w:p w:rsidR="000E44EF" w:rsidRPr="00941C54" w:rsidRDefault="000E44EF" w:rsidP="00A712CD">
      <w:pPr>
        <w:pStyle w:val="af"/>
        <w:tabs>
          <w:tab w:val="left" w:leader="dot" w:pos="624"/>
        </w:tabs>
        <w:spacing w:line="240" w:lineRule="auto"/>
        <w:ind w:firstLine="567"/>
        <w:rPr>
          <w:rStyle w:val="Zag11"/>
          <w:rFonts w:ascii="Times New Roman" w:hAnsi="Times New Roman"/>
          <w:color w:val="auto"/>
          <w:sz w:val="24"/>
          <w:szCs w:val="24"/>
        </w:rPr>
      </w:pPr>
      <w:r w:rsidRPr="00941C54">
        <w:rPr>
          <w:rStyle w:val="Zag11"/>
          <w:rFonts w:ascii="Times New Roman" w:hAnsi="Times New Roman"/>
          <w:color w:val="auto"/>
          <w:sz w:val="24"/>
          <w:szCs w:val="24"/>
        </w:rPr>
        <w:t xml:space="preserve">Формируемые ценности: природа, здоровье, экологическая культура, экологически безопасное поведение. </w:t>
      </w:r>
    </w:p>
    <w:p w:rsidR="000E44EF" w:rsidRPr="00941C54" w:rsidRDefault="000E44EF" w:rsidP="00A712CD">
      <w:pPr>
        <w:pStyle w:val="af"/>
        <w:tabs>
          <w:tab w:val="left" w:leader="dot" w:pos="624"/>
        </w:tabs>
        <w:spacing w:line="240" w:lineRule="auto"/>
        <w:ind w:firstLine="567"/>
        <w:rPr>
          <w:rFonts w:ascii="Times New Roman" w:hAnsi="Times New Roman"/>
          <w:color w:val="auto"/>
          <w:sz w:val="24"/>
          <w:szCs w:val="24"/>
        </w:rPr>
      </w:pPr>
      <w:r w:rsidRPr="00941C54">
        <w:rPr>
          <w:rStyle w:val="Zag11"/>
          <w:rFonts w:ascii="Times New Roman" w:hAnsi="Times New Roman"/>
          <w:color w:val="auto"/>
          <w:sz w:val="24"/>
          <w:szCs w:val="24"/>
        </w:rPr>
        <w:t>Основные формы организации внеурочной деятельности: развивающие ситуации и</w:t>
      </w:r>
      <w:r w:rsidRPr="00941C54">
        <w:rPr>
          <w:rStyle w:val="Zag11"/>
          <w:rFonts w:ascii="Times New Roman" w:hAnsi="Times New Roman"/>
          <w:color w:val="auto"/>
          <w:sz w:val="24"/>
          <w:szCs w:val="24"/>
        </w:rPr>
        <w:t>г</w:t>
      </w:r>
      <w:r w:rsidRPr="00941C54">
        <w:rPr>
          <w:rStyle w:val="Zag11"/>
          <w:rFonts w:ascii="Times New Roman" w:hAnsi="Times New Roman"/>
          <w:color w:val="auto"/>
          <w:sz w:val="24"/>
          <w:szCs w:val="24"/>
        </w:rPr>
        <w:t xml:space="preserve">рового и учебного типа. </w:t>
      </w:r>
    </w:p>
    <w:p w:rsidR="00A72401" w:rsidRDefault="00A72401" w:rsidP="00A712CD">
      <w:pPr>
        <w:pStyle w:val="af"/>
        <w:tabs>
          <w:tab w:val="left" w:leader="dot" w:pos="624"/>
        </w:tabs>
        <w:spacing w:line="240" w:lineRule="auto"/>
        <w:ind w:firstLine="567"/>
        <w:rPr>
          <w:rStyle w:val="Zag11"/>
          <w:rFonts w:ascii="Times New Roman" w:hAnsi="Times New Roman"/>
          <w:b/>
          <w:iCs/>
          <w:color w:val="auto"/>
          <w:sz w:val="24"/>
          <w:szCs w:val="24"/>
        </w:rPr>
      </w:pPr>
    </w:p>
    <w:p w:rsidR="000E44EF" w:rsidRDefault="005F2F1C" w:rsidP="00A712CD">
      <w:pPr>
        <w:pStyle w:val="af"/>
        <w:tabs>
          <w:tab w:val="left" w:leader="dot" w:pos="624"/>
        </w:tabs>
        <w:spacing w:line="240" w:lineRule="auto"/>
        <w:ind w:firstLine="567"/>
        <w:rPr>
          <w:rStyle w:val="Zag11"/>
          <w:rFonts w:ascii="Times New Roman" w:hAnsi="Times New Roman"/>
          <w:iCs/>
          <w:color w:val="auto"/>
          <w:sz w:val="24"/>
          <w:szCs w:val="24"/>
        </w:rPr>
      </w:pPr>
      <w:proofErr w:type="gramStart"/>
      <w:r w:rsidRPr="00A72401">
        <w:rPr>
          <w:rStyle w:val="Zag11"/>
          <w:rFonts w:ascii="Times New Roman" w:hAnsi="Times New Roman"/>
          <w:b/>
          <w:iCs/>
          <w:color w:val="auto"/>
          <w:sz w:val="24"/>
          <w:szCs w:val="24"/>
        </w:rPr>
        <w:t>Часть, формируемая участниками образовательных отношений</w:t>
      </w:r>
      <w:r>
        <w:rPr>
          <w:rStyle w:val="Zag11"/>
          <w:rFonts w:ascii="Times New Roman" w:hAnsi="Times New Roman"/>
          <w:iCs/>
          <w:color w:val="auto"/>
          <w:sz w:val="24"/>
          <w:szCs w:val="24"/>
        </w:rPr>
        <w:t xml:space="preserve"> представлена</w:t>
      </w:r>
      <w:proofErr w:type="gramEnd"/>
      <w:r>
        <w:rPr>
          <w:rStyle w:val="Zag11"/>
          <w:rFonts w:ascii="Times New Roman" w:hAnsi="Times New Roman"/>
          <w:iCs/>
          <w:color w:val="auto"/>
          <w:sz w:val="24"/>
          <w:szCs w:val="24"/>
        </w:rPr>
        <w:t xml:space="preserve"> с</w:t>
      </w:r>
      <w:r w:rsidR="000E44EF" w:rsidRPr="00941C54">
        <w:rPr>
          <w:rStyle w:val="Zag11"/>
          <w:rFonts w:ascii="Times New Roman" w:hAnsi="Times New Roman"/>
          <w:iCs/>
          <w:color w:val="auto"/>
          <w:sz w:val="24"/>
          <w:szCs w:val="24"/>
        </w:rPr>
        <w:t>истемн</w:t>
      </w:r>
      <w:r>
        <w:rPr>
          <w:rStyle w:val="Zag11"/>
          <w:rFonts w:ascii="Times New Roman" w:hAnsi="Times New Roman"/>
          <w:iCs/>
          <w:color w:val="auto"/>
          <w:sz w:val="24"/>
          <w:szCs w:val="24"/>
        </w:rPr>
        <w:t>ой</w:t>
      </w:r>
      <w:r w:rsidR="000E44EF" w:rsidRPr="00941C54">
        <w:rPr>
          <w:rStyle w:val="Zag11"/>
          <w:rFonts w:ascii="Times New Roman" w:hAnsi="Times New Roman"/>
          <w:iCs/>
          <w:color w:val="auto"/>
          <w:sz w:val="24"/>
          <w:szCs w:val="24"/>
        </w:rPr>
        <w:t xml:space="preserve"> работ</w:t>
      </w:r>
      <w:r>
        <w:rPr>
          <w:rStyle w:val="Zag11"/>
          <w:rFonts w:ascii="Times New Roman" w:hAnsi="Times New Roman"/>
          <w:iCs/>
          <w:color w:val="auto"/>
          <w:sz w:val="24"/>
          <w:szCs w:val="24"/>
        </w:rPr>
        <w:t>ой школы</w:t>
      </w:r>
      <w:r w:rsidR="000E44EF" w:rsidRPr="00941C54">
        <w:rPr>
          <w:rStyle w:val="Zag11"/>
          <w:rFonts w:ascii="Times New Roman" w:hAnsi="Times New Roman"/>
          <w:iCs/>
          <w:color w:val="auto"/>
          <w:sz w:val="24"/>
          <w:szCs w:val="24"/>
        </w:rPr>
        <w:t xml:space="preserve"> по формированию экологической культуры, здорового и бе</w:t>
      </w:r>
      <w:r w:rsidR="000E44EF" w:rsidRPr="00941C54">
        <w:rPr>
          <w:rStyle w:val="Zag11"/>
          <w:rFonts w:ascii="Times New Roman" w:hAnsi="Times New Roman"/>
          <w:iCs/>
          <w:color w:val="auto"/>
          <w:sz w:val="24"/>
          <w:szCs w:val="24"/>
        </w:rPr>
        <w:t>з</w:t>
      </w:r>
      <w:r w:rsidR="000E44EF" w:rsidRPr="00941C54">
        <w:rPr>
          <w:rStyle w:val="Zag11"/>
          <w:rFonts w:ascii="Times New Roman" w:hAnsi="Times New Roman"/>
          <w:iCs/>
          <w:color w:val="auto"/>
          <w:sz w:val="24"/>
          <w:szCs w:val="24"/>
        </w:rPr>
        <w:t xml:space="preserve">опасного образа жизни </w:t>
      </w:r>
      <w:r w:rsidR="00A72401">
        <w:rPr>
          <w:rStyle w:val="Zag11"/>
          <w:rFonts w:ascii="Times New Roman" w:hAnsi="Times New Roman"/>
          <w:iCs/>
          <w:color w:val="auto"/>
          <w:sz w:val="24"/>
          <w:szCs w:val="24"/>
        </w:rPr>
        <w:t xml:space="preserve">и </w:t>
      </w:r>
      <w:r w:rsidR="000E44EF" w:rsidRPr="00941C54">
        <w:rPr>
          <w:rStyle w:val="Zag11"/>
          <w:rFonts w:ascii="Times New Roman" w:hAnsi="Times New Roman"/>
          <w:iCs/>
          <w:color w:val="auto"/>
          <w:sz w:val="24"/>
          <w:szCs w:val="24"/>
        </w:rPr>
        <w:t xml:space="preserve">организована по следующим </w:t>
      </w:r>
      <w:r w:rsidR="000E44EF" w:rsidRPr="00941C54">
        <w:rPr>
          <w:rStyle w:val="Zag11"/>
          <w:rFonts w:ascii="Times New Roman" w:hAnsi="Times New Roman"/>
          <w:b/>
          <w:iCs/>
          <w:color w:val="auto"/>
          <w:sz w:val="24"/>
          <w:szCs w:val="24"/>
        </w:rPr>
        <w:t>направлениям</w:t>
      </w:r>
      <w:r w:rsidR="000E44EF" w:rsidRPr="00941C54">
        <w:rPr>
          <w:rStyle w:val="Zag11"/>
          <w:rFonts w:ascii="Times New Roman" w:hAnsi="Times New Roman"/>
          <w:iCs/>
          <w:color w:val="auto"/>
          <w:sz w:val="24"/>
          <w:szCs w:val="24"/>
        </w:rPr>
        <w:t>:</w:t>
      </w:r>
    </w:p>
    <w:p w:rsidR="006B620D" w:rsidRDefault="00C80ED4" w:rsidP="00A712CD">
      <w:pPr>
        <w:pStyle w:val="af"/>
        <w:tabs>
          <w:tab w:val="left" w:leader="dot" w:pos="624"/>
        </w:tabs>
        <w:spacing w:line="240" w:lineRule="auto"/>
        <w:ind w:firstLine="567"/>
        <w:rPr>
          <w:rStyle w:val="Zag11"/>
          <w:rFonts w:ascii="Times New Roman" w:hAnsi="Times New Roman"/>
          <w:iCs/>
          <w:color w:val="auto"/>
          <w:sz w:val="24"/>
          <w:szCs w:val="24"/>
        </w:rPr>
      </w:pPr>
      <w:r>
        <w:rPr>
          <w:rFonts w:ascii="Times New Roman" w:hAnsi="Times New Roman"/>
          <w:iCs/>
          <w:noProof/>
          <w:color w:val="auto"/>
          <w:sz w:val="24"/>
          <w:szCs w:val="24"/>
          <w:lang w:eastAsia="ru-RU"/>
        </w:rPr>
        <w:pict>
          <v:rect id="_x0000_s1042" style="position:absolute;left:0;text-align:left;margin-left:204.95pt;margin-top:.05pt;width:204.9pt;height:51pt;z-index:251665408">
            <v:textbox style="mso-next-textbox:#_x0000_s1042">
              <w:txbxContent>
                <w:p w:rsidR="008745FA" w:rsidRPr="00C6182D" w:rsidRDefault="008745FA" w:rsidP="006B620D">
                  <w:pPr>
                    <w:rPr>
                      <w:sz w:val="22"/>
                      <w:szCs w:val="22"/>
                    </w:rPr>
                  </w:pPr>
                  <w:r w:rsidRPr="006B620D">
                    <w:rPr>
                      <w:sz w:val="22"/>
                    </w:rPr>
                    <w:t xml:space="preserve">создание экологически безопасной, здоровьесберегающей </w:t>
                  </w:r>
                  <w:r w:rsidRPr="00C6182D">
                    <w:rPr>
                      <w:sz w:val="22"/>
                      <w:szCs w:val="22"/>
                    </w:rPr>
                    <w:t>инфраструктуры образовательной организации</w:t>
                  </w:r>
                </w:p>
                <w:p w:rsidR="008745FA" w:rsidRDefault="008745FA"/>
              </w:txbxContent>
            </v:textbox>
          </v:rect>
        </w:pict>
      </w:r>
      <w:r>
        <w:rPr>
          <w:rFonts w:ascii="Times New Roman" w:hAnsi="Times New Roman"/>
          <w:iCs/>
          <w:noProof/>
          <w:color w:val="auto"/>
          <w:sz w:val="24"/>
          <w:szCs w:val="24"/>
          <w:lang w:eastAsia="ru-RU"/>
        </w:rPr>
        <w:pict>
          <v:rect id="_x0000_s1038" style="position:absolute;left:0;text-align:left;margin-left:84.8pt;margin-top:8.2pt;width:60.1pt;height:263.05pt;z-index:251661312">
            <v:textbox style="layout-flow:vertical;mso-layout-flow-alt:bottom-to-top;mso-next-textbox:#_x0000_s1038">
              <w:txbxContent>
                <w:p w:rsidR="008745FA" w:rsidRPr="006B620D" w:rsidRDefault="008745FA" w:rsidP="006B620D">
                  <w:pPr>
                    <w:jc w:val="center"/>
                    <w:rPr>
                      <w:b/>
                      <w:sz w:val="56"/>
                    </w:rPr>
                  </w:pPr>
                  <w:r w:rsidRPr="006B620D">
                    <w:rPr>
                      <w:b/>
                      <w:sz w:val="56"/>
                    </w:rPr>
                    <w:t>НАПРАВЛЕНИЕ</w:t>
                  </w:r>
                </w:p>
              </w:txbxContent>
            </v:textbox>
          </v:rect>
        </w:pict>
      </w:r>
    </w:p>
    <w:p w:rsidR="006B620D" w:rsidRDefault="00C80ED4" w:rsidP="00A712CD">
      <w:pPr>
        <w:pStyle w:val="af"/>
        <w:tabs>
          <w:tab w:val="left" w:leader="dot" w:pos="624"/>
        </w:tabs>
        <w:spacing w:line="240" w:lineRule="auto"/>
        <w:ind w:firstLine="567"/>
        <w:rPr>
          <w:rStyle w:val="Zag11"/>
          <w:rFonts w:ascii="Times New Roman" w:hAnsi="Times New Roman"/>
          <w:iCs/>
          <w:color w:val="auto"/>
          <w:sz w:val="24"/>
          <w:szCs w:val="24"/>
        </w:rPr>
      </w:pPr>
      <w:r>
        <w:rPr>
          <w:rFonts w:ascii="Times New Roman" w:hAnsi="Times New Roman"/>
          <w:iCs/>
          <w:noProof/>
          <w:color w:val="auto"/>
          <w:sz w:val="24"/>
          <w:szCs w:val="24"/>
          <w:lang w:eastAsia="ru-RU"/>
        </w:rPr>
        <w:pict>
          <v:shapetype id="_x0000_t32" coordsize="21600,21600" o:spt="32" o:oned="t" path="m,l21600,21600e" filled="f">
            <v:path arrowok="t" fillok="f" o:connecttype="none"/>
            <o:lock v:ext="edit" shapetype="t"/>
          </v:shapetype>
          <v:shape id="_x0000_s1049" type="#_x0000_t32" style="position:absolute;left:0;text-align:left;margin-left:144.9pt;margin-top:12.1pt;width:60.05pt;height:18.2pt;flip:y;z-index:251670528" o:connectortype="straight">
            <v:stroke endarrow="block"/>
          </v:shape>
        </w:pict>
      </w:r>
    </w:p>
    <w:p w:rsidR="006B620D" w:rsidRDefault="006B620D" w:rsidP="00A712CD">
      <w:pPr>
        <w:pStyle w:val="af"/>
        <w:tabs>
          <w:tab w:val="left" w:leader="dot" w:pos="624"/>
        </w:tabs>
        <w:spacing w:line="240" w:lineRule="auto"/>
        <w:ind w:firstLine="567"/>
        <w:rPr>
          <w:rStyle w:val="Zag11"/>
          <w:rFonts w:ascii="Times New Roman" w:hAnsi="Times New Roman"/>
          <w:iCs/>
          <w:color w:val="auto"/>
          <w:sz w:val="24"/>
          <w:szCs w:val="24"/>
        </w:rPr>
      </w:pPr>
    </w:p>
    <w:p w:rsidR="006B620D" w:rsidRDefault="00C80ED4" w:rsidP="00A712CD">
      <w:pPr>
        <w:pStyle w:val="af"/>
        <w:tabs>
          <w:tab w:val="left" w:leader="dot" w:pos="624"/>
        </w:tabs>
        <w:spacing w:line="240" w:lineRule="auto"/>
        <w:ind w:firstLine="567"/>
        <w:rPr>
          <w:rStyle w:val="Zag11"/>
          <w:rFonts w:ascii="Times New Roman" w:hAnsi="Times New Roman"/>
          <w:iCs/>
          <w:color w:val="auto"/>
          <w:sz w:val="24"/>
          <w:szCs w:val="24"/>
        </w:rPr>
      </w:pPr>
      <w:r>
        <w:rPr>
          <w:rFonts w:ascii="Times New Roman" w:hAnsi="Times New Roman"/>
          <w:iCs/>
          <w:noProof/>
          <w:color w:val="auto"/>
          <w:sz w:val="24"/>
          <w:szCs w:val="24"/>
          <w:lang w:eastAsia="ru-RU"/>
        </w:rPr>
        <w:pict>
          <v:rect id="_x0000_s1043" style="position:absolute;left:0;text-align:left;margin-left:204.95pt;margin-top:13.15pt;width:204.9pt;height:53.95pt;z-index:251666432">
            <v:textbox style="mso-next-textbox:#_x0000_s1043">
              <w:txbxContent>
                <w:p w:rsidR="008745FA" w:rsidRPr="00C6182D" w:rsidRDefault="008745FA" w:rsidP="00C6182D">
                  <w:pPr>
                    <w:rPr>
                      <w:sz w:val="22"/>
                    </w:rPr>
                  </w:pPr>
                  <w:r w:rsidRPr="00C6182D">
                    <w:rPr>
                      <w:sz w:val="22"/>
                    </w:rPr>
                    <w:t>организация учебной и внеурочной де</w:t>
                  </w:r>
                  <w:r w:rsidRPr="00C6182D">
                    <w:rPr>
                      <w:sz w:val="22"/>
                    </w:rPr>
                    <w:t>я</w:t>
                  </w:r>
                  <w:r w:rsidRPr="00C6182D">
                    <w:rPr>
                      <w:sz w:val="22"/>
                    </w:rPr>
                    <w:t xml:space="preserve">тельности </w:t>
                  </w:r>
                  <w:proofErr w:type="gramStart"/>
                  <w:r w:rsidRPr="00C6182D">
                    <w:rPr>
                      <w:sz w:val="22"/>
                    </w:rPr>
                    <w:t>обучающихся</w:t>
                  </w:r>
                  <w:proofErr w:type="gramEnd"/>
                </w:p>
                <w:p w:rsidR="008745FA" w:rsidRDefault="008745FA"/>
              </w:txbxContent>
            </v:textbox>
          </v:rect>
        </w:pict>
      </w:r>
    </w:p>
    <w:p w:rsidR="006B620D" w:rsidRDefault="006B620D" w:rsidP="00A712CD">
      <w:pPr>
        <w:pStyle w:val="af"/>
        <w:tabs>
          <w:tab w:val="left" w:leader="dot" w:pos="624"/>
        </w:tabs>
        <w:spacing w:line="240" w:lineRule="auto"/>
        <w:ind w:firstLine="567"/>
        <w:rPr>
          <w:rStyle w:val="Zag11"/>
          <w:rFonts w:ascii="Times New Roman" w:hAnsi="Times New Roman"/>
          <w:iCs/>
          <w:color w:val="auto"/>
          <w:sz w:val="24"/>
          <w:szCs w:val="24"/>
        </w:rPr>
      </w:pPr>
    </w:p>
    <w:p w:rsidR="006B620D" w:rsidRDefault="006B620D" w:rsidP="00A712CD">
      <w:pPr>
        <w:pStyle w:val="af"/>
        <w:tabs>
          <w:tab w:val="left" w:leader="dot" w:pos="624"/>
        </w:tabs>
        <w:spacing w:line="240" w:lineRule="auto"/>
        <w:ind w:firstLine="567"/>
        <w:rPr>
          <w:rStyle w:val="Zag11"/>
          <w:rFonts w:ascii="Times New Roman" w:hAnsi="Times New Roman"/>
          <w:iCs/>
          <w:color w:val="auto"/>
          <w:sz w:val="24"/>
          <w:szCs w:val="24"/>
        </w:rPr>
      </w:pPr>
    </w:p>
    <w:p w:rsidR="006B620D" w:rsidRDefault="00C80ED4" w:rsidP="00A712CD">
      <w:pPr>
        <w:pStyle w:val="af"/>
        <w:tabs>
          <w:tab w:val="left" w:leader="dot" w:pos="624"/>
        </w:tabs>
        <w:spacing w:line="240" w:lineRule="auto"/>
        <w:ind w:firstLine="567"/>
        <w:rPr>
          <w:rStyle w:val="Zag11"/>
          <w:rFonts w:ascii="Times New Roman" w:hAnsi="Times New Roman"/>
          <w:iCs/>
          <w:color w:val="auto"/>
          <w:sz w:val="24"/>
          <w:szCs w:val="24"/>
        </w:rPr>
      </w:pPr>
      <w:r>
        <w:rPr>
          <w:rFonts w:ascii="Times New Roman" w:hAnsi="Times New Roman"/>
          <w:iCs/>
          <w:noProof/>
          <w:color w:val="auto"/>
          <w:sz w:val="24"/>
          <w:szCs w:val="24"/>
          <w:lang w:eastAsia="ru-RU"/>
        </w:rPr>
        <w:pict>
          <v:shape id="_x0000_s1050" type="#_x0000_t32" style="position:absolute;left:0;text-align:left;margin-left:144.9pt;margin-top:8.1pt;width:60.05pt;height:1.4pt;flip:y;z-index:251671552" o:connectortype="straight">
            <v:stroke endarrow="block"/>
          </v:shape>
        </w:pict>
      </w:r>
    </w:p>
    <w:p w:rsidR="006B620D" w:rsidRDefault="006B620D" w:rsidP="00A712CD">
      <w:pPr>
        <w:pStyle w:val="af"/>
        <w:tabs>
          <w:tab w:val="left" w:leader="dot" w:pos="624"/>
        </w:tabs>
        <w:spacing w:line="240" w:lineRule="auto"/>
        <w:ind w:firstLine="567"/>
        <w:rPr>
          <w:rStyle w:val="Zag11"/>
          <w:rFonts w:ascii="Times New Roman" w:hAnsi="Times New Roman"/>
          <w:iCs/>
          <w:color w:val="auto"/>
          <w:sz w:val="24"/>
          <w:szCs w:val="24"/>
        </w:rPr>
      </w:pPr>
    </w:p>
    <w:p w:rsidR="006B620D" w:rsidRDefault="00C80ED4" w:rsidP="00A712CD">
      <w:pPr>
        <w:pStyle w:val="af"/>
        <w:tabs>
          <w:tab w:val="left" w:leader="dot" w:pos="624"/>
        </w:tabs>
        <w:spacing w:line="240" w:lineRule="auto"/>
        <w:ind w:firstLine="567"/>
        <w:rPr>
          <w:rStyle w:val="Zag11"/>
          <w:rFonts w:ascii="Times New Roman" w:hAnsi="Times New Roman"/>
          <w:iCs/>
          <w:color w:val="auto"/>
          <w:sz w:val="24"/>
          <w:szCs w:val="24"/>
        </w:rPr>
      </w:pPr>
      <w:r>
        <w:rPr>
          <w:rFonts w:ascii="Times New Roman" w:hAnsi="Times New Roman"/>
          <w:iCs/>
          <w:noProof/>
          <w:color w:val="auto"/>
          <w:sz w:val="24"/>
          <w:szCs w:val="24"/>
          <w:lang w:eastAsia="ru-RU"/>
        </w:rPr>
        <w:pict>
          <v:rect id="_x0000_s1044" style="position:absolute;left:0;text-align:left;margin-left:204.95pt;margin-top:4.35pt;width:204.9pt;height:47.75pt;z-index:251667456">
            <v:textbox style="mso-next-textbox:#_x0000_s1044">
              <w:txbxContent>
                <w:p w:rsidR="008745FA" w:rsidRPr="00C6182D" w:rsidRDefault="008745FA" w:rsidP="00C6182D">
                  <w:pPr>
                    <w:rPr>
                      <w:sz w:val="22"/>
                    </w:rPr>
                  </w:pPr>
                  <w:r w:rsidRPr="00C6182D">
                    <w:rPr>
                      <w:sz w:val="22"/>
                    </w:rPr>
                    <w:t>организация физкультурно</w:t>
                  </w:r>
                  <w:r w:rsidRPr="00C6182D">
                    <w:rPr>
                      <w:sz w:val="22"/>
                    </w:rPr>
                    <w:softHyphen/>
                    <w:t>оздоровительной работы</w:t>
                  </w:r>
                </w:p>
                <w:p w:rsidR="008745FA" w:rsidRDefault="008745FA"/>
              </w:txbxContent>
            </v:textbox>
          </v:rect>
        </w:pict>
      </w:r>
    </w:p>
    <w:p w:rsidR="006B620D" w:rsidRDefault="006B620D" w:rsidP="00A712CD">
      <w:pPr>
        <w:pStyle w:val="af"/>
        <w:tabs>
          <w:tab w:val="left" w:leader="dot" w:pos="624"/>
        </w:tabs>
        <w:spacing w:line="240" w:lineRule="auto"/>
        <w:ind w:firstLine="567"/>
        <w:rPr>
          <w:rStyle w:val="Zag11"/>
          <w:rFonts w:ascii="Times New Roman" w:hAnsi="Times New Roman"/>
          <w:iCs/>
          <w:color w:val="auto"/>
          <w:sz w:val="24"/>
          <w:szCs w:val="24"/>
        </w:rPr>
      </w:pPr>
    </w:p>
    <w:p w:rsidR="006B620D" w:rsidRDefault="00C80ED4" w:rsidP="00A712CD">
      <w:pPr>
        <w:pStyle w:val="af"/>
        <w:tabs>
          <w:tab w:val="left" w:leader="dot" w:pos="624"/>
        </w:tabs>
        <w:spacing w:line="240" w:lineRule="auto"/>
        <w:ind w:firstLine="567"/>
        <w:rPr>
          <w:rStyle w:val="Zag11"/>
          <w:rFonts w:ascii="Times New Roman" w:hAnsi="Times New Roman"/>
          <w:iCs/>
          <w:color w:val="auto"/>
          <w:sz w:val="24"/>
          <w:szCs w:val="24"/>
        </w:rPr>
      </w:pPr>
      <w:r>
        <w:rPr>
          <w:rFonts w:ascii="Times New Roman" w:hAnsi="Times New Roman"/>
          <w:iCs/>
          <w:noProof/>
          <w:color w:val="auto"/>
          <w:sz w:val="24"/>
          <w:szCs w:val="24"/>
          <w:lang w:eastAsia="ru-RU"/>
        </w:rPr>
        <w:pict>
          <v:shape id="_x0000_s1051" type="#_x0000_t32" style="position:absolute;left:0;text-align:left;margin-left:144.9pt;margin-top:.5pt;width:60.05pt;height:2.8pt;flip:y;z-index:251672576" o:connectortype="straight">
            <v:stroke endarrow="block"/>
          </v:shape>
        </w:pict>
      </w:r>
    </w:p>
    <w:p w:rsidR="006B620D" w:rsidRDefault="006B620D" w:rsidP="00A712CD">
      <w:pPr>
        <w:pStyle w:val="af"/>
        <w:tabs>
          <w:tab w:val="left" w:leader="dot" w:pos="624"/>
        </w:tabs>
        <w:spacing w:line="240" w:lineRule="auto"/>
        <w:ind w:firstLine="567"/>
        <w:rPr>
          <w:rStyle w:val="Zag11"/>
          <w:rFonts w:ascii="Times New Roman" w:hAnsi="Times New Roman"/>
          <w:iCs/>
          <w:color w:val="auto"/>
          <w:sz w:val="24"/>
          <w:szCs w:val="24"/>
        </w:rPr>
      </w:pPr>
    </w:p>
    <w:p w:rsidR="006B620D" w:rsidRDefault="00C80ED4" w:rsidP="00A712CD">
      <w:pPr>
        <w:pStyle w:val="af"/>
        <w:tabs>
          <w:tab w:val="left" w:leader="dot" w:pos="624"/>
        </w:tabs>
        <w:spacing w:line="240" w:lineRule="auto"/>
        <w:ind w:firstLine="567"/>
        <w:rPr>
          <w:rStyle w:val="Zag11"/>
          <w:rFonts w:ascii="Times New Roman" w:hAnsi="Times New Roman"/>
          <w:iCs/>
          <w:color w:val="auto"/>
          <w:sz w:val="24"/>
          <w:szCs w:val="24"/>
        </w:rPr>
      </w:pPr>
      <w:r>
        <w:rPr>
          <w:rFonts w:ascii="Times New Roman" w:hAnsi="Times New Roman"/>
          <w:iCs/>
          <w:noProof/>
          <w:color w:val="auto"/>
          <w:sz w:val="24"/>
          <w:szCs w:val="24"/>
          <w:lang w:eastAsia="ru-RU"/>
        </w:rPr>
        <w:pict>
          <v:rect id="_x0000_s1045" style="position:absolute;left:0;text-align:left;margin-left:204.95pt;margin-top:4.45pt;width:204.9pt;height:47.75pt;z-index:251668480">
            <v:textbox style="mso-next-textbox:#_x0000_s1045">
              <w:txbxContent>
                <w:p w:rsidR="008745FA" w:rsidRPr="00C6182D" w:rsidRDefault="008745FA" w:rsidP="00C6182D">
                  <w:pPr>
                    <w:rPr>
                      <w:sz w:val="22"/>
                    </w:rPr>
                  </w:pPr>
                  <w:r w:rsidRPr="00C6182D">
                    <w:rPr>
                      <w:sz w:val="22"/>
                    </w:rPr>
                    <w:t>реализация дополнительных образов</w:t>
                  </w:r>
                  <w:r w:rsidRPr="00C6182D">
                    <w:rPr>
                      <w:sz w:val="22"/>
                    </w:rPr>
                    <w:t>а</w:t>
                  </w:r>
                  <w:r w:rsidRPr="00C6182D">
                    <w:rPr>
                      <w:sz w:val="22"/>
                    </w:rPr>
                    <w:t>тельных курсов</w:t>
                  </w:r>
                </w:p>
                <w:p w:rsidR="008745FA" w:rsidRDefault="008745FA"/>
              </w:txbxContent>
            </v:textbox>
          </v:rect>
        </w:pict>
      </w:r>
    </w:p>
    <w:p w:rsidR="006B620D" w:rsidRDefault="006B620D" w:rsidP="00A712CD">
      <w:pPr>
        <w:pStyle w:val="af"/>
        <w:tabs>
          <w:tab w:val="left" w:leader="dot" w:pos="624"/>
        </w:tabs>
        <w:spacing w:line="240" w:lineRule="auto"/>
        <w:ind w:firstLine="567"/>
        <w:rPr>
          <w:rStyle w:val="Zag11"/>
          <w:rFonts w:ascii="Times New Roman" w:hAnsi="Times New Roman"/>
          <w:iCs/>
          <w:color w:val="auto"/>
          <w:sz w:val="24"/>
          <w:szCs w:val="24"/>
        </w:rPr>
      </w:pPr>
    </w:p>
    <w:p w:rsidR="006B620D" w:rsidRDefault="00C80ED4" w:rsidP="00A712CD">
      <w:pPr>
        <w:pStyle w:val="af"/>
        <w:tabs>
          <w:tab w:val="left" w:leader="dot" w:pos="624"/>
        </w:tabs>
        <w:spacing w:line="240" w:lineRule="auto"/>
        <w:ind w:firstLine="567"/>
        <w:rPr>
          <w:rStyle w:val="Zag11"/>
          <w:rFonts w:ascii="Times New Roman" w:hAnsi="Times New Roman"/>
          <w:iCs/>
          <w:color w:val="auto"/>
          <w:sz w:val="24"/>
          <w:szCs w:val="24"/>
        </w:rPr>
      </w:pPr>
      <w:r>
        <w:rPr>
          <w:rFonts w:ascii="Times New Roman" w:hAnsi="Times New Roman"/>
          <w:iCs/>
          <w:noProof/>
          <w:color w:val="auto"/>
          <w:sz w:val="24"/>
          <w:szCs w:val="24"/>
          <w:lang w:eastAsia="ru-RU"/>
        </w:rPr>
        <w:pict>
          <v:shape id="_x0000_s1052" type="#_x0000_t32" style="position:absolute;left:0;text-align:left;margin-left:144.9pt;margin-top:1.9pt;width:60.05pt;height:2.1pt;flip:y;z-index:251673600" o:connectortype="straight">
            <v:stroke endarrow="block"/>
          </v:shape>
        </w:pict>
      </w:r>
    </w:p>
    <w:p w:rsidR="006B620D" w:rsidRDefault="006B620D" w:rsidP="00A712CD">
      <w:pPr>
        <w:pStyle w:val="af"/>
        <w:tabs>
          <w:tab w:val="left" w:leader="dot" w:pos="624"/>
        </w:tabs>
        <w:spacing w:line="240" w:lineRule="auto"/>
        <w:ind w:firstLine="567"/>
        <w:rPr>
          <w:rStyle w:val="Zag11"/>
          <w:rFonts w:ascii="Times New Roman" w:hAnsi="Times New Roman"/>
          <w:iCs/>
          <w:color w:val="auto"/>
          <w:sz w:val="24"/>
          <w:szCs w:val="24"/>
        </w:rPr>
      </w:pPr>
    </w:p>
    <w:p w:rsidR="006B620D" w:rsidRDefault="00C80ED4" w:rsidP="00A712CD">
      <w:pPr>
        <w:pStyle w:val="af"/>
        <w:tabs>
          <w:tab w:val="left" w:leader="dot" w:pos="624"/>
        </w:tabs>
        <w:spacing w:line="240" w:lineRule="auto"/>
        <w:ind w:firstLine="567"/>
        <w:rPr>
          <w:rStyle w:val="Zag11"/>
          <w:rFonts w:ascii="Times New Roman" w:hAnsi="Times New Roman"/>
          <w:iCs/>
          <w:color w:val="auto"/>
          <w:sz w:val="24"/>
          <w:szCs w:val="24"/>
        </w:rPr>
      </w:pPr>
      <w:r>
        <w:rPr>
          <w:rFonts w:ascii="Times New Roman" w:hAnsi="Times New Roman"/>
          <w:iCs/>
          <w:noProof/>
          <w:color w:val="auto"/>
          <w:sz w:val="24"/>
          <w:szCs w:val="24"/>
          <w:lang w:eastAsia="ru-RU"/>
        </w:rPr>
        <w:pict>
          <v:rect id="_x0000_s1046" style="position:absolute;left:0;text-align:left;margin-left:204.95pt;margin-top:2.3pt;width:204.9pt;height:52.15pt;z-index:251669504">
            <v:textbox style="mso-next-textbox:#_x0000_s1046">
              <w:txbxContent>
                <w:p w:rsidR="008745FA" w:rsidRPr="00C6182D" w:rsidRDefault="008745FA" w:rsidP="00C6182D">
                  <w:pPr>
                    <w:rPr>
                      <w:sz w:val="22"/>
                    </w:rPr>
                  </w:pPr>
                  <w:r w:rsidRPr="00C6182D">
                    <w:rPr>
                      <w:sz w:val="22"/>
                    </w:rPr>
                    <w:t>организация работы с родителями (з</w:t>
                  </w:r>
                  <w:r w:rsidRPr="00C6182D">
                    <w:rPr>
                      <w:sz w:val="22"/>
                    </w:rPr>
                    <w:t>а</w:t>
                  </w:r>
                  <w:r w:rsidRPr="00C6182D">
                    <w:rPr>
                      <w:sz w:val="22"/>
                    </w:rPr>
                    <w:t>конными представителями)</w:t>
                  </w:r>
                </w:p>
                <w:p w:rsidR="008745FA" w:rsidRPr="00C6182D" w:rsidRDefault="008745FA" w:rsidP="00C6182D">
                  <w:pPr>
                    <w:rPr>
                      <w:sz w:val="22"/>
                    </w:rPr>
                  </w:pPr>
                </w:p>
                <w:p w:rsidR="008745FA" w:rsidRDefault="008745FA"/>
              </w:txbxContent>
            </v:textbox>
          </v:rect>
        </w:pict>
      </w:r>
    </w:p>
    <w:p w:rsidR="006B620D" w:rsidRDefault="00C80ED4" w:rsidP="00A712CD">
      <w:pPr>
        <w:pStyle w:val="af"/>
        <w:tabs>
          <w:tab w:val="left" w:leader="dot" w:pos="624"/>
        </w:tabs>
        <w:spacing w:line="240" w:lineRule="auto"/>
        <w:ind w:firstLine="567"/>
        <w:rPr>
          <w:rStyle w:val="Zag11"/>
          <w:rFonts w:ascii="Times New Roman" w:hAnsi="Times New Roman"/>
          <w:iCs/>
          <w:color w:val="auto"/>
          <w:sz w:val="24"/>
          <w:szCs w:val="24"/>
        </w:rPr>
      </w:pPr>
      <w:r>
        <w:rPr>
          <w:rFonts w:ascii="Times New Roman" w:hAnsi="Times New Roman"/>
          <w:iCs/>
          <w:noProof/>
          <w:color w:val="auto"/>
          <w:sz w:val="24"/>
          <w:szCs w:val="24"/>
          <w:lang w:eastAsia="ru-RU"/>
        </w:rPr>
        <w:pict>
          <v:shape id="_x0000_s1053" type="#_x0000_t32" style="position:absolute;left:0;text-align:left;margin-left:144.9pt;margin-top:3.15pt;width:60.05pt;height:18.9pt;z-index:251674624" o:connectortype="straight">
            <v:stroke endarrow="block"/>
          </v:shape>
        </w:pict>
      </w:r>
    </w:p>
    <w:p w:rsidR="00A6749B" w:rsidRPr="00941C54" w:rsidRDefault="00A6749B" w:rsidP="00A6749B">
      <w:pPr>
        <w:pStyle w:val="af"/>
        <w:tabs>
          <w:tab w:val="left" w:leader="dot" w:pos="624"/>
        </w:tabs>
        <w:spacing w:line="240" w:lineRule="auto"/>
        <w:ind w:firstLine="0"/>
        <w:rPr>
          <w:rStyle w:val="Zag11"/>
          <w:rFonts w:ascii="Times New Roman" w:hAnsi="Times New Roman"/>
          <w:iCs/>
          <w:color w:val="auto"/>
          <w:sz w:val="24"/>
          <w:szCs w:val="24"/>
        </w:rPr>
      </w:pPr>
    </w:p>
    <w:p w:rsidR="00986479" w:rsidRPr="00986479" w:rsidRDefault="00986479" w:rsidP="00986479">
      <w:pPr>
        <w:pStyle w:val="21"/>
        <w:numPr>
          <w:ilvl w:val="0"/>
          <w:numId w:val="0"/>
        </w:numPr>
        <w:tabs>
          <w:tab w:val="left" w:leader="dot" w:pos="624"/>
        </w:tabs>
        <w:spacing w:line="240" w:lineRule="auto"/>
        <w:rPr>
          <w:rStyle w:val="Zag11"/>
          <w:sz w:val="24"/>
        </w:rPr>
      </w:pPr>
    </w:p>
    <w:p w:rsidR="000E44EF" w:rsidRPr="00941C54" w:rsidRDefault="000E44EF" w:rsidP="00A712CD">
      <w:pPr>
        <w:pStyle w:val="af"/>
        <w:tabs>
          <w:tab w:val="left" w:leader="dot" w:pos="624"/>
        </w:tabs>
        <w:spacing w:line="240" w:lineRule="auto"/>
        <w:ind w:firstLine="567"/>
        <w:rPr>
          <w:rStyle w:val="Zag11"/>
          <w:rFonts w:ascii="Times New Roman" w:hAnsi="Times New Roman"/>
          <w:b/>
          <w:bCs/>
          <w:iCs/>
          <w:color w:val="auto"/>
          <w:sz w:val="24"/>
          <w:szCs w:val="24"/>
        </w:rPr>
      </w:pPr>
      <w:r w:rsidRPr="00941C54">
        <w:rPr>
          <w:rStyle w:val="Zag11"/>
          <w:rFonts w:ascii="Times New Roman" w:hAnsi="Times New Roman"/>
          <w:b/>
          <w:bCs/>
          <w:iCs/>
          <w:color w:val="auto"/>
          <w:sz w:val="24"/>
          <w:szCs w:val="24"/>
        </w:rPr>
        <w:t>Модель организации работы образовательной организации по реализации пр</w:t>
      </w:r>
      <w:r w:rsidRPr="00941C54">
        <w:rPr>
          <w:rStyle w:val="Zag11"/>
          <w:rFonts w:ascii="Times New Roman" w:hAnsi="Times New Roman"/>
          <w:b/>
          <w:bCs/>
          <w:iCs/>
          <w:color w:val="auto"/>
          <w:sz w:val="24"/>
          <w:szCs w:val="24"/>
        </w:rPr>
        <w:t>о</w:t>
      </w:r>
      <w:r w:rsidRPr="00941C54">
        <w:rPr>
          <w:rStyle w:val="Zag11"/>
          <w:rFonts w:ascii="Times New Roman" w:hAnsi="Times New Roman"/>
          <w:b/>
          <w:bCs/>
          <w:iCs/>
          <w:color w:val="auto"/>
          <w:sz w:val="24"/>
          <w:szCs w:val="24"/>
        </w:rPr>
        <w:t>граммы</w:t>
      </w:r>
    </w:p>
    <w:p w:rsidR="004E7E57" w:rsidRPr="00194CBB" w:rsidRDefault="004E7E57" w:rsidP="004E7E57">
      <w:pPr>
        <w:pStyle w:val="afff2"/>
        <w:spacing w:line="240" w:lineRule="auto"/>
        <w:rPr>
          <w:sz w:val="24"/>
          <w:szCs w:val="24"/>
        </w:rPr>
      </w:pPr>
      <w:r w:rsidRPr="00194CBB">
        <w:rPr>
          <w:i/>
          <w:sz w:val="24"/>
          <w:szCs w:val="24"/>
        </w:rPr>
        <w:t xml:space="preserve">Экологически безопасная, здоровьесберегающая инфраструктура </w:t>
      </w:r>
      <w:r>
        <w:rPr>
          <w:sz w:val="24"/>
          <w:szCs w:val="24"/>
        </w:rPr>
        <w:t>организации, ос</w:t>
      </w:r>
      <w:r>
        <w:rPr>
          <w:sz w:val="24"/>
          <w:szCs w:val="24"/>
        </w:rPr>
        <w:t>у</w:t>
      </w:r>
      <w:r>
        <w:rPr>
          <w:sz w:val="24"/>
          <w:szCs w:val="24"/>
        </w:rPr>
        <w:t>ществляющей образовательную деятельность,</w:t>
      </w:r>
      <w:r w:rsidRPr="00194CBB">
        <w:rPr>
          <w:sz w:val="24"/>
          <w:szCs w:val="24"/>
        </w:rPr>
        <w:t xml:space="preserve"> включает:</w:t>
      </w:r>
    </w:p>
    <w:p w:rsidR="004E7E57" w:rsidRPr="00194CBB" w:rsidRDefault="004E7E57" w:rsidP="004E7E57">
      <w:pPr>
        <w:pStyle w:val="afff2"/>
        <w:spacing w:line="240" w:lineRule="auto"/>
        <w:ind w:firstLine="0"/>
        <w:rPr>
          <w:sz w:val="24"/>
          <w:szCs w:val="24"/>
        </w:rPr>
      </w:pPr>
      <w:r>
        <w:rPr>
          <w:sz w:val="24"/>
          <w:szCs w:val="24"/>
        </w:rPr>
        <w:t xml:space="preserve">- </w:t>
      </w:r>
      <w:r w:rsidRPr="00194CBB">
        <w:rPr>
          <w:sz w:val="24"/>
          <w:szCs w:val="24"/>
        </w:rPr>
        <w:t xml:space="preserve">соответствие состояния и содержания здания и помещений </w:t>
      </w:r>
      <w:r>
        <w:rPr>
          <w:sz w:val="24"/>
          <w:szCs w:val="24"/>
        </w:rPr>
        <w:t>организации, осуществля</w:t>
      </w:r>
      <w:r>
        <w:rPr>
          <w:sz w:val="24"/>
          <w:szCs w:val="24"/>
        </w:rPr>
        <w:t>ю</w:t>
      </w:r>
      <w:r>
        <w:rPr>
          <w:sz w:val="24"/>
          <w:szCs w:val="24"/>
        </w:rPr>
        <w:t>щей образовательную деятельность,</w:t>
      </w:r>
      <w:r w:rsidRPr="00194CBB">
        <w:rPr>
          <w:sz w:val="24"/>
          <w:szCs w:val="24"/>
        </w:rPr>
        <w:t xml:space="preserve"> экологическим требованиям, санитарным и гигиен</w:t>
      </w:r>
      <w:r w:rsidRPr="00194CBB">
        <w:rPr>
          <w:sz w:val="24"/>
          <w:szCs w:val="24"/>
        </w:rPr>
        <w:t>и</w:t>
      </w:r>
      <w:r w:rsidRPr="00194CBB">
        <w:rPr>
          <w:sz w:val="24"/>
          <w:szCs w:val="24"/>
        </w:rPr>
        <w:t>ческим нормам, нормам пожарной безопасности, требованиям охраны здоровья и охраны труда обучающихся;</w:t>
      </w:r>
    </w:p>
    <w:p w:rsidR="004E7E57" w:rsidRPr="00194CBB" w:rsidRDefault="004E7E57" w:rsidP="004E7E57">
      <w:pPr>
        <w:pStyle w:val="afff2"/>
        <w:spacing w:line="240" w:lineRule="auto"/>
        <w:ind w:firstLine="0"/>
        <w:rPr>
          <w:sz w:val="24"/>
          <w:szCs w:val="24"/>
        </w:rPr>
      </w:pPr>
      <w:r>
        <w:rPr>
          <w:sz w:val="24"/>
          <w:szCs w:val="24"/>
        </w:rPr>
        <w:t xml:space="preserve">- </w:t>
      </w:r>
      <w:r w:rsidRPr="00194CBB">
        <w:rPr>
          <w:sz w:val="24"/>
          <w:szCs w:val="24"/>
        </w:rPr>
        <w:t>наличие и необходимое оснащение помещений для питания обучающихся, а также для хранения и приготовления пищи;</w:t>
      </w:r>
    </w:p>
    <w:p w:rsidR="004E7E57" w:rsidRPr="00194CBB" w:rsidRDefault="004E7E57" w:rsidP="004E7E57">
      <w:pPr>
        <w:pStyle w:val="afff2"/>
        <w:spacing w:line="240" w:lineRule="auto"/>
        <w:ind w:firstLine="0"/>
        <w:rPr>
          <w:sz w:val="24"/>
          <w:szCs w:val="24"/>
        </w:rPr>
      </w:pPr>
      <w:r>
        <w:rPr>
          <w:sz w:val="24"/>
          <w:szCs w:val="24"/>
        </w:rPr>
        <w:t xml:space="preserve">- </w:t>
      </w:r>
      <w:r w:rsidRPr="00194CBB">
        <w:rPr>
          <w:sz w:val="24"/>
          <w:szCs w:val="24"/>
        </w:rPr>
        <w:t>организацию качественного горячего питания обучающихся, в том числе горячих за</w:t>
      </w:r>
      <w:r w:rsidRPr="00194CBB">
        <w:rPr>
          <w:sz w:val="24"/>
          <w:szCs w:val="24"/>
        </w:rPr>
        <w:t>в</w:t>
      </w:r>
      <w:r w:rsidRPr="00194CBB">
        <w:rPr>
          <w:sz w:val="24"/>
          <w:szCs w:val="24"/>
        </w:rPr>
        <w:t>траков;</w:t>
      </w:r>
    </w:p>
    <w:p w:rsidR="004E7E57" w:rsidRDefault="004E7E57" w:rsidP="004E7E57">
      <w:pPr>
        <w:pStyle w:val="afff2"/>
        <w:spacing w:line="240" w:lineRule="auto"/>
        <w:ind w:firstLine="0"/>
        <w:rPr>
          <w:sz w:val="24"/>
          <w:szCs w:val="24"/>
        </w:rPr>
      </w:pPr>
      <w:r>
        <w:rPr>
          <w:sz w:val="24"/>
          <w:szCs w:val="24"/>
        </w:rPr>
        <w:t xml:space="preserve">- </w:t>
      </w:r>
      <w:r w:rsidRPr="00194CBB">
        <w:rPr>
          <w:sz w:val="24"/>
          <w:szCs w:val="24"/>
        </w:rPr>
        <w:t>оснащённость кабинетов, физкультурного зала, спортплощад</w:t>
      </w:r>
      <w:r>
        <w:rPr>
          <w:sz w:val="24"/>
          <w:szCs w:val="24"/>
        </w:rPr>
        <w:t>ки</w:t>
      </w:r>
      <w:r w:rsidRPr="00194CBB">
        <w:rPr>
          <w:sz w:val="24"/>
          <w:szCs w:val="24"/>
        </w:rPr>
        <w:t xml:space="preserve"> необходимым игровым и спортивным оборудованием и инвентарём;</w:t>
      </w:r>
    </w:p>
    <w:p w:rsidR="004E7E57" w:rsidRPr="00194CBB" w:rsidRDefault="004E7E57" w:rsidP="004E7E57">
      <w:pPr>
        <w:pStyle w:val="afff2"/>
        <w:spacing w:line="240" w:lineRule="auto"/>
        <w:ind w:firstLine="0"/>
        <w:rPr>
          <w:sz w:val="24"/>
          <w:szCs w:val="24"/>
        </w:rPr>
      </w:pPr>
      <w:r>
        <w:rPr>
          <w:sz w:val="24"/>
          <w:szCs w:val="24"/>
        </w:rPr>
        <w:t xml:space="preserve">- </w:t>
      </w:r>
      <w:r w:rsidRPr="00194CBB">
        <w:rPr>
          <w:sz w:val="24"/>
          <w:szCs w:val="24"/>
        </w:rPr>
        <w:t>наличие помещений для медицинского персонала;</w:t>
      </w:r>
    </w:p>
    <w:p w:rsidR="004E7E57" w:rsidRPr="00194CBB" w:rsidRDefault="004E7E57" w:rsidP="004E7E57">
      <w:pPr>
        <w:pStyle w:val="afff2"/>
        <w:spacing w:line="240" w:lineRule="auto"/>
        <w:ind w:firstLine="0"/>
        <w:rPr>
          <w:sz w:val="24"/>
          <w:szCs w:val="24"/>
        </w:rPr>
      </w:pPr>
      <w:proofErr w:type="gramStart"/>
      <w:r>
        <w:rPr>
          <w:sz w:val="24"/>
          <w:szCs w:val="24"/>
        </w:rPr>
        <w:t xml:space="preserve">- </w:t>
      </w:r>
      <w:r w:rsidRPr="00194CBB">
        <w:rPr>
          <w:sz w:val="24"/>
          <w:szCs w:val="24"/>
        </w:rPr>
        <w:t>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(лог</w:t>
      </w:r>
      <w:r w:rsidRPr="00194CBB">
        <w:rPr>
          <w:sz w:val="24"/>
          <w:szCs w:val="24"/>
        </w:rPr>
        <w:t>о</w:t>
      </w:r>
      <w:r w:rsidRPr="00194CBB">
        <w:rPr>
          <w:sz w:val="24"/>
          <w:szCs w:val="24"/>
        </w:rPr>
        <w:t>пед</w:t>
      </w:r>
      <w:r w:rsidR="00922825">
        <w:rPr>
          <w:sz w:val="24"/>
          <w:szCs w:val="24"/>
        </w:rPr>
        <w:t>, учитель физической культуры, психолог</w:t>
      </w:r>
      <w:r w:rsidRPr="00194CBB">
        <w:rPr>
          <w:sz w:val="24"/>
          <w:szCs w:val="24"/>
        </w:rPr>
        <w:t>, меди</w:t>
      </w:r>
      <w:r w:rsidR="00922825">
        <w:rPr>
          <w:sz w:val="24"/>
          <w:szCs w:val="24"/>
        </w:rPr>
        <w:t>цинский работник</w:t>
      </w:r>
      <w:r w:rsidRPr="00194CBB">
        <w:rPr>
          <w:sz w:val="24"/>
          <w:szCs w:val="24"/>
        </w:rPr>
        <w:t>).</w:t>
      </w:r>
      <w:proofErr w:type="gramEnd"/>
    </w:p>
    <w:p w:rsidR="004E7E57" w:rsidRPr="00194CBB" w:rsidRDefault="004E7E57" w:rsidP="004E7E57">
      <w:pPr>
        <w:pStyle w:val="afff2"/>
        <w:spacing w:line="240" w:lineRule="auto"/>
        <w:rPr>
          <w:sz w:val="24"/>
          <w:szCs w:val="24"/>
        </w:rPr>
      </w:pPr>
      <w:r>
        <w:rPr>
          <w:sz w:val="24"/>
          <w:szCs w:val="24"/>
        </w:rPr>
        <w:tab/>
      </w:r>
      <w:r w:rsidRPr="00194CBB">
        <w:rPr>
          <w:sz w:val="24"/>
          <w:szCs w:val="24"/>
        </w:rPr>
        <w:t>Ответственность и контроль за реализацию этого направления возлагаются на а</w:t>
      </w:r>
      <w:r w:rsidRPr="00194CBB">
        <w:rPr>
          <w:sz w:val="24"/>
          <w:szCs w:val="24"/>
        </w:rPr>
        <w:t>д</w:t>
      </w:r>
      <w:r w:rsidRPr="00194CBB">
        <w:rPr>
          <w:sz w:val="24"/>
          <w:szCs w:val="24"/>
        </w:rPr>
        <w:t xml:space="preserve">министрацию </w:t>
      </w:r>
      <w:r>
        <w:rPr>
          <w:sz w:val="24"/>
          <w:szCs w:val="24"/>
        </w:rPr>
        <w:t>организации, осуществляющей образовательную деятельность</w:t>
      </w:r>
      <w:r w:rsidRPr="00194CBB">
        <w:rPr>
          <w:sz w:val="24"/>
          <w:szCs w:val="24"/>
        </w:rPr>
        <w:t>.</w:t>
      </w:r>
    </w:p>
    <w:p w:rsidR="004E7E57" w:rsidRPr="00194CBB" w:rsidRDefault="004E7E57" w:rsidP="004E7E57">
      <w:pPr>
        <w:spacing w:after="0" w:line="240" w:lineRule="auto"/>
        <w:ind w:firstLine="454"/>
        <w:jc w:val="both"/>
      </w:pPr>
      <w:r>
        <w:tab/>
      </w:r>
      <w:r w:rsidRPr="00194CBB">
        <w:t>Программа предусматривают различные формы организации занятий: интеграцию в базовые образовательные дисциплины; проведение часов здоровья и экологической бе</w:t>
      </w:r>
      <w:r w:rsidRPr="00194CBB">
        <w:t>з</w:t>
      </w:r>
      <w:r w:rsidRPr="00194CBB">
        <w:t>опасности; факультативные занятия; проведение классных часов; занятия в кружках;  пр</w:t>
      </w:r>
      <w:r w:rsidRPr="00194CBB">
        <w:t>о</w:t>
      </w:r>
      <w:r w:rsidRPr="00194CBB">
        <w:lastRenderedPageBreak/>
        <w:t>ведение досуговых мероприятий: конкурсов, праздников, викторин, экскурсий и т. п.;  о</w:t>
      </w:r>
      <w:r w:rsidRPr="00194CBB">
        <w:t>р</w:t>
      </w:r>
      <w:r w:rsidRPr="00194CBB">
        <w:t>ганизацию дней экологической культуры и здоровья; работу с родителями.</w:t>
      </w:r>
    </w:p>
    <w:p w:rsidR="004E7E57" w:rsidRPr="00194CBB" w:rsidRDefault="004E7E57" w:rsidP="004E7E57">
      <w:pPr>
        <w:pStyle w:val="afff2"/>
        <w:spacing w:line="240" w:lineRule="auto"/>
        <w:rPr>
          <w:sz w:val="24"/>
          <w:szCs w:val="24"/>
        </w:rPr>
      </w:pPr>
      <w:r>
        <w:rPr>
          <w:i/>
          <w:sz w:val="24"/>
          <w:szCs w:val="24"/>
        </w:rPr>
        <w:tab/>
      </w:r>
      <w:r w:rsidRPr="00194CBB">
        <w:rPr>
          <w:i/>
          <w:sz w:val="24"/>
          <w:szCs w:val="24"/>
        </w:rPr>
        <w:t xml:space="preserve">Организация учебной и внеурочной деятельности </w:t>
      </w:r>
      <w:proofErr w:type="gramStart"/>
      <w:r w:rsidRPr="00194CBB">
        <w:rPr>
          <w:i/>
          <w:sz w:val="24"/>
          <w:szCs w:val="24"/>
        </w:rPr>
        <w:t>обучающихся</w:t>
      </w:r>
      <w:proofErr w:type="gramEnd"/>
      <w:r w:rsidRPr="00194CBB">
        <w:rPr>
          <w:i/>
          <w:sz w:val="24"/>
          <w:szCs w:val="24"/>
        </w:rPr>
        <w:t xml:space="preserve">, </w:t>
      </w:r>
      <w:r w:rsidRPr="00194CBB">
        <w:rPr>
          <w:sz w:val="24"/>
          <w:szCs w:val="24"/>
        </w:rPr>
        <w:t xml:space="preserve">направленная на повышение эффективности </w:t>
      </w:r>
      <w:r>
        <w:rPr>
          <w:sz w:val="24"/>
          <w:szCs w:val="24"/>
        </w:rPr>
        <w:t>учебной деятельности</w:t>
      </w:r>
      <w:r w:rsidRPr="00194CBB">
        <w:rPr>
          <w:sz w:val="24"/>
          <w:szCs w:val="24"/>
        </w:rPr>
        <w:t>, при чередовании обучения и отдыха включает:</w:t>
      </w:r>
    </w:p>
    <w:p w:rsidR="004E7E57" w:rsidRPr="00194CBB" w:rsidRDefault="004E7E57" w:rsidP="004E7E57">
      <w:pPr>
        <w:pStyle w:val="afff2"/>
        <w:spacing w:line="240" w:lineRule="auto"/>
        <w:ind w:firstLine="0"/>
        <w:rPr>
          <w:sz w:val="24"/>
          <w:szCs w:val="24"/>
        </w:rPr>
      </w:pPr>
      <w:r>
        <w:rPr>
          <w:sz w:val="24"/>
          <w:szCs w:val="24"/>
        </w:rPr>
        <w:t xml:space="preserve">- </w:t>
      </w:r>
      <w:r w:rsidRPr="00194CBB">
        <w:rPr>
          <w:sz w:val="24"/>
          <w:szCs w:val="24"/>
        </w:rPr>
        <w:t>соблюдение гигиенических норм и требований к организации и объёму учебной и вн</w:t>
      </w:r>
      <w:r w:rsidRPr="00194CBB">
        <w:rPr>
          <w:sz w:val="24"/>
          <w:szCs w:val="24"/>
        </w:rPr>
        <w:t>е</w:t>
      </w:r>
      <w:r w:rsidRPr="00194CBB">
        <w:rPr>
          <w:sz w:val="24"/>
          <w:szCs w:val="24"/>
        </w:rPr>
        <w:t>урочной нагрузки (выполнение домашних заданий, з</w:t>
      </w:r>
      <w:r w:rsidR="007C2A22">
        <w:rPr>
          <w:sz w:val="24"/>
          <w:szCs w:val="24"/>
        </w:rPr>
        <w:t>анятия в кружках)</w:t>
      </w:r>
      <w:r w:rsidRPr="00194CBB">
        <w:rPr>
          <w:sz w:val="24"/>
          <w:szCs w:val="24"/>
        </w:rPr>
        <w:t>;</w:t>
      </w:r>
    </w:p>
    <w:p w:rsidR="004E7E57" w:rsidRPr="00194CBB" w:rsidRDefault="004E7E57" w:rsidP="004E7E57">
      <w:pPr>
        <w:pStyle w:val="afff2"/>
        <w:spacing w:line="240" w:lineRule="auto"/>
        <w:ind w:firstLine="0"/>
        <w:rPr>
          <w:sz w:val="24"/>
          <w:szCs w:val="24"/>
        </w:rPr>
      </w:pPr>
      <w:r>
        <w:rPr>
          <w:sz w:val="24"/>
          <w:szCs w:val="24"/>
        </w:rPr>
        <w:t xml:space="preserve">- </w:t>
      </w:r>
      <w:r w:rsidRPr="00194CBB">
        <w:rPr>
          <w:sz w:val="24"/>
          <w:szCs w:val="24"/>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4E7E57" w:rsidRPr="00194CBB" w:rsidRDefault="004E7E57" w:rsidP="004E7E57">
      <w:pPr>
        <w:pStyle w:val="afff2"/>
        <w:spacing w:line="240" w:lineRule="auto"/>
        <w:ind w:firstLine="0"/>
        <w:rPr>
          <w:sz w:val="24"/>
          <w:szCs w:val="24"/>
        </w:rPr>
      </w:pPr>
      <w:r>
        <w:rPr>
          <w:sz w:val="24"/>
          <w:szCs w:val="24"/>
        </w:rPr>
        <w:t>-</w:t>
      </w:r>
      <w:r w:rsidRPr="00194CBB">
        <w:rPr>
          <w:sz w:val="24"/>
          <w:szCs w:val="24"/>
        </w:rPr>
        <w:t> введение любых инноваций в учебный процесс только под контролем специалистов;</w:t>
      </w:r>
    </w:p>
    <w:p w:rsidR="004E7E57" w:rsidRPr="00194CBB" w:rsidRDefault="004E7E57" w:rsidP="004E7E57">
      <w:pPr>
        <w:pStyle w:val="afff2"/>
        <w:spacing w:line="240" w:lineRule="auto"/>
        <w:ind w:firstLine="0"/>
        <w:rPr>
          <w:sz w:val="24"/>
          <w:szCs w:val="24"/>
        </w:rPr>
      </w:pPr>
      <w:r>
        <w:rPr>
          <w:sz w:val="24"/>
          <w:szCs w:val="24"/>
        </w:rPr>
        <w:t>-</w:t>
      </w:r>
      <w:r w:rsidRPr="00194CBB">
        <w:rPr>
          <w:sz w:val="24"/>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4E7E57" w:rsidRPr="00194CBB" w:rsidRDefault="004E7E57" w:rsidP="004E7E57">
      <w:pPr>
        <w:pStyle w:val="afff2"/>
        <w:spacing w:line="240" w:lineRule="auto"/>
        <w:ind w:firstLine="0"/>
        <w:rPr>
          <w:sz w:val="24"/>
          <w:szCs w:val="24"/>
        </w:rPr>
      </w:pPr>
      <w:r>
        <w:rPr>
          <w:sz w:val="24"/>
          <w:szCs w:val="24"/>
        </w:rPr>
        <w:t>-</w:t>
      </w:r>
      <w:r w:rsidRPr="00194CBB">
        <w:rPr>
          <w:sz w:val="24"/>
          <w:szCs w:val="24"/>
        </w:rPr>
        <w:t> индивидуализацию обучения, учёт индивидуальных особенностей развития обучающи</w:t>
      </w:r>
      <w:r w:rsidRPr="00194CBB">
        <w:rPr>
          <w:sz w:val="24"/>
          <w:szCs w:val="24"/>
        </w:rPr>
        <w:t>х</w:t>
      </w:r>
      <w:r w:rsidRPr="00194CBB">
        <w:rPr>
          <w:sz w:val="24"/>
          <w:szCs w:val="24"/>
        </w:rPr>
        <w:t xml:space="preserve">ся: темпа развития и темпа деятельности, </w:t>
      </w:r>
      <w:proofErr w:type="gramStart"/>
      <w:r w:rsidRPr="00194CBB">
        <w:rPr>
          <w:sz w:val="24"/>
          <w:szCs w:val="24"/>
        </w:rPr>
        <w:t>обучение</w:t>
      </w:r>
      <w:proofErr w:type="gramEnd"/>
      <w:r w:rsidRPr="00194CBB">
        <w:rPr>
          <w:sz w:val="24"/>
          <w:szCs w:val="24"/>
        </w:rPr>
        <w:t xml:space="preserve"> по индивидуальным образовательным траекториям;</w:t>
      </w:r>
    </w:p>
    <w:p w:rsidR="004E7E57" w:rsidRPr="00194CBB" w:rsidRDefault="004E7E57" w:rsidP="004E7E57">
      <w:pPr>
        <w:pStyle w:val="afff2"/>
        <w:spacing w:line="240" w:lineRule="auto"/>
        <w:ind w:firstLine="0"/>
        <w:rPr>
          <w:sz w:val="24"/>
          <w:szCs w:val="24"/>
        </w:rPr>
      </w:pPr>
      <w:r>
        <w:rPr>
          <w:sz w:val="24"/>
          <w:szCs w:val="24"/>
        </w:rPr>
        <w:t>-</w:t>
      </w:r>
      <w:r w:rsidRPr="00194CBB">
        <w:rPr>
          <w:sz w:val="24"/>
          <w:szCs w:val="24"/>
        </w:rPr>
        <w:t> ведение систематической работы с детьми с ослабленным здоровьем и с детьми с огр</w:t>
      </w:r>
      <w:r w:rsidRPr="00194CBB">
        <w:rPr>
          <w:sz w:val="24"/>
          <w:szCs w:val="24"/>
        </w:rPr>
        <w:t>а</w:t>
      </w:r>
      <w:r w:rsidRPr="00194CBB">
        <w:rPr>
          <w:sz w:val="24"/>
          <w:szCs w:val="24"/>
        </w:rPr>
        <w:t>ниченными возможностями здоровья, посещающими специальные медицинские группы под строгим контролем медицинских работников.</w:t>
      </w:r>
    </w:p>
    <w:p w:rsidR="004E7E57" w:rsidRPr="00194CBB" w:rsidRDefault="004E7E57" w:rsidP="004E7E57">
      <w:pPr>
        <w:pStyle w:val="afff2"/>
        <w:spacing w:line="240" w:lineRule="auto"/>
        <w:rPr>
          <w:sz w:val="24"/>
          <w:szCs w:val="24"/>
        </w:rPr>
      </w:pPr>
      <w:r>
        <w:rPr>
          <w:sz w:val="24"/>
          <w:szCs w:val="24"/>
        </w:rPr>
        <w:tab/>
      </w:r>
      <w:r w:rsidRPr="00194CBB">
        <w:rPr>
          <w:sz w:val="24"/>
          <w:szCs w:val="24"/>
        </w:rPr>
        <w:t>Эффективность реализации этого направления зависит от деятельности каждого педагога.</w:t>
      </w:r>
    </w:p>
    <w:p w:rsidR="004E7E57" w:rsidRPr="00194CBB" w:rsidRDefault="004E7E57" w:rsidP="004E7E57">
      <w:pPr>
        <w:pStyle w:val="afff2"/>
        <w:spacing w:line="240" w:lineRule="auto"/>
        <w:rPr>
          <w:sz w:val="24"/>
          <w:szCs w:val="24"/>
        </w:rPr>
      </w:pPr>
      <w:r>
        <w:rPr>
          <w:sz w:val="24"/>
          <w:szCs w:val="24"/>
        </w:rPr>
        <w:tab/>
      </w:r>
      <w:r w:rsidRPr="00194CBB">
        <w:rPr>
          <w:sz w:val="24"/>
          <w:szCs w:val="24"/>
        </w:rPr>
        <w:t xml:space="preserve">Наиболее эффективный путь формирования экологической культуры, ценности здоровья, здорового образа жизни — самостоятельная работа </w:t>
      </w:r>
      <w:proofErr w:type="gramStart"/>
      <w:r w:rsidRPr="00194CBB">
        <w:rPr>
          <w:sz w:val="24"/>
          <w:szCs w:val="24"/>
        </w:rPr>
        <w:t>обучающихся</w:t>
      </w:r>
      <w:proofErr w:type="gramEnd"/>
      <w:r w:rsidRPr="00194CBB">
        <w:rPr>
          <w:sz w:val="24"/>
          <w:szCs w:val="24"/>
        </w:rPr>
        <w:t>, направляемая и организуемая взрослыми: учителями, воспитателями, психологами,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способы и варианты рациональной организации режима дня и двигательной активности, питания, правил ли</w:t>
      </w:r>
      <w:r w:rsidRPr="00194CBB">
        <w:rPr>
          <w:sz w:val="24"/>
          <w:szCs w:val="24"/>
        </w:rPr>
        <w:t>ч</w:t>
      </w:r>
      <w:r w:rsidRPr="00194CBB">
        <w:rPr>
          <w:sz w:val="24"/>
          <w:szCs w:val="24"/>
        </w:rPr>
        <w:t>ной гигиены.</w:t>
      </w:r>
    </w:p>
    <w:p w:rsidR="004E7E57" w:rsidRPr="00194CBB" w:rsidRDefault="004E7E57" w:rsidP="004E7E57">
      <w:pPr>
        <w:pStyle w:val="afff2"/>
        <w:spacing w:line="240" w:lineRule="auto"/>
        <w:rPr>
          <w:sz w:val="24"/>
          <w:szCs w:val="24"/>
        </w:rPr>
      </w:pPr>
      <w:r>
        <w:rPr>
          <w:sz w:val="24"/>
          <w:szCs w:val="24"/>
        </w:rPr>
        <w:tab/>
      </w:r>
      <w:r w:rsidRPr="00194CBB">
        <w:rPr>
          <w:sz w:val="24"/>
          <w:szCs w:val="24"/>
        </w:rPr>
        <w:t>Виды учебной деятельности, используемые в урочной и внеурочной деятельности: ролевые игры, проблемно-ценностное и досуговое общение, проектная деятельность, с</w:t>
      </w:r>
      <w:r w:rsidRPr="00194CBB">
        <w:rPr>
          <w:sz w:val="24"/>
          <w:szCs w:val="24"/>
        </w:rPr>
        <w:t>о</w:t>
      </w:r>
      <w:r w:rsidRPr="00194CBB">
        <w:rPr>
          <w:sz w:val="24"/>
          <w:szCs w:val="24"/>
        </w:rPr>
        <w:t>циальн</w:t>
      </w:r>
      <w:proofErr w:type="gramStart"/>
      <w:r w:rsidRPr="00194CBB">
        <w:rPr>
          <w:sz w:val="24"/>
          <w:szCs w:val="24"/>
        </w:rPr>
        <w:t>о-</w:t>
      </w:r>
      <w:proofErr w:type="gramEnd"/>
      <w:r w:rsidRPr="00194CBB">
        <w:rPr>
          <w:sz w:val="24"/>
          <w:szCs w:val="24"/>
        </w:rPr>
        <w:t xml:space="preserve"> творческая и общественно полезная практика.</w:t>
      </w:r>
    </w:p>
    <w:p w:rsidR="004E7E57" w:rsidRPr="00194CBB" w:rsidRDefault="004E7E57" w:rsidP="004E7E57">
      <w:pPr>
        <w:pStyle w:val="afff2"/>
        <w:spacing w:line="240" w:lineRule="auto"/>
        <w:rPr>
          <w:sz w:val="24"/>
          <w:szCs w:val="24"/>
        </w:rPr>
      </w:pPr>
      <w:r>
        <w:rPr>
          <w:sz w:val="24"/>
          <w:szCs w:val="24"/>
        </w:rPr>
        <w:tab/>
      </w:r>
      <w:r w:rsidRPr="00194CBB">
        <w:rPr>
          <w:sz w:val="24"/>
          <w:szCs w:val="24"/>
        </w:rPr>
        <w:t>Формы учебной деятельности, используемые при реализации программы: исслед</w:t>
      </w:r>
      <w:r w:rsidRPr="00194CBB">
        <w:rPr>
          <w:sz w:val="24"/>
          <w:szCs w:val="24"/>
        </w:rPr>
        <w:t>о</w:t>
      </w:r>
      <w:r w:rsidRPr="00194CBB">
        <w:rPr>
          <w:sz w:val="24"/>
          <w:szCs w:val="24"/>
        </w:rPr>
        <w:t>вательская работа во время прогулок, в музее, деятельность классной или школьной газ</w:t>
      </w:r>
      <w:r w:rsidRPr="00194CBB">
        <w:rPr>
          <w:sz w:val="24"/>
          <w:szCs w:val="24"/>
        </w:rPr>
        <w:t>е</w:t>
      </w:r>
      <w:r w:rsidRPr="00194CBB">
        <w:rPr>
          <w:sz w:val="24"/>
          <w:szCs w:val="24"/>
        </w:rPr>
        <w:t>ты по проблемам здоровья или охраны природы, мини-проекты, дискуссионный клуб, р</w:t>
      </w:r>
      <w:r w:rsidRPr="00194CBB">
        <w:rPr>
          <w:sz w:val="24"/>
          <w:szCs w:val="24"/>
        </w:rPr>
        <w:t>о</w:t>
      </w:r>
      <w:r w:rsidRPr="00194CBB">
        <w:rPr>
          <w:sz w:val="24"/>
          <w:szCs w:val="24"/>
        </w:rPr>
        <w:t>левые ситуационные игры, практикум-тренинг, спортивные игры, дни здоровья.</w:t>
      </w:r>
    </w:p>
    <w:p w:rsidR="004E7E57" w:rsidRPr="00194CBB" w:rsidRDefault="004E7E57" w:rsidP="004E7E57">
      <w:pPr>
        <w:pStyle w:val="afff2"/>
        <w:spacing w:line="240" w:lineRule="auto"/>
        <w:rPr>
          <w:sz w:val="24"/>
          <w:szCs w:val="24"/>
        </w:rPr>
      </w:pPr>
      <w:r>
        <w:rPr>
          <w:i/>
          <w:sz w:val="24"/>
          <w:szCs w:val="24"/>
        </w:rPr>
        <w:tab/>
      </w:r>
      <w:r w:rsidRPr="00194CBB">
        <w:rPr>
          <w:i/>
          <w:sz w:val="24"/>
          <w:szCs w:val="24"/>
        </w:rPr>
        <w:t>Организация физкультурно-оздоровительной работы,</w:t>
      </w:r>
      <w:r w:rsidRPr="00194CBB">
        <w:rPr>
          <w:sz w:val="24"/>
          <w:szCs w:val="24"/>
        </w:rPr>
        <w:t xml:space="preserve"> направленная на обеспеч</w:t>
      </w:r>
      <w:r w:rsidRPr="00194CBB">
        <w:rPr>
          <w:sz w:val="24"/>
          <w:szCs w:val="24"/>
        </w:rPr>
        <w:t>е</w:t>
      </w:r>
      <w:r w:rsidRPr="00194CBB">
        <w:rPr>
          <w:sz w:val="24"/>
          <w:szCs w:val="24"/>
        </w:rPr>
        <w:t>ние рациональной организации двигательного режима, нормального физического разв</w:t>
      </w:r>
      <w:r w:rsidRPr="00194CBB">
        <w:rPr>
          <w:sz w:val="24"/>
          <w:szCs w:val="24"/>
        </w:rPr>
        <w:t>и</w:t>
      </w:r>
      <w:r w:rsidRPr="00194CBB">
        <w:rPr>
          <w:sz w:val="24"/>
          <w:szCs w:val="24"/>
        </w:rPr>
        <w:t>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w:t>
      </w:r>
    </w:p>
    <w:p w:rsidR="004E7E57" w:rsidRPr="00194CBB" w:rsidRDefault="004E7E57" w:rsidP="004E7E57">
      <w:pPr>
        <w:pStyle w:val="afff2"/>
        <w:spacing w:line="240" w:lineRule="auto"/>
        <w:ind w:firstLine="0"/>
        <w:rPr>
          <w:sz w:val="24"/>
          <w:szCs w:val="24"/>
        </w:rPr>
      </w:pPr>
      <w:r>
        <w:rPr>
          <w:sz w:val="24"/>
          <w:szCs w:val="24"/>
        </w:rPr>
        <w:t>-</w:t>
      </w:r>
      <w:r w:rsidRPr="00194CBB">
        <w:rPr>
          <w:sz w:val="24"/>
          <w:szCs w:val="24"/>
        </w:rPr>
        <w:t xml:space="preserve"> полноценную и эффективную работу с </w:t>
      </w:r>
      <w:proofErr w:type="gramStart"/>
      <w:r w:rsidRPr="00194CBB">
        <w:rPr>
          <w:sz w:val="24"/>
          <w:szCs w:val="24"/>
        </w:rPr>
        <w:t>обучающимися</w:t>
      </w:r>
      <w:proofErr w:type="gramEnd"/>
      <w:r w:rsidRPr="00194CBB">
        <w:rPr>
          <w:sz w:val="24"/>
          <w:szCs w:val="24"/>
        </w:rPr>
        <w:t xml:space="preserve"> всех групп здоровья (на уроках физкультуры, в секциях и т. п.);</w:t>
      </w:r>
    </w:p>
    <w:p w:rsidR="004E7E57" w:rsidRPr="00194CBB" w:rsidRDefault="004E7E57" w:rsidP="004E7E57">
      <w:pPr>
        <w:pStyle w:val="afff2"/>
        <w:spacing w:line="240" w:lineRule="auto"/>
        <w:ind w:firstLine="0"/>
        <w:rPr>
          <w:sz w:val="24"/>
          <w:szCs w:val="24"/>
        </w:rPr>
      </w:pPr>
      <w:r>
        <w:rPr>
          <w:sz w:val="24"/>
          <w:szCs w:val="24"/>
        </w:rPr>
        <w:t>-</w:t>
      </w:r>
      <w:r w:rsidRPr="00194CBB">
        <w:rPr>
          <w:sz w:val="24"/>
          <w:szCs w:val="24"/>
        </w:rPr>
        <w:t> рациональную организацию уроков физической культуры и занятий активно-двигательного характера;</w:t>
      </w:r>
    </w:p>
    <w:p w:rsidR="004E7E57" w:rsidRPr="00194CBB" w:rsidRDefault="004E7E57" w:rsidP="004E7E57">
      <w:pPr>
        <w:pStyle w:val="afff2"/>
        <w:spacing w:line="240" w:lineRule="auto"/>
        <w:ind w:firstLine="0"/>
        <w:rPr>
          <w:sz w:val="24"/>
          <w:szCs w:val="24"/>
        </w:rPr>
      </w:pPr>
      <w:r>
        <w:rPr>
          <w:sz w:val="24"/>
          <w:szCs w:val="24"/>
        </w:rPr>
        <w:t>-</w:t>
      </w:r>
      <w:r w:rsidRPr="00194CBB">
        <w:rPr>
          <w:sz w:val="24"/>
          <w:szCs w:val="24"/>
        </w:rPr>
        <w:t> организацию занятий по лечебной физкультуре;</w:t>
      </w:r>
    </w:p>
    <w:p w:rsidR="004E7E57" w:rsidRPr="00194CBB" w:rsidRDefault="004E7E57" w:rsidP="004E7E57">
      <w:pPr>
        <w:pStyle w:val="afff2"/>
        <w:spacing w:line="240" w:lineRule="auto"/>
        <w:ind w:firstLine="0"/>
        <w:rPr>
          <w:sz w:val="24"/>
          <w:szCs w:val="24"/>
        </w:rPr>
      </w:pPr>
      <w:r>
        <w:rPr>
          <w:sz w:val="24"/>
          <w:szCs w:val="24"/>
        </w:rPr>
        <w:t>-</w:t>
      </w:r>
      <w:r w:rsidRPr="00194CBB">
        <w:rPr>
          <w:sz w:val="24"/>
          <w:szCs w:val="24"/>
        </w:rPr>
        <w:t> организацию часа активных движений (динамической паузы) (1 классы);</w:t>
      </w:r>
    </w:p>
    <w:p w:rsidR="004E7E57" w:rsidRPr="00194CBB" w:rsidRDefault="004E7E57" w:rsidP="004E7E57">
      <w:pPr>
        <w:pStyle w:val="afff2"/>
        <w:spacing w:line="240" w:lineRule="auto"/>
        <w:ind w:firstLine="0"/>
        <w:rPr>
          <w:sz w:val="24"/>
          <w:szCs w:val="24"/>
        </w:rPr>
      </w:pPr>
      <w:r>
        <w:rPr>
          <w:sz w:val="24"/>
          <w:szCs w:val="24"/>
        </w:rPr>
        <w:t>-</w:t>
      </w:r>
      <w:r w:rsidRPr="00194CBB">
        <w:rPr>
          <w:sz w:val="24"/>
          <w:szCs w:val="24"/>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7C2A22" w:rsidRPr="00194CBB" w:rsidRDefault="004E7E57" w:rsidP="004E7E57">
      <w:pPr>
        <w:pStyle w:val="afff2"/>
        <w:spacing w:line="240" w:lineRule="auto"/>
        <w:ind w:firstLine="0"/>
        <w:rPr>
          <w:sz w:val="24"/>
          <w:szCs w:val="24"/>
        </w:rPr>
      </w:pPr>
      <w:r>
        <w:rPr>
          <w:sz w:val="24"/>
          <w:szCs w:val="24"/>
        </w:rPr>
        <w:t>-</w:t>
      </w:r>
      <w:r w:rsidRPr="00194CBB">
        <w:rPr>
          <w:sz w:val="24"/>
          <w:szCs w:val="24"/>
        </w:rPr>
        <w:t> организацию работы спортивных секций и создание условий для их эффективного фун</w:t>
      </w:r>
      <w:r w:rsidRPr="00194CBB">
        <w:rPr>
          <w:sz w:val="24"/>
          <w:szCs w:val="24"/>
        </w:rPr>
        <w:t>к</w:t>
      </w:r>
      <w:r w:rsidRPr="00194CBB">
        <w:rPr>
          <w:sz w:val="24"/>
          <w:szCs w:val="24"/>
        </w:rPr>
        <w:t>ционирования;</w:t>
      </w:r>
    </w:p>
    <w:p w:rsidR="004E7E57" w:rsidRPr="00194CBB" w:rsidRDefault="004E7E57" w:rsidP="004E7E57">
      <w:pPr>
        <w:pStyle w:val="afff2"/>
        <w:spacing w:line="240" w:lineRule="auto"/>
        <w:ind w:firstLine="0"/>
        <w:rPr>
          <w:sz w:val="24"/>
          <w:szCs w:val="24"/>
        </w:rPr>
      </w:pPr>
      <w:r>
        <w:rPr>
          <w:sz w:val="24"/>
          <w:szCs w:val="24"/>
        </w:rPr>
        <w:t>-</w:t>
      </w:r>
      <w:r w:rsidRPr="00194CBB">
        <w:rPr>
          <w:sz w:val="24"/>
          <w:szCs w:val="24"/>
        </w:rPr>
        <w:t> регулярное проведение спортивно-оздоровительных мероприятий (дней спорта, соре</w:t>
      </w:r>
      <w:r w:rsidRPr="00194CBB">
        <w:rPr>
          <w:sz w:val="24"/>
          <w:szCs w:val="24"/>
        </w:rPr>
        <w:t>в</w:t>
      </w:r>
      <w:r w:rsidRPr="00194CBB">
        <w:rPr>
          <w:sz w:val="24"/>
          <w:szCs w:val="24"/>
        </w:rPr>
        <w:t>нований, олимпиад, походов и т. п.).</w:t>
      </w:r>
    </w:p>
    <w:p w:rsidR="007C2A22" w:rsidRDefault="004E7E57" w:rsidP="004E7E57">
      <w:pPr>
        <w:pStyle w:val="afff2"/>
        <w:spacing w:line="240" w:lineRule="auto"/>
        <w:rPr>
          <w:sz w:val="24"/>
          <w:szCs w:val="24"/>
        </w:rPr>
      </w:pPr>
      <w:r>
        <w:rPr>
          <w:sz w:val="24"/>
          <w:szCs w:val="24"/>
        </w:rPr>
        <w:tab/>
      </w:r>
    </w:p>
    <w:p w:rsidR="007C2A22" w:rsidRDefault="007C2A22" w:rsidP="007C2A22">
      <w:pPr>
        <w:pStyle w:val="afff2"/>
        <w:spacing w:line="240" w:lineRule="auto"/>
        <w:ind w:firstLine="0"/>
        <w:rPr>
          <w:sz w:val="24"/>
          <w:szCs w:val="24"/>
        </w:rPr>
      </w:pPr>
    </w:p>
    <w:p w:rsidR="004E7E57" w:rsidRPr="00194CBB" w:rsidRDefault="004E7E57" w:rsidP="007C2A22">
      <w:pPr>
        <w:pStyle w:val="afff2"/>
        <w:spacing w:line="240" w:lineRule="auto"/>
        <w:ind w:firstLine="0"/>
        <w:rPr>
          <w:sz w:val="24"/>
          <w:szCs w:val="24"/>
        </w:rPr>
      </w:pPr>
      <w:r w:rsidRPr="00194CBB">
        <w:rPr>
          <w:sz w:val="24"/>
          <w:szCs w:val="24"/>
        </w:rPr>
        <w:t xml:space="preserve">Реализация этого направления зависит от администрации </w:t>
      </w:r>
      <w:r>
        <w:rPr>
          <w:sz w:val="24"/>
          <w:szCs w:val="24"/>
        </w:rPr>
        <w:t xml:space="preserve">организации, осуществляющей </w:t>
      </w:r>
      <w:r>
        <w:rPr>
          <w:sz w:val="24"/>
          <w:szCs w:val="24"/>
        </w:rPr>
        <w:lastRenderedPageBreak/>
        <w:t>образовательную деятельность</w:t>
      </w:r>
      <w:r w:rsidR="00922825">
        <w:rPr>
          <w:sz w:val="24"/>
          <w:szCs w:val="24"/>
        </w:rPr>
        <w:t>, учителя</w:t>
      </w:r>
      <w:r w:rsidRPr="00194CBB">
        <w:rPr>
          <w:sz w:val="24"/>
          <w:szCs w:val="24"/>
        </w:rPr>
        <w:t xml:space="preserve"> физической куль</w:t>
      </w:r>
      <w:r w:rsidR="00922825">
        <w:rPr>
          <w:sz w:val="24"/>
          <w:szCs w:val="24"/>
        </w:rPr>
        <w:t>туры, медицинского</w:t>
      </w:r>
      <w:r w:rsidRPr="00194CBB">
        <w:rPr>
          <w:sz w:val="24"/>
          <w:szCs w:val="24"/>
        </w:rPr>
        <w:t xml:space="preserve"> работ</w:t>
      </w:r>
      <w:r w:rsidR="00922825">
        <w:rPr>
          <w:sz w:val="24"/>
          <w:szCs w:val="24"/>
        </w:rPr>
        <w:t>ника, психолога</w:t>
      </w:r>
      <w:r w:rsidRPr="00194CBB">
        <w:rPr>
          <w:sz w:val="24"/>
          <w:szCs w:val="24"/>
        </w:rPr>
        <w:t>, а также всех педагогов.</w:t>
      </w:r>
    </w:p>
    <w:p w:rsidR="004E7E57" w:rsidRPr="00194CBB" w:rsidRDefault="00922825" w:rsidP="004E7E57">
      <w:pPr>
        <w:pStyle w:val="afff2"/>
        <w:spacing w:line="240" w:lineRule="auto"/>
        <w:rPr>
          <w:sz w:val="24"/>
          <w:szCs w:val="24"/>
        </w:rPr>
      </w:pPr>
      <w:r>
        <w:rPr>
          <w:i/>
          <w:sz w:val="24"/>
          <w:szCs w:val="24"/>
        </w:rPr>
        <w:t xml:space="preserve"> </w:t>
      </w:r>
    </w:p>
    <w:p w:rsidR="004E7E57" w:rsidRPr="00194CBB" w:rsidRDefault="004E7E57" w:rsidP="004E7E57">
      <w:pPr>
        <w:pStyle w:val="afff2"/>
        <w:spacing w:line="240" w:lineRule="auto"/>
        <w:rPr>
          <w:sz w:val="24"/>
          <w:szCs w:val="24"/>
        </w:rPr>
      </w:pPr>
      <w:r w:rsidRPr="00194CBB">
        <w:rPr>
          <w:i/>
          <w:sz w:val="24"/>
          <w:szCs w:val="24"/>
        </w:rPr>
        <w:t>Работа с родителями (законными представителями)</w:t>
      </w:r>
      <w:r w:rsidRPr="00194CBB">
        <w:rPr>
          <w:sz w:val="24"/>
          <w:szCs w:val="24"/>
        </w:rPr>
        <w:t xml:space="preserve"> включает:</w:t>
      </w:r>
    </w:p>
    <w:p w:rsidR="004E7E57" w:rsidRPr="00194CBB" w:rsidRDefault="004E7E57" w:rsidP="004E7E57">
      <w:pPr>
        <w:pStyle w:val="afff2"/>
        <w:spacing w:line="240" w:lineRule="auto"/>
        <w:ind w:firstLine="0"/>
        <w:rPr>
          <w:sz w:val="24"/>
          <w:szCs w:val="24"/>
        </w:rPr>
      </w:pPr>
      <w:r>
        <w:rPr>
          <w:sz w:val="24"/>
          <w:szCs w:val="24"/>
        </w:rPr>
        <w:t>-</w:t>
      </w:r>
      <w:r w:rsidRPr="00194CBB">
        <w:rPr>
          <w:sz w:val="24"/>
          <w:szCs w:val="24"/>
        </w:rPr>
        <w:t> лекции, семинары, консультации, курсы по различным вопросам роста и развития ребё</w:t>
      </w:r>
      <w:r w:rsidRPr="00194CBB">
        <w:rPr>
          <w:sz w:val="24"/>
          <w:szCs w:val="24"/>
        </w:rPr>
        <w:t>н</w:t>
      </w:r>
      <w:r w:rsidRPr="00194CBB">
        <w:rPr>
          <w:sz w:val="24"/>
          <w:szCs w:val="24"/>
        </w:rPr>
        <w:t>ка, его здоровья, факторам, положительно и отрицательно влияющим на здоровье детей, и т. п.;</w:t>
      </w:r>
    </w:p>
    <w:p w:rsidR="004E7E57" w:rsidRPr="00194CBB" w:rsidRDefault="004E7E57" w:rsidP="004E7E57">
      <w:pPr>
        <w:pStyle w:val="afff2"/>
        <w:spacing w:line="240" w:lineRule="auto"/>
        <w:ind w:firstLine="0"/>
        <w:rPr>
          <w:sz w:val="24"/>
          <w:szCs w:val="24"/>
        </w:rPr>
      </w:pPr>
      <w:r>
        <w:rPr>
          <w:sz w:val="24"/>
          <w:szCs w:val="24"/>
        </w:rPr>
        <w:t>-</w:t>
      </w:r>
      <w:r w:rsidRPr="00194CBB">
        <w:rPr>
          <w:sz w:val="24"/>
          <w:szCs w:val="24"/>
        </w:rPr>
        <w:t> приобретение для родителей (законных представителей) необходимой научно-методической литературы;</w:t>
      </w:r>
    </w:p>
    <w:p w:rsidR="007C2A22" w:rsidRDefault="004E7E57" w:rsidP="004E7E57">
      <w:pPr>
        <w:pStyle w:val="afff2"/>
        <w:spacing w:line="240" w:lineRule="auto"/>
        <w:ind w:firstLine="0"/>
        <w:rPr>
          <w:sz w:val="24"/>
          <w:szCs w:val="24"/>
        </w:rPr>
      </w:pPr>
      <w:r>
        <w:rPr>
          <w:sz w:val="24"/>
          <w:szCs w:val="24"/>
        </w:rPr>
        <w:t xml:space="preserve">- </w:t>
      </w:r>
      <w:r w:rsidRPr="00194CBB">
        <w:rPr>
          <w:sz w:val="24"/>
          <w:szCs w:val="24"/>
        </w:rPr>
        <w:t>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A72401" w:rsidRDefault="0085640E" w:rsidP="007907CD">
      <w:pPr>
        <w:pStyle w:val="afff2"/>
        <w:spacing w:line="240" w:lineRule="auto"/>
        <w:ind w:firstLine="0"/>
        <w:jc w:val="center"/>
        <w:rPr>
          <w:b/>
          <w:sz w:val="24"/>
        </w:rPr>
      </w:pPr>
      <w:r w:rsidRPr="0085640E">
        <w:rPr>
          <w:b/>
          <w:sz w:val="24"/>
        </w:rPr>
        <w:t>Тематика родительских собраний</w:t>
      </w:r>
    </w:p>
    <w:tbl>
      <w:tblPr>
        <w:tblStyle w:val="a7"/>
        <w:tblW w:w="0" w:type="auto"/>
        <w:tblLook w:val="04A0" w:firstRow="1" w:lastRow="0" w:firstColumn="1" w:lastColumn="0" w:noHBand="0" w:noVBand="1"/>
      </w:tblPr>
      <w:tblGrid>
        <w:gridCol w:w="1460"/>
        <w:gridCol w:w="8104"/>
      </w:tblGrid>
      <w:tr w:rsidR="0085640E" w:rsidTr="0085640E">
        <w:tc>
          <w:tcPr>
            <w:tcW w:w="1526" w:type="dxa"/>
          </w:tcPr>
          <w:p w:rsidR="0085640E" w:rsidRDefault="0085640E" w:rsidP="0085640E">
            <w:pPr>
              <w:pStyle w:val="afff2"/>
              <w:spacing w:line="240" w:lineRule="auto"/>
              <w:ind w:firstLine="0"/>
              <w:jc w:val="center"/>
              <w:rPr>
                <w:b/>
                <w:sz w:val="24"/>
              </w:rPr>
            </w:pPr>
            <w:r>
              <w:rPr>
                <w:b/>
                <w:sz w:val="24"/>
              </w:rPr>
              <w:t>Класс</w:t>
            </w:r>
          </w:p>
        </w:tc>
        <w:tc>
          <w:tcPr>
            <w:tcW w:w="8755" w:type="dxa"/>
          </w:tcPr>
          <w:p w:rsidR="0085640E" w:rsidRDefault="0085640E" w:rsidP="0085640E">
            <w:pPr>
              <w:pStyle w:val="afff2"/>
              <w:spacing w:line="240" w:lineRule="auto"/>
              <w:ind w:firstLine="0"/>
              <w:jc w:val="center"/>
              <w:rPr>
                <w:b/>
                <w:sz w:val="24"/>
              </w:rPr>
            </w:pPr>
            <w:r>
              <w:rPr>
                <w:b/>
                <w:sz w:val="24"/>
              </w:rPr>
              <w:t>Вопросы, подлежащие обсуждению</w:t>
            </w:r>
          </w:p>
        </w:tc>
      </w:tr>
      <w:tr w:rsidR="0085640E" w:rsidTr="0085640E">
        <w:tc>
          <w:tcPr>
            <w:tcW w:w="1526" w:type="dxa"/>
          </w:tcPr>
          <w:p w:rsidR="0085640E" w:rsidRDefault="0085640E" w:rsidP="0085640E">
            <w:pPr>
              <w:pStyle w:val="afff2"/>
              <w:spacing w:line="240" w:lineRule="auto"/>
              <w:ind w:firstLine="0"/>
              <w:jc w:val="center"/>
              <w:rPr>
                <w:b/>
                <w:sz w:val="24"/>
              </w:rPr>
            </w:pPr>
            <w:r w:rsidRPr="0085640E">
              <w:rPr>
                <w:sz w:val="24"/>
              </w:rPr>
              <w:t>1 класс</w:t>
            </w:r>
          </w:p>
        </w:tc>
        <w:tc>
          <w:tcPr>
            <w:tcW w:w="8755" w:type="dxa"/>
          </w:tcPr>
          <w:p w:rsidR="00922825" w:rsidRDefault="003A0926" w:rsidP="0085640E">
            <w:pPr>
              <w:pStyle w:val="afff2"/>
              <w:spacing w:line="240" w:lineRule="auto"/>
              <w:ind w:firstLine="0"/>
              <w:jc w:val="left"/>
              <w:rPr>
                <w:sz w:val="24"/>
              </w:rPr>
            </w:pPr>
            <w:r>
              <w:rPr>
                <w:rFonts w:cs="Times New Roman"/>
                <w:sz w:val="24"/>
                <w:szCs w:val="24"/>
              </w:rPr>
              <w:t>«</w:t>
            </w:r>
            <w:r w:rsidRPr="00202CCB">
              <w:rPr>
                <w:rFonts w:cs="Times New Roman"/>
                <w:sz w:val="24"/>
                <w:szCs w:val="24"/>
              </w:rPr>
              <w:t>Ваш ребенок – первоклассник. Новые обязанности и первые трудности</w:t>
            </w:r>
            <w:proofErr w:type="gramStart"/>
            <w:r w:rsidRPr="00202CCB">
              <w:rPr>
                <w:rFonts w:cs="Times New Roman"/>
                <w:sz w:val="24"/>
                <w:szCs w:val="24"/>
              </w:rPr>
              <w:t>.</w:t>
            </w:r>
            <w:r>
              <w:rPr>
                <w:rFonts w:cs="Times New Roman"/>
                <w:sz w:val="24"/>
                <w:szCs w:val="24"/>
              </w:rPr>
              <w:t>»</w:t>
            </w:r>
            <w:proofErr w:type="gramEnd"/>
          </w:p>
          <w:p w:rsidR="0085640E" w:rsidRDefault="003A0926" w:rsidP="0085640E">
            <w:pPr>
              <w:pStyle w:val="afff2"/>
              <w:spacing w:line="240" w:lineRule="auto"/>
              <w:ind w:firstLine="0"/>
              <w:jc w:val="left"/>
              <w:rPr>
                <w:rFonts w:cs="Times New Roman"/>
                <w:sz w:val="24"/>
                <w:szCs w:val="24"/>
              </w:rPr>
            </w:pPr>
            <w:r>
              <w:rPr>
                <w:sz w:val="24"/>
              </w:rPr>
              <w:t xml:space="preserve"> «</w:t>
            </w:r>
            <w:r w:rsidRPr="00202CCB">
              <w:rPr>
                <w:rFonts w:cs="Times New Roman"/>
                <w:sz w:val="24"/>
                <w:szCs w:val="24"/>
              </w:rPr>
              <w:t>Учи</w:t>
            </w:r>
            <w:r>
              <w:rPr>
                <w:rFonts w:cs="Times New Roman"/>
                <w:sz w:val="24"/>
                <w:szCs w:val="24"/>
              </w:rPr>
              <w:t xml:space="preserve"> показом, а не рассказом. Роль </w:t>
            </w:r>
            <w:proofErr w:type="gramStart"/>
            <w:r>
              <w:rPr>
                <w:rFonts w:cs="Times New Roman"/>
                <w:sz w:val="24"/>
                <w:szCs w:val="24"/>
              </w:rPr>
              <w:t>родительского</w:t>
            </w:r>
            <w:proofErr w:type="gramEnd"/>
            <w:r>
              <w:rPr>
                <w:rFonts w:cs="Times New Roman"/>
                <w:sz w:val="24"/>
                <w:szCs w:val="24"/>
              </w:rPr>
              <w:t xml:space="preserve"> авторитете в воспитании детей.»</w:t>
            </w:r>
          </w:p>
          <w:p w:rsidR="007907CD" w:rsidRDefault="007907CD" w:rsidP="0085640E">
            <w:pPr>
              <w:pStyle w:val="afff2"/>
              <w:spacing w:line="240" w:lineRule="auto"/>
              <w:ind w:firstLine="0"/>
              <w:jc w:val="left"/>
              <w:rPr>
                <w:rFonts w:cs="Times New Roman"/>
                <w:sz w:val="24"/>
                <w:szCs w:val="24"/>
              </w:rPr>
            </w:pPr>
            <w:r w:rsidRPr="00202CCB">
              <w:rPr>
                <w:rFonts w:cs="Times New Roman"/>
                <w:b/>
                <w:sz w:val="24"/>
                <w:szCs w:val="24"/>
              </w:rPr>
              <w:t>«</w:t>
            </w:r>
            <w:r w:rsidRPr="00202CCB">
              <w:rPr>
                <w:rFonts w:cs="Times New Roman"/>
                <w:sz w:val="24"/>
                <w:szCs w:val="24"/>
              </w:rPr>
              <w:t>М</w:t>
            </w:r>
            <w:r>
              <w:rPr>
                <w:rFonts w:cs="Times New Roman"/>
                <w:sz w:val="24"/>
                <w:szCs w:val="24"/>
              </w:rPr>
              <w:t>огут ли родители помочь ребенку стать грамотным. Привитие интереса к чтению и учебной деятельности в целом. Роль телевидения в воспитании современных детей</w:t>
            </w:r>
            <w:proofErr w:type="gramStart"/>
            <w:r>
              <w:rPr>
                <w:rFonts w:cs="Times New Roman"/>
                <w:sz w:val="24"/>
                <w:szCs w:val="24"/>
              </w:rPr>
              <w:t>.»</w:t>
            </w:r>
            <w:proofErr w:type="gramEnd"/>
          </w:p>
          <w:p w:rsidR="00922825" w:rsidRPr="007907CD" w:rsidRDefault="007907CD" w:rsidP="007907CD">
            <w:r w:rsidRPr="00551BC9">
              <w:rPr>
                <w:b/>
                <w:color w:val="000000" w:themeColor="text1"/>
              </w:rPr>
              <w:t>«</w:t>
            </w:r>
            <w:r w:rsidRPr="00551BC9">
              <w:rPr>
                <w:color w:val="000000" w:themeColor="text1"/>
              </w:rPr>
              <w:t>Учите</w:t>
            </w:r>
            <w:r>
              <w:t xml:space="preserve"> детей быть здоровыми! Итоги учебного года</w:t>
            </w:r>
            <w:proofErr w:type="gramStart"/>
            <w:r>
              <w:t>.»</w:t>
            </w:r>
            <w:proofErr w:type="gramEnd"/>
          </w:p>
        </w:tc>
      </w:tr>
      <w:tr w:rsidR="0085640E" w:rsidTr="0085640E">
        <w:tc>
          <w:tcPr>
            <w:tcW w:w="1526" w:type="dxa"/>
          </w:tcPr>
          <w:p w:rsidR="0085640E" w:rsidRDefault="0085640E" w:rsidP="0085640E">
            <w:pPr>
              <w:pStyle w:val="afff2"/>
              <w:spacing w:line="240" w:lineRule="auto"/>
              <w:ind w:firstLine="0"/>
              <w:jc w:val="center"/>
              <w:rPr>
                <w:b/>
                <w:sz w:val="24"/>
              </w:rPr>
            </w:pPr>
            <w:r w:rsidRPr="0085640E">
              <w:rPr>
                <w:sz w:val="24"/>
              </w:rPr>
              <w:t>2 класс</w:t>
            </w:r>
          </w:p>
        </w:tc>
        <w:tc>
          <w:tcPr>
            <w:tcW w:w="8755" w:type="dxa"/>
          </w:tcPr>
          <w:p w:rsidR="007907CD" w:rsidRPr="004F598D" w:rsidRDefault="007907CD" w:rsidP="007907CD">
            <w:pPr>
              <w:rPr>
                <w:b/>
              </w:rPr>
            </w:pPr>
            <w:r w:rsidRPr="004F598D">
              <w:rPr>
                <w:b/>
              </w:rPr>
              <w:t>«</w:t>
            </w:r>
            <w:r w:rsidRPr="004F598D">
              <w:t>Первые уроки школьной отметки»</w:t>
            </w:r>
          </w:p>
          <w:p w:rsidR="007907CD" w:rsidRPr="008D783A" w:rsidRDefault="007907CD" w:rsidP="007907CD">
            <w:pPr>
              <w:rPr>
                <w:b/>
              </w:rPr>
            </w:pPr>
            <w:r w:rsidRPr="008D783A">
              <w:rPr>
                <w:b/>
              </w:rPr>
              <w:t>«</w:t>
            </w:r>
            <w:r w:rsidRPr="008D783A">
              <w:t>Причины и следствие детской агрессии»</w:t>
            </w:r>
          </w:p>
          <w:p w:rsidR="00922825" w:rsidRPr="007907CD" w:rsidRDefault="007907CD" w:rsidP="007907CD">
            <w:pPr>
              <w:rPr>
                <w:b/>
              </w:rPr>
            </w:pPr>
            <w:r w:rsidRPr="008D783A">
              <w:t>«Перелистывая страницы учебного года…»</w:t>
            </w:r>
          </w:p>
        </w:tc>
      </w:tr>
      <w:tr w:rsidR="0085640E" w:rsidTr="0085640E">
        <w:tc>
          <w:tcPr>
            <w:tcW w:w="1526" w:type="dxa"/>
          </w:tcPr>
          <w:p w:rsidR="0085640E" w:rsidRDefault="0085640E" w:rsidP="0085640E">
            <w:pPr>
              <w:pStyle w:val="afff2"/>
              <w:spacing w:line="240" w:lineRule="auto"/>
              <w:ind w:firstLine="0"/>
              <w:jc w:val="center"/>
              <w:rPr>
                <w:b/>
                <w:sz w:val="24"/>
              </w:rPr>
            </w:pPr>
            <w:r w:rsidRPr="0085640E">
              <w:rPr>
                <w:sz w:val="24"/>
              </w:rPr>
              <w:t>3 класс</w:t>
            </w:r>
          </w:p>
        </w:tc>
        <w:tc>
          <w:tcPr>
            <w:tcW w:w="8755" w:type="dxa"/>
          </w:tcPr>
          <w:p w:rsidR="007907CD" w:rsidRPr="007907CD" w:rsidRDefault="007907CD" w:rsidP="007907CD">
            <w:pPr>
              <w:jc w:val="both"/>
              <w:rPr>
                <w:rFonts w:eastAsia="Times New Roman"/>
              </w:rPr>
            </w:pPr>
            <w:r w:rsidRPr="007907CD">
              <w:rPr>
                <w:rFonts w:eastAsia="Times New Roman"/>
              </w:rPr>
              <w:t>«Взаимодействие семьи и школы по вопросам профилактики».</w:t>
            </w:r>
          </w:p>
          <w:p w:rsidR="007907CD" w:rsidRPr="007907CD" w:rsidRDefault="007907CD" w:rsidP="007907CD">
            <w:pPr>
              <w:rPr>
                <w:rStyle w:val="affff0"/>
                <w:bCs/>
                <w:i w:val="0"/>
                <w:shd w:val="clear" w:color="auto" w:fill="FFFFFF"/>
              </w:rPr>
            </w:pPr>
            <w:r w:rsidRPr="007907CD">
              <w:rPr>
                <w:rFonts w:eastAsia="Times New Roman"/>
                <w:b/>
                <w:i/>
              </w:rPr>
              <w:t>«</w:t>
            </w:r>
            <w:r w:rsidRPr="007907CD">
              <w:rPr>
                <w:rStyle w:val="affff0"/>
                <w:bCs/>
                <w:i w:val="0"/>
                <w:shd w:val="clear" w:color="auto" w:fill="FFFFFF"/>
              </w:rPr>
              <w:t>Когда слово воспитывает. Методы воспитания в семье»</w:t>
            </w:r>
          </w:p>
          <w:p w:rsidR="0085640E" w:rsidRPr="007907CD" w:rsidRDefault="007907CD" w:rsidP="0085640E">
            <w:pPr>
              <w:pStyle w:val="afff2"/>
              <w:spacing w:line="240" w:lineRule="auto"/>
              <w:ind w:firstLine="0"/>
              <w:jc w:val="left"/>
              <w:rPr>
                <w:sz w:val="24"/>
              </w:rPr>
            </w:pPr>
            <w:r>
              <w:rPr>
                <w:rFonts w:cs="Times New Roman"/>
                <w:sz w:val="24"/>
                <w:szCs w:val="24"/>
              </w:rPr>
              <w:t>«</w:t>
            </w:r>
            <w:r w:rsidRPr="00860889">
              <w:rPr>
                <w:rFonts w:cs="Times New Roman"/>
                <w:sz w:val="24"/>
                <w:szCs w:val="24"/>
              </w:rPr>
              <w:t>Возрастные особенности третьеклассников» Взаимодействие семьи и шк</w:t>
            </w:r>
            <w:r w:rsidRPr="00860889">
              <w:rPr>
                <w:rFonts w:cs="Times New Roman"/>
                <w:sz w:val="24"/>
                <w:szCs w:val="24"/>
              </w:rPr>
              <w:t>о</w:t>
            </w:r>
            <w:r w:rsidRPr="00860889">
              <w:rPr>
                <w:rFonts w:cs="Times New Roman"/>
                <w:sz w:val="24"/>
                <w:szCs w:val="24"/>
              </w:rPr>
              <w:t>лы по вопросам профилактики. Домашние задания. Как научить ребенка быть самостоятельным</w:t>
            </w:r>
            <w:proofErr w:type="gramStart"/>
            <w:r w:rsidRPr="00860889">
              <w:rPr>
                <w:rFonts w:cs="Times New Roman"/>
                <w:sz w:val="24"/>
                <w:szCs w:val="24"/>
              </w:rPr>
              <w:t>.</w:t>
            </w:r>
            <w:r w:rsidR="0031557F">
              <w:rPr>
                <w:rFonts w:cs="Times New Roman"/>
                <w:sz w:val="24"/>
                <w:szCs w:val="24"/>
              </w:rPr>
              <w:t>»</w:t>
            </w:r>
            <w:proofErr w:type="gramEnd"/>
          </w:p>
          <w:p w:rsidR="00922825" w:rsidRPr="007907CD" w:rsidRDefault="0031557F" w:rsidP="0085640E">
            <w:pPr>
              <w:pStyle w:val="afff2"/>
              <w:spacing w:line="240" w:lineRule="auto"/>
              <w:ind w:firstLine="0"/>
              <w:jc w:val="left"/>
              <w:rPr>
                <w:b/>
                <w:sz w:val="24"/>
              </w:rPr>
            </w:pPr>
            <w:r w:rsidRPr="00BD1637">
              <w:rPr>
                <w:rFonts w:eastAsia="Times New Roman" w:cs="Times New Roman"/>
                <w:b/>
                <w:sz w:val="24"/>
                <w:szCs w:val="24"/>
              </w:rPr>
              <w:t>«</w:t>
            </w:r>
            <w:r w:rsidRPr="00BD1637">
              <w:rPr>
                <w:rFonts w:eastAsia="Times New Roman" w:cs="Times New Roman"/>
                <w:sz w:val="24"/>
                <w:szCs w:val="24"/>
              </w:rPr>
              <w:t>Перелистывая страницы учебного года! Итоги учебного года</w:t>
            </w:r>
            <w:r>
              <w:rPr>
                <w:rFonts w:eastAsia="Times New Roman" w:cs="Times New Roman"/>
                <w:sz w:val="24"/>
                <w:szCs w:val="24"/>
              </w:rPr>
              <w:t>»</w:t>
            </w:r>
          </w:p>
        </w:tc>
      </w:tr>
      <w:tr w:rsidR="0085640E" w:rsidTr="0085640E">
        <w:tc>
          <w:tcPr>
            <w:tcW w:w="1526" w:type="dxa"/>
          </w:tcPr>
          <w:p w:rsidR="0085640E" w:rsidRDefault="0085640E" w:rsidP="0085640E">
            <w:pPr>
              <w:pStyle w:val="afff2"/>
              <w:spacing w:line="240" w:lineRule="auto"/>
              <w:ind w:firstLine="0"/>
              <w:jc w:val="center"/>
              <w:rPr>
                <w:b/>
                <w:sz w:val="24"/>
              </w:rPr>
            </w:pPr>
            <w:r w:rsidRPr="0085640E">
              <w:rPr>
                <w:sz w:val="24"/>
              </w:rPr>
              <w:t>4 класс</w:t>
            </w:r>
          </w:p>
        </w:tc>
        <w:tc>
          <w:tcPr>
            <w:tcW w:w="8755" w:type="dxa"/>
          </w:tcPr>
          <w:p w:rsidR="0085640E" w:rsidRDefault="0031557F" w:rsidP="0085640E">
            <w:pPr>
              <w:pStyle w:val="afff2"/>
              <w:spacing w:line="240" w:lineRule="auto"/>
              <w:ind w:firstLine="0"/>
              <w:jc w:val="left"/>
              <w:rPr>
                <w:sz w:val="24"/>
              </w:rPr>
            </w:pPr>
            <w:r w:rsidRPr="007107FE">
              <w:rPr>
                <w:rFonts w:cs="Times New Roman"/>
                <w:sz w:val="24"/>
                <w:szCs w:val="24"/>
              </w:rPr>
              <w:t>«Роль семьи и школы в формировании интереса к учению»</w:t>
            </w:r>
          </w:p>
          <w:p w:rsidR="00922825" w:rsidRDefault="0031557F" w:rsidP="0085640E">
            <w:pPr>
              <w:pStyle w:val="afff2"/>
              <w:spacing w:line="240" w:lineRule="auto"/>
              <w:ind w:firstLine="0"/>
              <w:jc w:val="left"/>
              <w:rPr>
                <w:rFonts w:cs="Times New Roman"/>
                <w:sz w:val="24"/>
                <w:szCs w:val="24"/>
              </w:rPr>
            </w:pPr>
            <w:r w:rsidRPr="007107FE">
              <w:rPr>
                <w:rFonts w:cs="Times New Roman"/>
                <w:sz w:val="24"/>
                <w:szCs w:val="24"/>
              </w:rPr>
              <w:t>«Родительский авторитет»</w:t>
            </w:r>
          </w:p>
          <w:p w:rsidR="0031557F" w:rsidRPr="0085640E" w:rsidRDefault="0031557F" w:rsidP="0031557F">
            <w:r>
              <w:t>«П</w:t>
            </w:r>
            <w:r w:rsidRPr="007107FE">
              <w:t>оддержание атмосферы сотрудничества и конструктивного диалога</w:t>
            </w:r>
            <w:r>
              <w:t>»</w:t>
            </w:r>
          </w:p>
        </w:tc>
      </w:tr>
    </w:tbl>
    <w:p w:rsidR="0085640E" w:rsidRPr="0085640E" w:rsidRDefault="0085640E" w:rsidP="0085640E">
      <w:pPr>
        <w:pStyle w:val="afff2"/>
        <w:spacing w:line="240" w:lineRule="auto"/>
        <w:ind w:firstLine="0"/>
        <w:jc w:val="center"/>
        <w:rPr>
          <w:b/>
          <w:sz w:val="24"/>
        </w:rPr>
      </w:pPr>
    </w:p>
    <w:p w:rsidR="001347D4" w:rsidRDefault="001347D4" w:rsidP="001347D4">
      <w:pPr>
        <w:pStyle w:val="afff2"/>
        <w:spacing w:line="240" w:lineRule="auto"/>
        <w:rPr>
          <w:sz w:val="24"/>
          <w:szCs w:val="24"/>
        </w:rPr>
      </w:pPr>
    </w:p>
    <w:p w:rsidR="0085640E" w:rsidRDefault="004E7E57" w:rsidP="001347D4">
      <w:pPr>
        <w:pStyle w:val="afff2"/>
        <w:spacing w:line="240" w:lineRule="auto"/>
        <w:rPr>
          <w:sz w:val="24"/>
          <w:szCs w:val="24"/>
        </w:rPr>
      </w:pPr>
      <w:r w:rsidRPr="00194CBB">
        <w:rPr>
          <w:sz w:val="24"/>
          <w:szCs w:val="24"/>
        </w:rPr>
        <w:t>Эффективность реализации этого направления зависит от деятельности администр</w:t>
      </w:r>
      <w:r w:rsidRPr="00194CBB">
        <w:rPr>
          <w:sz w:val="24"/>
          <w:szCs w:val="24"/>
        </w:rPr>
        <w:t>а</w:t>
      </w:r>
      <w:r w:rsidRPr="00194CBB">
        <w:rPr>
          <w:sz w:val="24"/>
          <w:szCs w:val="24"/>
        </w:rPr>
        <w:t xml:space="preserve">ции </w:t>
      </w:r>
      <w:r>
        <w:rPr>
          <w:sz w:val="24"/>
          <w:szCs w:val="24"/>
        </w:rPr>
        <w:t>организации, осуществляющей образовательную деятельность</w:t>
      </w:r>
      <w:r w:rsidRPr="00194CBB">
        <w:rPr>
          <w:sz w:val="24"/>
          <w:szCs w:val="24"/>
        </w:rPr>
        <w:t>, всех педагогов.</w:t>
      </w:r>
    </w:p>
    <w:p w:rsidR="001347D4" w:rsidRDefault="001347D4" w:rsidP="001347D4">
      <w:pPr>
        <w:pStyle w:val="afff2"/>
        <w:spacing w:line="240" w:lineRule="auto"/>
        <w:rPr>
          <w:sz w:val="24"/>
          <w:szCs w:val="24"/>
        </w:rPr>
      </w:pPr>
    </w:p>
    <w:p w:rsidR="001347D4" w:rsidRDefault="001347D4" w:rsidP="001347D4">
      <w:pPr>
        <w:pStyle w:val="afff2"/>
        <w:spacing w:line="240" w:lineRule="auto"/>
        <w:rPr>
          <w:sz w:val="24"/>
          <w:szCs w:val="24"/>
        </w:rPr>
      </w:pPr>
    </w:p>
    <w:tbl>
      <w:tblPr>
        <w:tblW w:w="967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
        <w:gridCol w:w="3352"/>
        <w:gridCol w:w="1509"/>
        <w:gridCol w:w="1759"/>
        <w:gridCol w:w="663"/>
        <w:gridCol w:w="1876"/>
      </w:tblGrid>
      <w:tr w:rsidR="004E7E57" w:rsidRPr="000103A4" w:rsidTr="00887A39">
        <w:tc>
          <w:tcPr>
            <w:tcW w:w="520" w:type="dxa"/>
          </w:tcPr>
          <w:p w:rsidR="004E7E57" w:rsidRPr="000103A4" w:rsidRDefault="004E7E57" w:rsidP="0085640E">
            <w:pPr>
              <w:spacing w:after="0" w:line="240" w:lineRule="auto"/>
              <w:jc w:val="both"/>
              <w:rPr>
                <w:b/>
              </w:rPr>
            </w:pPr>
            <w:r w:rsidRPr="000103A4">
              <w:rPr>
                <w:b/>
              </w:rPr>
              <w:t>№</w:t>
            </w:r>
          </w:p>
        </w:tc>
        <w:tc>
          <w:tcPr>
            <w:tcW w:w="3352" w:type="dxa"/>
          </w:tcPr>
          <w:p w:rsidR="004E7E57" w:rsidRPr="000103A4" w:rsidRDefault="004E7E57" w:rsidP="0085640E">
            <w:pPr>
              <w:spacing w:after="0" w:line="240" w:lineRule="auto"/>
              <w:rPr>
                <w:b/>
              </w:rPr>
            </w:pPr>
            <w:r w:rsidRPr="000103A4">
              <w:rPr>
                <w:b/>
              </w:rPr>
              <w:t>Содержание деятельности</w:t>
            </w:r>
          </w:p>
        </w:tc>
        <w:tc>
          <w:tcPr>
            <w:tcW w:w="1509" w:type="dxa"/>
          </w:tcPr>
          <w:p w:rsidR="004E7E57" w:rsidRPr="000103A4" w:rsidRDefault="004E7E57" w:rsidP="0085640E">
            <w:pPr>
              <w:spacing w:after="0" w:line="240" w:lineRule="auto"/>
              <w:rPr>
                <w:b/>
              </w:rPr>
            </w:pPr>
            <w:r w:rsidRPr="000103A4">
              <w:rPr>
                <w:b/>
              </w:rPr>
              <w:t>Сроки</w:t>
            </w:r>
          </w:p>
        </w:tc>
        <w:tc>
          <w:tcPr>
            <w:tcW w:w="2422" w:type="dxa"/>
            <w:gridSpan w:val="2"/>
          </w:tcPr>
          <w:p w:rsidR="004E7E57" w:rsidRPr="000103A4" w:rsidRDefault="004E7E57" w:rsidP="0085640E">
            <w:pPr>
              <w:spacing w:after="0" w:line="240" w:lineRule="auto"/>
              <w:jc w:val="both"/>
              <w:rPr>
                <w:b/>
              </w:rPr>
            </w:pPr>
            <w:r w:rsidRPr="000103A4">
              <w:rPr>
                <w:b/>
              </w:rPr>
              <w:t xml:space="preserve">Ответственные </w:t>
            </w:r>
          </w:p>
        </w:tc>
        <w:tc>
          <w:tcPr>
            <w:tcW w:w="1876" w:type="dxa"/>
          </w:tcPr>
          <w:p w:rsidR="004E7E57" w:rsidRPr="000103A4" w:rsidRDefault="004E7E57" w:rsidP="0085640E">
            <w:pPr>
              <w:spacing w:after="0" w:line="240" w:lineRule="auto"/>
              <w:jc w:val="both"/>
              <w:rPr>
                <w:b/>
              </w:rPr>
            </w:pPr>
            <w:r w:rsidRPr="000103A4">
              <w:rPr>
                <w:b/>
              </w:rPr>
              <w:t xml:space="preserve">Выход </w:t>
            </w:r>
          </w:p>
        </w:tc>
      </w:tr>
      <w:tr w:rsidR="004E7E57" w:rsidRPr="000103A4" w:rsidTr="00887A39">
        <w:tc>
          <w:tcPr>
            <w:tcW w:w="9679" w:type="dxa"/>
            <w:gridSpan w:val="6"/>
          </w:tcPr>
          <w:p w:rsidR="004E7E57" w:rsidRPr="000103A4" w:rsidRDefault="004E7E57" w:rsidP="0085640E">
            <w:pPr>
              <w:spacing w:after="0" w:line="240" w:lineRule="auto"/>
              <w:jc w:val="center"/>
              <w:rPr>
                <w:b/>
              </w:rPr>
            </w:pPr>
            <w:r w:rsidRPr="000103A4">
              <w:rPr>
                <w:b/>
              </w:rPr>
              <w:t>Организационный блок:</w:t>
            </w:r>
          </w:p>
        </w:tc>
      </w:tr>
      <w:tr w:rsidR="004E7E57" w:rsidRPr="000103A4" w:rsidTr="00887A39">
        <w:tc>
          <w:tcPr>
            <w:tcW w:w="520" w:type="dxa"/>
          </w:tcPr>
          <w:p w:rsidR="004E7E57" w:rsidRPr="004E7E57" w:rsidRDefault="004E7E57" w:rsidP="004E7E57">
            <w:pPr>
              <w:spacing w:after="0" w:line="240" w:lineRule="auto"/>
            </w:pPr>
            <w:r w:rsidRPr="004E7E57">
              <w:t>1</w:t>
            </w:r>
          </w:p>
        </w:tc>
        <w:tc>
          <w:tcPr>
            <w:tcW w:w="3352" w:type="dxa"/>
          </w:tcPr>
          <w:p w:rsidR="004E7E57" w:rsidRPr="000103A4" w:rsidRDefault="004E7E57" w:rsidP="0085640E">
            <w:pPr>
              <w:spacing w:after="0" w:line="240" w:lineRule="auto"/>
              <w:ind w:left="61"/>
              <w:jc w:val="both"/>
            </w:pPr>
            <w:r w:rsidRPr="000103A4">
              <w:t>Нормативно-правовое обе</w:t>
            </w:r>
            <w:r w:rsidRPr="000103A4">
              <w:t>с</w:t>
            </w:r>
            <w:r w:rsidRPr="000103A4">
              <w:t>печение программы</w:t>
            </w:r>
          </w:p>
        </w:tc>
        <w:tc>
          <w:tcPr>
            <w:tcW w:w="1509" w:type="dxa"/>
          </w:tcPr>
          <w:p w:rsidR="004E7E57" w:rsidRPr="000103A4" w:rsidRDefault="004E7E57" w:rsidP="0085640E">
            <w:pPr>
              <w:spacing w:after="0" w:line="240" w:lineRule="auto"/>
              <w:jc w:val="both"/>
            </w:pPr>
            <w:r w:rsidRPr="000103A4">
              <w:t>Постоянно</w:t>
            </w:r>
          </w:p>
          <w:p w:rsidR="004E7E57" w:rsidRPr="000103A4" w:rsidRDefault="004E7E57" w:rsidP="0085640E">
            <w:pPr>
              <w:spacing w:after="0" w:line="240" w:lineRule="auto"/>
              <w:rPr>
                <w:b/>
              </w:rPr>
            </w:pPr>
          </w:p>
        </w:tc>
        <w:tc>
          <w:tcPr>
            <w:tcW w:w="2422" w:type="dxa"/>
            <w:gridSpan w:val="2"/>
          </w:tcPr>
          <w:p w:rsidR="004E7E57" w:rsidRPr="000103A4" w:rsidRDefault="004E7E57" w:rsidP="0085640E">
            <w:pPr>
              <w:spacing w:after="0" w:line="240" w:lineRule="auto"/>
              <w:jc w:val="both"/>
              <w:rPr>
                <w:b/>
              </w:rPr>
            </w:pPr>
            <w:r w:rsidRPr="000103A4">
              <w:t>Администрация</w:t>
            </w:r>
          </w:p>
        </w:tc>
        <w:tc>
          <w:tcPr>
            <w:tcW w:w="1876" w:type="dxa"/>
          </w:tcPr>
          <w:p w:rsidR="004E7E57" w:rsidRDefault="004E7E57" w:rsidP="0085640E">
            <w:pPr>
              <w:spacing w:after="0" w:line="240" w:lineRule="auto"/>
              <w:jc w:val="both"/>
            </w:pPr>
            <w:r w:rsidRPr="000103A4">
              <w:t>Подбор  мат</w:t>
            </w:r>
            <w:r w:rsidRPr="000103A4">
              <w:t>е</w:t>
            </w:r>
            <w:r w:rsidRPr="000103A4">
              <w:t>риала,  анализ</w:t>
            </w:r>
          </w:p>
          <w:p w:rsidR="007C2A22" w:rsidRDefault="007C2A22" w:rsidP="0085640E">
            <w:pPr>
              <w:spacing w:after="0" w:line="240" w:lineRule="auto"/>
              <w:jc w:val="both"/>
            </w:pPr>
          </w:p>
          <w:p w:rsidR="007C2A22" w:rsidRPr="000103A4" w:rsidRDefault="007C2A22" w:rsidP="0085640E">
            <w:pPr>
              <w:spacing w:after="0" w:line="240" w:lineRule="auto"/>
              <w:jc w:val="both"/>
            </w:pPr>
          </w:p>
        </w:tc>
      </w:tr>
      <w:tr w:rsidR="004E7E57" w:rsidRPr="000103A4" w:rsidTr="00887A39">
        <w:trPr>
          <w:trHeight w:val="349"/>
        </w:trPr>
        <w:tc>
          <w:tcPr>
            <w:tcW w:w="520" w:type="dxa"/>
          </w:tcPr>
          <w:p w:rsidR="004E7E57" w:rsidRPr="004E7E57" w:rsidRDefault="004E7E57" w:rsidP="00C20BC7">
            <w:pPr>
              <w:numPr>
                <w:ilvl w:val="0"/>
                <w:numId w:val="48"/>
              </w:numPr>
              <w:spacing w:after="0" w:line="240" w:lineRule="auto"/>
              <w:ind w:left="0"/>
            </w:pPr>
            <w:r w:rsidRPr="004E7E57">
              <w:t>2</w:t>
            </w:r>
          </w:p>
        </w:tc>
        <w:tc>
          <w:tcPr>
            <w:tcW w:w="3352" w:type="dxa"/>
          </w:tcPr>
          <w:p w:rsidR="004E7E57" w:rsidRPr="000103A4" w:rsidRDefault="004E7E57" w:rsidP="0085640E">
            <w:pPr>
              <w:spacing w:after="0" w:line="240" w:lineRule="auto"/>
              <w:ind w:left="61"/>
              <w:jc w:val="both"/>
            </w:pPr>
            <w:r w:rsidRPr="000103A4">
              <w:t>Соблюдение норм СанПиНа</w:t>
            </w:r>
          </w:p>
        </w:tc>
        <w:tc>
          <w:tcPr>
            <w:tcW w:w="1509" w:type="dxa"/>
          </w:tcPr>
          <w:p w:rsidR="004E7E57" w:rsidRPr="000103A4" w:rsidRDefault="004E7E57" w:rsidP="0085640E">
            <w:pPr>
              <w:spacing w:after="0" w:line="240" w:lineRule="auto"/>
              <w:jc w:val="both"/>
            </w:pPr>
            <w:r w:rsidRPr="000103A4">
              <w:t>Постоянно</w:t>
            </w:r>
          </w:p>
        </w:tc>
        <w:tc>
          <w:tcPr>
            <w:tcW w:w="2422" w:type="dxa"/>
            <w:gridSpan w:val="2"/>
          </w:tcPr>
          <w:p w:rsidR="004E7E57" w:rsidRPr="000103A4" w:rsidRDefault="004E7E57" w:rsidP="0085640E">
            <w:pPr>
              <w:spacing w:after="0" w:line="240" w:lineRule="auto"/>
              <w:jc w:val="both"/>
            </w:pPr>
            <w:r w:rsidRPr="000103A4">
              <w:t>Работники школы</w:t>
            </w:r>
          </w:p>
        </w:tc>
        <w:tc>
          <w:tcPr>
            <w:tcW w:w="1876" w:type="dxa"/>
          </w:tcPr>
          <w:p w:rsidR="007C2A22" w:rsidRDefault="004E7E57" w:rsidP="0085640E">
            <w:pPr>
              <w:spacing w:after="0" w:line="240" w:lineRule="auto"/>
              <w:jc w:val="both"/>
            </w:pPr>
            <w:r w:rsidRPr="000103A4">
              <w:t>Анализ</w:t>
            </w:r>
          </w:p>
          <w:p w:rsidR="004E7E57" w:rsidRPr="000103A4" w:rsidRDefault="004E7E57" w:rsidP="0085640E">
            <w:pPr>
              <w:spacing w:after="0" w:line="240" w:lineRule="auto"/>
              <w:jc w:val="both"/>
              <w:rPr>
                <w:b/>
              </w:rPr>
            </w:pPr>
            <w:r w:rsidRPr="000103A4">
              <w:t xml:space="preserve"> </w:t>
            </w:r>
          </w:p>
        </w:tc>
      </w:tr>
      <w:tr w:rsidR="004E7E57" w:rsidRPr="000103A4" w:rsidTr="00887A39">
        <w:tc>
          <w:tcPr>
            <w:tcW w:w="520" w:type="dxa"/>
          </w:tcPr>
          <w:p w:rsidR="004E7E57" w:rsidRPr="004E7E57" w:rsidRDefault="004E7E57" w:rsidP="00C20BC7">
            <w:pPr>
              <w:numPr>
                <w:ilvl w:val="0"/>
                <w:numId w:val="48"/>
              </w:numPr>
              <w:spacing w:after="0" w:line="240" w:lineRule="auto"/>
              <w:ind w:left="0"/>
            </w:pPr>
            <w:r>
              <w:t>3</w:t>
            </w:r>
          </w:p>
        </w:tc>
        <w:tc>
          <w:tcPr>
            <w:tcW w:w="3352" w:type="dxa"/>
          </w:tcPr>
          <w:p w:rsidR="004E7E57" w:rsidRPr="000103A4" w:rsidRDefault="004E7E57" w:rsidP="0085640E">
            <w:pPr>
              <w:spacing w:after="0" w:line="240" w:lineRule="auto"/>
              <w:ind w:left="61"/>
              <w:jc w:val="both"/>
            </w:pPr>
            <w:r w:rsidRPr="000103A4">
              <w:t>Организация дежурства</w:t>
            </w:r>
          </w:p>
        </w:tc>
        <w:tc>
          <w:tcPr>
            <w:tcW w:w="1509" w:type="dxa"/>
          </w:tcPr>
          <w:p w:rsidR="004E7E57" w:rsidRPr="000103A4" w:rsidRDefault="004E7E57" w:rsidP="0085640E">
            <w:pPr>
              <w:spacing w:after="0" w:line="240" w:lineRule="auto"/>
              <w:jc w:val="both"/>
              <w:rPr>
                <w:b/>
              </w:rPr>
            </w:pPr>
            <w:r w:rsidRPr="000103A4">
              <w:t>В течение года</w:t>
            </w:r>
          </w:p>
        </w:tc>
        <w:tc>
          <w:tcPr>
            <w:tcW w:w="2422" w:type="dxa"/>
            <w:gridSpan w:val="2"/>
          </w:tcPr>
          <w:p w:rsidR="004E7E57" w:rsidRPr="00982E35" w:rsidRDefault="004E7E57" w:rsidP="0085640E">
            <w:pPr>
              <w:spacing w:after="0" w:line="240" w:lineRule="auto"/>
              <w:jc w:val="both"/>
            </w:pPr>
            <w:r w:rsidRPr="000103A4">
              <w:t>Администрация</w:t>
            </w:r>
            <w:r w:rsidR="00982E35">
              <w:t>, классные руковод</w:t>
            </w:r>
            <w:r w:rsidR="00982E35">
              <w:t>и</w:t>
            </w:r>
            <w:r w:rsidR="00982E35">
              <w:t>тели</w:t>
            </w:r>
          </w:p>
        </w:tc>
        <w:tc>
          <w:tcPr>
            <w:tcW w:w="1876" w:type="dxa"/>
          </w:tcPr>
          <w:p w:rsidR="004E7E57" w:rsidRPr="000103A4" w:rsidRDefault="004E7E57" w:rsidP="0085640E">
            <w:pPr>
              <w:spacing w:after="0" w:line="240" w:lineRule="auto"/>
              <w:jc w:val="both"/>
              <w:rPr>
                <w:b/>
              </w:rPr>
            </w:pPr>
            <w:r w:rsidRPr="000103A4">
              <w:t>Анализ</w:t>
            </w:r>
          </w:p>
        </w:tc>
      </w:tr>
      <w:tr w:rsidR="004E7E57" w:rsidRPr="000103A4" w:rsidTr="00887A39">
        <w:tc>
          <w:tcPr>
            <w:tcW w:w="520" w:type="dxa"/>
          </w:tcPr>
          <w:p w:rsidR="004E7E57" w:rsidRPr="004E7E57" w:rsidRDefault="004E7E57" w:rsidP="00C20BC7">
            <w:pPr>
              <w:numPr>
                <w:ilvl w:val="0"/>
                <w:numId w:val="48"/>
              </w:numPr>
              <w:spacing w:after="0" w:line="240" w:lineRule="auto"/>
              <w:ind w:left="0"/>
            </w:pPr>
            <w:r>
              <w:t>4</w:t>
            </w:r>
          </w:p>
        </w:tc>
        <w:tc>
          <w:tcPr>
            <w:tcW w:w="3352" w:type="dxa"/>
          </w:tcPr>
          <w:p w:rsidR="004E7E57" w:rsidRPr="007C2A22" w:rsidRDefault="004E7E57" w:rsidP="007C2A22">
            <w:pPr>
              <w:spacing w:after="0" w:line="240" w:lineRule="auto"/>
              <w:ind w:left="61"/>
              <w:jc w:val="both"/>
            </w:pPr>
            <w:r w:rsidRPr="000103A4">
              <w:t>Оформление уголков здор</w:t>
            </w:r>
            <w:r w:rsidRPr="000103A4">
              <w:t>о</w:t>
            </w:r>
            <w:r w:rsidRPr="000103A4">
              <w:t>вья, информационных сте</w:t>
            </w:r>
            <w:r w:rsidRPr="000103A4">
              <w:t>н</w:t>
            </w:r>
            <w:r w:rsidRPr="000103A4">
              <w:t>дов</w:t>
            </w:r>
          </w:p>
        </w:tc>
        <w:tc>
          <w:tcPr>
            <w:tcW w:w="1509" w:type="dxa"/>
          </w:tcPr>
          <w:p w:rsidR="004E7E57" w:rsidRPr="000103A4" w:rsidRDefault="004E7E57" w:rsidP="0085640E">
            <w:pPr>
              <w:spacing w:after="0" w:line="240" w:lineRule="auto"/>
              <w:rPr>
                <w:b/>
              </w:rPr>
            </w:pPr>
            <w:r w:rsidRPr="000103A4">
              <w:t>В течение года</w:t>
            </w:r>
          </w:p>
        </w:tc>
        <w:tc>
          <w:tcPr>
            <w:tcW w:w="2422" w:type="dxa"/>
            <w:gridSpan w:val="2"/>
          </w:tcPr>
          <w:p w:rsidR="004E7E57" w:rsidRPr="000103A4" w:rsidRDefault="00035D51" w:rsidP="0085640E">
            <w:pPr>
              <w:spacing w:after="0" w:line="240" w:lineRule="auto"/>
              <w:jc w:val="both"/>
            </w:pPr>
            <w:r>
              <w:t>Заместитель дире</w:t>
            </w:r>
            <w:r>
              <w:t>к</w:t>
            </w:r>
            <w:r>
              <w:t xml:space="preserve">тора </w:t>
            </w:r>
          </w:p>
          <w:p w:rsidR="004E7E57" w:rsidRPr="000103A4" w:rsidRDefault="004E7E57" w:rsidP="0085640E">
            <w:pPr>
              <w:spacing w:after="0" w:line="240" w:lineRule="auto"/>
              <w:jc w:val="both"/>
            </w:pPr>
            <w:r w:rsidRPr="000103A4">
              <w:t>Медицинский рабо</w:t>
            </w:r>
            <w:r w:rsidRPr="000103A4">
              <w:t>т</w:t>
            </w:r>
            <w:r w:rsidRPr="000103A4">
              <w:t>ник</w:t>
            </w:r>
          </w:p>
        </w:tc>
        <w:tc>
          <w:tcPr>
            <w:tcW w:w="1876" w:type="dxa"/>
          </w:tcPr>
          <w:p w:rsidR="004E7E57" w:rsidRPr="000103A4" w:rsidRDefault="004E7E57" w:rsidP="0085640E">
            <w:pPr>
              <w:spacing w:after="0" w:line="240" w:lineRule="auto"/>
              <w:jc w:val="both"/>
              <w:rPr>
                <w:b/>
              </w:rPr>
            </w:pPr>
            <w:r w:rsidRPr="000103A4">
              <w:t>Анализ</w:t>
            </w:r>
          </w:p>
        </w:tc>
      </w:tr>
      <w:tr w:rsidR="004E7E57" w:rsidRPr="000103A4" w:rsidTr="00887A39">
        <w:tc>
          <w:tcPr>
            <w:tcW w:w="520" w:type="dxa"/>
          </w:tcPr>
          <w:p w:rsidR="004E7E57" w:rsidRPr="004E7E57" w:rsidRDefault="004E7E57" w:rsidP="00C20BC7">
            <w:pPr>
              <w:numPr>
                <w:ilvl w:val="0"/>
                <w:numId w:val="48"/>
              </w:numPr>
              <w:spacing w:after="0" w:line="240" w:lineRule="auto"/>
              <w:ind w:left="0"/>
            </w:pPr>
            <w:r>
              <w:lastRenderedPageBreak/>
              <w:t>5</w:t>
            </w:r>
          </w:p>
        </w:tc>
        <w:tc>
          <w:tcPr>
            <w:tcW w:w="3352" w:type="dxa"/>
          </w:tcPr>
          <w:p w:rsidR="004E7E57" w:rsidRPr="000103A4" w:rsidRDefault="004E7E57" w:rsidP="0085640E">
            <w:pPr>
              <w:spacing w:after="0" w:line="240" w:lineRule="auto"/>
              <w:jc w:val="both"/>
            </w:pPr>
            <w:r w:rsidRPr="000103A4">
              <w:t>Рациональное расписан</w:t>
            </w:r>
            <w:r w:rsidR="007C2A22">
              <w:t>ие</w:t>
            </w:r>
          </w:p>
        </w:tc>
        <w:tc>
          <w:tcPr>
            <w:tcW w:w="1509" w:type="dxa"/>
          </w:tcPr>
          <w:p w:rsidR="004E7E57" w:rsidRPr="000103A4" w:rsidRDefault="004E7E57" w:rsidP="0085640E">
            <w:pPr>
              <w:spacing w:after="0" w:line="240" w:lineRule="auto"/>
              <w:jc w:val="both"/>
            </w:pPr>
            <w:r w:rsidRPr="000103A4">
              <w:t>Сентябрь, Январь</w:t>
            </w:r>
          </w:p>
        </w:tc>
        <w:tc>
          <w:tcPr>
            <w:tcW w:w="2422" w:type="dxa"/>
            <w:gridSpan w:val="2"/>
          </w:tcPr>
          <w:p w:rsidR="004E7E57" w:rsidRPr="000103A4" w:rsidRDefault="004E7E57" w:rsidP="0085640E">
            <w:pPr>
              <w:spacing w:after="0" w:line="240" w:lineRule="auto"/>
              <w:jc w:val="both"/>
            </w:pPr>
            <w:r w:rsidRPr="000103A4">
              <w:t>Администрация</w:t>
            </w:r>
          </w:p>
          <w:p w:rsidR="004E7E57" w:rsidRPr="000103A4" w:rsidRDefault="004E7E57" w:rsidP="0085640E">
            <w:pPr>
              <w:spacing w:after="0" w:line="240" w:lineRule="auto"/>
              <w:ind w:firstLine="567"/>
              <w:jc w:val="both"/>
              <w:rPr>
                <w:b/>
              </w:rPr>
            </w:pPr>
          </w:p>
        </w:tc>
        <w:tc>
          <w:tcPr>
            <w:tcW w:w="1876" w:type="dxa"/>
          </w:tcPr>
          <w:p w:rsidR="004E7E57" w:rsidRPr="000103A4" w:rsidRDefault="004E7E57" w:rsidP="0085640E">
            <w:pPr>
              <w:spacing w:after="0" w:line="240" w:lineRule="auto"/>
              <w:jc w:val="both"/>
              <w:rPr>
                <w:b/>
              </w:rPr>
            </w:pPr>
            <w:r w:rsidRPr="000103A4">
              <w:t>Анализ</w:t>
            </w:r>
          </w:p>
        </w:tc>
      </w:tr>
      <w:tr w:rsidR="004E7E57" w:rsidRPr="000103A4" w:rsidTr="00887A39">
        <w:tc>
          <w:tcPr>
            <w:tcW w:w="520" w:type="dxa"/>
          </w:tcPr>
          <w:p w:rsidR="004E7E57" w:rsidRPr="004E7E57" w:rsidRDefault="004E7E57" w:rsidP="00C20BC7">
            <w:pPr>
              <w:numPr>
                <w:ilvl w:val="0"/>
                <w:numId w:val="48"/>
              </w:numPr>
              <w:spacing w:after="0" w:line="240" w:lineRule="auto"/>
              <w:ind w:left="0"/>
            </w:pPr>
            <w:r>
              <w:t>6</w:t>
            </w:r>
          </w:p>
        </w:tc>
        <w:tc>
          <w:tcPr>
            <w:tcW w:w="3352" w:type="dxa"/>
          </w:tcPr>
          <w:p w:rsidR="004E7E57" w:rsidRPr="000103A4" w:rsidRDefault="004E7E57" w:rsidP="0085640E">
            <w:pPr>
              <w:spacing w:after="0" w:line="240" w:lineRule="auto"/>
              <w:jc w:val="both"/>
            </w:pPr>
            <w:r w:rsidRPr="000103A4">
              <w:t xml:space="preserve">Анализ состояния здоровья </w:t>
            </w:r>
            <w:proofErr w:type="gramStart"/>
            <w:r w:rsidRPr="000103A4">
              <w:t>обучающихся</w:t>
            </w:r>
            <w:proofErr w:type="gramEnd"/>
          </w:p>
        </w:tc>
        <w:tc>
          <w:tcPr>
            <w:tcW w:w="1509" w:type="dxa"/>
          </w:tcPr>
          <w:p w:rsidR="004E7E57" w:rsidRPr="000103A4" w:rsidRDefault="004E7E57" w:rsidP="0085640E">
            <w:pPr>
              <w:spacing w:after="0" w:line="240" w:lineRule="auto"/>
              <w:jc w:val="both"/>
            </w:pPr>
            <w:r w:rsidRPr="000103A4">
              <w:t>В течение года</w:t>
            </w:r>
          </w:p>
        </w:tc>
        <w:tc>
          <w:tcPr>
            <w:tcW w:w="2422" w:type="dxa"/>
            <w:gridSpan w:val="2"/>
          </w:tcPr>
          <w:p w:rsidR="004E7E57" w:rsidRPr="000103A4" w:rsidRDefault="004E7E57" w:rsidP="0085640E">
            <w:pPr>
              <w:spacing w:after="0" w:line="240" w:lineRule="auto"/>
              <w:jc w:val="both"/>
            </w:pPr>
            <w:r w:rsidRPr="000103A4">
              <w:t>Медицинский рабо</w:t>
            </w:r>
            <w:r w:rsidRPr="000103A4">
              <w:t>т</w:t>
            </w:r>
            <w:r w:rsidRPr="000103A4">
              <w:t>ник</w:t>
            </w:r>
          </w:p>
        </w:tc>
        <w:tc>
          <w:tcPr>
            <w:tcW w:w="1876" w:type="dxa"/>
          </w:tcPr>
          <w:p w:rsidR="004E7E57" w:rsidRPr="000103A4" w:rsidRDefault="004E7E57" w:rsidP="0085640E">
            <w:pPr>
              <w:spacing w:after="0" w:line="240" w:lineRule="auto"/>
              <w:jc w:val="both"/>
            </w:pPr>
            <w:r w:rsidRPr="000103A4">
              <w:t>Мониторинг</w:t>
            </w:r>
          </w:p>
        </w:tc>
      </w:tr>
      <w:tr w:rsidR="004E7E57" w:rsidRPr="000103A4" w:rsidTr="00887A39">
        <w:tc>
          <w:tcPr>
            <w:tcW w:w="520" w:type="dxa"/>
          </w:tcPr>
          <w:p w:rsidR="004E7E57" w:rsidRPr="004E7E57" w:rsidRDefault="004E7E57" w:rsidP="00C20BC7">
            <w:pPr>
              <w:numPr>
                <w:ilvl w:val="0"/>
                <w:numId w:val="48"/>
              </w:numPr>
              <w:spacing w:after="0" w:line="240" w:lineRule="auto"/>
              <w:ind w:left="0"/>
            </w:pPr>
            <w:r>
              <w:t>7</w:t>
            </w:r>
          </w:p>
        </w:tc>
        <w:tc>
          <w:tcPr>
            <w:tcW w:w="3352" w:type="dxa"/>
          </w:tcPr>
          <w:p w:rsidR="004E7E57" w:rsidRPr="000103A4" w:rsidRDefault="004E7E57" w:rsidP="0085640E">
            <w:pPr>
              <w:spacing w:after="0" w:line="240" w:lineRule="auto"/>
            </w:pPr>
            <w:r w:rsidRPr="000103A4">
              <w:t>Выявление одаренных детей, дальнейшее продвижение их таланта (олимпиады, соревн</w:t>
            </w:r>
            <w:r w:rsidRPr="000103A4">
              <w:t>о</w:t>
            </w:r>
            <w:r w:rsidRPr="000103A4">
              <w:t>вания и т.д.) и динамическое наблюдение за их здоровьем</w:t>
            </w:r>
          </w:p>
        </w:tc>
        <w:tc>
          <w:tcPr>
            <w:tcW w:w="1509" w:type="dxa"/>
          </w:tcPr>
          <w:p w:rsidR="004E7E57" w:rsidRPr="000103A4" w:rsidRDefault="004E7E57" w:rsidP="0085640E">
            <w:pPr>
              <w:spacing w:after="0" w:line="240" w:lineRule="auto"/>
              <w:jc w:val="both"/>
            </w:pPr>
            <w:r w:rsidRPr="000103A4">
              <w:t>В течение года</w:t>
            </w:r>
          </w:p>
        </w:tc>
        <w:tc>
          <w:tcPr>
            <w:tcW w:w="2422" w:type="dxa"/>
            <w:gridSpan w:val="2"/>
          </w:tcPr>
          <w:p w:rsidR="004E7E57" w:rsidRPr="000103A4" w:rsidRDefault="004E7E57" w:rsidP="0085640E">
            <w:pPr>
              <w:spacing w:after="0" w:line="240" w:lineRule="auto"/>
              <w:jc w:val="both"/>
            </w:pPr>
            <w:r w:rsidRPr="000103A4">
              <w:t>Администрация, классные руковод</w:t>
            </w:r>
            <w:r w:rsidRPr="000103A4">
              <w:t>и</w:t>
            </w:r>
            <w:r w:rsidRPr="000103A4">
              <w:t>тели</w:t>
            </w:r>
          </w:p>
          <w:p w:rsidR="004E7E57" w:rsidRPr="000103A4" w:rsidRDefault="004E7E57" w:rsidP="0085640E">
            <w:pPr>
              <w:spacing w:after="0" w:line="240" w:lineRule="auto"/>
              <w:jc w:val="both"/>
            </w:pPr>
          </w:p>
        </w:tc>
        <w:tc>
          <w:tcPr>
            <w:tcW w:w="1876" w:type="dxa"/>
          </w:tcPr>
          <w:p w:rsidR="004E7E57" w:rsidRPr="000103A4" w:rsidRDefault="004E7E57" w:rsidP="0085640E">
            <w:pPr>
              <w:spacing w:after="0" w:line="240" w:lineRule="auto"/>
              <w:jc w:val="both"/>
            </w:pPr>
            <w:r w:rsidRPr="000103A4">
              <w:t>Создание банка данных</w:t>
            </w:r>
          </w:p>
        </w:tc>
      </w:tr>
      <w:tr w:rsidR="004E7E57" w:rsidRPr="000103A4" w:rsidTr="00887A39">
        <w:tc>
          <w:tcPr>
            <w:tcW w:w="9679" w:type="dxa"/>
            <w:gridSpan w:val="6"/>
          </w:tcPr>
          <w:p w:rsidR="004E7E57" w:rsidRPr="000103A4" w:rsidRDefault="004E7E57" w:rsidP="0085640E">
            <w:pPr>
              <w:spacing w:after="0" w:line="240" w:lineRule="auto"/>
              <w:jc w:val="center"/>
            </w:pPr>
            <w:r w:rsidRPr="000103A4">
              <w:rPr>
                <w:b/>
              </w:rPr>
              <w:t>Урочная деятельность</w:t>
            </w:r>
          </w:p>
        </w:tc>
      </w:tr>
      <w:tr w:rsidR="004E7E57" w:rsidRPr="000103A4" w:rsidTr="00887A39">
        <w:tc>
          <w:tcPr>
            <w:tcW w:w="520" w:type="dxa"/>
          </w:tcPr>
          <w:p w:rsidR="004E7E57" w:rsidRPr="004E7E57" w:rsidRDefault="00A573B3" w:rsidP="004E7E57">
            <w:pPr>
              <w:spacing w:after="0" w:line="240" w:lineRule="auto"/>
            </w:pPr>
            <w:r>
              <w:t>1</w:t>
            </w:r>
          </w:p>
        </w:tc>
        <w:tc>
          <w:tcPr>
            <w:tcW w:w="3352" w:type="dxa"/>
          </w:tcPr>
          <w:p w:rsidR="004E7E57" w:rsidRPr="000103A4" w:rsidRDefault="004E7E57" w:rsidP="0085640E">
            <w:pPr>
              <w:spacing w:after="0" w:line="240" w:lineRule="auto"/>
              <w:ind w:left="61"/>
              <w:jc w:val="both"/>
              <w:rPr>
                <w:i/>
              </w:rPr>
            </w:pPr>
            <w:r w:rsidRPr="000103A4">
              <w:t>Формирование навыков ЗОЖ на уроках и внеурочной де</w:t>
            </w:r>
            <w:r w:rsidRPr="000103A4">
              <w:t>я</w:t>
            </w:r>
            <w:r w:rsidRPr="000103A4">
              <w:t>тельности</w:t>
            </w:r>
          </w:p>
        </w:tc>
        <w:tc>
          <w:tcPr>
            <w:tcW w:w="1509" w:type="dxa"/>
          </w:tcPr>
          <w:p w:rsidR="004E7E57" w:rsidRPr="000103A4" w:rsidRDefault="004E7E57" w:rsidP="0085640E">
            <w:pPr>
              <w:spacing w:after="0" w:line="240" w:lineRule="auto"/>
              <w:jc w:val="both"/>
            </w:pPr>
            <w:r w:rsidRPr="000103A4">
              <w:t>В течение учебного года</w:t>
            </w:r>
          </w:p>
        </w:tc>
        <w:tc>
          <w:tcPr>
            <w:tcW w:w="2422" w:type="dxa"/>
            <w:gridSpan w:val="2"/>
          </w:tcPr>
          <w:p w:rsidR="004E7E57" w:rsidRPr="000103A4" w:rsidRDefault="004E7E57" w:rsidP="0085640E">
            <w:pPr>
              <w:spacing w:after="0" w:line="240" w:lineRule="auto"/>
              <w:jc w:val="both"/>
            </w:pPr>
            <w:r w:rsidRPr="000103A4">
              <w:t>Учителя нач</w:t>
            </w:r>
            <w:r w:rsidR="00035D51">
              <w:t>альных</w:t>
            </w:r>
            <w:r w:rsidRPr="000103A4">
              <w:t xml:space="preserve"> классов</w:t>
            </w:r>
          </w:p>
          <w:p w:rsidR="004E7E57" w:rsidRPr="000103A4" w:rsidRDefault="004E7E57" w:rsidP="0085640E">
            <w:pPr>
              <w:spacing w:after="0" w:line="240" w:lineRule="auto"/>
              <w:jc w:val="both"/>
            </w:pPr>
          </w:p>
        </w:tc>
        <w:tc>
          <w:tcPr>
            <w:tcW w:w="1876" w:type="dxa"/>
            <w:vMerge w:val="restart"/>
          </w:tcPr>
          <w:p w:rsidR="004E7E57" w:rsidRPr="000103A4" w:rsidRDefault="004E7E57" w:rsidP="0085640E">
            <w:pPr>
              <w:spacing w:after="0" w:line="240" w:lineRule="auto"/>
              <w:jc w:val="both"/>
            </w:pPr>
            <w:r w:rsidRPr="000103A4">
              <w:t>Педсовет, с</w:t>
            </w:r>
            <w:r w:rsidRPr="000103A4">
              <w:t>о</w:t>
            </w:r>
            <w:r w:rsidRPr="000103A4">
              <w:t>вещан</w:t>
            </w:r>
            <w:r w:rsidR="00035D51">
              <w:t>ия при зам. директора, МО учителей начальных кла</w:t>
            </w:r>
            <w:r w:rsidR="00431BCB">
              <w:t>с</w:t>
            </w:r>
            <w:r w:rsidR="00035D51">
              <w:t>сов</w:t>
            </w:r>
            <w:r w:rsidRPr="000103A4">
              <w:t xml:space="preserve">, </w:t>
            </w:r>
          </w:p>
          <w:p w:rsidR="004E7E57" w:rsidRPr="000103A4" w:rsidRDefault="004E7E57" w:rsidP="0085640E">
            <w:pPr>
              <w:spacing w:after="0" w:line="240" w:lineRule="auto"/>
              <w:jc w:val="both"/>
            </w:pPr>
          </w:p>
        </w:tc>
      </w:tr>
      <w:tr w:rsidR="004E7E57" w:rsidRPr="000103A4" w:rsidTr="00887A39">
        <w:trPr>
          <w:trHeight w:val="889"/>
        </w:trPr>
        <w:tc>
          <w:tcPr>
            <w:tcW w:w="520" w:type="dxa"/>
          </w:tcPr>
          <w:p w:rsidR="004E7E57" w:rsidRPr="004E7E57" w:rsidRDefault="00A573B3" w:rsidP="004E7E57">
            <w:pPr>
              <w:spacing w:after="0" w:line="240" w:lineRule="auto"/>
            </w:pPr>
            <w:r>
              <w:t>2</w:t>
            </w:r>
          </w:p>
        </w:tc>
        <w:tc>
          <w:tcPr>
            <w:tcW w:w="3352" w:type="dxa"/>
          </w:tcPr>
          <w:p w:rsidR="004E7E57" w:rsidRPr="000103A4" w:rsidRDefault="004E7E57" w:rsidP="0085640E">
            <w:pPr>
              <w:spacing w:after="0" w:line="240" w:lineRule="auto"/>
              <w:jc w:val="both"/>
              <w:rPr>
                <w:i/>
              </w:rPr>
            </w:pPr>
            <w:r w:rsidRPr="000103A4">
              <w:rPr>
                <w:i/>
              </w:rPr>
              <w:t>Уроки здоровья:</w:t>
            </w:r>
          </w:p>
          <w:p w:rsidR="004E7E57" w:rsidRPr="000103A4" w:rsidRDefault="004E7E57" w:rsidP="0085640E">
            <w:pPr>
              <w:tabs>
                <w:tab w:val="num" w:pos="0"/>
              </w:tabs>
              <w:spacing w:after="0" w:line="240" w:lineRule="auto"/>
              <w:jc w:val="both"/>
              <w:rPr>
                <w:color w:val="FF0000"/>
              </w:rPr>
            </w:pPr>
            <w:r w:rsidRPr="000103A4">
              <w:t>Беседы о здоровье человека.</w:t>
            </w:r>
          </w:p>
        </w:tc>
        <w:tc>
          <w:tcPr>
            <w:tcW w:w="1509" w:type="dxa"/>
          </w:tcPr>
          <w:p w:rsidR="004E7E57" w:rsidRPr="000103A4" w:rsidRDefault="004E7E57" w:rsidP="0085640E">
            <w:pPr>
              <w:spacing w:after="0" w:line="240" w:lineRule="auto"/>
              <w:jc w:val="both"/>
            </w:pPr>
            <w:r w:rsidRPr="000103A4">
              <w:t>В течение учебного года</w:t>
            </w:r>
          </w:p>
          <w:p w:rsidR="004E7E57" w:rsidRPr="000103A4" w:rsidRDefault="004E7E57" w:rsidP="0085640E">
            <w:pPr>
              <w:spacing w:after="0" w:line="240" w:lineRule="auto"/>
              <w:jc w:val="both"/>
            </w:pPr>
          </w:p>
        </w:tc>
        <w:tc>
          <w:tcPr>
            <w:tcW w:w="2422" w:type="dxa"/>
            <w:gridSpan w:val="2"/>
          </w:tcPr>
          <w:p w:rsidR="004E7E57" w:rsidRPr="000103A4" w:rsidRDefault="00035D51" w:rsidP="0085640E">
            <w:pPr>
              <w:spacing w:after="0" w:line="240" w:lineRule="auto"/>
              <w:jc w:val="both"/>
            </w:pPr>
            <w:r>
              <w:t>Учителя начальных</w:t>
            </w:r>
            <w:r w:rsidR="004E7E57" w:rsidRPr="000103A4">
              <w:t xml:space="preserve"> классов, </w:t>
            </w:r>
          </w:p>
        </w:tc>
        <w:tc>
          <w:tcPr>
            <w:tcW w:w="1876" w:type="dxa"/>
            <w:vMerge/>
          </w:tcPr>
          <w:p w:rsidR="004E7E57" w:rsidRPr="000103A4" w:rsidRDefault="004E7E57" w:rsidP="0085640E">
            <w:pPr>
              <w:spacing w:after="0" w:line="240" w:lineRule="auto"/>
              <w:jc w:val="both"/>
            </w:pPr>
          </w:p>
        </w:tc>
      </w:tr>
      <w:tr w:rsidR="004E7E57" w:rsidRPr="000103A4" w:rsidTr="00887A39">
        <w:tc>
          <w:tcPr>
            <w:tcW w:w="520" w:type="dxa"/>
          </w:tcPr>
          <w:p w:rsidR="004E7E57" w:rsidRPr="004E7E57" w:rsidRDefault="00A573B3" w:rsidP="004E7E57">
            <w:pPr>
              <w:spacing w:after="0" w:line="240" w:lineRule="auto"/>
            </w:pPr>
            <w:r>
              <w:t>3</w:t>
            </w:r>
          </w:p>
        </w:tc>
        <w:tc>
          <w:tcPr>
            <w:tcW w:w="3352" w:type="dxa"/>
          </w:tcPr>
          <w:p w:rsidR="004E7E57" w:rsidRPr="000103A4" w:rsidRDefault="004E7E57" w:rsidP="0085640E">
            <w:pPr>
              <w:tabs>
                <w:tab w:val="num" w:pos="0"/>
              </w:tabs>
              <w:spacing w:after="0" w:line="240" w:lineRule="auto"/>
              <w:ind w:left="61"/>
              <w:jc w:val="both"/>
            </w:pPr>
            <w:r w:rsidRPr="000103A4">
              <w:t>Игры, соревнования, эстаф</w:t>
            </w:r>
            <w:r w:rsidRPr="000103A4">
              <w:t>е</w:t>
            </w:r>
            <w:r w:rsidRPr="000103A4">
              <w:t>ты</w:t>
            </w:r>
          </w:p>
          <w:p w:rsidR="004E7E57" w:rsidRPr="000103A4" w:rsidRDefault="004E7E57" w:rsidP="0085640E">
            <w:pPr>
              <w:spacing w:after="0" w:line="240" w:lineRule="auto"/>
              <w:jc w:val="both"/>
            </w:pPr>
          </w:p>
        </w:tc>
        <w:tc>
          <w:tcPr>
            <w:tcW w:w="1509" w:type="dxa"/>
          </w:tcPr>
          <w:p w:rsidR="004E7E57" w:rsidRPr="000103A4" w:rsidRDefault="004E7E57" w:rsidP="0085640E">
            <w:pPr>
              <w:spacing w:after="0" w:line="240" w:lineRule="auto"/>
              <w:jc w:val="both"/>
            </w:pPr>
            <w:r w:rsidRPr="000103A4">
              <w:t>В течение учебного года</w:t>
            </w:r>
          </w:p>
        </w:tc>
        <w:tc>
          <w:tcPr>
            <w:tcW w:w="2422" w:type="dxa"/>
            <w:gridSpan w:val="2"/>
          </w:tcPr>
          <w:p w:rsidR="004E7E57" w:rsidRPr="000103A4" w:rsidRDefault="004E7E57" w:rsidP="0085640E">
            <w:pPr>
              <w:spacing w:after="0" w:line="240" w:lineRule="auto"/>
              <w:jc w:val="both"/>
            </w:pPr>
            <w:r w:rsidRPr="000103A4">
              <w:t>Учителя физкульт</w:t>
            </w:r>
            <w:r w:rsidRPr="000103A4">
              <w:t>у</w:t>
            </w:r>
            <w:r w:rsidRPr="000103A4">
              <w:t>ры</w:t>
            </w:r>
          </w:p>
        </w:tc>
        <w:tc>
          <w:tcPr>
            <w:tcW w:w="1876" w:type="dxa"/>
          </w:tcPr>
          <w:p w:rsidR="004E7E57" w:rsidRPr="000103A4" w:rsidRDefault="004E7E57" w:rsidP="0085640E">
            <w:pPr>
              <w:spacing w:after="0" w:line="240" w:lineRule="auto"/>
              <w:jc w:val="both"/>
            </w:pPr>
            <w:r w:rsidRPr="000103A4">
              <w:t>Отчет учителя физкультуры</w:t>
            </w:r>
          </w:p>
        </w:tc>
      </w:tr>
      <w:tr w:rsidR="004E7E57" w:rsidRPr="000103A4" w:rsidTr="00887A39">
        <w:tc>
          <w:tcPr>
            <w:tcW w:w="520" w:type="dxa"/>
          </w:tcPr>
          <w:p w:rsidR="004E7E57" w:rsidRPr="004E7E57" w:rsidRDefault="00A573B3" w:rsidP="004E7E57">
            <w:pPr>
              <w:spacing w:after="0" w:line="240" w:lineRule="auto"/>
            </w:pPr>
            <w:r>
              <w:t>4</w:t>
            </w:r>
          </w:p>
        </w:tc>
        <w:tc>
          <w:tcPr>
            <w:tcW w:w="3352" w:type="dxa"/>
          </w:tcPr>
          <w:p w:rsidR="004E7E57" w:rsidRPr="000103A4" w:rsidRDefault="004E7E57" w:rsidP="0085640E">
            <w:pPr>
              <w:tabs>
                <w:tab w:val="num" w:pos="0"/>
              </w:tabs>
              <w:spacing w:after="0" w:line="240" w:lineRule="auto"/>
              <w:jc w:val="both"/>
            </w:pPr>
            <w:r w:rsidRPr="000103A4">
              <w:t xml:space="preserve">Видеосюжеты по теме «Если хочешь быть </w:t>
            </w:r>
            <w:proofErr w:type="gramStart"/>
            <w:r w:rsidRPr="000103A4">
              <w:t>здоров</w:t>
            </w:r>
            <w:proofErr w:type="gramEnd"/>
            <w:r w:rsidRPr="000103A4">
              <w:t xml:space="preserve">» </w:t>
            </w:r>
          </w:p>
        </w:tc>
        <w:tc>
          <w:tcPr>
            <w:tcW w:w="1509" w:type="dxa"/>
          </w:tcPr>
          <w:p w:rsidR="004E7E57" w:rsidRPr="000103A4" w:rsidRDefault="004E7E57" w:rsidP="0085640E">
            <w:pPr>
              <w:spacing w:after="0" w:line="240" w:lineRule="auto"/>
              <w:jc w:val="both"/>
            </w:pPr>
            <w:r w:rsidRPr="000103A4">
              <w:t>В течение года</w:t>
            </w:r>
          </w:p>
        </w:tc>
        <w:tc>
          <w:tcPr>
            <w:tcW w:w="2422" w:type="dxa"/>
            <w:gridSpan w:val="2"/>
          </w:tcPr>
          <w:p w:rsidR="004E7E57" w:rsidRPr="000103A4" w:rsidRDefault="004E7E57" w:rsidP="0085640E">
            <w:pPr>
              <w:spacing w:after="0" w:line="240" w:lineRule="auto"/>
              <w:jc w:val="both"/>
            </w:pPr>
            <w:r w:rsidRPr="000103A4">
              <w:t>Учителя начальных классов</w:t>
            </w:r>
          </w:p>
        </w:tc>
        <w:tc>
          <w:tcPr>
            <w:tcW w:w="1876" w:type="dxa"/>
          </w:tcPr>
          <w:p w:rsidR="004E7E57" w:rsidRPr="000103A4" w:rsidRDefault="004E7E57" w:rsidP="0085640E">
            <w:pPr>
              <w:spacing w:after="0" w:line="240" w:lineRule="auto"/>
              <w:jc w:val="both"/>
            </w:pPr>
            <w:r w:rsidRPr="000103A4">
              <w:t>Отчет</w:t>
            </w:r>
          </w:p>
        </w:tc>
      </w:tr>
      <w:tr w:rsidR="004E7E57" w:rsidRPr="000103A4" w:rsidTr="00887A39">
        <w:tc>
          <w:tcPr>
            <w:tcW w:w="520" w:type="dxa"/>
          </w:tcPr>
          <w:p w:rsidR="004E7E57" w:rsidRPr="004E7E57" w:rsidRDefault="00A573B3" w:rsidP="004E7E57">
            <w:pPr>
              <w:spacing w:after="0" w:line="240" w:lineRule="auto"/>
            </w:pPr>
            <w:r>
              <w:t>5</w:t>
            </w:r>
          </w:p>
        </w:tc>
        <w:tc>
          <w:tcPr>
            <w:tcW w:w="3352" w:type="dxa"/>
          </w:tcPr>
          <w:p w:rsidR="004E7E57" w:rsidRPr="000103A4" w:rsidRDefault="004E7E57" w:rsidP="0085640E">
            <w:pPr>
              <w:spacing w:after="0" w:line="240" w:lineRule="auto"/>
              <w:jc w:val="both"/>
            </w:pPr>
            <w:r w:rsidRPr="000103A4">
              <w:t>Выставка  книг «Спорт - это здоровье»</w:t>
            </w:r>
          </w:p>
        </w:tc>
        <w:tc>
          <w:tcPr>
            <w:tcW w:w="1509" w:type="dxa"/>
          </w:tcPr>
          <w:p w:rsidR="004E7E57" w:rsidRPr="000103A4" w:rsidRDefault="004E7E57" w:rsidP="0085640E">
            <w:pPr>
              <w:spacing w:after="0" w:line="240" w:lineRule="auto"/>
              <w:jc w:val="both"/>
            </w:pPr>
            <w:r w:rsidRPr="000103A4">
              <w:t>В течение года</w:t>
            </w:r>
          </w:p>
        </w:tc>
        <w:tc>
          <w:tcPr>
            <w:tcW w:w="2422" w:type="dxa"/>
            <w:gridSpan w:val="2"/>
          </w:tcPr>
          <w:p w:rsidR="004E7E57" w:rsidRPr="000103A4" w:rsidRDefault="00982E35" w:rsidP="0085640E">
            <w:pPr>
              <w:spacing w:after="0" w:line="240" w:lineRule="auto"/>
              <w:jc w:val="both"/>
            </w:pPr>
            <w:r>
              <w:t xml:space="preserve"> Педагог-библиотекарь</w:t>
            </w:r>
          </w:p>
        </w:tc>
        <w:tc>
          <w:tcPr>
            <w:tcW w:w="1876" w:type="dxa"/>
          </w:tcPr>
          <w:p w:rsidR="004E7E57" w:rsidRPr="000103A4" w:rsidRDefault="004E7E57" w:rsidP="0085640E">
            <w:pPr>
              <w:spacing w:after="0" w:line="240" w:lineRule="auto"/>
              <w:jc w:val="both"/>
            </w:pPr>
            <w:r w:rsidRPr="000103A4">
              <w:t>Отчет библи</w:t>
            </w:r>
            <w:r w:rsidRPr="000103A4">
              <w:t>о</w:t>
            </w:r>
            <w:r w:rsidRPr="000103A4">
              <w:t>теки</w:t>
            </w:r>
          </w:p>
          <w:p w:rsidR="004E7E57" w:rsidRPr="000103A4" w:rsidRDefault="004E7E57" w:rsidP="0085640E">
            <w:pPr>
              <w:spacing w:after="0" w:line="240" w:lineRule="auto"/>
              <w:jc w:val="both"/>
            </w:pPr>
          </w:p>
        </w:tc>
      </w:tr>
      <w:tr w:rsidR="004E7E57" w:rsidRPr="000103A4" w:rsidTr="00887A39">
        <w:tc>
          <w:tcPr>
            <w:tcW w:w="520" w:type="dxa"/>
          </w:tcPr>
          <w:p w:rsidR="004E7E57" w:rsidRPr="004E7E57" w:rsidRDefault="00A573B3" w:rsidP="004E7E57">
            <w:pPr>
              <w:spacing w:after="0" w:line="240" w:lineRule="auto"/>
            </w:pPr>
            <w:r>
              <w:t>6</w:t>
            </w:r>
          </w:p>
        </w:tc>
        <w:tc>
          <w:tcPr>
            <w:tcW w:w="3352" w:type="dxa"/>
          </w:tcPr>
          <w:p w:rsidR="004E7E57" w:rsidRPr="000103A4" w:rsidRDefault="004E7E57" w:rsidP="0085640E">
            <w:pPr>
              <w:tabs>
                <w:tab w:val="num" w:pos="0"/>
              </w:tabs>
              <w:spacing w:after="0" w:line="240" w:lineRule="auto"/>
              <w:ind w:left="61"/>
            </w:pPr>
            <w:r w:rsidRPr="000103A4">
              <w:t>Месячник гражданско-патриотического воспитания</w:t>
            </w:r>
          </w:p>
        </w:tc>
        <w:tc>
          <w:tcPr>
            <w:tcW w:w="1509" w:type="dxa"/>
          </w:tcPr>
          <w:p w:rsidR="004E7E57" w:rsidRPr="000103A4" w:rsidRDefault="004E7E57" w:rsidP="0085640E">
            <w:pPr>
              <w:spacing w:after="0" w:line="240" w:lineRule="auto"/>
              <w:jc w:val="both"/>
            </w:pPr>
            <w:r w:rsidRPr="000103A4">
              <w:t xml:space="preserve">Февраль </w:t>
            </w:r>
          </w:p>
        </w:tc>
        <w:tc>
          <w:tcPr>
            <w:tcW w:w="2422" w:type="dxa"/>
            <w:gridSpan w:val="2"/>
          </w:tcPr>
          <w:p w:rsidR="004E7E57" w:rsidRPr="000103A4" w:rsidRDefault="004E7E57" w:rsidP="0085640E">
            <w:pPr>
              <w:spacing w:after="0" w:line="240" w:lineRule="auto"/>
              <w:jc w:val="both"/>
            </w:pPr>
            <w:r w:rsidRPr="000103A4">
              <w:t>Учителя физкульт</w:t>
            </w:r>
            <w:r w:rsidRPr="000103A4">
              <w:t>у</w:t>
            </w:r>
            <w:r w:rsidRPr="000103A4">
              <w:t>ры</w:t>
            </w:r>
          </w:p>
        </w:tc>
        <w:tc>
          <w:tcPr>
            <w:tcW w:w="1876" w:type="dxa"/>
          </w:tcPr>
          <w:p w:rsidR="004E7E57" w:rsidRPr="000103A4" w:rsidRDefault="004E7E57" w:rsidP="0085640E">
            <w:pPr>
              <w:spacing w:after="0" w:line="240" w:lineRule="auto"/>
              <w:jc w:val="both"/>
            </w:pPr>
            <w:r w:rsidRPr="000103A4">
              <w:t>Отчет учителя физкультуры</w:t>
            </w:r>
          </w:p>
        </w:tc>
      </w:tr>
      <w:tr w:rsidR="004E7E57" w:rsidRPr="000103A4" w:rsidTr="00887A39">
        <w:trPr>
          <w:trHeight w:val="530"/>
        </w:trPr>
        <w:tc>
          <w:tcPr>
            <w:tcW w:w="520" w:type="dxa"/>
          </w:tcPr>
          <w:p w:rsidR="004E7E57" w:rsidRPr="004E7E57" w:rsidRDefault="00A573B3" w:rsidP="004E7E57">
            <w:pPr>
              <w:spacing w:after="0" w:line="240" w:lineRule="auto"/>
            </w:pPr>
            <w:r>
              <w:t>7</w:t>
            </w:r>
          </w:p>
        </w:tc>
        <w:tc>
          <w:tcPr>
            <w:tcW w:w="3352" w:type="dxa"/>
          </w:tcPr>
          <w:p w:rsidR="004E7E57" w:rsidRPr="000103A4" w:rsidRDefault="004E7E57" w:rsidP="0085640E">
            <w:pPr>
              <w:tabs>
                <w:tab w:val="num" w:pos="0"/>
              </w:tabs>
              <w:spacing w:after="0" w:line="240" w:lineRule="auto"/>
              <w:ind w:left="61"/>
              <w:jc w:val="both"/>
            </w:pPr>
            <w:r w:rsidRPr="000103A4">
              <w:t>Тренинги для педагогов «С</w:t>
            </w:r>
            <w:r w:rsidRPr="000103A4">
              <w:t>о</w:t>
            </w:r>
            <w:r w:rsidRPr="000103A4">
              <w:t>хранение психологического здоровья учителя»</w:t>
            </w:r>
          </w:p>
        </w:tc>
        <w:tc>
          <w:tcPr>
            <w:tcW w:w="1509" w:type="dxa"/>
          </w:tcPr>
          <w:p w:rsidR="004E7E57" w:rsidRPr="000103A4" w:rsidRDefault="004E7E57" w:rsidP="0085640E">
            <w:pPr>
              <w:spacing w:after="0" w:line="240" w:lineRule="auto"/>
              <w:jc w:val="both"/>
            </w:pPr>
            <w:r w:rsidRPr="000103A4">
              <w:t>В течение года</w:t>
            </w:r>
          </w:p>
        </w:tc>
        <w:tc>
          <w:tcPr>
            <w:tcW w:w="2422" w:type="dxa"/>
            <w:gridSpan w:val="2"/>
          </w:tcPr>
          <w:p w:rsidR="004E7E57" w:rsidRPr="000103A4" w:rsidRDefault="004E7E57" w:rsidP="0085640E">
            <w:pPr>
              <w:spacing w:after="0" w:line="240" w:lineRule="auto"/>
              <w:jc w:val="both"/>
            </w:pPr>
            <w:r w:rsidRPr="000103A4">
              <w:t>Школьный психолог</w:t>
            </w:r>
          </w:p>
        </w:tc>
        <w:tc>
          <w:tcPr>
            <w:tcW w:w="1876" w:type="dxa"/>
          </w:tcPr>
          <w:p w:rsidR="004E7E57" w:rsidRPr="000103A4" w:rsidRDefault="004E7E57" w:rsidP="0085640E">
            <w:pPr>
              <w:spacing w:after="0" w:line="240" w:lineRule="auto"/>
              <w:jc w:val="both"/>
            </w:pPr>
          </w:p>
        </w:tc>
      </w:tr>
      <w:tr w:rsidR="004E7E57" w:rsidRPr="000103A4" w:rsidTr="00887A39">
        <w:tc>
          <w:tcPr>
            <w:tcW w:w="9679" w:type="dxa"/>
            <w:gridSpan w:val="6"/>
          </w:tcPr>
          <w:p w:rsidR="004E7E57" w:rsidRPr="004E7E57" w:rsidRDefault="004E7E57" w:rsidP="004E7E57">
            <w:pPr>
              <w:tabs>
                <w:tab w:val="num" w:pos="0"/>
              </w:tabs>
              <w:spacing w:after="0" w:line="240" w:lineRule="auto"/>
              <w:ind w:firstLine="567"/>
              <w:jc w:val="center"/>
              <w:rPr>
                <w:b/>
              </w:rPr>
            </w:pPr>
            <w:r w:rsidRPr="004E7E57">
              <w:rPr>
                <w:b/>
              </w:rPr>
              <w:t>Внеурочная  деятельность</w:t>
            </w:r>
          </w:p>
        </w:tc>
      </w:tr>
      <w:tr w:rsidR="004E7E57" w:rsidRPr="000103A4" w:rsidTr="00887A39">
        <w:tc>
          <w:tcPr>
            <w:tcW w:w="520" w:type="dxa"/>
          </w:tcPr>
          <w:p w:rsidR="004E7E57" w:rsidRPr="004E7E57" w:rsidRDefault="00A573B3" w:rsidP="004E7E57">
            <w:pPr>
              <w:spacing w:after="0" w:line="240" w:lineRule="auto"/>
            </w:pPr>
            <w:r>
              <w:t>1</w:t>
            </w:r>
          </w:p>
        </w:tc>
        <w:tc>
          <w:tcPr>
            <w:tcW w:w="3352" w:type="dxa"/>
          </w:tcPr>
          <w:p w:rsidR="004E7E57" w:rsidRPr="000103A4" w:rsidRDefault="00982E35" w:rsidP="0085640E">
            <w:pPr>
              <w:spacing w:after="0" w:line="240" w:lineRule="auto"/>
              <w:jc w:val="both"/>
            </w:pPr>
            <w:r>
              <w:t>Театральное объединение</w:t>
            </w:r>
          </w:p>
        </w:tc>
        <w:tc>
          <w:tcPr>
            <w:tcW w:w="1509" w:type="dxa"/>
          </w:tcPr>
          <w:p w:rsidR="004E7E57" w:rsidRPr="000103A4" w:rsidRDefault="004E7E57" w:rsidP="0085640E">
            <w:pPr>
              <w:spacing w:after="0" w:line="240" w:lineRule="auto"/>
              <w:jc w:val="both"/>
            </w:pPr>
            <w:r w:rsidRPr="000103A4">
              <w:t>Постоянно</w:t>
            </w:r>
          </w:p>
          <w:p w:rsidR="004E7E57" w:rsidRPr="000103A4" w:rsidRDefault="004E7E57" w:rsidP="0085640E">
            <w:pPr>
              <w:spacing w:after="0" w:line="240" w:lineRule="auto"/>
              <w:jc w:val="both"/>
            </w:pPr>
          </w:p>
        </w:tc>
        <w:tc>
          <w:tcPr>
            <w:tcW w:w="2422" w:type="dxa"/>
            <w:gridSpan w:val="2"/>
          </w:tcPr>
          <w:p w:rsidR="004E7E57" w:rsidRPr="000103A4" w:rsidRDefault="004E7E57" w:rsidP="0085640E">
            <w:pPr>
              <w:spacing w:after="0" w:line="240" w:lineRule="auto"/>
              <w:jc w:val="both"/>
            </w:pPr>
            <w:r w:rsidRPr="000103A4">
              <w:t>Руководител</w:t>
            </w:r>
            <w:r w:rsidR="00982E35">
              <w:t>ь об</w:t>
            </w:r>
            <w:r w:rsidR="00982E35">
              <w:t>ъ</w:t>
            </w:r>
            <w:r w:rsidR="00982E35">
              <w:t>единения</w:t>
            </w:r>
          </w:p>
        </w:tc>
        <w:tc>
          <w:tcPr>
            <w:tcW w:w="1876" w:type="dxa"/>
            <w:shd w:val="clear" w:color="auto" w:fill="auto"/>
          </w:tcPr>
          <w:p w:rsidR="004E7E57" w:rsidRPr="000103A4" w:rsidRDefault="004E7E57" w:rsidP="0085640E">
            <w:pPr>
              <w:spacing w:after="0" w:line="240" w:lineRule="auto"/>
              <w:jc w:val="both"/>
            </w:pPr>
            <w:r w:rsidRPr="000103A4">
              <w:t>Отчет педаг</w:t>
            </w:r>
            <w:r w:rsidRPr="000103A4">
              <w:t>о</w:t>
            </w:r>
            <w:r w:rsidRPr="000103A4">
              <w:t>гов доп. обр</w:t>
            </w:r>
            <w:r w:rsidRPr="000103A4">
              <w:t>а</w:t>
            </w:r>
            <w:r w:rsidRPr="000103A4">
              <w:t>зования</w:t>
            </w:r>
          </w:p>
        </w:tc>
      </w:tr>
      <w:tr w:rsidR="004E7E57" w:rsidRPr="000103A4" w:rsidTr="00887A39">
        <w:tc>
          <w:tcPr>
            <w:tcW w:w="520" w:type="dxa"/>
          </w:tcPr>
          <w:p w:rsidR="004E7E57" w:rsidRPr="004E7E57" w:rsidRDefault="00A573B3" w:rsidP="004E7E57">
            <w:pPr>
              <w:spacing w:after="0" w:line="240" w:lineRule="auto"/>
            </w:pPr>
            <w:r>
              <w:t>2</w:t>
            </w:r>
          </w:p>
        </w:tc>
        <w:tc>
          <w:tcPr>
            <w:tcW w:w="3352" w:type="dxa"/>
          </w:tcPr>
          <w:p w:rsidR="004E7E57" w:rsidRPr="000103A4" w:rsidRDefault="004E7E57" w:rsidP="0085640E">
            <w:pPr>
              <w:tabs>
                <w:tab w:val="num" w:pos="720"/>
              </w:tabs>
              <w:spacing w:after="0" w:line="240" w:lineRule="auto"/>
              <w:jc w:val="both"/>
            </w:pPr>
            <w:r w:rsidRPr="000103A4">
              <w:t>Выпуски классных газет</w:t>
            </w:r>
          </w:p>
        </w:tc>
        <w:tc>
          <w:tcPr>
            <w:tcW w:w="1509" w:type="dxa"/>
          </w:tcPr>
          <w:p w:rsidR="004E7E57" w:rsidRPr="000103A4" w:rsidRDefault="004E7E57" w:rsidP="0085640E">
            <w:pPr>
              <w:spacing w:after="0" w:line="240" w:lineRule="auto"/>
              <w:jc w:val="both"/>
            </w:pPr>
            <w:r w:rsidRPr="000103A4">
              <w:t>В течение года</w:t>
            </w:r>
          </w:p>
        </w:tc>
        <w:tc>
          <w:tcPr>
            <w:tcW w:w="2422" w:type="dxa"/>
            <w:gridSpan w:val="2"/>
          </w:tcPr>
          <w:p w:rsidR="004E7E57" w:rsidRPr="000103A4" w:rsidRDefault="004E7E57" w:rsidP="0085640E">
            <w:pPr>
              <w:spacing w:after="0" w:line="240" w:lineRule="auto"/>
              <w:jc w:val="both"/>
            </w:pPr>
            <w:r w:rsidRPr="000103A4">
              <w:t>Кл</w:t>
            </w:r>
            <w:r w:rsidR="000771EE">
              <w:t>ассные руковод</w:t>
            </w:r>
            <w:r w:rsidR="000771EE">
              <w:t>и</w:t>
            </w:r>
            <w:r w:rsidR="000771EE">
              <w:t>тели</w:t>
            </w:r>
          </w:p>
        </w:tc>
        <w:tc>
          <w:tcPr>
            <w:tcW w:w="1876" w:type="dxa"/>
            <w:shd w:val="clear" w:color="auto" w:fill="auto"/>
          </w:tcPr>
          <w:p w:rsidR="004E7E57" w:rsidRPr="000103A4" w:rsidRDefault="004E7E57" w:rsidP="0085640E">
            <w:pPr>
              <w:spacing w:after="0" w:line="240" w:lineRule="auto"/>
              <w:jc w:val="both"/>
            </w:pPr>
            <w:r w:rsidRPr="000103A4">
              <w:t>Освещение в школьных СМИ</w:t>
            </w:r>
          </w:p>
        </w:tc>
      </w:tr>
      <w:tr w:rsidR="00982E35" w:rsidRPr="000103A4" w:rsidTr="00887A39">
        <w:tc>
          <w:tcPr>
            <w:tcW w:w="520" w:type="dxa"/>
          </w:tcPr>
          <w:p w:rsidR="00982E35" w:rsidRPr="004E7E57" w:rsidRDefault="00982E35" w:rsidP="004E7E57">
            <w:pPr>
              <w:spacing w:after="0" w:line="240" w:lineRule="auto"/>
            </w:pPr>
            <w:r>
              <w:t>3</w:t>
            </w:r>
          </w:p>
        </w:tc>
        <w:tc>
          <w:tcPr>
            <w:tcW w:w="3352" w:type="dxa"/>
          </w:tcPr>
          <w:p w:rsidR="00982E35" w:rsidRPr="000103A4" w:rsidRDefault="00982E35" w:rsidP="0085640E">
            <w:pPr>
              <w:tabs>
                <w:tab w:val="num" w:pos="720"/>
              </w:tabs>
              <w:spacing w:after="0" w:line="240" w:lineRule="auto"/>
              <w:jc w:val="both"/>
            </w:pPr>
            <w:r w:rsidRPr="000103A4">
              <w:t>Выпуск тематических о</w:t>
            </w:r>
            <w:r w:rsidRPr="000103A4">
              <w:t>б</w:t>
            </w:r>
            <w:r w:rsidRPr="000103A4">
              <w:t>щешкольных газет</w:t>
            </w:r>
          </w:p>
        </w:tc>
        <w:tc>
          <w:tcPr>
            <w:tcW w:w="1509" w:type="dxa"/>
          </w:tcPr>
          <w:p w:rsidR="00982E35" w:rsidRPr="000103A4" w:rsidRDefault="00982E35" w:rsidP="0085640E">
            <w:pPr>
              <w:spacing w:after="0" w:line="240" w:lineRule="auto"/>
              <w:jc w:val="both"/>
            </w:pPr>
            <w:r w:rsidRPr="000103A4">
              <w:t>В течение года</w:t>
            </w:r>
          </w:p>
        </w:tc>
        <w:tc>
          <w:tcPr>
            <w:tcW w:w="2422" w:type="dxa"/>
            <w:gridSpan w:val="2"/>
          </w:tcPr>
          <w:p w:rsidR="00982E35" w:rsidRPr="000103A4" w:rsidRDefault="00982E35" w:rsidP="008738A1">
            <w:pPr>
              <w:spacing w:after="0" w:line="240" w:lineRule="auto"/>
              <w:jc w:val="both"/>
            </w:pPr>
            <w:r w:rsidRPr="000103A4">
              <w:t>Кл</w:t>
            </w:r>
            <w:r>
              <w:t>ассные руковод</w:t>
            </w:r>
            <w:r>
              <w:t>и</w:t>
            </w:r>
            <w:r>
              <w:t>тели</w:t>
            </w:r>
          </w:p>
        </w:tc>
        <w:tc>
          <w:tcPr>
            <w:tcW w:w="1876" w:type="dxa"/>
            <w:shd w:val="clear" w:color="auto" w:fill="auto"/>
          </w:tcPr>
          <w:p w:rsidR="00982E35" w:rsidRPr="000103A4" w:rsidRDefault="00982E35" w:rsidP="0085640E">
            <w:pPr>
              <w:spacing w:after="0" w:line="240" w:lineRule="auto"/>
              <w:jc w:val="both"/>
            </w:pPr>
            <w:r w:rsidRPr="000103A4">
              <w:t>Освещение в школьных СМИ</w:t>
            </w:r>
          </w:p>
        </w:tc>
      </w:tr>
      <w:tr w:rsidR="00982E35" w:rsidRPr="000103A4" w:rsidTr="00887A39">
        <w:tc>
          <w:tcPr>
            <w:tcW w:w="9679" w:type="dxa"/>
            <w:gridSpan w:val="6"/>
          </w:tcPr>
          <w:p w:rsidR="00982E35" w:rsidRPr="00A573B3" w:rsidRDefault="00982E35" w:rsidP="00A573B3">
            <w:pPr>
              <w:tabs>
                <w:tab w:val="num" w:pos="0"/>
              </w:tabs>
              <w:spacing w:after="0" w:line="240" w:lineRule="auto"/>
              <w:jc w:val="center"/>
              <w:rPr>
                <w:b/>
              </w:rPr>
            </w:pPr>
            <w:r w:rsidRPr="00A573B3">
              <w:rPr>
                <w:b/>
              </w:rPr>
              <w:t>Оздоровительные мероприятия</w:t>
            </w:r>
          </w:p>
        </w:tc>
      </w:tr>
      <w:tr w:rsidR="00982E35" w:rsidRPr="000103A4" w:rsidTr="00887A39">
        <w:trPr>
          <w:trHeight w:val="445"/>
        </w:trPr>
        <w:tc>
          <w:tcPr>
            <w:tcW w:w="520" w:type="dxa"/>
          </w:tcPr>
          <w:p w:rsidR="00982E35" w:rsidRPr="004E7E57" w:rsidRDefault="00982E35" w:rsidP="004E7E57">
            <w:pPr>
              <w:spacing w:after="0" w:line="240" w:lineRule="auto"/>
            </w:pPr>
            <w:r>
              <w:t>1</w:t>
            </w:r>
          </w:p>
        </w:tc>
        <w:tc>
          <w:tcPr>
            <w:tcW w:w="3352" w:type="dxa"/>
          </w:tcPr>
          <w:p w:rsidR="00982E35" w:rsidRPr="000103A4" w:rsidRDefault="00982E35" w:rsidP="0085640E">
            <w:pPr>
              <w:spacing w:after="0" w:line="240" w:lineRule="auto"/>
              <w:jc w:val="both"/>
            </w:pPr>
            <w:r w:rsidRPr="000103A4">
              <w:t>Утренняя зарядка,</w:t>
            </w:r>
          </w:p>
          <w:p w:rsidR="00982E35" w:rsidRPr="000103A4" w:rsidRDefault="00982E35" w:rsidP="0085640E">
            <w:pPr>
              <w:spacing w:after="0" w:line="240" w:lineRule="auto"/>
              <w:jc w:val="both"/>
            </w:pPr>
            <w:r w:rsidRPr="000103A4">
              <w:t>физкультминутки</w:t>
            </w:r>
          </w:p>
        </w:tc>
        <w:tc>
          <w:tcPr>
            <w:tcW w:w="1509" w:type="dxa"/>
          </w:tcPr>
          <w:p w:rsidR="00982E35" w:rsidRPr="000103A4" w:rsidRDefault="00982E35" w:rsidP="0085640E">
            <w:pPr>
              <w:spacing w:after="0" w:line="240" w:lineRule="auto"/>
              <w:jc w:val="both"/>
            </w:pPr>
            <w:r w:rsidRPr="000103A4">
              <w:t>Ежедневно</w:t>
            </w:r>
          </w:p>
        </w:tc>
        <w:tc>
          <w:tcPr>
            <w:tcW w:w="1759" w:type="dxa"/>
          </w:tcPr>
          <w:p w:rsidR="00982E35" w:rsidRPr="000103A4" w:rsidRDefault="00982E35" w:rsidP="0085640E">
            <w:pPr>
              <w:spacing w:after="0" w:line="240" w:lineRule="auto"/>
              <w:jc w:val="both"/>
            </w:pPr>
            <w:r>
              <w:t>Учителя начальных классов</w:t>
            </w:r>
          </w:p>
          <w:p w:rsidR="00982E35" w:rsidRPr="000103A4" w:rsidRDefault="00982E35" w:rsidP="0085640E">
            <w:pPr>
              <w:spacing w:after="0" w:line="240" w:lineRule="auto"/>
              <w:jc w:val="both"/>
            </w:pPr>
          </w:p>
        </w:tc>
        <w:tc>
          <w:tcPr>
            <w:tcW w:w="2539" w:type="dxa"/>
            <w:gridSpan w:val="2"/>
            <w:vMerge w:val="restart"/>
          </w:tcPr>
          <w:p w:rsidR="00982E35" w:rsidRPr="000103A4" w:rsidRDefault="00982E35" w:rsidP="0085640E">
            <w:pPr>
              <w:spacing w:after="0" w:line="240" w:lineRule="auto"/>
              <w:jc w:val="both"/>
            </w:pPr>
            <w:r w:rsidRPr="000103A4">
              <w:t>Отчет</w:t>
            </w:r>
          </w:p>
          <w:p w:rsidR="00982E35" w:rsidRPr="000103A4" w:rsidRDefault="00982E35" w:rsidP="0085640E">
            <w:pPr>
              <w:spacing w:after="0" w:line="240" w:lineRule="auto"/>
              <w:jc w:val="both"/>
            </w:pPr>
            <w:r w:rsidRPr="000103A4">
              <w:t>Годовой анализ шк</w:t>
            </w:r>
            <w:r w:rsidRPr="000103A4">
              <w:t>о</w:t>
            </w:r>
            <w:r w:rsidRPr="000103A4">
              <w:t>лы</w:t>
            </w:r>
          </w:p>
        </w:tc>
      </w:tr>
      <w:tr w:rsidR="00982E35" w:rsidRPr="000103A4" w:rsidTr="00887A39">
        <w:tc>
          <w:tcPr>
            <w:tcW w:w="520" w:type="dxa"/>
          </w:tcPr>
          <w:p w:rsidR="00982E35" w:rsidRPr="004E7E57" w:rsidRDefault="00982E35" w:rsidP="004E7E57">
            <w:pPr>
              <w:spacing w:after="0" w:line="240" w:lineRule="auto"/>
            </w:pPr>
            <w:r>
              <w:t>2</w:t>
            </w:r>
          </w:p>
        </w:tc>
        <w:tc>
          <w:tcPr>
            <w:tcW w:w="3352" w:type="dxa"/>
          </w:tcPr>
          <w:p w:rsidR="00982E35" w:rsidRPr="000103A4" w:rsidRDefault="00982E35" w:rsidP="0085640E">
            <w:pPr>
              <w:spacing w:after="0" w:line="240" w:lineRule="auto"/>
              <w:jc w:val="both"/>
            </w:pPr>
            <w:r w:rsidRPr="000103A4">
              <w:t>Подвижные перемены</w:t>
            </w:r>
          </w:p>
          <w:p w:rsidR="00982E35" w:rsidRPr="000103A4" w:rsidRDefault="00982E35" w:rsidP="0085640E">
            <w:pPr>
              <w:spacing w:after="0" w:line="240" w:lineRule="auto"/>
              <w:jc w:val="both"/>
            </w:pPr>
            <w:r w:rsidRPr="000103A4">
              <w:t>Динамические паузы</w:t>
            </w:r>
          </w:p>
        </w:tc>
        <w:tc>
          <w:tcPr>
            <w:tcW w:w="1509" w:type="dxa"/>
          </w:tcPr>
          <w:p w:rsidR="00982E35" w:rsidRPr="000103A4" w:rsidRDefault="00982E35" w:rsidP="0085640E">
            <w:pPr>
              <w:spacing w:after="0" w:line="240" w:lineRule="auto"/>
              <w:jc w:val="both"/>
            </w:pPr>
            <w:r w:rsidRPr="000103A4">
              <w:t>Ежедневно</w:t>
            </w:r>
          </w:p>
          <w:p w:rsidR="00982E35" w:rsidRPr="000103A4" w:rsidRDefault="00982E35" w:rsidP="0085640E">
            <w:pPr>
              <w:spacing w:after="0" w:line="240" w:lineRule="auto"/>
              <w:jc w:val="both"/>
            </w:pPr>
          </w:p>
        </w:tc>
        <w:tc>
          <w:tcPr>
            <w:tcW w:w="1759" w:type="dxa"/>
          </w:tcPr>
          <w:p w:rsidR="00982E35" w:rsidRPr="000103A4" w:rsidRDefault="00982E35" w:rsidP="0085640E">
            <w:pPr>
              <w:spacing w:after="0" w:line="240" w:lineRule="auto"/>
              <w:jc w:val="both"/>
            </w:pPr>
            <w:r>
              <w:t xml:space="preserve">Учителя начальных </w:t>
            </w:r>
            <w:r w:rsidRPr="000103A4">
              <w:t>кл</w:t>
            </w:r>
            <w:r>
              <w:t>ассов</w:t>
            </w:r>
          </w:p>
        </w:tc>
        <w:tc>
          <w:tcPr>
            <w:tcW w:w="2539" w:type="dxa"/>
            <w:gridSpan w:val="2"/>
            <w:vMerge/>
          </w:tcPr>
          <w:p w:rsidR="00982E35" w:rsidRPr="000103A4" w:rsidRDefault="00982E35" w:rsidP="0085640E">
            <w:pPr>
              <w:spacing w:after="0" w:line="240" w:lineRule="auto"/>
              <w:jc w:val="both"/>
            </w:pPr>
          </w:p>
        </w:tc>
      </w:tr>
      <w:tr w:rsidR="00982E35" w:rsidRPr="000103A4" w:rsidTr="008738A1">
        <w:trPr>
          <w:trHeight w:val="1114"/>
        </w:trPr>
        <w:tc>
          <w:tcPr>
            <w:tcW w:w="520" w:type="dxa"/>
          </w:tcPr>
          <w:p w:rsidR="00982E35" w:rsidRPr="004E7E57" w:rsidRDefault="00982E35" w:rsidP="004E7E57">
            <w:pPr>
              <w:spacing w:after="0" w:line="240" w:lineRule="auto"/>
            </w:pPr>
            <w:r>
              <w:t>3</w:t>
            </w:r>
          </w:p>
        </w:tc>
        <w:tc>
          <w:tcPr>
            <w:tcW w:w="3352" w:type="dxa"/>
          </w:tcPr>
          <w:p w:rsidR="00982E35" w:rsidRPr="000103A4" w:rsidRDefault="00982E35" w:rsidP="0085640E">
            <w:pPr>
              <w:spacing w:after="0" w:line="240" w:lineRule="auto"/>
              <w:jc w:val="both"/>
            </w:pPr>
            <w:r w:rsidRPr="000103A4">
              <w:t>Занятия спец</w:t>
            </w:r>
            <w:r>
              <w:t>.</w:t>
            </w:r>
            <w:r w:rsidR="000655B0">
              <w:t xml:space="preserve"> </w:t>
            </w:r>
            <w:r w:rsidRPr="000103A4">
              <w:t>медгруппы</w:t>
            </w:r>
          </w:p>
          <w:p w:rsidR="00982E35" w:rsidRPr="000103A4" w:rsidRDefault="00982E35" w:rsidP="0085640E">
            <w:pPr>
              <w:spacing w:after="0" w:line="240" w:lineRule="auto"/>
              <w:jc w:val="both"/>
            </w:pPr>
            <w:r>
              <w:t xml:space="preserve"> </w:t>
            </w:r>
          </w:p>
          <w:p w:rsidR="00982E35" w:rsidRPr="000103A4" w:rsidRDefault="00982E35" w:rsidP="0085640E">
            <w:pPr>
              <w:spacing w:after="0" w:line="240" w:lineRule="auto"/>
              <w:jc w:val="both"/>
            </w:pPr>
          </w:p>
        </w:tc>
        <w:tc>
          <w:tcPr>
            <w:tcW w:w="1509" w:type="dxa"/>
          </w:tcPr>
          <w:p w:rsidR="00982E35" w:rsidRPr="000103A4" w:rsidRDefault="00982E35" w:rsidP="0085640E">
            <w:pPr>
              <w:spacing w:after="0" w:line="240" w:lineRule="auto"/>
              <w:jc w:val="both"/>
            </w:pPr>
            <w:r w:rsidRPr="000103A4">
              <w:t>В течение года</w:t>
            </w:r>
          </w:p>
          <w:p w:rsidR="00982E35" w:rsidRPr="000103A4" w:rsidRDefault="00982E35" w:rsidP="0085640E">
            <w:pPr>
              <w:spacing w:after="0" w:line="240" w:lineRule="auto"/>
              <w:jc w:val="both"/>
            </w:pPr>
            <w:r>
              <w:t xml:space="preserve"> </w:t>
            </w:r>
          </w:p>
          <w:p w:rsidR="00982E35" w:rsidRPr="000103A4" w:rsidRDefault="00982E35" w:rsidP="0085640E">
            <w:pPr>
              <w:spacing w:after="0" w:line="240" w:lineRule="auto"/>
              <w:jc w:val="both"/>
            </w:pPr>
          </w:p>
        </w:tc>
        <w:tc>
          <w:tcPr>
            <w:tcW w:w="1759" w:type="dxa"/>
          </w:tcPr>
          <w:p w:rsidR="00982E35" w:rsidRDefault="00982E35" w:rsidP="0085640E">
            <w:pPr>
              <w:spacing w:after="0" w:line="240" w:lineRule="auto"/>
              <w:jc w:val="both"/>
            </w:pPr>
            <w:r w:rsidRPr="000103A4">
              <w:t>Учитель фи</w:t>
            </w:r>
            <w:r w:rsidRPr="000103A4">
              <w:t>з</w:t>
            </w:r>
            <w:r w:rsidRPr="000103A4">
              <w:t>культуры</w:t>
            </w:r>
          </w:p>
          <w:p w:rsidR="001347D4" w:rsidRDefault="001347D4" w:rsidP="0085640E">
            <w:pPr>
              <w:spacing w:after="0" w:line="240" w:lineRule="auto"/>
              <w:jc w:val="both"/>
            </w:pPr>
          </w:p>
          <w:p w:rsidR="001347D4" w:rsidRDefault="001347D4" w:rsidP="0085640E">
            <w:pPr>
              <w:spacing w:after="0" w:line="240" w:lineRule="auto"/>
              <w:jc w:val="both"/>
            </w:pPr>
          </w:p>
          <w:p w:rsidR="001347D4" w:rsidRPr="000103A4" w:rsidRDefault="001347D4" w:rsidP="0085640E">
            <w:pPr>
              <w:spacing w:after="0" w:line="240" w:lineRule="auto"/>
              <w:jc w:val="both"/>
            </w:pPr>
          </w:p>
          <w:p w:rsidR="00982E35" w:rsidRPr="000103A4" w:rsidRDefault="00982E35" w:rsidP="0085640E">
            <w:pPr>
              <w:spacing w:after="0" w:line="240" w:lineRule="auto"/>
              <w:jc w:val="both"/>
            </w:pPr>
            <w:r>
              <w:t xml:space="preserve"> </w:t>
            </w:r>
          </w:p>
        </w:tc>
        <w:tc>
          <w:tcPr>
            <w:tcW w:w="2539" w:type="dxa"/>
            <w:gridSpan w:val="2"/>
            <w:vMerge/>
          </w:tcPr>
          <w:p w:rsidR="00982E35" w:rsidRPr="000103A4" w:rsidRDefault="00982E35" w:rsidP="0085640E">
            <w:pPr>
              <w:spacing w:after="0" w:line="240" w:lineRule="auto"/>
              <w:jc w:val="both"/>
            </w:pPr>
          </w:p>
        </w:tc>
      </w:tr>
      <w:tr w:rsidR="00982E35" w:rsidRPr="000103A4" w:rsidTr="00887A39">
        <w:tc>
          <w:tcPr>
            <w:tcW w:w="9679" w:type="dxa"/>
            <w:gridSpan w:val="6"/>
          </w:tcPr>
          <w:p w:rsidR="00982E35" w:rsidRPr="004E7E57" w:rsidRDefault="00982E35" w:rsidP="004E7E57">
            <w:pPr>
              <w:spacing w:after="0" w:line="240" w:lineRule="auto"/>
              <w:jc w:val="center"/>
              <w:rPr>
                <w:b/>
              </w:rPr>
            </w:pPr>
            <w:r w:rsidRPr="004E7E57">
              <w:rPr>
                <w:b/>
              </w:rPr>
              <w:lastRenderedPageBreak/>
              <w:t>Медицинский блок</w:t>
            </w:r>
          </w:p>
        </w:tc>
      </w:tr>
      <w:tr w:rsidR="00982E35" w:rsidRPr="000103A4" w:rsidTr="00887A39">
        <w:trPr>
          <w:trHeight w:val="785"/>
        </w:trPr>
        <w:tc>
          <w:tcPr>
            <w:tcW w:w="520" w:type="dxa"/>
          </w:tcPr>
          <w:p w:rsidR="00982E35" w:rsidRPr="004E7E57" w:rsidRDefault="00982E35" w:rsidP="004E7E57">
            <w:pPr>
              <w:spacing w:after="0" w:line="240" w:lineRule="auto"/>
            </w:pPr>
            <w:r>
              <w:t>1</w:t>
            </w:r>
          </w:p>
        </w:tc>
        <w:tc>
          <w:tcPr>
            <w:tcW w:w="3352" w:type="dxa"/>
          </w:tcPr>
          <w:p w:rsidR="00982E35" w:rsidRPr="000103A4" w:rsidRDefault="00982E35" w:rsidP="0085640E">
            <w:pPr>
              <w:spacing w:after="0" w:line="240" w:lineRule="auto"/>
              <w:jc w:val="both"/>
            </w:pPr>
            <w:r w:rsidRPr="000103A4">
              <w:t xml:space="preserve">Профилактический осмотр </w:t>
            </w:r>
            <w:proofErr w:type="gramStart"/>
            <w:r w:rsidRPr="000103A4">
              <w:t>обучающихся</w:t>
            </w:r>
            <w:proofErr w:type="gramEnd"/>
          </w:p>
        </w:tc>
        <w:tc>
          <w:tcPr>
            <w:tcW w:w="1509" w:type="dxa"/>
          </w:tcPr>
          <w:p w:rsidR="00982E35" w:rsidRPr="000103A4" w:rsidRDefault="00982E35" w:rsidP="0085640E">
            <w:pPr>
              <w:spacing w:after="0" w:line="240" w:lineRule="auto"/>
              <w:jc w:val="both"/>
            </w:pPr>
            <w:r w:rsidRPr="000103A4">
              <w:t>По плану</w:t>
            </w:r>
          </w:p>
          <w:p w:rsidR="00982E35" w:rsidRPr="000103A4" w:rsidRDefault="00982E35" w:rsidP="0085640E">
            <w:pPr>
              <w:spacing w:after="0" w:line="240" w:lineRule="auto"/>
              <w:jc w:val="both"/>
            </w:pPr>
          </w:p>
        </w:tc>
        <w:tc>
          <w:tcPr>
            <w:tcW w:w="1759" w:type="dxa"/>
          </w:tcPr>
          <w:p w:rsidR="00982E35" w:rsidRPr="000103A4" w:rsidRDefault="00982E35" w:rsidP="0085640E">
            <w:pPr>
              <w:spacing w:after="0" w:line="240" w:lineRule="auto"/>
              <w:jc w:val="both"/>
            </w:pPr>
            <w:r w:rsidRPr="000103A4">
              <w:t>Медицинский работник</w:t>
            </w:r>
          </w:p>
        </w:tc>
        <w:tc>
          <w:tcPr>
            <w:tcW w:w="2539" w:type="dxa"/>
            <w:gridSpan w:val="2"/>
          </w:tcPr>
          <w:p w:rsidR="00982E35" w:rsidRPr="000103A4" w:rsidRDefault="00982E35" w:rsidP="0085640E">
            <w:pPr>
              <w:spacing w:after="0" w:line="240" w:lineRule="auto"/>
              <w:jc w:val="both"/>
            </w:pPr>
            <w:r w:rsidRPr="000103A4">
              <w:t>Родительские  собр</w:t>
            </w:r>
            <w:r w:rsidRPr="000103A4">
              <w:t>а</w:t>
            </w:r>
            <w:r w:rsidRPr="000103A4">
              <w:t>ния, совещания при директоре</w:t>
            </w:r>
          </w:p>
        </w:tc>
      </w:tr>
      <w:tr w:rsidR="00982E35" w:rsidRPr="000103A4" w:rsidTr="00887A39">
        <w:tc>
          <w:tcPr>
            <w:tcW w:w="520" w:type="dxa"/>
          </w:tcPr>
          <w:p w:rsidR="00982E35" w:rsidRPr="004E7E57" w:rsidRDefault="00982E35" w:rsidP="004E7E57">
            <w:pPr>
              <w:spacing w:after="0" w:line="240" w:lineRule="auto"/>
            </w:pPr>
            <w:r>
              <w:t>2</w:t>
            </w:r>
          </w:p>
        </w:tc>
        <w:tc>
          <w:tcPr>
            <w:tcW w:w="3352" w:type="dxa"/>
          </w:tcPr>
          <w:p w:rsidR="00982E35" w:rsidRPr="000103A4" w:rsidRDefault="00982E35" w:rsidP="0085640E">
            <w:pPr>
              <w:spacing w:after="0" w:line="240" w:lineRule="auto"/>
              <w:jc w:val="both"/>
            </w:pPr>
            <w:r w:rsidRPr="000103A4">
              <w:t>Иммунизация</w:t>
            </w:r>
          </w:p>
          <w:p w:rsidR="00982E35" w:rsidRPr="000103A4" w:rsidRDefault="00982E35" w:rsidP="0085640E">
            <w:pPr>
              <w:spacing w:after="0" w:line="240" w:lineRule="auto"/>
              <w:jc w:val="both"/>
            </w:pPr>
          </w:p>
        </w:tc>
        <w:tc>
          <w:tcPr>
            <w:tcW w:w="1509" w:type="dxa"/>
          </w:tcPr>
          <w:p w:rsidR="00982E35" w:rsidRPr="000103A4" w:rsidRDefault="00982E35" w:rsidP="0085640E">
            <w:pPr>
              <w:spacing w:after="0" w:line="240" w:lineRule="auto"/>
              <w:jc w:val="both"/>
            </w:pPr>
            <w:r w:rsidRPr="000103A4">
              <w:t>Октябрь-апрель</w:t>
            </w:r>
          </w:p>
        </w:tc>
        <w:tc>
          <w:tcPr>
            <w:tcW w:w="1759" w:type="dxa"/>
          </w:tcPr>
          <w:p w:rsidR="00982E35" w:rsidRPr="000103A4" w:rsidRDefault="00982E35" w:rsidP="0085640E">
            <w:pPr>
              <w:spacing w:after="0" w:line="240" w:lineRule="auto"/>
              <w:jc w:val="both"/>
            </w:pPr>
            <w:r w:rsidRPr="000103A4">
              <w:t>Медицинский работник</w:t>
            </w:r>
          </w:p>
        </w:tc>
        <w:tc>
          <w:tcPr>
            <w:tcW w:w="2539" w:type="dxa"/>
            <w:gridSpan w:val="2"/>
          </w:tcPr>
          <w:p w:rsidR="00982E35" w:rsidRPr="000103A4" w:rsidRDefault="00982E35" w:rsidP="0085640E">
            <w:pPr>
              <w:spacing w:after="0" w:line="240" w:lineRule="auto"/>
              <w:jc w:val="both"/>
            </w:pPr>
            <w:r w:rsidRPr="000103A4">
              <w:t>Родительские  собр</w:t>
            </w:r>
            <w:r w:rsidRPr="000103A4">
              <w:t>а</w:t>
            </w:r>
            <w:r w:rsidRPr="000103A4">
              <w:t>ния</w:t>
            </w:r>
          </w:p>
        </w:tc>
      </w:tr>
      <w:tr w:rsidR="00982E35" w:rsidRPr="000103A4" w:rsidTr="00887A39">
        <w:tc>
          <w:tcPr>
            <w:tcW w:w="520" w:type="dxa"/>
          </w:tcPr>
          <w:p w:rsidR="00982E35" w:rsidRPr="004E7E57" w:rsidRDefault="00982E35" w:rsidP="004E7E57">
            <w:pPr>
              <w:spacing w:after="0" w:line="240" w:lineRule="auto"/>
            </w:pPr>
            <w:r>
              <w:t>3</w:t>
            </w:r>
          </w:p>
        </w:tc>
        <w:tc>
          <w:tcPr>
            <w:tcW w:w="3352" w:type="dxa"/>
          </w:tcPr>
          <w:p w:rsidR="00982E35" w:rsidRPr="000103A4" w:rsidRDefault="00982E35" w:rsidP="0085640E">
            <w:pPr>
              <w:spacing w:after="0" w:line="240" w:lineRule="auto"/>
              <w:jc w:val="both"/>
            </w:pPr>
            <w:proofErr w:type="gramStart"/>
            <w:r w:rsidRPr="000103A4">
              <w:t>Контроль за</w:t>
            </w:r>
            <w:proofErr w:type="gramEnd"/>
            <w:r w:rsidRPr="000103A4">
              <w:t xml:space="preserve"> освещением учебных классов и нагрузкой обучающихся (соблюдением норм СаНПиН, режимных моментов, расписания)</w:t>
            </w:r>
          </w:p>
        </w:tc>
        <w:tc>
          <w:tcPr>
            <w:tcW w:w="1509" w:type="dxa"/>
          </w:tcPr>
          <w:p w:rsidR="00982E35" w:rsidRPr="000103A4" w:rsidRDefault="00982E35" w:rsidP="0085640E">
            <w:pPr>
              <w:spacing w:after="0" w:line="240" w:lineRule="auto"/>
              <w:jc w:val="both"/>
            </w:pPr>
            <w:r w:rsidRPr="000103A4">
              <w:t>Постоянно</w:t>
            </w:r>
          </w:p>
          <w:p w:rsidR="00982E35" w:rsidRPr="000103A4" w:rsidRDefault="00982E35" w:rsidP="0085640E">
            <w:pPr>
              <w:spacing w:after="0" w:line="240" w:lineRule="auto"/>
              <w:ind w:firstLine="567"/>
              <w:jc w:val="both"/>
            </w:pPr>
          </w:p>
          <w:p w:rsidR="00982E35" w:rsidRPr="000103A4" w:rsidRDefault="00982E35" w:rsidP="0085640E">
            <w:pPr>
              <w:spacing w:after="0" w:line="240" w:lineRule="auto"/>
              <w:jc w:val="both"/>
            </w:pPr>
          </w:p>
        </w:tc>
        <w:tc>
          <w:tcPr>
            <w:tcW w:w="1759" w:type="dxa"/>
          </w:tcPr>
          <w:p w:rsidR="00982E35" w:rsidRPr="000103A4" w:rsidRDefault="00982E35" w:rsidP="0085640E">
            <w:pPr>
              <w:spacing w:after="0" w:line="240" w:lineRule="auto"/>
              <w:jc w:val="both"/>
            </w:pPr>
            <w:r w:rsidRPr="000103A4">
              <w:t>Администр</w:t>
            </w:r>
            <w:r w:rsidRPr="000103A4">
              <w:t>а</w:t>
            </w:r>
            <w:r w:rsidRPr="000103A4">
              <w:t>ция</w:t>
            </w:r>
          </w:p>
          <w:p w:rsidR="00982E35" w:rsidRPr="000103A4" w:rsidRDefault="00982E35" w:rsidP="0085640E">
            <w:pPr>
              <w:spacing w:after="0" w:line="240" w:lineRule="auto"/>
              <w:jc w:val="both"/>
            </w:pPr>
            <w:r w:rsidRPr="000103A4">
              <w:t>Медицинский работник</w:t>
            </w:r>
          </w:p>
        </w:tc>
        <w:tc>
          <w:tcPr>
            <w:tcW w:w="2539" w:type="dxa"/>
            <w:gridSpan w:val="2"/>
          </w:tcPr>
          <w:p w:rsidR="00982E35" w:rsidRPr="000103A4" w:rsidRDefault="00982E35" w:rsidP="0085640E">
            <w:pPr>
              <w:spacing w:after="0" w:line="240" w:lineRule="auto"/>
              <w:jc w:val="both"/>
            </w:pPr>
            <w:r w:rsidRPr="000103A4">
              <w:t>Педсоветы, совещ</w:t>
            </w:r>
            <w:r w:rsidRPr="000103A4">
              <w:t>а</w:t>
            </w:r>
            <w:r w:rsidRPr="000103A4">
              <w:t>ния при директоре и зам</w:t>
            </w:r>
            <w:r>
              <w:t>естителе</w:t>
            </w:r>
            <w:r w:rsidRPr="000103A4">
              <w:t xml:space="preserve"> директ</w:t>
            </w:r>
            <w:r w:rsidRPr="000103A4">
              <w:t>о</w:t>
            </w:r>
            <w:r>
              <w:t xml:space="preserve">ра </w:t>
            </w:r>
          </w:p>
        </w:tc>
      </w:tr>
      <w:tr w:rsidR="00982E35" w:rsidRPr="000103A4" w:rsidTr="00887A39">
        <w:tc>
          <w:tcPr>
            <w:tcW w:w="520" w:type="dxa"/>
          </w:tcPr>
          <w:p w:rsidR="00982E35" w:rsidRPr="004E7E57" w:rsidRDefault="00982E35" w:rsidP="004E7E57">
            <w:pPr>
              <w:spacing w:after="0" w:line="240" w:lineRule="auto"/>
            </w:pPr>
            <w:r>
              <w:t>4</w:t>
            </w:r>
          </w:p>
        </w:tc>
        <w:tc>
          <w:tcPr>
            <w:tcW w:w="3352" w:type="dxa"/>
          </w:tcPr>
          <w:p w:rsidR="00982E35" w:rsidRPr="000103A4" w:rsidRDefault="00982E35" w:rsidP="0085640E">
            <w:pPr>
              <w:spacing w:after="0" w:line="240" w:lineRule="auto"/>
              <w:jc w:val="both"/>
            </w:pPr>
            <w:r w:rsidRPr="000103A4">
              <w:t>Улучшение качества мед</w:t>
            </w:r>
            <w:r w:rsidRPr="000103A4">
              <w:t>и</w:t>
            </w:r>
            <w:r w:rsidRPr="000103A4">
              <w:t>цинского обслуживания</w:t>
            </w:r>
          </w:p>
          <w:p w:rsidR="00982E35" w:rsidRPr="000103A4" w:rsidRDefault="00982E35" w:rsidP="0085640E">
            <w:pPr>
              <w:spacing w:after="0" w:line="240" w:lineRule="auto"/>
              <w:jc w:val="both"/>
            </w:pPr>
          </w:p>
        </w:tc>
        <w:tc>
          <w:tcPr>
            <w:tcW w:w="1509" w:type="dxa"/>
          </w:tcPr>
          <w:p w:rsidR="00982E35" w:rsidRPr="000103A4" w:rsidRDefault="00982E35" w:rsidP="0085640E">
            <w:pPr>
              <w:spacing w:after="0" w:line="240" w:lineRule="auto"/>
              <w:jc w:val="both"/>
            </w:pPr>
            <w:r w:rsidRPr="000103A4">
              <w:t>Постоянно</w:t>
            </w:r>
          </w:p>
          <w:p w:rsidR="00982E35" w:rsidRPr="000103A4" w:rsidRDefault="00982E35" w:rsidP="0085640E">
            <w:pPr>
              <w:spacing w:after="0" w:line="240" w:lineRule="auto"/>
              <w:jc w:val="both"/>
            </w:pPr>
          </w:p>
        </w:tc>
        <w:tc>
          <w:tcPr>
            <w:tcW w:w="1759" w:type="dxa"/>
          </w:tcPr>
          <w:p w:rsidR="00982E35" w:rsidRPr="000103A4" w:rsidRDefault="00982E35" w:rsidP="0085640E">
            <w:pPr>
              <w:spacing w:after="0" w:line="240" w:lineRule="auto"/>
              <w:jc w:val="both"/>
            </w:pPr>
            <w:r w:rsidRPr="000103A4">
              <w:t>Администр</w:t>
            </w:r>
            <w:r w:rsidRPr="000103A4">
              <w:t>а</w:t>
            </w:r>
            <w:r w:rsidRPr="000103A4">
              <w:t>ция</w:t>
            </w:r>
          </w:p>
          <w:p w:rsidR="00982E35" w:rsidRPr="000103A4" w:rsidRDefault="00982E35" w:rsidP="0085640E">
            <w:pPr>
              <w:spacing w:after="0" w:line="240" w:lineRule="auto"/>
              <w:jc w:val="both"/>
            </w:pPr>
            <w:r w:rsidRPr="000103A4">
              <w:t>Медицинский работник</w:t>
            </w:r>
          </w:p>
        </w:tc>
        <w:tc>
          <w:tcPr>
            <w:tcW w:w="2539" w:type="dxa"/>
            <w:gridSpan w:val="2"/>
          </w:tcPr>
          <w:p w:rsidR="00982E35" w:rsidRPr="000103A4" w:rsidRDefault="00982E35" w:rsidP="0085640E">
            <w:pPr>
              <w:spacing w:after="0" w:line="240" w:lineRule="auto"/>
              <w:jc w:val="both"/>
            </w:pPr>
          </w:p>
        </w:tc>
      </w:tr>
      <w:tr w:rsidR="00982E35" w:rsidRPr="000103A4" w:rsidTr="00887A39">
        <w:tc>
          <w:tcPr>
            <w:tcW w:w="520" w:type="dxa"/>
          </w:tcPr>
          <w:p w:rsidR="00982E35" w:rsidRPr="004E7E57" w:rsidRDefault="00982E35" w:rsidP="004E7E57">
            <w:pPr>
              <w:spacing w:after="0" w:line="240" w:lineRule="auto"/>
              <w:jc w:val="both"/>
            </w:pPr>
            <w:r>
              <w:t>5</w:t>
            </w:r>
          </w:p>
        </w:tc>
        <w:tc>
          <w:tcPr>
            <w:tcW w:w="3352" w:type="dxa"/>
          </w:tcPr>
          <w:p w:rsidR="00982E35" w:rsidRPr="000103A4" w:rsidRDefault="00982E35" w:rsidP="0085640E">
            <w:pPr>
              <w:spacing w:after="0" w:line="240" w:lineRule="auto"/>
              <w:jc w:val="both"/>
            </w:pPr>
            <w:r w:rsidRPr="000103A4">
              <w:t>Организация горячего пит</w:t>
            </w:r>
            <w:r w:rsidRPr="000103A4">
              <w:t>а</w:t>
            </w:r>
            <w:r w:rsidRPr="000103A4">
              <w:t>ния</w:t>
            </w:r>
          </w:p>
          <w:p w:rsidR="00982E35" w:rsidRPr="000103A4" w:rsidRDefault="00982E35" w:rsidP="0085640E">
            <w:pPr>
              <w:spacing w:after="0" w:line="240" w:lineRule="auto"/>
              <w:jc w:val="both"/>
            </w:pPr>
          </w:p>
        </w:tc>
        <w:tc>
          <w:tcPr>
            <w:tcW w:w="1509" w:type="dxa"/>
          </w:tcPr>
          <w:p w:rsidR="00982E35" w:rsidRPr="000103A4" w:rsidRDefault="00982E35" w:rsidP="0085640E">
            <w:pPr>
              <w:spacing w:after="0" w:line="240" w:lineRule="auto"/>
              <w:jc w:val="both"/>
            </w:pPr>
            <w:r w:rsidRPr="000103A4">
              <w:t>В течение года</w:t>
            </w:r>
          </w:p>
        </w:tc>
        <w:tc>
          <w:tcPr>
            <w:tcW w:w="1759" w:type="dxa"/>
          </w:tcPr>
          <w:p w:rsidR="00982E35" w:rsidRPr="000103A4" w:rsidRDefault="00982E35" w:rsidP="0085640E">
            <w:pPr>
              <w:spacing w:after="0" w:line="240" w:lineRule="auto"/>
              <w:jc w:val="both"/>
            </w:pPr>
            <w:r w:rsidRPr="000103A4">
              <w:t>Администр</w:t>
            </w:r>
            <w:r w:rsidRPr="000103A4">
              <w:t>а</w:t>
            </w:r>
            <w:r w:rsidRPr="000103A4">
              <w:t>ция</w:t>
            </w:r>
          </w:p>
          <w:p w:rsidR="00982E35" w:rsidRPr="000103A4" w:rsidRDefault="00982E35" w:rsidP="0085640E">
            <w:pPr>
              <w:spacing w:after="0" w:line="240" w:lineRule="auto"/>
              <w:jc w:val="both"/>
            </w:pPr>
          </w:p>
        </w:tc>
        <w:tc>
          <w:tcPr>
            <w:tcW w:w="2539" w:type="dxa"/>
            <w:gridSpan w:val="2"/>
          </w:tcPr>
          <w:p w:rsidR="00982E35" w:rsidRPr="000103A4" w:rsidRDefault="00982E35" w:rsidP="0085640E">
            <w:pPr>
              <w:spacing w:after="0" w:line="240" w:lineRule="auto"/>
              <w:jc w:val="both"/>
            </w:pPr>
            <w:r w:rsidRPr="000103A4">
              <w:t>Анализ работы школьной столовой</w:t>
            </w:r>
          </w:p>
          <w:p w:rsidR="00982E35" w:rsidRPr="000103A4" w:rsidRDefault="00982E35" w:rsidP="0085640E">
            <w:pPr>
              <w:spacing w:after="0" w:line="240" w:lineRule="auto"/>
              <w:jc w:val="both"/>
            </w:pPr>
          </w:p>
        </w:tc>
      </w:tr>
      <w:tr w:rsidR="00982E35" w:rsidRPr="000103A4" w:rsidTr="00887A39">
        <w:trPr>
          <w:trHeight w:val="673"/>
        </w:trPr>
        <w:tc>
          <w:tcPr>
            <w:tcW w:w="520" w:type="dxa"/>
          </w:tcPr>
          <w:p w:rsidR="00982E35" w:rsidRPr="000103A4" w:rsidRDefault="00982E35" w:rsidP="004E7E57">
            <w:pPr>
              <w:spacing w:after="0" w:line="240" w:lineRule="auto"/>
              <w:jc w:val="both"/>
            </w:pPr>
            <w:r>
              <w:t>6</w:t>
            </w:r>
          </w:p>
        </w:tc>
        <w:tc>
          <w:tcPr>
            <w:tcW w:w="3352" w:type="dxa"/>
          </w:tcPr>
          <w:p w:rsidR="00982E35" w:rsidRPr="000103A4" w:rsidRDefault="00982E35" w:rsidP="0085640E">
            <w:pPr>
              <w:spacing w:after="0" w:line="240" w:lineRule="auto"/>
              <w:jc w:val="both"/>
            </w:pPr>
            <w:r w:rsidRPr="000103A4">
              <w:t>Профилактические меропри</w:t>
            </w:r>
            <w:r w:rsidRPr="000103A4">
              <w:t>я</w:t>
            </w:r>
            <w:r w:rsidRPr="000103A4">
              <w:t>тия</w:t>
            </w:r>
          </w:p>
          <w:p w:rsidR="00982E35" w:rsidRPr="000103A4" w:rsidRDefault="00982E35" w:rsidP="0085640E">
            <w:pPr>
              <w:spacing w:after="0" w:line="240" w:lineRule="auto"/>
              <w:ind w:left="720"/>
              <w:jc w:val="both"/>
            </w:pPr>
          </w:p>
        </w:tc>
        <w:tc>
          <w:tcPr>
            <w:tcW w:w="1509" w:type="dxa"/>
          </w:tcPr>
          <w:p w:rsidR="00982E35" w:rsidRPr="000103A4" w:rsidRDefault="00982E35" w:rsidP="0085640E">
            <w:pPr>
              <w:spacing w:after="0" w:line="240" w:lineRule="auto"/>
              <w:jc w:val="both"/>
            </w:pPr>
            <w:r w:rsidRPr="000103A4">
              <w:t>В течение года</w:t>
            </w:r>
          </w:p>
        </w:tc>
        <w:tc>
          <w:tcPr>
            <w:tcW w:w="1759" w:type="dxa"/>
          </w:tcPr>
          <w:p w:rsidR="00982E35" w:rsidRPr="000103A4" w:rsidRDefault="00982E35" w:rsidP="0085640E">
            <w:pPr>
              <w:spacing w:after="0" w:line="240" w:lineRule="auto"/>
              <w:jc w:val="both"/>
            </w:pPr>
            <w:r w:rsidRPr="000103A4">
              <w:t>Медицинский работник</w:t>
            </w:r>
          </w:p>
        </w:tc>
        <w:tc>
          <w:tcPr>
            <w:tcW w:w="2539" w:type="dxa"/>
            <w:gridSpan w:val="2"/>
          </w:tcPr>
          <w:p w:rsidR="00982E35" w:rsidRPr="000103A4" w:rsidRDefault="00982E35" w:rsidP="0085640E">
            <w:pPr>
              <w:spacing w:after="0" w:line="240" w:lineRule="auto"/>
              <w:jc w:val="both"/>
            </w:pPr>
            <w:r w:rsidRPr="000103A4">
              <w:t>Отчет</w:t>
            </w:r>
          </w:p>
          <w:p w:rsidR="00982E35" w:rsidRPr="000103A4" w:rsidRDefault="00982E35" w:rsidP="0085640E">
            <w:pPr>
              <w:spacing w:after="0" w:line="240" w:lineRule="auto"/>
              <w:ind w:firstLine="567"/>
              <w:jc w:val="both"/>
            </w:pPr>
          </w:p>
        </w:tc>
      </w:tr>
      <w:tr w:rsidR="00982E35" w:rsidRPr="000103A4" w:rsidTr="00887A39">
        <w:tc>
          <w:tcPr>
            <w:tcW w:w="520" w:type="dxa"/>
          </w:tcPr>
          <w:p w:rsidR="00982E35" w:rsidRPr="000103A4" w:rsidRDefault="00982E35" w:rsidP="004E7E57">
            <w:pPr>
              <w:spacing w:after="0" w:line="240" w:lineRule="auto"/>
              <w:jc w:val="both"/>
            </w:pPr>
            <w:r>
              <w:t>7</w:t>
            </w:r>
          </w:p>
        </w:tc>
        <w:tc>
          <w:tcPr>
            <w:tcW w:w="3352" w:type="dxa"/>
          </w:tcPr>
          <w:p w:rsidR="00982E35" w:rsidRPr="000103A4" w:rsidRDefault="00982E35" w:rsidP="0085640E">
            <w:pPr>
              <w:spacing w:after="0" w:line="240" w:lineRule="auto"/>
              <w:jc w:val="both"/>
            </w:pPr>
            <w:r w:rsidRPr="000103A4">
              <w:t>Просветительская работа (лектории медицинских зн</w:t>
            </w:r>
            <w:r w:rsidRPr="000103A4">
              <w:t>а</w:t>
            </w:r>
            <w:r w:rsidRPr="000103A4">
              <w:t>ний)</w:t>
            </w:r>
          </w:p>
        </w:tc>
        <w:tc>
          <w:tcPr>
            <w:tcW w:w="1509" w:type="dxa"/>
          </w:tcPr>
          <w:p w:rsidR="00982E35" w:rsidRPr="000103A4" w:rsidRDefault="00982E35" w:rsidP="0085640E">
            <w:pPr>
              <w:spacing w:after="0" w:line="240" w:lineRule="auto"/>
              <w:jc w:val="both"/>
            </w:pPr>
            <w:r w:rsidRPr="000103A4">
              <w:t>По плану</w:t>
            </w:r>
          </w:p>
          <w:p w:rsidR="00982E35" w:rsidRPr="000103A4" w:rsidRDefault="00982E35" w:rsidP="0085640E">
            <w:pPr>
              <w:spacing w:after="0" w:line="240" w:lineRule="auto"/>
              <w:ind w:firstLine="567"/>
              <w:jc w:val="both"/>
            </w:pPr>
          </w:p>
          <w:p w:rsidR="00982E35" w:rsidRPr="000103A4" w:rsidRDefault="00982E35" w:rsidP="0085640E">
            <w:pPr>
              <w:spacing w:after="0" w:line="240" w:lineRule="auto"/>
              <w:ind w:firstLine="567"/>
              <w:jc w:val="both"/>
            </w:pPr>
          </w:p>
        </w:tc>
        <w:tc>
          <w:tcPr>
            <w:tcW w:w="1759" w:type="dxa"/>
          </w:tcPr>
          <w:p w:rsidR="00982E35" w:rsidRPr="000103A4" w:rsidRDefault="00982E35" w:rsidP="0085640E">
            <w:pPr>
              <w:spacing w:after="0" w:line="240" w:lineRule="auto"/>
              <w:jc w:val="both"/>
            </w:pPr>
            <w:r w:rsidRPr="000103A4">
              <w:t>Классные р</w:t>
            </w:r>
            <w:r w:rsidRPr="000103A4">
              <w:t>у</w:t>
            </w:r>
            <w:r w:rsidRPr="000103A4">
              <w:t>ководители Медицинский работник</w:t>
            </w:r>
          </w:p>
        </w:tc>
        <w:tc>
          <w:tcPr>
            <w:tcW w:w="2539" w:type="dxa"/>
            <w:gridSpan w:val="2"/>
          </w:tcPr>
          <w:p w:rsidR="00982E35" w:rsidRPr="000103A4" w:rsidRDefault="00982E35" w:rsidP="0085640E">
            <w:pPr>
              <w:spacing w:after="0" w:line="240" w:lineRule="auto"/>
              <w:jc w:val="both"/>
            </w:pPr>
            <w:r w:rsidRPr="000103A4">
              <w:t>Лекции,  родительская конференция.</w:t>
            </w:r>
          </w:p>
          <w:p w:rsidR="00982E35" w:rsidRPr="000103A4" w:rsidRDefault="00982E35" w:rsidP="0085640E">
            <w:pPr>
              <w:spacing w:after="0" w:line="240" w:lineRule="auto"/>
              <w:ind w:firstLine="567"/>
              <w:jc w:val="both"/>
            </w:pPr>
          </w:p>
        </w:tc>
      </w:tr>
      <w:tr w:rsidR="00982E35" w:rsidRPr="000103A4" w:rsidTr="00887A39">
        <w:tc>
          <w:tcPr>
            <w:tcW w:w="520" w:type="dxa"/>
          </w:tcPr>
          <w:p w:rsidR="00982E35" w:rsidRPr="000103A4" w:rsidRDefault="00982E35" w:rsidP="004E7E57">
            <w:pPr>
              <w:spacing w:after="0" w:line="240" w:lineRule="auto"/>
              <w:jc w:val="both"/>
            </w:pPr>
            <w:r>
              <w:t>8</w:t>
            </w:r>
          </w:p>
        </w:tc>
        <w:tc>
          <w:tcPr>
            <w:tcW w:w="3352" w:type="dxa"/>
          </w:tcPr>
          <w:p w:rsidR="00982E35" w:rsidRPr="000103A4" w:rsidRDefault="00982E35" w:rsidP="0085640E">
            <w:pPr>
              <w:spacing w:after="0" w:line="240" w:lineRule="auto"/>
              <w:jc w:val="both"/>
            </w:pPr>
            <w:r w:rsidRPr="000103A4">
              <w:t>Организация встреч с мед</w:t>
            </w:r>
            <w:r w:rsidRPr="000103A4">
              <w:t>и</w:t>
            </w:r>
            <w:r w:rsidRPr="000103A4">
              <w:t>цинскими работниками</w:t>
            </w:r>
          </w:p>
        </w:tc>
        <w:tc>
          <w:tcPr>
            <w:tcW w:w="1509" w:type="dxa"/>
          </w:tcPr>
          <w:p w:rsidR="00982E35" w:rsidRPr="000103A4" w:rsidRDefault="00982E35" w:rsidP="0085640E">
            <w:pPr>
              <w:spacing w:after="0" w:line="240" w:lineRule="auto"/>
              <w:jc w:val="both"/>
            </w:pPr>
            <w:r w:rsidRPr="000103A4">
              <w:t>В  течение года</w:t>
            </w:r>
          </w:p>
        </w:tc>
        <w:tc>
          <w:tcPr>
            <w:tcW w:w="1759" w:type="dxa"/>
          </w:tcPr>
          <w:p w:rsidR="00982E35" w:rsidRPr="000103A4" w:rsidRDefault="00982E35" w:rsidP="0085640E">
            <w:pPr>
              <w:spacing w:after="0" w:line="240" w:lineRule="auto"/>
              <w:jc w:val="both"/>
            </w:pPr>
            <w:r w:rsidRPr="000103A4">
              <w:t>Медицинский работник</w:t>
            </w:r>
          </w:p>
        </w:tc>
        <w:tc>
          <w:tcPr>
            <w:tcW w:w="2539" w:type="dxa"/>
            <w:gridSpan w:val="2"/>
          </w:tcPr>
          <w:p w:rsidR="00982E35" w:rsidRPr="000103A4" w:rsidRDefault="00982E35" w:rsidP="0085640E">
            <w:pPr>
              <w:spacing w:after="0" w:line="240" w:lineRule="auto"/>
              <w:jc w:val="both"/>
            </w:pPr>
            <w:r w:rsidRPr="000103A4">
              <w:t>Лекции</w:t>
            </w:r>
          </w:p>
          <w:p w:rsidR="00982E35" w:rsidRPr="000103A4" w:rsidRDefault="00982E35" w:rsidP="0085640E">
            <w:pPr>
              <w:spacing w:after="0" w:line="240" w:lineRule="auto"/>
              <w:jc w:val="both"/>
            </w:pPr>
          </w:p>
        </w:tc>
      </w:tr>
      <w:tr w:rsidR="00982E35" w:rsidRPr="000103A4" w:rsidTr="00887A39">
        <w:tc>
          <w:tcPr>
            <w:tcW w:w="520" w:type="dxa"/>
          </w:tcPr>
          <w:p w:rsidR="00982E35" w:rsidRPr="000103A4" w:rsidRDefault="00982E35" w:rsidP="004E7E57">
            <w:pPr>
              <w:spacing w:after="0" w:line="240" w:lineRule="auto"/>
              <w:jc w:val="both"/>
            </w:pPr>
            <w:r>
              <w:t>9</w:t>
            </w:r>
          </w:p>
        </w:tc>
        <w:tc>
          <w:tcPr>
            <w:tcW w:w="3352" w:type="dxa"/>
          </w:tcPr>
          <w:p w:rsidR="00982E35" w:rsidRPr="000103A4" w:rsidRDefault="00982E35" w:rsidP="0085640E">
            <w:pPr>
              <w:spacing w:after="0" w:line="240" w:lineRule="auto"/>
              <w:jc w:val="both"/>
            </w:pPr>
            <w:r w:rsidRPr="000103A4">
              <w:t>Оздоровительная работа в летний период</w:t>
            </w:r>
          </w:p>
        </w:tc>
        <w:tc>
          <w:tcPr>
            <w:tcW w:w="1509" w:type="dxa"/>
          </w:tcPr>
          <w:p w:rsidR="00982E35" w:rsidRPr="000103A4" w:rsidRDefault="00982E35" w:rsidP="0085640E">
            <w:pPr>
              <w:spacing w:after="0" w:line="240" w:lineRule="auto"/>
              <w:ind w:firstLine="567"/>
              <w:jc w:val="both"/>
            </w:pPr>
            <w:r w:rsidRPr="000103A4">
              <w:t>Июнь - постоянно</w:t>
            </w:r>
          </w:p>
          <w:p w:rsidR="00982E35" w:rsidRPr="000103A4" w:rsidRDefault="00982E35" w:rsidP="0085640E">
            <w:pPr>
              <w:spacing w:after="0" w:line="240" w:lineRule="auto"/>
              <w:jc w:val="both"/>
            </w:pPr>
          </w:p>
        </w:tc>
        <w:tc>
          <w:tcPr>
            <w:tcW w:w="1759" w:type="dxa"/>
          </w:tcPr>
          <w:p w:rsidR="00982E35" w:rsidRPr="000103A4" w:rsidRDefault="00982E35" w:rsidP="0085640E">
            <w:pPr>
              <w:spacing w:after="0" w:line="240" w:lineRule="auto"/>
              <w:jc w:val="both"/>
            </w:pPr>
            <w:r w:rsidRPr="000103A4">
              <w:t>Учитель фи</w:t>
            </w:r>
            <w:r w:rsidRPr="000103A4">
              <w:t>з</w:t>
            </w:r>
            <w:r w:rsidRPr="000103A4">
              <w:t>культуры</w:t>
            </w:r>
          </w:p>
          <w:p w:rsidR="00982E35" w:rsidRPr="000103A4" w:rsidRDefault="00982E35" w:rsidP="0085640E">
            <w:pPr>
              <w:spacing w:after="0" w:line="240" w:lineRule="auto"/>
            </w:pPr>
          </w:p>
          <w:p w:rsidR="00982E35" w:rsidRPr="000103A4" w:rsidRDefault="00982E35" w:rsidP="0085640E">
            <w:pPr>
              <w:spacing w:after="0" w:line="240" w:lineRule="auto"/>
            </w:pPr>
            <w:r w:rsidRPr="000103A4">
              <w:t>Медицинский работник</w:t>
            </w:r>
          </w:p>
        </w:tc>
        <w:tc>
          <w:tcPr>
            <w:tcW w:w="2539" w:type="dxa"/>
            <w:gridSpan w:val="2"/>
          </w:tcPr>
          <w:p w:rsidR="00982E35" w:rsidRPr="000103A4" w:rsidRDefault="00982E35" w:rsidP="0085640E">
            <w:pPr>
              <w:spacing w:after="0" w:line="240" w:lineRule="auto"/>
              <w:jc w:val="both"/>
            </w:pPr>
            <w:r w:rsidRPr="000103A4">
              <w:t>Экскурсии, походы, подвижные игры на воздухе</w:t>
            </w:r>
          </w:p>
          <w:p w:rsidR="00982E35" w:rsidRPr="000103A4" w:rsidRDefault="00982E35" w:rsidP="0085640E">
            <w:pPr>
              <w:spacing w:after="0" w:line="240" w:lineRule="auto"/>
              <w:ind w:firstLine="567"/>
              <w:jc w:val="both"/>
            </w:pPr>
          </w:p>
        </w:tc>
      </w:tr>
      <w:tr w:rsidR="00982E35" w:rsidRPr="000103A4" w:rsidTr="00887A39">
        <w:tc>
          <w:tcPr>
            <w:tcW w:w="520" w:type="dxa"/>
          </w:tcPr>
          <w:p w:rsidR="00982E35" w:rsidRPr="000103A4" w:rsidRDefault="00982E35" w:rsidP="004E7E57">
            <w:pPr>
              <w:spacing w:after="0" w:line="240" w:lineRule="auto"/>
              <w:jc w:val="both"/>
            </w:pPr>
            <w:r>
              <w:t>10</w:t>
            </w:r>
          </w:p>
        </w:tc>
        <w:tc>
          <w:tcPr>
            <w:tcW w:w="3352" w:type="dxa"/>
          </w:tcPr>
          <w:p w:rsidR="00982E35" w:rsidRPr="000103A4" w:rsidRDefault="00982E35" w:rsidP="0085640E">
            <w:pPr>
              <w:spacing w:after="0" w:line="240" w:lineRule="auto"/>
              <w:jc w:val="both"/>
            </w:pPr>
            <w:r w:rsidRPr="000103A4">
              <w:t>Выпуск «Листков здоровья»  (полезные советы)</w:t>
            </w:r>
          </w:p>
        </w:tc>
        <w:tc>
          <w:tcPr>
            <w:tcW w:w="1509" w:type="dxa"/>
          </w:tcPr>
          <w:p w:rsidR="00982E35" w:rsidRPr="000103A4" w:rsidRDefault="00982E35" w:rsidP="0085640E">
            <w:pPr>
              <w:spacing w:after="0" w:line="240" w:lineRule="auto"/>
              <w:jc w:val="both"/>
            </w:pPr>
            <w:r w:rsidRPr="000103A4">
              <w:t>1 раз в м</w:t>
            </w:r>
            <w:r w:rsidRPr="000103A4">
              <w:t>е</w:t>
            </w:r>
            <w:r w:rsidRPr="000103A4">
              <w:t>сяц</w:t>
            </w:r>
          </w:p>
        </w:tc>
        <w:tc>
          <w:tcPr>
            <w:tcW w:w="1759" w:type="dxa"/>
          </w:tcPr>
          <w:p w:rsidR="00982E35" w:rsidRPr="000103A4" w:rsidRDefault="00982E35" w:rsidP="0085640E">
            <w:pPr>
              <w:spacing w:after="0" w:line="240" w:lineRule="auto"/>
              <w:jc w:val="both"/>
            </w:pPr>
            <w:r w:rsidRPr="000103A4">
              <w:t>Классные р</w:t>
            </w:r>
            <w:r w:rsidRPr="000103A4">
              <w:t>у</w:t>
            </w:r>
            <w:r w:rsidRPr="000103A4">
              <w:t>ководители.</w:t>
            </w:r>
          </w:p>
        </w:tc>
        <w:tc>
          <w:tcPr>
            <w:tcW w:w="2539" w:type="dxa"/>
            <w:gridSpan w:val="2"/>
          </w:tcPr>
          <w:p w:rsidR="00982E35" w:rsidRPr="000103A4" w:rsidRDefault="00982E35" w:rsidP="0085640E">
            <w:pPr>
              <w:spacing w:after="0" w:line="240" w:lineRule="auto"/>
              <w:jc w:val="both"/>
            </w:pPr>
            <w:r w:rsidRPr="000103A4">
              <w:t>Информация</w:t>
            </w:r>
          </w:p>
        </w:tc>
      </w:tr>
      <w:tr w:rsidR="00982E35" w:rsidRPr="000103A4" w:rsidTr="00887A39">
        <w:tc>
          <w:tcPr>
            <w:tcW w:w="9679" w:type="dxa"/>
            <w:gridSpan w:val="6"/>
          </w:tcPr>
          <w:p w:rsidR="00982E35" w:rsidRPr="000103A4" w:rsidRDefault="00982E35" w:rsidP="0085640E">
            <w:pPr>
              <w:spacing w:after="0" w:line="240" w:lineRule="auto"/>
              <w:ind w:firstLine="567"/>
              <w:jc w:val="center"/>
              <w:rPr>
                <w:b/>
              </w:rPr>
            </w:pPr>
            <w:r w:rsidRPr="000103A4">
              <w:rPr>
                <w:b/>
              </w:rPr>
              <w:t>Пропаганда и просвещение</w:t>
            </w:r>
          </w:p>
        </w:tc>
      </w:tr>
      <w:tr w:rsidR="00982E35" w:rsidRPr="000103A4" w:rsidTr="00887A39">
        <w:trPr>
          <w:trHeight w:val="531"/>
        </w:trPr>
        <w:tc>
          <w:tcPr>
            <w:tcW w:w="520" w:type="dxa"/>
          </w:tcPr>
          <w:p w:rsidR="00982E35" w:rsidRPr="000103A4" w:rsidRDefault="00982E35" w:rsidP="004E7E57">
            <w:pPr>
              <w:spacing w:after="0" w:line="240" w:lineRule="auto"/>
              <w:jc w:val="both"/>
            </w:pPr>
            <w:r>
              <w:t>1</w:t>
            </w:r>
          </w:p>
        </w:tc>
        <w:tc>
          <w:tcPr>
            <w:tcW w:w="3352" w:type="dxa"/>
          </w:tcPr>
          <w:p w:rsidR="00982E35" w:rsidRPr="000103A4" w:rsidRDefault="00982E35" w:rsidP="0085640E">
            <w:pPr>
              <w:spacing w:after="0" w:line="240" w:lineRule="auto"/>
              <w:jc w:val="both"/>
              <w:rPr>
                <w:color w:val="FF0000"/>
              </w:rPr>
            </w:pPr>
            <w:r w:rsidRPr="000103A4">
              <w:t>Освещение работы через школьные СМИ (уголок «</w:t>
            </w:r>
            <w:r w:rsidRPr="000103A4">
              <w:rPr>
                <w:color w:val="000000"/>
                <w:spacing w:val="5"/>
              </w:rPr>
              <w:t>С</w:t>
            </w:r>
            <w:r w:rsidRPr="000103A4">
              <w:rPr>
                <w:color w:val="000000"/>
                <w:spacing w:val="5"/>
              </w:rPr>
              <w:t>о</w:t>
            </w:r>
            <w:r w:rsidRPr="000103A4">
              <w:rPr>
                <w:color w:val="000000"/>
                <w:spacing w:val="5"/>
              </w:rPr>
              <w:t xml:space="preserve">веты доктора </w:t>
            </w:r>
            <w:r w:rsidRPr="000103A4">
              <w:rPr>
                <w:color w:val="000000"/>
              </w:rPr>
              <w:t xml:space="preserve">Айболита», </w:t>
            </w:r>
            <w:r w:rsidRPr="000103A4">
              <w:t>уголок школьного психолога)</w:t>
            </w:r>
          </w:p>
        </w:tc>
        <w:tc>
          <w:tcPr>
            <w:tcW w:w="1509" w:type="dxa"/>
          </w:tcPr>
          <w:p w:rsidR="00982E35" w:rsidRPr="000103A4" w:rsidRDefault="00982E35" w:rsidP="0085640E">
            <w:pPr>
              <w:spacing w:after="0" w:line="240" w:lineRule="auto"/>
              <w:jc w:val="both"/>
            </w:pPr>
            <w:r w:rsidRPr="000103A4">
              <w:t>В течение года</w:t>
            </w:r>
          </w:p>
          <w:p w:rsidR="00982E35" w:rsidRPr="000103A4" w:rsidRDefault="00982E35" w:rsidP="0085640E">
            <w:pPr>
              <w:spacing w:after="0" w:line="240" w:lineRule="auto"/>
              <w:ind w:firstLine="567"/>
              <w:jc w:val="both"/>
            </w:pPr>
          </w:p>
        </w:tc>
        <w:tc>
          <w:tcPr>
            <w:tcW w:w="1759" w:type="dxa"/>
          </w:tcPr>
          <w:p w:rsidR="00982E35" w:rsidRPr="000103A4" w:rsidRDefault="00982E35" w:rsidP="0085640E">
            <w:pPr>
              <w:spacing w:after="0" w:line="240" w:lineRule="auto"/>
              <w:jc w:val="both"/>
            </w:pPr>
            <w:r w:rsidRPr="000103A4">
              <w:t>Учителя начальной школы,</w:t>
            </w:r>
            <w:r w:rsidR="00AD6FC6">
              <w:t xml:space="preserve"> ш</w:t>
            </w:r>
            <w:r w:rsidRPr="000103A4">
              <w:t>кольный психолог</w:t>
            </w:r>
          </w:p>
        </w:tc>
        <w:tc>
          <w:tcPr>
            <w:tcW w:w="2539" w:type="dxa"/>
            <w:gridSpan w:val="2"/>
          </w:tcPr>
          <w:p w:rsidR="00982E35" w:rsidRPr="000103A4" w:rsidRDefault="00982E35" w:rsidP="0085640E">
            <w:pPr>
              <w:spacing w:after="0" w:line="240" w:lineRule="auto"/>
            </w:pPr>
            <w:r w:rsidRPr="000103A4">
              <w:t xml:space="preserve">Отчёт </w:t>
            </w:r>
          </w:p>
        </w:tc>
      </w:tr>
      <w:tr w:rsidR="00982E35" w:rsidRPr="000103A4" w:rsidTr="00887A39">
        <w:trPr>
          <w:trHeight w:val="531"/>
        </w:trPr>
        <w:tc>
          <w:tcPr>
            <w:tcW w:w="520" w:type="dxa"/>
          </w:tcPr>
          <w:p w:rsidR="00982E35" w:rsidRPr="000103A4" w:rsidRDefault="00982E35" w:rsidP="004E7E57">
            <w:pPr>
              <w:spacing w:after="0" w:line="240" w:lineRule="auto"/>
              <w:jc w:val="both"/>
            </w:pPr>
            <w:r>
              <w:t>2</w:t>
            </w:r>
          </w:p>
        </w:tc>
        <w:tc>
          <w:tcPr>
            <w:tcW w:w="3352" w:type="dxa"/>
          </w:tcPr>
          <w:p w:rsidR="00982E35" w:rsidRPr="000103A4" w:rsidRDefault="00982E35" w:rsidP="0085640E">
            <w:pPr>
              <w:spacing w:after="0" w:line="240" w:lineRule="auto"/>
              <w:jc w:val="both"/>
            </w:pPr>
            <w:r w:rsidRPr="000103A4">
              <w:t>Работа родительских лект</w:t>
            </w:r>
            <w:r w:rsidRPr="000103A4">
              <w:t>о</w:t>
            </w:r>
            <w:r w:rsidRPr="000103A4">
              <w:t>риев</w:t>
            </w:r>
          </w:p>
          <w:p w:rsidR="00982E35" w:rsidRPr="000103A4" w:rsidRDefault="00982E35" w:rsidP="0085640E">
            <w:pPr>
              <w:spacing w:after="0" w:line="240" w:lineRule="auto"/>
              <w:ind w:left="720"/>
              <w:jc w:val="both"/>
            </w:pPr>
          </w:p>
        </w:tc>
        <w:tc>
          <w:tcPr>
            <w:tcW w:w="1509" w:type="dxa"/>
          </w:tcPr>
          <w:p w:rsidR="00982E35" w:rsidRPr="000103A4" w:rsidRDefault="00982E35" w:rsidP="0085640E">
            <w:pPr>
              <w:spacing w:after="0" w:line="240" w:lineRule="auto"/>
              <w:jc w:val="both"/>
            </w:pPr>
            <w:r w:rsidRPr="000103A4">
              <w:t>1 раз в че</w:t>
            </w:r>
            <w:r w:rsidRPr="000103A4">
              <w:t>т</w:t>
            </w:r>
            <w:r w:rsidRPr="000103A4">
              <w:t>верть</w:t>
            </w:r>
          </w:p>
        </w:tc>
        <w:tc>
          <w:tcPr>
            <w:tcW w:w="1759" w:type="dxa"/>
          </w:tcPr>
          <w:p w:rsidR="00982E35" w:rsidRPr="000103A4" w:rsidRDefault="00982E35" w:rsidP="0085640E">
            <w:pPr>
              <w:spacing w:after="0" w:line="240" w:lineRule="auto"/>
              <w:jc w:val="both"/>
            </w:pPr>
            <w:r>
              <w:t>Заместитель</w:t>
            </w:r>
            <w:r w:rsidRPr="000103A4">
              <w:t xml:space="preserve"> директо</w:t>
            </w:r>
            <w:r>
              <w:t>ра</w:t>
            </w:r>
          </w:p>
        </w:tc>
        <w:tc>
          <w:tcPr>
            <w:tcW w:w="2539" w:type="dxa"/>
            <w:gridSpan w:val="2"/>
          </w:tcPr>
          <w:p w:rsidR="00982E35" w:rsidRPr="000103A4" w:rsidRDefault="00982E35" w:rsidP="0085640E">
            <w:pPr>
              <w:spacing w:after="0" w:line="240" w:lineRule="auto"/>
              <w:jc w:val="both"/>
            </w:pPr>
            <w:r w:rsidRPr="000103A4">
              <w:t>Протоколы</w:t>
            </w:r>
          </w:p>
          <w:p w:rsidR="00982E35" w:rsidRPr="000103A4" w:rsidRDefault="00982E35" w:rsidP="0085640E">
            <w:pPr>
              <w:spacing w:after="0" w:line="240" w:lineRule="auto"/>
              <w:ind w:firstLine="567"/>
              <w:jc w:val="both"/>
            </w:pPr>
          </w:p>
        </w:tc>
      </w:tr>
      <w:tr w:rsidR="00982E35" w:rsidRPr="000103A4" w:rsidTr="00887A39">
        <w:trPr>
          <w:trHeight w:val="531"/>
        </w:trPr>
        <w:tc>
          <w:tcPr>
            <w:tcW w:w="520" w:type="dxa"/>
          </w:tcPr>
          <w:p w:rsidR="00982E35" w:rsidRPr="000103A4" w:rsidRDefault="00982E35" w:rsidP="00A573B3">
            <w:pPr>
              <w:spacing w:after="0" w:line="240" w:lineRule="auto"/>
              <w:jc w:val="both"/>
            </w:pPr>
            <w:r>
              <w:t>3</w:t>
            </w:r>
          </w:p>
        </w:tc>
        <w:tc>
          <w:tcPr>
            <w:tcW w:w="3352" w:type="dxa"/>
          </w:tcPr>
          <w:p w:rsidR="00982E35" w:rsidRPr="000103A4" w:rsidRDefault="00982E35" w:rsidP="0085640E">
            <w:pPr>
              <w:spacing w:after="0" w:line="240" w:lineRule="auto"/>
              <w:jc w:val="both"/>
            </w:pPr>
            <w:r w:rsidRPr="000103A4">
              <w:t>Работа библиотеки (уголок специального пользования для педагогов, подбор литер</w:t>
            </w:r>
            <w:r w:rsidRPr="000103A4">
              <w:t>а</w:t>
            </w:r>
            <w:r w:rsidRPr="000103A4">
              <w:t xml:space="preserve">туры по ЗОЖ </w:t>
            </w:r>
            <w:proofErr w:type="gramStart"/>
            <w:r w:rsidRPr="000103A4">
              <w:t>для</w:t>
            </w:r>
            <w:proofErr w:type="gramEnd"/>
            <w:r w:rsidRPr="000103A4">
              <w:t xml:space="preserve"> обуча</w:t>
            </w:r>
            <w:r w:rsidRPr="000103A4">
              <w:t>ю</w:t>
            </w:r>
            <w:r w:rsidRPr="000103A4">
              <w:t>щихся)</w:t>
            </w:r>
          </w:p>
        </w:tc>
        <w:tc>
          <w:tcPr>
            <w:tcW w:w="1509" w:type="dxa"/>
          </w:tcPr>
          <w:p w:rsidR="00982E35" w:rsidRPr="000103A4" w:rsidRDefault="00982E35" w:rsidP="0085640E">
            <w:pPr>
              <w:spacing w:after="0" w:line="240" w:lineRule="auto"/>
              <w:jc w:val="both"/>
            </w:pPr>
            <w:r w:rsidRPr="000103A4">
              <w:t>Постоянно</w:t>
            </w:r>
          </w:p>
          <w:p w:rsidR="00982E35" w:rsidRPr="000103A4" w:rsidRDefault="00982E35" w:rsidP="0085640E">
            <w:pPr>
              <w:spacing w:after="0" w:line="240" w:lineRule="auto"/>
              <w:ind w:firstLine="567"/>
              <w:jc w:val="both"/>
            </w:pPr>
          </w:p>
          <w:p w:rsidR="00982E35" w:rsidRPr="000103A4" w:rsidRDefault="00982E35" w:rsidP="0085640E">
            <w:pPr>
              <w:spacing w:after="0" w:line="240" w:lineRule="auto"/>
              <w:ind w:firstLine="567"/>
              <w:jc w:val="both"/>
            </w:pPr>
          </w:p>
        </w:tc>
        <w:tc>
          <w:tcPr>
            <w:tcW w:w="1759" w:type="dxa"/>
          </w:tcPr>
          <w:p w:rsidR="00982E35" w:rsidRPr="000103A4" w:rsidRDefault="00982E35" w:rsidP="0085640E">
            <w:pPr>
              <w:spacing w:after="0" w:line="240" w:lineRule="auto"/>
              <w:jc w:val="both"/>
            </w:pPr>
            <w:r>
              <w:t xml:space="preserve"> Педагог-библиотекарь</w:t>
            </w:r>
          </w:p>
        </w:tc>
        <w:tc>
          <w:tcPr>
            <w:tcW w:w="2539" w:type="dxa"/>
            <w:gridSpan w:val="2"/>
          </w:tcPr>
          <w:p w:rsidR="00982E35" w:rsidRPr="000103A4" w:rsidRDefault="00982E35" w:rsidP="0085640E">
            <w:pPr>
              <w:spacing w:after="0" w:line="240" w:lineRule="auto"/>
              <w:jc w:val="both"/>
            </w:pPr>
            <w:r w:rsidRPr="000103A4">
              <w:t>Отчет</w:t>
            </w:r>
          </w:p>
          <w:p w:rsidR="00982E35" w:rsidRPr="000103A4" w:rsidRDefault="00982E35" w:rsidP="0085640E">
            <w:pPr>
              <w:spacing w:after="0" w:line="240" w:lineRule="auto"/>
              <w:ind w:firstLine="567"/>
              <w:jc w:val="both"/>
            </w:pPr>
          </w:p>
        </w:tc>
      </w:tr>
      <w:tr w:rsidR="00982E35" w:rsidRPr="000103A4" w:rsidTr="00887A39">
        <w:trPr>
          <w:trHeight w:val="531"/>
        </w:trPr>
        <w:tc>
          <w:tcPr>
            <w:tcW w:w="520" w:type="dxa"/>
          </w:tcPr>
          <w:p w:rsidR="00982E35" w:rsidRPr="000103A4" w:rsidRDefault="00982E35" w:rsidP="00A573B3">
            <w:pPr>
              <w:spacing w:after="0" w:line="240" w:lineRule="auto"/>
              <w:jc w:val="both"/>
            </w:pPr>
            <w:r>
              <w:t>4</w:t>
            </w:r>
          </w:p>
        </w:tc>
        <w:tc>
          <w:tcPr>
            <w:tcW w:w="3352" w:type="dxa"/>
          </w:tcPr>
          <w:p w:rsidR="00982E35" w:rsidRPr="000103A4" w:rsidRDefault="00982E35" w:rsidP="0085640E">
            <w:pPr>
              <w:spacing w:after="0" w:line="240" w:lineRule="auto"/>
              <w:jc w:val="both"/>
            </w:pPr>
            <w:r w:rsidRPr="000103A4">
              <w:t>Спортивный праздник «Мама, папа, я – спортивная семья»</w:t>
            </w:r>
          </w:p>
          <w:p w:rsidR="00982E35" w:rsidRPr="000103A4" w:rsidRDefault="00982E35" w:rsidP="0085640E">
            <w:pPr>
              <w:spacing w:after="0" w:line="240" w:lineRule="auto"/>
              <w:ind w:left="720"/>
              <w:jc w:val="both"/>
            </w:pPr>
          </w:p>
        </w:tc>
        <w:tc>
          <w:tcPr>
            <w:tcW w:w="1509" w:type="dxa"/>
          </w:tcPr>
          <w:p w:rsidR="00982E35" w:rsidRPr="000103A4" w:rsidRDefault="00982E35" w:rsidP="0085640E">
            <w:pPr>
              <w:spacing w:after="0" w:line="240" w:lineRule="auto"/>
              <w:jc w:val="both"/>
            </w:pPr>
            <w:r w:rsidRPr="000103A4">
              <w:t>По плану</w:t>
            </w:r>
          </w:p>
          <w:p w:rsidR="00982E35" w:rsidRPr="000103A4" w:rsidRDefault="00982E35" w:rsidP="0085640E">
            <w:pPr>
              <w:spacing w:after="0" w:line="240" w:lineRule="auto"/>
              <w:jc w:val="both"/>
            </w:pPr>
          </w:p>
        </w:tc>
        <w:tc>
          <w:tcPr>
            <w:tcW w:w="1759" w:type="dxa"/>
          </w:tcPr>
          <w:p w:rsidR="00982E35" w:rsidRPr="000103A4" w:rsidRDefault="00982E35" w:rsidP="0085640E">
            <w:pPr>
              <w:spacing w:after="0" w:line="240" w:lineRule="auto"/>
              <w:jc w:val="both"/>
            </w:pPr>
            <w:r w:rsidRPr="000103A4">
              <w:t>Классные р</w:t>
            </w:r>
            <w:r w:rsidRPr="000103A4">
              <w:t>у</w:t>
            </w:r>
            <w:r w:rsidRPr="000103A4">
              <w:t>ководители, учителя физ</w:t>
            </w:r>
            <w:r w:rsidRPr="000103A4">
              <w:t>и</w:t>
            </w:r>
            <w:r w:rsidRPr="000103A4">
              <w:t>ческой кул</w:t>
            </w:r>
            <w:r w:rsidRPr="000103A4">
              <w:t>ь</w:t>
            </w:r>
            <w:r w:rsidRPr="000103A4">
              <w:t>туры.</w:t>
            </w:r>
          </w:p>
        </w:tc>
        <w:tc>
          <w:tcPr>
            <w:tcW w:w="2539" w:type="dxa"/>
            <w:gridSpan w:val="2"/>
          </w:tcPr>
          <w:p w:rsidR="00982E35" w:rsidRPr="000103A4" w:rsidRDefault="00982E35" w:rsidP="0085640E">
            <w:pPr>
              <w:spacing w:after="0" w:line="240" w:lineRule="auto"/>
              <w:jc w:val="both"/>
            </w:pPr>
            <w:r w:rsidRPr="000103A4">
              <w:t>Фото - отчет.</w:t>
            </w:r>
          </w:p>
        </w:tc>
      </w:tr>
      <w:tr w:rsidR="00982E35" w:rsidRPr="000103A4" w:rsidTr="00887A39">
        <w:trPr>
          <w:trHeight w:val="531"/>
        </w:trPr>
        <w:tc>
          <w:tcPr>
            <w:tcW w:w="520" w:type="dxa"/>
          </w:tcPr>
          <w:p w:rsidR="00982E35" w:rsidRPr="000103A4" w:rsidRDefault="00982E35" w:rsidP="00A573B3">
            <w:pPr>
              <w:spacing w:after="0" w:line="240" w:lineRule="auto"/>
              <w:jc w:val="both"/>
            </w:pPr>
            <w:r>
              <w:lastRenderedPageBreak/>
              <w:t>5</w:t>
            </w:r>
          </w:p>
        </w:tc>
        <w:tc>
          <w:tcPr>
            <w:tcW w:w="3352" w:type="dxa"/>
          </w:tcPr>
          <w:p w:rsidR="00982E35" w:rsidRPr="000103A4" w:rsidRDefault="00982E35" w:rsidP="0085640E">
            <w:pPr>
              <w:spacing w:after="0" w:line="240" w:lineRule="auto"/>
              <w:jc w:val="both"/>
            </w:pPr>
            <w:r w:rsidRPr="000103A4">
              <w:t>Декада правовых знаний «Формирование ответстве</w:t>
            </w:r>
            <w:r w:rsidRPr="000103A4">
              <w:t>н</w:t>
            </w:r>
            <w:r w:rsidRPr="000103A4">
              <w:t>ного поведения за свои п</w:t>
            </w:r>
            <w:r w:rsidRPr="000103A4">
              <w:t>о</w:t>
            </w:r>
            <w:r w:rsidRPr="000103A4">
              <w:t>ступки»</w:t>
            </w:r>
          </w:p>
          <w:p w:rsidR="00982E35" w:rsidRPr="000103A4" w:rsidRDefault="00982E35" w:rsidP="0085640E">
            <w:pPr>
              <w:spacing w:after="0" w:line="240" w:lineRule="auto"/>
              <w:ind w:left="720"/>
              <w:jc w:val="both"/>
            </w:pPr>
          </w:p>
        </w:tc>
        <w:tc>
          <w:tcPr>
            <w:tcW w:w="1509" w:type="dxa"/>
          </w:tcPr>
          <w:p w:rsidR="00982E35" w:rsidRPr="000103A4" w:rsidRDefault="00982E35" w:rsidP="0085640E">
            <w:pPr>
              <w:spacing w:after="0" w:line="240" w:lineRule="auto"/>
              <w:jc w:val="both"/>
            </w:pPr>
            <w:r w:rsidRPr="000103A4">
              <w:t>По плану</w:t>
            </w:r>
          </w:p>
          <w:p w:rsidR="00982E35" w:rsidRPr="000103A4" w:rsidRDefault="00982E35" w:rsidP="0085640E">
            <w:pPr>
              <w:spacing w:after="0" w:line="240" w:lineRule="auto"/>
              <w:jc w:val="both"/>
            </w:pPr>
          </w:p>
        </w:tc>
        <w:tc>
          <w:tcPr>
            <w:tcW w:w="1759" w:type="dxa"/>
          </w:tcPr>
          <w:p w:rsidR="00982E35" w:rsidRPr="000103A4" w:rsidRDefault="00982E35" w:rsidP="0085640E">
            <w:pPr>
              <w:spacing w:after="0" w:line="240" w:lineRule="auto"/>
              <w:jc w:val="both"/>
            </w:pPr>
            <w:r w:rsidRPr="000103A4">
              <w:t xml:space="preserve">Учителя </w:t>
            </w:r>
          </w:p>
          <w:p w:rsidR="00982E35" w:rsidRPr="000103A4" w:rsidRDefault="00982E35" w:rsidP="0085640E">
            <w:pPr>
              <w:spacing w:after="0" w:line="240" w:lineRule="auto"/>
              <w:jc w:val="both"/>
            </w:pPr>
            <w:r w:rsidRPr="000103A4">
              <w:t>Соц. Педагог</w:t>
            </w:r>
          </w:p>
          <w:p w:rsidR="00982E35" w:rsidRPr="000103A4" w:rsidRDefault="00982E35" w:rsidP="0085640E">
            <w:pPr>
              <w:spacing w:after="0" w:line="240" w:lineRule="auto"/>
              <w:jc w:val="both"/>
            </w:pPr>
            <w:r>
              <w:t xml:space="preserve"> </w:t>
            </w:r>
          </w:p>
          <w:p w:rsidR="00982E35" w:rsidRPr="000103A4" w:rsidRDefault="00982E35" w:rsidP="0085640E">
            <w:pPr>
              <w:spacing w:after="0" w:line="240" w:lineRule="auto"/>
              <w:jc w:val="both"/>
            </w:pPr>
          </w:p>
        </w:tc>
        <w:tc>
          <w:tcPr>
            <w:tcW w:w="2539" w:type="dxa"/>
            <w:gridSpan w:val="2"/>
          </w:tcPr>
          <w:p w:rsidR="00982E35" w:rsidRPr="000103A4" w:rsidRDefault="00982E35" w:rsidP="0085640E">
            <w:pPr>
              <w:spacing w:after="0" w:line="240" w:lineRule="auto"/>
              <w:jc w:val="both"/>
            </w:pPr>
            <w:r w:rsidRPr="000103A4">
              <w:t xml:space="preserve">Протоколы </w:t>
            </w:r>
          </w:p>
          <w:p w:rsidR="00982E35" w:rsidRPr="000103A4" w:rsidRDefault="00982E35" w:rsidP="0085640E">
            <w:pPr>
              <w:spacing w:after="0" w:line="240" w:lineRule="auto"/>
              <w:ind w:firstLine="567"/>
              <w:jc w:val="both"/>
            </w:pPr>
          </w:p>
        </w:tc>
      </w:tr>
      <w:tr w:rsidR="00982E35" w:rsidRPr="000103A4" w:rsidTr="00887A39">
        <w:trPr>
          <w:trHeight w:val="531"/>
        </w:trPr>
        <w:tc>
          <w:tcPr>
            <w:tcW w:w="520" w:type="dxa"/>
          </w:tcPr>
          <w:p w:rsidR="00982E35" w:rsidRPr="000103A4" w:rsidRDefault="00982E35" w:rsidP="00A573B3">
            <w:pPr>
              <w:spacing w:after="0" w:line="240" w:lineRule="auto"/>
              <w:jc w:val="both"/>
            </w:pPr>
            <w:r>
              <w:t>6</w:t>
            </w:r>
          </w:p>
        </w:tc>
        <w:tc>
          <w:tcPr>
            <w:tcW w:w="3352" w:type="dxa"/>
          </w:tcPr>
          <w:p w:rsidR="00982E35" w:rsidRPr="000103A4" w:rsidRDefault="00982E35" w:rsidP="0085640E">
            <w:pPr>
              <w:spacing w:after="0" w:line="240" w:lineRule="auto"/>
              <w:jc w:val="both"/>
            </w:pPr>
            <w:r w:rsidRPr="000103A4">
              <w:t>Неделя психологии</w:t>
            </w:r>
          </w:p>
          <w:p w:rsidR="00982E35" w:rsidRPr="000103A4" w:rsidRDefault="00982E35" w:rsidP="0085640E">
            <w:pPr>
              <w:spacing w:after="0" w:line="240" w:lineRule="auto"/>
              <w:ind w:left="720"/>
              <w:jc w:val="both"/>
            </w:pPr>
          </w:p>
        </w:tc>
        <w:tc>
          <w:tcPr>
            <w:tcW w:w="1509" w:type="dxa"/>
          </w:tcPr>
          <w:p w:rsidR="00982E35" w:rsidRPr="000103A4" w:rsidRDefault="00982E35" w:rsidP="0085640E">
            <w:pPr>
              <w:spacing w:after="0" w:line="240" w:lineRule="auto"/>
              <w:jc w:val="both"/>
            </w:pPr>
            <w:r w:rsidRPr="000103A4">
              <w:t>По плану</w:t>
            </w:r>
          </w:p>
          <w:p w:rsidR="00982E35" w:rsidRPr="000103A4" w:rsidRDefault="00982E35" w:rsidP="0085640E">
            <w:pPr>
              <w:spacing w:after="0" w:line="240" w:lineRule="auto"/>
              <w:ind w:firstLine="567"/>
              <w:jc w:val="both"/>
            </w:pPr>
          </w:p>
        </w:tc>
        <w:tc>
          <w:tcPr>
            <w:tcW w:w="1759" w:type="dxa"/>
          </w:tcPr>
          <w:p w:rsidR="00982E35" w:rsidRPr="000103A4" w:rsidRDefault="00982E35" w:rsidP="0085640E">
            <w:pPr>
              <w:spacing w:after="0" w:line="240" w:lineRule="auto"/>
              <w:jc w:val="both"/>
            </w:pPr>
            <w:r w:rsidRPr="000103A4">
              <w:t>Педагог-психолог</w:t>
            </w:r>
          </w:p>
        </w:tc>
        <w:tc>
          <w:tcPr>
            <w:tcW w:w="2539" w:type="dxa"/>
            <w:gridSpan w:val="2"/>
          </w:tcPr>
          <w:p w:rsidR="00982E35" w:rsidRPr="000103A4" w:rsidRDefault="00982E35" w:rsidP="0085640E">
            <w:pPr>
              <w:spacing w:after="0" w:line="240" w:lineRule="auto"/>
              <w:jc w:val="both"/>
            </w:pPr>
            <w:r w:rsidRPr="000103A4">
              <w:t>Анализ</w:t>
            </w:r>
          </w:p>
          <w:p w:rsidR="00982E35" w:rsidRPr="000103A4" w:rsidRDefault="00982E35" w:rsidP="0085640E">
            <w:pPr>
              <w:spacing w:after="0" w:line="240" w:lineRule="auto"/>
              <w:ind w:firstLine="567"/>
              <w:jc w:val="both"/>
            </w:pPr>
          </w:p>
        </w:tc>
      </w:tr>
      <w:tr w:rsidR="00982E35" w:rsidRPr="000103A4" w:rsidTr="00887A39">
        <w:trPr>
          <w:trHeight w:val="531"/>
        </w:trPr>
        <w:tc>
          <w:tcPr>
            <w:tcW w:w="520" w:type="dxa"/>
          </w:tcPr>
          <w:p w:rsidR="00982E35" w:rsidRPr="000103A4" w:rsidRDefault="00982E35" w:rsidP="00A573B3">
            <w:pPr>
              <w:spacing w:after="0" w:line="240" w:lineRule="auto"/>
              <w:jc w:val="both"/>
            </w:pPr>
            <w:r>
              <w:t>7</w:t>
            </w:r>
          </w:p>
        </w:tc>
        <w:tc>
          <w:tcPr>
            <w:tcW w:w="3352" w:type="dxa"/>
          </w:tcPr>
          <w:p w:rsidR="00982E35" w:rsidRPr="000103A4" w:rsidRDefault="00982E35" w:rsidP="0085640E">
            <w:pPr>
              <w:spacing w:after="0" w:line="240" w:lineRule="auto"/>
              <w:jc w:val="both"/>
            </w:pPr>
            <w:r w:rsidRPr="000103A4">
              <w:t>Дни здоровья</w:t>
            </w:r>
          </w:p>
          <w:p w:rsidR="00982E35" w:rsidRPr="000103A4" w:rsidRDefault="00982E35" w:rsidP="0085640E">
            <w:pPr>
              <w:spacing w:after="0" w:line="240" w:lineRule="auto"/>
              <w:ind w:left="360"/>
              <w:jc w:val="both"/>
            </w:pPr>
          </w:p>
        </w:tc>
        <w:tc>
          <w:tcPr>
            <w:tcW w:w="1509" w:type="dxa"/>
          </w:tcPr>
          <w:p w:rsidR="00982E35" w:rsidRPr="000103A4" w:rsidRDefault="00982E35" w:rsidP="0085640E">
            <w:pPr>
              <w:spacing w:after="0" w:line="240" w:lineRule="auto"/>
              <w:jc w:val="both"/>
            </w:pPr>
            <w:r w:rsidRPr="000103A4">
              <w:t>По плану</w:t>
            </w:r>
          </w:p>
          <w:p w:rsidR="00982E35" w:rsidRPr="000103A4" w:rsidRDefault="00982E35" w:rsidP="0085640E">
            <w:pPr>
              <w:spacing w:after="0" w:line="240" w:lineRule="auto"/>
              <w:ind w:firstLine="567"/>
              <w:jc w:val="both"/>
            </w:pPr>
          </w:p>
        </w:tc>
        <w:tc>
          <w:tcPr>
            <w:tcW w:w="1759" w:type="dxa"/>
          </w:tcPr>
          <w:p w:rsidR="00982E35" w:rsidRPr="000103A4" w:rsidRDefault="00982E35" w:rsidP="000771EE">
            <w:pPr>
              <w:spacing w:after="0" w:line="240" w:lineRule="auto"/>
              <w:jc w:val="both"/>
            </w:pPr>
            <w:r>
              <w:t xml:space="preserve">Классные </w:t>
            </w:r>
            <w:r w:rsidRPr="000103A4">
              <w:t>р</w:t>
            </w:r>
            <w:r w:rsidRPr="000103A4">
              <w:t>у</w:t>
            </w:r>
            <w:r w:rsidRPr="000103A4">
              <w:t>к</w:t>
            </w:r>
            <w:r>
              <w:t>оводители</w:t>
            </w:r>
            <w:proofErr w:type="gramStart"/>
            <w:r w:rsidRPr="000103A4">
              <w:t xml:space="preserve">., </w:t>
            </w:r>
            <w:proofErr w:type="gramEnd"/>
            <w:r w:rsidRPr="000103A4">
              <w:t>учитель фи</w:t>
            </w:r>
            <w:r w:rsidRPr="000103A4">
              <w:t>з</w:t>
            </w:r>
            <w:r w:rsidRPr="000103A4">
              <w:t xml:space="preserve">культуры, </w:t>
            </w:r>
            <w:r>
              <w:t xml:space="preserve"> </w:t>
            </w:r>
          </w:p>
        </w:tc>
        <w:tc>
          <w:tcPr>
            <w:tcW w:w="2539" w:type="dxa"/>
            <w:gridSpan w:val="2"/>
          </w:tcPr>
          <w:p w:rsidR="00982E35" w:rsidRPr="000103A4" w:rsidRDefault="00982E35" w:rsidP="0085640E">
            <w:pPr>
              <w:spacing w:after="0" w:line="240" w:lineRule="auto"/>
              <w:jc w:val="both"/>
            </w:pPr>
            <w:r w:rsidRPr="000103A4">
              <w:t>Фотоотчет, видеор</w:t>
            </w:r>
            <w:r w:rsidRPr="000103A4">
              <w:t>е</w:t>
            </w:r>
            <w:r w:rsidRPr="000103A4">
              <w:t>портажи</w:t>
            </w:r>
          </w:p>
          <w:p w:rsidR="00982E35" w:rsidRPr="000103A4" w:rsidRDefault="00982E35" w:rsidP="0085640E">
            <w:pPr>
              <w:spacing w:after="0" w:line="240" w:lineRule="auto"/>
              <w:ind w:firstLine="567"/>
              <w:jc w:val="both"/>
            </w:pPr>
          </w:p>
        </w:tc>
      </w:tr>
      <w:tr w:rsidR="00982E35" w:rsidRPr="000103A4" w:rsidTr="00887A39">
        <w:trPr>
          <w:trHeight w:val="316"/>
        </w:trPr>
        <w:tc>
          <w:tcPr>
            <w:tcW w:w="9679" w:type="dxa"/>
            <w:gridSpan w:val="6"/>
          </w:tcPr>
          <w:p w:rsidR="00982E35" w:rsidRPr="000103A4" w:rsidRDefault="00982E35" w:rsidP="0085640E">
            <w:pPr>
              <w:spacing w:after="0" w:line="240" w:lineRule="auto"/>
              <w:jc w:val="center"/>
            </w:pPr>
            <w:r w:rsidRPr="000103A4">
              <w:rPr>
                <w:b/>
              </w:rPr>
              <w:t>Работа с родителями</w:t>
            </w:r>
          </w:p>
        </w:tc>
      </w:tr>
      <w:tr w:rsidR="00982E35" w:rsidRPr="000103A4" w:rsidTr="00887A39">
        <w:trPr>
          <w:trHeight w:val="531"/>
        </w:trPr>
        <w:tc>
          <w:tcPr>
            <w:tcW w:w="520" w:type="dxa"/>
          </w:tcPr>
          <w:p w:rsidR="00982E35" w:rsidRPr="000103A4" w:rsidRDefault="00982E35" w:rsidP="00A573B3">
            <w:pPr>
              <w:spacing w:after="0" w:line="240" w:lineRule="auto"/>
              <w:jc w:val="both"/>
            </w:pPr>
            <w:r>
              <w:t>1</w:t>
            </w:r>
          </w:p>
        </w:tc>
        <w:tc>
          <w:tcPr>
            <w:tcW w:w="3352" w:type="dxa"/>
          </w:tcPr>
          <w:p w:rsidR="00982E35" w:rsidRPr="000103A4" w:rsidRDefault="00982E35" w:rsidP="0085640E">
            <w:pPr>
              <w:spacing w:after="0" w:line="240" w:lineRule="auto"/>
              <w:jc w:val="both"/>
            </w:pPr>
            <w:r w:rsidRPr="000103A4">
              <w:t>Общешкольные родительские собрания с включением в</w:t>
            </w:r>
            <w:r w:rsidRPr="000103A4">
              <w:t>о</w:t>
            </w:r>
            <w:r w:rsidRPr="000103A4">
              <w:t>просов</w:t>
            </w:r>
          </w:p>
          <w:p w:rsidR="00982E35" w:rsidRPr="000103A4" w:rsidRDefault="00982E35" w:rsidP="0085640E">
            <w:pPr>
              <w:spacing w:after="0" w:line="240" w:lineRule="auto"/>
              <w:jc w:val="both"/>
            </w:pPr>
            <w:r w:rsidRPr="000103A4">
              <w:t>«Особенности физического развития младших школьн</w:t>
            </w:r>
            <w:r w:rsidRPr="000103A4">
              <w:t>и</w:t>
            </w:r>
            <w:r w:rsidRPr="000103A4">
              <w:t>ков. Основные отклонения в развитии и состоянии здор</w:t>
            </w:r>
            <w:r w:rsidRPr="000103A4">
              <w:t>о</w:t>
            </w:r>
            <w:r w:rsidRPr="000103A4">
              <w:t xml:space="preserve">вья», </w:t>
            </w:r>
          </w:p>
          <w:p w:rsidR="00982E35" w:rsidRPr="000103A4" w:rsidRDefault="00982E35" w:rsidP="0085640E">
            <w:pPr>
              <w:spacing w:after="0" w:line="240" w:lineRule="auto"/>
              <w:jc w:val="both"/>
            </w:pPr>
            <w:r w:rsidRPr="000103A4">
              <w:t xml:space="preserve"> «Сохранение здоровьесбер</w:t>
            </w:r>
            <w:r w:rsidRPr="000103A4">
              <w:t>е</w:t>
            </w:r>
            <w:r w:rsidRPr="000103A4">
              <w:t>гающей среды ребёнка»</w:t>
            </w:r>
          </w:p>
        </w:tc>
        <w:tc>
          <w:tcPr>
            <w:tcW w:w="1509" w:type="dxa"/>
          </w:tcPr>
          <w:p w:rsidR="00982E35" w:rsidRPr="000103A4" w:rsidRDefault="00982E35" w:rsidP="0085640E">
            <w:pPr>
              <w:spacing w:after="0" w:line="240" w:lineRule="auto"/>
              <w:jc w:val="both"/>
            </w:pPr>
            <w:r w:rsidRPr="000103A4">
              <w:t>1 раз в п</w:t>
            </w:r>
            <w:r w:rsidRPr="000103A4">
              <w:t>о</w:t>
            </w:r>
            <w:r w:rsidRPr="000103A4">
              <w:t>лугодие</w:t>
            </w:r>
          </w:p>
          <w:p w:rsidR="00982E35" w:rsidRPr="000103A4" w:rsidRDefault="00982E35" w:rsidP="0085640E">
            <w:pPr>
              <w:spacing w:after="0" w:line="240" w:lineRule="auto"/>
              <w:ind w:firstLine="567"/>
              <w:jc w:val="both"/>
            </w:pPr>
          </w:p>
          <w:p w:rsidR="00982E35" w:rsidRPr="000103A4" w:rsidRDefault="00982E35" w:rsidP="0085640E">
            <w:pPr>
              <w:spacing w:after="0" w:line="240" w:lineRule="auto"/>
              <w:jc w:val="both"/>
            </w:pPr>
          </w:p>
        </w:tc>
        <w:tc>
          <w:tcPr>
            <w:tcW w:w="1759" w:type="dxa"/>
          </w:tcPr>
          <w:p w:rsidR="00982E35" w:rsidRPr="000103A4" w:rsidRDefault="00982E35" w:rsidP="0085640E">
            <w:pPr>
              <w:spacing w:after="0" w:line="240" w:lineRule="auto"/>
              <w:jc w:val="both"/>
            </w:pPr>
            <w:r w:rsidRPr="000103A4">
              <w:t>Администр</w:t>
            </w:r>
            <w:r w:rsidRPr="000103A4">
              <w:t>а</w:t>
            </w:r>
            <w:r w:rsidRPr="000103A4">
              <w:t>ция</w:t>
            </w:r>
          </w:p>
          <w:p w:rsidR="00982E35" w:rsidRPr="000103A4" w:rsidRDefault="00982E35" w:rsidP="0085640E">
            <w:pPr>
              <w:spacing w:after="0" w:line="240" w:lineRule="auto"/>
              <w:ind w:firstLine="567"/>
              <w:jc w:val="both"/>
            </w:pPr>
          </w:p>
          <w:p w:rsidR="00982E35" w:rsidRPr="000103A4" w:rsidRDefault="00982E35" w:rsidP="0085640E">
            <w:pPr>
              <w:spacing w:after="0" w:line="240" w:lineRule="auto"/>
              <w:ind w:firstLine="567"/>
              <w:jc w:val="both"/>
            </w:pPr>
          </w:p>
          <w:p w:rsidR="00982E35" w:rsidRPr="000103A4" w:rsidRDefault="00982E35" w:rsidP="0085640E">
            <w:pPr>
              <w:spacing w:after="0" w:line="240" w:lineRule="auto"/>
              <w:jc w:val="both"/>
            </w:pPr>
          </w:p>
        </w:tc>
        <w:tc>
          <w:tcPr>
            <w:tcW w:w="2539" w:type="dxa"/>
            <w:gridSpan w:val="2"/>
          </w:tcPr>
          <w:p w:rsidR="00982E35" w:rsidRPr="000103A4" w:rsidRDefault="00982E35" w:rsidP="0085640E">
            <w:pPr>
              <w:spacing w:after="0" w:line="240" w:lineRule="auto"/>
              <w:jc w:val="both"/>
            </w:pPr>
            <w:r w:rsidRPr="000103A4">
              <w:t>Протокол</w:t>
            </w:r>
          </w:p>
          <w:p w:rsidR="00982E35" w:rsidRPr="000103A4" w:rsidRDefault="00982E35" w:rsidP="0085640E">
            <w:pPr>
              <w:spacing w:after="0" w:line="240" w:lineRule="auto"/>
              <w:ind w:firstLine="567"/>
              <w:jc w:val="both"/>
            </w:pPr>
          </w:p>
          <w:p w:rsidR="00982E35" w:rsidRPr="000103A4" w:rsidRDefault="00982E35" w:rsidP="0085640E">
            <w:pPr>
              <w:spacing w:after="0" w:line="240" w:lineRule="auto"/>
              <w:jc w:val="both"/>
            </w:pPr>
          </w:p>
        </w:tc>
      </w:tr>
      <w:tr w:rsidR="00982E35" w:rsidRPr="000103A4" w:rsidTr="00887A39">
        <w:trPr>
          <w:trHeight w:val="531"/>
        </w:trPr>
        <w:tc>
          <w:tcPr>
            <w:tcW w:w="520" w:type="dxa"/>
          </w:tcPr>
          <w:p w:rsidR="00982E35" w:rsidRPr="000103A4" w:rsidRDefault="00982E35" w:rsidP="00A573B3">
            <w:pPr>
              <w:spacing w:after="0" w:line="240" w:lineRule="auto"/>
              <w:jc w:val="both"/>
            </w:pPr>
            <w:r>
              <w:t>2</w:t>
            </w:r>
          </w:p>
        </w:tc>
        <w:tc>
          <w:tcPr>
            <w:tcW w:w="3352" w:type="dxa"/>
          </w:tcPr>
          <w:p w:rsidR="00982E35" w:rsidRPr="000103A4" w:rsidRDefault="00982E35" w:rsidP="0085640E">
            <w:pPr>
              <w:spacing w:after="0" w:line="240" w:lineRule="auto"/>
              <w:jc w:val="both"/>
            </w:pPr>
            <w:r w:rsidRPr="000103A4">
              <w:t>Родительские собрания, п</w:t>
            </w:r>
            <w:r w:rsidRPr="000103A4">
              <w:t>о</w:t>
            </w:r>
            <w:r w:rsidRPr="000103A4">
              <w:t>священные пропаганде ЗОЖ и профилактике социальных вредностей</w:t>
            </w:r>
          </w:p>
        </w:tc>
        <w:tc>
          <w:tcPr>
            <w:tcW w:w="1509" w:type="dxa"/>
          </w:tcPr>
          <w:p w:rsidR="00982E35" w:rsidRPr="000103A4" w:rsidRDefault="00982E35" w:rsidP="0085640E">
            <w:pPr>
              <w:spacing w:after="0" w:line="240" w:lineRule="auto"/>
              <w:jc w:val="both"/>
            </w:pPr>
            <w:r w:rsidRPr="000103A4">
              <w:t>1 раз в че</w:t>
            </w:r>
            <w:r w:rsidRPr="000103A4">
              <w:t>т</w:t>
            </w:r>
            <w:r w:rsidRPr="000103A4">
              <w:t>верть</w:t>
            </w:r>
          </w:p>
          <w:p w:rsidR="00982E35" w:rsidRPr="000103A4" w:rsidRDefault="00982E35" w:rsidP="0085640E">
            <w:pPr>
              <w:spacing w:after="0" w:line="240" w:lineRule="auto"/>
              <w:ind w:firstLine="567"/>
              <w:jc w:val="both"/>
            </w:pPr>
          </w:p>
          <w:p w:rsidR="00982E35" w:rsidRPr="000103A4" w:rsidRDefault="00982E35" w:rsidP="0085640E">
            <w:pPr>
              <w:spacing w:after="0" w:line="240" w:lineRule="auto"/>
              <w:jc w:val="both"/>
            </w:pPr>
          </w:p>
        </w:tc>
        <w:tc>
          <w:tcPr>
            <w:tcW w:w="1759" w:type="dxa"/>
          </w:tcPr>
          <w:p w:rsidR="00982E35" w:rsidRPr="000103A4" w:rsidRDefault="00982E35" w:rsidP="0085640E">
            <w:pPr>
              <w:spacing w:after="0" w:line="240" w:lineRule="auto"/>
              <w:jc w:val="both"/>
            </w:pPr>
            <w:r w:rsidRPr="000103A4">
              <w:t>Классные р</w:t>
            </w:r>
            <w:r w:rsidRPr="000103A4">
              <w:t>у</w:t>
            </w:r>
            <w:r w:rsidRPr="000103A4">
              <w:t>ководители</w:t>
            </w:r>
          </w:p>
          <w:p w:rsidR="00982E35" w:rsidRPr="000103A4" w:rsidRDefault="00982E35" w:rsidP="0085640E">
            <w:pPr>
              <w:spacing w:after="0" w:line="240" w:lineRule="auto"/>
              <w:ind w:firstLine="567"/>
              <w:jc w:val="both"/>
            </w:pPr>
          </w:p>
          <w:p w:rsidR="00982E35" w:rsidRPr="000103A4" w:rsidRDefault="00982E35" w:rsidP="0085640E">
            <w:pPr>
              <w:spacing w:after="0" w:line="240" w:lineRule="auto"/>
              <w:jc w:val="both"/>
            </w:pPr>
          </w:p>
        </w:tc>
        <w:tc>
          <w:tcPr>
            <w:tcW w:w="2539" w:type="dxa"/>
            <w:gridSpan w:val="2"/>
          </w:tcPr>
          <w:p w:rsidR="00982E35" w:rsidRPr="000103A4" w:rsidRDefault="00982E35" w:rsidP="0085640E">
            <w:pPr>
              <w:spacing w:after="0" w:line="240" w:lineRule="auto"/>
              <w:jc w:val="both"/>
            </w:pPr>
            <w:r w:rsidRPr="000103A4">
              <w:t>Протоколы</w:t>
            </w:r>
          </w:p>
          <w:p w:rsidR="00982E35" w:rsidRPr="000103A4" w:rsidRDefault="00982E35" w:rsidP="0085640E">
            <w:pPr>
              <w:spacing w:after="0" w:line="240" w:lineRule="auto"/>
              <w:jc w:val="both"/>
            </w:pPr>
          </w:p>
        </w:tc>
      </w:tr>
      <w:tr w:rsidR="00982E35" w:rsidRPr="000103A4" w:rsidTr="00887A39">
        <w:trPr>
          <w:trHeight w:val="531"/>
        </w:trPr>
        <w:tc>
          <w:tcPr>
            <w:tcW w:w="520" w:type="dxa"/>
          </w:tcPr>
          <w:p w:rsidR="00982E35" w:rsidRPr="000103A4" w:rsidRDefault="00982E35" w:rsidP="00A573B3">
            <w:pPr>
              <w:spacing w:after="0" w:line="240" w:lineRule="auto"/>
              <w:jc w:val="both"/>
            </w:pPr>
            <w:r>
              <w:t>3</w:t>
            </w:r>
          </w:p>
        </w:tc>
        <w:tc>
          <w:tcPr>
            <w:tcW w:w="3352" w:type="dxa"/>
          </w:tcPr>
          <w:p w:rsidR="00982E35" w:rsidRPr="000103A4" w:rsidRDefault="00982E35" w:rsidP="0085640E">
            <w:pPr>
              <w:spacing w:after="0" w:line="240" w:lineRule="auto"/>
              <w:jc w:val="both"/>
            </w:pPr>
            <w:r w:rsidRPr="000103A4">
              <w:t>Психолого-педагогические и медицинские лектории</w:t>
            </w:r>
          </w:p>
          <w:p w:rsidR="00982E35" w:rsidRPr="000103A4" w:rsidRDefault="00982E35" w:rsidP="0085640E">
            <w:pPr>
              <w:spacing w:after="0" w:line="240" w:lineRule="auto"/>
              <w:jc w:val="both"/>
            </w:pPr>
          </w:p>
        </w:tc>
        <w:tc>
          <w:tcPr>
            <w:tcW w:w="1509" w:type="dxa"/>
          </w:tcPr>
          <w:p w:rsidR="00982E35" w:rsidRPr="000103A4" w:rsidRDefault="00982E35" w:rsidP="0085640E">
            <w:pPr>
              <w:spacing w:after="0" w:line="240" w:lineRule="auto"/>
            </w:pPr>
            <w:r w:rsidRPr="000103A4">
              <w:t>1 раз в че</w:t>
            </w:r>
            <w:r w:rsidRPr="000103A4">
              <w:t>т</w:t>
            </w:r>
            <w:r w:rsidRPr="000103A4">
              <w:t>верть</w:t>
            </w:r>
          </w:p>
          <w:p w:rsidR="00982E35" w:rsidRPr="000103A4" w:rsidRDefault="00982E35" w:rsidP="0085640E">
            <w:pPr>
              <w:spacing w:after="0" w:line="240" w:lineRule="auto"/>
              <w:ind w:firstLine="567"/>
              <w:jc w:val="both"/>
            </w:pPr>
          </w:p>
          <w:p w:rsidR="00982E35" w:rsidRPr="000103A4" w:rsidRDefault="00982E35" w:rsidP="0085640E">
            <w:pPr>
              <w:spacing w:after="0" w:line="240" w:lineRule="auto"/>
              <w:jc w:val="both"/>
            </w:pPr>
          </w:p>
        </w:tc>
        <w:tc>
          <w:tcPr>
            <w:tcW w:w="1759" w:type="dxa"/>
          </w:tcPr>
          <w:p w:rsidR="00982E35" w:rsidRPr="000103A4" w:rsidRDefault="00982E35" w:rsidP="0085640E">
            <w:pPr>
              <w:spacing w:after="0" w:line="240" w:lineRule="auto"/>
              <w:jc w:val="both"/>
            </w:pPr>
            <w:r>
              <w:t xml:space="preserve"> </w:t>
            </w:r>
            <w:r w:rsidRPr="000103A4">
              <w:t>Педагог-психолог</w:t>
            </w:r>
          </w:p>
          <w:p w:rsidR="00982E35" w:rsidRPr="000103A4" w:rsidRDefault="00982E35" w:rsidP="0085640E">
            <w:pPr>
              <w:spacing w:after="0" w:line="240" w:lineRule="auto"/>
              <w:jc w:val="both"/>
            </w:pPr>
            <w:r w:rsidRPr="000103A4">
              <w:t xml:space="preserve">Медицинский работник </w:t>
            </w:r>
          </w:p>
        </w:tc>
        <w:tc>
          <w:tcPr>
            <w:tcW w:w="2539" w:type="dxa"/>
            <w:gridSpan w:val="2"/>
          </w:tcPr>
          <w:p w:rsidR="00982E35" w:rsidRPr="000103A4" w:rsidRDefault="00982E35" w:rsidP="0085640E">
            <w:pPr>
              <w:spacing w:after="0" w:line="240" w:lineRule="auto"/>
              <w:jc w:val="both"/>
            </w:pPr>
            <w:r w:rsidRPr="000103A4">
              <w:t>Отчет</w:t>
            </w:r>
          </w:p>
          <w:p w:rsidR="00982E35" w:rsidRPr="000103A4" w:rsidRDefault="00982E35" w:rsidP="0085640E">
            <w:pPr>
              <w:spacing w:after="0" w:line="240" w:lineRule="auto"/>
              <w:jc w:val="both"/>
            </w:pPr>
          </w:p>
        </w:tc>
      </w:tr>
      <w:tr w:rsidR="00982E35" w:rsidRPr="000103A4" w:rsidTr="00887A39">
        <w:trPr>
          <w:trHeight w:val="531"/>
        </w:trPr>
        <w:tc>
          <w:tcPr>
            <w:tcW w:w="520" w:type="dxa"/>
          </w:tcPr>
          <w:p w:rsidR="00982E35" w:rsidRPr="000103A4" w:rsidRDefault="00982E35" w:rsidP="00A573B3">
            <w:pPr>
              <w:spacing w:after="0" w:line="240" w:lineRule="auto"/>
              <w:jc w:val="both"/>
            </w:pPr>
            <w:r>
              <w:t>4</w:t>
            </w:r>
          </w:p>
        </w:tc>
        <w:tc>
          <w:tcPr>
            <w:tcW w:w="3352" w:type="dxa"/>
          </w:tcPr>
          <w:p w:rsidR="00982E35" w:rsidRPr="000103A4" w:rsidRDefault="00982E35" w:rsidP="0085640E">
            <w:pPr>
              <w:spacing w:after="0" w:line="240" w:lineRule="auto"/>
              <w:jc w:val="both"/>
            </w:pPr>
            <w:r w:rsidRPr="000103A4">
              <w:t>Организация спортивных м</w:t>
            </w:r>
            <w:r w:rsidRPr="000103A4">
              <w:t>е</w:t>
            </w:r>
            <w:r w:rsidRPr="000103A4">
              <w:t>роприятий совместно с об</w:t>
            </w:r>
            <w:r w:rsidRPr="000103A4">
              <w:t>у</w:t>
            </w:r>
            <w:r w:rsidRPr="000103A4">
              <w:t>чающимися, педагогами, р</w:t>
            </w:r>
            <w:r w:rsidRPr="000103A4">
              <w:t>о</w:t>
            </w:r>
            <w:r w:rsidRPr="000103A4">
              <w:t>дителями.</w:t>
            </w:r>
          </w:p>
          <w:p w:rsidR="00982E35" w:rsidRPr="000103A4" w:rsidRDefault="00982E35" w:rsidP="0085640E">
            <w:pPr>
              <w:spacing w:after="0" w:line="240" w:lineRule="auto"/>
              <w:jc w:val="both"/>
            </w:pPr>
            <w:r w:rsidRPr="000103A4">
              <w:t xml:space="preserve">Праздник чистоты. «К нам приехал </w:t>
            </w:r>
            <w:proofErr w:type="gramStart"/>
            <w:r w:rsidRPr="000103A4">
              <w:t>Мой</w:t>
            </w:r>
            <w:proofErr w:type="gramEnd"/>
            <w:r>
              <w:t xml:space="preserve"> </w:t>
            </w:r>
            <w:r w:rsidRPr="000103A4">
              <w:t xml:space="preserve">додыр!», </w:t>
            </w:r>
          </w:p>
          <w:p w:rsidR="00982E35" w:rsidRPr="000103A4" w:rsidRDefault="00982E35" w:rsidP="0085640E">
            <w:pPr>
              <w:spacing w:after="0" w:line="240" w:lineRule="auto"/>
              <w:jc w:val="both"/>
            </w:pPr>
            <w:r w:rsidRPr="000103A4">
              <w:t>Дни здоровья, «Светофор»  т.д.</w:t>
            </w:r>
          </w:p>
        </w:tc>
        <w:tc>
          <w:tcPr>
            <w:tcW w:w="1509" w:type="dxa"/>
          </w:tcPr>
          <w:p w:rsidR="00982E35" w:rsidRPr="000103A4" w:rsidRDefault="00982E35" w:rsidP="0085640E">
            <w:pPr>
              <w:spacing w:after="0" w:line="240" w:lineRule="auto"/>
              <w:jc w:val="both"/>
            </w:pPr>
            <w:r w:rsidRPr="000103A4">
              <w:t>В течение года</w:t>
            </w:r>
          </w:p>
          <w:p w:rsidR="00982E35" w:rsidRPr="000103A4" w:rsidRDefault="00982E35" w:rsidP="0085640E">
            <w:pPr>
              <w:spacing w:after="0" w:line="240" w:lineRule="auto"/>
              <w:jc w:val="both"/>
            </w:pPr>
          </w:p>
        </w:tc>
        <w:tc>
          <w:tcPr>
            <w:tcW w:w="1759" w:type="dxa"/>
          </w:tcPr>
          <w:p w:rsidR="00982E35" w:rsidRPr="000103A4" w:rsidRDefault="00982E35" w:rsidP="0085640E">
            <w:pPr>
              <w:spacing w:after="0" w:line="240" w:lineRule="auto"/>
              <w:jc w:val="both"/>
            </w:pPr>
            <w:r w:rsidRPr="000103A4">
              <w:t>Классные р</w:t>
            </w:r>
            <w:r w:rsidRPr="000103A4">
              <w:t>у</w:t>
            </w:r>
            <w:r w:rsidRPr="000103A4">
              <w:t>ководители</w:t>
            </w:r>
          </w:p>
          <w:p w:rsidR="00982E35" w:rsidRPr="000103A4" w:rsidRDefault="00982E35" w:rsidP="0085640E">
            <w:pPr>
              <w:spacing w:after="0" w:line="240" w:lineRule="auto"/>
              <w:jc w:val="both"/>
            </w:pPr>
            <w:r>
              <w:t xml:space="preserve"> </w:t>
            </w:r>
            <w:r w:rsidRPr="000103A4">
              <w:t xml:space="preserve"> учитель фи</w:t>
            </w:r>
            <w:r w:rsidRPr="000103A4">
              <w:t>з</w:t>
            </w:r>
            <w:r w:rsidRPr="000103A4">
              <w:t>культуры</w:t>
            </w:r>
          </w:p>
          <w:p w:rsidR="00982E35" w:rsidRPr="000103A4" w:rsidRDefault="00982E35" w:rsidP="0085640E">
            <w:pPr>
              <w:spacing w:after="0" w:line="240" w:lineRule="auto"/>
              <w:jc w:val="both"/>
            </w:pPr>
          </w:p>
        </w:tc>
        <w:tc>
          <w:tcPr>
            <w:tcW w:w="2539" w:type="dxa"/>
            <w:gridSpan w:val="2"/>
          </w:tcPr>
          <w:p w:rsidR="00982E35" w:rsidRPr="000103A4" w:rsidRDefault="00982E35" w:rsidP="0085640E">
            <w:pPr>
              <w:spacing w:after="0" w:line="240" w:lineRule="auto"/>
              <w:jc w:val="both"/>
            </w:pPr>
            <w:r w:rsidRPr="000103A4">
              <w:t>Отчет</w:t>
            </w:r>
          </w:p>
          <w:p w:rsidR="00982E35" w:rsidRPr="000103A4" w:rsidRDefault="00982E35" w:rsidP="0085640E">
            <w:pPr>
              <w:spacing w:after="0" w:line="240" w:lineRule="auto"/>
              <w:jc w:val="both"/>
            </w:pPr>
          </w:p>
        </w:tc>
      </w:tr>
      <w:tr w:rsidR="00982E35" w:rsidRPr="000103A4" w:rsidTr="00887A39">
        <w:trPr>
          <w:trHeight w:val="531"/>
        </w:trPr>
        <w:tc>
          <w:tcPr>
            <w:tcW w:w="520" w:type="dxa"/>
          </w:tcPr>
          <w:p w:rsidR="00982E35" w:rsidRPr="000103A4" w:rsidRDefault="00982E35" w:rsidP="00A573B3">
            <w:pPr>
              <w:spacing w:after="0" w:line="240" w:lineRule="auto"/>
              <w:jc w:val="both"/>
            </w:pPr>
            <w:r>
              <w:t>5</w:t>
            </w:r>
          </w:p>
        </w:tc>
        <w:tc>
          <w:tcPr>
            <w:tcW w:w="3352" w:type="dxa"/>
          </w:tcPr>
          <w:p w:rsidR="00982E35" w:rsidRPr="000103A4" w:rsidRDefault="00982E35" w:rsidP="0085640E">
            <w:pPr>
              <w:spacing w:after="0" w:line="240" w:lineRule="auto"/>
              <w:jc w:val="both"/>
            </w:pPr>
            <w:r w:rsidRPr="000103A4">
              <w:t>Семинары-тренинги, круглые столы</w:t>
            </w:r>
          </w:p>
        </w:tc>
        <w:tc>
          <w:tcPr>
            <w:tcW w:w="1509" w:type="dxa"/>
          </w:tcPr>
          <w:p w:rsidR="00982E35" w:rsidRPr="000103A4" w:rsidRDefault="00982E35" w:rsidP="0085640E">
            <w:pPr>
              <w:spacing w:after="0" w:line="240" w:lineRule="auto"/>
              <w:jc w:val="both"/>
            </w:pPr>
            <w:r w:rsidRPr="000103A4">
              <w:t>По плану</w:t>
            </w:r>
          </w:p>
        </w:tc>
        <w:tc>
          <w:tcPr>
            <w:tcW w:w="1759" w:type="dxa"/>
          </w:tcPr>
          <w:p w:rsidR="00982E35" w:rsidRPr="000103A4" w:rsidRDefault="00982E35" w:rsidP="0085640E">
            <w:pPr>
              <w:spacing w:after="0" w:line="240" w:lineRule="auto"/>
              <w:jc w:val="both"/>
            </w:pPr>
            <w:r>
              <w:t>Педагог-</w:t>
            </w:r>
            <w:r w:rsidRPr="000103A4">
              <w:t>психолог</w:t>
            </w:r>
          </w:p>
          <w:p w:rsidR="00982E35" w:rsidRPr="000103A4" w:rsidRDefault="00982E35" w:rsidP="0085640E">
            <w:pPr>
              <w:spacing w:after="0" w:line="240" w:lineRule="auto"/>
              <w:jc w:val="both"/>
            </w:pPr>
          </w:p>
        </w:tc>
        <w:tc>
          <w:tcPr>
            <w:tcW w:w="2539" w:type="dxa"/>
            <w:gridSpan w:val="2"/>
          </w:tcPr>
          <w:p w:rsidR="00982E35" w:rsidRPr="000103A4" w:rsidRDefault="00982E35" w:rsidP="0085640E">
            <w:pPr>
              <w:spacing w:after="0" w:line="240" w:lineRule="auto"/>
              <w:jc w:val="both"/>
            </w:pPr>
            <w:r w:rsidRPr="000103A4">
              <w:t>Анализ, отчет</w:t>
            </w:r>
          </w:p>
          <w:p w:rsidR="00982E35" w:rsidRPr="000103A4" w:rsidRDefault="00982E35" w:rsidP="0085640E">
            <w:pPr>
              <w:spacing w:after="0" w:line="240" w:lineRule="auto"/>
              <w:jc w:val="both"/>
            </w:pPr>
          </w:p>
        </w:tc>
      </w:tr>
      <w:tr w:rsidR="00982E35" w:rsidRPr="000103A4" w:rsidTr="00887A39">
        <w:trPr>
          <w:trHeight w:val="267"/>
        </w:trPr>
        <w:tc>
          <w:tcPr>
            <w:tcW w:w="520" w:type="dxa"/>
          </w:tcPr>
          <w:p w:rsidR="00982E35" w:rsidRPr="000103A4" w:rsidRDefault="00982E35" w:rsidP="00A573B3">
            <w:pPr>
              <w:spacing w:after="0" w:line="240" w:lineRule="auto"/>
              <w:jc w:val="both"/>
            </w:pPr>
            <w:r>
              <w:t>6</w:t>
            </w:r>
          </w:p>
        </w:tc>
        <w:tc>
          <w:tcPr>
            <w:tcW w:w="3352" w:type="dxa"/>
          </w:tcPr>
          <w:p w:rsidR="00982E35" w:rsidRPr="000103A4" w:rsidRDefault="00982E35" w:rsidP="0085640E">
            <w:pPr>
              <w:spacing w:after="0" w:line="240" w:lineRule="auto"/>
              <w:jc w:val="both"/>
            </w:pPr>
            <w:r w:rsidRPr="000103A4">
              <w:t>Спортивные семейные праз</w:t>
            </w:r>
            <w:r w:rsidRPr="000103A4">
              <w:t>д</w:t>
            </w:r>
            <w:r w:rsidRPr="000103A4">
              <w:t xml:space="preserve">ники, семейные соревнования   </w:t>
            </w:r>
          </w:p>
        </w:tc>
        <w:tc>
          <w:tcPr>
            <w:tcW w:w="1509" w:type="dxa"/>
          </w:tcPr>
          <w:p w:rsidR="00982E35" w:rsidRPr="000103A4" w:rsidRDefault="00982E35" w:rsidP="0085640E">
            <w:pPr>
              <w:spacing w:after="0" w:line="240" w:lineRule="auto"/>
              <w:jc w:val="both"/>
            </w:pPr>
            <w:r w:rsidRPr="000103A4">
              <w:t>По плану</w:t>
            </w:r>
          </w:p>
        </w:tc>
        <w:tc>
          <w:tcPr>
            <w:tcW w:w="1759" w:type="dxa"/>
          </w:tcPr>
          <w:p w:rsidR="00982E35" w:rsidRPr="000103A4" w:rsidRDefault="00982E35" w:rsidP="00431BCB">
            <w:pPr>
              <w:spacing w:after="0" w:line="240" w:lineRule="auto"/>
              <w:jc w:val="both"/>
            </w:pPr>
            <w:r>
              <w:t xml:space="preserve"> </w:t>
            </w:r>
            <w:r w:rsidRPr="000103A4">
              <w:t>Классные р</w:t>
            </w:r>
            <w:r w:rsidRPr="000103A4">
              <w:t>у</w:t>
            </w:r>
            <w:r w:rsidRPr="000103A4">
              <w:t xml:space="preserve">ководители </w:t>
            </w:r>
            <w:r>
              <w:t xml:space="preserve"> </w:t>
            </w:r>
          </w:p>
        </w:tc>
        <w:tc>
          <w:tcPr>
            <w:tcW w:w="2539" w:type="dxa"/>
            <w:gridSpan w:val="2"/>
          </w:tcPr>
          <w:p w:rsidR="00982E35" w:rsidRPr="000103A4" w:rsidRDefault="00982E35" w:rsidP="0085640E">
            <w:pPr>
              <w:spacing w:after="0" w:line="240" w:lineRule="auto"/>
              <w:jc w:val="both"/>
            </w:pPr>
            <w:r w:rsidRPr="000103A4">
              <w:t xml:space="preserve">Отчет </w:t>
            </w:r>
          </w:p>
          <w:p w:rsidR="00982E35" w:rsidRPr="000103A4" w:rsidRDefault="00982E35" w:rsidP="0085640E">
            <w:pPr>
              <w:spacing w:after="0" w:line="240" w:lineRule="auto"/>
              <w:ind w:firstLine="567"/>
              <w:jc w:val="both"/>
            </w:pPr>
          </w:p>
          <w:p w:rsidR="00982E35" w:rsidRPr="000103A4" w:rsidRDefault="00982E35" w:rsidP="0085640E">
            <w:pPr>
              <w:spacing w:after="0" w:line="240" w:lineRule="auto"/>
              <w:ind w:firstLine="567"/>
              <w:jc w:val="both"/>
            </w:pPr>
          </w:p>
          <w:p w:rsidR="00982E35" w:rsidRPr="000103A4" w:rsidRDefault="00982E35" w:rsidP="0085640E">
            <w:pPr>
              <w:spacing w:after="0" w:line="240" w:lineRule="auto"/>
              <w:ind w:firstLine="567"/>
              <w:jc w:val="both"/>
            </w:pPr>
          </w:p>
          <w:p w:rsidR="00982E35" w:rsidRPr="000103A4" w:rsidRDefault="00982E35" w:rsidP="0085640E">
            <w:pPr>
              <w:spacing w:after="0" w:line="240" w:lineRule="auto"/>
              <w:jc w:val="both"/>
            </w:pPr>
          </w:p>
        </w:tc>
      </w:tr>
      <w:tr w:rsidR="00982E35" w:rsidRPr="000103A4" w:rsidTr="00887A39">
        <w:trPr>
          <w:trHeight w:val="138"/>
        </w:trPr>
        <w:tc>
          <w:tcPr>
            <w:tcW w:w="9679" w:type="dxa"/>
            <w:gridSpan w:val="6"/>
          </w:tcPr>
          <w:p w:rsidR="00982E35" w:rsidRPr="000103A4" w:rsidRDefault="00982E35" w:rsidP="0085640E">
            <w:pPr>
              <w:spacing w:after="0" w:line="240" w:lineRule="auto"/>
              <w:ind w:firstLine="567"/>
              <w:jc w:val="center"/>
              <w:rPr>
                <w:b/>
              </w:rPr>
            </w:pPr>
            <w:r w:rsidRPr="000103A4">
              <w:rPr>
                <w:b/>
              </w:rPr>
              <w:t>Специфическая профилактика</w:t>
            </w:r>
          </w:p>
        </w:tc>
      </w:tr>
      <w:tr w:rsidR="00982E35" w:rsidRPr="000103A4" w:rsidTr="00887A39">
        <w:tc>
          <w:tcPr>
            <w:tcW w:w="9679" w:type="dxa"/>
            <w:gridSpan w:val="6"/>
          </w:tcPr>
          <w:p w:rsidR="00982E35" w:rsidRPr="000103A4" w:rsidRDefault="00982E35" w:rsidP="00A573B3">
            <w:pPr>
              <w:spacing w:after="0" w:line="240" w:lineRule="auto"/>
              <w:ind w:firstLine="567"/>
              <w:jc w:val="center"/>
            </w:pPr>
            <w:r w:rsidRPr="000103A4">
              <w:rPr>
                <w:b/>
                <w:i/>
              </w:rPr>
              <w:t>С обучающимися:</w:t>
            </w:r>
          </w:p>
        </w:tc>
      </w:tr>
      <w:tr w:rsidR="00982E35" w:rsidRPr="000103A4" w:rsidTr="00887A39">
        <w:trPr>
          <w:trHeight w:val="530"/>
        </w:trPr>
        <w:tc>
          <w:tcPr>
            <w:tcW w:w="520" w:type="dxa"/>
          </w:tcPr>
          <w:p w:rsidR="00982E35" w:rsidRPr="000103A4" w:rsidRDefault="00982E35" w:rsidP="00A573B3">
            <w:pPr>
              <w:spacing w:after="0" w:line="240" w:lineRule="auto"/>
              <w:jc w:val="both"/>
            </w:pPr>
            <w:r>
              <w:t>1</w:t>
            </w:r>
          </w:p>
        </w:tc>
        <w:tc>
          <w:tcPr>
            <w:tcW w:w="3352" w:type="dxa"/>
          </w:tcPr>
          <w:p w:rsidR="00982E35" w:rsidRPr="000103A4" w:rsidRDefault="00982E35" w:rsidP="0085640E">
            <w:pPr>
              <w:spacing w:after="0" w:line="240" w:lineRule="auto"/>
              <w:ind w:left="34"/>
              <w:jc w:val="both"/>
            </w:pPr>
            <w:r w:rsidRPr="000103A4">
              <w:t>Проведение конкурсов р</w:t>
            </w:r>
            <w:r w:rsidRPr="000103A4">
              <w:t>и</w:t>
            </w:r>
            <w:r w:rsidRPr="000103A4">
              <w:t>сунков «Мы за здоровый о</w:t>
            </w:r>
            <w:r w:rsidRPr="000103A4">
              <w:t>б</w:t>
            </w:r>
            <w:r w:rsidRPr="000103A4">
              <w:t>раз жизни»</w:t>
            </w:r>
          </w:p>
          <w:p w:rsidR="00982E35" w:rsidRPr="000103A4" w:rsidRDefault="00982E35" w:rsidP="0085640E">
            <w:pPr>
              <w:spacing w:after="0" w:line="240" w:lineRule="auto"/>
              <w:jc w:val="both"/>
              <w:rPr>
                <w:b/>
                <w:i/>
              </w:rPr>
            </w:pPr>
          </w:p>
        </w:tc>
        <w:tc>
          <w:tcPr>
            <w:tcW w:w="1509" w:type="dxa"/>
          </w:tcPr>
          <w:p w:rsidR="00982E35" w:rsidRPr="000103A4" w:rsidRDefault="00982E35" w:rsidP="0085640E">
            <w:pPr>
              <w:spacing w:after="0" w:line="240" w:lineRule="auto"/>
              <w:jc w:val="both"/>
            </w:pPr>
            <w:r w:rsidRPr="000103A4">
              <w:t>По плану</w:t>
            </w:r>
          </w:p>
        </w:tc>
        <w:tc>
          <w:tcPr>
            <w:tcW w:w="1759" w:type="dxa"/>
          </w:tcPr>
          <w:p w:rsidR="00982E35" w:rsidRPr="000103A4" w:rsidRDefault="00982E35" w:rsidP="0085640E">
            <w:pPr>
              <w:spacing w:after="0" w:line="240" w:lineRule="auto"/>
              <w:jc w:val="both"/>
            </w:pPr>
            <w:r w:rsidRPr="000103A4">
              <w:t>Зам. директ</w:t>
            </w:r>
            <w:r w:rsidRPr="000103A4">
              <w:t>о</w:t>
            </w:r>
            <w:r>
              <w:t xml:space="preserve">ра </w:t>
            </w:r>
          </w:p>
          <w:p w:rsidR="00982E35" w:rsidRPr="000103A4" w:rsidRDefault="00982E35" w:rsidP="0085640E">
            <w:pPr>
              <w:spacing w:after="0" w:line="240" w:lineRule="auto"/>
              <w:jc w:val="both"/>
            </w:pPr>
            <w:r w:rsidRPr="000103A4">
              <w:t>Классные р</w:t>
            </w:r>
            <w:r w:rsidRPr="000103A4">
              <w:t>у</w:t>
            </w:r>
            <w:r w:rsidRPr="000103A4">
              <w:t>ководители</w:t>
            </w:r>
          </w:p>
        </w:tc>
        <w:tc>
          <w:tcPr>
            <w:tcW w:w="2539" w:type="dxa"/>
            <w:gridSpan w:val="2"/>
          </w:tcPr>
          <w:p w:rsidR="00982E35" w:rsidRPr="000103A4" w:rsidRDefault="00982E35" w:rsidP="0085640E">
            <w:pPr>
              <w:spacing w:after="0" w:line="240" w:lineRule="auto"/>
              <w:jc w:val="both"/>
            </w:pPr>
            <w:r w:rsidRPr="000103A4">
              <w:t>Анализ, планирование</w:t>
            </w:r>
          </w:p>
          <w:p w:rsidR="00982E35" w:rsidRPr="000103A4" w:rsidRDefault="00982E35" w:rsidP="0085640E">
            <w:pPr>
              <w:spacing w:after="0" w:line="240" w:lineRule="auto"/>
              <w:ind w:firstLine="567"/>
              <w:jc w:val="both"/>
            </w:pPr>
          </w:p>
          <w:p w:rsidR="00982E35" w:rsidRPr="000103A4" w:rsidRDefault="00982E35" w:rsidP="0085640E">
            <w:pPr>
              <w:spacing w:after="0" w:line="240" w:lineRule="auto"/>
              <w:ind w:firstLine="567"/>
              <w:jc w:val="both"/>
            </w:pPr>
          </w:p>
        </w:tc>
      </w:tr>
      <w:tr w:rsidR="00982E35" w:rsidRPr="000103A4" w:rsidTr="00887A39">
        <w:trPr>
          <w:trHeight w:val="683"/>
        </w:trPr>
        <w:tc>
          <w:tcPr>
            <w:tcW w:w="520" w:type="dxa"/>
          </w:tcPr>
          <w:p w:rsidR="00982E35" w:rsidRPr="000103A4" w:rsidRDefault="00982E35" w:rsidP="00A573B3">
            <w:pPr>
              <w:spacing w:after="0" w:line="240" w:lineRule="auto"/>
              <w:jc w:val="both"/>
            </w:pPr>
            <w:r>
              <w:lastRenderedPageBreak/>
              <w:t>2</w:t>
            </w:r>
          </w:p>
        </w:tc>
        <w:tc>
          <w:tcPr>
            <w:tcW w:w="3352" w:type="dxa"/>
          </w:tcPr>
          <w:p w:rsidR="00982E35" w:rsidRPr="000103A4" w:rsidRDefault="00982E35" w:rsidP="0085640E">
            <w:pPr>
              <w:spacing w:after="0" w:line="240" w:lineRule="auto"/>
              <w:ind w:left="34"/>
              <w:jc w:val="both"/>
            </w:pPr>
            <w:r w:rsidRPr="000103A4">
              <w:t>Тренинги с детьми и родит</w:t>
            </w:r>
            <w:r w:rsidRPr="000103A4">
              <w:t>е</w:t>
            </w:r>
            <w:r w:rsidRPr="000103A4">
              <w:t>лями «группы риска»</w:t>
            </w:r>
          </w:p>
        </w:tc>
        <w:tc>
          <w:tcPr>
            <w:tcW w:w="1509" w:type="dxa"/>
          </w:tcPr>
          <w:p w:rsidR="00982E35" w:rsidRPr="000103A4" w:rsidRDefault="00982E35" w:rsidP="0085640E">
            <w:pPr>
              <w:spacing w:after="0" w:line="240" w:lineRule="auto"/>
              <w:jc w:val="both"/>
            </w:pPr>
            <w:r w:rsidRPr="000103A4">
              <w:t>В течение года</w:t>
            </w:r>
          </w:p>
        </w:tc>
        <w:tc>
          <w:tcPr>
            <w:tcW w:w="1759" w:type="dxa"/>
          </w:tcPr>
          <w:p w:rsidR="00982E35" w:rsidRPr="000103A4" w:rsidRDefault="00982E35" w:rsidP="0085640E">
            <w:pPr>
              <w:spacing w:after="0" w:line="240" w:lineRule="auto"/>
              <w:jc w:val="both"/>
            </w:pPr>
            <w:r>
              <w:t>Педаго</w:t>
            </w:r>
            <w:proofErr w:type="gramStart"/>
            <w:r>
              <w:t>г-</w:t>
            </w:r>
            <w:proofErr w:type="gramEnd"/>
            <w:r w:rsidRPr="000103A4">
              <w:t xml:space="preserve"> пс</w:t>
            </w:r>
            <w:r w:rsidRPr="000103A4">
              <w:t>и</w:t>
            </w:r>
            <w:r w:rsidRPr="000103A4">
              <w:t>холог</w:t>
            </w:r>
          </w:p>
          <w:p w:rsidR="00982E35" w:rsidRPr="000103A4" w:rsidRDefault="00982E35" w:rsidP="0085640E">
            <w:pPr>
              <w:spacing w:after="0" w:line="240" w:lineRule="auto"/>
              <w:jc w:val="both"/>
            </w:pPr>
            <w:r w:rsidRPr="000103A4">
              <w:t>соц. педагог</w:t>
            </w:r>
          </w:p>
        </w:tc>
        <w:tc>
          <w:tcPr>
            <w:tcW w:w="2539" w:type="dxa"/>
            <w:gridSpan w:val="2"/>
          </w:tcPr>
          <w:p w:rsidR="00982E35" w:rsidRPr="000103A4" w:rsidRDefault="00982E35" w:rsidP="0085640E">
            <w:pPr>
              <w:spacing w:after="0" w:line="240" w:lineRule="auto"/>
              <w:jc w:val="both"/>
            </w:pPr>
            <w:r w:rsidRPr="000103A4">
              <w:t xml:space="preserve">Протоколы </w:t>
            </w:r>
          </w:p>
          <w:p w:rsidR="00982E35" w:rsidRPr="000103A4" w:rsidRDefault="00982E35" w:rsidP="0085640E">
            <w:pPr>
              <w:spacing w:after="0" w:line="240" w:lineRule="auto"/>
              <w:jc w:val="both"/>
            </w:pPr>
            <w:r w:rsidRPr="000103A4">
              <w:t>Круглый стол</w:t>
            </w:r>
          </w:p>
        </w:tc>
      </w:tr>
      <w:tr w:rsidR="00982E35" w:rsidRPr="000103A4" w:rsidTr="00887A39">
        <w:tc>
          <w:tcPr>
            <w:tcW w:w="520" w:type="dxa"/>
          </w:tcPr>
          <w:p w:rsidR="00982E35" w:rsidRPr="000103A4" w:rsidRDefault="00982E35" w:rsidP="00A573B3">
            <w:pPr>
              <w:spacing w:after="0" w:line="240" w:lineRule="auto"/>
              <w:jc w:val="both"/>
            </w:pPr>
            <w:r>
              <w:t>3</w:t>
            </w:r>
          </w:p>
        </w:tc>
        <w:tc>
          <w:tcPr>
            <w:tcW w:w="3352" w:type="dxa"/>
          </w:tcPr>
          <w:p w:rsidR="00982E35" w:rsidRPr="000103A4" w:rsidRDefault="00982E35" w:rsidP="0085640E">
            <w:pPr>
              <w:spacing w:after="0" w:line="240" w:lineRule="auto"/>
              <w:jc w:val="both"/>
            </w:pPr>
            <w:r w:rsidRPr="000103A4">
              <w:t>Медицинские  профилактич</w:t>
            </w:r>
            <w:r w:rsidRPr="000103A4">
              <w:t>е</w:t>
            </w:r>
            <w:r w:rsidRPr="000103A4">
              <w:t xml:space="preserve">ские лектории </w:t>
            </w:r>
          </w:p>
        </w:tc>
        <w:tc>
          <w:tcPr>
            <w:tcW w:w="1509" w:type="dxa"/>
          </w:tcPr>
          <w:p w:rsidR="00982E35" w:rsidRPr="000103A4" w:rsidRDefault="00982E35" w:rsidP="0085640E">
            <w:pPr>
              <w:spacing w:after="0" w:line="240" w:lineRule="auto"/>
              <w:jc w:val="both"/>
            </w:pPr>
            <w:r w:rsidRPr="000103A4">
              <w:t>1 раз в че</w:t>
            </w:r>
            <w:r w:rsidRPr="000103A4">
              <w:t>т</w:t>
            </w:r>
            <w:r w:rsidRPr="000103A4">
              <w:t xml:space="preserve">верть </w:t>
            </w:r>
          </w:p>
        </w:tc>
        <w:tc>
          <w:tcPr>
            <w:tcW w:w="1759" w:type="dxa"/>
          </w:tcPr>
          <w:p w:rsidR="00982E35" w:rsidRPr="000103A4" w:rsidRDefault="00982E35" w:rsidP="0085640E">
            <w:pPr>
              <w:spacing w:after="0" w:line="240" w:lineRule="auto"/>
              <w:jc w:val="both"/>
            </w:pPr>
            <w:r w:rsidRPr="000103A4">
              <w:t>Медицинский работник</w:t>
            </w:r>
          </w:p>
        </w:tc>
        <w:tc>
          <w:tcPr>
            <w:tcW w:w="2539" w:type="dxa"/>
            <w:gridSpan w:val="2"/>
          </w:tcPr>
          <w:p w:rsidR="00982E35" w:rsidRPr="000103A4" w:rsidRDefault="00982E35" w:rsidP="0085640E">
            <w:pPr>
              <w:spacing w:after="0" w:line="240" w:lineRule="auto"/>
              <w:jc w:val="both"/>
            </w:pPr>
            <w:r w:rsidRPr="000103A4">
              <w:t>Лекции,  родительская конференция</w:t>
            </w:r>
          </w:p>
        </w:tc>
      </w:tr>
      <w:tr w:rsidR="00982E35" w:rsidRPr="000103A4" w:rsidTr="00887A39">
        <w:tc>
          <w:tcPr>
            <w:tcW w:w="520" w:type="dxa"/>
          </w:tcPr>
          <w:p w:rsidR="00982E35" w:rsidRPr="000103A4" w:rsidRDefault="00982E35" w:rsidP="00A573B3">
            <w:pPr>
              <w:spacing w:after="0" w:line="240" w:lineRule="auto"/>
              <w:jc w:val="both"/>
            </w:pPr>
            <w:r>
              <w:t>4</w:t>
            </w:r>
          </w:p>
        </w:tc>
        <w:tc>
          <w:tcPr>
            <w:tcW w:w="3352" w:type="dxa"/>
          </w:tcPr>
          <w:p w:rsidR="00982E35" w:rsidRPr="000103A4" w:rsidRDefault="00982E35" w:rsidP="0085640E">
            <w:pPr>
              <w:spacing w:after="0" w:line="240" w:lineRule="auto"/>
              <w:jc w:val="both"/>
            </w:pPr>
            <w:r w:rsidRPr="000103A4">
              <w:t>Организация в библиотеке школы постоянно действу</w:t>
            </w:r>
            <w:r w:rsidRPr="000103A4">
              <w:t>ю</w:t>
            </w:r>
            <w:r w:rsidRPr="000103A4">
              <w:t>щего уголка для специального пользования классным рук</w:t>
            </w:r>
            <w:r w:rsidRPr="000103A4">
              <w:t>о</w:t>
            </w:r>
            <w:r w:rsidRPr="000103A4">
              <w:t>водителям</w:t>
            </w:r>
          </w:p>
        </w:tc>
        <w:tc>
          <w:tcPr>
            <w:tcW w:w="1509" w:type="dxa"/>
          </w:tcPr>
          <w:p w:rsidR="00982E35" w:rsidRPr="000103A4" w:rsidRDefault="00982E35" w:rsidP="0085640E">
            <w:pPr>
              <w:spacing w:after="0" w:line="240" w:lineRule="auto"/>
              <w:jc w:val="both"/>
            </w:pPr>
            <w:r w:rsidRPr="000103A4">
              <w:t>По плану</w:t>
            </w:r>
          </w:p>
          <w:p w:rsidR="00982E35" w:rsidRPr="000103A4" w:rsidRDefault="00982E35" w:rsidP="0085640E">
            <w:pPr>
              <w:spacing w:after="0" w:line="240" w:lineRule="auto"/>
              <w:ind w:firstLine="567"/>
              <w:jc w:val="both"/>
            </w:pPr>
          </w:p>
        </w:tc>
        <w:tc>
          <w:tcPr>
            <w:tcW w:w="1759" w:type="dxa"/>
          </w:tcPr>
          <w:p w:rsidR="00982E35" w:rsidRPr="000103A4" w:rsidRDefault="00982E35" w:rsidP="0085640E">
            <w:pPr>
              <w:spacing w:after="0" w:line="240" w:lineRule="auto"/>
              <w:jc w:val="both"/>
            </w:pPr>
            <w:r>
              <w:t xml:space="preserve"> Педагог-библиотекарь</w:t>
            </w:r>
          </w:p>
        </w:tc>
        <w:tc>
          <w:tcPr>
            <w:tcW w:w="2539" w:type="dxa"/>
            <w:gridSpan w:val="2"/>
          </w:tcPr>
          <w:p w:rsidR="00982E35" w:rsidRPr="000103A4" w:rsidRDefault="00982E35" w:rsidP="0085640E">
            <w:pPr>
              <w:spacing w:after="0" w:line="240" w:lineRule="auto"/>
              <w:jc w:val="both"/>
            </w:pPr>
            <w:r w:rsidRPr="000103A4">
              <w:t>Фото-отчет</w:t>
            </w:r>
          </w:p>
          <w:p w:rsidR="00982E35" w:rsidRPr="000103A4" w:rsidRDefault="00982E35" w:rsidP="0085640E">
            <w:pPr>
              <w:spacing w:after="0" w:line="240" w:lineRule="auto"/>
              <w:ind w:firstLine="567"/>
              <w:jc w:val="both"/>
            </w:pPr>
          </w:p>
        </w:tc>
      </w:tr>
      <w:tr w:rsidR="00982E35" w:rsidRPr="000103A4" w:rsidTr="00887A39">
        <w:trPr>
          <w:trHeight w:val="843"/>
        </w:trPr>
        <w:tc>
          <w:tcPr>
            <w:tcW w:w="520" w:type="dxa"/>
          </w:tcPr>
          <w:p w:rsidR="00982E35" w:rsidRPr="000103A4" w:rsidRDefault="00982E35" w:rsidP="00A573B3">
            <w:pPr>
              <w:spacing w:after="0" w:line="240" w:lineRule="auto"/>
              <w:jc w:val="both"/>
            </w:pPr>
            <w:r>
              <w:t>5</w:t>
            </w:r>
          </w:p>
        </w:tc>
        <w:tc>
          <w:tcPr>
            <w:tcW w:w="3352" w:type="dxa"/>
          </w:tcPr>
          <w:p w:rsidR="00982E35" w:rsidRPr="000103A4" w:rsidRDefault="00982E35" w:rsidP="0085640E">
            <w:pPr>
              <w:spacing w:after="0" w:line="240" w:lineRule="auto"/>
              <w:jc w:val="both"/>
            </w:pPr>
            <w:r w:rsidRPr="000103A4">
              <w:t>Конкурс сочинений «Здор</w:t>
            </w:r>
            <w:r w:rsidRPr="000103A4">
              <w:t>о</w:t>
            </w:r>
            <w:r w:rsidRPr="000103A4">
              <w:t>вый образ жизни – залог - жизненного успеха»</w:t>
            </w:r>
          </w:p>
        </w:tc>
        <w:tc>
          <w:tcPr>
            <w:tcW w:w="1509" w:type="dxa"/>
          </w:tcPr>
          <w:p w:rsidR="00982E35" w:rsidRPr="000103A4" w:rsidRDefault="00982E35" w:rsidP="0085640E">
            <w:pPr>
              <w:spacing w:after="0" w:line="240" w:lineRule="auto"/>
              <w:jc w:val="both"/>
            </w:pPr>
            <w:r w:rsidRPr="000103A4">
              <w:t>По плану</w:t>
            </w:r>
          </w:p>
          <w:p w:rsidR="00982E35" w:rsidRPr="000103A4" w:rsidRDefault="00982E35" w:rsidP="0085640E">
            <w:pPr>
              <w:spacing w:after="0" w:line="240" w:lineRule="auto"/>
              <w:ind w:firstLine="567"/>
              <w:jc w:val="both"/>
            </w:pPr>
          </w:p>
        </w:tc>
        <w:tc>
          <w:tcPr>
            <w:tcW w:w="1759" w:type="dxa"/>
          </w:tcPr>
          <w:p w:rsidR="00982E35" w:rsidRPr="000103A4" w:rsidRDefault="00982E35" w:rsidP="00887A39">
            <w:pPr>
              <w:spacing w:after="0" w:line="240" w:lineRule="auto"/>
              <w:jc w:val="both"/>
            </w:pPr>
            <w:r w:rsidRPr="000103A4">
              <w:t>Учителя нач</w:t>
            </w:r>
            <w:r>
              <w:t>альных  классов</w:t>
            </w:r>
          </w:p>
        </w:tc>
        <w:tc>
          <w:tcPr>
            <w:tcW w:w="2539" w:type="dxa"/>
            <w:gridSpan w:val="2"/>
          </w:tcPr>
          <w:p w:rsidR="00982E35" w:rsidRPr="000103A4" w:rsidRDefault="00982E35" w:rsidP="0085640E">
            <w:pPr>
              <w:spacing w:after="0" w:line="240" w:lineRule="auto"/>
              <w:jc w:val="both"/>
            </w:pPr>
            <w:r w:rsidRPr="000103A4">
              <w:t>Результаты участия в конкурсах</w:t>
            </w:r>
          </w:p>
        </w:tc>
      </w:tr>
      <w:tr w:rsidR="00982E35" w:rsidRPr="000103A4" w:rsidTr="00887A39">
        <w:tc>
          <w:tcPr>
            <w:tcW w:w="520" w:type="dxa"/>
          </w:tcPr>
          <w:p w:rsidR="00982E35" w:rsidRPr="000103A4" w:rsidRDefault="00982E35" w:rsidP="00A573B3">
            <w:pPr>
              <w:spacing w:after="0" w:line="240" w:lineRule="auto"/>
              <w:jc w:val="both"/>
            </w:pPr>
            <w:r>
              <w:t>6</w:t>
            </w:r>
          </w:p>
        </w:tc>
        <w:tc>
          <w:tcPr>
            <w:tcW w:w="3352" w:type="dxa"/>
          </w:tcPr>
          <w:p w:rsidR="00982E35" w:rsidRPr="000103A4" w:rsidRDefault="00982E35" w:rsidP="0085640E">
            <w:pPr>
              <w:spacing w:after="0" w:line="240" w:lineRule="auto"/>
              <w:jc w:val="both"/>
            </w:pPr>
            <w:r w:rsidRPr="000103A4">
              <w:t>Конкурс плакатов «Мое зд</w:t>
            </w:r>
            <w:r w:rsidRPr="000103A4">
              <w:t>о</w:t>
            </w:r>
            <w:r w:rsidRPr="000103A4">
              <w:t>ровье»</w:t>
            </w:r>
          </w:p>
          <w:p w:rsidR="00982E35" w:rsidRPr="000103A4" w:rsidRDefault="00982E35" w:rsidP="0085640E">
            <w:pPr>
              <w:spacing w:after="0" w:line="240" w:lineRule="auto"/>
              <w:jc w:val="both"/>
            </w:pPr>
          </w:p>
        </w:tc>
        <w:tc>
          <w:tcPr>
            <w:tcW w:w="1509" w:type="dxa"/>
          </w:tcPr>
          <w:p w:rsidR="00982E35" w:rsidRPr="000103A4" w:rsidRDefault="00982E35" w:rsidP="0085640E">
            <w:pPr>
              <w:spacing w:after="0" w:line="240" w:lineRule="auto"/>
              <w:jc w:val="both"/>
            </w:pPr>
            <w:r w:rsidRPr="000103A4">
              <w:t>1 раз в че</w:t>
            </w:r>
            <w:r w:rsidRPr="000103A4">
              <w:t>т</w:t>
            </w:r>
            <w:r w:rsidRPr="000103A4">
              <w:t>верть - еж</w:t>
            </w:r>
            <w:r w:rsidRPr="000103A4">
              <w:t>е</w:t>
            </w:r>
            <w:r w:rsidRPr="000103A4">
              <w:t>годно</w:t>
            </w:r>
          </w:p>
        </w:tc>
        <w:tc>
          <w:tcPr>
            <w:tcW w:w="1759" w:type="dxa"/>
          </w:tcPr>
          <w:p w:rsidR="00982E35" w:rsidRPr="000103A4" w:rsidRDefault="00982E35" w:rsidP="0085640E">
            <w:pPr>
              <w:spacing w:after="0" w:line="240" w:lineRule="auto"/>
              <w:jc w:val="both"/>
            </w:pPr>
            <w:r>
              <w:t xml:space="preserve"> </w:t>
            </w:r>
            <w:r w:rsidRPr="000103A4">
              <w:t>Учителя нач</w:t>
            </w:r>
            <w:r>
              <w:t>альных  классов</w:t>
            </w:r>
          </w:p>
        </w:tc>
        <w:tc>
          <w:tcPr>
            <w:tcW w:w="2539" w:type="dxa"/>
            <w:gridSpan w:val="2"/>
          </w:tcPr>
          <w:p w:rsidR="00982E35" w:rsidRPr="000103A4" w:rsidRDefault="00982E35" w:rsidP="0085640E">
            <w:pPr>
              <w:spacing w:after="0" w:line="240" w:lineRule="auto"/>
              <w:jc w:val="both"/>
            </w:pPr>
            <w:r w:rsidRPr="000103A4">
              <w:t>Результаты участия в конкурсах</w:t>
            </w:r>
          </w:p>
        </w:tc>
      </w:tr>
      <w:tr w:rsidR="00982E35" w:rsidRPr="000103A4" w:rsidTr="00887A39">
        <w:tc>
          <w:tcPr>
            <w:tcW w:w="520" w:type="dxa"/>
          </w:tcPr>
          <w:p w:rsidR="00982E35" w:rsidRPr="000103A4" w:rsidRDefault="00982E35" w:rsidP="00A573B3">
            <w:pPr>
              <w:spacing w:after="0" w:line="240" w:lineRule="auto"/>
              <w:jc w:val="both"/>
            </w:pPr>
            <w:r>
              <w:t>7</w:t>
            </w:r>
          </w:p>
        </w:tc>
        <w:tc>
          <w:tcPr>
            <w:tcW w:w="3352" w:type="dxa"/>
          </w:tcPr>
          <w:p w:rsidR="00982E35" w:rsidRPr="000103A4" w:rsidRDefault="00982E35" w:rsidP="0085640E">
            <w:pPr>
              <w:spacing w:after="0" w:line="240" w:lineRule="auto"/>
              <w:jc w:val="both"/>
            </w:pPr>
            <w:r w:rsidRPr="000103A4">
              <w:t>Организация постоянно де</w:t>
            </w:r>
            <w:r w:rsidRPr="000103A4">
              <w:t>й</w:t>
            </w:r>
            <w:r w:rsidRPr="000103A4">
              <w:t>ствующего уголка ««</w:t>
            </w:r>
            <w:r w:rsidRPr="000103A4">
              <w:rPr>
                <w:color w:val="000000"/>
                <w:spacing w:val="5"/>
              </w:rPr>
              <w:t xml:space="preserve">Советы доктора </w:t>
            </w:r>
            <w:r w:rsidRPr="000103A4">
              <w:rPr>
                <w:color w:val="000000"/>
              </w:rPr>
              <w:t>Айболита»</w:t>
            </w:r>
          </w:p>
        </w:tc>
        <w:tc>
          <w:tcPr>
            <w:tcW w:w="1509" w:type="dxa"/>
          </w:tcPr>
          <w:p w:rsidR="00982E35" w:rsidRPr="000103A4" w:rsidRDefault="00982E35" w:rsidP="0085640E">
            <w:pPr>
              <w:spacing w:after="0" w:line="240" w:lineRule="auto"/>
              <w:jc w:val="both"/>
            </w:pPr>
            <w:r w:rsidRPr="000103A4">
              <w:t>В течение года</w:t>
            </w:r>
          </w:p>
          <w:p w:rsidR="00982E35" w:rsidRPr="000103A4" w:rsidRDefault="00982E35" w:rsidP="0085640E">
            <w:pPr>
              <w:spacing w:after="0" w:line="240" w:lineRule="auto"/>
              <w:ind w:firstLine="567"/>
              <w:jc w:val="both"/>
            </w:pPr>
          </w:p>
        </w:tc>
        <w:tc>
          <w:tcPr>
            <w:tcW w:w="1759" w:type="dxa"/>
          </w:tcPr>
          <w:p w:rsidR="00982E35" w:rsidRPr="000103A4" w:rsidRDefault="00982E35" w:rsidP="0085640E">
            <w:pPr>
              <w:spacing w:after="0" w:line="240" w:lineRule="auto"/>
              <w:jc w:val="both"/>
            </w:pPr>
            <w:r>
              <w:t>Учителя начальных классов</w:t>
            </w:r>
          </w:p>
          <w:p w:rsidR="00982E35" w:rsidRPr="000103A4" w:rsidRDefault="00982E35" w:rsidP="0085640E">
            <w:pPr>
              <w:spacing w:after="0" w:line="240" w:lineRule="auto"/>
              <w:jc w:val="both"/>
            </w:pPr>
          </w:p>
        </w:tc>
        <w:tc>
          <w:tcPr>
            <w:tcW w:w="2539" w:type="dxa"/>
            <w:gridSpan w:val="2"/>
          </w:tcPr>
          <w:p w:rsidR="00982E35" w:rsidRPr="000103A4" w:rsidRDefault="00982E35" w:rsidP="0085640E">
            <w:pPr>
              <w:spacing w:after="0" w:line="240" w:lineRule="auto"/>
              <w:jc w:val="both"/>
            </w:pPr>
            <w:r w:rsidRPr="000103A4">
              <w:t>Информация</w:t>
            </w:r>
          </w:p>
        </w:tc>
      </w:tr>
      <w:tr w:rsidR="00982E35" w:rsidRPr="000103A4" w:rsidTr="00887A39">
        <w:trPr>
          <w:trHeight w:val="377"/>
        </w:trPr>
        <w:tc>
          <w:tcPr>
            <w:tcW w:w="9679" w:type="dxa"/>
            <w:gridSpan w:val="6"/>
          </w:tcPr>
          <w:p w:rsidR="00982E35" w:rsidRPr="000103A4" w:rsidRDefault="00982E35" w:rsidP="00A573B3">
            <w:pPr>
              <w:spacing w:after="0" w:line="240" w:lineRule="auto"/>
              <w:ind w:firstLine="567"/>
              <w:jc w:val="center"/>
            </w:pPr>
            <w:r w:rsidRPr="000103A4">
              <w:rPr>
                <w:b/>
                <w:i/>
              </w:rPr>
              <w:t>Работа с родителями:</w:t>
            </w:r>
          </w:p>
        </w:tc>
      </w:tr>
      <w:tr w:rsidR="00982E35" w:rsidRPr="000103A4" w:rsidTr="00887A39">
        <w:tc>
          <w:tcPr>
            <w:tcW w:w="520" w:type="dxa"/>
          </w:tcPr>
          <w:p w:rsidR="00982E35" w:rsidRPr="000103A4" w:rsidRDefault="00982E35" w:rsidP="00A573B3">
            <w:pPr>
              <w:spacing w:after="0" w:line="240" w:lineRule="auto"/>
              <w:jc w:val="both"/>
            </w:pPr>
            <w:r>
              <w:t>1</w:t>
            </w:r>
          </w:p>
        </w:tc>
        <w:tc>
          <w:tcPr>
            <w:tcW w:w="3352" w:type="dxa"/>
          </w:tcPr>
          <w:p w:rsidR="00982E35" w:rsidRPr="000103A4" w:rsidRDefault="00982E35" w:rsidP="0085640E">
            <w:pPr>
              <w:spacing w:after="0" w:line="240" w:lineRule="auto"/>
            </w:pPr>
            <w:r w:rsidRPr="000103A4">
              <w:t>Родительские лектории с пр</w:t>
            </w:r>
            <w:r w:rsidRPr="000103A4">
              <w:t>и</w:t>
            </w:r>
            <w:r w:rsidRPr="000103A4">
              <w:t>влечением специалистов де</w:t>
            </w:r>
            <w:r w:rsidRPr="000103A4">
              <w:t>т</w:t>
            </w:r>
            <w:r w:rsidRPr="000103A4">
              <w:t>ской поликлиники</w:t>
            </w:r>
          </w:p>
        </w:tc>
        <w:tc>
          <w:tcPr>
            <w:tcW w:w="1509" w:type="dxa"/>
          </w:tcPr>
          <w:p w:rsidR="00982E35" w:rsidRPr="000103A4" w:rsidRDefault="00982E35" w:rsidP="0085640E">
            <w:pPr>
              <w:spacing w:after="0" w:line="240" w:lineRule="auto"/>
              <w:jc w:val="both"/>
            </w:pPr>
            <w:r w:rsidRPr="000103A4">
              <w:t>В течение года</w:t>
            </w:r>
          </w:p>
          <w:p w:rsidR="00982E35" w:rsidRPr="000103A4" w:rsidRDefault="00982E35" w:rsidP="0085640E">
            <w:pPr>
              <w:spacing w:after="0" w:line="240" w:lineRule="auto"/>
              <w:ind w:firstLine="567"/>
              <w:jc w:val="both"/>
            </w:pPr>
          </w:p>
        </w:tc>
        <w:tc>
          <w:tcPr>
            <w:tcW w:w="1759" w:type="dxa"/>
          </w:tcPr>
          <w:p w:rsidR="00982E35" w:rsidRPr="000103A4" w:rsidRDefault="00982E35" w:rsidP="0085640E">
            <w:pPr>
              <w:spacing w:after="0" w:line="240" w:lineRule="auto"/>
              <w:jc w:val="both"/>
            </w:pPr>
            <w:r>
              <w:t xml:space="preserve"> </w:t>
            </w:r>
            <w:r w:rsidRPr="000103A4">
              <w:t>Социальный педагог</w:t>
            </w:r>
          </w:p>
          <w:p w:rsidR="00982E35" w:rsidRPr="000103A4" w:rsidRDefault="00982E35" w:rsidP="0085640E">
            <w:pPr>
              <w:spacing w:after="0" w:line="240" w:lineRule="auto"/>
              <w:jc w:val="both"/>
            </w:pPr>
            <w:r>
              <w:t>Педаго</w:t>
            </w:r>
            <w:proofErr w:type="gramStart"/>
            <w:r>
              <w:t>г-</w:t>
            </w:r>
            <w:proofErr w:type="gramEnd"/>
            <w:r w:rsidRPr="000103A4">
              <w:t xml:space="preserve"> пс</w:t>
            </w:r>
            <w:r w:rsidRPr="000103A4">
              <w:t>и</w:t>
            </w:r>
            <w:r w:rsidRPr="000103A4">
              <w:t>холог</w:t>
            </w:r>
          </w:p>
          <w:p w:rsidR="00982E35" w:rsidRPr="000103A4" w:rsidRDefault="00982E35" w:rsidP="0085640E">
            <w:pPr>
              <w:spacing w:after="0" w:line="240" w:lineRule="auto"/>
              <w:jc w:val="both"/>
            </w:pPr>
          </w:p>
        </w:tc>
        <w:tc>
          <w:tcPr>
            <w:tcW w:w="2539" w:type="dxa"/>
            <w:gridSpan w:val="2"/>
          </w:tcPr>
          <w:p w:rsidR="00982E35" w:rsidRPr="000103A4" w:rsidRDefault="00982E35" w:rsidP="0085640E">
            <w:pPr>
              <w:spacing w:after="0" w:line="240" w:lineRule="auto"/>
              <w:jc w:val="both"/>
            </w:pPr>
            <w:r w:rsidRPr="000103A4">
              <w:t xml:space="preserve">Протоколы </w:t>
            </w:r>
          </w:p>
          <w:p w:rsidR="00982E35" w:rsidRPr="000103A4" w:rsidRDefault="00982E35" w:rsidP="0085640E">
            <w:pPr>
              <w:spacing w:after="0" w:line="240" w:lineRule="auto"/>
              <w:ind w:firstLine="567"/>
              <w:jc w:val="both"/>
            </w:pPr>
          </w:p>
        </w:tc>
      </w:tr>
      <w:tr w:rsidR="00982E35" w:rsidRPr="000103A4" w:rsidTr="00887A39">
        <w:tc>
          <w:tcPr>
            <w:tcW w:w="520" w:type="dxa"/>
          </w:tcPr>
          <w:p w:rsidR="00982E35" w:rsidRPr="000103A4" w:rsidRDefault="00982E35" w:rsidP="00A573B3">
            <w:pPr>
              <w:spacing w:after="0" w:line="240" w:lineRule="auto"/>
              <w:jc w:val="both"/>
            </w:pPr>
            <w:r>
              <w:t>2</w:t>
            </w:r>
          </w:p>
        </w:tc>
        <w:tc>
          <w:tcPr>
            <w:tcW w:w="3352" w:type="dxa"/>
          </w:tcPr>
          <w:p w:rsidR="00982E35" w:rsidRPr="000103A4" w:rsidRDefault="00982E35" w:rsidP="0085640E">
            <w:pPr>
              <w:spacing w:after="0" w:line="240" w:lineRule="auto"/>
            </w:pPr>
            <w:r w:rsidRPr="000103A4">
              <w:t>Организация родительских рейдов по соблюдению норм СанПиНа</w:t>
            </w:r>
          </w:p>
          <w:p w:rsidR="00982E35" w:rsidRPr="000103A4" w:rsidRDefault="00982E35" w:rsidP="0085640E">
            <w:pPr>
              <w:spacing w:after="0" w:line="240" w:lineRule="auto"/>
              <w:jc w:val="both"/>
              <w:rPr>
                <w:b/>
                <w:i/>
              </w:rPr>
            </w:pPr>
          </w:p>
        </w:tc>
        <w:tc>
          <w:tcPr>
            <w:tcW w:w="1509" w:type="dxa"/>
          </w:tcPr>
          <w:p w:rsidR="00982E35" w:rsidRPr="000103A4" w:rsidRDefault="00982E35" w:rsidP="0085640E">
            <w:pPr>
              <w:spacing w:after="0" w:line="240" w:lineRule="auto"/>
              <w:jc w:val="both"/>
            </w:pPr>
            <w:r w:rsidRPr="000103A4">
              <w:t>В течение года</w:t>
            </w:r>
          </w:p>
          <w:p w:rsidR="00982E35" w:rsidRPr="000103A4" w:rsidRDefault="00982E35" w:rsidP="0085640E">
            <w:pPr>
              <w:spacing w:after="0" w:line="240" w:lineRule="auto"/>
              <w:ind w:firstLine="567"/>
              <w:jc w:val="both"/>
            </w:pPr>
          </w:p>
        </w:tc>
        <w:tc>
          <w:tcPr>
            <w:tcW w:w="1759" w:type="dxa"/>
          </w:tcPr>
          <w:p w:rsidR="00982E35" w:rsidRPr="000103A4" w:rsidRDefault="00982E35" w:rsidP="0085640E">
            <w:pPr>
              <w:spacing w:after="0" w:line="240" w:lineRule="auto"/>
              <w:jc w:val="both"/>
            </w:pPr>
            <w:r>
              <w:t>Заместитель</w:t>
            </w:r>
            <w:r w:rsidRPr="000103A4">
              <w:t xml:space="preserve"> директо</w:t>
            </w:r>
            <w:r>
              <w:t xml:space="preserve">ра </w:t>
            </w:r>
          </w:p>
          <w:p w:rsidR="00982E35" w:rsidRPr="000103A4" w:rsidRDefault="00982E35" w:rsidP="0085640E">
            <w:pPr>
              <w:spacing w:after="0" w:line="240" w:lineRule="auto"/>
            </w:pPr>
          </w:p>
        </w:tc>
        <w:tc>
          <w:tcPr>
            <w:tcW w:w="2539" w:type="dxa"/>
            <w:gridSpan w:val="2"/>
          </w:tcPr>
          <w:p w:rsidR="00982E35" w:rsidRPr="000103A4" w:rsidRDefault="00982E35" w:rsidP="0085640E">
            <w:pPr>
              <w:spacing w:after="0" w:line="240" w:lineRule="auto"/>
              <w:jc w:val="both"/>
            </w:pPr>
            <w:r w:rsidRPr="000103A4">
              <w:t>Отчет</w:t>
            </w:r>
          </w:p>
          <w:p w:rsidR="00982E35" w:rsidRPr="000103A4" w:rsidRDefault="00982E35" w:rsidP="0085640E">
            <w:pPr>
              <w:spacing w:after="0" w:line="240" w:lineRule="auto"/>
              <w:ind w:firstLine="567"/>
              <w:jc w:val="both"/>
            </w:pPr>
          </w:p>
        </w:tc>
      </w:tr>
      <w:tr w:rsidR="00982E35" w:rsidRPr="000103A4" w:rsidTr="00887A39">
        <w:tc>
          <w:tcPr>
            <w:tcW w:w="520" w:type="dxa"/>
          </w:tcPr>
          <w:p w:rsidR="00982E35" w:rsidRPr="000103A4" w:rsidRDefault="00982E35" w:rsidP="00A573B3">
            <w:pPr>
              <w:spacing w:after="0" w:line="240" w:lineRule="auto"/>
              <w:jc w:val="both"/>
            </w:pPr>
            <w:r>
              <w:t>3</w:t>
            </w:r>
          </w:p>
        </w:tc>
        <w:tc>
          <w:tcPr>
            <w:tcW w:w="3352" w:type="dxa"/>
          </w:tcPr>
          <w:p w:rsidR="00982E35" w:rsidRPr="000103A4" w:rsidRDefault="00982E35" w:rsidP="0085640E">
            <w:pPr>
              <w:spacing w:after="0" w:line="240" w:lineRule="auto"/>
            </w:pPr>
            <w:r w:rsidRPr="000103A4">
              <w:t>Беседы по профилактике вредных привычек среди об</w:t>
            </w:r>
            <w:r w:rsidRPr="000103A4">
              <w:t>у</w:t>
            </w:r>
            <w:r w:rsidRPr="000103A4">
              <w:t>чаю</w:t>
            </w:r>
            <w:r>
              <w:t>щихся (</w:t>
            </w:r>
            <w:r w:rsidRPr="000103A4">
              <w:t>с привлечением специалистов)</w:t>
            </w:r>
          </w:p>
        </w:tc>
        <w:tc>
          <w:tcPr>
            <w:tcW w:w="1509" w:type="dxa"/>
          </w:tcPr>
          <w:p w:rsidR="00982E35" w:rsidRPr="000103A4" w:rsidRDefault="00982E35" w:rsidP="0085640E">
            <w:pPr>
              <w:spacing w:after="0" w:line="240" w:lineRule="auto"/>
              <w:jc w:val="both"/>
            </w:pPr>
            <w:r w:rsidRPr="000103A4">
              <w:t xml:space="preserve">В течение года </w:t>
            </w:r>
          </w:p>
          <w:p w:rsidR="00982E35" w:rsidRPr="000103A4" w:rsidRDefault="00982E35" w:rsidP="0085640E">
            <w:pPr>
              <w:spacing w:after="0" w:line="240" w:lineRule="auto"/>
              <w:ind w:firstLine="567"/>
              <w:jc w:val="both"/>
            </w:pPr>
          </w:p>
        </w:tc>
        <w:tc>
          <w:tcPr>
            <w:tcW w:w="1759" w:type="dxa"/>
          </w:tcPr>
          <w:p w:rsidR="00982E35" w:rsidRPr="000103A4" w:rsidRDefault="00982E35" w:rsidP="0085640E">
            <w:pPr>
              <w:spacing w:after="0" w:line="240" w:lineRule="auto"/>
              <w:jc w:val="both"/>
            </w:pPr>
            <w:r w:rsidRPr="000103A4">
              <w:t>Школьный психолог</w:t>
            </w:r>
          </w:p>
          <w:p w:rsidR="00982E35" w:rsidRPr="000103A4" w:rsidRDefault="00982E35" w:rsidP="0085640E">
            <w:pPr>
              <w:spacing w:after="0" w:line="240" w:lineRule="auto"/>
              <w:jc w:val="both"/>
            </w:pPr>
          </w:p>
        </w:tc>
        <w:tc>
          <w:tcPr>
            <w:tcW w:w="2539" w:type="dxa"/>
            <w:gridSpan w:val="2"/>
          </w:tcPr>
          <w:p w:rsidR="00982E35" w:rsidRPr="000103A4" w:rsidRDefault="00982E35" w:rsidP="0085640E">
            <w:pPr>
              <w:spacing w:after="0" w:line="240" w:lineRule="auto"/>
              <w:jc w:val="both"/>
            </w:pPr>
            <w:r w:rsidRPr="000103A4">
              <w:t>Отчет</w:t>
            </w:r>
          </w:p>
          <w:p w:rsidR="00982E35" w:rsidRPr="000103A4" w:rsidRDefault="00982E35" w:rsidP="0085640E">
            <w:pPr>
              <w:spacing w:after="0" w:line="240" w:lineRule="auto"/>
              <w:ind w:firstLine="567"/>
              <w:jc w:val="both"/>
            </w:pPr>
          </w:p>
        </w:tc>
      </w:tr>
      <w:tr w:rsidR="00982E35" w:rsidRPr="000103A4" w:rsidTr="00887A39">
        <w:tc>
          <w:tcPr>
            <w:tcW w:w="9679" w:type="dxa"/>
            <w:gridSpan w:val="6"/>
          </w:tcPr>
          <w:p w:rsidR="00982E35" w:rsidRPr="000103A4" w:rsidRDefault="00982E35" w:rsidP="00A573B3">
            <w:pPr>
              <w:spacing w:after="0" w:line="240" w:lineRule="auto"/>
              <w:jc w:val="center"/>
              <w:rPr>
                <w:b/>
                <w:i/>
              </w:rPr>
            </w:pPr>
            <w:r w:rsidRPr="000103A4">
              <w:rPr>
                <w:b/>
                <w:i/>
              </w:rPr>
              <w:t>Работа с педагогическим  коллективом:</w:t>
            </w:r>
          </w:p>
        </w:tc>
      </w:tr>
      <w:tr w:rsidR="00982E35" w:rsidRPr="000103A4" w:rsidTr="00887A39">
        <w:tc>
          <w:tcPr>
            <w:tcW w:w="520" w:type="dxa"/>
          </w:tcPr>
          <w:p w:rsidR="00982E35" w:rsidRPr="000103A4" w:rsidRDefault="00982E35" w:rsidP="00A573B3">
            <w:pPr>
              <w:spacing w:after="0" w:line="240" w:lineRule="auto"/>
              <w:jc w:val="both"/>
            </w:pPr>
            <w:r>
              <w:t>1</w:t>
            </w:r>
          </w:p>
        </w:tc>
        <w:tc>
          <w:tcPr>
            <w:tcW w:w="3352" w:type="dxa"/>
          </w:tcPr>
          <w:p w:rsidR="00982E35" w:rsidRPr="000103A4" w:rsidRDefault="00982E35" w:rsidP="0085640E">
            <w:pPr>
              <w:spacing w:after="0" w:line="240" w:lineRule="auto"/>
              <w:jc w:val="both"/>
            </w:pPr>
            <w:r w:rsidRPr="000103A4">
              <w:t>Месячник ЗОЖ. Семинары по профилактике вредных пр</w:t>
            </w:r>
            <w:r w:rsidRPr="000103A4">
              <w:t>и</w:t>
            </w:r>
            <w:r w:rsidRPr="000103A4">
              <w:t>вычек и формам работы по</w:t>
            </w:r>
            <w:r>
              <w:t xml:space="preserve"> формированию основ ЗОЖ  </w:t>
            </w:r>
            <w:r w:rsidRPr="000103A4">
              <w:t xml:space="preserve"> </w:t>
            </w:r>
            <w:proofErr w:type="gramStart"/>
            <w:r w:rsidRPr="000103A4">
              <w:t>обучающимися</w:t>
            </w:r>
            <w:proofErr w:type="gramEnd"/>
          </w:p>
          <w:p w:rsidR="00982E35" w:rsidRPr="000103A4" w:rsidRDefault="00982E35" w:rsidP="0085640E">
            <w:pPr>
              <w:spacing w:after="0" w:line="240" w:lineRule="auto"/>
              <w:jc w:val="both"/>
            </w:pPr>
          </w:p>
          <w:p w:rsidR="00982E35" w:rsidRPr="000103A4" w:rsidRDefault="00982E35" w:rsidP="0085640E">
            <w:pPr>
              <w:spacing w:after="0" w:line="240" w:lineRule="auto"/>
              <w:jc w:val="both"/>
              <w:rPr>
                <w:b/>
                <w:i/>
              </w:rPr>
            </w:pPr>
          </w:p>
        </w:tc>
        <w:tc>
          <w:tcPr>
            <w:tcW w:w="1509" w:type="dxa"/>
          </w:tcPr>
          <w:p w:rsidR="00982E35" w:rsidRPr="000103A4" w:rsidRDefault="00982E35" w:rsidP="0085640E">
            <w:pPr>
              <w:spacing w:after="0" w:line="240" w:lineRule="auto"/>
              <w:jc w:val="both"/>
            </w:pPr>
            <w:r w:rsidRPr="000103A4">
              <w:t>Согласно плану раб</w:t>
            </w:r>
            <w:r w:rsidRPr="000103A4">
              <w:t>о</w:t>
            </w:r>
            <w:r w:rsidRPr="000103A4">
              <w:t>ты</w:t>
            </w:r>
          </w:p>
        </w:tc>
        <w:tc>
          <w:tcPr>
            <w:tcW w:w="1759" w:type="dxa"/>
          </w:tcPr>
          <w:p w:rsidR="00982E35" w:rsidRPr="000103A4" w:rsidRDefault="00982E35" w:rsidP="0085640E">
            <w:pPr>
              <w:spacing w:after="0" w:line="240" w:lineRule="auto"/>
              <w:jc w:val="both"/>
            </w:pPr>
            <w:r>
              <w:t>Заместитель</w:t>
            </w:r>
            <w:r w:rsidRPr="000103A4">
              <w:t xml:space="preserve"> директо</w:t>
            </w:r>
            <w:r>
              <w:t xml:space="preserve">ра </w:t>
            </w:r>
          </w:p>
          <w:p w:rsidR="00982E35" w:rsidRPr="000103A4" w:rsidRDefault="00982E35" w:rsidP="0085640E">
            <w:pPr>
              <w:spacing w:after="0" w:line="240" w:lineRule="auto"/>
              <w:jc w:val="both"/>
            </w:pPr>
            <w:r>
              <w:t>Педаго</w:t>
            </w:r>
            <w:proofErr w:type="gramStart"/>
            <w:r>
              <w:t>г-</w:t>
            </w:r>
            <w:proofErr w:type="gramEnd"/>
            <w:r w:rsidRPr="000103A4">
              <w:t xml:space="preserve"> пс</w:t>
            </w:r>
            <w:r w:rsidRPr="000103A4">
              <w:t>и</w:t>
            </w:r>
            <w:r w:rsidRPr="000103A4">
              <w:t>холог</w:t>
            </w:r>
          </w:p>
          <w:p w:rsidR="00982E35" w:rsidRPr="000103A4" w:rsidRDefault="00982E35" w:rsidP="0085640E">
            <w:pPr>
              <w:spacing w:after="0" w:line="240" w:lineRule="auto"/>
              <w:jc w:val="both"/>
            </w:pPr>
          </w:p>
        </w:tc>
        <w:tc>
          <w:tcPr>
            <w:tcW w:w="2539" w:type="dxa"/>
            <w:gridSpan w:val="2"/>
          </w:tcPr>
          <w:p w:rsidR="00982E35" w:rsidRPr="000103A4" w:rsidRDefault="00982E35" w:rsidP="0085640E">
            <w:pPr>
              <w:spacing w:after="0" w:line="240" w:lineRule="auto"/>
              <w:jc w:val="both"/>
            </w:pPr>
            <w:r w:rsidRPr="000103A4">
              <w:t>Протоколы</w:t>
            </w:r>
          </w:p>
          <w:p w:rsidR="00982E35" w:rsidRPr="000103A4" w:rsidRDefault="00982E35" w:rsidP="0085640E">
            <w:pPr>
              <w:spacing w:after="0" w:line="240" w:lineRule="auto"/>
              <w:ind w:firstLine="567"/>
              <w:jc w:val="both"/>
            </w:pPr>
          </w:p>
        </w:tc>
      </w:tr>
    </w:tbl>
    <w:p w:rsidR="00A573B3" w:rsidRDefault="00A573B3" w:rsidP="00A573B3">
      <w:pPr>
        <w:pStyle w:val="afff4"/>
      </w:pPr>
    </w:p>
    <w:p w:rsidR="0036533D" w:rsidRPr="0085640E" w:rsidRDefault="0036533D" w:rsidP="0036533D">
      <w:pPr>
        <w:pStyle w:val="21"/>
        <w:numPr>
          <w:ilvl w:val="0"/>
          <w:numId w:val="0"/>
        </w:numPr>
        <w:tabs>
          <w:tab w:val="left" w:leader="dot" w:pos="0"/>
        </w:tabs>
        <w:spacing w:line="240" w:lineRule="auto"/>
        <w:ind w:firstLine="567"/>
        <w:rPr>
          <w:b/>
          <w:sz w:val="24"/>
        </w:rPr>
      </w:pPr>
      <w:r w:rsidRPr="0085640E">
        <w:rPr>
          <w:b/>
          <w:sz w:val="24"/>
        </w:rPr>
        <w:t>Планируемые результаты формирования экологичес</w:t>
      </w:r>
      <w:r>
        <w:rPr>
          <w:b/>
          <w:sz w:val="24"/>
        </w:rPr>
        <w:t>кой культуры, здорового и безо</w:t>
      </w:r>
      <w:r w:rsidRPr="0085640E">
        <w:rPr>
          <w:b/>
          <w:sz w:val="24"/>
        </w:rPr>
        <w:t>пасного образа жизни.</w:t>
      </w:r>
    </w:p>
    <w:p w:rsidR="00492E20" w:rsidRDefault="0036533D" w:rsidP="0036533D">
      <w:pPr>
        <w:pStyle w:val="21"/>
        <w:numPr>
          <w:ilvl w:val="0"/>
          <w:numId w:val="0"/>
        </w:numPr>
        <w:tabs>
          <w:tab w:val="left" w:leader="dot" w:pos="0"/>
        </w:tabs>
        <w:spacing w:line="240" w:lineRule="auto"/>
        <w:ind w:firstLine="567"/>
        <w:rPr>
          <w:sz w:val="24"/>
        </w:rPr>
      </w:pPr>
      <w:r w:rsidRPr="0085640E">
        <w:rPr>
          <w:sz w:val="24"/>
        </w:rPr>
        <w:t xml:space="preserve"> Ожидается, что в результате освоения программы формирования экологической культуры, здорового и безопасного образа жизни выпускники начальной школы </w:t>
      </w:r>
    </w:p>
    <w:p w:rsidR="0036533D" w:rsidRDefault="0036533D" w:rsidP="0036533D">
      <w:pPr>
        <w:pStyle w:val="21"/>
        <w:numPr>
          <w:ilvl w:val="0"/>
          <w:numId w:val="0"/>
        </w:numPr>
        <w:tabs>
          <w:tab w:val="left" w:leader="dot" w:pos="0"/>
        </w:tabs>
        <w:spacing w:line="240" w:lineRule="auto"/>
        <w:ind w:firstLine="567"/>
        <w:rPr>
          <w:sz w:val="24"/>
        </w:rPr>
      </w:pPr>
      <w:r w:rsidRPr="0085640E">
        <w:rPr>
          <w:sz w:val="24"/>
        </w:rPr>
        <w:t xml:space="preserve">будут знать о: </w:t>
      </w:r>
    </w:p>
    <w:p w:rsidR="0036533D" w:rsidRDefault="0036533D" w:rsidP="0036533D">
      <w:pPr>
        <w:pStyle w:val="21"/>
        <w:numPr>
          <w:ilvl w:val="0"/>
          <w:numId w:val="0"/>
        </w:numPr>
        <w:tabs>
          <w:tab w:val="left" w:leader="dot" w:pos="0"/>
        </w:tabs>
        <w:spacing w:line="240" w:lineRule="auto"/>
        <w:rPr>
          <w:sz w:val="24"/>
        </w:rPr>
      </w:pPr>
      <w:r>
        <w:rPr>
          <w:sz w:val="24"/>
        </w:rPr>
        <w:t>-</w:t>
      </w:r>
      <w:r w:rsidRPr="0085640E">
        <w:rPr>
          <w:sz w:val="24"/>
        </w:rPr>
        <w:t xml:space="preserve"> ценности своего здоровья и здоровья других людей для самореализации каждой личн</w:t>
      </w:r>
      <w:r w:rsidRPr="0085640E">
        <w:rPr>
          <w:sz w:val="24"/>
        </w:rPr>
        <w:t>о</w:t>
      </w:r>
      <w:r w:rsidRPr="0085640E">
        <w:rPr>
          <w:sz w:val="24"/>
        </w:rPr>
        <w:t xml:space="preserve">сти, и о том вреде, который можно нанести здоровью различными действиями; </w:t>
      </w:r>
    </w:p>
    <w:p w:rsidR="0036533D" w:rsidRDefault="0036533D" w:rsidP="0036533D">
      <w:pPr>
        <w:pStyle w:val="21"/>
        <w:numPr>
          <w:ilvl w:val="0"/>
          <w:numId w:val="0"/>
        </w:numPr>
        <w:tabs>
          <w:tab w:val="left" w:leader="dot" w:pos="0"/>
        </w:tabs>
        <w:spacing w:line="240" w:lineRule="auto"/>
        <w:rPr>
          <w:sz w:val="24"/>
        </w:rPr>
      </w:pPr>
      <w:r>
        <w:rPr>
          <w:sz w:val="24"/>
        </w:rPr>
        <w:t>-</w:t>
      </w:r>
      <w:r w:rsidRPr="0085640E">
        <w:rPr>
          <w:sz w:val="24"/>
        </w:rPr>
        <w:t xml:space="preserve"> взаимозависимости здоровья физического и нравственного, здоровья человека и среды, его окружающей; </w:t>
      </w:r>
    </w:p>
    <w:p w:rsidR="0036533D" w:rsidRDefault="0036533D" w:rsidP="0036533D">
      <w:pPr>
        <w:pStyle w:val="21"/>
        <w:numPr>
          <w:ilvl w:val="0"/>
          <w:numId w:val="0"/>
        </w:numPr>
        <w:tabs>
          <w:tab w:val="left" w:leader="dot" w:pos="0"/>
        </w:tabs>
        <w:spacing w:line="240" w:lineRule="auto"/>
        <w:rPr>
          <w:sz w:val="24"/>
        </w:rPr>
      </w:pPr>
      <w:r>
        <w:rPr>
          <w:sz w:val="24"/>
        </w:rPr>
        <w:t>-</w:t>
      </w:r>
      <w:r w:rsidRPr="0085640E">
        <w:rPr>
          <w:sz w:val="24"/>
        </w:rPr>
        <w:t xml:space="preserve"> важности спорта и физкультуры для сохранения и укрепления здоровья; </w:t>
      </w:r>
    </w:p>
    <w:p w:rsidR="0036533D" w:rsidRDefault="0036533D" w:rsidP="0036533D">
      <w:pPr>
        <w:pStyle w:val="21"/>
        <w:numPr>
          <w:ilvl w:val="0"/>
          <w:numId w:val="0"/>
        </w:numPr>
        <w:tabs>
          <w:tab w:val="left" w:leader="dot" w:pos="0"/>
        </w:tabs>
        <w:spacing w:line="240" w:lineRule="auto"/>
        <w:rPr>
          <w:sz w:val="24"/>
        </w:rPr>
      </w:pPr>
      <w:r>
        <w:rPr>
          <w:sz w:val="24"/>
        </w:rPr>
        <w:lastRenderedPageBreak/>
        <w:t>-</w:t>
      </w:r>
      <w:r w:rsidRPr="0085640E">
        <w:rPr>
          <w:sz w:val="24"/>
        </w:rPr>
        <w:t xml:space="preserve"> положительном </w:t>
      </w:r>
      <w:proofErr w:type="gramStart"/>
      <w:r w:rsidRPr="0085640E">
        <w:rPr>
          <w:sz w:val="24"/>
        </w:rPr>
        <w:t>влияни</w:t>
      </w:r>
      <w:r>
        <w:rPr>
          <w:sz w:val="24"/>
        </w:rPr>
        <w:t>и</w:t>
      </w:r>
      <w:proofErr w:type="gramEnd"/>
      <w:r w:rsidRPr="0085640E">
        <w:rPr>
          <w:sz w:val="24"/>
        </w:rPr>
        <w:t xml:space="preserve"> незагрязнѐнной природы на здоровье; </w:t>
      </w:r>
    </w:p>
    <w:p w:rsidR="0036533D" w:rsidRDefault="0036533D" w:rsidP="0036533D">
      <w:pPr>
        <w:pStyle w:val="21"/>
        <w:numPr>
          <w:ilvl w:val="0"/>
          <w:numId w:val="0"/>
        </w:numPr>
        <w:tabs>
          <w:tab w:val="left" w:leader="dot" w:pos="0"/>
        </w:tabs>
        <w:spacing w:line="240" w:lineRule="auto"/>
        <w:rPr>
          <w:sz w:val="24"/>
        </w:rPr>
      </w:pPr>
      <w:r>
        <w:rPr>
          <w:sz w:val="24"/>
        </w:rPr>
        <w:t>-</w:t>
      </w:r>
      <w:r w:rsidRPr="0085640E">
        <w:rPr>
          <w:sz w:val="24"/>
        </w:rPr>
        <w:t xml:space="preserve"> возможном </w:t>
      </w:r>
      <w:proofErr w:type="gramStart"/>
      <w:r w:rsidRPr="0085640E">
        <w:rPr>
          <w:sz w:val="24"/>
        </w:rPr>
        <w:t>вреде</w:t>
      </w:r>
      <w:proofErr w:type="gramEnd"/>
      <w:r w:rsidRPr="0085640E">
        <w:rPr>
          <w:sz w:val="24"/>
        </w:rPr>
        <w:t xml:space="preserve"> для здоровья компьютерных игр, телевидения, рекламы и т.п.; </w:t>
      </w:r>
    </w:p>
    <w:p w:rsidR="0036533D" w:rsidRDefault="0036533D" w:rsidP="0036533D">
      <w:pPr>
        <w:pStyle w:val="21"/>
        <w:numPr>
          <w:ilvl w:val="0"/>
          <w:numId w:val="0"/>
        </w:numPr>
        <w:tabs>
          <w:tab w:val="left" w:leader="dot" w:pos="0"/>
        </w:tabs>
        <w:spacing w:line="240" w:lineRule="auto"/>
        <w:rPr>
          <w:sz w:val="24"/>
        </w:rPr>
      </w:pPr>
      <w:r>
        <w:rPr>
          <w:sz w:val="24"/>
        </w:rPr>
        <w:t>-</w:t>
      </w:r>
      <w:r w:rsidRPr="0085640E">
        <w:rPr>
          <w:sz w:val="24"/>
        </w:rPr>
        <w:t xml:space="preserve"> об отрицательной оценке неподвижного образа жизни, нарушения гигиены; </w:t>
      </w:r>
    </w:p>
    <w:p w:rsidR="0036533D" w:rsidRDefault="0036533D" w:rsidP="0036533D">
      <w:pPr>
        <w:pStyle w:val="21"/>
        <w:numPr>
          <w:ilvl w:val="0"/>
          <w:numId w:val="0"/>
        </w:numPr>
        <w:tabs>
          <w:tab w:val="left" w:leader="dot" w:pos="0"/>
        </w:tabs>
        <w:spacing w:line="240" w:lineRule="auto"/>
        <w:rPr>
          <w:sz w:val="24"/>
        </w:rPr>
      </w:pPr>
      <w:r>
        <w:rPr>
          <w:sz w:val="24"/>
        </w:rPr>
        <w:t>-</w:t>
      </w:r>
      <w:proofErr w:type="gramStart"/>
      <w:r w:rsidRPr="0085640E">
        <w:rPr>
          <w:sz w:val="24"/>
        </w:rPr>
        <w:t>влиянии</w:t>
      </w:r>
      <w:proofErr w:type="gramEnd"/>
      <w:r w:rsidRPr="0085640E">
        <w:rPr>
          <w:sz w:val="24"/>
        </w:rPr>
        <w:t xml:space="preserve"> слова на физическое состояние, настроение человека; </w:t>
      </w:r>
    </w:p>
    <w:p w:rsidR="0036533D" w:rsidRDefault="0036533D" w:rsidP="0036533D">
      <w:pPr>
        <w:pStyle w:val="21"/>
        <w:numPr>
          <w:ilvl w:val="0"/>
          <w:numId w:val="0"/>
        </w:numPr>
        <w:tabs>
          <w:tab w:val="left" w:leader="dot" w:pos="0"/>
        </w:tabs>
        <w:spacing w:line="240" w:lineRule="auto"/>
        <w:rPr>
          <w:sz w:val="24"/>
        </w:rPr>
      </w:pPr>
      <w:r>
        <w:rPr>
          <w:sz w:val="24"/>
        </w:rPr>
        <w:t>-</w:t>
      </w:r>
      <w:r w:rsidRPr="0085640E">
        <w:rPr>
          <w:sz w:val="24"/>
        </w:rPr>
        <w:t xml:space="preserve"> правила гигиены и здорового режима дня; </w:t>
      </w:r>
    </w:p>
    <w:p w:rsidR="0036533D" w:rsidRDefault="0036533D" w:rsidP="0036533D">
      <w:pPr>
        <w:pStyle w:val="21"/>
        <w:numPr>
          <w:ilvl w:val="0"/>
          <w:numId w:val="0"/>
        </w:numPr>
        <w:tabs>
          <w:tab w:val="left" w:leader="dot" w:pos="0"/>
        </w:tabs>
        <w:spacing w:line="240" w:lineRule="auto"/>
        <w:rPr>
          <w:sz w:val="24"/>
        </w:rPr>
      </w:pPr>
      <w:r>
        <w:rPr>
          <w:sz w:val="24"/>
        </w:rPr>
        <w:t>-</w:t>
      </w:r>
      <w:proofErr w:type="gramStart"/>
      <w:r w:rsidRPr="0085640E">
        <w:rPr>
          <w:sz w:val="24"/>
        </w:rPr>
        <w:t>традициях</w:t>
      </w:r>
      <w:proofErr w:type="gramEnd"/>
      <w:r w:rsidRPr="0085640E">
        <w:rPr>
          <w:sz w:val="24"/>
        </w:rPr>
        <w:t xml:space="preserve"> нравственно-этического отношения к природе в культуре народов Росс</w:t>
      </w:r>
      <w:r>
        <w:rPr>
          <w:sz w:val="24"/>
        </w:rPr>
        <w:t>ии, нормах экологической этики</w:t>
      </w:r>
      <w:r w:rsidR="00492E20">
        <w:rPr>
          <w:sz w:val="24"/>
        </w:rPr>
        <w:t>;</w:t>
      </w:r>
    </w:p>
    <w:p w:rsidR="0036533D" w:rsidRDefault="0036533D" w:rsidP="0036533D">
      <w:pPr>
        <w:pStyle w:val="21"/>
        <w:numPr>
          <w:ilvl w:val="0"/>
          <w:numId w:val="0"/>
        </w:numPr>
        <w:tabs>
          <w:tab w:val="left" w:leader="dot" w:pos="0"/>
        </w:tabs>
        <w:spacing w:line="240" w:lineRule="auto"/>
        <w:ind w:firstLine="567"/>
        <w:rPr>
          <w:sz w:val="24"/>
        </w:rPr>
      </w:pPr>
      <w:r w:rsidRPr="0085640E">
        <w:rPr>
          <w:sz w:val="24"/>
        </w:rPr>
        <w:t>приобретут индивидуаль</w:t>
      </w:r>
      <w:r>
        <w:rPr>
          <w:sz w:val="24"/>
        </w:rPr>
        <w:t>ные на</w:t>
      </w:r>
      <w:r w:rsidRPr="0085640E">
        <w:rPr>
          <w:sz w:val="24"/>
        </w:rPr>
        <w:t xml:space="preserve">выки: </w:t>
      </w:r>
    </w:p>
    <w:p w:rsidR="0036533D" w:rsidRDefault="0036533D" w:rsidP="0036533D">
      <w:pPr>
        <w:pStyle w:val="21"/>
        <w:numPr>
          <w:ilvl w:val="0"/>
          <w:numId w:val="0"/>
        </w:numPr>
        <w:tabs>
          <w:tab w:val="left" w:leader="dot" w:pos="0"/>
        </w:tabs>
        <w:spacing w:line="240" w:lineRule="auto"/>
        <w:rPr>
          <w:sz w:val="24"/>
        </w:rPr>
      </w:pPr>
      <w:r>
        <w:rPr>
          <w:sz w:val="24"/>
        </w:rPr>
        <w:t>-</w:t>
      </w:r>
      <w:r w:rsidRPr="0085640E">
        <w:rPr>
          <w:sz w:val="24"/>
        </w:rPr>
        <w:t xml:space="preserve"> сохранения своего здоровья и здоровья других людей для самореализации каж</w:t>
      </w:r>
      <w:r>
        <w:rPr>
          <w:sz w:val="24"/>
        </w:rPr>
        <w:t>дой ли</w:t>
      </w:r>
      <w:r>
        <w:rPr>
          <w:sz w:val="24"/>
        </w:rPr>
        <w:t>ч</w:t>
      </w:r>
      <w:r>
        <w:rPr>
          <w:sz w:val="24"/>
        </w:rPr>
        <w:t>но</w:t>
      </w:r>
      <w:r w:rsidRPr="0085640E">
        <w:rPr>
          <w:sz w:val="24"/>
        </w:rPr>
        <w:t xml:space="preserve">сти; </w:t>
      </w:r>
    </w:p>
    <w:p w:rsidR="0036533D" w:rsidRDefault="0036533D" w:rsidP="0036533D">
      <w:pPr>
        <w:pStyle w:val="21"/>
        <w:numPr>
          <w:ilvl w:val="0"/>
          <w:numId w:val="0"/>
        </w:numPr>
        <w:tabs>
          <w:tab w:val="left" w:leader="dot" w:pos="0"/>
        </w:tabs>
        <w:spacing w:line="240" w:lineRule="auto"/>
        <w:rPr>
          <w:sz w:val="24"/>
        </w:rPr>
      </w:pPr>
      <w:r>
        <w:rPr>
          <w:sz w:val="24"/>
        </w:rPr>
        <w:t>-</w:t>
      </w:r>
      <w:r w:rsidRPr="0085640E">
        <w:rPr>
          <w:sz w:val="24"/>
        </w:rPr>
        <w:t xml:space="preserve"> спортивных занятий для сохранения и укрепления здоровья; </w:t>
      </w:r>
    </w:p>
    <w:p w:rsidR="0036533D" w:rsidRDefault="0036533D" w:rsidP="0036533D">
      <w:pPr>
        <w:pStyle w:val="21"/>
        <w:numPr>
          <w:ilvl w:val="0"/>
          <w:numId w:val="0"/>
        </w:numPr>
        <w:tabs>
          <w:tab w:val="left" w:leader="dot" w:pos="0"/>
        </w:tabs>
        <w:spacing w:line="240" w:lineRule="auto"/>
        <w:rPr>
          <w:sz w:val="24"/>
        </w:rPr>
      </w:pPr>
      <w:r>
        <w:rPr>
          <w:sz w:val="24"/>
        </w:rPr>
        <w:t>-</w:t>
      </w:r>
      <w:r w:rsidRPr="0085640E">
        <w:rPr>
          <w:sz w:val="24"/>
        </w:rPr>
        <w:t xml:space="preserve"> соблюдения правил гигиены и здорового режима дня; </w:t>
      </w:r>
    </w:p>
    <w:p w:rsidR="0036533D" w:rsidRDefault="0036533D" w:rsidP="0036533D">
      <w:pPr>
        <w:pStyle w:val="21"/>
        <w:numPr>
          <w:ilvl w:val="0"/>
          <w:numId w:val="0"/>
        </w:numPr>
        <w:tabs>
          <w:tab w:val="left" w:leader="dot" w:pos="0"/>
        </w:tabs>
        <w:spacing w:line="240" w:lineRule="auto"/>
        <w:rPr>
          <w:sz w:val="24"/>
        </w:rPr>
      </w:pPr>
      <w:r>
        <w:rPr>
          <w:sz w:val="24"/>
        </w:rPr>
        <w:t>-</w:t>
      </w:r>
      <w:r w:rsidRPr="0085640E">
        <w:rPr>
          <w:sz w:val="24"/>
        </w:rPr>
        <w:t xml:space="preserve"> подвижного образа жизни (прогулки, подвижные игры, соревнования, занятие спортом и т.п.); получат: </w:t>
      </w:r>
    </w:p>
    <w:p w:rsidR="0036533D" w:rsidRDefault="0036533D" w:rsidP="0036533D">
      <w:pPr>
        <w:pStyle w:val="21"/>
        <w:numPr>
          <w:ilvl w:val="0"/>
          <w:numId w:val="0"/>
        </w:numPr>
        <w:tabs>
          <w:tab w:val="left" w:leader="dot" w:pos="0"/>
        </w:tabs>
        <w:spacing w:line="240" w:lineRule="auto"/>
        <w:rPr>
          <w:sz w:val="24"/>
        </w:rPr>
      </w:pPr>
      <w:r>
        <w:rPr>
          <w:sz w:val="24"/>
        </w:rPr>
        <w:t>-</w:t>
      </w:r>
      <w:r w:rsidRPr="0085640E">
        <w:rPr>
          <w:sz w:val="24"/>
        </w:rPr>
        <w:t xml:space="preserve"> первоначальный опыт эстетического, эмоционально-нравственного отношения к прир</w:t>
      </w:r>
      <w:r w:rsidRPr="0085640E">
        <w:rPr>
          <w:sz w:val="24"/>
        </w:rPr>
        <w:t>о</w:t>
      </w:r>
      <w:r w:rsidRPr="0085640E">
        <w:rPr>
          <w:sz w:val="24"/>
        </w:rPr>
        <w:t>де (первоначальные умения видеть красоту в окружающем мире; первона</w:t>
      </w:r>
      <w:r>
        <w:rPr>
          <w:sz w:val="24"/>
        </w:rPr>
        <w:t>чальный опыт эстети</w:t>
      </w:r>
      <w:r w:rsidRPr="0085640E">
        <w:rPr>
          <w:sz w:val="24"/>
        </w:rPr>
        <w:t>ческих переживаний, наблюдений эстетических объектов в природе и социуме, э</w:t>
      </w:r>
      <w:r w:rsidRPr="0085640E">
        <w:rPr>
          <w:sz w:val="24"/>
        </w:rPr>
        <w:t>с</w:t>
      </w:r>
      <w:r w:rsidRPr="0085640E">
        <w:rPr>
          <w:sz w:val="24"/>
        </w:rPr>
        <w:t>тетическ</w:t>
      </w:r>
      <w:r>
        <w:rPr>
          <w:sz w:val="24"/>
        </w:rPr>
        <w:t>о</w:t>
      </w:r>
      <w:r w:rsidRPr="0085640E">
        <w:rPr>
          <w:sz w:val="24"/>
        </w:rPr>
        <w:t>го</w:t>
      </w:r>
      <w:r w:rsidR="000655B0">
        <w:rPr>
          <w:sz w:val="24"/>
        </w:rPr>
        <w:t xml:space="preserve"> </w:t>
      </w:r>
      <w:r w:rsidRPr="0085640E">
        <w:rPr>
          <w:sz w:val="24"/>
        </w:rPr>
        <w:t xml:space="preserve">отношения к окружающему миру и самому себе); </w:t>
      </w:r>
    </w:p>
    <w:p w:rsidR="0036533D" w:rsidRPr="0036533D" w:rsidRDefault="0036533D" w:rsidP="0036533D">
      <w:pPr>
        <w:pStyle w:val="21"/>
        <w:numPr>
          <w:ilvl w:val="0"/>
          <w:numId w:val="0"/>
        </w:numPr>
        <w:tabs>
          <w:tab w:val="left" w:leader="dot" w:pos="0"/>
        </w:tabs>
        <w:spacing w:line="240" w:lineRule="auto"/>
        <w:rPr>
          <w:rStyle w:val="Zag11"/>
          <w:sz w:val="22"/>
        </w:rPr>
      </w:pPr>
      <w:r>
        <w:rPr>
          <w:sz w:val="24"/>
        </w:rPr>
        <w:t>-</w:t>
      </w:r>
      <w:r w:rsidRPr="0085640E">
        <w:rPr>
          <w:sz w:val="24"/>
        </w:rPr>
        <w:t xml:space="preserve"> личный опыт участия в экологических инициативах, проектах.</w:t>
      </w:r>
    </w:p>
    <w:p w:rsidR="00A72401" w:rsidRDefault="00A72401" w:rsidP="00146168">
      <w:pPr>
        <w:spacing w:after="0" w:line="240" w:lineRule="auto"/>
        <w:ind w:firstLine="454"/>
        <w:jc w:val="both"/>
        <w:rPr>
          <w:b/>
        </w:rPr>
      </w:pPr>
    </w:p>
    <w:p w:rsidR="00146168" w:rsidRPr="00194CBB" w:rsidRDefault="00146168" w:rsidP="00146168">
      <w:pPr>
        <w:spacing w:after="0" w:line="240" w:lineRule="auto"/>
        <w:ind w:firstLine="454"/>
        <w:jc w:val="both"/>
      </w:pPr>
      <w:r w:rsidRPr="00194CBB">
        <w:rPr>
          <w:b/>
        </w:rPr>
        <w:t>Педагогический мониторинг в</w:t>
      </w:r>
      <w:r>
        <w:rPr>
          <w:b/>
        </w:rPr>
        <w:t xml:space="preserve">ключает систематический анализ </w:t>
      </w:r>
      <w:r w:rsidR="0036533D">
        <w:rPr>
          <w:b/>
        </w:rPr>
        <w:t xml:space="preserve">показателей </w:t>
      </w:r>
      <w:r w:rsidRPr="00194CBB">
        <w:rPr>
          <w:b/>
        </w:rPr>
        <w:t>эффективности реализации программы</w:t>
      </w:r>
      <w:r w:rsidRPr="00194CBB">
        <w:t>:</w:t>
      </w:r>
    </w:p>
    <w:p w:rsidR="00146168" w:rsidRPr="00194CBB" w:rsidRDefault="0036533D" w:rsidP="0036533D">
      <w:pPr>
        <w:pStyle w:val="afff2"/>
        <w:spacing w:line="240" w:lineRule="auto"/>
        <w:ind w:firstLine="0"/>
        <w:rPr>
          <w:sz w:val="24"/>
          <w:szCs w:val="24"/>
        </w:rPr>
      </w:pPr>
      <w:r>
        <w:rPr>
          <w:sz w:val="24"/>
          <w:szCs w:val="24"/>
        </w:rPr>
        <w:t>-</w:t>
      </w:r>
      <w:r w:rsidR="00146168" w:rsidRPr="00194CBB">
        <w:rPr>
          <w:sz w:val="24"/>
          <w:szCs w:val="24"/>
        </w:rPr>
        <w:t xml:space="preserve"> аналитические данные об уровне представлений </w:t>
      </w:r>
      <w:proofErr w:type="gramStart"/>
      <w:r w:rsidR="00146168" w:rsidRPr="00194CBB">
        <w:rPr>
          <w:sz w:val="24"/>
          <w:szCs w:val="24"/>
        </w:rPr>
        <w:t>обучающихся</w:t>
      </w:r>
      <w:proofErr w:type="gramEnd"/>
      <w:r w:rsidR="00146168" w:rsidRPr="00194CBB">
        <w:rPr>
          <w:sz w:val="24"/>
          <w:szCs w:val="24"/>
        </w:rPr>
        <w:t xml:space="preserve"> о проблемах охраны окружающей среды, своём здоровье, правильном питании, влиянии психотропных в</w:t>
      </w:r>
      <w:r w:rsidR="00146168" w:rsidRPr="00194CBB">
        <w:rPr>
          <w:sz w:val="24"/>
          <w:szCs w:val="24"/>
        </w:rPr>
        <w:t>е</w:t>
      </w:r>
      <w:r w:rsidR="00146168" w:rsidRPr="00194CBB">
        <w:rPr>
          <w:sz w:val="24"/>
          <w:szCs w:val="24"/>
        </w:rPr>
        <w:t>ществ на здоровье человека, правилах поведения в школе и вне школы, в том числе на транспорте;</w:t>
      </w:r>
    </w:p>
    <w:p w:rsidR="00146168" w:rsidRPr="00194CBB" w:rsidRDefault="0036533D" w:rsidP="0036533D">
      <w:pPr>
        <w:pStyle w:val="afff2"/>
        <w:spacing w:line="240" w:lineRule="auto"/>
        <w:ind w:firstLine="0"/>
        <w:rPr>
          <w:sz w:val="24"/>
          <w:szCs w:val="24"/>
        </w:rPr>
      </w:pPr>
      <w:r>
        <w:rPr>
          <w:sz w:val="24"/>
          <w:szCs w:val="24"/>
        </w:rPr>
        <w:t>-</w:t>
      </w:r>
      <w:r w:rsidR="00146168" w:rsidRPr="00194CBB">
        <w:rPr>
          <w:sz w:val="24"/>
          <w:szCs w:val="24"/>
        </w:rPr>
        <w:t> отслеживание динамики показателей здоровья обучающихся: общего показателя здор</w:t>
      </w:r>
      <w:r w:rsidR="00146168" w:rsidRPr="00194CBB">
        <w:rPr>
          <w:sz w:val="24"/>
          <w:szCs w:val="24"/>
        </w:rPr>
        <w:t>о</w:t>
      </w:r>
      <w:r w:rsidR="00146168" w:rsidRPr="00194CBB">
        <w:rPr>
          <w:sz w:val="24"/>
          <w:szCs w:val="24"/>
        </w:rPr>
        <w:t>вья, показателей заболеваемости органов зрения и опорно-двигательного аппарата;</w:t>
      </w:r>
    </w:p>
    <w:p w:rsidR="00146168" w:rsidRPr="00194CBB" w:rsidRDefault="0036533D" w:rsidP="0036533D">
      <w:pPr>
        <w:pStyle w:val="afff2"/>
        <w:spacing w:line="240" w:lineRule="auto"/>
        <w:ind w:firstLine="0"/>
        <w:rPr>
          <w:sz w:val="24"/>
          <w:szCs w:val="24"/>
        </w:rPr>
      </w:pPr>
      <w:r>
        <w:rPr>
          <w:sz w:val="24"/>
          <w:szCs w:val="24"/>
        </w:rPr>
        <w:t>-</w:t>
      </w:r>
      <w:r w:rsidR="00146168" w:rsidRPr="00194CBB">
        <w:rPr>
          <w:sz w:val="24"/>
          <w:szCs w:val="24"/>
        </w:rPr>
        <w:t xml:space="preserve"> отслеживание динамики травматизма в </w:t>
      </w:r>
      <w:r w:rsidR="00146168">
        <w:rPr>
          <w:sz w:val="24"/>
          <w:szCs w:val="24"/>
        </w:rPr>
        <w:t>организации, осуществляющей образовательную деятельность</w:t>
      </w:r>
      <w:r w:rsidR="00146168" w:rsidRPr="00194CBB">
        <w:rPr>
          <w:sz w:val="24"/>
          <w:szCs w:val="24"/>
        </w:rPr>
        <w:t>, в том числе дорожно-транспортного травматизма;</w:t>
      </w:r>
    </w:p>
    <w:p w:rsidR="00146168" w:rsidRPr="00194CBB" w:rsidRDefault="0036533D" w:rsidP="0036533D">
      <w:pPr>
        <w:pStyle w:val="afff2"/>
        <w:spacing w:line="240" w:lineRule="auto"/>
        <w:ind w:firstLine="0"/>
        <w:rPr>
          <w:sz w:val="24"/>
          <w:szCs w:val="24"/>
        </w:rPr>
      </w:pPr>
      <w:r>
        <w:rPr>
          <w:sz w:val="24"/>
          <w:szCs w:val="24"/>
        </w:rPr>
        <w:t>-</w:t>
      </w:r>
      <w:r w:rsidR="00146168" w:rsidRPr="00194CBB">
        <w:rPr>
          <w:sz w:val="24"/>
          <w:szCs w:val="24"/>
        </w:rPr>
        <w:t> отслеживание динамики показателей количества пропусков занятий по болезни;</w:t>
      </w:r>
    </w:p>
    <w:p w:rsidR="00146168" w:rsidRPr="00194CBB" w:rsidRDefault="0036533D" w:rsidP="0036533D">
      <w:pPr>
        <w:pStyle w:val="afff2"/>
        <w:spacing w:line="240" w:lineRule="auto"/>
        <w:ind w:firstLine="0"/>
        <w:rPr>
          <w:sz w:val="24"/>
          <w:szCs w:val="24"/>
        </w:rPr>
      </w:pPr>
      <w:r>
        <w:rPr>
          <w:sz w:val="24"/>
          <w:szCs w:val="24"/>
        </w:rPr>
        <w:t>-</w:t>
      </w:r>
      <w:r w:rsidR="00146168" w:rsidRPr="00194CBB">
        <w:rPr>
          <w:sz w:val="24"/>
          <w:szCs w:val="24"/>
        </w:rPr>
        <w:t> включение в доступный широкой общественности ежегодный отчёт образовательно</w:t>
      </w:r>
      <w:r w:rsidR="00146168">
        <w:rPr>
          <w:sz w:val="24"/>
          <w:szCs w:val="24"/>
        </w:rPr>
        <w:t>й</w:t>
      </w:r>
      <w:r w:rsidR="00734B78">
        <w:rPr>
          <w:sz w:val="24"/>
          <w:szCs w:val="24"/>
        </w:rPr>
        <w:t xml:space="preserve"> </w:t>
      </w:r>
      <w:r w:rsidR="00146168">
        <w:rPr>
          <w:sz w:val="24"/>
          <w:szCs w:val="24"/>
        </w:rPr>
        <w:t>о</w:t>
      </w:r>
      <w:r w:rsidR="00146168">
        <w:rPr>
          <w:sz w:val="24"/>
          <w:szCs w:val="24"/>
        </w:rPr>
        <w:t>р</w:t>
      </w:r>
      <w:r w:rsidR="00146168">
        <w:rPr>
          <w:sz w:val="24"/>
          <w:szCs w:val="24"/>
        </w:rPr>
        <w:t>ганизации</w:t>
      </w:r>
      <w:r w:rsidR="00146168" w:rsidRPr="00194CBB">
        <w:rPr>
          <w:sz w:val="24"/>
          <w:szCs w:val="24"/>
        </w:rPr>
        <w:t xml:space="preserve"> обобщённых данных о сформированности у обучающихся представлений об экологической культуре, здоровом и безопасном образе жизни.</w:t>
      </w:r>
    </w:p>
    <w:p w:rsidR="00146168" w:rsidRPr="00194CBB" w:rsidRDefault="00146168" w:rsidP="00146168">
      <w:pPr>
        <w:pStyle w:val="afff2"/>
        <w:spacing w:line="240" w:lineRule="auto"/>
        <w:rPr>
          <w:b/>
          <w:sz w:val="24"/>
          <w:szCs w:val="24"/>
        </w:rPr>
      </w:pPr>
      <w:r w:rsidRPr="00EF2FBD">
        <w:rPr>
          <w:b/>
          <w:sz w:val="24"/>
          <w:szCs w:val="24"/>
        </w:rPr>
        <w:t>Д</w:t>
      </w:r>
      <w:r w:rsidRPr="00194CBB">
        <w:rPr>
          <w:b/>
          <w:sz w:val="24"/>
          <w:szCs w:val="24"/>
        </w:rPr>
        <w:t xml:space="preserve">ля целостного анализа эффективной деятельность школы по реализации </w:t>
      </w:r>
      <w:r w:rsidR="0036533D">
        <w:rPr>
          <w:b/>
          <w:sz w:val="24"/>
          <w:szCs w:val="24"/>
        </w:rPr>
        <w:t>п</w:t>
      </w:r>
      <w:r w:rsidRPr="00194CBB">
        <w:rPr>
          <w:b/>
          <w:sz w:val="24"/>
          <w:szCs w:val="24"/>
        </w:rPr>
        <w:t>р</w:t>
      </w:r>
      <w:r w:rsidRPr="00194CBB">
        <w:rPr>
          <w:b/>
          <w:sz w:val="24"/>
          <w:szCs w:val="24"/>
        </w:rPr>
        <w:t>о</w:t>
      </w:r>
      <w:r w:rsidRPr="00194CBB">
        <w:rPr>
          <w:b/>
          <w:sz w:val="24"/>
          <w:szCs w:val="24"/>
        </w:rPr>
        <w:t xml:space="preserve">граммы формирования экологической культуры, здорового и безопасного образа жизни </w:t>
      </w:r>
      <w:proofErr w:type="gramStart"/>
      <w:r w:rsidRPr="00194CBB">
        <w:rPr>
          <w:b/>
          <w:sz w:val="24"/>
          <w:szCs w:val="24"/>
        </w:rPr>
        <w:t>обучающихся</w:t>
      </w:r>
      <w:proofErr w:type="gramEnd"/>
      <w:r w:rsidR="00734B78">
        <w:rPr>
          <w:b/>
          <w:sz w:val="24"/>
          <w:szCs w:val="24"/>
        </w:rPr>
        <w:t xml:space="preserve"> </w:t>
      </w:r>
      <w:r w:rsidR="0036533D">
        <w:rPr>
          <w:b/>
          <w:sz w:val="24"/>
          <w:szCs w:val="24"/>
        </w:rPr>
        <w:t>выдел</w:t>
      </w:r>
      <w:r w:rsidR="002858CC">
        <w:rPr>
          <w:b/>
          <w:sz w:val="24"/>
          <w:szCs w:val="24"/>
        </w:rPr>
        <w:t>яются</w:t>
      </w:r>
      <w:r w:rsidRPr="00194CBB">
        <w:rPr>
          <w:b/>
          <w:sz w:val="24"/>
          <w:szCs w:val="24"/>
        </w:rPr>
        <w:t xml:space="preserve"> следующие критерии:</w:t>
      </w:r>
    </w:p>
    <w:p w:rsidR="00146168" w:rsidRPr="00194CBB" w:rsidRDefault="00146168" w:rsidP="00C20BC7">
      <w:pPr>
        <w:pStyle w:val="afff2"/>
        <w:numPr>
          <w:ilvl w:val="0"/>
          <w:numId w:val="47"/>
        </w:numPr>
        <w:spacing w:line="240" w:lineRule="auto"/>
        <w:rPr>
          <w:sz w:val="24"/>
          <w:szCs w:val="24"/>
        </w:rPr>
      </w:pPr>
      <w:r w:rsidRPr="00194CBB">
        <w:rPr>
          <w:sz w:val="24"/>
          <w:szCs w:val="24"/>
        </w:rPr>
        <w:t>высокая рейтинговая оценка деятельности школы по данному направлению в мун</w:t>
      </w:r>
      <w:r w:rsidRPr="00194CBB">
        <w:rPr>
          <w:sz w:val="24"/>
          <w:szCs w:val="24"/>
        </w:rPr>
        <w:t>и</w:t>
      </w:r>
      <w:r w:rsidRPr="00194CBB">
        <w:rPr>
          <w:sz w:val="24"/>
          <w:szCs w:val="24"/>
        </w:rPr>
        <w:t>ципальной системе образования;</w:t>
      </w:r>
    </w:p>
    <w:p w:rsidR="00146168" w:rsidRPr="00194CBB" w:rsidRDefault="00146168" w:rsidP="00C20BC7">
      <w:pPr>
        <w:pStyle w:val="afff2"/>
        <w:numPr>
          <w:ilvl w:val="0"/>
          <w:numId w:val="47"/>
        </w:numPr>
        <w:spacing w:line="240" w:lineRule="auto"/>
        <w:rPr>
          <w:sz w:val="24"/>
          <w:szCs w:val="24"/>
        </w:rPr>
      </w:pPr>
      <w:r w:rsidRPr="00194CBB">
        <w:rPr>
          <w:sz w:val="24"/>
          <w:szCs w:val="24"/>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w:t>
      </w:r>
      <w:r w:rsidRPr="00194CBB">
        <w:rPr>
          <w:sz w:val="24"/>
          <w:szCs w:val="24"/>
        </w:rPr>
        <w:t>е</w:t>
      </w:r>
      <w:r w:rsidRPr="00194CBB">
        <w:rPr>
          <w:sz w:val="24"/>
          <w:szCs w:val="24"/>
        </w:rPr>
        <w:t>ского звена школы;</w:t>
      </w:r>
    </w:p>
    <w:p w:rsidR="00146168" w:rsidRPr="00194CBB" w:rsidRDefault="00146168" w:rsidP="00C20BC7">
      <w:pPr>
        <w:pStyle w:val="afff2"/>
        <w:numPr>
          <w:ilvl w:val="0"/>
          <w:numId w:val="47"/>
        </w:numPr>
        <w:spacing w:line="240" w:lineRule="auto"/>
        <w:rPr>
          <w:sz w:val="24"/>
          <w:szCs w:val="24"/>
        </w:rPr>
      </w:pPr>
      <w:r w:rsidRPr="00194CBB">
        <w:rPr>
          <w:sz w:val="24"/>
          <w:szCs w:val="24"/>
        </w:rPr>
        <w:t xml:space="preserve">повышение уровня культуры межличностного </w:t>
      </w:r>
      <w:r w:rsidR="001026C8">
        <w:rPr>
          <w:sz w:val="24"/>
          <w:szCs w:val="24"/>
        </w:rPr>
        <w:t xml:space="preserve">общения </w:t>
      </w:r>
      <w:proofErr w:type="gramStart"/>
      <w:r w:rsidR="001026C8">
        <w:rPr>
          <w:sz w:val="24"/>
          <w:szCs w:val="24"/>
        </w:rPr>
        <w:t>обучающихся</w:t>
      </w:r>
      <w:proofErr w:type="gramEnd"/>
      <w:r w:rsidRPr="00194CBB">
        <w:rPr>
          <w:sz w:val="24"/>
          <w:szCs w:val="24"/>
        </w:rPr>
        <w:t>;</w:t>
      </w:r>
    </w:p>
    <w:p w:rsidR="00146168" w:rsidRPr="00194CBB" w:rsidRDefault="00146168" w:rsidP="00C20BC7">
      <w:pPr>
        <w:pStyle w:val="afff2"/>
        <w:numPr>
          <w:ilvl w:val="0"/>
          <w:numId w:val="47"/>
        </w:numPr>
        <w:spacing w:line="240" w:lineRule="auto"/>
        <w:rPr>
          <w:sz w:val="24"/>
          <w:szCs w:val="24"/>
        </w:rPr>
      </w:pPr>
      <w:r w:rsidRPr="00194CBB">
        <w:rPr>
          <w:sz w:val="24"/>
          <w:szCs w:val="24"/>
        </w:rPr>
        <w:t>снижение уровня социальной напряжённости в детской и подростковой среде;</w:t>
      </w:r>
    </w:p>
    <w:p w:rsidR="00146168" w:rsidRPr="00194CBB" w:rsidRDefault="00146168" w:rsidP="00C20BC7">
      <w:pPr>
        <w:pStyle w:val="afff2"/>
        <w:numPr>
          <w:ilvl w:val="0"/>
          <w:numId w:val="47"/>
        </w:numPr>
        <w:spacing w:line="240" w:lineRule="auto"/>
        <w:rPr>
          <w:sz w:val="24"/>
          <w:szCs w:val="24"/>
        </w:rPr>
      </w:pPr>
      <w:r w:rsidRPr="00194CBB">
        <w:rPr>
          <w:sz w:val="24"/>
          <w:szCs w:val="24"/>
        </w:rPr>
        <w:t xml:space="preserve">результаты </w:t>
      </w:r>
      <w:proofErr w:type="gramStart"/>
      <w:r w:rsidRPr="00194CBB">
        <w:rPr>
          <w:sz w:val="24"/>
          <w:szCs w:val="24"/>
        </w:rPr>
        <w:t>экспресс-диагностики</w:t>
      </w:r>
      <w:proofErr w:type="gramEnd"/>
      <w:r w:rsidRPr="00194CBB">
        <w:rPr>
          <w:sz w:val="24"/>
          <w:szCs w:val="24"/>
        </w:rPr>
        <w:t xml:space="preserve"> показателей здоровья школьников;</w:t>
      </w:r>
    </w:p>
    <w:p w:rsidR="00146168" w:rsidRDefault="00146168" w:rsidP="00C20BC7">
      <w:pPr>
        <w:pStyle w:val="afff2"/>
        <w:numPr>
          <w:ilvl w:val="0"/>
          <w:numId w:val="47"/>
        </w:numPr>
        <w:spacing w:line="240" w:lineRule="auto"/>
        <w:rPr>
          <w:sz w:val="24"/>
          <w:szCs w:val="24"/>
        </w:rPr>
      </w:pPr>
      <w:r w:rsidRPr="00194CBB">
        <w:rPr>
          <w:sz w:val="24"/>
          <w:szCs w:val="24"/>
        </w:rPr>
        <w:t>положительные результаты анализа анкет по исследованию жизнедеятельности школьников, анкет для родителей (законных представителей).</w:t>
      </w:r>
    </w:p>
    <w:p w:rsidR="00A72401" w:rsidRDefault="00A72401" w:rsidP="00EF2FBD">
      <w:pPr>
        <w:pStyle w:val="afff2"/>
        <w:spacing w:line="240" w:lineRule="auto"/>
        <w:ind w:firstLine="567"/>
        <w:rPr>
          <w:b/>
          <w:sz w:val="24"/>
        </w:rPr>
      </w:pPr>
    </w:p>
    <w:p w:rsidR="00EF2FBD" w:rsidRDefault="00EF2FBD" w:rsidP="00EF2FBD">
      <w:pPr>
        <w:pStyle w:val="afff2"/>
        <w:spacing w:line="240" w:lineRule="auto"/>
        <w:ind w:firstLine="567"/>
        <w:rPr>
          <w:sz w:val="24"/>
        </w:rPr>
      </w:pPr>
      <w:r w:rsidRPr="00EF2FBD">
        <w:rPr>
          <w:b/>
          <w:sz w:val="24"/>
        </w:rPr>
        <w:t>Методика и инструментарий мониторинга достижения планируемых результ</w:t>
      </w:r>
      <w:r w:rsidRPr="00EF2FBD">
        <w:rPr>
          <w:b/>
          <w:sz w:val="24"/>
        </w:rPr>
        <w:t>а</w:t>
      </w:r>
      <w:r w:rsidRPr="00EF2FBD">
        <w:rPr>
          <w:b/>
          <w:sz w:val="24"/>
        </w:rPr>
        <w:t xml:space="preserve">тов по формированию экологической культуры, культуры здорового и безопасного образа жизни обучающихся </w:t>
      </w:r>
      <w:r w:rsidRPr="00EF2FBD">
        <w:rPr>
          <w:sz w:val="24"/>
        </w:rPr>
        <w:t>представлена в виде анкетирования, учета участия обуча</w:t>
      </w:r>
      <w:r w:rsidRPr="00EF2FBD">
        <w:rPr>
          <w:sz w:val="24"/>
        </w:rPr>
        <w:t>ю</w:t>
      </w:r>
      <w:r w:rsidRPr="00EF2FBD">
        <w:rPr>
          <w:sz w:val="24"/>
        </w:rPr>
        <w:t xml:space="preserve">щихся в экологических конкурсах, викторинах, отслеживания практической деятельности обучающихся в социально-значимой деятельности. </w:t>
      </w:r>
    </w:p>
    <w:p w:rsidR="00EF2FBD" w:rsidRDefault="00EF2FBD" w:rsidP="00EF2FBD">
      <w:pPr>
        <w:pStyle w:val="afff2"/>
        <w:spacing w:line="240" w:lineRule="auto"/>
        <w:ind w:firstLine="567"/>
        <w:rPr>
          <w:sz w:val="24"/>
        </w:rPr>
      </w:pPr>
      <w:r w:rsidRPr="00EF2FBD">
        <w:rPr>
          <w:sz w:val="24"/>
        </w:rPr>
        <w:lastRenderedPageBreak/>
        <w:t>К основным методам мониторинга достижения планируемых результатов по форм</w:t>
      </w:r>
      <w:r w:rsidRPr="00EF2FBD">
        <w:rPr>
          <w:sz w:val="24"/>
        </w:rPr>
        <w:t>и</w:t>
      </w:r>
      <w:r w:rsidRPr="00EF2FBD">
        <w:rPr>
          <w:sz w:val="24"/>
        </w:rPr>
        <w:t>рованию экологической культуры, культуры здорового и безопасного образа жизни об</w:t>
      </w:r>
      <w:r w:rsidRPr="00EF2FBD">
        <w:rPr>
          <w:sz w:val="24"/>
        </w:rPr>
        <w:t>у</w:t>
      </w:r>
      <w:r w:rsidRPr="00EF2FBD">
        <w:rPr>
          <w:sz w:val="24"/>
        </w:rPr>
        <w:t xml:space="preserve">чающихся относятся: </w:t>
      </w:r>
    </w:p>
    <w:p w:rsidR="00EF2FBD" w:rsidRDefault="00EF2FBD" w:rsidP="00EF2FBD">
      <w:pPr>
        <w:pStyle w:val="afff2"/>
        <w:spacing w:line="240" w:lineRule="auto"/>
        <w:ind w:firstLine="0"/>
        <w:rPr>
          <w:sz w:val="24"/>
        </w:rPr>
      </w:pPr>
      <w:r>
        <w:rPr>
          <w:sz w:val="24"/>
        </w:rPr>
        <w:t xml:space="preserve">- </w:t>
      </w:r>
      <w:r w:rsidRPr="00EF2FBD">
        <w:rPr>
          <w:sz w:val="24"/>
        </w:rPr>
        <w:t>методика и инструментарий, предусмотренный программами по отдельным учебным предметам;</w:t>
      </w:r>
    </w:p>
    <w:p w:rsidR="00EF2FBD" w:rsidRDefault="00EF2FBD" w:rsidP="00EF2FBD">
      <w:pPr>
        <w:pStyle w:val="afff2"/>
        <w:spacing w:line="240" w:lineRule="auto"/>
        <w:ind w:firstLine="0"/>
        <w:rPr>
          <w:sz w:val="24"/>
        </w:rPr>
      </w:pPr>
      <w:r>
        <w:rPr>
          <w:sz w:val="24"/>
        </w:rPr>
        <w:t xml:space="preserve">- </w:t>
      </w:r>
      <w:r w:rsidRPr="00EF2FBD">
        <w:rPr>
          <w:sz w:val="24"/>
        </w:rPr>
        <w:t>тестовые работы, сам</w:t>
      </w:r>
      <w:proofErr w:type="gramStart"/>
      <w:r w:rsidRPr="00EF2FBD">
        <w:rPr>
          <w:sz w:val="24"/>
        </w:rPr>
        <w:t>о-</w:t>
      </w:r>
      <w:proofErr w:type="gramEnd"/>
      <w:r w:rsidRPr="00EF2FBD">
        <w:rPr>
          <w:sz w:val="24"/>
        </w:rPr>
        <w:t xml:space="preserve"> и взаимооценка, экспертная оценка, беседа, наблюдение, анализ продуктов деятельности; </w:t>
      </w:r>
    </w:p>
    <w:p w:rsidR="00EF2FBD" w:rsidRDefault="00EF2FBD" w:rsidP="00EF2FBD">
      <w:pPr>
        <w:pStyle w:val="afff2"/>
        <w:spacing w:line="240" w:lineRule="auto"/>
        <w:ind w:firstLine="0"/>
        <w:rPr>
          <w:sz w:val="24"/>
        </w:rPr>
      </w:pPr>
      <w:r>
        <w:rPr>
          <w:sz w:val="24"/>
        </w:rPr>
        <w:t>-</w:t>
      </w:r>
      <w:r w:rsidRPr="00EF2FBD">
        <w:rPr>
          <w:sz w:val="24"/>
        </w:rPr>
        <w:t xml:space="preserve"> оценка уровня сформированности компонентов компетентности здорового и безопасного образа жизни обучающихся: тестовые работы, сам</w:t>
      </w:r>
      <w:proofErr w:type="gramStart"/>
      <w:r w:rsidRPr="00EF2FBD">
        <w:rPr>
          <w:sz w:val="24"/>
        </w:rPr>
        <w:t>о-</w:t>
      </w:r>
      <w:proofErr w:type="gramEnd"/>
      <w:r w:rsidRPr="00EF2FBD">
        <w:rPr>
          <w:sz w:val="24"/>
        </w:rPr>
        <w:t xml:space="preserve"> и взаимооценка, экспертная оценка, беседа, наблюдение, анализ продуктов деятельности; </w:t>
      </w:r>
    </w:p>
    <w:p w:rsidR="00EF2FBD" w:rsidRDefault="00EF2FBD" w:rsidP="00EF2FBD">
      <w:pPr>
        <w:pStyle w:val="afff2"/>
        <w:spacing w:line="240" w:lineRule="auto"/>
        <w:ind w:firstLine="0"/>
        <w:rPr>
          <w:sz w:val="24"/>
        </w:rPr>
      </w:pPr>
      <w:r>
        <w:rPr>
          <w:sz w:val="24"/>
        </w:rPr>
        <w:t>-</w:t>
      </w:r>
      <w:r w:rsidRPr="00EF2FBD">
        <w:rPr>
          <w:sz w:val="24"/>
        </w:rPr>
        <w:t xml:space="preserve"> изучение диагностических данных о состоянии здоровья обучающихся по результатам диспансеризации (группы здоровья, физкультурные группы, дети группы риска, дети ОВЗ), </w:t>
      </w:r>
    </w:p>
    <w:p w:rsidR="00EF2FBD" w:rsidRDefault="00EF2FBD" w:rsidP="00EF2FBD">
      <w:pPr>
        <w:pStyle w:val="afff2"/>
        <w:spacing w:line="240" w:lineRule="auto"/>
        <w:ind w:firstLine="0"/>
        <w:rPr>
          <w:sz w:val="24"/>
        </w:rPr>
      </w:pPr>
      <w:r>
        <w:rPr>
          <w:sz w:val="24"/>
        </w:rPr>
        <w:t>-</w:t>
      </w:r>
      <w:r w:rsidRPr="00EF2FBD">
        <w:rPr>
          <w:sz w:val="24"/>
        </w:rPr>
        <w:t xml:space="preserve"> тестирование, анкетирование всех участников образовательного процесса; </w:t>
      </w:r>
    </w:p>
    <w:p w:rsidR="00EF2FBD" w:rsidRDefault="00EF2FBD" w:rsidP="00EF2FBD">
      <w:pPr>
        <w:pStyle w:val="afff2"/>
        <w:spacing w:line="240" w:lineRule="auto"/>
        <w:ind w:firstLine="0"/>
        <w:rPr>
          <w:sz w:val="24"/>
        </w:rPr>
      </w:pPr>
      <w:r>
        <w:rPr>
          <w:sz w:val="24"/>
        </w:rPr>
        <w:t>-</w:t>
      </w:r>
      <w:r w:rsidRPr="00EF2FBD">
        <w:rPr>
          <w:sz w:val="24"/>
        </w:rPr>
        <w:t xml:space="preserve"> отслеживание негативного влияния на здоровье школьников отдельных процессов (вес рюкзака, перегрузка домашним заданием). </w:t>
      </w:r>
    </w:p>
    <w:p w:rsidR="00EF2FBD" w:rsidRPr="00EF2FBD" w:rsidRDefault="00EF2FBD" w:rsidP="00EF2FBD">
      <w:pPr>
        <w:pStyle w:val="afff2"/>
        <w:spacing w:line="240" w:lineRule="auto"/>
        <w:ind w:firstLine="567"/>
        <w:rPr>
          <w:sz w:val="22"/>
          <w:szCs w:val="24"/>
        </w:rPr>
      </w:pPr>
      <w:r w:rsidRPr="00EF2FBD">
        <w:rPr>
          <w:sz w:val="24"/>
        </w:rPr>
        <w:t>Проведение мониторинга осуществляется после заблаговременного предупреждения всех участников обследований, когда определяются сроки, формы сбора и представления материалов. Работа по формированию экологической культуры, здорового образа жизни начинается с анкетирования обучающихся и их родителей, которое помогает выявить о</w:t>
      </w:r>
      <w:r w:rsidRPr="00EF2FBD">
        <w:rPr>
          <w:sz w:val="24"/>
        </w:rPr>
        <w:t>т</w:t>
      </w:r>
      <w:r w:rsidRPr="00EF2FBD">
        <w:rPr>
          <w:sz w:val="24"/>
        </w:rPr>
        <w:t>ношение детей к природе, своему здоровью.</w:t>
      </w:r>
    </w:p>
    <w:p w:rsidR="0085640E" w:rsidRDefault="0085640E" w:rsidP="0085640E">
      <w:pPr>
        <w:pStyle w:val="21"/>
        <w:numPr>
          <w:ilvl w:val="0"/>
          <w:numId w:val="0"/>
        </w:numPr>
        <w:tabs>
          <w:tab w:val="left" w:leader="dot" w:pos="0"/>
        </w:tabs>
        <w:spacing w:line="240" w:lineRule="auto"/>
        <w:ind w:firstLine="567"/>
        <w:rPr>
          <w:b/>
          <w:sz w:val="24"/>
        </w:rPr>
      </w:pPr>
    </w:p>
    <w:p w:rsidR="002858CC" w:rsidRPr="004B0572" w:rsidRDefault="00734B78" w:rsidP="00734B78">
      <w:pPr>
        <w:pStyle w:val="aa"/>
        <w:tabs>
          <w:tab w:val="left" w:leader="dot" w:pos="624"/>
        </w:tabs>
        <w:spacing w:line="240" w:lineRule="auto"/>
        <w:ind w:left="180"/>
        <w:rPr>
          <w:sz w:val="24"/>
        </w:rPr>
      </w:pPr>
      <w:bookmarkStart w:id="176" w:name="_Toc288394105"/>
      <w:bookmarkStart w:id="177" w:name="_Toc288410572"/>
      <w:bookmarkStart w:id="178" w:name="_Toc288410701"/>
      <w:bookmarkStart w:id="179" w:name="_Toc424564341"/>
      <w:r>
        <w:rPr>
          <w:sz w:val="24"/>
        </w:rPr>
        <w:t>2.5.</w:t>
      </w:r>
      <w:r w:rsidR="000E44EF" w:rsidRPr="00941C54">
        <w:rPr>
          <w:sz w:val="24"/>
        </w:rPr>
        <w:t>Программа коррекционной работы</w:t>
      </w:r>
      <w:bookmarkEnd w:id="176"/>
      <w:bookmarkEnd w:id="177"/>
      <w:bookmarkEnd w:id="178"/>
      <w:bookmarkEnd w:id="179"/>
    </w:p>
    <w:p w:rsidR="00A72401" w:rsidRDefault="00A72401" w:rsidP="00FF35A0">
      <w:pPr>
        <w:pStyle w:val="af"/>
        <w:tabs>
          <w:tab w:val="left" w:leader="dot" w:pos="624"/>
        </w:tabs>
        <w:spacing w:line="240" w:lineRule="auto"/>
        <w:ind w:firstLine="567"/>
        <w:rPr>
          <w:rFonts w:ascii="Times New Roman" w:hAnsi="Times New Roman"/>
          <w:b/>
          <w:bCs/>
          <w:color w:val="auto"/>
          <w:sz w:val="24"/>
          <w:szCs w:val="24"/>
        </w:rPr>
      </w:pPr>
    </w:p>
    <w:p w:rsidR="00A72401" w:rsidRDefault="00A72401" w:rsidP="00FF35A0">
      <w:pPr>
        <w:pStyle w:val="af"/>
        <w:tabs>
          <w:tab w:val="left" w:leader="dot" w:pos="624"/>
        </w:tabs>
        <w:spacing w:line="240" w:lineRule="auto"/>
        <w:ind w:firstLine="567"/>
        <w:rPr>
          <w:rFonts w:ascii="Times New Roman" w:hAnsi="Times New Roman"/>
          <w:b/>
          <w:bCs/>
          <w:color w:val="auto"/>
          <w:sz w:val="24"/>
          <w:szCs w:val="24"/>
        </w:rPr>
      </w:pPr>
      <w:r>
        <w:rPr>
          <w:rFonts w:ascii="Times New Roman" w:hAnsi="Times New Roman"/>
          <w:b/>
          <w:bCs/>
          <w:color w:val="auto"/>
          <w:sz w:val="24"/>
          <w:szCs w:val="24"/>
        </w:rPr>
        <w:t>Обязательная часть</w:t>
      </w:r>
    </w:p>
    <w:p w:rsidR="00A72401" w:rsidRDefault="00A72401" w:rsidP="00FF35A0">
      <w:pPr>
        <w:pStyle w:val="af"/>
        <w:tabs>
          <w:tab w:val="left" w:leader="dot" w:pos="624"/>
        </w:tabs>
        <w:spacing w:line="240" w:lineRule="auto"/>
        <w:ind w:firstLine="567"/>
        <w:rPr>
          <w:rFonts w:ascii="Times New Roman" w:hAnsi="Times New Roman"/>
          <w:b/>
          <w:bCs/>
          <w:color w:val="auto"/>
          <w:sz w:val="24"/>
          <w:szCs w:val="24"/>
        </w:rPr>
      </w:pPr>
    </w:p>
    <w:p w:rsidR="000E44EF" w:rsidRPr="00941C54" w:rsidRDefault="000E44EF" w:rsidP="00FF35A0">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b/>
          <w:bCs/>
          <w:color w:val="auto"/>
          <w:sz w:val="24"/>
          <w:szCs w:val="24"/>
        </w:rPr>
        <w:t>Цель программы</w:t>
      </w:r>
    </w:p>
    <w:p w:rsidR="000E44EF" w:rsidRPr="00941C54" w:rsidRDefault="000E44EF" w:rsidP="00FF35A0">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Программа коррекционной работы в соответствии с тре</w:t>
      </w:r>
      <w:r w:rsidRPr="00941C54">
        <w:rPr>
          <w:rFonts w:ascii="Times New Roman" w:hAnsi="Times New Roman"/>
          <w:color w:val="auto"/>
          <w:spacing w:val="-2"/>
          <w:sz w:val="24"/>
          <w:szCs w:val="24"/>
        </w:rPr>
        <w:t>бованиями ФГОС НОО направлена на создание системы ком</w:t>
      </w:r>
      <w:r w:rsidRPr="00941C54">
        <w:rPr>
          <w:rFonts w:ascii="Times New Roman" w:hAnsi="Times New Roman"/>
          <w:color w:val="auto"/>
          <w:spacing w:val="2"/>
          <w:sz w:val="24"/>
          <w:szCs w:val="24"/>
        </w:rPr>
        <w:t>плексной помощи детям с ОВЗ</w:t>
      </w:r>
      <w:r w:rsidRPr="00941C54">
        <w:rPr>
          <w:rFonts w:ascii="Times New Roman" w:hAnsi="Times New Roman"/>
          <w:color w:val="auto"/>
          <w:sz w:val="24"/>
          <w:szCs w:val="24"/>
        </w:rPr>
        <w:t xml:space="preserve"> в освоении основной образовательной программы </w:t>
      </w:r>
      <w:r w:rsidRPr="00941C54">
        <w:rPr>
          <w:rFonts w:ascii="Times New Roman" w:hAnsi="Times New Roman"/>
          <w:color w:val="auto"/>
          <w:spacing w:val="-3"/>
          <w:sz w:val="24"/>
          <w:szCs w:val="24"/>
        </w:rPr>
        <w:t>начального общего образования, коррекцию недостатков в ф</w:t>
      </w:r>
      <w:r w:rsidRPr="00941C54">
        <w:rPr>
          <w:rFonts w:ascii="Times New Roman" w:hAnsi="Times New Roman"/>
          <w:color w:val="auto"/>
          <w:spacing w:val="-3"/>
          <w:sz w:val="24"/>
          <w:szCs w:val="24"/>
        </w:rPr>
        <w:t>и</w:t>
      </w:r>
      <w:r w:rsidRPr="00941C54">
        <w:rPr>
          <w:rFonts w:ascii="Times New Roman" w:hAnsi="Times New Roman"/>
          <w:color w:val="auto"/>
          <w:spacing w:val="-3"/>
          <w:sz w:val="24"/>
          <w:szCs w:val="24"/>
        </w:rPr>
        <w:t>зи</w:t>
      </w:r>
      <w:r w:rsidRPr="00941C54">
        <w:rPr>
          <w:rFonts w:ascii="Times New Roman" w:hAnsi="Times New Roman"/>
          <w:color w:val="auto"/>
          <w:sz w:val="24"/>
          <w:szCs w:val="24"/>
        </w:rPr>
        <w:t>ческом и (или) психическом развитии обучающихся, их социальную адаптацию.</w:t>
      </w:r>
    </w:p>
    <w:p w:rsidR="000E44EF" w:rsidRPr="00941C54" w:rsidRDefault="000E44EF" w:rsidP="00FF35A0">
      <w:pPr>
        <w:pStyle w:val="af"/>
        <w:tabs>
          <w:tab w:val="left" w:leader="dot" w:pos="624"/>
        </w:tabs>
        <w:spacing w:line="240" w:lineRule="auto"/>
        <w:ind w:firstLine="567"/>
        <w:rPr>
          <w:rFonts w:ascii="Times New Roman" w:hAnsi="Times New Roman"/>
          <w:color w:val="auto"/>
          <w:sz w:val="24"/>
          <w:szCs w:val="24"/>
        </w:rPr>
      </w:pPr>
      <w:proofErr w:type="gramStart"/>
      <w:r w:rsidRPr="00941C54">
        <w:rPr>
          <w:rFonts w:ascii="Times New Roman" w:hAnsi="Times New Roman"/>
          <w:color w:val="auto"/>
          <w:sz w:val="24"/>
          <w:szCs w:val="24"/>
        </w:rPr>
        <w:t xml:space="preserve">Дети с ОВЗ — </w:t>
      </w:r>
      <w:r w:rsidRPr="00941C54">
        <w:rPr>
          <w:rFonts w:ascii="Times New Roman" w:hAnsi="Times New Roman"/>
          <w:color w:val="auto"/>
          <w:spacing w:val="-4"/>
          <w:sz w:val="24"/>
          <w:szCs w:val="24"/>
        </w:rPr>
        <w:t>дети, состояние здоровья которых препятствует освоению обра</w:t>
      </w:r>
      <w:r w:rsidRPr="00941C54">
        <w:rPr>
          <w:rFonts w:ascii="Times New Roman" w:hAnsi="Times New Roman"/>
          <w:color w:val="auto"/>
          <w:sz w:val="24"/>
          <w:szCs w:val="24"/>
        </w:rPr>
        <w:t>зов</w:t>
      </w:r>
      <w:r w:rsidRPr="00941C54">
        <w:rPr>
          <w:rFonts w:ascii="Times New Roman" w:hAnsi="Times New Roman"/>
          <w:color w:val="auto"/>
          <w:sz w:val="24"/>
          <w:szCs w:val="24"/>
        </w:rPr>
        <w:t>а</w:t>
      </w:r>
      <w:r w:rsidRPr="00941C54">
        <w:rPr>
          <w:rFonts w:ascii="Times New Roman" w:hAnsi="Times New Roman"/>
          <w:color w:val="auto"/>
          <w:sz w:val="24"/>
          <w:szCs w:val="24"/>
        </w:rPr>
        <w:t xml:space="preserve">тельных программ общего образования вне специальных </w:t>
      </w:r>
      <w:r w:rsidRPr="00941C54">
        <w:rPr>
          <w:rFonts w:ascii="Times New Roman" w:hAnsi="Times New Roman"/>
          <w:color w:val="auto"/>
          <w:spacing w:val="-2"/>
          <w:sz w:val="24"/>
          <w:szCs w:val="24"/>
        </w:rPr>
        <w:t>условий обучения и воспитания, т.</w:t>
      </w:r>
      <w:r w:rsidRPr="00941C54">
        <w:rPr>
          <w:rFonts w:ascii="Times New Roman" w:hAnsi="Times New Roman"/>
          <w:color w:val="auto"/>
          <w:spacing w:val="-2"/>
          <w:sz w:val="24"/>
          <w:szCs w:val="24"/>
        </w:rPr>
        <w:t> </w:t>
      </w:r>
      <w:r w:rsidRPr="00941C54">
        <w:rPr>
          <w:rFonts w:ascii="Times New Roman" w:hAnsi="Times New Roman"/>
          <w:color w:val="auto"/>
          <w:spacing w:val="-2"/>
          <w:sz w:val="24"/>
          <w:szCs w:val="24"/>
        </w:rPr>
        <w:t xml:space="preserve">е. это дети­инвалиды либо </w:t>
      </w:r>
      <w:r w:rsidRPr="00941C54">
        <w:rPr>
          <w:rFonts w:ascii="Times New Roman" w:hAnsi="Times New Roman"/>
          <w:color w:val="auto"/>
          <w:sz w:val="24"/>
          <w:szCs w:val="24"/>
        </w:rPr>
        <w:t>другие дети в возрасте до 18 лет, не признанные в устано</w:t>
      </w:r>
      <w:r w:rsidRPr="00941C54">
        <w:rPr>
          <w:rFonts w:ascii="Times New Roman" w:hAnsi="Times New Roman"/>
          <w:color w:val="auto"/>
          <w:sz w:val="24"/>
          <w:szCs w:val="24"/>
        </w:rPr>
        <w:t>в</w:t>
      </w:r>
      <w:r w:rsidRPr="00941C54">
        <w:rPr>
          <w:rFonts w:ascii="Times New Roman" w:hAnsi="Times New Roman"/>
          <w:color w:val="auto"/>
          <w:sz w:val="24"/>
          <w:szCs w:val="24"/>
        </w:rPr>
        <w:t>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roofErr w:type="gramEnd"/>
    </w:p>
    <w:p w:rsidR="000E44EF" w:rsidRPr="00941C54" w:rsidRDefault="000E44EF" w:rsidP="00FF35A0">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2"/>
          <w:sz w:val="24"/>
          <w:szCs w:val="24"/>
        </w:rPr>
        <w:t xml:space="preserve">Дети с ОВЗ могут </w:t>
      </w:r>
      <w:r w:rsidRPr="00941C54">
        <w:rPr>
          <w:rFonts w:ascii="Times New Roman" w:hAnsi="Times New Roman"/>
          <w:color w:val="auto"/>
          <w:sz w:val="24"/>
          <w:szCs w:val="24"/>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941C54">
        <w:rPr>
          <w:rFonts w:ascii="Times New Roman" w:hAnsi="Times New Roman"/>
          <w:color w:val="auto"/>
          <w:spacing w:val="-2"/>
          <w:sz w:val="24"/>
          <w:szCs w:val="24"/>
        </w:rPr>
        <w:t>индивидуальной программы обучения или использования спе</w:t>
      </w:r>
      <w:r w:rsidRPr="00941C54">
        <w:rPr>
          <w:rFonts w:ascii="Times New Roman" w:hAnsi="Times New Roman"/>
          <w:color w:val="auto"/>
          <w:sz w:val="24"/>
          <w:szCs w:val="24"/>
        </w:rPr>
        <w:t>циальных образовательных программ.</w:t>
      </w:r>
    </w:p>
    <w:p w:rsidR="000E44EF" w:rsidRPr="00941C54" w:rsidRDefault="000E44EF" w:rsidP="00FF35A0">
      <w:pPr>
        <w:pStyle w:val="af"/>
        <w:tabs>
          <w:tab w:val="left" w:leader="dot" w:pos="624"/>
        </w:tabs>
        <w:spacing w:line="240" w:lineRule="auto"/>
        <w:ind w:firstLine="567"/>
        <w:rPr>
          <w:rFonts w:ascii="Times New Roman" w:hAnsi="Times New Roman"/>
          <w:color w:val="auto"/>
          <w:spacing w:val="4"/>
          <w:sz w:val="24"/>
          <w:szCs w:val="24"/>
        </w:rPr>
      </w:pPr>
      <w:r w:rsidRPr="00941C54">
        <w:rPr>
          <w:rFonts w:ascii="Times New Roman" w:hAnsi="Times New Roman"/>
          <w:color w:val="auto"/>
          <w:sz w:val="24"/>
          <w:szCs w:val="24"/>
        </w:rPr>
        <w:t>Программа коррекционной работы предусматривает созда</w:t>
      </w:r>
      <w:r w:rsidRPr="00941C54">
        <w:rPr>
          <w:rFonts w:ascii="Times New Roman" w:hAnsi="Times New Roman"/>
          <w:color w:val="auto"/>
          <w:spacing w:val="2"/>
          <w:sz w:val="24"/>
          <w:szCs w:val="24"/>
        </w:rPr>
        <w:t xml:space="preserve">ние специальных условий обучения и воспитания, позволяющих учитывать особые образовательные потребности детей с ОВЗ посредством </w:t>
      </w:r>
      <w:r w:rsidRPr="00941C54">
        <w:rPr>
          <w:rFonts w:ascii="Times New Roman" w:hAnsi="Times New Roman"/>
          <w:color w:val="auto"/>
          <w:sz w:val="24"/>
          <w:szCs w:val="24"/>
        </w:rPr>
        <w:t>индивидуализации и дифференциации образовательного пр</w:t>
      </w:r>
      <w:r w:rsidRPr="00941C54">
        <w:rPr>
          <w:rFonts w:ascii="Times New Roman" w:hAnsi="Times New Roman"/>
          <w:color w:val="auto"/>
          <w:sz w:val="24"/>
          <w:szCs w:val="24"/>
        </w:rPr>
        <w:t>о</w:t>
      </w:r>
      <w:r w:rsidRPr="00941C54">
        <w:rPr>
          <w:rFonts w:ascii="Times New Roman" w:hAnsi="Times New Roman"/>
          <w:color w:val="auto"/>
          <w:spacing w:val="4"/>
          <w:sz w:val="24"/>
          <w:szCs w:val="24"/>
        </w:rPr>
        <w:t>цесса.</w:t>
      </w:r>
    </w:p>
    <w:p w:rsidR="000E44EF" w:rsidRDefault="000E44EF" w:rsidP="00FF35A0">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w:t>
      </w:r>
      <w:r w:rsidRPr="00941C54">
        <w:rPr>
          <w:rFonts w:ascii="Times New Roman" w:hAnsi="Times New Roman"/>
          <w:color w:val="auto"/>
          <w:sz w:val="24"/>
          <w:szCs w:val="24"/>
        </w:rPr>
        <w:t>о</w:t>
      </w:r>
      <w:r w:rsidRPr="00941C54">
        <w:rPr>
          <w:rFonts w:ascii="Times New Roman" w:hAnsi="Times New Roman"/>
          <w:color w:val="auto"/>
          <w:sz w:val="24"/>
          <w:szCs w:val="24"/>
        </w:rPr>
        <w:t>вательном классе или в отдельных кл</w:t>
      </w:r>
      <w:r w:rsidR="00F0007E">
        <w:rPr>
          <w:rFonts w:ascii="Times New Roman" w:hAnsi="Times New Roman"/>
          <w:color w:val="auto"/>
          <w:sz w:val="24"/>
          <w:szCs w:val="24"/>
        </w:rPr>
        <w:t>ассах</w:t>
      </w:r>
      <w:r w:rsidRPr="00941C54">
        <w:rPr>
          <w:rFonts w:ascii="Times New Roman" w:hAnsi="Times New Roman"/>
          <w:color w:val="auto"/>
          <w:sz w:val="24"/>
          <w:szCs w:val="24"/>
        </w:rPr>
        <w:t>, осущес</w:t>
      </w:r>
      <w:r w:rsidR="002858CC">
        <w:rPr>
          <w:rFonts w:ascii="Times New Roman" w:hAnsi="Times New Roman"/>
          <w:color w:val="auto"/>
          <w:sz w:val="24"/>
          <w:szCs w:val="24"/>
        </w:rPr>
        <w:t>т</w:t>
      </w:r>
      <w:r w:rsidRPr="00941C54">
        <w:rPr>
          <w:rFonts w:ascii="Times New Roman" w:hAnsi="Times New Roman"/>
          <w:color w:val="auto"/>
          <w:sz w:val="24"/>
          <w:szCs w:val="24"/>
        </w:rPr>
        <w:t>вляющих образовательную деятел</w:t>
      </w:r>
      <w:r w:rsidRPr="00941C54">
        <w:rPr>
          <w:rFonts w:ascii="Times New Roman" w:hAnsi="Times New Roman"/>
          <w:color w:val="auto"/>
          <w:sz w:val="24"/>
          <w:szCs w:val="24"/>
        </w:rPr>
        <w:t>ь</w:t>
      </w:r>
      <w:r w:rsidRPr="00941C54">
        <w:rPr>
          <w:rFonts w:ascii="Times New Roman" w:hAnsi="Times New Roman"/>
          <w:color w:val="auto"/>
          <w:sz w:val="24"/>
          <w:szCs w:val="24"/>
        </w:rPr>
        <w:t>ность по адаптированным образовательным программам или по индивидуальной пр</w:t>
      </w:r>
      <w:r w:rsidRPr="00941C54">
        <w:rPr>
          <w:rFonts w:ascii="Times New Roman" w:hAnsi="Times New Roman"/>
          <w:color w:val="auto"/>
          <w:sz w:val="24"/>
          <w:szCs w:val="24"/>
        </w:rPr>
        <w:t>о</w:t>
      </w:r>
      <w:r w:rsidRPr="00941C54">
        <w:rPr>
          <w:rFonts w:ascii="Times New Roman" w:hAnsi="Times New Roman"/>
          <w:color w:val="auto"/>
          <w:sz w:val="24"/>
          <w:szCs w:val="24"/>
        </w:rPr>
        <w:t>грамме, с использованием надомной и (или) дистанционной формы обучения. Варьир</w:t>
      </w:r>
      <w:r w:rsidRPr="00941C54">
        <w:rPr>
          <w:rFonts w:ascii="Times New Roman" w:hAnsi="Times New Roman"/>
          <w:color w:val="auto"/>
          <w:sz w:val="24"/>
          <w:szCs w:val="24"/>
        </w:rPr>
        <w:t>о</w:t>
      </w:r>
      <w:r w:rsidRPr="00941C54">
        <w:rPr>
          <w:rFonts w:ascii="Times New Roman" w:hAnsi="Times New Roman"/>
          <w:color w:val="auto"/>
          <w:sz w:val="24"/>
          <w:szCs w:val="24"/>
        </w:rPr>
        <w:t>ваться могут степень участия специалистов сопровождения и организационные формы работы.</w:t>
      </w:r>
    </w:p>
    <w:p w:rsidR="00842043" w:rsidRPr="00941C54" w:rsidRDefault="00842043" w:rsidP="00FF35A0">
      <w:pPr>
        <w:pStyle w:val="af"/>
        <w:tabs>
          <w:tab w:val="left" w:leader="dot" w:pos="624"/>
        </w:tabs>
        <w:spacing w:line="240" w:lineRule="auto"/>
        <w:ind w:firstLine="567"/>
        <w:rPr>
          <w:rFonts w:ascii="Times New Roman" w:hAnsi="Times New Roman"/>
          <w:b/>
          <w:bCs/>
          <w:color w:val="auto"/>
          <w:sz w:val="24"/>
          <w:szCs w:val="24"/>
        </w:rPr>
      </w:pPr>
      <w:r>
        <w:rPr>
          <w:rFonts w:ascii="Times New Roman" w:hAnsi="Times New Roman"/>
          <w:color w:val="auto"/>
          <w:sz w:val="24"/>
          <w:szCs w:val="24"/>
        </w:rPr>
        <w:lastRenderedPageBreak/>
        <w:t>В рамках профилактики школьной неуспеваемости, школьной и социальной дез</w:t>
      </w:r>
      <w:r>
        <w:rPr>
          <w:rFonts w:ascii="Times New Roman" w:hAnsi="Times New Roman"/>
          <w:color w:val="auto"/>
          <w:sz w:val="24"/>
          <w:szCs w:val="24"/>
        </w:rPr>
        <w:t>а</w:t>
      </w:r>
      <w:r>
        <w:rPr>
          <w:rFonts w:ascii="Times New Roman" w:hAnsi="Times New Roman"/>
          <w:color w:val="auto"/>
          <w:sz w:val="24"/>
          <w:szCs w:val="24"/>
        </w:rPr>
        <w:t>даптации ведется работа с детьми группы риска (соматически ослабленные: частоболе</w:t>
      </w:r>
      <w:r>
        <w:rPr>
          <w:rFonts w:ascii="Times New Roman" w:hAnsi="Times New Roman"/>
          <w:color w:val="auto"/>
          <w:sz w:val="24"/>
          <w:szCs w:val="24"/>
        </w:rPr>
        <w:t>ю</w:t>
      </w:r>
      <w:r>
        <w:rPr>
          <w:rFonts w:ascii="Times New Roman" w:hAnsi="Times New Roman"/>
          <w:color w:val="auto"/>
          <w:sz w:val="24"/>
          <w:szCs w:val="24"/>
        </w:rPr>
        <w:t>щие, имеющие тяжелые хронические заболевания; психологически неготовые к школьн</w:t>
      </w:r>
      <w:r>
        <w:rPr>
          <w:rFonts w:ascii="Times New Roman" w:hAnsi="Times New Roman"/>
          <w:color w:val="auto"/>
          <w:sz w:val="24"/>
          <w:szCs w:val="24"/>
        </w:rPr>
        <w:t>о</w:t>
      </w:r>
      <w:r>
        <w:rPr>
          <w:rFonts w:ascii="Times New Roman" w:hAnsi="Times New Roman"/>
          <w:color w:val="auto"/>
          <w:sz w:val="24"/>
          <w:szCs w:val="24"/>
        </w:rPr>
        <w:t>му обучению; социально запущенные; с низкими адаптационными возможностями и др.). Психологические особенности данной категории: не имеют выраженных отклонений в развитии; интеллектуальное развитие соответствует возрастной норме; низкая работосп</w:t>
      </w:r>
      <w:r>
        <w:rPr>
          <w:rFonts w:ascii="Times New Roman" w:hAnsi="Times New Roman"/>
          <w:color w:val="auto"/>
          <w:sz w:val="24"/>
          <w:szCs w:val="24"/>
        </w:rPr>
        <w:t>о</w:t>
      </w:r>
      <w:r>
        <w:rPr>
          <w:rFonts w:ascii="Times New Roman" w:hAnsi="Times New Roman"/>
          <w:color w:val="auto"/>
          <w:sz w:val="24"/>
          <w:szCs w:val="24"/>
        </w:rPr>
        <w:t>собность; повышенная утомляемость и отвлекаемость; импульсивность; гиперактивность; низкий уровень произвольности психических функций и деятельности; несформирова</w:t>
      </w:r>
      <w:r>
        <w:rPr>
          <w:rFonts w:ascii="Times New Roman" w:hAnsi="Times New Roman"/>
          <w:color w:val="auto"/>
          <w:sz w:val="24"/>
          <w:szCs w:val="24"/>
        </w:rPr>
        <w:t>н</w:t>
      </w:r>
      <w:r>
        <w:rPr>
          <w:rFonts w:ascii="Times New Roman" w:hAnsi="Times New Roman"/>
          <w:color w:val="auto"/>
          <w:sz w:val="24"/>
          <w:szCs w:val="24"/>
        </w:rPr>
        <w:t>ность учебной мотивации и познавательных интересов; трудности регуляции и планир</w:t>
      </w:r>
      <w:r>
        <w:rPr>
          <w:rFonts w:ascii="Times New Roman" w:hAnsi="Times New Roman"/>
          <w:color w:val="auto"/>
          <w:sz w:val="24"/>
          <w:szCs w:val="24"/>
        </w:rPr>
        <w:t>о</w:t>
      </w:r>
      <w:r>
        <w:rPr>
          <w:rFonts w:ascii="Times New Roman" w:hAnsi="Times New Roman"/>
          <w:color w:val="auto"/>
          <w:sz w:val="24"/>
          <w:szCs w:val="24"/>
        </w:rPr>
        <w:t>вания собственной деятельности; проявление девиаций в поведении. Форма обучения т</w:t>
      </w:r>
      <w:r>
        <w:rPr>
          <w:rFonts w:ascii="Times New Roman" w:hAnsi="Times New Roman"/>
          <w:color w:val="auto"/>
          <w:sz w:val="24"/>
          <w:szCs w:val="24"/>
        </w:rPr>
        <w:t>а</w:t>
      </w:r>
      <w:r>
        <w:rPr>
          <w:rFonts w:ascii="Times New Roman" w:hAnsi="Times New Roman"/>
          <w:color w:val="auto"/>
          <w:sz w:val="24"/>
          <w:szCs w:val="24"/>
        </w:rPr>
        <w:t>ких детей – реализация индивидуального и дифференцированного подхода в рамках со</w:t>
      </w:r>
      <w:r>
        <w:rPr>
          <w:rFonts w:ascii="Times New Roman" w:hAnsi="Times New Roman"/>
          <w:color w:val="auto"/>
          <w:sz w:val="24"/>
          <w:szCs w:val="24"/>
        </w:rPr>
        <w:t>в</w:t>
      </w:r>
      <w:r>
        <w:rPr>
          <w:rFonts w:ascii="Times New Roman" w:hAnsi="Times New Roman"/>
          <w:color w:val="auto"/>
          <w:sz w:val="24"/>
          <w:szCs w:val="24"/>
        </w:rPr>
        <w:t>местного обучения в общем классе.</w:t>
      </w:r>
    </w:p>
    <w:p w:rsidR="000E44EF" w:rsidRPr="00941C54" w:rsidRDefault="000E44EF" w:rsidP="00FF35A0">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b/>
          <w:bCs/>
          <w:color w:val="auto"/>
          <w:sz w:val="24"/>
          <w:szCs w:val="24"/>
        </w:rPr>
        <w:t>Задачи программы:</w:t>
      </w:r>
    </w:p>
    <w:p w:rsidR="000E44EF" w:rsidRPr="00941C54" w:rsidRDefault="002858CC" w:rsidP="002858CC">
      <w:pPr>
        <w:pStyle w:val="21"/>
        <w:numPr>
          <w:ilvl w:val="0"/>
          <w:numId w:val="0"/>
        </w:numPr>
        <w:tabs>
          <w:tab w:val="left" w:leader="dot" w:pos="624"/>
        </w:tabs>
        <w:spacing w:line="240" w:lineRule="auto"/>
        <w:rPr>
          <w:sz w:val="24"/>
        </w:rPr>
      </w:pPr>
      <w:r>
        <w:rPr>
          <w:sz w:val="24"/>
        </w:rPr>
        <w:t xml:space="preserve">- </w:t>
      </w:r>
      <w:r w:rsidR="000E44EF" w:rsidRPr="00941C54">
        <w:rPr>
          <w:sz w:val="24"/>
        </w:rPr>
        <w:t>своевременное выявление детей с трудностями адаптации, обусловленными ограниче</w:t>
      </w:r>
      <w:r w:rsidR="000E44EF" w:rsidRPr="00941C54">
        <w:rPr>
          <w:sz w:val="24"/>
        </w:rPr>
        <w:t>н</w:t>
      </w:r>
      <w:r w:rsidR="000E44EF" w:rsidRPr="00941C54">
        <w:rPr>
          <w:sz w:val="24"/>
        </w:rPr>
        <w:t>ными возможностями здоровья;</w:t>
      </w:r>
    </w:p>
    <w:p w:rsidR="000E44EF" w:rsidRPr="00941C54" w:rsidRDefault="002858CC" w:rsidP="002858CC">
      <w:pPr>
        <w:pStyle w:val="21"/>
        <w:numPr>
          <w:ilvl w:val="0"/>
          <w:numId w:val="0"/>
        </w:numPr>
        <w:tabs>
          <w:tab w:val="left" w:leader="dot" w:pos="624"/>
        </w:tabs>
        <w:spacing w:line="240" w:lineRule="auto"/>
        <w:rPr>
          <w:sz w:val="24"/>
        </w:rPr>
      </w:pPr>
      <w:r>
        <w:rPr>
          <w:sz w:val="24"/>
        </w:rPr>
        <w:t xml:space="preserve">- </w:t>
      </w:r>
      <w:r w:rsidR="000E44EF" w:rsidRPr="00941C54">
        <w:rPr>
          <w:sz w:val="24"/>
        </w:rPr>
        <w:t>определение особых образовательных потребностей детей с ОВЗ, детей­инвалидов;</w:t>
      </w:r>
    </w:p>
    <w:p w:rsidR="002858CC" w:rsidRDefault="002858CC" w:rsidP="002858CC">
      <w:pPr>
        <w:pStyle w:val="21"/>
        <w:numPr>
          <w:ilvl w:val="0"/>
          <w:numId w:val="0"/>
        </w:numPr>
        <w:tabs>
          <w:tab w:val="left" w:leader="dot" w:pos="624"/>
        </w:tabs>
        <w:spacing w:line="240" w:lineRule="auto"/>
        <w:rPr>
          <w:sz w:val="24"/>
        </w:rPr>
      </w:pPr>
      <w:r>
        <w:rPr>
          <w:sz w:val="24"/>
        </w:rPr>
        <w:t xml:space="preserve">- </w:t>
      </w:r>
      <w:r w:rsidR="000E44EF" w:rsidRPr="00941C54">
        <w:rPr>
          <w:sz w:val="24"/>
        </w:rPr>
        <w:t>определение особенностей организации образовательной деятельности для рассматрив</w:t>
      </w:r>
      <w:r w:rsidR="000E44EF" w:rsidRPr="00941C54">
        <w:rPr>
          <w:sz w:val="24"/>
        </w:rPr>
        <w:t>а</w:t>
      </w:r>
      <w:r w:rsidR="000E44EF" w:rsidRPr="00941C54">
        <w:rPr>
          <w:sz w:val="24"/>
        </w:rPr>
        <w:t>емой категории детей в соответствии с индивидуальными особенностями каждого ребе</w:t>
      </w:r>
      <w:r w:rsidR="000E44EF" w:rsidRPr="00941C54">
        <w:rPr>
          <w:sz w:val="24"/>
        </w:rPr>
        <w:t>н</w:t>
      </w:r>
      <w:r w:rsidR="000E44EF" w:rsidRPr="00941C54">
        <w:rPr>
          <w:sz w:val="24"/>
        </w:rPr>
        <w:t>ка, структурой нарушения развит</w:t>
      </w:r>
      <w:r>
        <w:rPr>
          <w:sz w:val="24"/>
        </w:rPr>
        <w:t>ия и степенью его выраженности;</w:t>
      </w:r>
    </w:p>
    <w:p w:rsidR="000E44EF" w:rsidRPr="00941C54" w:rsidRDefault="002858CC" w:rsidP="002858CC">
      <w:pPr>
        <w:pStyle w:val="21"/>
        <w:numPr>
          <w:ilvl w:val="0"/>
          <w:numId w:val="0"/>
        </w:numPr>
        <w:tabs>
          <w:tab w:val="left" w:leader="dot" w:pos="624"/>
        </w:tabs>
        <w:spacing w:line="240" w:lineRule="auto"/>
        <w:rPr>
          <w:sz w:val="24"/>
        </w:rPr>
      </w:pPr>
      <w:r>
        <w:rPr>
          <w:sz w:val="24"/>
        </w:rPr>
        <w:t xml:space="preserve">- </w:t>
      </w:r>
      <w:r w:rsidR="000E44EF" w:rsidRPr="00941C54">
        <w:rPr>
          <w:sz w:val="24"/>
        </w:rPr>
        <w:t>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образовательной организ</w:t>
      </w:r>
      <w:r w:rsidR="000E44EF" w:rsidRPr="00941C54">
        <w:rPr>
          <w:sz w:val="24"/>
        </w:rPr>
        <w:t>а</w:t>
      </w:r>
      <w:r w:rsidR="000E44EF" w:rsidRPr="00941C54">
        <w:rPr>
          <w:sz w:val="24"/>
        </w:rPr>
        <w:t>ции;</w:t>
      </w:r>
    </w:p>
    <w:p w:rsidR="000E44EF" w:rsidRPr="00941C54" w:rsidRDefault="002858CC" w:rsidP="002858CC">
      <w:pPr>
        <w:pStyle w:val="21"/>
        <w:numPr>
          <w:ilvl w:val="0"/>
          <w:numId w:val="0"/>
        </w:numPr>
        <w:tabs>
          <w:tab w:val="left" w:leader="dot" w:pos="624"/>
        </w:tabs>
        <w:spacing w:line="240" w:lineRule="auto"/>
        <w:rPr>
          <w:sz w:val="24"/>
        </w:rPr>
      </w:pPr>
      <w:r>
        <w:rPr>
          <w:sz w:val="24"/>
        </w:rPr>
        <w:t xml:space="preserve">- </w:t>
      </w:r>
      <w:r w:rsidR="000E44EF" w:rsidRPr="00941C54">
        <w:rPr>
          <w:sz w:val="24"/>
        </w:rPr>
        <w:t>осуществление индивидуально ориентированной психолого­медико­педагогической п</w:t>
      </w:r>
      <w:r w:rsidR="000E44EF" w:rsidRPr="00941C54">
        <w:rPr>
          <w:sz w:val="24"/>
        </w:rPr>
        <w:t>о</w:t>
      </w:r>
      <w:r w:rsidR="000E44EF" w:rsidRPr="00941C54">
        <w:rPr>
          <w:sz w:val="24"/>
        </w:rPr>
        <w:t>мощи детям с ОВЗ с учетом особенностей психического и (или) физического развития, индивидуальных возможностей детей (в соответствии с рекомендациями психол</w:t>
      </w:r>
      <w:r w:rsidR="000E44EF" w:rsidRPr="00941C54">
        <w:rPr>
          <w:sz w:val="24"/>
        </w:rPr>
        <w:t>о</w:t>
      </w:r>
      <w:r w:rsidR="000E44EF" w:rsidRPr="00941C54">
        <w:rPr>
          <w:sz w:val="24"/>
        </w:rPr>
        <w:t>го­медико­педагогической комиссии);</w:t>
      </w:r>
    </w:p>
    <w:p w:rsidR="000E44EF" w:rsidRPr="00941C54" w:rsidRDefault="002858CC" w:rsidP="002858CC">
      <w:pPr>
        <w:pStyle w:val="21"/>
        <w:numPr>
          <w:ilvl w:val="0"/>
          <w:numId w:val="0"/>
        </w:numPr>
        <w:tabs>
          <w:tab w:val="left" w:leader="dot" w:pos="624"/>
        </w:tabs>
        <w:spacing w:line="240" w:lineRule="auto"/>
        <w:rPr>
          <w:sz w:val="24"/>
        </w:rPr>
      </w:pPr>
      <w:r>
        <w:rPr>
          <w:sz w:val="24"/>
        </w:rPr>
        <w:t xml:space="preserve">- </w:t>
      </w:r>
      <w:r w:rsidR="000E44EF" w:rsidRPr="00941C54">
        <w:rPr>
          <w:sz w:val="24"/>
        </w:rPr>
        <w:t>разработка и реализация индивидуальных учебных планов, организация индивидуал</w:t>
      </w:r>
      <w:r w:rsidR="000E44EF" w:rsidRPr="00941C54">
        <w:rPr>
          <w:sz w:val="24"/>
        </w:rPr>
        <w:t>ь</w:t>
      </w:r>
      <w:r w:rsidR="000E44EF" w:rsidRPr="00941C54">
        <w:rPr>
          <w:sz w:val="24"/>
        </w:rPr>
        <w:t>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образовательной о</w:t>
      </w:r>
      <w:r w:rsidR="000E44EF" w:rsidRPr="00941C54">
        <w:rPr>
          <w:sz w:val="24"/>
        </w:rPr>
        <w:t>р</w:t>
      </w:r>
      <w:r w:rsidR="000E44EF" w:rsidRPr="00941C54">
        <w:rPr>
          <w:sz w:val="24"/>
        </w:rPr>
        <w:t>ганизации;</w:t>
      </w:r>
    </w:p>
    <w:p w:rsidR="000E44EF" w:rsidRPr="00941C54" w:rsidRDefault="002858CC" w:rsidP="002858CC">
      <w:pPr>
        <w:pStyle w:val="21"/>
        <w:numPr>
          <w:ilvl w:val="0"/>
          <w:numId w:val="0"/>
        </w:numPr>
        <w:tabs>
          <w:tab w:val="left" w:leader="dot" w:pos="624"/>
        </w:tabs>
        <w:spacing w:line="240" w:lineRule="auto"/>
        <w:rPr>
          <w:sz w:val="24"/>
        </w:rPr>
      </w:pPr>
      <w:r>
        <w:rPr>
          <w:sz w:val="24"/>
        </w:rPr>
        <w:t xml:space="preserve">- </w:t>
      </w:r>
      <w:r w:rsidR="000E44EF" w:rsidRPr="00941C54">
        <w:rPr>
          <w:sz w:val="24"/>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0E44EF" w:rsidRPr="00941C54" w:rsidRDefault="002858CC" w:rsidP="002858CC">
      <w:pPr>
        <w:pStyle w:val="21"/>
        <w:numPr>
          <w:ilvl w:val="0"/>
          <w:numId w:val="0"/>
        </w:numPr>
        <w:tabs>
          <w:tab w:val="left" w:leader="dot" w:pos="624"/>
        </w:tabs>
        <w:spacing w:line="240" w:lineRule="auto"/>
        <w:rPr>
          <w:sz w:val="24"/>
        </w:rPr>
      </w:pPr>
      <w:r>
        <w:rPr>
          <w:sz w:val="24"/>
        </w:rPr>
        <w:t xml:space="preserve">- </w:t>
      </w:r>
      <w:r w:rsidR="000E44EF" w:rsidRPr="00941C54">
        <w:rPr>
          <w:sz w:val="24"/>
        </w:rPr>
        <w:t>реализация системы мероприятий по социальной адаптации детей с ОВЗ;</w:t>
      </w:r>
    </w:p>
    <w:p w:rsidR="00B25795" w:rsidRPr="00B64486" w:rsidRDefault="002858CC" w:rsidP="00B64486">
      <w:pPr>
        <w:pStyle w:val="21"/>
        <w:numPr>
          <w:ilvl w:val="0"/>
          <w:numId w:val="0"/>
        </w:numPr>
        <w:tabs>
          <w:tab w:val="left" w:leader="dot" w:pos="624"/>
        </w:tabs>
        <w:spacing w:line="240" w:lineRule="auto"/>
        <w:rPr>
          <w:sz w:val="24"/>
        </w:rPr>
      </w:pPr>
      <w:r>
        <w:rPr>
          <w:sz w:val="24"/>
        </w:rPr>
        <w:t xml:space="preserve">- </w:t>
      </w:r>
      <w:r w:rsidR="000E44EF" w:rsidRPr="00941C54">
        <w:rPr>
          <w:sz w:val="24"/>
        </w:rPr>
        <w:t>оказание родителям (законным представителям) детей</w:t>
      </w:r>
      <w:r w:rsidR="00734B78">
        <w:rPr>
          <w:sz w:val="24"/>
        </w:rPr>
        <w:t xml:space="preserve"> </w:t>
      </w:r>
      <w:r w:rsidR="000E44EF" w:rsidRPr="00941C54">
        <w:rPr>
          <w:sz w:val="24"/>
        </w:rPr>
        <w:t>с ОВЗ консультативной и метод</w:t>
      </w:r>
      <w:r w:rsidR="000E44EF" w:rsidRPr="00941C54">
        <w:rPr>
          <w:sz w:val="24"/>
        </w:rPr>
        <w:t>и</w:t>
      </w:r>
      <w:r w:rsidR="000E44EF" w:rsidRPr="00941C54">
        <w:rPr>
          <w:sz w:val="24"/>
        </w:rPr>
        <w:t>ческой помощи по медицинским, социальным, правовым и другим вопросам.</w:t>
      </w:r>
    </w:p>
    <w:p w:rsidR="000E44EF" w:rsidRPr="00941C54" w:rsidRDefault="000E44EF" w:rsidP="00FF35A0">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b/>
          <w:bCs/>
          <w:color w:val="auto"/>
          <w:sz w:val="24"/>
          <w:szCs w:val="24"/>
        </w:rPr>
        <w:t>Принципы формирования программы</w:t>
      </w:r>
    </w:p>
    <w:p w:rsidR="000E44EF" w:rsidRPr="00941C54" w:rsidRDefault="000E44EF" w:rsidP="002858CC">
      <w:pPr>
        <w:pStyle w:val="af"/>
        <w:tabs>
          <w:tab w:val="left" w:leader="dot" w:pos="0"/>
        </w:tabs>
        <w:spacing w:line="240" w:lineRule="auto"/>
        <w:ind w:firstLine="567"/>
        <w:rPr>
          <w:rFonts w:ascii="Times New Roman" w:hAnsi="Times New Roman"/>
          <w:color w:val="auto"/>
          <w:sz w:val="24"/>
          <w:szCs w:val="24"/>
        </w:rPr>
      </w:pPr>
      <w:r w:rsidRPr="00941C54">
        <w:rPr>
          <w:rFonts w:ascii="Times New Roman" w:hAnsi="Times New Roman"/>
          <w:iCs/>
          <w:color w:val="auto"/>
          <w:spacing w:val="2"/>
          <w:sz w:val="24"/>
          <w:szCs w:val="24"/>
        </w:rPr>
        <w:t>Соблюдение интересов ребенка</w:t>
      </w:r>
      <w:r w:rsidRPr="00941C54">
        <w:rPr>
          <w:rFonts w:ascii="Times New Roman" w:hAnsi="Times New Roman"/>
          <w:color w:val="auto"/>
          <w:spacing w:val="2"/>
          <w:sz w:val="24"/>
          <w:szCs w:val="24"/>
        </w:rPr>
        <w:t>. Принцип определяет позицию специалиста, кот</w:t>
      </w:r>
      <w:r w:rsidRPr="00941C54">
        <w:rPr>
          <w:rFonts w:ascii="Times New Roman" w:hAnsi="Times New Roman"/>
          <w:color w:val="auto"/>
          <w:spacing w:val="2"/>
          <w:sz w:val="24"/>
          <w:szCs w:val="24"/>
        </w:rPr>
        <w:t>о</w:t>
      </w:r>
      <w:r w:rsidRPr="00941C54">
        <w:rPr>
          <w:rFonts w:ascii="Times New Roman" w:hAnsi="Times New Roman"/>
          <w:color w:val="auto"/>
          <w:spacing w:val="2"/>
          <w:sz w:val="24"/>
          <w:szCs w:val="24"/>
        </w:rPr>
        <w:t xml:space="preserve">рый призван решать проблему </w:t>
      </w:r>
      <w:r w:rsidRPr="00941C54">
        <w:rPr>
          <w:rFonts w:ascii="Times New Roman" w:hAnsi="Times New Roman"/>
          <w:color w:val="auto"/>
          <w:sz w:val="24"/>
          <w:szCs w:val="24"/>
        </w:rPr>
        <w:t>ребенка с максимальной пользой и в интересах ребенка.</w:t>
      </w:r>
    </w:p>
    <w:p w:rsidR="000E44EF" w:rsidRPr="00941C54" w:rsidRDefault="000E44EF" w:rsidP="00FF35A0">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iCs/>
          <w:color w:val="auto"/>
          <w:spacing w:val="2"/>
          <w:sz w:val="24"/>
          <w:szCs w:val="24"/>
        </w:rPr>
        <w:t>Системность</w:t>
      </w:r>
      <w:r w:rsidRPr="00941C54">
        <w:rPr>
          <w:rFonts w:ascii="Times New Roman" w:hAnsi="Times New Roman"/>
          <w:color w:val="auto"/>
          <w:spacing w:val="2"/>
          <w:sz w:val="24"/>
          <w:szCs w:val="24"/>
        </w:rPr>
        <w:t>. Принцип обеспечивает единство диагно</w:t>
      </w:r>
      <w:r w:rsidRPr="00941C54">
        <w:rPr>
          <w:rFonts w:ascii="Times New Roman" w:hAnsi="Times New Roman"/>
          <w:color w:val="auto"/>
          <w:sz w:val="24"/>
          <w:szCs w:val="24"/>
        </w:rPr>
        <w:t>стики, коррекции и развития, т.</w:t>
      </w:r>
      <w:r w:rsidRPr="00941C54">
        <w:rPr>
          <w:rFonts w:ascii="Times New Roman" w:hAnsi="Times New Roman"/>
          <w:color w:val="auto"/>
          <w:sz w:val="24"/>
          <w:szCs w:val="24"/>
        </w:rPr>
        <w:t> </w:t>
      </w:r>
      <w:r w:rsidRPr="00941C54">
        <w:rPr>
          <w:rFonts w:ascii="Times New Roman" w:hAnsi="Times New Roman"/>
          <w:color w:val="auto"/>
          <w:sz w:val="24"/>
          <w:szCs w:val="24"/>
        </w:rPr>
        <w:t>е. системный подход к анализу особенностей развития и коррекции нарушений детей с ОВЗ, а также всесто</w:t>
      </w:r>
      <w:r w:rsidRPr="00941C54">
        <w:rPr>
          <w:rFonts w:ascii="Times New Roman" w:hAnsi="Times New Roman"/>
          <w:color w:val="auto"/>
          <w:spacing w:val="-2"/>
          <w:sz w:val="24"/>
          <w:szCs w:val="24"/>
        </w:rPr>
        <w:t>ронний многоуровневый подход специалистов различного профиля, взаимодействие и согласованность их действий в</w:t>
      </w:r>
      <w:r w:rsidRPr="00941C54">
        <w:rPr>
          <w:rFonts w:ascii="Times New Roman" w:hAnsi="Times New Roman"/>
          <w:color w:val="auto"/>
          <w:sz w:val="24"/>
          <w:szCs w:val="24"/>
        </w:rPr>
        <w:t xml:space="preserve"> решении проблем ребенка, участие в данном процессе всех участников образовательных отношений.</w:t>
      </w:r>
    </w:p>
    <w:p w:rsidR="000E44EF" w:rsidRPr="00941C54" w:rsidRDefault="000E44EF" w:rsidP="00FF35A0">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iCs/>
          <w:color w:val="auto"/>
          <w:sz w:val="24"/>
          <w:szCs w:val="24"/>
        </w:rPr>
        <w:t>Непрерывность</w:t>
      </w:r>
      <w:r w:rsidRPr="00941C54">
        <w:rPr>
          <w:rFonts w:ascii="Times New Roman" w:hAnsi="Times New Roman"/>
          <w:color w:val="auto"/>
          <w:sz w:val="24"/>
          <w:szCs w:val="24"/>
        </w:rPr>
        <w:t>. Принцип гарантирует ребенку и его родителям (законным предст</w:t>
      </w:r>
      <w:r w:rsidRPr="00941C54">
        <w:rPr>
          <w:rFonts w:ascii="Times New Roman" w:hAnsi="Times New Roman"/>
          <w:color w:val="auto"/>
          <w:sz w:val="24"/>
          <w:szCs w:val="24"/>
        </w:rPr>
        <w:t>а</w:t>
      </w:r>
      <w:r w:rsidRPr="00941C54">
        <w:rPr>
          <w:rFonts w:ascii="Times New Roman" w:hAnsi="Times New Roman"/>
          <w:color w:val="auto"/>
          <w:sz w:val="24"/>
          <w:szCs w:val="24"/>
        </w:rPr>
        <w:t>вителям) непрерывность помощи до полного решения проблемы или определения подхода к ее решению.</w:t>
      </w:r>
    </w:p>
    <w:p w:rsidR="000E44EF" w:rsidRPr="00941C54" w:rsidRDefault="000E44EF" w:rsidP="00FF35A0">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iCs/>
          <w:color w:val="auto"/>
          <w:spacing w:val="2"/>
          <w:sz w:val="24"/>
          <w:szCs w:val="24"/>
        </w:rPr>
        <w:t>Вариативность</w:t>
      </w:r>
      <w:r w:rsidRPr="00941C54">
        <w:rPr>
          <w:rFonts w:ascii="Times New Roman" w:hAnsi="Times New Roman"/>
          <w:color w:val="auto"/>
          <w:spacing w:val="2"/>
          <w:sz w:val="24"/>
          <w:szCs w:val="24"/>
        </w:rPr>
        <w:t>. Принцип предполагает создание вариа</w:t>
      </w:r>
      <w:r w:rsidRPr="00941C54">
        <w:rPr>
          <w:rFonts w:ascii="Times New Roman" w:hAnsi="Times New Roman"/>
          <w:color w:val="auto"/>
          <w:sz w:val="24"/>
          <w:szCs w:val="24"/>
        </w:rPr>
        <w:t>тивных условий для получ</w:t>
      </w:r>
      <w:r w:rsidRPr="00941C54">
        <w:rPr>
          <w:rFonts w:ascii="Times New Roman" w:hAnsi="Times New Roman"/>
          <w:color w:val="auto"/>
          <w:sz w:val="24"/>
          <w:szCs w:val="24"/>
        </w:rPr>
        <w:t>е</w:t>
      </w:r>
      <w:r w:rsidRPr="00941C54">
        <w:rPr>
          <w:rFonts w:ascii="Times New Roman" w:hAnsi="Times New Roman"/>
          <w:color w:val="auto"/>
          <w:sz w:val="24"/>
          <w:szCs w:val="24"/>
        </w:rPr>
        <w:t>ния образования детьми с ОВЗ.</w:t>
      </w:r>
    </w:p>
    <w:p w:rsidR="000E44EF" w:rsidRPr="00941C54" w:rsidRDefault="000E44EF" w:rsidP="00FF35A0">
      <w:pPr>
        <w:pStyle w:val="af"/>
        <w:tabs>
          <w:tab w:val="left" w:leader="dot" w:pos="624"/>
        </w:tabs>
        <w:spacing w:line="240" w:lineRule="auto"/>
        <w:ind w:firstLine="567"/>
        <w:rPr>
          <w:rFonts w:ascii="Times New Roman" w:hAnsi="Times New Roman"/>
          <w:b/>
          <w:bCs/>
          <w:color w:val="auto"/>
          <w:sz w:val="24"/>
          <w:szCs w:val="24"/>
        </w:rPr>
      </w:pPr>
      <w:r w:rsidRPr="00941C54">
        <w:rPr>
          <w:rFonts w:ascii="Times New Roman" w:hAnsi="Times New Roman"/>
          <w:iCs/>
          <w:color w:val="auto"/>
          <w:spacing w:val="2"/>
          <w:sz w:val="24"/>
          <w:szCs w:val="24"/>
        </w:rPr>
        <w:t>Рекомендательный характер оказания помощи</w:t>
      </w:r>
      <w:r w:rsidRPr="00941C54">
        <w:rPr>
          <w:rFonts w:ascii="Times New Roman" w:hAnsi="Times New Roman"/>
          <w:color w:val="auto"/>
          <w:spacing w:val="2"/>
          <w:sz w:val="24"/>
          <w:szCs w:val="24"/>
        </w:rPr>
        <w:t xml:space="preserve">. Принцип обеспечивает соблюдение гарантированных законодательством прав родителей (законных представителей) детей </w:t>
      </w:r>
      <w:r w:rsidRPr="00941C54">
        <w:rPr>
          <w:rFonts w:ascii="Times New Roman" w:hAnsi="Times New Roman"/>
          <w:color w:val="auto"/>
          <w:sz w:val="24"/>
          <w:szCs w:val="24"/>
        </w:rPr>
        <w:t xml:space="preserve">с ОВЗ выбирать формы </w:t>
      </w:r>
      <w:r w:rsidRPr="00941C54">
        <w:rPr>
          <w:rFonts w:ascii="Times New Roman" w:hAnsi="Times New Roman"/>
          <w:color w:val="auto"/>
          <w:spacing w:val="2"/>
          <w:sz w:val="24"/>
          <w:szCs w:val="24"/>
        </w:rPr>
        <w:t>получения детьми образования, организации, осуществляющие образовательную деятельность</w:t>
      </w:r>
      <w:r w:rsidRPr="00941C54">
        <w:rPr>
          <w:rFonts w:ascii="Times New Roman" w:hAnsi="Times New Roman"/>
          <w:color w:val="auto"/>
          <w:sz w:val="24"/>
          <w:szCs w:val="24"/>
        </w:rPr>
        <w:t xml:space="preserve">, защищать законные права и интересы детей, включая </w:t>
      </w:r>
      <w:r w:rsidRPr="00941C54">
        <w:rPr>
          <w:rFonts w:ascii="Times New Roman" w:hAnsi="Times New Roman"/>
          <w:color w:val="auto"/>
          <w:spacing w:val="2"/>
          <w:sz w:val="24"/>
          <w:szCs w:val="24"/>
        </w:rPr>
        <w:t>обязательное согласование с родителями (законными пред</w:t>
      </w:r>
      <w:r w:rsidRPr="00941C54">
        <w:rPr>
          <w:rFonts w:ascii="Times New Roman" w:hAnsi="Times New Roman"/>
          <w:color w:val="auto"/>
          <w:sz w:val="24"/>
          <w:szCs w:val="24"/>
        </w:rPr>
        <w:t xml:space="preserve">ставителями) вопроса о </w:t>
      </w:r>
      <w:r w:rsidRPr="00941C54">
        <w:rPr>
          <w:rFonts w:ascii="Times New Roman" w:hAnsi="Times New Roman"/>
          <w:color w:val="auto"/>
          <w:sz w:val="24"/>
          <w:szCs w:val="24"/>
        </w:rPr>
        <w:lastRenderedPageBreak/>
        <w:t>направлении (переводе) детей с ОВЗ в специальные (коррекционные) организации, ос</w:t>
      </w:r>
      <w:r w:rsidRPr="00941C54">
        <w:rPr>
          <w:rFonts w:ascii="Times New Roman" w:hAnsi="Times New Roman"/>
          <w:color w:val="auto"/>
          <w:sz w:val="24"/>
          <w:szCs w:val="24"/>
        </w:rPr>
        <w:t>у</w:t>
      </w:r>
      <w:r w:rsidRPr="00941C54">
        <w:rPr>
          <w:rFonts w:ascii="Times New Roman" w:hAnsi="Times New Roman"/>
          <w:color w:val="auto"/>
          <w:sz w:val="24"/>
          <w:szCs w:val="24"/>
        </w:rPr>
        <w:t>ществляющие образовательную деятельность (классы, группы).</w:t>
      </w:r>
    </w:p>
    <w:p w:rsidR="000E44EF" w:rsidRPr="00941C54" w:rsidRDefault="000E44EF" w:rsidP="00FF35A0">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b/>
          <w:bCs/>
          <w:color w:val="auto"/>
          <w:sz w:val="24"/>
          <w:szCs w:val="24"/>
        </w:rPr>
        <w:t>Направления работы</w:t>
      </w:r>
    </w:p>
    <w:p w:rsidR="000E44EF" w:rsidRPr="00941C54" w:rsidRDefault="000E44EF" w:rsidP="00FF35A0">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 xml:space="preserve">Программа коррекционной работы на уровне начального </w:t>
      </w:r>
      <w:r w:rsidRPr="00941C54">
        <w:rPr>
          <w:rFonts w:ascii="Times New Roman" w:hAnsi="Times New Roman"/>
          <w:color w:val="auto"/>
          <w:spacing w:val="2"/>
          <w:sz w:val="24"/>
          <w:szCs w:val="24"/>
        </w:rPr>
        <w:t>общего образования вкл</w:t>
      </w:r>
      <w:r w:rsidRPr="00941C54">
        <w:rPr>
          <w:rFonts w:ascii="Times New Roman" w:hAnsi="Times New Roman"/>
          <w:color w:val="auto"/>
          <w:spacing w:val="2"/>
          <w:sz w:val="24"/>
          <w:szCs w:val="24"/>
        </w:rPr>
        <w:t>ю</w:t>
      </w:r>
      <w:r w:rsidRPr="00941C54">
        <w:rPr>
          <w:rFonts w:ascii="Times New Roman" w:hAnsi="Times New Roman"/>
          <w:color w:val="auto"/>
          <w:spacing w:val="2"/>
          <w:sz w:val="24"/>
          <w:szCs w:val="24"/>
        </w:rPr>
        <w:t>чает в себя взаимосвязанные на</w:t>
      </w:r>
      <w:r w:rsidRPr="00941C54">
        <w:rPr>
          <w:rFonts w:ascii="Times New Roman" w:hAnsi="Times New Roman"/>
          <w:color w:val="auto"/>
          <w:sz w:val="24"/>
          <w:szCs w:val="24"/>
        </w:rPr>
        <w:t>правления, отражающие ее основное содержание:</w:t>
      </w:r>
    </w:p>
    <w:p w:rsidR="000E44EF" w:rsidRPr="00941C54" w:rsidRDefault="002858CC" w:rsidP="002858CC">
      <w:pPr>
        <w:pStyle w:val="21"/>
        <w:numPr>
          <w:ilvl w:val="0"/>
          <w:numId w:val="0"/>
        </w:numPr>
        <w:tabs>
          <w:tab w:val="left" w:leader="dot" w:pos="624"/>
        </w:tabs>
        <w:spacing w:line="240" w:lineRule="auto"/>
        <w:rPr>
          <w:sz w:val="24"/>
        </w:rPr>
      </w:pPr>
      <w:r>
        <w:rPr>
          <w:iCs/>
          <w:spacing w:val="2"/>
          <w:sz w:val="24"/>
        </w:rPr>
        <w:t xml:space="preserve">- </w:t>
      </w:r>
      <w:r w:rsidR="000E44EF" w:rsidRPr="00941C54">
        <w:rPr>
          <w:iCs/>
          <w:spacing w:val="2"/>
          <w:sz w:val="24"/>
        </w:rPr>
        <w:t>диагностическая работа</w:t>
      </w:r>
      <w:r w:rsidR="000E44EF" w:rsidRPr="00941C54">
        <w:rPr>
          <w:spacing w:val="2"/>
          <w:sz w:val="24"/>
        </w:rPr>
        <w:t xml:space="preserve"> обеспечивает своевременное </w:t>
      </w:r>
      <w:r w:rsidR="000E44EF" w:rsidRPr="00941C54">
        <w:rPr>
          <w:sz w:val="24"/>
        </w:rPr>
        <w:t>выявление детей с ограниченными возможностями здоровья, проведение их комплексного обследования и подготовку ре</w:t>
      </w:r>
      <w:r w:rsidR="000E44EF" w:rsidRPr="00941C54">
        <w:rPr>
          <w:spacing w:val="2"/>
          <w:sz w:val="24"/>
        </w:rPr>
        <w:t>к</w:t>
      </w:r>
      <w:r w:rsidR="000E44EF" w:rsidRPr="00941C54">
        <w:rPr>
          <w:spacing w:val="2"/>
          <w:sz w:val="24"/>
        </w:rPr>
        <w:t>о</w:t>
      </w:r>
      <w:r w:rsidR="000E44EF" w:rsidRPr="00941C54">
        <w:rPr>
          <w:spacing w:val="2"/>
          <w:sz w:val="24"/>
        </w:rPr>
        <w:t>мендаций по оказанию им психолого­медико­педагогиче</w:t>
      </w:r>
      <w:r w:rsidR="000E44EF" w:rsidRPr="00941C54">
        <w:rPr>
          <w:sz w:val="24"/>
        </w:rPr>
        <w:t>ской помощи в условиях обр</w:t>
      </w:r>
      <w:r w:rsidR="000E44EF" w:rsidRPr="00941C54">
        <w:rPr>
          <w:sz w:val="24"/>
        </w:rPr>
        <w:t>а</w:t>
      </w:r>
      <w:r w:rsidR="000E44EF" w:rsidRPr="00941C54">
        <w:rPr>
          <w:sz w:val="24"/>
        </w:rPr>
        <w:t>зовательной организации;</w:t>
      </w:r>
    </w:p>
    <w:p w:rsidR="000E44EF" w:rsidRPr="00941C54" w:rsidRDefault="002858CC" w:rsidP="002858CC">
      <w:pPr>
        <w:pStyle w:val="21"/>
        <w:numPr>
          <w:ilvl w:val="0"/>
          <w:numId w:val="0"/>
        </w:numPr>
        <w:tabs>
          <w:tab w:val="left" w:leader="dot" w:pos="624"/>
        </w:tabs>
        <w:spacing w:line="240" w:lineRule="auto"/>
        <w:rPr>
          <w:sz w:val="24"/>
        </w:rPr>
      </w:pPr>
      <w:r>
        <w:rPr>
          <w:iCs/>
          <w:sz w:val="24"/>
        </w:rPr>
        <w:t xml:space="preserve">- </w:t>
      </w:r>
      <w:r w:rsidR="000E44EF" w:rsidRPr="00941C54">
        <w:rPr>
          <w:iCs/>
          <w:sz w:val="24"/>
        </w:rPr>
        <w:t>коррекционно­развивающая работа</w:t>
      </w:r>
      <w:r w:rsidR="000E44EF" w:rsidRPr="00941C54">
        <w:rPr>
          <w:sz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w:t>
      </w:r>
      <w:r w:rsidR="000E44EF" w:rsidRPr="00941C54">
        <w:rPr>
          <w:sz w:val="24"/>
        </w:rPr>
        <w:t>о</w:t>
      </w:r>
      <w:r w:rsidR="000E44EF" w:rsidRPr="00941C54">
        <w:rPr>
          <w:sz w:val="24"/>
        </w:rPr>
        <w:t>собствует формированию универсальных учеб</w:t>
      </w:r>
      <w:r w:rsidR="000E44EF" w:rsidRPr="00941C54">
        <w:rPr>
          <w:spacing w:val="2"/>
          <w:sz w:val="24"/>
        </w:rPr>
        <w:t xml:space="preserve">ных действий </w:t>
      </w:r>
      <w:proofErr w:type="gramStart"/>
      <w:r w:rsidR="000E44EF" w:rsidRPr="00941C54">
        <w:rPr>
          <w:spacing w:val="2"/>
          <w:sz w:val="24"/>
        </w:rPr>
        <w:t>у</w:t>
      </w:r>
      <w:proofErr w:type="gramEnd"/>
      <w:r w:rsidR="000E44EF" w:rsidRPr="00941C54">
        <w:rPr>
          <w:spacing w:val="2"/>
          <w:sz w:val="24"/>
        </w:rPr>
        <w:t xml:space="preserve"> обучающихся (личнос</w:t>
      </w:r>
      <w:r w:rsidR="000E44EF" w:rsidRPr="00941C54">
        <w:rPr>
          <w:spacing w:val="2"/>
          <w:sz w:val="24"/>
        </w:rPr>
        <w:t>т</w:t>
      </w:r>
      <w:r w:rsidR="000E44EF" w:rsidRPr="00941C54">
        <w:rPr>
          <w:spacing w:val="2"/>
          <w:sz w:val="24"/>
        </w:rPr>
        <w:t xml:space="preserve">ных, регулятивных, </w:t>
      </w:r>
      <w:r w:rsidR="000E44EF" w:rsidRPr="00941C54">
        <w:rPr>
          <w:sz w:val="24"/>
        </w:rPr>
        <w:t>познавательных, коммуникативных);</w:t>
      </w:r>
    </w:p>
    <w:p w:rsidR="000E44EF" w:rsidRPr="00941C54" w:rsidRDefault="002858CC" w:rsidP="002858CC">
      <w:pPr>
        <w:pStyle w:val="21"/>
        <w:numPr>
          <w:ilvl w:val="0"/>
          <w:numId w:val="0"/>
        </w:numPr>
        <w:tabs>
          <w:tab w:val="left" w:leader="dot" w:pos="624"/>
        </w:tabs>
        <w:spacing w:line="240" w:lineRule="auto"/>
        <w:rPr>
          <w:spacing w:val="-2"/>
          <w:sz w:val="24"/>
        </w:rPr>
      </w:pPr>
      <w:r>
        <w:rPr>
          <w:iCs/>
          <w:spacing w:val="2"/>
          <w:sz w:val="24"/>
        </w:rPr>
        <w:t xml:space="preserve">- </w:t>
      </w:r>
      <w:r w:rsidR="000E44EF" w:rsidRPr="00941C54">
        <w:rPr>
          <w:iCs/>
          <w:spacing w:val="2"/>
          <w:sz w:val="24"/>
        </w:rPr>
        <w:t>консультативная работа</w:t>
      </w:r>
      <w:r w:rsidR="000E44EF" w:rsidRPr="00941C54">
        <w:rPr>
          <w:spacing w:val="2"/>
          <w:sz w:val="24"/>
        </w:rPr>
        <w:t xml:space="preserve"> обеспечивает непрерывность специального сопровождения д</w:t>
      </w:r>
      <w:r w:rsidR="000E44EF" w:rsidRPr="00941C54">
        <w:rPr>
          <w:spacing w:val="2"/>
          <w:sz w:val="24"/>
        </w:rPr>
        <w:t>е</w:t>
      </w:r>
      <w:r w:rsidR="000E44EF" w:rsidRPr="00941C54">
        <w:rPr>
          <w:spacing w:val="2"/>
          <w:sz w:val="24"/>
        </w:rPr>
        <w:t xml:space="preserve">тей с ОВЗ и их семей по вопросам реализации </w:t>
      </w:r>
      <w:r w:rsidR="000E44EF" w:rsidRPr="00941C54">
        <w:rPr>
          <w:sz w:val="24"/>
        </w:rPr>
        <w:t>дифференцированных психол</w:t>
      </w:r>
      <w:r w:rsidR="000E44EF" w:rsidRPr="00941C54">
        <w:rPr>
          <w:sz w:val="24"/>
        </w:rPr>
        <w:t>о</w:t>
      </w:r>
      <w:r w:rsidR="000E44EF" w:rsidRPr="00941C54">
        <w:rPr>
          <w:sz w:val="24"/>
        </w:rPr>
        <w:t>го­педагогических условий об</w:t>
      </w:r>
      <w:r w:rsidR="000E44EF" w:rsidRPr="00941C54">
        <w:rPr>
          <w:spacing w:val="-2"/>
          <w:sz w:val="24"/>
        </w:rPr>
        <w:t>учения, воспитания, коррекции, развития и социализации обучающихся;</w:t>
      </w:r>
    </w:p>
    <w:p w:rsidR="005F083D" w:rsidRPr="00842043" w:rsidRDefault="002858CC" w:rsidP="00842043">
      <w:pPr>
        <w:pStyle w:val="21"/>
        <w:numPr>
          <w:ilvl w:val="0"/>
          <w:numId w:val="0"/>
        </w:numPr>
        <w:tabs>
          <w:tab w:val="left" w:leader="dot" w:pos="624"/>
        </w:tabs>
        <w:spacing w:line="240" w:lineRule="auto"/>
        <w:rPr>
          <w:sz w:val="24"/>
        </w:rPr>
      </w:pPr>
      <w:r>
        <w:rPr>
          <w:iCs/>
          <w:spacing w:val="2"/>
          <w:sz w:val="24"/>
        </w:rPr>
        <w:t xml:space="preserve">- </w:t>
      </w:r>
      <w:r w:rsidR="000E44EF" w:rsidRPr="00941C54">
        <w:rPr>
          <w:iCs/>
          <w:spacing w:val="2"/>
          <w:sz w:val="24"/>
        </w:rPr>
        <w:t>информационно­просветительская работа</w:t>
      </w:r>
      <w:r w:rsidR="000E44EF" w:rsidRPr="00941C54">
        <w:rPr>
          <w:spacing w:val="2"/>
          <w:sz w:val="24"/>
        </w:rPr>
        <w:t xml:space="preserve"> направлена на разъяснительную деятел</w:t>
      </w:r>
      <w:r w:rsidR="000E44EF" w:rsidRPr="00941C54">
        <w:rPr>
          <w:spacing w:val="2"/>
          <w:sz w:val="24"/>
        </w:rPr>
        <w:t>ь</w:t>
      </w:r>
      <w:r w:rsidR="000E44EF" w:rsidRPr="00941C54">
        <w:rPr>
          <w:spacing w:val="2"/>
          <w:sz w:val="24"/>
        </w:rPr>
        <w:t>ность по вопросам, связанным</w:t>
      </w:r>
      <w:r w:rsidR="00734B78">
        <w:rPr>
          <w:spacing w:val="2"/>
          <w:sz w:val="24"/>
        </w:rPr>
        <w:t xml:space="preserve"> </w:t>
      </w:r>
      <w:r w:rsidR="000E44EF" w:rsidRPr="00941C54">
        <w:rPr>
          <w:sz w:val="24"/>
        </w:rPr>
        <w:t>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rsidR="005F083D" w:rsidRPr="005F083D" w:rsidRDefault="000E44EF" w:rsidP="00F4564B">
      <w:pPr>
        <w:pStyle w:val="af"/>
        <w:tabs>
          <w:tab w:val="left" w:leader="dot" w:pos="624"/>
        </w:tabs>
        <w:spacing w:line="240" w:lineRule="auto"/>
        <w:ind w:firstLine="567"/>
        <w:rPr>
          <w:rFonts w:ascii="Times New Roman" w:hAnsi="Times New Roman"/>
          <w:b/>
          <w:bCs/>
          <w:color w:val="auto"/>
          <w:sz w:val="24"/>
          <w:szCs w:val="24"/>
        </w:rPr>
      </w:pPr>
      <w:r w:rsidRPr="00941C54">
        <w:rPr>
          <w:rFonts w:ascii="Times New Roman" w:hAnsi="Times New Roman"/>
          <w:b/>
          <w:bCs/>
          <w:color w:val="auto"/>
          <w:sz w:val="24"/>
          <w:szCs w:val="24"/>
        </w:rPr>
        <w:t>Содержание направлений работы</w:t>
      </w:r>
    </w:p>
    <w:tbl>
      <w:tblPr>
        <w:tblStyle w:val="a7"/>
        <w:tblW w:w="0" w:type="auto"/>
        <w:tblLook w:val="04A0" w:firstRow="1" w:lastRow="0" w:firstColumn="1" w:lastColumn="0" w:noHBand="0" w:noVBand="1"/>
      </w:tblPr>
      <w:tblGrid>
        <w:gridCol w:w="2120"/>
        <w:gridCol w:w="7444"/>
      </w:tblGrid>
      <w:tr w:rsidR="002858CC" w:rsidRPr="0032763E" w:rsidTr="002858CC">
        <w:tc>
          <w:tcPr>
            <w:tcW w:w="2131" w:type="dxa"/>
          </w:tcPr>
          <w:p w:rsidR="002858CC" w:rsidRDefault="002858CC" w:rsidP="002858CC">
            <w:pPr>
              <w:pStyle w:val="Osnova"/>
              <w:tabs>
                <w:tab w:val="left" w:leader="dot" w:pos="624"/>
              </w:tabs>
              <w:spacing w:line="240" w:lineRule="auto"/>
              <w:ind w:firstLine="0"/>
              <w:jc w:val="center"/>
              <w:rPr>
                <w:rStyle w:val="Zag11"/>
                <w:rFonts w:ascii="Times New Roman" w:eastAsia="@Arial Unicode MS" w:hAnsi="Times New Roman" w:cs="Times New Roman"/>
                <w:sz w:val="24"/>
                <w:szCs w:val="24"/>
                <w:lang w:val="ru-RU"/>
              </w:rPr>
            </w:pPr>
            <w:r w:rsidRPr="0032763E">
              <w:rPr>
                <w:rStyle w:val="Zag11"/>
                <w:rFonts w:ascii="Times New Roman" w:eastAsia="@Arial Unicode MS" w:hAnsi="Times New Roman" w:cs="Times New Roman"/>
                <w:sz w:val="24"/>
                <w:szCs w:val="24"/>
                <w:lang w:val="ru-RU"/>
              </w:rPr>
              <w:t xml:space="preserve">Направление </w:t>
            </w:r>
          </w:p>
          <w:p w:rsidR="002858CC" w:rsidRPr="0032763E" w:rsidRDefault="002858CC" w:rsidP="002858CC">
            <w:pPr>
              <w:pStyle w:val="Osnova"/>
              <w:tabs>
                <w:tab w:val="left" w:leader="dot" w:pos="624"/>
              </w:tabs>
              <w:spacing w:line="240" w:lineRule="auto"/>
              <w:ind w:firstLine="0"/>
              <w:jc w:val="center"/>
              <w:rPr>
                <w:rStyle w:val="Zag11"/>
                <w:rFonts w:ascii="Times New Roman" w:eastAsia="@Arial Unicode MS" w:hAnsi="Times New Roman" w:cs="Times New Roman"/>
                <w:b/>
                <w:sz w:val="24"/>
                <w:szCs w:val="24"/>
                <w:lang w:val="ru-RU"/>
              </w:rPr>
            </w:pPr>
            <w:r w:rsidRPr="0032763E">
              <w:rPr>
                <w:rStyle w:val="Zag11"/>
                <w:rFonts w:ascii="Times New Roman" w:eastAsia="@Arial Unicode MS" w:hAnsi="Times New Roman" w:cs="Times New Roman"/>
                <w:sz w:val="24"/>
                <w:szCs w:val="24"/>
                <w:lang w:val="ru-RU"/>
              </w:rPr>
              <w:t>деятельности</w:t>
            </w:r>
          </w:p>
        </w:tc>
        <w:tc>
          <w:tcPr>
            <w:tcW w:w="8042" w:type="dxa"/>
          </w:tcPr>
          <w:p w:rsidR="002858CC" w:rsidRPr="0032763E" w:rsidRDefault="002858CC" w:rsidP="002858CC">
            <w:pPr>
              <w:pStyle w:val="Osnova"/>
              <w:tabs>
                <w:tab w:val="left" w:leader="dot" w:pos="624"/>
              </w:tabs>
              <w:spacing w:line="240" w:lineRule="auto"/>
              <w:jc w:val="center"/>
              <w:rPr>
                <w:rStyle w:val="Zag11"/>
                <w:rFonts w:ascii="Times New Roman" w:eastAsia="@Arial Unicode MS" w:hAnsi="Times New Roman" w:cs="Times New Roman"/>
                <w:sz w:val="24"/>
                <w:szCs w:val="24"/>
                <w:lang w:val="ru-RU"/>
              </w:rPr>
            </w:pPr>
            <w:r w:rsidRPr="0032763E">
              <w:rPr>
                <w:rStyle w:val="Zag11"/>
                <w:rFonts w:ascii="Times New Roman" w:eastAsia="@Arial Unicode MS" w:hAnsi="Times New Roman" w:cs="Times New Roman"/>
                <w:sz w:val="24"/>
                <w:szCs w:val="24"/>
                <w:lang w:val="ru-RU"/>
              </w:rPr>
              <w:t>Характеристика содержания</w:t>
            </w:r>
          </w:p>
        </w:tc>
      </w:tr>
      <w:tr w:rsidR="002858CC" w:rsidRPr="0032763E" w:rsidTr="002858CC">
        <w:tc>
          <w:tcPr>
            <w:tcW w:w="2131" w:type="dxa"/>
          </w:tcPr>
          <w:p w:rsidR="002858CC" w:rsidRPr="0032763E" w:rsidRDefault="002858CC" w:rsidP="005F083D">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32763E">
              <w:rPr>
                <w:rStyle w:val="Zag11"/>
                <w:rFonts w:ascii="Times New Roman" w:eastAsia="@Arial Unicode MS" w:hAnsi="Times New Roman" w:cs="Times New Roman"/>
                <w:iCs/>
                <w:sz w:val="24"/>
                <w:szCs w:val="24"/>
                <w:lang w:val="ru-RU"/>
              </w:rPr>
              <w:t>Диагностическая работа</w:t>
            </w:r>
          </w:p>
        </w:tc>
        <w:tc>
          <w:tcPr>
            <w:tcW w:w="8042" w:type="dxa"/>
          </w:tcPr>
          <w:p w:rsidR="002858CC" w:rsidRPr="0032763E" w:rsidRDefault="002858CC" w:rsidP="002858CC">
            <w:pPr>
              <w:pStyle w:val="Osnova"/>
              <w:tabs>
                <w:tab w:val="left" w:leader="dot" w:pos="624"/>
              </w:tabs>
              <w:spacing w:line="240" w:lineRule="auto"/>
              <w:ind w:hanging="4"/>
              <w:rPr>
                <w:rStyle w:val="Zag11"/>
                <w:rFonts w:ascii="Times New Roman" w:eastAsia="@Arial Unicode MS" w:hAnsi="Times New Roman" w:cs="Times New Roman"/>
                <w:sz w:val="24"/>
                <w:szCs w:val="24"/>
                <w:lang w:val="ru-RU"/>
              </w:rPr>
            </w:pPr>
            <w:r w:rsidRPr="0032763E">
              <w:rPr>
                <w:rStyle w:val="Zag11"/>
                <w:rFonts w:ascii="Times New Roman" w:eastAsia="@Arial Unicode MS" w:hAnsi="Times New Roman" w:cs="Times New Roman"/>
                <w:sz w:val="24"/>
                <w:szCs w:val="24"/>
                <w:lang w:val="ru-RU"/>
              </w:rPr>
              <w:t>— своевременное выявление детей, нуждающихся в специализир</w:t>
            </w:r>
            <w:r w:rsidRPr="0032763E">
              <w:rPr>
                <w:rStyle w:val="Zag11"/>
                <w:rFonts w:ascii="Times New Roman" w:eastAsia="@Arial Unicode MS" w:hAnsi="Times New Roman" w:cs="Times New Roman"/>
                <w:sz w:val="24"/>
                <w:szCs w:val="24"/>
                <w:lang w:val="ru-RU"/>
              </w:rPr>
              <w:t>о</w:t>
            </w:r>
            <w:r w:rsidRPr="0032763E">
              <w:rPr>
                <w:rStyle w:val="Zag11"/>
                <w:rFonts w:ascii="Times New Roman" w:eastAsia="@Arial Unicode MS" w:hAnsi="Times New Roman" w:cs="Times New Roman"/>
                <w:sz w:val="24"/>
                <w:szCs w:val="24"/>
                <w:lang w:val="ru-RU"/>
              </w:rPr>
              <w:t>ванной помощи;</w:t>
            </w:r>
          </w:p>
          <w:p w:rsidR="002858CC" w:rsidRPr="0032763E" w:rsidRDefault="002858CC" w:rsidP="002858CC">
            <w:pPr>
              <w:pStyle w:val="Osnova"/>
              <w:tabs>
                <w:tab w:val="left" w:leader="dot" w:pos="624"/>
              </w:tabs>
              <w:spacing w:line="240" w:lineRule="auto"/>
              <w:ind w:hanging="4"/>
              <w:rPr>
                <w:rStyle w:val="Zag11"/>
                <w:rFonts w:ascii="Times New Roman" w:eastAsia="@Arial Unicode MS" w:hAnsi="Times New Roman" w:cs="Times New Roman"/>
                <w:sz w:val="24"/>
                <w:szCs w:val="24"/>
                <w:lang w:val="ru-RU"/>
              </w:rPr>
            </w:pPr>
            <w:r w:rsidRPr="0032763E">
              <w:rPr>
                <w:rStyle w:val="Zag11"/>
                <w:rFonts w:ascii="Times New Roman" w:eastAsia="@Arial Unicode MS" w:hAnsi="Times New Roman" w:cs="Times New Roman"/>
                <w:sz w:val="24"/>
                <w:szCs w:val="24"/>
                <w:lang w:val="ru-RU"/>
              </w:rPr>
              <w:t>— 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2858CC" w:rsidRPr="0032763E" w:rsidRDefault="002858CC" w:rsidP="002858CC">
            <w:pPr>
              <w:pStyle w:val="Osnova"/>
              <w:tabs>
                <w:tab w:val="left" w:leader="dot" w:pos="624"/>
              </w:tabs>
              <w:spacing w:line="240" w:lineRule="auto"/>
              <w:ind w:hanging="4"/>
              <w:rPr>
                <w:rStyle w:val="Zag11"/>
                <w:rFonts w:ascii="Times New Roman" w:eastAsia="@Arial Unicode MS" w:hAnsi="Times New Roman" w:cs="Times New Roman"/>
                <w:sz w:val="24"/>
                <w:szCs w:val="24"/>
                <w:lang w:val="ru-RU"/>
              </w:rPr>
            </w:pPr>
            <w:r w:rsidRPr="0032763E">
              <w:rPr>
                <w:rStyle w:val="Zag11"/>
                <w:rFonts w:ascii="Times New Roman" w:eastAsia="@Arial Unicode MS" w:hAnsi="Times New Roman" w:cs="Times New Roman"/>
                <w:sz w:val="24"/>
                <w:szCs w:val="24"/>
                <w:lang w:val="ru-RU"/>
              </w:rPr>
              <w:t>— комплексный сбор сведений о ребёнке на основании диагностич</w:t>
            </w:r>
            <w:r w:rsidRPr="0032763E">
              <w:rPr>
                <w:rStyle w:val="Zag11"/>
                <w:rFonts w:ascii="Times New Roman" w:eastAsia="@Arial Unicode MS" w:hAnsi="Times New Roman" w:cs="Times New Roman"/>
                <w:sz w:val="24"/>
                <w:szCs w:val="24"/>
                <w:lang w:val="ru-RU"/>
              </w:rPr>
              <w:t>е</w:t>
            </w:r>
            <w:r w:rsidRPr="0032763E">
              <w:rPr>
                <w:rStyle w:val="Zag11"/>
                <w:rFonts w:ascii="Times New Roman" w:eastAsia="@Arial Unicode MS" w:hAnsi="Times New Roman" w:cs="Times New Roman"/>
                <w:sz w:val="24"/>
                <w:szCs w:val="24"/>
                <w:lang w:val="ru-RU"/>
              </w:rPr>
              <w:t>ской информации от специалистов разного профиля;</w:t>
            </w:r>
          </w:p>
          <w:p w:rsidR="002858CC" w:rsidRPr="0032763E" w:rsidRDefault="002858CC" w:rsidP="002858CC">
            <w:pPr>
              <w:pStyle w:val="Osnova"/>
              <w:tabs>
                <w:tab w:val="left" w:leader="dot" w:pos="624"/>
              </w:tabs>
              <w:spacing w:line="240" w:lineRule="auto"/>
              <w:ind w:hanging="4"/>
              <w:rPr>
                <w:rStyle w:val="Zag11"/>
                <w:rFonts w:ascii="Times New Roman" w:eastAsia="@Arial Unicode MS" w:hAnsi="Times New Roman" w:cs="Times New Roman"/>
                <w:sz w:val="24"/>
                <w:szCs w:val="24"/>
                <w:lang w:val="ru-RU"/>
              </w:rPr>
            </w:pPr>
            <w:r w:rsidRPr="0032763E">
              <w:rPr>
                <w:rStyle w:val="Zag11"/>
                <w:rFonts w:ascii="Times New Roman" w:eastAsia="@Arial Unicode MS" w:hAnsi="Times New Roman" w:cs="Times New Roman"/>
                <w:sz w:val="24"/>
                <w:szCs w:val="24"/>
                <w:lang w:val="ru-RU"/>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2858CC" w:rsidRPr="0032763E" w:rsidRDefault="002858CC" w:rsidP="002858CC">
            <w:pPr>
              <w:pStyle w:val="Osnova"/>
              <w:tabs>
                <w:tab w:val="left" w:leader="dot" w:pos="624"/>
              </w:tabs>
              <w:spacing w:line="240" w:lineRule="auto"/>
              <w:ind w:hanging="4"/>
              <w:rPr>
                <w:rStyle w:val="Zag11"/>
                <w:rFonts w:ascii="Times New Roman" w:eastAsia="@Arial Unicode MS" w:hAnsi="Times New Roman" w:cs="Times New Roman"/>
                <w:sz w:val="24"/>
                <w:szCs w:val="24"/>
                <w:lang w:val="ru-RU"/>
              </w:rPr>
            </w:pPr>
            <w:r w:rsidRPr="0032763E">
              <w:rPr>
                <w:rStyle w:val="Zag11"/>
                <w:rFonts w:ascii="Times New Roman" w:eastAsia="@Arial Unicode MS" w:hAnsi="Times New Roman" w:cs="Times New Roman"/>
                <w:sz w:val="24"/>
                <w:szCs w:val="24"/>
                <w:lang w:val="ru-RU"/>
              </w:rPr>
              <w:t>— изучение развития эмоционально-волевой сферы и личностных особенностей обучающихся;</w:t>
            </w:r>
          </w:p>
          <w:p w:rsidR="002858CC" w:rsidRPr="0032763E" w:rsidRDefault="002858CC" w:rsidP="002858CC">
            <w:pPr>
              <w:pStyle w:val="Osnova"/>
              <w:tabs>
                <w:tab w:val="left" w:leader="dot" w:pos="624"/>
              </w:tabs>
              <w:spacing w:line="240" w:lineRule="auto"/>
              <w:ind w:hanging="4"/>
              <w:rPr>
                <w:rStyle w:val="Zag11"/>
                <w:rFonts w:ascii="Times New Roman" w:eastAsia="@Arial Unicode MS" w:hAnsi="Times New Roman" w:cs="Times New Roman"/>
                <w:sz w:val="24"/>
                <w:szCs w:val="24"/>
                <w:lang w:val="ru-RU"/>
              </w:rPr>
            </w:pPr>
            <w:r w:rsidRPr="0032763E">
              <w:rPr>
                <w:rStyle w:val="Zag11"/>
                <w:rFonts w:ascii="Times New Roman" w:eastAsia="@Arial Unicode MS" w:hAnsi="Times New Roman" w:cs="Times New Roman"/>
                <w:sz w:val="24"/>
                <w:szCs w:val="24"/>
                <w:lang w:val="ru-RU"/>
              </w:rPr>
              <w:t>— изучение социальной ситуации развития и условий семейного во</w:t>
            </w:r>
            <w:r w:rsidRPr="0032763E">
              <w:rPr>
                <w:rStyle w:val="Zag11"/>
                <w:rFonts w:ascii="Times New Roman" w:eastAsia="@Arial Unicode MS" w:hAnsi="Times New Roman" w:cs="Times New Roman"/>
                <w:sz w:val="24"/>
                <w:szCs w:val="24"/>
                <w:lang w:val="ru-RU"/>
              </w:rPr>
              <w:t>с</w:t>
            </w:r>
            <w:r w:rsidRPr="0032763E">
              <w:rPr>
                <w:rStyle w:val="Zag11"/>
                <w:rFonts w:ascii="Times New Roman" w:eastAsia="@Arial Unicode MS" w:hAnsi="Times New Roman" w:cs="Times New Roman"/>
                <w:sz w:val="24"/>
                <w:szCs w:val="24"/>
                <w:lang w:val="ru-RU"/>
              </w:rPr>
              <w:t>питания ребёнка;</w:t>
            </w:r>
          </w:p>
          <w:p w:rsidR="002858CC" w:rsidRPr="0032763E" w:rsidRDefault="002858CC" w:rsidP="002858CC">
            <w:pPr>
              <w:pStyle w:val="Osnova"/>
              <w:tabs>
                <w:tab w:val="left" w:leader="dot" w:pos="624"/>
              </w:tabs>
              <w:spacing w:line="240" w:lineRule="auto"/>
              <w:ind w:hanging="4"/>
              <w:rPr>
                <w:rStyle w:val="Zag11"/>
                <w:rFonts w:ascii="Times New Roman" w:eastAsia="@Arial Unicode MS" w:hAnsi="Times New Roman" w:cs="Times New Roman"/>
                <w:sz w:val="24"/>
                <w:szCs w:val="24"/>
                <w:lang w:val="ru-RU"/>
              </w:rPr>
            </w:pPr>
            <w:r w:rsidRPr="0032763E">
              <w:rPr>
                <w:rStyle w:val="Zag11"/>
                <w:rFonts w:ascii="Times New Roman" w:eastAsia="@Arial Unicode MS" w:hAnsi="Times New Roman" w:cs="Times New Roman"/>
                <w:sz w:val="24"/>
                <w:szCs w:val="24"/>
                <w:lang w:val="ru-RU"/>
              </w:rPr>
              <w:t>— изучение адаптивных возможностей и уровня социализации р</w:t>
            </w:r>
            <w:r w:rsidRPr="0032763E">
              <w:rPr>
                <w:rStyle w:val="Zag11"/>
                <w:rFonts w:ascii="Times New Roman" w:eastAsia="@Arial Unicode MS" w:hAnsi="Times New Roman" w:cs="Times New Roman"/>
                <w:sz w:val="24"/>
                <w:szCs w:val="24"/>
                <w:lang w:val="ru-RU"/>
              </w:rPr>
              <w:t>е</w:t>
            </w:r>
            <w:r w:rsidRPr="0032763E">
              <w:rPr>
                <w:rStyle w:val="Zag11"/>
                <w:rFonts w:ascii="Times New Roman" w:eastAsia="@Arial Unicode MS" w:hAnsi="Times New Roman" w:cs="Times New Roman"/>
                <w:sz w:val="24"/>
                <w:szCs w:val="24"/>
                <w:lang w:val="ru-RU"/>
              </w:rPr>
              <w:t>бёнка с ограниченными возможностями здоровья;</w:t>
            </w:r>
          </w:p>
          <w:p w:rsidR="002858CC" w:rsidRPr="0032763E" w:rsidRDefault="002858CC" w:rsidP="002858CC">
            <w:pPr>
              <w:pStyle w:val="Osnova"/>
              <w:tabs>
                <w:tab w:val="left" w:leader="dot" w:pos="624"/>
              </w:tabs>
              <w:spacing w:line="240" w:lineRule="auto"/>
              <w:ind w:hanging="4"/>
              <w:rPr>
                <w:rStyle w:val="Zag11"/>
                <w:rFonts w:ascii="Times New Roman" w:eastAsia="@Arial Unicode MS" w:hAnsi="Times New Roman" w:cs="Times New Roman"/>
                <w:sz w:val="24"/>
                <w:szCs w:val="24"/>
                <w:lang w:val="ru-RU"/>
              </w:rPr>
            </w:pPr>
            <w:r w:rsidRPr="0032763E">
              <w:rPr>
                <w:rStyle w:val="Zag11"/>
                <w:rFonts w:ascii="Times New Roman" w:eastAsia="@Arial Unicode MS" w:hAnsi="Times New Roman" w:cs="Times New Roman"/>
                <w:sz w:val="24"/>
                <w:szCs w:val="24"/>
                <w:lang w:val="ru-RU"/>
              </w:rPr>
              <w:t>— системный разносторонний контроль специалистов за уровнем и динамикой развития ребёнка;</w:t>
            </w:r>
          </w:p>
          <w:p w:rsidR="002858CC" w:rsidRPr="005F083D" w:rsidRDefault="002858CC" w:rsidP="005F083D">
            <w:pPr>
              <w:pStyle w:val="Osnova"/>
              <w:tabs>
                <w:tab w:val="left" w:leader="dot" w:pos="624"/>
              </w:tabs>
              <w:spacing w:line="240" w:lineRule="auto"/>
              <w:ind w:hanging="4"/>
              <w:rPr>
                <w:rStyle w:val="Zag11"/>
                <w:rFonts w:ascii="Times New Roman" w:eastAsia="@Arial Unicode MS" w:hAnsi="Times New Roman" w:cs="Times New Roman"/>
                <w:i/>
                <w:iCs/>
                <w:sz w:val="24"/>
                <w:szCs w:val="24"/>
                <w:lang w:val="ru-RU"/>
              </w:rPr>
            </w:pPr>
            <w:r w:rsidRPr="0032763E">
              <w:rPr>
                <w:rStyle w:val="Zag11"/>
                <w:rFonts w:ascii="Times New Roman" w:eastAsia="@Arial Unicode MS" w:hAnsi="Times New Roman" w:cs="Times New Roman"/>
                <w:sz w:val="24"/>
                <w:szCs w:val="24"/>
                <w:lang w:val="ru-RU"/>
              </w:rPr>
              <w:t>— анализ успешности коррекционно-развивающей работы</w:t>
            </w:r>
          </w:p>
        </w:tc>
      </w:tr>
      <w:tr w:rsidR="002858CC" w:rsidRPr="0032763E" w:rsidTr="002858CC">
        <w:tc>
          <w:tcPr>
            <w:tcW w:w="2131" w:type="dxa"/>
          </w:tcPr>
          <w:p w:rsidR="002858CC" w:rsidRPr="0032763E" w:rsidRDefault="002858CC" w:rsidP="00F0007E">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32763E">
              <w:rPr>
                <w:rStyle w:val="Zag11"/>
                <w:rFonts w:ascii="Times New Roman" w:eastAsia="@Arial Unicode MS" w:hAnsi="Times New Roman" w:cs="Times New Roman"/>
                <w:iCs/>
                <w:sz w:val="24"/>
                <w:szCs w:val="24"/>
                <w:lang w:val="ru-RU"/>
              </w:rPr>
              <w:t>Коррекционно-развивающая р</w:t>
            </w:r>
            <w:r w:rsidRPr="0032763E">
              <w:rPr>
                <w:rStyle w:val="Zag11"/>
                <w:rFonts w:ascii="Times New Roman" w:eastAsia="@Arial Unicode MS" w:hAnsi="Times New Roman" w:cs="Times New Roman"/>
                <w:iCs/>
                <w:sz w:val="24"/>
                <w:szCs w:val="24"/>
                <w:lang w:val="ru-RU"/>
              </w:rPr>
              <w:t>а</w:t>
            </w:r>
            <w:r w:rsidRPr="0032763E">
              <w:rPr>
                <w:rStyle w:val="Zag11"/>
                <w:rFonts w:ascii="Times New Roman" w:eastAsia="@Arial Unicode MS" w:hAnsi="Times New Roman" w:cs="Times New Roman"/>
                <w:iCs/>
                <w:sz w:val="24"/>
                <w:szCs w:val="24"/>
                <w:lang w:val="ru-RU"/>
              </w:rPr>
              <w:t xml:space="preserve">бота </w:t>
            </w:r>
          </w:p>
          <w:p w:rsidR="002858CC" w:rsidRPr="0032763E" w:rsidRDefault="002858CC" w:rsidP="005F083D">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p>
        </w:tc>
        <w:tc>
          <w:tcPr>
            <w:tcW w:w="8042" w:type="dxa"/>
          </w:tcPr>
          <w:p w:rsidR="002858CC" w:rsidRPr="0032763E" w:rsidRDefault="002858CC" w:rsidP="002858CC">
            <w:pPr>
              <w:pStyle w:val="Osnova"/>
              <w:tabs>
                <w:tab w:val="left" w:leader="dot" w:pos="624"/>
              </w:tabs>
              <w:spacing w:line="240" w:lineRule="auto"/>
              <w:ind w:hanging="4"/>
              <w:rPr>
                <w:rStyle w:val="Zag11"/>
                <w:rFonts w:ascii="Times New Roman" w:eastAsia="@Arial Unicode MS" w:hAnsi="Times New Roman" w:cs="Times New Roman"/>
                <w:sz w:val="24"/>
                <w:szCs w:val="24"/>
                <w:lang w:val="ru-RU"/>
              </w:rPr>
            </w:pPr>
            <w:r w:rsidRPr="0032763E">
              <w:rPr>
                <w:rStyle w:val="Zag11"/>
                <w:rFonts w:ascii="Times New Roman" w:eastAsia="@Arial Unicode MS" w:hAnsi="Times New Roman" w:cs="Times New Roman"/>
                <w:sz w:val="24"/>
                <w:szCs w:val="24"/>
                <w:lang w:val="ru-RU"/>
              </w:rPr>
              <w:t>— выбор оптимальных для развития ребёнка с ограниченными во</w:t>
            </w:r>
            <w:r w:rsidRPr="0032763E">
              <w:rPr>
                <w:rStyle w:val="Zag11"/>
                <w:rFonts w:ascii="Times New Roman" w:eastAsia="@Arial Unicode MS" w:hAnsi="Times New Roman" w:cs="Times New Roman"/>
                <w:sz w:val="24"/>
                <w:szCs w:val="24"/>
                <w:lang w:val="ru-RU"/>
              </w:rPr>
              <w:t>з</w:t>
            </w:r>
            <w:r w:rsidRPr="0032763E">
              <w:rPr>
                <w:rStyle w:val="Zag11"/>
                <w:rFonts w:ascii="Times New Roman" w:eastAsia="@Arial Unicode MS" w:hAnsi="Times New Roman" w:cs="Times New Roman"/>
                <w:sz w:val="24"/>
                <w:szCs w:val="24"/>
                <w:lang w:val="ru-RU"/>
              </w:rPr>
              <w:t>можностями здоровья коррекционных программ/методик, методов и приёмов обучения в соответствии с его особыми образовательными потребностями;</w:t>
            </w:r>
          </w:p>
          <w:p w:rsidR="002858CC" w:rsidRPr="0032763E" w:rsidRDefault="002858CC" w:rsidP="002858CC">
            <w:pPr>
              <w:pStyle w:val="Osnova"/>
              <w:tabs>
                <w:tab w:val="left" w:leader="dot" w:pos="624"/>
              </w:tabs>
              <w:spacing w:line="240" w:lineRule="auto"/>
              <w:ind w:hanging="4"/>
              <w:rPr>
                <w:rStyle w:val="Zag11"/>
                <w:rFonts w:ascii="Times New Roman" w:eastAsia="@Arial Unicode MS" w:hAnsi="Times New Roman" w:cs="Times New Roman"/>
                <w:sz w:val="24"/>
                <w:szCs w:val="24"/>
                <w:lang w:val="ru-RU"/>
              </w:rPr>
            </w:pPr>
            <w:r w:rsidRPr="0032763E">
              <w:rPr>
                <w:rStyle w:val="Zag11"/>
                <w:rFonts w:ascii="Times New Roman" w:eastAsia="@Arial Unicode MS" w:hAnsi="Times New Roman" w:cs="Times New Roman"/>
                <w:sz w:val="24"/>
                <w:szCs w:val="24"/>
                <w:lang w:val="ru-RU"/>
              </w:rPr>
              <w:t>—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2858CC" w:rsidRPr="0032763E" w:rsidRDefault="002858CC" w:rsidP="002858CC">
            <w:pPr>
              <w:pStyle w:val="Osnova"/>
              <w:tabs>
                <w:tab w:val="left" w:leader="dot" w:pos="624"/>
              </w:tabs>
              <w:spacing w:line="240" w:lineRule="auto"/>
              <w:ind w:hanging="4"/>
              <w:rPr>
                <w:rStyle w:val="Zag11"/>
                <w:rFonts w:ascii="Times New Roman" w:eastAsia="@Arial Unicode MS" w:hAnsi="Times New Roman" w:cs="Times New Roman"/>
                <w:sz w:val="24"/>
                <w:szCs w:val="24"/>
                <w:lang w:val="ru-RU"/>
              </w:rPr>
            </w:pPr>
            <w:r w:rsidRPr="0032763E">
              <w:rPr>
                <w:rStyle w:val="Zag11"/>
                <w:rFonts w:ascii="Times New Roman" w:eastAsia="@Arial Unicode MS" w:hAnsi="Times New Roman" w:cs="Times New Roman"/>
                <w:sz w:val="24"/>
                <w:szCs w:val="24"/>
                <w:lang w:val="ru-RU"/>
              </w:rPr>
              <w:t xml:space="preserve">— системное воздействие на учебно-познавательную деятельность ребёнка в динамике образовательного процесса, направленное на </w:t>
            </w:r>
            <w:r w:rsidRPr="0032763E">
              <w:rPr>
                <w:rStyle w:val="Zag11"/>
                <w:rFonts w:ascii="Times New Roman" w:eastAsia="@Arial Unicode MS" w:hAnsi="Times New Roman" w:cs="Times New Roman"/>
                <w:sz w:val="24"/>
                <w:szCs w:val="24"/>
                <w:lang w:val="ru-RU"/>
              </w:rPr>
              <w:lastRenderedPageBreak/>
              <w:t>формирование универсальных учебных действий и коррекцию откл</w:t>
            </w:r>
            <w:r w:rsidRPr="0032763E">
              <w:rPr>
                <w:rStyle w:val="Zag11"/>
                <w:rFonts w:ascii="Times New Roman" w:eastAsia="@Arial Unicode MS" w:hAnsi="Times New Roman" w:cs="Times New Roman"/>
                <w:sz w:val="24"/>
                <w:szCs w:val="24"/>
                <w:lang w:val="ru-RU"/>
              </w:rPr>
              <w:t>о</w:t>
            </w:r>
            <w:r w:rsidRPr="0032763E">
              <w:rPr>
                <w:rStyle w:val="Zag11"/>
                <w:rFonts w:ascii="Times New Roman" w:eastAsia="@Arial Unicode MS" w:hAnsi="Times New Roman" w:cs="Times New Roman"/>
                <w:sz w:val="24"/>
                <w:szCs w:val="24"/>
                <w:lang w:val="ru-RU"/>
              </w:rPr>
              <w:t>нений в развитии;</w:t>
            </w:r>
          </w:p>
          <w:p w:rsidR="002858CC" w:rsidRPr="0032763E" w:rsidRDefault="002858CC" w:rsidP="002858CC">
            <w:pPr>
              <w:pStyle w:val="Osnova"/>
              <w:tabs>
                <w:tab w:val="left" w:leader="dot" w:pos="624"/>
              </w:tabs>
              <w:spacing w:line="240" w:lineRule="auto"/>
              <w:ind w:hanging="4"/>
              <w:rPr>
                <w:rStyle w:val="Zag11"/>
                <w:rFonts w:ascii="Times New Roman" w:eastAsia="@Arial Unicode MS" w:hAnsi="Times New Roman" w:cs="Times New Roman"/>
                <w:sz w:val="24"/>
                <w:szCs w:val="24"/>
                <w:lang w:val="ru-RU"/>
              </w:rPr>
            </w:pPr>
            <w:r w:rsidRPr="0032763E">
              <w:rPr>
                <w:rStyle w:val="Zag11"/>
                <w:rFonts w:ascii="Times New Roman" w:eastAsia="@Arial Unicode MS" w:hAnsi="Times New Roman" w:cs="Times New Roman"/>
                <w:sz w:val="24"/>
                <w:szCs w:val="24"/>
                <w:lang w:val="ru-RU"/>
              </w:rPr>
              <w:t>— развитие эмоционально-волевой и личностной сфер ребёнка и пс</w:t>
            </w:r>
            <w:r w:rsidRPr="0032763E">
              <w:rPr>
                <w:rStyle w:val="Zag11"/>
                <w:rFonts w:ascii="Times New Roman" w:eastAsia="@Arial Unicode MS" w:hAnsi="Times New Roman" w:cs="Times New Roman"/>
                <w:sz w:val="24"/>
                <w:szCs w:val="24"/>
                <w:lang w:val="ru-RU"/>
              </w:rPr>
              <w:t>и</w:t>
            </w:r>
            <w:r w:rsidRPr="0032763E">
              <w:rPr>
                <w:rStyle w:val="Zag11"/>
                <w:rFonts w:ascii="Times New Roman" w:eastAsia="@Arial Unicode MS" w:hAnsi="Times New Roman" w:cs="Times New Roman"/>
                <w:sz w:val="24"/>
                <w:szCs w:val="24"/>
                <w:lang w:val="ru-RU"/>
              </w:rPr>
              <w:t>хокоррекцию его поведения;</w:t>
            </w:r>
          </w:p>
          <w:p w:rsidR="002858CC" w:rsidRPr="0032763E" w:rsidRDefault="002858CC" w:rsidP="002858CC">
            <w:pPr>
              <w:pStyle w:val="Osnova"/>
              <w:tabs>
                <w:tab w:val="left" w:leader="dot" w:pos="624"/>
              </w:tabs>
              <w:spacing w:line="240" w:lineRule="auto"/>
              <w:ind w:hanging="4"/>
              <w:rPr>
                <w:rStyle w:val="Zag11"/>
                <w:rFonts w:ascii="Times New Roman" w:eastAsia="@Arial Unicode MS" w:hAnsi="Times New Roman" w:cs="Times New Roman"/>
                <w:sz w:val="24"/>
                <w:szCs w:val="24"/>
                <w:lang w:val="ru-RU"/>
              </w:rPr>
            </w:pPr>
            <w:r w:rsidRPr="0032763E">
              <w:rPr>
                <w:rStyle w:val="Zag11"/>
                <w:rFonts w:ascii="Times New Roman" w:eastAsia="@Arial Unicode MS" w:hAnsi="Times New Roman" w:cs="Times New Roman"/>
                <w:sz w:val="24"/>
                <w:szCs w:val="24"/>
                <w:lang w:val="ru-RU"/>
              </w:rPr>
              <w:t>— социальную защиту ребёнка в случаях неблагоприятных условий жизни при психотравмирующих обстоятельствах</w:t>
            </w:r>
          </w:p>
        </w:tc>
      </w:tr>
      <w:tr w:rsidR="002858CC" w:rsidRPr="0032763E" w:rsidTr="002858CC">
        <w:tc>
          <w:tcPr>
            <w:tcW w:w="2131" w:type="dxa"/>
          </w:tcPr>
          <w:p w:rsidR="002858CC" w:rsidRPr="0032763E" w:rsidRDefault="00F0007E" w:rsidP="00F0007E">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iCs/>
                <w:sz w:val="24"/>
                <w:szCs w:val="24"/>
                <w:lang w:val="ru-RU"/>
              </w:rPr>
              <w:lastRenderedPageBreak/>
              <w:t>Консультатив</w:t>
            </w:r>
            <w:r w:rsidR="002858CC" w:rsidRPr="0032763E">
              <w:rPr>
                <w:rStyle w:val="Zag11"/>
                <w:rFonts w:ascii="Times New Roman" w:eastAsia="@Arial Unicode MS" w:hAnsi="Times New Roman" w:cs="Times New Roman"/>
                <w:iCs/>
                <w:sz w:val="24"/>
                <w:szCs w:val="24"/>
                <w:lang w:val="ru-RU"/>
              </w:rPr>
              <w:t xml:space="preserve">ная работа </w:t>
            </w:r>
          </w:p>
          <w:p w:rsidR="002858CC" w:rsidRPr="0032763E" w:rsidRDefault="002858CC" w:rsidP="005F083D">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p>
        </w:tc>
        <w:tc>
          <w:tcPr>
            <w:tcW w:w="8042" w:type="dxa"/>
          </w:tcPr>
          <w:p w:rsidR="002858CC" w:rsidRPr="0032763E" w:rsidRDefault="002858CC" w:rsidP="002858CC">
            <w:pPr>
              <w:pStyle w:val="Osnova"/>
              <w:tabs>
                <w:tab w:val="left" w:leader="dot" w:pos="624"/>
              </w:tabs>
              <w:spacing w:line="240" w:lineRule="auto"/>
              <w:ind w:hanging="4"/>
              <w:rPr>
                <w:rStyle w:val="Zag11"/>
                <w:rFonts w:ascii="Times New Roman" w:eastAsia="@Arial Unicode MS" w:hAnsi="Times New Roman" w:cs="Times New Roman"/>
                <w:sz w:val="24"/>
                <w:szCs w:val="24"/>
                <w:lang w:val="ru-RU"/>
              </w:rPr>
            </w:pPr>
            <w:proofErr w:type="gramStart"/>
            <w:r w:rsidRPr="0032763E">
              <w:rPr>
                <w:rStyle w:val="Zag11"/>
                <w:rFonts w:ascii="Times New Roman" w:eastAsia="@Arial Unicode MS" w:hAnsi="Times New Roman" w:cs="Times New Roman"/>
                <w:sz w:val="24"/>
                <w:szCs w:val="24"/>
                <w:lang w:val="ru-RU"/>
              </w:rPr>
              <w:t>— выработку совместных обоснованных рекомендаций по основным направлениям работы с обучающимся с ограниченными возможн</w:t>
            </w:r>
            <w:r w:rsidRPr="0032763E">
              <w:rPr>
                <w:rStyle w:val="Zag11"/>
                <w:rFonts w:ascii="Times New Roman" w:eastAsia="@Arial Unicode MS" w:hAnsi="Times New Roman" w:cs="Times New Roman"/>
                <w:sz w:val="24"/>
                <w:szCs w:val="24"/>
                <w:lang w:val="ru-RU"/>
              </w:rPr>
              <w:t>о</w:t>
            </w:r>
            <w:r w:rsidRPr="0032763E">
              <w:rPr>
                <w:rStyle w:val="Zag11"/>
                <w:rFonts w:ascii="Times New Roman" w:eastAsia="@Arial Unicode MS" w:hAnsi="Times New Roman" w:cs="Times New Roman"/>
                <w:sz w:val="24"/>
                <w:szCs w:val="24"/>
                <w:lang w:val="ru-RU"/>
              </w:rPr>
              <w:t>стями здоровья, единых для всех участников образовательного пр</w:t>
            </w:r>
            <w:r w:rsidRPr="0032763E">
              <w:rPr>
                <w:rStyle w:val="Zag11"/>
                <w:rFonts w:ascii="Times New Roman" w:eastAsia="@Arial Unicode MS" w:hAnsi="Times New Roman" w:cs="Times New Roman"/>
                <w:sz w:val="24"/>
                <w:szCs w:val="24"/>
                <w:lang w:val="ru-RU"/>
              </w:rPr>
              <w:t>о</w:t>
            </w:r>
            <w:r w:rsidRPr="0032763E">
              <w:rPr>
                <w:rStyle w:val="Zag11"/>
                <w:rFonts w:ascii="Times New Roman" w:eastAsia="@Arial Unicode MS" w:hAnsi="Times New Roman" w:cs="Times New Roman"/>
                <w:sz w:val="24"/>
                <w:szCs w:val="24"/>
                <w:lang w:val="ru-RU"/>
              </w:rPr>
              <w:t>цесса;</w:t>
            </w:r>
            <w:proofErr w:type="gramEnd"/>
          </w:p>
          <w:p w:rsidR="002858CC" w:rsidRPr="0032763E" w:rsidRDefault="002858CC" w:rsidP="002858CC">
            <w:pPr>
              <w:pStyle w:val="Osnova"/>
              <w:tabs>
                <w:tab w:val="left" w:leader="dot" w:pos="624"/>
              </w:tabs>
              <w:spacing w:line="240" w:lineRule="auto"/>
              <w:ind w:hanging="4"/>
              <w:rPr>
                <w:rStyle w:val="Zag11"/>
                <w:rFonts w:ascii="Times New Roman" w:eastAsia="@Arial Unicode MS" w:hAnsi="Times New Roman" w:cs="Times New Roman"/>
                <w:sz w:val="24"/>
                <w:szCs w:val="24"/>
                <w:lang w:val="ru-RU"/>
              </w:rPr>
            </w:pPr>
            <w:r w:rsidRPr="0032763E">
              <w:rPr>
                <w:rStyle w:val="Zag11"/>
                <w:rFonts w:ascii="Times New Roman" w:eastAsia="@Arial Unicode MS" w:hAnsi="Times New Roman" w:cs="Times New Roman"/>
                <w:sz w:val="24"/>
                <w:szCs w:val="24"/>
                <w:lang w:val="ru-RU"/>
              </w:rPr>
              <w:t>— консультирование специалистами педагогов по выбору индивид</w:t>
            </w:r>
            <w:r w:rsidRPr="0032763E">
              <w:rPr>
                <w:rStyle w:val="Zag11"/>
                <w:rFonts w:ascii="Times New Roman" w:eastAsia="@Arial Unicode MS" w:hAnsi="Times New Roman" w:cs="Times New Roman"/>
                <w:sz w:val="24"/>
                <w:szCs w:val="24"/>
                <w:lang w:val="ru-RU"/>
              </w:rPr>
              <w:t>у</w:t>
            </w:r>
            <w:r w:rsidRPr="0032763E">
              <w:rPr>
                <w:rStyle w:val="Zag11"/>
                <w:rFonts w:ascii="Times New Roman" w:eastAsia="@Arial Unicode MS" w:hAnsi="Times New Roman" w:cs="Times New Roman"/>
                <w:sz w:val="24"/>
                <w:szCs w:val="24"/>
                <w:lang w:val="ru-RU"/>
              </w:rPr>
              <w:t xml:space="preserve">ально-ориентированных методов и приёмов работы с </w:t>
            </w:r>
            <w:proofErr w:type="gramStart"/>
            <w:r w:rsidRPr="0032763E">
              <w:rPr>
                <w:rStyle w:val="Zag11"/>
                <w:rFonts w:ascii="Times New Roman" w:eastAsia="@Arial Unicode MS" w:hAnsi="Times New Roman" w:cs="Times New Roman"/>
                <w:sz w:val="24"/>
                <w:szCs w:val="24"/>
                <w:lang w:val="ru-RU"/>
              </w:rPr>
              <w:t>обучающимся</w:t>
            </w:r>
            <w:proofErr w:type="gramEnd"/>
            <w:r w:rsidRPr="0032763E">
              <w:rPr>
                <w:rStyle w:val="Zag11"/>
                <w:rFonts w:ascii="Times New Roman" w:eastAsia="@Arial Unicode MS" w:hAnsi="Times New Roman" w:cs="Times New Roman"/>
                <w:sz w:val="24"/>
                <w:szCs w:val="24"/>
                <w:lang w:val="ru-RU"/>
              </w:rPr>
              <w:t xml:space="preserve"> с ограниченными возможностями здоровья;</w:t>
            </w:r>
          </w:p>
          <w:p w:rsidR="002858CC" w:rsidRPr="0032763E" w:rsidRDefault="002858CC" w:rsidP="002858CC">
            <w:pPr>
              <w:pStyle w:val="Osnova"/>
              <w:tabs>
                <w:tab w:val="left" w:leader="dot" w:pos="624"/>
              </w:tabs>
              <w:spacing w:line="240" w:lineRule="auto"/>
              <w:ind w:hanging="4"/>
              <w:rPr>
                <w:rStyle w:val="Zag11"/>
                <w:rFonts w:ascii="Times New Roman" w:eastAsia="@Arial Unicode MS" w:hAnsi="Times New Roman" w:cs="Times New Roman"/>
                <w:sz w:val="24"/>
                <w:szCs w:val="24"/>
                <w:lang w:val="ru-RU"/>
              </w:rPr>
            </w:pPr>
            <w:r w:rsidRPr="0032763E">
              <w:rPr>
                <w:rStyle w:val="Zag11"/>
                <w:rFonts w:ascii="Times New Roman" w:eastAsia="@Arial Unicode MS" w:hAnsi="Times New Roman" w:cs="Times New Roman"/>
                <w:sz w:val="24"/>
                <w:szCs w:val="24"/>
                <w:lang w:val="ru-RU"/>
              </w:rPr>
              <w:t>— консультативную помощь семье в вопросах выбора стратегии во</w:t>
            </w:r>
            <w:r w:rsidRPr="0032763E">
              <w:rPr>
                <w:rStyle w:val="Zag11"/>
                <w:rFonts w:ascii="Times New Roman" w:eastAsia="@Arial Unicode MS" w:hAnsi="Times New Roman" w:cs="Times New Roman"/>
                <w:sz w:val="24"/>
                <w:szCs w:val="24"/>
                <w:lang w:val="ru-RU"/>
              </w:rPr>
              <w:t>с</w:t>
            </w:r>
            <w:r w:rsidRPr="0032763E">
              <w:rPr>
                <w:rStyle w:val="Zag11"/>
                <w:rFonts w:ascii="Times New Roman" w:eastAsia="@Arial Unicode MS" w:hAnsi="Times New Roman" w:cs="Times New Roman"/>
                <w:sz w:val="24"/>
                <w:szCs w:val="24"/>
                <w:lang w:val="ru-RU"/>
              </w:rPr>
              <w:t>питания и приёмов коррекционного обучения ребёнка с ограниче</w:t>
            </w:r>
            <w:r w:rsidRPr="0032763E">
              <w:rPr>
                <w:rStyle w:val="Zag11"/>
                <w:rFonts w:ascii="Times New Roman" w:eastAsia="@Arial Unicode MS" w:hAnsi="Times New Roman" w:cs="Times New Roman"/>
                <w:sz w:val="24"/>
                <w:szCs w:val="24"/>
                <w:lang w:val="ru-RU"/>
              </w:rPr>
              <w:t>н</w:t>
            </w:r>
            <w:r w:rsidRPr="0032763E">
              <w:rPr>
                <w:rStyle w:val="Zag11"/>
                <w:rFonts w:ascii="Times New Roman" w:eastAsia="@Arial Unicode MS" w:hAnsi="Times New Roman" w:cs="Times New Roman"/>
                <w:sz w:val="24"/>
                <w:szCs w:val="24"/>
                <w:lang w:val="ru-RU"/>
              </w:rPr>
              <w:t>ными возможностями здоровья</w:t>
            </w:r>
          </w:p>
        </w:tc>
      </w:tr>
      <w:tr w:rsidR="002858CC" w:rsidRPr="0032763E" w:rsidTr="002858CC">
        <w:tc>
          <w:tcPr>
            <w:tcW w:w="2131" w:type="dxa"/>
          </w:tcPr>
          <w:p w:rsidR="002858CC" w:rsidRPr="0032763E" w:rsidRDefault="002858CC" w:rsidP="005F083D">
            <w:pPr>
              <w:pStyle w:val="Osnova"/>
              <w:tabs>
                <w:tab w:val="left" w:leader="dot" w:pos="624"/>
              </w:tabs>
              <w:spacing w:line="240" w:lineRule="auto"/>
              <w:rPr>
                <w:rStyle w:val="Zag11"/>
                <w:rFonts w:ascii="Times New Roman" w:eastAsia="@Arial Unicode MS" w:hAnsi="Times New Roman" w:cs="Times New Roman"/>
                <w:sz w:val="24"/>
                <w:szCs w:val="24"/>
                <w:lang w:val="ru-RU"/>
              </w:rPr>
            </w:pPr>
          </w:p>
          <w:p w:rsidR="002858CC" w:rsidRPr="0032763E" w:rsidRDefault="002858CC" w:rsidP="005F083D">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32763E">
              <w:rPr>
                <w:rStyle w:val="Zag11"/>
                <w:rFonts w:ascii="Times New Roman" w:eastAsia="@Arial Unicode MS" w:hAnsi="Times New Roman" w:cs="Times New Roman"/>
                <w:iCs/>
                <w:sz w:val="24"/>
                <w:szCs w:val="24"/>
                <w:lang w:val="ru-RU"/>
              </w:rPr>
              <w:t>Информационно-просветительская работа</w:t>
            </w:r>
          </w:p>
        </w:tc>
        <w:tc>
          <w:tcPr>
            <w:tcW w:w="8042" w:type="dxa"/>
          </w:tcPr>
          <w:p w:rsidR="002858CC" w:rsidRPr="0032763E" w:rsidRDefault="002858CC" w:rsidP="002858CC">
            <w:pPr>
              <w:pStyle w:val="Osnova"/>
              <w:tabs>
                <w:tab w:val="left" w:leader="dot" w:pos="624"/>
              </w:tabs>
              <w:spacing w:line="240" w:lineRule="auto"/>
              <w:ind w:hanging="4"/>
              <w:rPr>
                <w:rStyle w:val="Zag11"/>
                <w:rFonts w:ascii="Times New Roman" w:eastAsia="@Arial Unicode MS" w:hAnsi="Times New Roman" w:cs="Times New Roman"/>
                <w:sz w:val="24"/>
                <w:szCs w:val="24"/>
                <w:lang w:val="ru-RU"/>
              </w:rPr>
            </w:pPr>
            <w:proofErr w:type="gramStart"/>
            <w:r w:rsidRPr="0032763E">
              <w:rPr>
                <w:rStyle w:val="Zag11"/>
                <w:rFonts w:ascii="Times New Roman" w:eastAsia="@Arial Unicode MS" w:hAnsi="Times New Roman" w:cs="Times New Roman"/>
                <w:sz w:val="24"/>
                <w:szCs w:val="24"/>
                <w:lang w:val="ru-RU"/>
              </w:rPr>
              <w:t>— различные формы просветительской деятельности (лекции, бес</w:t>
            </w:r>
            <w:r w:rsidRPr="0032763E">
              <w:rPr>
                <w:rStyle w:val="Zag11"/>
                <w:rFonts w:ascii="Times New Roman" w:eastAsia="@Arial Unicode MS" w:hAnsi="Times New Roman" w:cs="Times New Roman"/>
                <w:sz w:val="24"/>
                <w:szCs w:val="24"/>
                <w:lang w:val="ru-RU"/>
              </w:rPr>
              <w:t>е</w:t>
            </w:r>
            <w:r w:rsidRPr="0032763E">
              <w:rPr>
                <w:rStyle w:val="Zag11"/>
                <w:rFonts w:ascii="Times New Roman" w:eastAsia="@Arial Unicode MS" w:hAnsi="Times New Roman" w:cs="Times New Roman"/>
                <w:sz w:val="24"/>
                <w:szCs w:val="24"/>
                <w:lang w:val="ru-RU"/>
              </w:rPr>
              <w:t>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w:t>
            </w:r>
            <w:r w:rsidRPr="0032763E">
              <w:rPr>
                <w:rStyle w:val="Zag11"/>
                <w:rFonts w:ascii="Times New Roman" w:eastAsia="@Arial Unicode MS" w:hAnsi="Times New Roman" w:cs="Times New Roman"/>
                <w:sz w:val="24"/>
                <w:szCs w:val="24"/>
                <w:lang w:val="ru-RU"/>
              </w:rPr>
              <w:t>е</w:t>
            </w:r>
            <w:r w:rsidRPr="0032763E">
              <w:rPr>
                <w:rStyle w:val="Zag11"/>
                <w:rFonts w:ascii="Times New Roman" w:eastAsia="@Arial Unicode MS" w:hAnsi="Times New Roman" w:cs="Times New Roman"/>
                <w:sz w:val="24"/>
                <w:szCs w:val="24"/>
                <w:lang w:val="ru-RU"/>
              </w:rPr>
              <w:t>лям (законным представителям), педагогическим работникам, — в</w:t>
            </w:r>
            <w:r w:rsidRPr="0032763E">
              <w:rPr>
                <w:rStyle w:val="Zag11"/>
                <w:rFonts w:ascii="Times New Roman" w:eastAsia="@Arial Unicode MS" w:hAnsi="Times New Roman" w:cs="Times New Roman"/>
                <w:sz w:val="24"/>
                <w:szCs w:val="24"/>
                <w:lang w:val="ru-RU"/>
              </w:rPr>
              <w:t>о</w:t>
            </w:r>
            <w:r w:rsidRPr="0032763E">
              <w:rPr>
                <w:rStyle w:val="Zag11"/>
                <w:rFonts w:ascii="Times New Roman" w:eastAsia="@Arial Unicode MS" w:hAnsi="Times New Roman" w:cs="Times New Roman"/>
                <w:sz w:val="24"/>
                <w:szCs w:val="24"/>
                <w:lang w:val="ru-RU"/>
              </w:rPr>
              <w:t>просов, связанных с особенностями образовательного процесса и с</w:t>
            </w:r>
            <w:r w:rsidRPr="0032763E">
              <w:rPr>
                <w:rStyle w:val="Zag11"/>
                <w:rFonts w:ascii="Times New Roman" w:eastAsia="@Arial Unicode MS" w:hAnsi="Times New Roman" w:cs="Times New Roman"/>
                <w:sz w:val="24"/>
                <w:szCs w:val="24"/>
                <w:lang w:val="ru-RU"/>
              </w:rPr>
              <w:t>о</w:t>
            </w:r>
            <w:r w:rsidRPr="0032763E">
              <w:rPr>
                <w:rStyle w:val="Zag11"/>
                <w:rFonts w:ascii="Times New Roman" w:eastAsia="@Arial Unicode MS" w:hAnsi="Times New Roman" w:cs="Times New Roman"/>
                <w:sz w:val="24"/>
                <w:szCs w:val="24"/>
                <w:lang w:val="ru-RU"/>
              </w:rPr>
              <w:t>провождения детей с ограниченными возможностями здоровья;</w:t>
            </w:r>
            <w:proofErr w:type="gramEnd"/>
          </w:p>
          <w:p w:rsidR="002858CC" w:rsidRPr="0032763E" w:rsidRDefault="002858CC" w:rsidP="002858CC">
            <w:pPr>
              <w:pStyle w:val="Osnova"/>
              <w:tabs>
                <w:tab w:val="left" w:leader="dot" w:pos="624"/>
              </w:tabs>
              <w:spacing w:line="240" w:lineRule="auto"/>
              <w:ind w:hanging="4"/>
              <w:rPr>
                <w:rStyle w:val="Zag11"/>
                <w:rFonts w:ascii="Times New Roman" w:eastAsia="@Arial Unicode MS" w:hAnsi="Times New Roman" w:cs="Times New Roman"/>
                <w:sz w:val="24"/>
                <w:szCs w:val="24"/>
                <w:lang w:val="ru-RU"/>
              </w:rPr>
            </w:pPr>
            <w:r w:rsidRPr="0032763E">
              <w:rPr>
                <w:rStyle w:val="Zag11"/>
                <w:rFonts w:ascii="Times New Roman" w:eastAsia="@Arial Unicode MS" w:hAnsi="Times New Roman" w:cs="Times New Roman"/>
                <w:sz w:val="24"/>
                <w:szCs w:val="24"/>
                <w:lang w:val="ru-RU"/>
              </w:rPr>
              <w:t>— проведение тематических выступлений для педагогов и родителей по разъяснению индивидуально-типологических особенностей ра</w:t>
            </w:r>
            <w:r w:rsidRPr="0032763E">
              <w:rPr>
                <w:rStyle w:val="Zag11"/>
                <w:rFonts w:ascii="Times New Roman" w:eastAsia="@Arial Unicode MS" w:hAnsi="Times New Roman" w:cs="Times New Roman"/>
                <w:sz w:val="24"/>
                <w:szCs w:val="24"/>
                <w:lang w:val="ru-RU"/>
              </w:rPr>
              <w:t>з</w:t>
            </w:r>
            <w:r w:rsidRPr="0032763E">
              <w:rPr>
                <w:rStyle w:val="Zag11"/>
                <w:rFonts w:ascii="Times New Roman" w:eastAsia="@Arial Unicode MS" w:hAnsi="Times New Roman" w:cs="Times New Roman"/>
                <w:sz w:val="24"/>
                <w:szCs w:val="24"/>
                <w:lang w:val="ru-RU"/>
              </w:rPr>
              <w:t>личных категорий детей с ограниченными возможностями здоровья.</w:t>
            </w:r>
          </w:p>
        </w:tc>
      </w:tr>
    </w:tbl>
    <w:p w:rsidR="006A4B60" w:rsidRDefault="006A4B60" w:rsidP="006A4B60">
      <w:pPr>
        <w:pStyle w:val="af"/>
        <w:tabs>
          <w:tab w:val="left" w:leader="dot" w:pos="624"/>
        </w:tabs>
        <w:spacing w:line="240" w:lineRule="auto"/>
        <w:ind w:firstLine="567"/>
        <w:rPr>
          <w:rFonts w:ascii="Times New Roman" w:hAnsi="Times New Roman"/>
          <w:color w:val="auto"/>
          <w:sz w:val="24"/>
          <w:szCs w:val="24"/>
        </w:rPr>
      </w:pPr>
    </w:p>
    <w:p w:rsidR="00842043" w:rsidRPr="004B0572" w:rsidRDefault="006A4B60" w:rsidP="004B0572">
      <w:pPr>
        <w:pStyle w:val="af"/>
        <w:tabs>
          <w:tab w:val="left" w:leader="dot" w:pos="624"/>
        </w:tabs>
        <w:spacing w:line="240" w:lineRule="auto"/>
        <w:ind w:firstLine="567"/>
        <w:rPr>
          <w:rFonts w:ascii="Times New Roman" w:hAnsi="Times New Roman"/>
          <w:iCs/>
          <w:color w:val="auto"/>
          <w:sz w:val="24"/>
          <w:szCs w:val="24"/>
        </w:rPr>
      </w:pPr>
      <w:r w:rsidRPr="00941C54">
        <w:rPr>
          <w:rFonts w:ascii="Times New Roman" w:hAnsi="Times New Roman"/>
          <w:color w:val="auto"/>
          <w:sz w:val="24"/>
          <w:szCs w:val="24"/>
        </w:rPr>
        <w:t>Коррекционная работа реализуется поэтапно. Последовательность этапов и их а</w:t>
      </w:r>
      <w:r w:rsidRPr="00941C54">
        <w:rPr>
          <w:rFonts w:ascii="Times New Roman" w:hAnsi="Times New Roman"/>
          <w:color w:val="auto"/>
          <w:sz w:val="24"/>
          <w:szCs w:val="24"/>
        </w:rPr>
        <w:t>д</w:t>
      </w:r>
      <w:r w:rsidRPr="00941C54">
        <w:rPr>
          <w:rFonts w:ascii="Times New Roman" w:hAnsi="Times New Roman"/>
          <w:color w:val="auto"/>
          <w:sz w:val="24"/>
          <w:szCs w:val="24"/>
        </w:rPr>
        <w:t>ресность создают необходимые предпосылки для устранения дезорганизующих факторов.</w:t>
      </w:r>
    </w:p>
    <w:tbl>
      <w:tblPr>
        <w:tblStyle w:val="a7"/>
        <w:tblW w:w="0" w:type="auto"/>
        <w:tblLook w:val="04A0" w:firstRow="1" w:lastRow="0" w:firstColumn="1" w:lastColumn="0" w:noHBand="0" w:noVBand="1"/>
      </w:tblPr>
      <w:tblGrid>
        <w:gridCol w:w="9564"/>
      </w:tblGrid>
      <w:tr w:rsidR="006A4B60" w:rsidTr="006A4B60">
        <w:tc>
          <w:tcPr>
            <w:tcW w:w="10281" w:type="dxa"/>
          </w:tcPr>
          <w:p w:rsidR="006A4B60" w:rsidRPr="006A4B60" w:rsidRDefault="006A4B60" w:rsidP="006A4B60">
            <w:pPr>
              <w:pStyle w:val="af"/>
              <w:tabs>
                <w:tab w:val="left" w:leader="dot" w:pos="-142"/>
              </w:tabs>
              <w:spacing w:line="240" w:lineRule="auto"/>
              <w:ind w:firstLine="0"/>
              <w:jc w:val="center"/>
              <w:rPr>
                <w:rFonts w:ascii="Times New Roman" w:hAnsi="Times New Roman"/>
                <w:color w:val="auto"/>
                <w:sz w:val="24"/>
                <w:szCs w:val="24"/>
              </w:rPr>
            </w:pPr>
            <w:r w:rsidRPr="00941C54">
              <w:rPr>
                <w:rFonts w:ascii="Times New Roman" w:hAnsi="Times New Roman"/>
                <w:b/>
                <w:bCs/>
                <w:color w:val="auto"/>
                <w:sz w:val="24"/>
                <w:szCs w:val="24"/>
              </w:rPr>
              <w:t>Этапы реализации программы</w:t>
            </w:r>
          </w:p>
        </w:tc>
      </w:tr>
      <w:tr w:rsidR="006A4B60" w:rsidTr="006A4B60">
        <w:tc>
          <w:tcPr>
            <w:tcW w:w="10281" w:type="dxa"/>
          </w:tcPr>
          <w:p w:rsidR="006A4B60" w:rsidRDefault="006A4B60" w:rsidP="006A4B60">
            <w:pPr>
              <w:pStyle w:val="af"/>
              <w:tabs>
                <w:tab w:val="left" w:leader="dot" w:pos="0"/>
              </w:tabs>
              <w:spacing w:line="240" w:lineRule="auto"/>
              <w:ind w:firstLine="0"/>
              <w:jc w:val="center"/>
              <w:rPr>
                <w:rFonts w:ascii="Times New Roman" w:hAnsi="Times New Roman"/>
                <w:color w:val="auto"/>
                <w:spacing w:val="2"/>
                <w:sz w:val="24"/>
                <w:szCs w:val="24"/>
              </w:rPr>
            </w:pPr>
            <w:r w:rsidRPr="006A4B60">
              <w:rPr>
                <w:rFonts w:ascii="Times New Roman" w:hAnsi="Times New Roman"/>
                <w:b/>
                <w:iCs/>
                <w:color w:val="auto"/>
                <w:spacing w:val="2"/>
                <w:sz w:val="24"/>
                <w:szCs w:val="24"/>
              </w:rPr>
              <w:t>Этап сбора и анализа информации</w:t>
            </w:r>
          </w:p>
          <w:p w:rsidR="006A4B60" w:rsidRDefault="006A4B60" w:rsidP="006A4B60">
            <w:pPr>
              <w:pStyle w:val="af"/>
              <w:tabs>
                <w:tab w:val="left" w:leader="dot" w:pos="624"/>
              </w:tabs>
              <w:spacing w:line="240" w:lineRule="auto"/>
              <w:ind w:firstLine="0"/>
              <w:jc w:val="center"/>
              <w:rPr>
                <w:rFonts w:ascii="Times New Roman" w:hAnsi="Times New Roman"/>
                <w:color w:val="auto"/>
                <w:sz w:val="24"/>
                <w:szCs w:val="24"/>
              </w:rPr>
            </w:pPr>
            <w:r w:rsidRPr="00941C54">
              <w:rPr>
                <w:rFonts w:ascii="Times New Roman" w:hAnsi="Times New Roman"/>
                <w:color w:val="auto"/>
                <w:spacing w:val="2"/>
                <w:sz w:val="24"/>
                <w:szCs w:val="24"/>
              </w:rPr>
              <w:t>(информационно­</w:t>
            </w:r>
            <w:r>
              <w:rPr>
                <w:rFonts w:ascii="Times New Roman" w:hAnsi="Times New Roman"/>
                <w:color w:val="auto"/>
                <w:sz w:val="24"/>
                <w:szCs w:val="24"/>
              </w:rPr>
              <w:t>аналитическая деятельность)</w:t>
            </w:r>
          </w:p>
          <w:p w:rsidR="006A4B60" w:rsidRPr="006A4B60" w:rsidRDefault="006A4B60" w:rsidP="006A4B60">
            <w:pPr>
              <w:pStyle w:val="af"/>
              <w:tabs>
                <w:tab w:val="left" w:leader="dot" w:pos="624"/>
              </w:tabs>
              <w:spacing w:line="240" w:lineRule="auto"/>
              <w:ind w:firstLine="0"/>
              <w:rPr>
                <w:rFonts w:ascii="Times New Roman" w:hAnsi="Times New Roman"/>
                <w:iCs/>
                <w:color w:val="auto"/>
                <w:sz w:val="24"/>
                <w:szCs w:val="24"/>
              </w:rPr>
            </w:pPr>
            <w:r w:rsidRPr="00941C54">
              <w:rPr>
                <w:rFonts w:ascii="Times New Roman" w:hAnsi="Times New Roman"/>
                <w:color w:val="auto"/>
                <w:sz w:val="24"/>
                <w:szCs w:val="24"/>
              </w:rPr>
              <w:t>Результатом данного этапа является оценка контингента обучающихся для учета особе</w:t>
            </w:r>
            <w:r w:rsidRPr="00941C54">
              <w:rPr>
                <w:rFonts w:ascii="Times New Roman" w:hAnsi="Times New Roman"/>
                <w:color w:val="auto"/>
                <w:sz w:val="24"/>
                <w:szCs w:val="24"/>
              </w:rPr>
              <w:t>н</w:t>
            </w:r>
            <w:r w:rsidRPr="00941C54">
              <w:rPr>
                <w:rFonts w:ascii="Times New Roman" w:hAnsi="Times New Roman"/>
                <w:color w:val="auto"/>
                <w:sz w:val="24"/>
                <w:szCs w:val="24"/>
              </w:rPr>
              <w:t>ностей развития детей, определения специфики и их особых образовательных потребн</w:t>
            </w:r>
            <w:r w:rsidRPr="00941C54">
              <w:rPr>
                <w:rFonts w:ascii="Times New Roman" w:hAnsi="Times New Roman"/>
                <w:color w:val="auto"/>
                <w:sz w:val="24"/>
                <w:szCs w:val="24"/>
              </w:rPr>
              <w:t>о</w:t>
            </w:r>
            <w:r w:rsidRPr="00941C54">
              <w:rPr>
                <w:rFonts w:ascii="Times New Roman" w:hAnsi="Times New Roman"/>
                <w:color w:val="auto"/>
                <w:sz w:val="24"/>
                <w:szCs w:val="24"/>
              </w:rPr>
              <w:t>стей; оценка образовательной среды на предмет соответствия требованиям програм</w:t>
            </w:r>
            <w:r w:rsidRPr="00941C54">
              <w:rPr>
                <w:rFonts w:ascii="Times New Roman" w:hAnsi="Times New Roman"/>
                <w:color w:val="auto"/>
                <w:sz w:val="24"/>
                <w:szCs w:val="24"/>
              </w:rPr>
              <w:t>м</w:t>
            </w:r>
            <w:r w:rsidRPr="00941C54">
              <w:rPr>
                <w:rFonts w:ascii="Times New Roman" w:hAnsi="Times New Roman"/>
                <w:color w:val="auto"/>
                <w:sz w:val="24"/>
                <w:szCs w:val="24"/>
              </w:rPr>
              <w:t>но­методического обеспечения, материально­технической и кадровой базы организации.</w:t>
            </w:r>
          </w:p>
        </w:tc>
      </w:tr>
      <w:tr w:rsidR="006A4B60" w:rsidTr="006A4B60">
        <w:tc>
          <w:tcPr>
            <w:tcW w:w="10281" w:type="dxa"/>
          </w:tcPr>
          <w:p w:rsidR="006A4B60" w:rsidRDefault="006A4B60" w:rsidP="006A4B60">
            <w:pPr>
              <w:pStyle w:val="af"/>
              <w:tabs>
                <w:tab w:val="left" w:leader="dot" w:pos="624"/>
              </w:tabs>
              <w:spacing w:line="240" w:lineRule="auto"/>
              <w:ind w:firstLine="567"/>
              <w:jc w:val="center"/>
              <w:rPr>
                <w:rFonts w:ascii="Times New Roman" w:hAnsi="Times New Roman"/>
                <w:color w:val="auto"/>
                <w:sz w:val="24"/>
                <w:szCs w:val="24"/>
              </w:rPr>
            </w:pPr>
            <w:r w:rsidRPr="006A4B60">
              <w:rPr>
                <w:rFonts w:ascii="Times New Roman" w:hAnsi="Times New Roman"/>
                <w:b/>
                <w:iCs/>
                <w:color w:val="auto"/>
                <w:sz w:val="24"/>
                <w:szCs w:val="24"/>
              </w:rPr>
              <w:t>Этап планирования, организации, координации</w:t>
            </w:r>
          </w:p>
          <w:p w:rsidR="006A4B60" w:rsidRDefault="006A4B60" w:rsidP="006A4B60">
            <w:pPr>
              <w:pStyle w:val="af"/>
              <w:tabs>
                <w:tab w:val="left" w:leader="dot" w:pos="624"/>
              </w:tabs>
              <w:spacing w:line="240" w:lineRule="auto"/>
              <w:ind w:firstLine="567"/>
              <w:jc w:val="center"/>
              <w:rPr>
                <w:rFonts w:ascii="Times New Roman" w:hAnsi="Times New Roman"/>
                <w:color w:val="auto"/>
                <w:spacing w:val="-2"/>
                <w:sz w:val="24"/>
                <w:szCs w:val="24"/>
              </w:rPr>
            </w:pPr>
            <w:r w:rsidRPr="00941C54">
              <w:rPr>
                <w:rFonts w:ascii="Times New Roman" w:hAnsi="Times New Roman"/>
                <w:color w:val="auto"/>
                <w:sz w:val="24"/>
                <w:szCs w:val="24"/>
              </w:rPr>
              <w:t>(органи</w:t>
            </w:r>
            <w:r w:rsidRPr="00941C54">
              <w:rPr>
                <w:rFonts w:ascii="Times New Roman" w:hAnsi="Times New Roman"/>
                <w:color w:val="auto"/>
                <w:spacing w:val="-2"/>
                <w:sz w:val="24"/>
                <w:szCs w:val="24"/>
              </w:rPr>
              <w:t>зационно­исполнительская деятельность)</w:t>
            </w:r>
          </w:p>
          <w:p w:rsidR="006A4B60" w:rsidRPr="006A4B60" w:rsidRDefault="006A4B60" w:rsidP="006A4B60">
            <w:pPr>
              <w:pStyle w:val="af"/>
              <w:tabs>
                <w:tab w:val="left" w:leader="dot" w:pos="624"/>
              </w:tabs>
              <w:spacing w:line="240" w:lineRule="auto"/>
              <w:ind w:firstLine="0"/>
              <w:rPr>
                <w:rFonts w:ascii="Times New Roman" w:hAnsi="Times New Roman"/>
                <w:iCs/>
                <w:color w:val="auto"/>
                <w:sz w:val="24"/>
                <w:szCs w:val="24"/>
              </w:rPr>
            </w:pPr>
            <w:r w:rsidRPr="00941C54">
              <w:rPr>
                <w:rFonts w:ascii="Times New Roman" w:hAnsi="Times New Roman"/>
                <w:color w:val="auto"/>
                <w:spacing w:val="-2"/>
                <w:sz w:val="24"/>
                <w:szCs w:val="24"/>
              </w:rPr>
              <w:t xml:space="preserve">Результатом работы </w:t>
            </w:r>
            <w:r w:rsidRPr="00941C54">
              <w:rPr>
                <w:rFonts w:ascii="Times New Roman" w:hAnsi="Times New Roman"/>
                <w:color w:val="auto"/>
                <w:sz w:val="24"/>
                <w:szCs w:val="24"/>
              </w:rPr>
              <w:t xml:space="preserve">является особым образом организованный образовательный </w:t>
            </w:r>
            <w:r w:rsidRPr="00941C54">
              <w:rPr>
                <w:rFonts w:ascii="Times New Roman" w:hAnsi="Times New Roman"/>
                <w:color w:val="auto"/>
                <w:spacing w:val="2"/>
                <w:sz w:val="24"/>
                <w:szCs w:val="24"/>
              </w:rPr>
              <w:t>процесс, имеющий коррекционно­развивающую направлен</w:t>
            </w:r>
            <w:r w:rsidRPr="00941C54">
              <w:rPr>
                <w:rFonts w:ascii="Times New Roman" w:hAnsi="Times New Roman"/>
                <w:color w:val="auto"/>
                <w:sz w:val="24"/>
                <w:szCs w:val="24"/>
              </w:rPr>
              <w:t>ность, и процесс специального сопр</w:t>
            </w:r>
            <w:r w:rsidRPr="00941C54">
              <w:rPr>
                <w:rFonts w:ascii="Times New Roman" w:hAnsi="Times New Roman"/>
                <w:color w:val="auto"/>
                <w:sz w:val="24"/>
                <w:szCs w:val="24"/>
              </w:rPr>
              <w:t>о</w:t>
            </w:r>
            <w:r w:rsidRPr="00941C54">
              <w:rPr>
                <w:rFonts w:ascii="Times New Roman" w:hAnsi="Times New Roman"/>
                <w:color w:val="auto"/>
                <w:sz w:val="24"/>
                <w:szCs w:val="24"/>
              </w:rPr>
              <w:t>вождения детей с ОВЗ</w:t>
            </w:r>
            <w:r w:rsidRPr="00941C54">
              <w:rPr>
                <w:rFonts w:ascii="Times New Roman" w:hAnsi="Times New Roman"/>
                <w:color w:val="auto"/>
                <w:spacing w:val="2"/>
                <w:sz w:val="24"/>
                <w:szCs w:val="24"/>
              </w:rPr>
              <w:t xml:space="preserve"> при целенаправленно созданных (вариативных) условиях обуч</w:t>
            </w:r>
            <w:r w:rsidRPr="00941C54">
              <w:rPr>
                <w:rFonts w:ascii="Times New Roman" w:hAnsi="Times New Roman"/>
                <w:color w:val="auto"/>
                <w:spacing w:val="2"/>
                <w:sz w:val="24"/>
                <w:szCs w:val="24"/>
              </w:rPr>
              <w:t>е</w:t>
            </w:r>
            <w:r w:rsidRPr="00941C54">
              <w:rPr>
                <w:rFonts w:ascii="Times New Roman" w:hAnsi="Times New Roman"/>
                <w:color w:val="auto"/>
                <w:spacing w:val="2"/>
                <w:sz w:val="24"/>
                <w:szCs w:val="24"/>
              </w:rPr>
              <w:t xml:space="preserve">ния, воспитания, </w:t>
            </w:r>
            <w:r w:rsidRPr="00941C54">
              <w:rPr>
                <w:rFonts w:ascii="Times New Roman" w:hAnsi="Times New Roman"/>
                <w:color w:val="auto"/>
                <w:sz w:val="24"/>
                <w:szCs w:val="24"/>
              </w:rPr>
              <w:t>развития, социализации рассматриваемой категории детей.</w:t>
            </w:r>
          </w:p>
        </w:tc>
      </w:tr>
      <w:tr w:rsidR="006A4B60" w:rsidTr="006A4B60">
        <w:tc>
          <w:tcPr>
            <w:tcW w:w="10281" w:type="dxa"/>
          </w:tcPr>
          <w:p w:rsidR="006A4B60" w:rsidRPr="006A4B60" w:rsidRDefault="006A4B60" w:rsidP="006A4B60">
            <w:pPr>
              <w:pStyle w:val="af"/>
              <w:tabs>
                <w:tab w:val="left" w:leader="dot" w:pos="624"/>
              </w:tabs>
              <w:spacing w:line="240" w:lineRule="auto"/>
              <w:ind w:firstLine="0"/>
              <w:jc w:val="center"/>
              <w:rPr>
                <w:rFonts w:ascii="Times New Roman" w:hAnsi="Times New Roman"/>
                <w:b/>
                <w:iCs/>
                <w:color w:val="auto"/>
                <w:spacing w:val="-2"/>
                <w:sz w:val="24"/>
                <w:szCs w:val="24"/>
              </w:rPr>
            </w:pPr>
            <w:r w:rsidRPr="006A4B60">
              <w:rPr>
                <w:rFonts w:ascii="Times New Roman" w:hAnsi="Times New Roman"/>
                <w:b/>
                <w:iCs/>
                <w:color w:val="auto"/>
                <w:spacing w:val="2"/>
                <w:sz w:val="24"/>
                <w:szCs w:val="24"/>
              </w:rPr>
              <w:t>Этап диагностики коррекционно­развивающей образо</w:t>
            </w:r>
            <w:r w:rsidRPr="006A4B60">
              <w:rPr>
                <w:rFonts w:ascii="Times New Roman" w:hAnsi="Times New Roman"/>
                <w:b/>
                <w:iCs/>
                <w:color w:val="auto"/>
                <w:spacing w:val="-2"/>
                <w:sz w:val="24"/>
                <w:szCs w:val="24"/>
              </w:rPr>
              <w:t>вательной среды</w:t>
            </w:r>
          </w:p>
          <w:p w:rsidR="006A4B60" w:rsidRDefault="006A4B60" w:rsidP="006A4B60">
            <w:pPr>
              <w:pStyle w:val="af"/>
              <w:tabs>
                <w:tab w:val="left" w:leader="dot" w:pos="624"/>
              </w:tabs>
              <w:spacing w:line="240" w:lineRule="auto"/>
              <w:ind w:firstLine="0"/>
              <w:jc w:val="center"/>
              <w:rPr>
                <w:rFonts w:ascii="Times New Roman" w:hAnsi="Times New Roman"/>
                <w:color w:val="auto"/>
                <w:spacing w:val="-2"/>
                <w:sz w:val="24"/>
                <w:szCs w:val="24"/>
              </w:rPr>
            </w:pPr>
            <w:r w:rsidRPr="00941C54">
              <w:rPr>
                <w:rFonts w:ascii="Times New Roman" w:hAnsi="Times New Roman"/>
                <w:color w:val="auto"/>
                <w:spacing w:val="-2"/>
                <w:sz w:val="24"/>
                <w:szCs w:val="24"/>
              </w:rPr>
              <w:t>(контрольно­диагностическая деятельность)</w:t>
            </w:r>
          </w:p>
          <w:p w:rsidR="006A4B60" w:rsidRPr="006A4B60" w:rsidRDefault="006A4B60" w:rsidP="006A4B60">
            <w:pPr>
              <w:pStyle w:val="af"/>
              <w:tabs>
                <w:tab w:val="left" w:leader="dot" w:pos="624"/>
              </w:tabs>
              <w:spacing w:line="240" w:lineRule="auto"/>
              <w:ind w:firstLine="0"/>
              <w:rPr>
                <w:rFonts w:ascii="Times New Roman" w:hAnsi="Times New Roman"/>
                <w:iCs/>
                <w:color w:val="auto"/>
                <w:spacing w:val="2"/>
                <w:sz w:val="24"/>
                <w:szCs w:val="24"/>
              </w:rPr>
            </w:pPr>
            <w:r w:rsidRPr="00941C54">
              <w:rPr>
                <w:rFonts w:ascii="Times New Roman" w:hAnsi="Times New Roman"/>
                <w:color w:val="auto"/>
                <w:spacing w:val="2"/>
                <w:sz w:val="24"/>
                <w:szCs w:val="24"/>
              </w:rPr>
              <w:t xml:space="preserve">Результатом является констатация соответствия созданных </w:t>
            </w:r>
            <w:r w:rsidRPr="00941C54">
              <w:rPr>
                <w:rFonts w:ascii="Times New Roman" w:hAnsi="Times New Roman"/>
                <w:color w:val="auto"/>
                <w:sz w:val="24"/>
                <w:szCs w:val="24"/>
              </w:rPr>
              <w:t>условий и выбранных ко</w:t>
            </w:r>
            <w:r w:rsidRPr="00941C54">
              <w:rPr>
                <w:rFonts w:ascii="Times New Roman" w:hAnsi="Times New Roman"/>
                <w:color w:val="auto"/>
                <w:sz w:val="24"/>
                <w:szCs w:val="24"/>
              </w:rPr>
              <w:t>р</w:t>
            </w:r>
            <w:r w:rsidRPr="00941C54">
              <w:rPr>
                <w:rFonts w:ascii="Times New Roman" w:hAnsi="Times New Roman"/>
                <w:color w:val="auto"/>
                <w:sz w:val="24"/>
                <w:szCs w:val="24"/>
              </w:rPr>
              <w:t>рекционно­развивающих и образовательных программ особым образовательным потре</w:t>
            </w:r>
            <w:r w:rsidRPr="00941C54">
              <w:rPr>
                <w:rFonts w:ascii="Times New Roman" w:hAnsi="Times New Roman"/>
                <w:color w:val="auto"/>
                <w:sz w:val="24"/>
                <w:szCs w:val="24"/>
              </w:rPr>
              <w:t>б</w:t>
            </w:r>
            <w:r w:rsidRPr="00941C54">
              <w:rPr>
                <w:rFonts w:ascii="Times New Roman" w:hAnsi="Times New Roman"/>
                <w:color w:val="auto"/>
                <w:sz w:val="24"/>
                <w:szCs w:val="24"/>
              </w:rPr>
              <w:t xml:space="preserve">ностям </w:t>
            </w:r>
            <w:r w:rsidRPr="00941C54">
              <w:rPr>
                <w:rFonts w:ascii="Times New Roman" w:hAnsi="Times New Roman"/>
                <w:color w:val="auto"/>
                <w:spacing w:val="2"/>
                <w:sz w:val="24"/>
                <w:szCs w:val="24"/>
              </w:rPr>
              <w:t>ребенка.</w:t>
            </w:r>
          </w:p>
        </w:tc>
      </w:tr>
      <w:tr w:rsidR="006A4B60" w:rsidTr="006A4B60">
        <w:tc>
          <w:tcPr>
            <w:tcW w:w="10281" w:type="dxa"/>
          </w:tcPr>
          <w:p w:rsidR="006A4B60" w:rsidRPr="006A4B60" w:rsidRDefault="006A4B60" w:rsidP="006A4B60">
            <w:pPr>
              <w:pStyle w:val="af"/>
              <w:tabs>
                <w:tab w:val="left" w:leader="dot" w:pos="0"/>
              </w:tabs>
              <w:spacing w:line="240" w:lineRule="auto"/>
              <w:ind w:firstLine="0"/>
              <w:jc w:val="center"/>
              <w:rPr>
                <w:rFonts w:ascii="Times New Roman" w:hAnsi="Times New Roman"/>
                <w:b/>
                <w:color w:val="auto"/>
                <w:spacing w:val="2"/>
                <w:sz w:val="24"/>
                <w:szCs w:val="24"/>
              </w:rPr>
            </w:pPr>
            <w:r w:rsidRPr="006A4B60">
              <w:rPr>
                <w:rFonts w:ascii="Times New Roman" w:hAnsi="Times New Roman"/>
                <w:b/>
                <w:iCs/>
                <w:color w:val="auto"/>
                <w:spacing w:val="2"/>
                <w:sz w:val="24"/>
                <w:szCs w:val="24"/>
              </w:rPr>
              <w:t>Этап регуляции и корректировки</w:t>
            </w:r>
          </w:p>
          <w:p w:rsidR="006A4B60" w:rsidRDefault="006A4B60" w:rsidP="006A4B60">
            <w:pPr>
              <w:pStyle w:val="af"/>
              <w:tabs>
                <w:tab w:val="left" w:leader="dot" w:pos="0"/>
              </w:tabs>
              <w:spacing w:line="240" w:lineRule="auto"/>
              <w:ind w:firstLine="0"/>
              <w:jc w:val="center"/>
              <w:rPr>
                <w:rFonts w:ascii="Times New Roman" w:hAnsi="Times New Roman"/>
                <w:color w:val="auto"/>
                <w:spacing w:val="2"/>
                <w:sz w:val="24"/>
                <w:szCs w:val="24"/>
              </w:rPr>
            </w:pPr>
            <w:r w:rsidRPr="00941C54">
              <w:rPr>
                <w:rFonts w:ascii="Times New Roman" w:hAnsi="Times New Roman"/>
                <w:color w:val="auto"/>
                <w:spacing w:val="2"/>
                <w:sz w:val="24"/>
                <w:szCs w:val="24"/>
              </w:rPr>
              <w:t>(регулятивно­корректировочная деятельность)</w:t>
            </w:r>
          </w:p>
          <w:p w:rsidR="006A4B60" w:rsidRPr="006A4B60" w:rsidRDefault="006A4B60" w:rsidP="006A4B60">
            <w:pPr>
              <w:pStyle w:val="af"/>
              <w:tabs>
                <w:tab w:val="left" w:leader="dot" w:pos="0"/>
              </w:tabs>
              <w:spacing w:line="240" w:lineRule="auto"/>
              <w:ind w:firstLine="0"/>
              <w:rPr>
                <w:rFonts w:ascii="Times New Roman" w:hAnsi="Times New Roman"/>
                <w:b/>
                <w:bCs/>
                <w:color w:val="auto"/>
                <w:sz w:val="24"/>
                <w:szCs w:val="24"/>
              </w:rPr>
            </w:pPr>
            <w:r w:rsidRPr="00941C54">
              <w:rPr>
                <w:rFonts w:ascii="Times New Roman" w:hAnsi="Times New Roman"/>
                <w:color w:val="auto"/>
                <w:spacing w:val="2"/>
                <w:sz w:val="24"/>
                <w:szCs w:val="24"/>
              </w:rPr>
              <w:t xml:space="preserve">Результатом является внесение </w:t>
            </w:r>
            <w:r w:rsidRPr="00941C54">
              <w:rPr>
                <w:rFonts w:ascii="Times New Roman" w:hAnsi="Times New Roman"/>
                <w:color w:val="auto"/>
                <w:sz w:val="24"/>
                <w:szCs w:val="24"/>
              </w:rPr>
              <w:t>необходимых изменений в образовательный процесс и процесс сопровождения детей с ОВЗ, корректировка условий и форм обучения, методов и приемов работы.</w:t>
            </w:r>
          </w:p>
        </w:tc>
      </w:tr>
    </w:tbl>
    <w:p w:rsidR="006A4B60" w:rsidRPr="00842043" w:rsidRDefault="006A4B60" w:rsidP="00842043">
      <w:pPr>
        <w:pStyle w:val="af"/>
        <w:spacing w:line="240" w:lineRule="auto"/>
        <w:ind w:firstLine="0"/>
        <w:rPr>
          <w:rFonts w:ascii="Times New Roman" w:hAnsi="Times New Roman"/>
          <w:bCs/>
          <w:color w:val="auto"/>
          <w:sz w:val="24"/>
          <w:szCs w:val="24"/>
        </w:rPr>
      </w:pPr>
    </w:p>
    <w:p w:rsidR="000655B0" w:rsidRDefault="000655B0" w:rsidP="00FF35A0">
      <w:pPr>
        <w:pStyle w:val="af"/>
        <w:tabs>
          <w:tab w:val="left" w:leader="dot" w:pos="624"/>
        </w:tabs>
        <w:spacing w:line="240" w:lineRule="auto"/>
        <w:ind w:firstLine="567"/>
        <w:rPr>
          <w:rFonts w:ascii="Times New Roman" w:hAnsi="Times New Roman"/>
          <w:b/>
          <w:bCs/>
          <w:color w:val="auto"/>
          <w:sz w:val="24"/>
          <w:szCs w:val="24"/>
        </w:rPr>
      </w:pPr>
    </w:p>
    <w:p w:rsidR="000E44EF" w:rsidRPr="00941C54" w:rsidRDefault="000E44EF" w:rsidP="00FF35A0">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b/>
          <w:bCs/>
          <w:color w:val="auto"/>
          <w:sz w:val="24"/>
          <w:szCs w:val="24"/>
        </w:rPr>
        <w:lastRenderedPageBreak/>
        <w:t>Механизмы реализации программы</w:t>
      </w:r>
    </w:p>
    <w:p w:rsidR="000E44EF" w:rsidRPr="00941C54" w:rsidRDefault="000E44EF" w:rsidP="00FF35A0">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2"/>
          <w:sz w:val="24"/>
          <w:szCs w:val="24"/>
        </w:rPr>
        <w:t>Основными механизмами реализации коррекционной</w:t>
      </w:r>
      <w:r w:rsidR="00734B78">
        <w:rPr>
          <w:rFonts w:ascii="Times New Roman" w:hAnsi="Times New Roman"/>
          <w:color w:val="auto"/>
          <w:spacing w:val="2"/>
          <w:sz w:val="24"/>
          <w:szCs w:val="24"/>
        </w:rPr>
        <w:t xml:space="preserve"> </w:t>
      </w:r>
      <w:r w:rsidRPr="00941C54">
        <w:rPr>
          <w:rFonts w:ascii="Times New Roman" w:hAnsi="Times New Roman"/>
          <w:color w:val="auto"/>
          <w:sz w:val="24"/>
          <w:szCs w:val="24"/>
        </w:rPr>
        <w:t>ра</w:t>
      </w:r>
      <w:r w:rsidRPr="00941C54">
        <w:rPr>
          <w:rFonts w:ascii="Times New Roman" w:hAnsi="Times New Roman"/>
          <w:color w:val="auto"/>
          <w:spacing w:val="2"/>
          <w:sz w:val="24"/>
          <w:szCs w:val="24"/>
        </w:rPr>
        <w:t xml:space="preserve">боты являются оптимально выстроенное </w:t>
      </w:r>
      <w:r w:rsidRPr="00941C54">
        <w:rPr>
          <w:rFonts w:ascii="Times New Roman" w:hAnsi="Times New Roman"/>
          <w:iCs/>
          <w:color w:val="auto"/>
          <w:spacing w:val="2"/>
          <w:sz w:val="24"/>
          <w:szCs w:val="24"/>
        </w:rPr>
        <w:t xml:space="preserve">взаимодействие </w:t>
      </w:r>
      <w:r w:rsidRPr="00941C54">
        <w:rPr>
          <w:rFonts w:ascii="Times New Roman" w:hAnsi="Times New Roman"/>
          <w:iCs/>
          <w:color w:val="auto"/>
          <w:sz w:val="24"/>
          <w:szCs w:val="24"/>
        </w:rPr>
        <w:t>специалистов образовательной организации</w:t>
      </w:r>
      <w:r w:rsidR="00F0007E">
        <w:rPr>
          <w:rFonts w:ascii="Times New Roman" w:hAnsi="Times New Roman"/>
          <w:iCs/>
          <w:color w:val="auto"/>
          <w:sz w:val="24"/>
          <w:szCs w:val="24"/>
        </w:rPr>
        <w:t>,</w:t>
      </w:r>
      <w:r w:rsidRPr="00941C54">
        <w:rPr>
          <w:rFonts w:ascii="Times New Roman" w:hAnsi="Times New Roman"/>
          <w:color w:val="auto"/>
          <w:sz w:val="24"/>
          <w:szCs w:val="24"/>
        </w:rPr>
        <w:t xml:space="preserve"> обеспечива</w:t>
      </w:r>
      <w:r w:rsidRPr="00941C54">
        <w:rPr>
          <w:rFonts w:ascii="Times New Roman" w:hAnsi="Times New Roman"/>
          <w:color w:val="auto"/>
          <w:sz w:val="24"/>
          <w:szCs w:val="24"/>
        </w:rPr>
        <w:t>ю</w:t>
      </w:r>
      <w:r w:rsidRPr="00941C54">
        <w:rPr>
          <w:rFonts w:ascii="Times New Roman" w:hAnsi="Times New Roman"/>
          <w:color w:val="auto"/>
          <w:sz w:val="24"/>
          <w:szCs w:val="24"/>
        </w:rPr>
        <w:t>щее системное сопровождение детей с ограниченными воз</w:t>
      </w:r>
      <w:r w:rsidRPr="00941C54">
        <w:rPr>
          <w:rFonts w:ascii="Times New Roman" w:hAnsi="Times New Roman"/>
          <w:color w:val="auto"/>
          <w:spacing w:val="2"/>
          <w:sz w:val="24"/>
          <w:szCs w:val="24"/>
        </w:rPr>
        <w:t>можностями здоровья специ</w:t>
      </w:r>
      <w:r w:rsidRPr="00941C54">
        <w:rPr>
          <w:rFonts w:ascii="Times New Roman" w:hAnsi="Times New Roman"/>
          <w:color w:val="auto"/>
          <w:spacing w:val="2"/>
          <w:sz w:val="24"/>
          <w:szCs w:val="24"/>
        </w:rPr>
        <w:t>а</w:t>
      </w:r>
      <w:r w:rsidRPr="00941C54">
        <w:rPr>
          <w:rFonts w:ascii="Times New Roman" w:hAnsi="Times New Roman"/>
          <w:color w:val="auto"/>
          <w:spacing w:val="2"/>
          <w:sz w:val="24"/>
          <w:szCs w:val="24"/>
        </w:rPr>
        <w:t xml:space="preserve">листами различного профиля в образовательном процессе, и </w:t>
      </w:r>
      <w:r w:rsidRPr="00941C54">
        <w:rPr>
          <w:rFonts w:ascii="Times New Roman" w:hAnsi="Times New Roman"/>
          <w:iCs/>
          <w:color w:val="auto"/>
          <w:spacing w:val="2"/>
          <w:sz w:val="24"/>
          <w:szCs w:val="24"/>
        </w:rPr>
        <w:t>социальное партнерство</w:t>
      </w:r>
      <w:r w:rsidRPr="00941C54">
        <w:rPr>
          <w:rFonts w:ascii="Times New Roman" w:hAnsi="Times New Roman"/>
          <w:color w:val="auto"/>
          <w:spacing w:val="2"/>
          <w:sz w:val="24"/>
          <w:szCs w:val="24"/>
        </w:rPr>
        <w:t xml:space="preserve">, </w:t>
      </w:r>
      <w:r w:rsidRPr="00941C54">
        <w:rPr>
          <w:rFonts w:ascii="Times New Roman" w:hAnsi="Times New Roman"/>
          <w:color w:val="auto"/>
          <w:spacing w:val="-2"/>
          <w:sz w:val="24"/>
          <w:szCs w:val="24"/>
        </w:rPr>
        <w:t>предполагающее профессиональное взаимодействие образовательной организации</w:t>
      </w:r>
      <w:r w:rsidRPr="00941C54">
        <w:rPr>
          <w:rFonts w:ascii="Times New Roman" w:hAnsi="Times New Roman"/>
          <w:color w:val="auto"/>
          <w:sz w:val="24"/>
          <w:szCs w:val="24"/>
        </w:rPr>
        <w:t xml:space="preserve"> с вне</w:t>
      </w:r>
      <w:r w:rsidRPr="00941C54">
        <w:rPr>
          <w:rFonts w:ascii="Times New Roman" w:hAnsi="Times New Roman"/>
          <w:color w:val="auto"/>
          <w:sz w:val="24"/>
          <w:szCs w:val="24"/>
        </w:rPr>
        <w:t>ш</w:t>
      </w:r>
      <w:r w:rsidRPr="00941C54">
        <w:rPr>
          <w:rFonts w:ascii="Times New Roman" w:hAnsi="Times New Roman"/>
          <w:color w:val="auto"/>
          <w:sz w:val="24"/>
          <w:szCs w:val="24"/>
        </w:rPr>
        <w:t>ними ресурсами (организациями различных ведомств, общественными организациями и другими институтами общества).</w:t>
      </w:r>
    </w:p>
    <w:p w:rsidR="005F083D" w:rsidRDefault="000E44EF" w:rsidP="005F083D">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iCs/>
          <w:color w:val="auto"/>
          <w:sz w:val="24"/>
          <w:szCs w:val="24"/>
        </w:rPr>
        <w:t>Взаимодействие специалистов образовательной организации</w:t>
      </w:r>
      <w:r w:rsidRPr="00941C54">
        <w:rPr>
          <w:rFonts w:ascii="Times New Roman" w:hAnsi="Times New Roman"/>
          <w:color w:val="auto"/>
          <w:sz w:val="24"/>
          <w:szCs w:val="24"/>
        </w:rPr>
        <w:t xml:space="preserve"> предусматривает:</w:t>
      </w:r>
    </w:p>
    <w:p w:rsidR="000E44EF" w:rsidRPr="005F083D" w:rsidRDefault="005F083D" w:rsidP="005F083D">
      <w:pPr>
        <w:pStyle w:val="af"/>
        <w:tabs>
          <w:tab w:val="left" w:leader="dot" w:pos="624"/>
        </w:tabs>
        <w:spacing w:line="240" w:lineRule="auto"/>
        <w:ind w:firstLine="0"/>
        <w:rPr>
          <w:rFonts w:ascii="Times New Roman" w:hAnsi="Times New Roman"/>
          <w:color w:val="auto"/>
          <w:sz w:val="24"/>
          <w:szCs w:val="24"/>
        </w:rPr>
      </w:pPr>
      <w:r>
        <w:rPr>
          <w:rFonts w:ascii="Times New Roman" w:hAnsi="Times New Roman"/>
          <w:color w:val="auto"/>
          <w:sz w:val="24"/>
          <w:szCs w:val="24"/>
        </w:rPr>
        <w:t xml:space="preserve">- </w:t>
      </w:r>
      <w:r w:rsidR="000E44EF" w:rsidRPr="00941C54">
        <w:rPr>
          <w:sz w:val="24"/>
        </w:rPr>
        <w:t>комплексность в определении и решении проблем ребенка, предоставлении ему квал</w:t>
      </w:r>
      <w:r w:rsidR="000E44EF" w:rsidRPr="00941C54">
        <w:rPr>
          <w:sz w:val="24"/>
        </w:rPr>
        <w:t>и</w:t>
      </w:r>
      <w:r w:rsidR="000E44EF" w:rsidRPr="00941C54">
        <w:rPr>
          <w:sz w:val="24"/>
        </w:rPr>
        <w:t>фицированной помощи специалистов разного профиля;</w:t>
      </w:r>
    </w:p>
    <w:p w:rsidR="000E44EF" w:rsidRPr="00941C54" w:rsidRDefault="005F083D" w:rsidP="005F083D">
      <w:pPr>
        <w:pStyle w:val="21"/>
        <w:numPr>
          <w:ilvl w:val="0"/>
          <w:numId w:val="0"/>
        </w:numPr>
        <w:tabs>
          <w:tab w:val="left" w:leader="dot" w:pos="624"/>
        </w:tabs>
        <w:spacing w:line="240" w:lineRule="auto"/>
        <w:rPr>
          <w:sz w:val="24"/>
        </w:rPr>
      </w:pPr>
      <w:r>
        <w:rPr>
          <w:sz w:val="24"/>
        </w:rPr>
        <w:t xml:space="preserve">- </w:t>
      </w:r>
      <w:r w:rsidR="000E44EF" w:rsidRPr="00941C54">
        <w:rPr>
          <w:sz w:val="24"/>
        </w:rPr>
        <w:t>многоаспектный анализ личностного и познавательного развития ребенка;</w:t>
      </w:r>
    </w:p>
    <w:p w:rsidR="000E44EF" w:rsidRPr="00941C54" w:rsidRDefault="005F083D" w:rsidP="005F083D">
      <w:pPr>
        <w:pStyle w:val="21"/>
        <w:numPr>
          <w:ilvl w:val="0"/>
          <w:numId w:val="0"/>
        </w:numPr>
        <w:tabs>
          <w:tab w:val="left" w:leader="dot" w:pos="624"/>
        </w:tabs>
        <w:spacing w:line="240" w:lineRule="auto"/>
        <w:rPr>
          <w:sz w:val="24"/>
        </w:rPr>
      </w:pPr>
      <w:r>
        <w:rPr>
          <w:sz w:val="24"/>
        </w:rPr>
        <w:t xml:space="preserve">- </w:t>
      </w:r>
      <w:r w:rsidR="000E44EF" w:rsidRPr="00941C54">
        <w:rPr>
          <w:sz w:val="24"/>
        </w:rPr>
        <w:t>составление комплексных индивидуальных программ общего развития и коррекции о</w:t>
      </w:r>
      <w:r w:rsidR="000E44EF" w:rsidRPr="00941C54">
        <w:rPr>
          <w:sz w:val="24"/>
        </w:rPr>
        <w:t>т</w:t>
      </w:r>
      <w:r w:rsidR="000E44EF" w:rsidRPr="00941C54">
        <w:rPr>
          <w:sz w:val="24"/>
        </w:rPr>
        <w:t>дельных сторон учебно­позна</w:t>
      </w:r>
      <w:r w:rsidR="000E44EF" w:rsidRPr="00941C54">
        <w:rPr>
          <w:spacing w:val="2"/>
          <w:sz w:val="24"/>
        </w:rPr>
        <w:t xml:space="preserve">вательной, речевой, эмоциональной­волевой и личностной </w:t>
      </w:r>
      <w:r w:rsidR="000E44EF" w:rsidRPr="00941C54">
        <w:rPr>
          <w:sz w:val="24"/>
        </w:rPr>
        <w:t>сфер ребенка.</w:t>
      </w:r>
    </w:p>
    <w:p w:rsidR="006A4B60" w:rsidRPr="00C94BF9" w:rsidRDefault="000E44EF" w:rsidP="0002697F">
      <w:pPr>
        <w:pStyle w:val="af"/>
        <w:tabs>
          <w:tab w:val="left" w:leader="dot" w:pos="624"/>
        </w:tabs>
        <w:spacing w:line="240" w:lineRule="auto"/>
        <w:ind w:firstLine="567"/>
      </w:pPr>
      <w:r w:rsidRPr="00941C54">
        <w:rPr>
          <w:rFonts w:ascii="Times New Roman" w:hAnsi="Times New Roman"/>
          <w:color w:val="auto"/>
          <w:spacing w:val="-2"/>
          <w:sz w:val="24"/>
          <w:szCs w:val="24"/>
        </w:rPr>
        <w:t>Консолидация усилий разных специалистов в области пси</w:t>
      </w:r>
      <w:r w:rsidRPr="00941C54">
        <w:rPr>
          <w:rFonts w:ascii="Times New Roman" w:hAnsi="Times New Roman"/>
          <w:color w:val="auto"/>
          <w:sz w:val="24"/>
          <w:szCs w:val="24"/>
        </w:rPr>
        <w:t>хологии, педагогики, мед</w:t>
      </w:r>
      <w:r w:rsidRPr="00941C54">
        <w:rPr>
          <w:rFonts w:ascii="Times New Roman" w:hAnsi="Times New Roman"/>
          <w:color w:val="auto"/>
          <w:sz w:val="24"/>
          <w:szCs w:val="24"/>
        </w:rPr>
        <w:t>и</w:t>
      </w:r>
      <w:r w:rsidRPr="00941C54">
        <w:rPr>
          <w:rFonts w:ascii="Times New Roman" w:hAnsi="Times New Roman"/>
          <w:color w:val="auto"/>
          <w:sz w:val="24"/>
          <w:szCs w:val="24"/>
        </w:rPr>
        <w:t xml:space="preserve">цины, социальной работы позволит обеспечить систему комплексного </w:t>
      </w:r>
      <w:proofErr w:type="gramStart"/>
      <w:r w:rsidRPr="00941C54">
        <w:rPr>
          <w:rFonts w:ascii="Times New Roman" w:hAnsi="Times New Roman"/>
          <w:color w:val="auto"/>
          <w:sz w:val="24"/>
          <w:szCs w:val="24"/>
        </w:rPr>
        <w:t>психол</w:t>
      </w:r>
      <w:r w:rsidRPr="00941C54">
        <w:rPr>
          <w:rFonts w:ascii="Times New Roman" w:hAnsi="Times New Roman"/>
          <w:color w:val="auto"/>
          <w:sz w:val="24"/>
          <w:szCs w:val="24"/>
        </w:rPr>
        <w:t>о</w:t>
      </w:r>
      <w:r w:rsidRPr="00941C54">
        <w:rPr>
          <w:rFonts w:ascii="Times New Roman" w:hAnsi="Times New Roman"/>
          <w:color w:val="auto"/>
          <w:sz w:val="24"/>
          <w:szCs w:val="24"/>
        </w:rPr>
        <w:t>го</w:t>
      </w:r>
      <w:r w:rsidRPr="00941C54">
        <w:rPr>
          <w:rFonts w:ascii="Times New Roman" w:hAnsi="Times New Roman"/>
          <w:color w:val="auto"/>
          <w:sz w:val="24"/>
          <w:szCs w:val="24"/>
        </w:rPr>
        <w:noBreakHyphen/>
        <w:t>медико</w:t>
      </w:r>
      <w:proofErr w:type="gramEnd"/>
      <w:r w:rsidRPr="00941C54">
        <w:rPr>
          <w:rFonts w:ascii="Times New Roman" w:hAnsi="Times New Roman"/>
          <w:color w:val="auto"/>
          <w:sz w:val="24"/>
          <w:szCs w:val="24"/>
        </w:rPr>
        <w:t>­педаго</w:t>
      </w:r>
      <w:r w:rsidRPr="00941C54">
        <w:rPr>
          <w:rFonts w:ascii="Times New Roman" w:hAnsi="Times New Roman"/>
          <w:color w:val="auto"/>
          <w:spacing w:val="2"/>
          <w:sz w:val="24"/>
          <w:szCs w:val="24"/>
        </w:rPr>
        <w:t xml:space="preserve">гического сопровождения и эффективно решать проблемы </w:t>
      </w:r>
      <w:r w:rsidRPr="00941C54">
        <w:rPr>
          <w:rFonts w:ascii="Times New Roman" w:hAnsi="Times New Roman"/>
          <w:color w:val="auto"/>
          <w:sz w:val="24"/>
          <w:szCs w:val="24"/>
        </w:rPr>
        <w:t xml:space="preserve">ребенка. </w:t>
      </w:r>
    </w:p>
    <w:p w:rsidR="006A4B60" w:rsidRDefault="006A4B60" w:rsidP="002B57C8">
      <w:pPr>
        <w:spacing w:after="0" w:line="240" w:lineRule="auto"/>
        <w:ind w:firstLine="567"/>
        <w:jc w:val="both"/>
      </w:pPr>
      <w:r w:rsidRPr="00C94BF9">
        <w:t>Организационно-управленческой формой сопровождения является медико-психолого-педагогический консилиум. Его главные задачи: защита прав и интересов р</w:t>
      </w:r>
      <w:r w:rsidRPr="00C94BF9">
        <w:t>е</w:t>
      </w:r>
      <w:r w:rsidRPr="00C94BF9">
        <w:t>бенка; массовая диагностика по проблемам развития; выявление групп детей, требующих внимания специалистов; консультирование всех участников образовательн</w:t>
      </w:r>
      <w:r>
        <w:t>ых отношений.</w:t>
      </w:r>
    </w:p>
    <w:p w:rsidR="00B22B73" w:rsidRPr="00B22B73" w:rsidRDefault="00B22B73" w:rsidP="00B22B73">
      <w:pPr>
        <w:spacing w:after="0" w:line="240" w:lineRule="auto"/>
        <w:ind w:firstLine="567"/>
        <w:jc w:val="both"/>
        <w:rPr>
          <w:i/>
        </w:rPr>
      </w:pPr>
      <w:r w:rsidRPr="00B22B73">
        <w:rPr>
          <w:i/>
        </w:rPr>
        <w:t>Диагностико-консультативный модуль</w:t>
      </w:r>
    </w:p>
    <w:p w:rsidR="00B22B73" w:rsidRPr="00B22B73" w:rsidRDefault="00B22B73" w:rsidP="002B57C8">
      <w:pPr>
        <w:autoSpaceDE w:val="0"/>
        <w:spacing w:after="0" w:line="240" w:lineRule="auto"/>
        <w:ind w:firstLine="567"/>
        <w:jc w:val="both"/>
      </w:pPr>
      <w:r w:rsidRPr="00B22B73">
        <w:t>В данном модуле разрабатывается программа изучения ребенка различными специ</w:t>
      </w:r>
      <w:r w:rsidRPr="00B22B73">
        <w:t>а</w:t>
      </w:r>
      <w:r w:rsidRPr="00B22B73">
        <w:t>листами. Педагог устанавливает усвоенный детьми объем знаний, умений, навыков; выя</w:t>
      </w:r>
      <w:r w:rsidRPr="00B22B73">
        <w:t>в</w:t>
      </w:r>
      <w:r w:rsidRPr="00B22B73">
        <w:t>ляет трудности, которые испытывают они в обучении, и условия, при которых эти тру</w:t>
      </w:r>
      <w:r w:rsidRPr="00B22B73">
        <w:t>д</w:t>
      </w:r>
      <w:r w:rsidRPr="00B22B73">
        <w:t>ности могут быть преодолены. Педагог отмечает особенности личности, адекватность п</w:t>
      </w:r>
      <w:r w:rsidRPr="00B22B73">
        <w:t>о</w:t>
      </w:r>
      <w:r w:rsidRPr="00B22B73">
        <w:t>ведения в различных ситуациях. В сложных случаях, когда педагог не может сам объя</w:t>
      </w:r>
      <w:r w:rsidRPr="00B22B73">
        <w:t>с</w:t>
      </w:r>
      <w:r w:rsidRPr="00B22B73">
        <w:t>нить причину и добиться желаемых результатов, он обращается к специалистам (</w:t>
      </w:r>
      <w:r w:rsidR="002B57C8">
        <w:t xml:space="preserve">педагогу - </w:t>
      </w:r>
      <w:r w:rsidRPr="00B22B73">
        <w:t>психологу, дефектологу, психоневрологу).</w:t>
      </w:r>
    </w:p>
    <w:p w:rsidR="00B22B73" w:rsidRPr="00B22B73" w:rsidRDefault="00B22B73" w:rsidP="00B22B73">
      <w:pPr>
        <w:autoSpaceDE w:val="0"/>
        <w:spacing w:after="0" w:line="240" w:lineRule="auto"/>
        <w:ind w:firstLine="709"/>
        <w:jc w:val="both"/>
      </w:pPr>
      <w:r w:rsidRPr="00B22B73">
        <w:t xml:space="preserve">В содержание исследования ребенка </w:t>
      </w:r>
      <w:r w:rsidR="002B57C8">
        <w:t xml:space="preserve">педагогом - </w:t>
      </w:r>
      <w:r w:rsidRPr="00B22B73">
        <w:t>психологом входит следующее:</w:t>
      </w:r>
    </w:p>
    <w:p w:rsidR="00B22B73" w:rsidRPr="00B22B73" w:rsidRDefault="00B22B73" w:rsidP="00B22B73">
      <w:pPr>
        <w:autoSpaceDE w:val="0"/>
        <w:spacing w:after="0" w:line="240" w:lineRule="auto"/>
        <w:jc w:val="both"/>
      </w:pPr>
      <w:r w:rsidRPr="00B22B73">
        <w:t>1. Сбор сведений о ребенке у педагогов, родителей. Важно получить факты жалоб, с кот</w:t>
      </w:r>
      <w:r w:rsidRPr="00B22B73">
        <w:t>о</w:t>
      </w:r>
      <w:r w:rsidRPr="00B22B73">
        <w:t>рыми обращаются. При этом необходимо учитывать сами проявления, а не квалификацию их родителями, педагогами или самими детьми.</w:t>
      </w:r>
    </w:p>
    <w:p w:rsidR="00B22B73" w:rsidRPr="00B22B73" w:rsidRDefault="00B22B73" w:rsidP="00B22B73">
      <w:pPr>
        <w:autoSpaceDE w:val="0"/>
        <w:spacing w:after="0" w:line="240" w:lineRule="auto"/>
        <w:jc w:val="both"/>
      </w:pPr>
      <w:r w:rsidRPr="00B22B73">
        <w:t>2. Изучение истории развития ребенка. Подробный анализ собирает и анализирует врач. Психолог выявляет обстоятельства, которые могли повлиять на развитие ребенка (внутр</w:t>
      </w:r>
      <w:r w:rsidRPr="00B22B73">
        <w:t>и</w:t>
      </w:r>
      <w:r w:rsidRPr="00B22B73">
        <w:t>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w:t>
      </w:r>
      <w:r w:rsidRPr="00B22B73">
        <w:t>н</w:t>
      </w:r>
      <w:r w:rsidRPr="00B22B73">
        <w:t>ституциональные черты); семья, среда, в которой живет ребенок. Необходимо знать х</w:t>
      </w:r>
      <w:r w:rsidRPr="00B22B73">
        <w:t>а</w:t>
      </w:r>
      <w:r w:rsidRPr="00B22B73">
        <w:t>рактер воспитания ребенка (чрезмерная опека, отсутствие внимания к нему и др.).</w:t>
      </w:r>
    </w:p>
    <w:p w:rsidR="00B22B73" w:rsidRPr="00B22B73" w:rsidRDefault="00B22B73" w:rsidP="00B22B73">
      <w:pPr>
        <w:autoSpaceDE w:val="0"/>
        <w:spacing w:after="0" w:line="240" w:lineRule="auto"/>
        <w:jc w:val="both"/>
      </w:pPr>
      <w:r w:rsidRPr="00B22B73">
        <w:t>3. Изучение работ ребенка (тетради, рисунки, поделки и т. п.).</w:t>
      </w:r>
    </w:p>
    <w:p w:rsidR="00B22B73" w:rsidRPr="00B22B73" w:rsidRDefault="00B22B73" w:rsidP="00B22B73">
      <w:pPr>
        <w:autoSpaceDE w:val="0"/>
        <w:spacing w:after="0" w:line="240" w:lineRule="auto"/>
        <w:jc w:val="both"/>
      </w:pPr>
      <w:r w:rsidRPr="00B22B73">
        <w:t>4. Непосредственное обследование ребенка. Беседа с целью уточнения мотивации, запаса представлений об окружающем мире, уровня развития речи.</w:t>
      </w:r>
    </w:p>
    <w:p w:rsidR="00B22B73" w:rsidRPr="00B22B73" w:rsidRDefault="00B22B73" w:rsidP="00B22B73">
      <w:pPr>
        <w:autoSpaceDE w:val="0"/>
        <w:spacing w:after="0" w:line="240" w:lineRule="auto"/>
        <w:jc w:val="both"/>
      </w:pPr>
      <w:r w:rsidRPr="00B22B73">
        <w:t>5. Выявление и раскрытие причин и характера тех или иных особенностей психического развития детей.</w:t>
      </w:r>
    </w:p>
    <w:p w:rsidR="00B22B73" w:rsidRPr="00B22B73" w:rsidRDefault="00B22B73" w:rsidP="00B22B73">
      <w:pPr>
        <w:autoSpaceDE w:val="0"/>
        <w:spacing w:after="0" w:line="240" w:lineRule="auto"/>
        <w:jc w:val="both"/>
      </w:pPr>
      <w:r w:rsidRPr="00B22B73">
        <w:t>6. Анализ материалов обследования. Психолог анализирует все полученные о ребенке сведения и данные собственного обследования, выявляются его резервные возможности. В сложных дифференциально-диагностических случаях проводятся повторные обслед</w:t>
      </w:r>
      <w:r w:rsidRPr="00B22B73">
        <w:t>о</w:t>
      </w:r>
      <w:r w:rsidRPr="00B22B73">
        <w:t>вания.</w:t>
      </w:r>
    </w:p>
    <w:p w:rsidR="00B22B73" w:rsidRPr="00B22B73" w:rsidRDefault="00B22B73" w:rsidP="00B22B73">
      <w:pPr>
        <w:autoSpaceDE w:val="0"/>
        <w:spacing w:after="0" w:line="240" w:lineRule="auto"/>
        <w:jc w:val="both"/>
      </w:pPr>
      <w:r w:rsidRPr="00B22B73">
        <w:t>7. Выработка рекомендаций по обучению и воспитанию. Составление индивидуальных образовательных маршрутов медико-психолого-педагогического сопровождения.</w:t>
      </w:r>
    </w:p>
    <w:p w:rsidR="00B22B73" w:rsidRPr="00B22B73" w:rsidRDefault="00B22B73" w:rsidP="00B22B73">
      <w:pPr>
        <w:autoSpaceDE w:val="0"/>
        <w:spacing w:after="0" w:line="240" w:lineRule="auto"/>
        <w:ind w:firstLine="709"/>
        <w:jc w:val="both"/>
      </w:pPr>
      <w:r w:rsidRPr="00B22B73">
        <w:t>В каждом конкретном случае определяются ведущие направления в работе с р</w:t>
      </w:r>
      <w:r w:rsidRPr="00B22B73">
        <w:t>е</w:t>
      </w:r>
      <w:r w:rsidRPr="00B22B73">
        <w:t>бенком. Для одних детей на первый план выступает ликвидация пробелов в знаниях уче</w:t>
      </w:r>
      <w:r w:rsidRPr="00B22B73">
        <w:t>б</w:t>
      </w:r>
      <w:r w:rsidRPr="00B22B73">
        <w:t xml:space="preserve">ного материала; для других – формирование произвольной деятельности, выработка </w:t>
      </w:r>
      <w:r w:rsidRPr="00B22B73">
        <w:lastRenderedPageBreak/>
        <w:t>навыка самоконтроля; для третьих необходимы специальные занятия по развитию мот</w:t>
      </w:r>
      <w:r w:rsidRPr="00B22B73">
        <w:t>о</w:t>
      </w:r>
      <w:r w:rsidRPr="00B22B73">
        <w:t xml:space="preserve">рики и т. д. </w:t>
      </w:r>
    </w:p>
    <w:p w:rsidR="0002697F" w:rsidRDefault="00B22B73" w:rsidP="001200B6">
      <w:pPr>
        <w:autoSpaceDE w:val="0"/>
        <w:spacing w:after="0" w:line="240" w:lineRule="auto"/>
        <w:ind w:firstLine="709"/>
        <w:jc w:val="both"/>
      </w:pPr>
      <w:r w:rsidRPr="00B22B73">
        <w:t xml:space="preserve">Эти рекомендации </w:t>
      </w:r>
      <w:r w:rsidR="002B57C8">
        <w:t xml:space="preserve">педагог - </w:t>
      </w:r>
      <w:r w:rsidRPr="00B22B73">
        <w:t>психолог обсуждает с учителем, медицинским рабо</w:t>
      </w:r>
      <w:r w:rsidRPr="00B22B73">
        <w:t>т</w:t>
      </w:r>
      <w:r w:rsidRPr="00B22B73">
        <w:t>ником и родителями, осуществляя постоянное взаимодействие. Составляется комплек</w:t>
      </w:r>
      <w:r w:rsidRPr="00B22B73">
        <w:t>с</w:t>
      </w:r>
      <w:r w:rsidRPr="00B22B73">
        <w:t>ный план оказания ребенку медико-психолого-педагогической помощи с указанием эт</w:t>
      </w:r>
      <w:r w:rsidRPr="00B22B73">
        <w:t>а</w:t>
      </w:r>
      <w:r w:rsidRPr="00B22B73">
        <w:t>пов и методов коррекционной работы. Обращается внимание на предупреждение физич</w:t>
      </w:r>
      <w:r w:rsidRPr="00B22B73">
        <w:t>е</w:t>
      </w:r>
      <w:r w:rsidRPr="00B22B73">
        <w:t>ских, интеллектуальных и эмоциональных перегрузок, проведение своевременных лече</w:t>
      </w:r>
      <w:r w:rsidRPr="00B22B73">
        <w:t>б</w:t>
      </w:r>
      <w:r w:rsidR="001200B6">
        <w:t>но-оздоровительных мероприятий.</w:t>
      </w:r>
    </w:p>
    <w:p w:rsidR="007C0FF1" w:rsidRPr="001200B6" w:rsidRDefault="007C0FF1" w:rsidP="001200B6">
      <w:pPr>
        <w:autoSpaceDE w:val="0"/>
        <w:spacing w:after="0" w:line="240" w:lineRule="auto"/>
        <w:ind w:firstLine="709"/>
        <w:jc w:val="both"/>
      </w:pPr>
    </w:p>
    <w:p w:rsidR="00B22B73" w:rsidRPr="002B57C8" w:rsidRDefault="00B22B73" w:rsidP="00B22B73">
      <w:pPr>
        <w:autoSpaceDE w:val="0"/>
        <w:spacing w:after="0" w:line="240" w:lineRule="auto"/>
        <w:jc w:val="center"/>
        <w:rPr>
          <w:b/>
        </w:rPr>
      </w:pPr>
      <w:r w:rsidRPr="002B57C8">
        <w:rPr>
          <w:b/>
        </w:rPr>
        <w:t>Программа медико-психолого-педагогического изучения ребенка</w:t>
      </w:r>
    </w:p>
    <w:tbl>
      <w:tblPr>
        <w:tblW w:w="5000" w:type="pct"/>
        <w:tblLook w:val="0000" w:firstRow="0" w:lastRow="0" w:firstColumn="0" w:lastColumn="0" w:noHBand="0" w:noVBand="0"/>
      </w:tblPr>
      <w:tblGrid>
        <w:gridCol w:w="1837"/>
        <w:gridCol w:w="4736"/>
        <w:gridCol w:w="2991"/>
      </w:tblGrid>
      <w:tr w:rsidR="00B22B73" w:rsidRPr="00B22B73" w:rsidTr="00B22B73">
        <w:trPr>
          <w:trHeight w:val="570"/>
        </w:trPr>
        <w:tc>
          <w:tcPr>
            <w:tcW w:w="731" w:type="pct"/>
            <w:tcBorders>
              <w:top w:val="single" w:sz="4" w:space="0" w:color="000000"/>
              <w:left w:val="single" w:sz="4" w:space="0" w:color="000000"/>
              <w:bottom w:val="single" w:sz="4" w:space="0" w:color="000000"/>
            </w:tcBorders>
          </w:tcPr>
          <w:p w:rsidR="00B22B73" w:rsidRPr="0002697F" w:rsidRDefault="00B22B73" w:rsidP="00B22B73">
            <w:pPr>
              <w:snapToGrid w:val="0"/>
              <w:spacing w:after="0" w:line="240" w:lineRule="auto"/>
              <w:jc w:val="center"/>
              <w:rPr>
                <w:b/>
              </w:rPr>
            </w:pPr>
            <w:r w:rsidRPr="0002697F">
              <w:rPr>
                <w:b/>
              </w:rPr>
              <w:t>Изучение</w:t>
            </w:r>
          </w:p>
          <w:p w:rsidR="00B22B73" w:rsidRPr="0002697F" w:rsidRDefault="00B22B73" w:rsidP="00B22B73">
            <w:pPr>
              <w:spacing w:after="0" w:line="240" w:lineRule="auto"/>
              <w:jc w:val="center"/>
              <w:rPr>
                <w:b/>
              </w:rPr>
            </w:pPr>
            <w:r w:rsidRPr="0002697F">
              <w:rPr>
                <w:b/>
              </w:rPr>
              <w:t>ребенка</w:t>
            </w:r>
          </w:p>
        </w:tc>
        <w:tc>
          <w:tcPr>
            <w:tcW w:w="2591" w:type="pct"/>
            <w:tcBorders>
              <w:top w:val="single" w:sz="4" w:space="0" w:color="000000"/>
              <w:left w:val="single" w:sz="4" w:space="0" w:color="000000"/>
              <w:bottom w:val="single" w:sz="4" w:space="0" w:color="000000"/>
            </w:tcBorders>
          </w:tcPr>
          <w:p w:rsidR="00B22B73" w:rsidRPr="0002697F" w:rsidRDefault="00B22B73" w:rsidP="00B22B73">
            <w:pPr>
              <w:snapToGrid w:val="0"/>
              <w:spacing w:after="0" w:line="240" w:lineRule="auto"/>
              <w:jc w:val="center"/>
              <w:rPr>
                <w:b/>
              </w:rPr>
            </w:pPr>
            <w:r w:rsidRPr="0002697F">
              <w:rPr>
                <w:b/>
              </w:rPr>
              <w:t>Содержание работы</w:t>
            </w:r>
          </w:p>
        </w:tc>
        <w:tc>
          <w:tcPr>
            <w:tcW w:w="1679" w:type="pct"/>
            <w:tcBorders>
              <w:top w:val="single" w:sz="4" w:space="0" w:color="000000"/>
              <w:left w:val="single" w:sz="4" w:space="0" w:color="000000"/>
              <w:bottom w:val="single" w:sz="4" w:space="0" w:color="000000"/>
              <w:right w:val="single" w:sz="4" w:space="0" w:color="000000"/>
            </w:tcBorders>
          </w:tcPr>
          <w:p w:rsidR="00B22B73" w:rsidRPr="0002697F" w:rsidRDefault="00B22B73" w:rsidP="00B22B73">
            <w:pPr>
              <w:snapToGrid w:val="0"/>
              <w:spacing w:after="0" w:line="240" w:lineRule="auto"/>
              <w:jc w:val="center"/>
              <w:rPr>
                <w:b/>
              </w:rPr>
            </w:pPr>
            <w:r w:rsidRPr="0002697F">
              <w:rPr>
                <w:b/>
              </w:rPr>
              <w:t>Где и кем выполняется</w:t>
            </w:r>
          </w:p>
          <w:p w:rsidR="00B22B73" w:rsidRPr="0002697F" w:rsidRDefault="00B22B73" w:rsidP="00B22B73">
            <w:pPr>
              <w:spacing w:after="0" w:line="240" w:lineRule="auto"/>
              <w:jc w:val="center"/>
              <w:rPr>
                <w:b/>
              </w:rPr>
            </w:pPr>
            <w:r w:rsidRPr="0002697F">
              <w:rPr>
                <w:b/>
              </w:rPr>
              <w:t>работа</w:t>
            </w:r>
          </w:p>
        </w:tc>
      </w:tr>
      <w:tr w:rsidR="00B22B73" w:rsidRPr="00B22B73" w:rsidTr="00B22B73">
        <w:trPr>
          <w:trHeight w:val="1943"/>
        </w:trPr>
        <w:tc>
          <w:tcPr>
            <w:tcW w:w="731" w:type="pct"/>
            <w:tcBorders>
              <w:top w:val="single" w:sz="4" w:space="0" w:color="000000"/>
              <w:left w:val="single" w:sz="4" w:space="0" w:color="000000"/>
              <w:bottom w:val="single" w:sz="4" w:space="0" w:color="000000"/>
            </w:tcBorders>
          </w:tcPr>
          <w:p w:rsidR="00B22B73" w:rsidRPr="00B22B73" w:rsidRDefault="00B22B73" w:rsidP="00B22B73">
            <w:pPr>
              <w:spacing w:after="0" w:line="240" w:lineRule="auto"/>
              <w:jc w:val="both"/>
            </w:pPr>
            <w:r w:rsidRPr="00B22B73">
              <w:t>Медицинское</w:t>
            </w:r>
          </w:p>
        </w:tc>
        <w:tc>
          <w:tcPr>
            <w:tcW w:w="2591" w:type="pct"/>
            <w:tcBorders>
              <w:top w:val="single" w:sz="4" w:space="0" w:color="000000"/>
              <w:left w:val="single" w:sz="4" w:space="0" w:color="000000"/>
              <w:bottom w:val="single" w:sz="4" w:space="0" w:color="000000"/>
            </w:tcBorders>
          </w:tcPr>
          <w:p w:rsidR="00B22B73" w:rsidRPr="00B22B73" w:rsidRDefault="00B22B73" w:rsidP="002B57C8">
            <w:pPr>
              <w:snapToGrid w:val="0"/>
              <w:spacing w:after="0" w:line="240" w:lineRule="auto"/>
              <w:jc w:val="both"/>
            </w:pPr>
            <w:r w:rsidRPr="00B22B73">
              <w:t>Выявление состояния физического и пс</w:t>
            </w:r>
            <w:r w:rsidRPr="00B22B73">
              <w:t>и</w:t>
            </w:r>
            <w:r w:rsidRPr="00B22B73">
              <w:t>хического здоровья. Изучение медици</w:t>
            </w:r>
            <w:r w:rsidRPr="00B22B73">
              <w:t>н</w:t>
            </w:r>
            <w:r w:rsidRPr="00B22B73">
              <w:t>ской документации: история развития р</w:t>
            </w:r>
            <w:r w:rsidRPr="00B22B73">
              <w:t>е</w:t>
            </w:r>
            <w:r w:rsidRPr="00B22B73">
              <w:t xml:space="preserve">бенка, здоровье родителей, как протекала беременность, роды. </w:t>
            </w:r>
          </w:p>
          <w:p w:rsidR="00B22B73" w:rsidRPr="00B22B73" w:rsidRDefault="00B22B73" w:rsidP="002B57C8">
            <w:pPr>
              <w:snapToGrid w:val="0"/>
              <w:spacing w:after="0" w:line="240" w:lineRule="auto"/>
              <w:jc w:val="both"/>
            </w:pPr>
            <w:proofErr w:type="gramStart"/>
            <w:r w:rsidRPr="00B22B73">
              <w:t>Физическое состояние учащегося; измен</w:t>
            </w:r>
            <w:r w:rsidRPr="00B22B73">
              <w:t>е</w:t>
            </w:r>
            <w:r w:rsidRPr="00B22B73">
              <w:t>ния в физическом развитии (рост, вес и т. д.); нарушения движений (скованность, расторможенность, параличи, парезы, ст</w:t>
            </w:r>
            <w:r w:rsidRPr="00B22B73">
              <w:t>е</w:t>
            </w:r>
            <w:r w:rsidRPr="00B22B73">
              <w:t>реотипные и навязчивые движения); уто</w:t>
            </w:r>
            <w:r w:rsidRPr="00B22B73">
              <w:t>м</w:t>
            </w:r>
            <w:r w:rsidRPr="00B22B73">
              <w:t>ляемость; состояние анализаторов.</w:t>
            </w:r>
            <w:proofErr w:type="gramEnd"/>
          </w:p>
        </w:tc>
        <w:tc>
          <w:tcPr>
            <w:tcW w:w="1679" w:type="pct"/>
            <w:tcBorders>
              <w:top w:val="single" w:sz="4" w:space="0" w:color="000000"/>
              <w:left w:val="single" w:sz="4" w:space="0" w:color="000000"/>
              <w:bottom w:val="single" w:sz="4" w:space="0" w:color="000000"/>
              <w:right w:val="single" w:sz="4" w:space="0" w:color="000000"/>
            </w:tcBorders>
          </w:tcPr>
          <w:p w:rsidR="00B22B73" w:rsidRPr="00B22B73" w:rsidRDefault="00B22B73" w:rsidP="002B57C8">
            <w:pPr>
              <w:snapToGrid w:val="0"/>
              <w:spacing w:after="0" w:line="240" w:lineRule="auto"/>
              <w:jc w:val="both"/>
            </w:pPr>
            <w:r w:rsidRPr="00B22B73">
              <w:t>Медицинский работник, педагог.</w:t>
            </w:r>
          </w:p>
          <w:p w:rsidR="00B22B73" w:rsidRPr="00B22B73" w:rsidRDefault="00B22B73" w:rsidP="002B57C8">
            <w:pPr>
              <w:spacing w:after="0" w:line="240" w:lineRule="auto"/>
              <w:jc w:val="both"/>
            </w:pPr>
          </w:p>
          <w:p w:rsidR="00B22B73" w:rsidRPr="00B22B73" w:rsidRDefault="00B22B73" w:rsidP="002B57C8">
            <w:pPr>
              <w:spacing w:after="0" w:line="240" w:lineRule="auto"/>
              <w:jc w:val="both"/>
            </w:pPr>
            <w:r w:rsidRPr="00B22B73">
              <w:t>Наблюдения во время з</w:t>
            </w:r>
            <w:r w:rsidRPr="00B22B73">
              <w:t>а</w:t>
            </w:r>
            <w:r w:rsidRPr="00B22B73">
              <w:t>нятий, на переменах, во время игр и т. д. (педагог).</w:t>
            </w:r>
          </w:p>
          <w:p w:rsidR="00B22B73" w:rsidRPr="00B22B73" w:rsidRDefault="00B22B73" w:rsidP="002B57C8">
            <w:pPr>
              <w:spacing w:after="0" w:line="240" w:lineRule="auto"/>
              <w:jc w:val="both"/>
            </w:pPr>
            <w:r w:rsidRPr="00B22B73">
              <w:t xml:space="preserve">Обследование ребенка врачом. </w:t>
            </w:r>
          </w:p>
          <w:p w:rsidR="00B22B73" w:rsidRPr="00B22B73" w:rsidRDefault="00B22B73" w:rsidP="002B57C8">
            <w:pPr>
              <w:spacing w:after="0" w:line="240" w:lineRule="auto"/>
              <w:jc w:val="both"/>
            </w:pPr>
            <w:r w:rsidRPr="00B22B73">
              <w:t>Беседа врача с родител</w:t>
            </w:r>
            <w:r w:rsidRPr="00B22B73">
              <w:t>я</w:t>
            </w:r>
            <w:r w:rsidRPr="00B22B73">
              <w:t>ми.</w:t>
            </w:r>
          </w:p>
        </w:tc>
      </w:tr>
      <w:tr w:rsidR="00B22B73" w:rsidRPr="00B22B73" w:rsidTr="00B22B73">
        <w:trPr>
          <w:trHeight w:val="1607"/>
        </w:trPr>
        <w:tc>
          <w:tcPr>
            <w:tcW w:w="731" w:type="pct"/>
            <w:tcBorders>
              <w:top w:val="single" w:sz="4" w:space="0" w:color="000000"/>
              <w:left w:val="single" w:sz="4" w:space="0" w:color="000000"/>
              <w:bottom w:val="single" w:sz="4" w:space="0" w:color="000000"/>
            </w:tcBorders>
          </w:tcPr>
          <w:p w:rsidR="00B22B73" w:rsidRPr="00B22B73" w:rsidRDefault="00B22B73" w:rsidP="00B22B73">
            <w:pPr>
              <w:spacing w:after="0" w:line="240" w:lineRule="auto"/>
              <w:jc w:val="both"/>
            </w:pPr>
            <w:r w:rsidRPr="00B22B73">
              <w:t>Психолого-логопедическое</w:t>
            </w:r>
          </w:p>
        </w:tc>
        <w:tc>
          <w:tcPr>
            <w:tcW w:w="2591" w:type="pct"/>
            <w:tcBorders>
              <w:top w:val="single" w:sz="4" w:space="0" w:color="000000"/>
              <w:left w:val="single" w:sz="4" w:space="0" w:color="000000"/>
              <w:bottom w:val="single" w:sz="4" w:space="0" w:color="000000"/>
            </w:tcBorders>
          </w:tcPr>
          <w:p w:rsidR="00B22B73" w:rsidRPr="00B22B73" w:rsidRDefault="00B22B73" w:rsidP="002B57C8">
            <w:pPr>
              <w:snapToGrid w:val="0"/>
              <w:spacing w:after="0" w:line="240" w:lineRule="auto"/>
              <w:jc w:val="both"/>
            </w:pPr>
            <w:r w:rsidRPr="00B22B73">
              <w:t>Обследование актуального уровня псих</w:t>
            </w:r>
            <w:r w:rsidRPr="00B22B73">
              <w:t>и</w:t>
            </w:r>
            <w:r w:rsidRPr="00B22B73">
              <w:t>ческого и речевого развития, определение зоны ближайшего развития.</w:t>
            </w:r>
          </w:p>
          <w:p w:rsidR="00B22B73" w:rsidRPr="00B22B73" w:rsidRDefault="00B22B73" w:rsidP="002B57C8">
            <w:pPr>
              <w:spacing w:after="0" w:line="240" w:lineRule="auto"/>
              <w:jc w:val="both"/>
            </w:pPr>
            <w:r w:rsidRPr="00B22B73">
              <w:t>Внимание: устойчивость, переключаемость с одного вида деятельности на другой, об</w:t>
            </w:r>
            <w:r w:rsidRPr="00B22B73">
              <w:t>ъ</w:t>
            </w:r>
            <w:r w:rsidRPr="00B22B73">
              <w:t>ем, работоспособность.</w:t>
            </w:r>
          </w:p>
          <w:p w:rsidR="00B22B73" w:rsidRPr="00B22B73" w:rsidRDefault="00B22B73" w:rsidP="002B57C8">
            <w:pPr>
              <w:spacing w:after="0" w:line="240" w:lineRule="auto"/>
              <w:jc w:val="both"/>
            </w:pPr>
            <w:r w:rsidRPr="00B22B73">
              <w:t>Мышление: визуальное (линейное, стру</w:t>
            </w:r>
            <w:r w:rsidRPr="00B22B73">
              <w:t>к</w:t>
            </w:r>
            <w:r w:rsidRPr="00B22B73">
              <w:t>турное); понятийное (интуитивное, логич</w:t>
            </w:r>
            <w:r w:rsidRPr="00B22B73">
              <w:t>е</w:t>
            </w:r>
            <w:r w:rsidRPr="00B22B73">
              <w:t>ское); абстрактное, речевое, образное.</w:t>
            </w:r>
          </w:p>
          <w:p w:rsidR="00B22B73" w:rsidRPr="00B22B73" w:rsidRDefault="00B22B73" w:rsidP="002B57C8">
            <w:pPr>
              <w:spacing w:after="0" w:line="240" w:lineRule="auto"/>
              <w:jc w:val="both"/>
            </w:pPr>
            <w:r w:rsidRPr="00B22B73">
              <w:t>Память: зрительная, слуховая, моторная, смешанная. Быстрота и прочность запом</w:t>
            </w:r>
            <w:r w:rsidRPr="00B22B73">
              <w:t>и</w:t>
            </w:r>
            <w:r w:rsidRPr="00B22B73">
              <w:t>нания; индивидуальные особенности; м</w:t>
            </w:r>
            <w:r w:rsidRPr="00B22B73">
              <w:t>о</w:t>
            </w:r>
            <w:r w:rsidRPr="00B22B73">
              <w:t>торика; речь.</w:t>
            </w:r>
          </w:p>
        </w:tc>
        <w:tc>
          <w:tcPr>
            <w:tcW w:w="1679" w:type="pct"/>
            <w:tcBorders>
              <w:top w:val="single" w:sz="4" w:space="0" w:color="000000"/>
              <w:left w:val="single" w:sz="4" w:space="0" w:color="000000"/>
              <w:bottom w:val="single" w:sz="4" w:space="0" w:color="000000"/>
              <w:right w:val="single" w:sz="4" w:space="0" w:color="000000"/>
            </w:tcBorders>
          </w:tcPr>
          <w:p w:rsidR="00B22B73" w:rsidRPr="00B22B73" w:rsidRDefault="00B22B73" w:rsidP="002B57C8">
            <w:pPr>
              <w:snapToGrid w:val="0"/>
              <w:spacing w:after="0" w:line="240" w:lineRule="auto"/>
              <w:jc w:val="both"/>
            </w:pPr>
            <w:r w:rsidRPr="00B22B73">
              <w:t>Наблюдение за ребенком на занятиях и во внеуро</w:t>
            </w:r>
            <w:r w:rsidRPr="00B22B73">
              <w:t>ч</w:t>
            </w:r>
            <w:r w:rsidRPr="00B22B73">
              <w:t>ное время (учитель</w:t>
            </w:r>
            <w:r w:rsidR="00F4564B">
              <w:t>, уч</w:t>
            </w:r>
            <w:r w:rsidR="00F4564B">
              <w:t>и</w:t>
            </w:r>
            <w:r w:rsidR="00F4564B">
              <w:t>тель - логопед</w:t>
            </w:r>
            <w:r w:rsidRPr="00B22B73">
              <w:t>).</w:t>
            </w:r>
          </w:p>
          <w:p w:rsidR="00B22B73" w:rsidRPr="00B22B73" w:rsidRDefault="00B22B73" w:rsidP="002B57C8">
            <w:pPr>
              <w:spacing w:after="0" w:line="240" w:lineRule="auto"/>
              <w:jc w:val="both"/>
            </w:pPr>
            <w:r w:rsidRPr="00B22B73">
              <w:t>Специальный эксперимент (</w:t>
            </w:r>
            <w:r w:rsidR="0002697F">
              <w:t xml:space="preserve">педагог - </w:t>
            </w:r>
            <w:r w:rsidRPr="00B22B73">
              <w:t>психолог).</w:t>
            </w:r>
          </w:p>
          <w:p w:rsidR="00B22B73" w:rsidRPr="00B22B73" w:rsidRDefault="00B22B73" w:rsidP="002B57C8">
            <w:pPr>
              <w:spacing w:after="0" w:line="240" w:lineRule="auto"/>
              <w:jc w:val="both"/>
            </w:pPr>
            <w:r w:rsidRPr="00B22B73">
              <w:t>Беседы с ребенком, с р</w:t>
            </w:r>
            <w:r w:rsidRPr="00B22B73">
              <w:t>о</w:t>
            </w:r>
            <w:r w:rsidRPr="00B22B73">
              <w:t>дителями.</w:t>
            </w:r>
          </w:p>
          <w:p w:rsidR="00B22B73" w:rsidRPr="00B22B73" w:rsidRDefault="00B22B73" w:rsidP="002B57C8">
            <w:pPr>
              <w:spacing w:after="0" w:line="240" w:lineRule="auto"/>
              <w:jc w:val="both"/>
            </w:pPr>
            <w:r w:rsidRPr="00B22B73">
              <w:t>Наблюдения за речью р</w:t>
            </w:r>
            <w:r w:rsidRPr="00B22B73">
              <w:t>е</w:t>
            </w:r>
            <w:r w:rsidRPr="00B22B73">
              <w:t>бенка на занятиях и в св</w:t>
            </w:r>
            <w:r w:rsidRPr="00B22B73">
              <w:t>о</w:t>
            </w:r>
            <w:r w:rsidRPr="00B22B73">
              <w:t>бодное время.</w:t>
            </w:r>
          </w:p>
          <w:p w:rsidR="00B22B73" w:rsidRPr="00B22B73" w:rsidRDefault="00B22B73" w:rsidP="002B57C8">
            <w:pPr>
              <w:spacing w:after="0" w:line="240" w:lineRule="auto"/>
              <w:jc w:val="both"/>
            </w:pPr>
            <w:r w:rsidRPr="00B22B73">
              <w:t>Изучение письменных р</w:t>
            </w:r>
            <w:r w:rsidRPr="00B22B73">
              <w:t>а</w:t>
            </w:r>
            <w:r w:rsidRPr="00B22B73">
              <w:t>бот (учитель</w:t>
            </w:r>
            <w:r w:rsidR="0002697F">
              <w:t xml:space="preserve"> - логопед</w:t>
            </w:r>
            <w:r w:rsidRPr="00B22B73">
              <w:t xml:space="preserve">). </w:t>
            </w:r>
          </w:p>
        </w:tc>
      </w:tr>
      <w:tr w:rsidR="00B22B73" w:rsidRPr="00B22B73" w:rsidTr="001200B6">
        <w:trPr>
          <w:trHeight w:val="556"/>
        </w:trPr>
        <w:tc>
          <w:tcPr>
            <w:tcW w:w="731" w:type="pct"/>
            <w:tcBorders>
              <w:top w:val="single" w:sz="4" w:space="0" w:color="000000"/>
              <w:left w:val="single" w:sz="4" w:space="0" w:color="000000"/>
              <w:bottom w:val="single" w:sz="4" w:space="0" w:color="000000"/>
            </w:tcBorders>
          </w:tcPr>
          <w:p w:rsidR="00B22B73" w:rsidRPr="00B22B73" w:rsidRDefault="00B22B73" w:rsidP="00B22B73">
            <w:pPr>
              <w:spacing w:after="0" w:line="240" w:lineRule="auto"/>
              <w:jc w:val="both"/>
            </w:pPr>
            <w:r w:rsidRPr="00B22B73">
              <w:t>Социально-педагогическое</w:t>
            </w:r>
          </w:p>
          <w:p w:rsidR="00B22B73" w:rsidRPr="00B22B73" w:rsidRDefault="00B22B73" w:rsidP="00B22B73">
            <w:pPr>
              <w:spacing w:after="0" w:line="240" w:lineRule="auto"/>
              <w:jc w:val="both"/>
            </w:pPr>
          </w:p>
        </w:tc>
        <w:tc>
          <w:tcPr>
            <w:tcW w:w="2591" w:type="pct"/>
            <w:tcBorders>
              <w:top w:val="single" w:sz="4" w:space="0" w:color="000000"/>
              <w:left w:val="single" w:sz="4" w:space="0" w:color="000000"/>
              <w:bottom w:val="single" w:sz="4" w:space="0" w:color="000000"/>
            </w:tcBorders>
          </w:tcPr>
          <w:p w:rsidR="00B22B73" w:rsidRPr="00B22B73" w:rsidRDefault="00B22B73" w:rsidP="002B57C8">
            <w:pPr>
              <w:snapToGrid w:val="0"/>
              <w:spacing w:after="0" w:line="240" w:lineRule="auto"/>
              <w:jc w:val="both"/>
            </w:pPr>
            <w:r w:rsidRPr="00B22B73">
              <w:t>Семья ребенка: состав семьи, условия во</w:t>
            </w:r>
            <w:r w:rsidRPr="00B22B73">
              <w:t>с</w:t>
            </w:r>
            <w:r w:rsidRPr="00B22B73">
              <w:t xml:space="preserve">питания. </w:t>
            </w:r>
          </w:p>
          <w:p w:rsidR="00B22B73" w:rsidRPr="00B22B73" w:rsidRDefault="00B22B73" w:rsidP="002B57C8">
            <w:pPr>
              <w:spacing w:after="0" w:line="240" w:lineRule="auto"/>
              <w:jc w:val="both"/>
            </w:pPr>
            <w:r w:rsidRPr="00B22B73">
              <w:t>Умение учиться: организованность, выпо</w:t>
            </w:r>
            <w:r w:rsidRPr="00B22B73">
              <w:t>л</w:t>
            </w:r>
            <w:r w:rsidRPr="00B22B73">
              <w:t>нение требований педагогов, самосто</w:t>
            </w:r>
            <w:r w:rsidRPr="00B22B73">
              <w:t>я</w:t>
            </w:r>
            <w:r w:rsidRPr="00B22B73">
              <w:t>тельная работа, самоконтроль. Трудности в овладении новым материалом.</w:t>
            </w:r>
          </w:p>
          <w:p w:rsidR="00B22B73" w:rsidRPr="00B22B73" w:rsidRDefault="00B22B73" w:rsidP="002B57C8">
            <w:pPr>
              <w:spacing w:after="0" w:line="240" w:lineRule="auto"/>
              <w:jc w:val="both"/>
            </w:pPr>
            <w:r w:rsidRPr="00B22B73">
              <w:t>Мотивы учебной деятельности: прилеж</w:t>
            </w:r>
            <w:r w:rsidRPr="00B22B73">
              <w:t>а</w:t>
            </w:r>
            <w:r w:rsidRPr="00B22B73">
              <w:t>ние, отношение к отметке, похвале или п</w:t>
            </w:r>
            <w:r w:rsidRPr="00B22B73">
              <w:t>о</w:t>
            </w:r>
            <w:r w:rsidRPr="00B22B73">
              <w:t>рицанию учителя, воспитателя.</w:t>
            </w:r>
          </w:p>
          <w:p w:rsidR="00B22B73" w:rsidRPr="00B22B73" w:rsidRDefault="00B22B73" w:rsidP="002B57C8">
            <w:pPr>
              <w:spacing w:after="0" w:line="240" w:lineRule="auto"/>
              <w:jc w:val="both"/>
            </w:pPr>
            <w:r w:rsidRPr="00B22B73">
              <w:t>Эмоционально-волевая сфера: преоблад</w:t>
            </w:r>
            <w:r w:rsidRPr="00B22B73">
              <w:t>а</w:t>
            </w:r>
            <w:r w:rsidRPr="00B22B73">
              <w:t>ние настроения ребенка; наличие аффе</w:t>
            </w:r>
            <w:r w:rsidRPr="00B22B73">
              <w:t>к</w:t>
            </w:r>
            <w:r w:rsidRPr="00B22B73">
              <w:t>тивных вспышек; способность к волевому усилию, внушаемость, проявления негат</w:t>
            </w:r>
            <w:r w:rsidRPr="00B22B73">
              <w:t>и</w:t>
            </w:r>
            <w:r w:rsidRPr="00B22B73">
              <w:t>визма.</w:t>
            </w:r>
          </w:p>
          <w:p w:rsidR="00B22B73" w:rsidRPr="00B22B73" w:rsidRDefault="00B22B73" w:rsidP="002B57C8">
            <w:pPr>
              <w:spacing w:after="0" w:line="240" w:lineRule="auto"/>
              <w:jc w:val="both"/>
            </w:pPr>
            <w:r w:rsidRPr="00B22B73">
              <w:t>Особенности личности: интересы, потре</w:t>
            </w:r>
            <w:r w:rsidRPr="00B22B73">
              <w:t>б</w:t>
            </w:r>
            <w:r w:rsidRPr="00B22B73">
              <w:t>ности, идеалы, убеждения; наличие чувства долга и ответственности. Соблюдение пр</w:t>
            </w:r>
            <w:r w:rsidRPr="00B22B73">
              <w:t>а</w:t>
            </w:r>
            <w:r w:rsidRPr="00B22B73">
              <w:t xml:space="preserve">вил поведения в обществе, школе, дома; </w:t>
            </w:r>
          </w:p>
          <w:p w:rsidR="00B22B73" w:rsidRPr="00B22B73" w:rsidRDefault="00B22B73" w:rsidP="002B57C8">
            <w:pPr>
              <w:spacing w:after="0" w:line="240" w:lineRule="auto"/>
              <w:jc w:val="both"/>
            </w:pPr>
            <w:r w:rsidRPr="00B22B73">
              <w:lastRenderedPageBreak/>
              <w:t>взаимоотношения с коллективом: роль в коллективе, симпатии, дружба с детьми, отношение к младшим и старшим товар</w:t>
            </w:r>
            <w:r w:rsidRPr="00B22B73">
              <w:t>и</w:t>
            </w:r>
            <w:r w:rsidRPr="00B22B73">
              <w:t>щам. Нарушения в поведении: гиперакти</w:t>
            </w:r>
            <w:r w:rsidRPr="00B22B73">
              <w:t>в</w:t>
            </w:r>
            <w:r w:rsidRPr="00B22B73">
              <w:t>ность, замкнутость, аутистические проя</w:t>
            </w:r>
            <w:r w:rsidRPr="00B22B73">
              <w:t>в</w:t>
            </w:r>
            <w:r w:rsidRPr="00B22B73">
              <w:t>ления, обидчивость, эгоизм. Уровень пр</w:t>
            </w:r>
            <w:r w:rsidRPr="00B22B73">
              <w:t>и</w:t>
            </w:r>
            <w:r w:rsidRPr="00B22B73">
              <w:t>тязаний и самооценка</w:t>
            </w:r>
          </w:p>
        </w:tc>
        <w:tc>
          <w:tcPr>
            <w:tcW w:w="1679" w:type="pct"/>
            <w:tcBorders>
              <w:top w:val="single" w:sz="4" w:space="0" w:color="000000"/>
              <w:left w:val="single" w:sz="4" w:space="0" w:color="000000"/>
              <w:bottom w:val="single" w:sz="4" w:space="0" w:color="000000"/>
              <w:right w:val="single" w:sz="4" w:space="0" w:color="000000"/>
            </w:tcBorders>
          </w:tcPr>
          <w:p w:rsidR="00B22B73" w:rsidRPr="00B22B73" w:rsidRDefault="00B22B73" w:rsidP="002B57C8">
            <w:pPr>
              <w:snapToGrid w:val="0"/>
              <w:spacing w:after="0" w:line="240" w:lineRule="auto"/>
              <w:jc w:val="both"/>
            </w:pPr>
            <w:r w:rsidRPr="00B22B73">
              <w:lastRenderedPageBreak/>
              <w:t>Посещение семьи ребенка (учитель, социальный п</w:t>
            </w:r>
            <w:r w:rsidRPr="00B22B73">
              <w:t>е</w:t>
            </w:r>
            <w:r w:rsidRPr="00B22B73">
              <w:t>дагог).</w:t>
            </w:r>
          </w:p>
          <w:p w:rsidR="00B22B73" w:rsidRPr="00B22B73" w:rsidRDefault="00B22B73" w:rsidP="002B57C8">
            <w:pPr>
              <w:spacing w:after="0" w:line="240" w:lineRule="auto"/>
              <w:jc w:val="both"/>
            </w:pPr>
            <w:r w:rsidRPr="00B22B73">
              <w:t>Наблюдения во время з</w:t>
            </w:r>
            <w:r w:rsidRPr="00B22B73">
              <w:t>а</w:t>
            </w:r>
            <w:r w:rsidRPr="00B22B73">
              <w:t>нятий, изучение работ ученика (педагог-психолог).</w:t>
            </w:r>
          </w:p>
          <w:p w:rsidR="00B22B73" w:rsidRPr="00B22B73" w:rsidRDefault="00B22B73" w:rsidP="002B57C8">
            <w:pPr>
              <w:spacing w:after="0" w:line="240" w:lineRule="auto"/>
              <w:jc w:val="both"/>
            </w:pPr>
            <w:r w:rsidRPr="00B22B73">
              <w:t>Анкетирование по выя</w:t>
            </w:r>
            <w:r w:rsidRPr="00B22B73">
              <w:t>в</w:t>
            </w:r>
            <w:r w:rsidRPr="00B22B73">
              <w:t>лению школьных трудн</w:t>
            </w:r>
            <w:r w:rsidRPr="00B22B73">
              <w:t>о</w:t>
            </w:r>
            <w:r w:rsidRPr="00B22B73">
              <w:t>стей (учитель).</w:t>
            </w:r>
          </w:p>
          <w:p w:rsidR="00B22B73" w:rsidRPr="00B22B73" w:rsidRDefault="00B22B73" w:rsidP="002B57C8">
            <w:pPr>
              <w:spacing w:after="0" w:line="240" w:lineRule="auto"/>
              <w:jc w:val="both"/>
            </w:pPr>
          </w:p>
          <w:p w:rsidR="00B22B73" w:rsidRPr="00B22B73" w:rsidRDefault="00B22B73" w:rsidP="002B57C8">
            <w:pPr>
              <w:spacing w:after="0" w:line="240" w:lineRule="auto"/>
              <w:jc w:val="both"/>
            </w:pPr>
            <w:r w:rsidRPr="00B22B73">
              <w:t>Беседа с родителями и учителям</w:t>
            </w:r>
            <w:proofErr w:type="gramStart"/>
            <w:r w:rsidRPr="00B22B73">
              <w:t>и-</w:t>
            </w:r>
            <w:proofErr w:type="gramEnd"/>
            <w:r w:rsidRPr="00B22B73">
              <w:t xml:space="preserve"> предметник</w:t>
            </w:r>
            <w:r w:rsidRPr="00B22B73">
              <w:t>а</w:t>
            </w:r>
            <w:r w:rsidRPr="00B22B73">
              <w:t>ми.</w:t>
            </w:r>
          </w:p>
          <w:p w:rsidR="00B22B73" w:rsidRPr="00B22B73" w:rsidRDefault="00B22B73" w:rsidP="002B57C8">
            <w:pPr>
              <w:spacing w:after="0" w:line="240" w:lineRule="auto"/>
              <w:jc w:val="both"/>
            </w:pPr>
          </w:p>
          <w:p w:rsidR="00B22B73" w:rsidRPr="00B22B73" w:rsidRDefault="00B22B73" w:rsidP="002B57C8">
            <w:pPr>
              <w:spacing w:after="0" w:line="240" w:lineRule="auto"/>
              <w:jc w:val="both"/>
            </w:pPr>
            <w:r w:rsidRPr="00B22B73">
              <w:t>Специальный эксперимент (педагог-психолог).</w:t>
            </w:r>
          </w:p>
          <w:p w:rsidR="00B22B73" w:rsidRPr="00B22B73" w:rsidRDefault="00B22B73" w:rsidP="002B57C8">
            <w:pPr>
              <w:spacing w:after="0" w:line="240" w:lineRule="auto"/>
              <w:jc w:val="both"/>
            </w:pPr>
          </w:p>
          <w:p w:rsidR="00B22B73" w:rsidRPr="00B22B73" w:rsidRDefault="00B22B73" w:rsidP="002B57C8">
            <w:pPr>
              <w:spacing w:after="0" w:line="240" w:lineRule="auto"/>
              <w:jc w:val="both"/>
            </w:pPr>
            <w:r w:rsidRPr="00B22B73">
              <w:lastRenderedPageBreak/>
              <w:t>Анкета для родителей и учителей.</w:t>
            </w:r>
          </w:p>
          <w:p w:rsidR="00B22B73" w:rsidRPr="00B22B73" w:rsidRDefault="00B22B73" w:rsidP="002B57C8">
            <w:pPr>
              <w:spacing w:after="0" w:line="240" w:lineRule="auto"/>
              <w:jc w:val="both"/>
            </w:pPr>
            <w:r w:rsidRPr="00B22B73">
              <w:t>Наблюдение за ребенком в различных видах деятел</w:t>
            </w:r>
            <w:r w:rsidRPr="00B22B73">
              <w:t>ь</w:t>
            </w:r>
            <w:r w:rsidRPr="00B22B73">
              <w:t>ности</w:t>
            </w:r>
          </w:p>
        </w:tc>
      </w:tr>
    </w:tbl>
    <w:p w:rsidR="00B22B73" w:rsidRPr="00B22B73" w:rsidRDefault="00B22B73" w:rsidP="00B22B73">
      <w:pPr>
        <w:autoSpaceDE w:val="0"/>
        <w:spacing w:after="0" w:line="240" w:lineRule="auto"/>
        <w:ind w:firstLine="567"/>
        <w:jc w:val="both"/>
      </w:pPr>
    </w:p>
    <w:p w:rsidR="00B22B73" w:rsidRPr="00B22B73" w:rsidRDefault="00B22B73" w:rsidP="002B57C8">
      <w:pPr>
        <w:autoSpaceDE w:val="0"/>
        <w:spacing w:after="0" w:line="240" w:lineRule="auto"/>
        <w:ind w:firstLine="567"/>
        <w:jc w:val="both"/>
        <w:rPr>
          <w:i/>
        </w:rPr>
      </w:pPr>
      <w:r w:rsidRPr="00B22B73">
        <w:rPr>
          <w:i/>
        </w:rPr>
        <w:t>Коррекционно-развивающий модуль</w:t>
      </w:r>
    </w:p>
    <w:p w:rsidR="00B22B73" w:rsidRPr="00B22B73" w:rsidRDefault="00B22B73" w:rsidP="002B57C8">
      <w:pPr>
        <w:autoSpaceDE w:val="0"/>
        <w:spacing w:after="0" w:line="240" w:lineRule="auto"/>
        <w:ind w:firstLine="567"/>
        <w:jc w:val="both"/>
      </w:pPr>
      <w:r w:rsidRPr="00B22B73">
        <w:t>Содержание и формы коррекционной работы учителя:</w:t>
      </w:r>
    </w:p>
    <w:p w:rsidR="00B22B73" w:rsidRPr="00B22B73" w:rsidRDefault="00B22B73" w:rsidP="00F90B55">
      <w:pPr>
        <w:pStyle w:val="a8"/>
        <w:numPr>
          <w:ilvl w:val="0"/>
          <w:numId w:val="51"/>
        </w:numPr>
        <w:tabs>
          <w:tab w:val="left" w:pos="360"/>
        </w:tabs>
        <w:autoSpaceDE w:val="0"/>
        <w:spacing w:after="0" w:line="240" w:lineRule="auto"/>
        <w:ind w:left="426"/>
        <w:jc w:val="both"/>
      </w:pPr>
      <w:r w:rsidRPr="00B22B73">
        <w:t>наблюдение за учениками во время учебной и внеурочной деятельности (ежедневно);</w:t>
      </w:r>
    </w:p>
    <w:p w:rsidR="00B22B73" w:rsidRPr="00B22B73" w:rsidRDefault="00B22B73" w:rsidP="00F90B55">
      <w:pPr>
        <w:pStyle w:val="a8"/>
        <w:numPr>
          <w:ilvl w:val="0"/>
          <w:numId w:val="51"/>
        </w:numPr>
        <w:tabs>
          <w:tab w:val="left" w:pos="426"/>
        </w:tabs>
        <w:autoSpaceDE w:val="0"/>
        <w:spacing w:after="0" w:line="240" w:lineRule="auto"/>
        <w:ind w:left="426"/>
        <w:jc w:val="both"/>
      </w:pPr>
      <w:r w:rsidRPr="00B22B73">
        <w:t>поддержание постоянной связи с учителями-предметниками, педагого</w:t>
      </w:r>
      <w:proofErr w:type="gramStart"/>
      <w:r w:rsidRPr="00B22B73">
        <w:t>м-</w:t>
      </w:r>
      <w:proofErr w:type="gramEnd"/>
      <w:r w:rsidRPr="00B22B73">
        <w:t xml:space="preserve"> психологом, медицинским работником, администрацией школы, родителями;</w:t>
      </w:r>
    </w:p>
    <w:p w:rsidR="00B22B73" w:rsidRPr="00B22B73" w:rsidRDefault="00B22B73" w:rsidP="00F90B55">
      <w:pPr>
        <w:pStyle w:val="a8"/>
        <w:numPr>
          <w:ilvl w:val="0"/>
          <w:numId w:val="51"/>
        </w:numPr>
        <w:tabs>
          <w:tab w:val="left" w:pos="360"/>
        </w:tabs>
        <w:autoSpaceDE w:val="0"/>
        <w:spacing w:after="0" w:line="240" w:lineRule="auto"/>
        <w:ind w:left="426"/>
        <w:jc w:val="both"/>
      </w:pPr>
      <w:r w:rsidRPr="00B22B73">
        <w:t>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rsidR="00B22B73" w:rsidRPr="00B22B73" w:rsidRDefault="00B22B73" w:rsidP="00F90B55">
      <w:pPr>
        <w:pStyle w:val="a8"/>
        <w:numPr>
          <w:ilvl w:val="0"/>
          <w:numId w:val="51"/>
        </w:numPr>
        <w:tabs>
          <w:tab w:val="left" w:pos="360"/>
        </w:tabs>
        <w:autoSpaceDE w:val="0"/>
        <w:spacing w:after="0" w:line="240" w:lineRule="auto"/>
        <w:ind w:left="426"/>
        <w:jc w:val="both"/>
      </w:pPr>
      <w:r w:rsidRPr="00B22B73">
        <w:t>составление индивидуального маршрута сопровождения учащегося (вместе с педаг</w:t>
      </w:r>
      <w:r w:rsidRPr="00B22B73">
        <w:t>о</w:t>
      </w:r>
      <w:r w:rsidRPr="00B22B73">
        <w:t>гом-психологом и учителями-предметниками), где отражаются пробелы знаний и намечаются пути их ликвидации, способ предъявления учебного материала, темп об</w:t>
      </w:r>
      <w:r w:rsidRPr="00B22B73">
        <w:t>у</w:t>
      </w:r>
      <w:r w:rsidRPr="00B22B73">
        <w:t>чения, направления коррекционной работы;</w:t>
      </w:r>
    </w:p>
    <w:p w:rsidR="00B22B73" w:rsidRPr="00B22B73" w:rsidRDefault="00B22B73" w:rsidP="00F90B55">
      <w:pPr>
        <w:pStyle w:val="a8"/>
        <w:numPr>
          <w:ilvl w:val="0"/>
          <w:numId w:val="51"/>
        </w:numPr>
        <w:tabs>
          <w:tab w:val="left" w:pos="360"/>
        </w:tabs>
        <w:autoSpaceDE w:val="0"/>
        <w:spacing w:after="0" w:line="240" w:lineRule="auto"/>
        <w:ind w:left="426"/>
        <w:jc w:val="both"/>
      </w:pPr>
      <w:r w:rsidRPr="00B22B73">
        <w:t xml:space="preserve">контроль  успеваемости и </w:t>
      </w:r>
      <w:proofErr w:type="gramStart"/>
      <w:r w:rsidRPr="00B22B73">
        <w:t>поведения</w:t>
      </w:r>
      <w:proofErr w:type="gramEnd"/>
      <w:r w:rsidRPr="00B22B73">
        <w:t xml:space="preserve"> обучающихся в классе;</w:t>
      </w:r>
    </w:p>
    <w:p w:rsidR="00B22B73" w:rsidRPr="00B22B73" w:rsidRDefault="00B22B73" w:rsidP="00F90B55">
      <w:pPr>
        <w:pStyle w:val="a8"/>
        <w:numPr>
          <w:ilvl w:val="0"/>
          <w:numId w:val="51"/>
        </w:numPr>
        <w:tabs>
          <w:tab w:val="left" w:pos="360"/>
        </w:tabs>
        <w:autoSpaceDE w:val="0"/>
        <w:spacing w:after="0" w:line="240" w:lineRule="auto"/>
        <w:ind w:left="426"/>
        <w:jc w:val="both"/>
      </w:pPr>
      <w:r w:rsidRPr="00B22B73">
        <w:t>формирование такого микроклимата в классе, который способствовал бы тому, чтобы каждый учащийся с ОВЗ чувствовал себя комфортно;</w:t>
      </w:r>
    </w:p>
    <w:p w:rsidR="00B22B73" w:rsidRPr="00B22B73" w:rsidRDefault="00B22B73" w:rsidP="00F90B55">
      <w:pPr>
        <w:pStyle w:val="a8"/>
        <w:numPr>
          <w:ilvl w:val="0"/>
          <w:numId w:val="51"/>
        </w:numPr>
        <w:tabs>
          <w:tab w:val="left" w:pos="360"/>
        </w:tabs>
        <w:autoSpaceDE w:val="0"/>
        <w:spacing w:after="0" w:line="240" w:lineRule="auto"/>
        <w:ind w:left="426"/>
        <w:jc w:val="both"/>
      </w:pPr>
      <w:r w:rsidRPr="00B22B73">
        <w:t xml:space="preserve">ведение документации (психолого-педагогические дневники наблюдения за </w:t>
      </w:r>
      <w:proofErr w:type="gramStart"/>
      <w:r w:rsidRPr="00B22B73">
        <w:t>обуча</w:t>
      </w:r>
      <w:r w:rsidRPr="00B22B73">
        <w:t>ю</w:t>
      </w:r>
      <w:r w:rsidRPr="00B22B73">
        <w:t>щимися</w:t>
      </w:r>
      <w:proofErr w:type="gramEnd"/>
      <w:r w:rsidRPr="00B22B73">
        <w:t xml:space="preserve"> и др.);</w:t>
      </w:r>
    </w:p>
    <w:p w:rsidR="00B22B73" w:rsidRPr="00B22B73" w:rsidRDefault="00B22B73" w:rsidP="00F90B55">
      <w:pPr>
        <w:pStyle w:val="a8"/>
        <w:numPr>
          <w:ilvl w:val="0"/>
          <w:numId w:val="51"/>
        </w:numPr>
        <w:tabs>
          <w:tab w:val="left" w:pos="360"/>
        </w:tabs>
        <w:autoSpaceDE w:val="0"/>
        <w:spacing w:after="0" w:line="240" w:lineRule="auto"/>
        <w:ind w:left="426"/>
        <w:jc w:val="both"/>
      </w:pPr>
      <w:r w:rsidRPr="00B22B73">
        <w:t>организация внеурочной деятельности, направленной на развитие познавательных и</w:t>
      </w:r>
      <w:r w:rsidRPr="00B22B73">
        <w:t>н</w:t>
      </w:r>
      <w:r w:rsidRPr="00B22B73">
        <w:t>тересов учащихся, их общее развитие.</w:t>
      </w:r>
    </w:p>
    <w:p w:rsidR="00B22B73" w:rsidRPr="00B22B73" w:rsidRDefault="00B22B73" w:rsidP="00F90B55">
      <w:pPr>
        <w:pStyle w:val="a8"/>
        <w:numPr>
          <w:ilvl w:val="0"/>
          <w:numId w:val="51"/>
        </w:numPr>
        <w:autoSpaceDE w:val="0"/>
        <w:spacing w:after="0" w:line="240" w:lineRule="auto"/>
        <w:ind w:left="426"/>
        <w:jc w:val="both"/>
      </w:pPr>
      <w:r w:rsidRPr="00B22B73">
        <w:t>Для повышения качества коррекционной работы необходимо выполнение следующих условий:</w:t>
      </w:r>
    </w:p>
    <w:p w:rsidR="00B22B73" w:rsidRPr="00B22B73" w:rsidRDefault="00B22B73" w:rsidP="00F90B55">
      <w:pPr>
        <w:numPr>
          <w:ilvl w:val="0"/>
          <w:numId w:val="51"/>
        </w:numPr>
        <w:autoSpaceDE w:val="0"/>
        <w:spacing w:after="0" w:line="240" w:lineRule="auto"/>
        <w:ind w:left="426"/>
        <w:jc w:val="both"/>
      </w:pPr>
      <w:r w:rsidRPr="00B22B73">
        <w:t>формирование УУД на всех этапах учебного процесса;</w:t>
      </w:r>
    </w:p>
    <w:p w:rsidR="00B22B73" w:rsidRPr="00B22B73" w:rsidRDefault="00B22B73" w:rsidP="00F90B55">
      <w:pPr>
        <w:numPr>
          <w:ilvl w:val="0"/>
          <w:numId w:val="51"/>
        </w:numPr>
        <w:autoSpaceDE w:val="0"/>
        <w:spacing w:after="0" w:line="240" w:lineRule="auto"/>
        <w:ind w:left="426"/>
        <w:jc w:val="both"/>
      </w:pPr>
      <w:r w:rsidRPr="00B22B73">
        <w:t>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B22B73" w:rsidRPr="00B22B73" w:rsidRDefault="00B22B73" w:rsidP="00F90B55">
      <w:pPr>
        <w:numPr>
          <w:ilvl w:val="0"/>
          <w:numId w:val="51"/>
        </w:numPr>
        <w:autoSpaceDE w:val="0"/>
        <w:spacing w:after="0" w:line="240" w:lineRule="auto"/>
        <w:ind w:left="426"/>
        <w:jc w:val="both"/>
      </w:pPr>
      <w:r w:rsidRPr="00B22B73">
        <w:t xml:space="preserve">побуждение к речевой деятельности, осуществление </w:t>
      </w:r>
      <w:proofErr w:type="gramStart"/>
      <w:r w:rsidRPr="00B22B73">
        <w:t>контроля за</w:t>
      </w:r>
      <w:proofErr w:type="gramEnd"/>
      <w:r w:rsidRPr="00B22B73">
        <w:t xml:space="preserve"> речевой деятельн</w:t>
      </w:r>
      <w:r w:rsidRPr="00B22B73">
        <w:t>о</w:t>
      </w:r>
      <w:r w:rsidRPr="00B22B73">
        <w:t>стью  детей;</w:t>
      </w:r>
    </w:p>
    <w:p w:rsidR="00B22B73" w:rsidRPr="00B22B73" w:rsidRDefault="00B22B73" w:rsidP="00F90B55">
      <w:pPr>
        <w:numPr>
          <w:ilvl w:val="0"/>
          <w:numId w:val="51"/>
        </w:numPr>
        <w:autoSpaceDE w:val="0"/>
        <w:spacing w:after="0" w:line="240" w:lineRule="auto"/>
        <w:ind w:left="426"/>
        <w:jc w:val="both"/>
      </w:pPr>
      <w:r w:rsidRPr="00B22B73">
        <w:t>установление взаимосвязи между воспринимаемым предметом, его словесным об</w:t>
      </w:r>
      <w:r w:rsidRPr="00B22B73">
        <w:t>о</w:t>
      </w:r>
      <w:r w:rsidRPr="00B22B73">
        <w:t>значением и практическим действием;</w:t>
      </w:r>
    </w:p>
    <w:p w:rsidR="00B22B73" w:rsidRPr="00B22B73" w:rsidRDefault="00B22B73" w:rsidP="00F90B55">
      <w:pPr>
        <w:numPr>
          <w:ilvl w:val="0"/>
          <w:numId w:val="51"/>
        </w:numPr>
        <w:autoSpaceDE w:val="0"/>
        <w:spacing w:after="0" w:line="240" w:lineRule="auto"/>
        <w:ind w:left="426"/>
        <w:jc w:val="both"/>
      </w:pPr>
      <w:r w:rsidRPr="00B22B73">
        <w:t>использование более медленного темпа обучения, многократного возвращения к из</w:t>
      </w:r>
      <w:r w:rsidRPr="00B22B73">
        <w:t>у</w:t>
      </w:r>
      <w:r w:rsidRPr="00B22B73">
        <w:t>ченному материалу;</w:t>
      </w:r>
    </w:p>
    <w:p w:rsidR="00B22B73" w:rsidRPr="00B22B73" w:rsidRDefault="00B22B73" w:rsidP="00F90B55">
      <w:pPr>
        <w:numPr>
          <w:ilvl w:val="0"/>
          <w:numId w:val="51"/>
        </w:numPr>
        <w:autoSpaceDE w:val="0"/>
        <w:spacing w:after="0" w:line="240" w:lineRule="auto"/>
        <w:ind w:left="426"/>
        <w:jc w:val="both"/>
      </w:pPr>
      <w:r w:rsidRPr="00B22B73">
        <w:t>максимальное использование сохранных анализаторов ребенка;</w:t>
      </w:r>
    </w:p>
    <w:p w:rsidR="00B22B73" w:rsidRPr="00B22B73" w:rsidRDefault="00B22B73" w:rsidP="00F90B55">
      <w:pPr>
        <w:numPr>
          <w:ilvl w:val="0"/>
          <w:numId w:val="51"/>
        </w:numPr>
        <w:autoSpaceDE w:val="0"/>
        <w:spacing w:after="0" w:line="240" w:lineRule="auto"/>
        <w:ind w:left="426"/>
        <w:jc w:val="both"/>
      </w:pPr>
      <w:r w:rsidRPr="00B22B73">
        <w:t>разделение деятельности на отдельные составные части, элементы, операции, позв</w:t>
      </w:r>
      <w:r w:rsidRPr="00B22B73">
        <w:t>о</w:t>
      </w:r>
      <w:r w:rsidRPr="00B22B73">
        <w:t>ляющее осмысливать их во внутреннем отношении друг к другу;</w:t>
      </w:r>
    </w:p>
    <w:p w:rsidR="00B22B73" w:rsidRPr="00B22B73" w:rsidRDefault="00B22B73" w:rsidP="00F90B55">
      <w:pPr>
        <w:numPr>
          <w:ilvl w:val="0"/>
          <w:numId w:val="51"/>
        </w:numPr>
        <w:autoSpaceDE w:val="0"/>
        <w:spacing w:after="0" w:line="240" w:lineRule="auto"/>
        <w:ind w:left="426"/>
        <w:jc w:val="both"/>
      </w:pPr>
      <w:r w:rsidRPr="00B22B73">
        <w:t>использование упражнений, направленных на развитие внимания, памяти, воспри</w:t>
      </w:r>
      <w:r w:rsidRPr="00B22B73">
        <w:t>я</w:t>
      </w:r>
      <w:r w:rsidRPr="00B22B73">
        <w:t>тия.</w:t>
      </w:r>
    </w:p>
    <w:p w:rsidR="00B22B73" w:rsidRPr="00B22B73" w:rsidRDefault="00B22B73" w:rsidP="00B22B73">
      <w:pPr>
        <w:autoSpaceDE w:val="0"/>
        <w:spacing w:after="0" w:line="240" w:lineRule="auto"/>
        <w:jc w:val="both"/>
        <w:rPr>
          <w:rStyle w:val="Zag11"/>
          <w:rFonts w:eastAsia="@Arial Unicode MS"/>
          <w:b/>
          <w:bCs/>
        </w:rPr>
      </w:pPr>
      <w:r w:rsidRPr="00B22B73">
        <w:t xml:space="preserve">       Еще одним условием успешного обучения детей с ОВЗ является организация групп</w:t>
      </w:r>
      <w:r w:rsidRPr="00B22B73">
        <w:t>о</w:t>
      </w:r>
      <w:r w:rsidRPr="00B22B73">
        <w:t>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учащихся с ОВЗ.</w:t>
      </w:r>
    </w:p>
    <w:p w:rsidR="00B22B73" w:rsidRPr="00B22B73" w:rsidRDefault="00B22B73" w:rsidP="00B22B73">
      <w:pPr>
        <w:spacing w:after="0" w:line="240" w:lineRule="auto"/>
        <w:jc w:val="both"/>
      </w:pPr>
      <w:r w:rsidRPr="00B22B73">
        <w:rPr>
          <w:iCs/>
        </w:rPr>
        <w:t xml:space="preserve">       Цель коррекционно-развивающих заняти</w:t>
      </w:r>
      <w:proofErr w:type="gramStart"/>
      <w:r w:rsidRPr="00B22B73">
        <w:rPr>
          <w:iCs/>
        </w:rPr>
        <w:t>й</w:t>
      </w:r>
      <w:r w:rsidRPr="00B22B73">
        <w:t>–</w:t>
      </w:r>
      <w:proofErr w:type="gramEnd"/>
      <w:r w:rsidRPr="00B22B73">
        <w:t xml:space="preserve"> коррекция недостатков познавательной и эмоционально-личностной сферы детей средствами изучаемого программного материала.</w:t>
      </w:r>
    </w:p>
    <w:p w:rsidR="00B22B73" w:rsidRPr="00B22B73" w:rsidRDefault="00B22B73" w:rsidP="00B22B73">
      <w:pPr>
        <w:spacing w:after="0" w:line="240" w:lineRule="auto"/>
        <w:jc w:val="both"/>
      </w:pPr>
      <w:r w:rsidRPr="00B22B73">
        <w:rPr>
          <w:iCs/>
        </w:rPr>
        <w:t xml:space="preserve">       Задачи,</w:t>
      </w:r>
      <w:r w:rsidRPr="00B22B73">
        <w:t xml:space="preserve"> решаемые на коррекционно-развивающих занятиях: </w:t>
      </w:r>
    </w:p>
    <w:p w:rsidR="00B22B73" w:rsidRPr="00B22B73" w:rsidRDefault="00B22B73" w:rsidP="00F90B55">
      <w:pPr>
        <w:numPr>
          <w:ilvl w:val="0"/>
          <w:numId w:val="49"/>
        </w:numPr>
        <w:spacing w:after="0" w:line="240" w:lineRule="auto"/>
        <w:jc w:val="both"/>
      </w:pPr>
      <w:r w:rsidRPr="00B22B73">
        <w:t xml:space="preserve">создание условий для развития сохранных функций; </w:t>
      </w:r>
    </w:p>
    <w:p w:rsidR="00B22B73" w:rsidRPr="00B22B73" w:rsidRDefault="00B22B73" w:rsidP="00F90B55">
      <w:pPr>
        <w:numPr>
          <w:ilvl w:val="0"/>
          <w:numId w:val="49"/>
        </w:numPr>
        <w:spacing w:after="0" w:line="240" w:lineRule="auto"/>
        <w:jc w:val="both"/>
      </w:pPr>
      <w:r w:rsidRPr="00B22B73">
        <w:t xml:space="preserve">формирование положительной мотивации к обучению; </w:t>
      </w:r>
    </w:p>
    <w:p w:rsidR="00B22B73" w:rsidRPr="00B22B73" w:rsidRDefault="00B22B73" w:rsidP="00F90B55">
      <w:pPr>
        <w:numPr>
          <w:ilvl w:val="0"/>
          <w:numId w:val="49"/>
        </w:numPr>
        <w:spacing w:after="0" w:line="240" w:lineRule="auto"/>
        <w:jc w:val="both"/>
      </w:pPr>
      <w:r w:rsidRPr="00B22B73">
        <w:lastRenderedPageBreak/>
        <w:t>повышение уровня общего развития, восполнение пробелов предшествующего разв</w:t>
      </w:r>
      <w:r w:rsidRPr="00B22B73">
        <w:t>и</w:t>
      </w:r>
      <w:r w:rsidRPr="00B22B73">
        <w:t xml:space="preserve">тия и обучения; </w:t>
      </w:r>
    </w:p>
    <w:p w:rsidR="00B22B73" w:rsidRPr="00B22B73" w:rsidRDefault="00B22B73" w:rsidP="00F90B55">
      <w:pPr>
        <w:numPr>
          <w:ilvl w:val="0"/>
          <w:numId w:val="49"/>
        </w:numPr>
        <w:spacing w:after="0" w:line="240" w:lineRule="auto"/>
        <w:jc w:val="both"/>
      </w:pPr>
      <w:r w:rsidRPr="00B22B73">
        <w:t xml:space="preserve">коррекция отклонений в развитии познавательной и эмоционально-личностной сферы; </w:t>
      </w:r>
    </w:p>
    <w:p w:rsidR="00B22B73" w:rsidRPr="00B22B73" w:rsidRDefault="00B22B73" w:rsidP="00F90B55">
      <w:pPr>
        <w:numPr>
          <w:ilvl w:val="0"/>
          <w:numId w:val="49"/>
        </w:numPr>
        <w:spacing w:after="0" w:line="240" w:lineRule="auto"/>
        <w:jc w:val="both"/>
      </w:pPr>
      <w:r w:rsidRPr="00B22B73">
        <w:t>формирование механизмов волевой регуляции в процессе осуществления заданной д</w:t>
      </w:r>
      <w:r w:rsidRPr="00B22B73">
        <w:t>е</w:t>
      </w:r>
      <w:r w:rsidRPr="00B22B73">
        <w:t xml:space="preserve">ятельности; </w:t>
      </w:r>
    </w:p>
    <w:p w:rsidR="00B22B73" w:rsidRPr="00B22B73" w:rsidRDefault="00B22B73" w:rsidP="00F90B55">
      <w:pPr>
        <w:numPr>
          <w:ilvl w:val="0"/>
          <w:numId w:val="49"/>
        </w:numPr>
        <w:spacing w:after="0" w:line="240" w:lineRule="auto"/>
        <w:jc w:val="both"/>
      </w:pPr>
      <w:r w:rsidRPr="00B22B73">
        <w:t>воспитание умения общаться, развитие коммуникативных навыков.</w:t>
      </w:r>
    </w:p>
    <w:p w:rsidR="00B22B73" w:rsidRPr="00B22B73" w:rsidRDefault="00B22B73" w:rsidP="00B22B73">
      <w:pPr>
        <w:spacing w:after="0" w:line="240" w:lineRule="auto"/>
        <w:jc w:val="both"/>
      </w:pPr>
      <w:r w:rsidRPr="00B22B73">
        <w:t xml:space="preserve">       Занятия строятся с учетом основных принципов коррекционно-развивающего обуч</w:t>
      </w:r>
      <w:r w:rsidRPr="00B22B73">
        <w:t>е</w:t>
      </w:r>
      <w:r w:rsidRPr="00B22B73">
        <w:t>ния:</w:t>
      </w:r>
    </w:p>
    <w:p w:rsidR="00B22B73" w:rsidRPr="00B22B73" w:rsidRDefault="00B22B73" w:rsidP="002B57C8">
      <w:pPr>
        <w:spacing w:after="0" w:line="240" w:lineRule="auto"/>
        <w:ind w:firstLine="567"/>
        <w:jc w:val="both"/>
        <w:rPr>
          <w:bCs/>
          <w:i/>
          <w:iCs/>
        </w:rPr>
      </w:pPr>
      <w:r w:rsidRPr="00B22B73">
        <w:rPr>
          <w:i/>
          <w:iCs/>
        </w:rPr>
        <w:t>Принцип системности</w:t>
      </w:r>
      <w:r w:rsidRPr="00B22B73">
        <w:t xml:space="preserve"> коррекционных (исправление или сглаживание отклонений и нарушений развития, преодоление трудностей развития), профилактических (предупр</w:t>
      </w:r>
      <w:r w:rsidRPr="00B22B73">
        <w:t>е</w:t>
      </w:r>
      <w:r w:rsidRPr="00B22B73">
        <w:t>ждение отклонений и трудностей в развитии) и развивающи</w:t>
      </w:r>
      <w:proofErr w:type="gramStart"/>
      <w:r w:rsidRPr="00B22B73">
        <w:t>х(</w:t>
      </w:r>
      <w:proofErr w:type="gramEnd"/>
      <w:r w:rsidRPr="00B22B73">
        <w:t>стимулирование, обогащ</w:t>
      </w:r>
      <w:r w:rsidRPr="00B22B73">
        <w:t>е</w:t>
      </w:r>
      <w:r w:rsidRPr="00B22B73">
        <w:t>ние содержания развития, опора на зону ближайшего развития) задач</w:t>
      </w:r>
      <w:r w:rsidRPr="00B22B73">
        <w:rPr>
          <w:bCs/>
          <w:i/>
          <w:iCs/>
        </w:rPr>
        <w:t>.</w:t>
      </w:r>
    </w:p>
    <w:p w:rsidR="00B22B73" w:rsidRPr="00B22B73" w:rsidRDefault="00B22B73" w:rsidP="002B57C8">
      <w:pPr>
        <w:spacing w:after="0" w:line="240" w:lineRule="auto"/>
        <w:ind w:firstLine="567"/>
        <w:jc w:val="both"/>
        <w:rPr>
          <w:bCs/>
          <w:iCs/>
        </w:rPr>
      </w:pPr>
      <w:r w:rsidRPr="00B22B73">
        <w:rPr>
          <w:i/>
          <w:iCs/>
        </w:rPr>
        <w:t>Принцип единства диагностики и коррекции</w:t>
      </w:r>
      <w:r w:rsidR="00734B78">
        <w:rPr>
          <w:i/>
          <w:iCs/>
        </w:rPr>
        <w:t xml:space="preserve"> </w:t>
      </w:r>
      <w:r w:rsidRPr="00B22B73">
        <w:rPr>
          <w:bCs/>
          <w:iCs/>
        </w:rPr>
        <w:t>реализуется в двух аспектах.</w:t>
      </w:r>
    </w:p>
    <w:p w:rsidR="00B22B73" w:rsidRPr="00B22B73" w:rsidRDefault="00B22B73" w:rsidP="00F90B55">
      <w:pPr>
        <w:pStyle w:val="16"/>
        <w:numPr>
          <w:ilvl w:val="0"/>
          <w:numId w:val="50"/>
        </w:numPr>
        <w:tabs>
          <w:tab w:val="left" w:pos="993"/>
        </w:tabs>
        <w:spacing w:after="0" w:line="240" w:lineRule="auto"/>
        <w:ind w:left="0" w:firstLine="567"/>
        <w:jc w:val="both"/>
      </w:pPr>
      <w:r w:rsidRPr="00B22B73">
        <w:t>Началу коррекционной работы должен предшествовать этап комплексного ди</w:t>
      </w:r>
      <w:r w:rsidRPr="00B22B73">
        <w:t>а</w:t>
      </w:r>
      <w:r w:rsidRPr="00B22B73">
        <w:t>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w:t>
      </w:r>
      <w:r w:rsidRPr="00B22B73">
        <w:t>е</w:t>
      </w:r>
      <w:r w:rsidRPr="00B22B73">
        <w:t>ния строить коррекционную работу, исходя из ближайшего прогноза развития (совместно с психологом).</w:t>
      </w:r>
    </w:p>
    <w:p w:rsidR="00B22B73" w:rsidRPr="00B22B73" w:rsidRDefault="00B22B73" w:rsidP="00F90B55">
      <w:pPr>
        <w:pStyle w:val="16"/>
        <w:numPr>
          <w:ilvl w:val="0"/>
          <w:numId w:val="50"/>
        </w:numPr>
        <w:tabs>
          <w:tab w:val="left" w:pos="1134"/>
        </w:tabs>
        <w:spacing w:after="0" w:line="240" w:lineRule="auto"/>
        <w:ind w:left="0" w:firstLine="567"/>
        <w:jc w:val="both"/>
      </w:pPr>
      <w:r w:rsidRPr="00B22B73">
        <w:t xml:space="preserve"> Реализация коррекционно-развивающей работы требует от педагога постоя</w:t>
      </w:r>
      <w:r w:rsidRPr="00B22B73">
        <w:t>н</w:t>
      </w:r>
      <w:r w:rsidRPr="00B22B73">
        <w:t>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коррекционно-развивающую работу.</w:t>
      </w:r>
    </w:p>
    <w:p w:rsidR="00B22B73" w:rsidRPr="00B22B73" w:rsidRDefault="00B22B73" w:rsidP="002B57C8">
      <w:pPr>
        <w:spacing w:after="0" w:line="240" w:lineRule="auto"/>
        <w:ind w:firstLine="567"/>
        <w:jc w:val="both"/>
      </w:pPr>
      <w:r w:rsidRPr="00B22B73">
        <w:rPr>
          <w:i/>
          <w:iCs/>
        </w:rPr>
        <w:t>Деятельностный принцип коррекции</w:t>
      </w:r>
      <w:r w:rsidRPr="00B22B73">
        <w:t xml:space="preserve"> определяет тактику проведения коррекционной работы через активизацию деятельности каждого ученика, в ходе которой создается нео</w:t>
      </w:r>
      <w:r w:rsidRPr="00B22B73">
        <w:t>б</w:t>
      </w:r>
      <w:r w:rsidRPr="00B22B73">
        <w:t>ходимая основа для позитивных сдвигов в развитии личности ребенка.</w:t>
      </w:r>
    </w:p>
    <w:p w:rsidR="00B22B73" w:rsidRPr="00B22B73" w:rsidRDefault="00B22B73" w:rsidP="002B57C8">
      <w:pPr>
        <w:spacing w:after="0" w:line="240" w:lineRule="auto"/>
        <w:ind w:firstLine="567"/>
        <w:jc w:val="both"/>
      </w:pPr>
      <w:r w:rsidRPr="00B22B73">
        <w:rPr>
          <w:i/>
          <w:iCs/>
        </w:rPr>
        <w:t xml:space="preserve">Учет индивидуальных особенностей личности </w:t>
      </w:r>
      <w:r w:rsidRPr="00B22B73">
        <w:t>позволяет наметить программу опт</w:t>
      </w:r>
      <w:r w:rsidRPr="00B22B73">
        <w:t>и</w:t>
      </w:r>
      <w:r w:rsidRPr="00B22B73">
        <w:t>мизации в пределах психофизических особенностей каждого ребенка. Коррекционная р</w:t>
      </w:r>
      <w:r w:rsidRPr="00B22B73">
        <w:t>а</w:t>
      </w:r>
      <w:r w:rsidRPr="00B22B73">
        <w:t>бота должна создавать оптимальные возможности для индивидуализации развития.</w:t>
      </w:r>
    </w:p>
    <w:p w:rsidR="00B22B73" w:rsidRPr="00B22B73" w:rsidRDefault="00B22B73" w:rsidP="002B57C8">
      <w:pPr>
        <w:spacing w:after="0" w:line="240" w:lineRule="auto"/>
        <w:ind w:firstLine="567"/>
        <w:jc w:val="both"/>
      </w:pPr>
      <w:r w:rsidRPr="00B22B73">
        <w:rPr>
          <w:i/>
          <w:iCs/>
        </w:rPr>
        <w:t xml:space="preserve">Принцип динамичности восприятия </w:t>
      </w:r>
      <w:r w:rsidRPr="00B22B73">
        <w:t>заключается в разработке таких заданий, при решении которых возникают какие-либо препятствия. Их преодоление  способствует ра</w:t>
      </w:r>
      <w:r w:rsidRPr="00B22B73">
        <w:t>з</w:t>
      </w:r>
      <w:r w:rsidRPr="00B22B73">
        <w:t>витию учащихся, раскрытию возможностей и способностей. Каждое задание должно пр</w:t>
      </w:r>
      <w:r w:rsidRPr="00B22B73">
        <w:t>о</w:t>
      </w:r>
      <w:r w:rsidRPr="00B22B73">
        <w:t xml:space="preserve">ходить ряд этапов от </w:t>
      </w:r>
      <w:proofErr w:type="gramStart"/>
      <w:r w:rsidRPr="00B22B73">
        <w:t>простого</w:t>
      </w:r>
      <w:proofErr w:type="gramEnd"/>
      <w:r w:rsidRPr="00B22B73">
        <w:t xml:space="preserve">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p>
    <w:p w:rsidR="00B22B73" w:rsidRPr="00B22B73" w:rsidRDefault="00B22B73" w:rsidP="002B57C8">
      <w:pPr>
        <w:spacing w:after="0" w:line="240" w:lineRule="auto"/>
        <w:ind w:firstLine="567"/>
        <w:jc w:val="both"/>
      </w:pPr>
      <w:r w:rsidRPr="00B22B73">
        <w:rPr>
          <w:i/>
          <w:iCs/>
        </w:rPr>
        <w:t>Принцип продуктивной обработки информации</w:t>
      </w:r>
      <w:r w:rsidRPr="00B22B73">
        <w:t>заключается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w:t>
      </w:r>
    </w:p>
    <w:p w:rsidR="00B22B73" w:rsidRPr="00B22B73" w:rsidRDefault="00B22B73" w:rsidP="002B57C8">
      <w:pPr>
        <w:spacing w:after="0" w:line="240" w:lineRule="auto"/>
        <w:ind w:firstLine="567"/>
        <w:jc w:val="both"/>
      </w:pPr>
      <w:r w:rsidRPr="00B22B73">
        <w:rPr>
          <w:i/>
          <w:iCs/>
        </w:rPr>
        <w:t>Принцип учета эмоциональной окрашенности материала</w:t>
      </w:r>
      <w:r w:rsidRPr="00B22B73">
        <w:t xml:space="preserve"> предполагает, чтобы игры, задания и упражнения создавали благоприятный, эмоциональный фон, стимулировали п</w:t>
      </w:r>
      <w:r w:rsidRPr="00B22B73">
        <w:t>о</w:t>
      </w:r>
      <w:r w:rsidRPr="00B22B73">
        <w:t>ложительные эмоции.</w:t>
      </w:r>
    </w:p>
    <w:p w:rsidR="00B22B73" w:rsidRPr="00B22B73" w:rsidRDefault="00B22B73" w:rsidP="002B57C8">
      <w:pPr>
        <w:spacing w:after="0" w:line="240" w:lineRule="auto"/>
        <w:ind w:firstLine="567"/>
        <w:jc w:val="both"/>
      </w:pPr>
      <w:r w:rsidRPr="00B22B73">
        <w:rPr>
          <w:color w:val="000000"/>
        </w:rPr>
        <w:t xml:space="preserve">Коррекционные занятия проводятся с учащимися по мере выявления педагогом и психологом индивидуальных пробелов в их развитии и обучении. </w:t>
      </w:r>
      <w:r w:rsidRPr="00B22B73">
        <w:t>Занятия ведутся инд</w:t>
      </w:r>
      <w:r w:rsidRPr="00B22B73">
        <w:t>и</w:t>
      </w:r>
      <w:r w:rsidRPr="00B22B73">
        <w:t>видуально или в маленьких группах (из двух-трех обучающихся), укомплектованных на основе сходства корригируемых недостатков.</w:t>
      </w:r>
    </w:p>
    <w:p w:rsidR="00B22B73" w:rsidRPr="00B22B73" w:rsidRDefault="00B22B73" w:rsidP="002B57C8">
      <w:pPr>
        <w:spacing w:after="0" w:line="240" w:lineRule="auto"/>
        <w:ind w:firstLine="567"/>
        <w:jc w:val="both"/>
      </w:pPr>
      <w:r w:rsidRPr="00B22B73">
        <w:rPr>
          <w:color w:val="000000"/>
        </w:rPr>
        <w:t>Работа с целым классом или с большим числом детей на этих занятиях не допускае</w:t>
      </w:r>
      <w:r w:rsidRPr="00B22B73">
        <w:rPr>
          <w:color w:val="000000"/>
        </w:rPr>
        <w:t>т</w:t>
      </w:r>
      <w:r w:rsidRPr="00B22B73">
        <w:rPr>
          <w:color w:val="000000"/>
        </w:rPr>
        <w:t xml:space="preserve">ся. </w:t>
      </w:r>
      <w:r w:rsidRPr="00B22B73">
        <w:t>Учащиеся,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индивидуальные зан</w:t>
      </w:r>
      <w:r w:rsidRPr="00B22B73">
        <w:t>я</w:t>
      </w:r>
      <w:r w:rsidRPr="00B22B73">
        <w:t>тия привлекаются также учащиеся, не усвоившие материал вследствие пропусков уроков по болезни либо из-за «нерабочих» состояний (чрезмерной возбудимости или заторм</w:t>
      </w:r>
      <w:r w:rsidRPr="00B22B73">
        <w:t>о</w:t>
      </w:r>
      <w:r w:rsidRPr="00B22B73">
        <w:t>женности) во время уроков.</w:t>
      </w:r>
    </w:p>
    <w:p w:rsidR="00B22B73" w:rsidRPr="00B22B73" w:rsidRDefault="00B22B73" w:rsidP="002B57C8">
      <w:pPr>
        <w:spacing w:after="0" w:line="240" w:lineRule="auto"/>
        <w:ind w:firstLine="567"/>
        <w:jc w:val="both"/>
        <w:rPr>
          <w:color w:val="000000"/>
        </w:rPr>
      </w:pPr>
      <w:r w:rsidRPr="00B22B73">
        <w:rPr>
          <w:color w:val="000000"/>
        </w:rPr>
        <w:t>Индивидуальные и групповые коррекционные занятия проводит учитель во вн</w:t>
      </w:r>
      <w:r w:rsidRPr="00B22B73">
        <w:rPr>
          <w:color w:val="000000"/>
        </w:rPr>
        <w:t>е</w:t>
      </w:r>
      <w:r w:rsidRPr="00B22B73">
        <w:rPr>
          <w:color w:val="000000"/>
        </w:rPr>
        <w:t>урочное время. Во время индивидуальных занятий со свободными учениками работают воспитатель, логопед, психолог, либо дети находятся на занятиях по внеурочной деятел</w:t>
      </w:r>
      <w:r w:rsidRPr="00B22B73">
        <w:rPr>
          <w:color w:val="000000"/>
        </w:rPr>
        <w:t>ь</w:t>
      </w:r>
      <w:r w:rsidRPr="00B22B73">
        <w:rPr>
          <w:color w:val="000000"/>
        </w:rPr>
        <w:lastRenderedPageBreak/>
        <w:t>ности.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должна быть ориентирована на общее развитие, а не на тренировку отдельных психич</w:t>
      </w:r>
      <w:r w:rsidRPr="00B22B73">
        <w:rPr>
          <w:color w:val="000000"/>
        </w:rPr>
        <w:t>е</w:t>
      </w:r>
      <w:r w:rsidRPr="00B22B73">
        <w:rPr>
          <w:color w:val="000000"/>
        </w:rPr>
        <w:t>ских процессов или способностей учащихся. Планируется не столько достижение отдел</w:t>
      </w:r>
      <w:r w:rsidRPr="00B22B73">
        <w:rPr>
          <w:color w:val="000000"/>
        </w:rPr>
        <w:t>ь</w:t>
      </w:r>
      <w:r w:rsidRPr="00B22B73">
        <w:rPr>
          <w:color w:val="000000"/>
        </w:rPr>
        <w:t>ного результата (например: выучить таблицу умножения), сколько создание условий для  развития ребенка.</w:t>
      </w:r>
    </w:p>
    <w:p w:rsidR="00B22B73" w:rsidRPr="00B22B73" w:rsidRDefault="00B22B73" w:rsidP="002B57C8">
      <w:pPr>
        <w:spacing w:after="0" w:line="240" w:lineRule="auto"/>
        <w:ind w:firstLine="567"/>
        <w:jc w:val="both"/>
        <w:rPr>
          <w:color w:val="000000"/>
        </w:rPr>
      </w:pPr>
      <w:r w:rsidRPr="00B22B73">
        <w:rPr>
          <w:color w:val="000000"/>
        </w:rPr>
        <w:t>При организации коррекционных занятий следует исходить из возможностей ребе</w:t>
      </w:r>
      <w:r w:rsidRPr="00B22B73">
        <w:rPr>
          <w:color w:val="000000"/>
        </w:rPr>
        <w:t>н</w:t>
      </w:r>
      <w:r w:rsidRPr="00B22B73">
        <w:rPr>
          <w:color w:val="000000"/>
        </w:rPr>
        <w:t>ка –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w:t>
      </w:r>
      <w:r w:rsidRPr="00B22B73">
        <w:rPr>
          <w:color w:val="000000"/>
        </w:rPr>
        <w:t>е</w:t>
      </w:r>
      <w:r w:rsidRPr="00B22B73">
        <w:rPr>
          <w:color w:val="000000"/>
        </w:rPr>
        <w:t>реживание успеха на фоне определенной затраты усилий. В дальнейшем трудность зад</w:t>
      </w:r>
      <w:r w:rsidRPr="00B22B73">
        <w:rPr>
          <w:color w:val="000000"/>
        </w:rPr>
        <w:t>а</w:t>
      </w:r>
      <w:r w:rsidRPr="00B22B73">
        <w:rPr>
          <w:color w:val="000000"/>
        </w:rPr>
        <w:t xml:space="preserve">ния следует увеличивать пропорционально возрастающим возможностям ребенка. </w:t>
      </w:r>
    </w:p>
    <w:p w:rsidR="00B22B73" w:rsidRPr="00B22B73" w:rsidRDefault="00B22B73" w:rsidP="002B57C8">
      <w:pPr>
        <w:spacing w:after="0" w:line="240" w:lineRule="auto"/>
        <w:ind w:firstLine="567"/>
        <w:jc w:val="both"/>
      </w:pPr>
      <w:r w:rsidRPr="00B22B73">
        <w:t xml:space="preserve">Изучение индивидуальных особенностей учащихся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 </w:t>
      </w:r>
    </w:p>
    <w:p w:rsidR="00B22B73" w:rsidRPr="00B22B73" w:rsidRDefault="00B22B73" w:rsidP="002B57C8">
      <w:pPr>
        <w:autoSpaceDE w:val="0"/>
        <w:spacing w:after="0" w:line="240" w:lineRule="auto"/>
        <w:ind w:firstLine="567"/>
        <w:jc w:val="both"/>
      </w:pPr>
      <w:r w:rsidRPr="00B22B73">
        <w:t>По мере выявления индивидуальных пробелов в развитии и обучении детей с ОВЗ проектируется программа коррекционной работы в последующие г</w:t>
      </w:r>
      <w:r w:rsidR="002B57C8">
        <w:t xml:space="preserve">оды обучения. </w:t>
      </w:r>
    </w:p>
    <w:p w:rsidR="00B22B73" w:rsidRPr="002B57C8" w:rsidRDefault="00B22B73" w:rsidP="00B22B73">
      <w:pPr>
        <w:pStyle w:val="affb"/>
        <w:jc w:val="center"/>
        <w:rPr>
          <w:rFonts w:eastAsia="Calibri"/>
          <w:b/>
          <w:sz w:val="24"/>
        </w:rPr>
      </w:pPr>
      <w:r w:rsidRPr="002B57C8">
        <w:rPr>
          <w:rFonts w:eastAsia="Calibri"/>
          <w:b/>
          <w:sz w:val="24"/>
        </w:rPr>
        <w:t>Система индивидуально</w:t>
      </w:r>
      <w:r w:rsidR="002B57C8">
        <w:rPr>
          <w:rFonts w:eastAsia="Calibri"/>
          <w:b/>
          <w:sz w:val="24"/>
        </w:rPr>
        <w:t xml:space="preserve"> -</w:t>
      </w:r>
      <w:r w:rsidRPr="002B57C8">
        <w:rPr>
          <w:rFonts w:eastAsia="Calibri"/>
          <w:b/>
          <w:sz w:val="24"/>
        </w:rPr>
        <w:t xml:space="preserve"> ориентированных коррекционных мероприятий</w:t>
      </w:r>
    </w:p>
    <w:tbl>
      <w:tblPr>
        <w:tblStyle w:val="a7"/>
        <w:tblW w:w="0" w:type="auto"/>
        <w:tblLook w:val="04A0" w:firstRow="1" w:lastRow="0" w:firstColumn="1" w:lastColumn="0" w:noHBand="0" w:noVBand="1"/>
      </w:tblPr>
      <w:tblGrid>
        <w:gridCol w:w="2241"/>
        <w:gridCol w:w="2499"/>
        <w:gridCol w:w="2499"/>
        <w:gridCol w:w="2325"/>
      </w:tblGrid>
      <w:tr w:rsidR="00B22B73" w:rsidRPr="00B22B73" w:rsidTr="00B22B73">
        <w:tc>
          <w:tcPr>
            <w:tcW w:w="2676" w:type="dxa"/>
          </w:tcPr>
          <w:p w:rsidR="00B22B73" w:rsidRPr="00B22B73" w:rsidRDefault="00B22B73" w:rsidP="00B22B73">
            <w:pPr>
              <w:pStyle w:val="affb"/>
              <w:jc w:val="center"/>
              <w:rPr>
                <w:rFonts w:eastAsia="Calibri"/>
                <w:sz w:val="24"/>
              </w:rPr>
            </w:pPr>
          </w:p>
        </w:tc>
        <w:tc>
          <w:tcPr>
            <w:tcW w:w="2676" w:type="dxa"/>
          </w:tcPr>
          <w:p w:rsidR="00B22B73" w:rsidRPr="00B22B73" w:rsidRDefault="00B22B73" w:rsidP="002B57C8">
            <w:pPr>
              <w:jc w:val="center"/>
              <w:rPr>
                <w:rFonts w:eastAsia="Calibri"/>
              </w:rPr>
            </w:pPr>
            <w:r w:rsidRPr="00B22B73">
              <w:rPr>
                <w:rFonts w:eastAsia="Calibri"/>
              </w:rPr>
              <w:t>Урочные</w:t>
            </w:r>
          </w:p>
          <w:p w:rsidR="00B22B73" w:rsidRPr="00B22B73" w:rsidRDefault="00B22B73" w:rsidP="002B57C8">
            <w:pPr>
              <w:jc w:val="center"/>
              <w:rPr>
                <w:rFonts w:eastAsia="Calibri"/>
              </w:rPr>
            </w:pPr>
            <w:r w:rsidRPr="00B22B73">
              <w:rPr>
                <w:rFonts w:eastAsia="Calibri"/>
              </w:rPr>
              <w:t>мероприятия</w:t>
            </w:r>
          </w:p>
        </w:tc>
        <w:tc>
          <w:tcPr>
            <w:tcW w:w="2676" w:type="dxa"/>
          </w:tcPr>
          <w:p w:rsidR="00B22B73" w:rsidRPr="00B22B73" w:rsidRDefault="00B22B73" w:rsidP="002B57C8">
            <w:pPr>
              <w:jc w:val="center"/>
              <w:rPr>
                <w:rFonts w:eastAsia="Calibri"/>
              </w:rPr>
            </w:pPr>
            <w:r w:rsidRPr="00B22B73">
              <w:rPr>
                <w:rFonts w:eastAsia="Calibri"/>
              </w:rPr>
              <w:t>Внеурочные</w:t>
            </w:r>
          </w:p>
          <w:p w:rsidR="00B22B73" w:rsidRPr="00B22B73" w:rsidRDefault="00B22B73" w:rsidP="002B57C8">
            <w:pPr>
              <w:jc w:val="center"/>
              <w:rPr>
                <w:rFonts w:eastAsia="Calibri"/>
              </w:rPr>
            </w:pPr>
            <w:r w:rsidRPr="00B22B73">
              <w:rPr>
                <w:rFonts w:eastAsia="Calibri"/>
              </w:rPr>
              <w:t>мероприятия</w:t>
            </w:r>
          </w:p>
        </w:tc>
        <w:tc>
          <w:tcPr>
            <w:tcW w:w="2676" w:type="dxa"/>
          </w:tcPr>
          <w:p w:rsidR="00B22B73" w:rsidRPr="00B22B73" w:rsidRDefault="00B22B73" w:rsidP="002B57C8">
            <w:pPr>
              <w:jc w:val="center"/>
              <w:rPr>
                <w:rFonts w:eastAsia="Calibri"/>
              </w:rPr>
            </w:pPr>
            <w:r w:rsidRPr="00B22B73">
              <w:rPr>
                <w:rFonts w:eastAsia="Calibri"/>
              </w:rPr>
              <w:t>Внешкольные</w:t>
            </w:r>
          </w:p>
          <w:p w:rsidR="00B22B73" w:rsidRPr="00B22B73" w:rsidRDefault="00B22B73" w:rsidP="002B57C8">
            <w:pPr>
              <w:jc w:val="center"/>
              <w:rPr>
                <w:rFonts w:eastAsia="Calibri"/>
              </w:rPr>
            </w:pPr>
            <w:r w:rsidRPr="00B22B73">
              <w:rPr>
                <w:rFonts w:eastAsia="Calibri"/>
              </w:rPr>
              <w:t>мероприятия</w:t>
            </w:r>
          </w:p>
        </w:tc>
      </w:tr>
      <w:tr w:rsidR="00B22B73" w:rsidRPr="00B22B73" w:rsidTr="00B22B73">
        <w:tc>
          <w:tcPr>
            <w:tcW w:w="2676" w:type="dxa"/>
          </w:tcPr>
          <w:p w:rsidR="00B22B73" w:rsidRPr="00B22B73" w:rsidRDefault="00B22B73" w:rsidP="00B22B73">
            <w:pPr>
              <w:pStyle w:val="affb"/>
              <w:jc w:val="center"/>
              <w:rPr>
                <w:rFonts w:eastAsia="Calibri"/>
                <w:sz w:val="24"/>
              </w:rPr>
            </w:pPr>
            <w:r w:rsidRPr="00B22B73">
              <w:rPr>
                <w:rFonts w:eastAsia="Calibri"/>
                <w:sz w:val="24"/>
              </w:rPr>
              <w:t>Задачи меропри</w:t>
            </w:r>
            <w:r w:rsidRPr="00B22B73">
              <w:rPr>
                <w:rFonts w:eastAsia="Calibri"/>
                <w:sz w:val="24"/>
              </w:rPr>
              <w:t>я</w:t>
            </w:r>
            <w:r w:rsidRPr="00B22B73">
              <w:rPr>
                <w:rFonts w:eastAsia="Calibri"/>
                <w:sz w:val="24"/>
              </w:rPr>
              <w:t>тий</w:t>
            </w:r>
          </w:p>
        </w:tc>
        <w:tc>
          <w:tcPr>
            <w:tcW w:w="8028" w:type="dxa"/>
            <w:gridSpan w:val="3"/>
          </w:tcPr>
          <w:p w:rsidR="00B22B73" w:rsidRPr="00B22B73" w:rsidRDefault="00B22B73" w:rsidP="00B22B73">
            <w:pPr>
              <w:jc w:val="both"/>
              <w:rPr>
                <w:rFonts w:eastAsia="Calibri"/>
              </w:rPr>
            </w:pPr>
            <w:r w:rsidRPr="00B22B73">
              <w:rPr>
                <w:rFonts w:eastAsia="Calibri"/>
              </w:rPr>
              <w:t>Общеразвивающие задачи  индивидуально ориентированных зан</w:t>
            </w:r>
            <w:r w:rsidRPr="00B22B73">
              <w:rPr>
                <w:rFonts w:eastAsia="Calibri"/>
              </w:rPr>
              <w:t>я</w:t>
            </w:r>
            <w:r w:rsidRPr="00B22B73">
              <w:rPr>
                <w:rFonts w:eastAsia="Calibri"/>
              </w:rPr>
              <w:t>тий – повышение уровня общего, сенсорного, интеллектуального развития, памяти, внимания, коррекции зрительно-моторных и о</w:t>
            </w:r>
            <w:r w:rsidRPr="00B22B73">
              <w:rPr>
                <w:rFonts w:eastAsia="Calibri"/>
              </w:rPr>
              <w:t>п</w:t>
            </w:r>
            <w:r w:rsidRPr="00B22B73">
              <w:rPr>
                <w:rFonts w:eastAsia="Calibri"/>
              </w:rPr>
              <w:t>тико-пространственных нарушений, общей  и мелкой моторики.</w:t>
            </w:r>
          </w:p>
          <w:p w:rsidR="00B22B73" w:rsidRPr="00B22B73" w:rsidRDefault="00B22B73" w:rsidP="00B22B73">
            <w:pPr>
              <w:pStyle w:val="affb"/>
              <w:rPr>
                <w:rFonts w:eastAsia="Calibri"/>
                <w:sz w:val="24"/>
              </w:rPr>
            </w:pPr>
            <w:r w:rsidRPr="00B22B73">
              <w:rPr>
                <w:rFonts w:eastAsia="Calibri"/>
                <w:sz w:val="24"/>
              </w:rPr>
              <w:t>Задачи предметной направленности – подготовка к восприятию трудных тем  учебной программы, восполнение пробелов предш</w:t>
            </w:r>
            <w:r w:rsidRPr="00B22B73">
              <w:rPr>
                <w:rFonts w:eastAsia="Calibri"/>
                <w:sz w:val="24"/>
              </w:rPr>
              <w:t>е</w:t>
            </w:r>
            <w:r w:rsidRPr="00B22B73">
              <w:rPr>
                <w:rFonts w:eastAsia="Calibri"/>
                <w:sz w:val="24"/>
              </w:rPr>
              <w:t>ствующего обучения и т.д.</w:t>
            </w:r>
          </w:p>
        </w:tc>
      </w:tr>
      <w:tr w:rsidR="00B22B73" w:rsidRPr="00B22B73" w:rsidTr="00B22B73">
        <w:tc>
          <w:tcPr>
            <w:tcW w:w="2676" w:type="dxa"/>
          </w:tcPr>
          <w:p w:rsidR="00B22B73" w:rsidRPr="00B22B73" w:rsidRDefault="00B22B73" w:rsidP="00B22B73">
            <w:pPr>
              <w:pStyle w:val="affb"/>
              <w:rPr>
                <w:rFonts w:eastAsia="Calibri"/>
                <w:sz w:val="24"/>
              </w:rPr>
            </w:pPr>
            <w:r w:rsidRPr="00B22B73">
              <w:rPr>
                <w:rFonts w:eastAsia="Calibri"/>
                <w:sz w:val="24"/>
              </w:rPr>
              <w:t>Содержание ко</w:t>
            </w:r>
            <w:r w:rsidRPr="00B22B73">
              <w:rPr>
                <w:rFonts w:eastAsia="Calibri"/>
                <w:sz w:val="24"/>
              </w:rPr>
              <w:t>р</w:t>
            </w:r>
            <w:r w:rsidRPr="00B22B73">
              <w:rPr>
                <w:rFonts w:eastAsia="Calibri"/>
                <w:sz w:val="24"/>
              </w:rPr>
              <w:t>рекционных мер</w:t>
            </w:r>
            <w:r w:rsidRPr="00B22B73">
              <w:rPr>
                <w:rFonts w:eastAsia="Calibri"/>
                <w:sz w:val="24"/>
              </w:rPr>
              <w:t>о</w:t>
            </w:r>
            <w:r w:rsidRPr="00B22B73">
              <w:rPr>
                <w:rFonts w:eastAsia="Calibri"/>
                <w:sz w:val="24"/>
              </w:rPr>
              <w:t>приятий</w:t>
            </w:r>
          </w:p>
        </w:tc>
        <w:tc>
          <w:tcPr>
            <w:tcW w:w="2676" w:type="dxa"/>
          </w:tcPr>
          <w:p w:rsidR="00B22B73" w:rsidRPr="00B22B73" w:rsidRDefault="00B22B73" w:rsidP="00B22B73">
            <w:pPr>
              <w:pStyle w:val="affb"/>
              <w:ind w:right="180"/>
              <w:rPr>
                <w:rFonts w:eastAsia="Calibri"/>
                <w:sz w:val="24"/>
              </w:rPr>
            </w:pPr>
            <w:r w:rsidRPr="00B22B73">
              <w:rPr>
                <w:rFonts w:eastAsia="Calibri"/>
                <w:sz w:val="24"/>
              </w:rPr>
              <w:t xml:space="preserve"> Совершенствов</w:t>
            </w:r>
            <w:r w:rsidRPr="00B22B73">
              <w:rPr>
                <w:rFonts w:eastAsia="Calibri"/>
                <w:sz w:val="24"/>
              </w:rPr>
              <w:t>а</w:t>
            </w:r>
            <w:r w:rsidRPr="00B22B73">
              <w:rPr>
                <w:rFonts w:eastAsia="Calibri"/>
                <w:sz w:val="24"/>
              </w:rPr>
              <w:t>ние движений и сенсомоторного развития</w:t>
            </w:r>
          </w:p>
          <w:p w:rsidR="00B22B73" w:rsidRPr="00B22B73" w:rsidRDefault="00B22B73" w:rsidP="00B22B73">
            <w:pPr>
              <w:pStyle w:val="affb"/>
              <w:ind w:right="180"/>
              <w:rPr>
                <w:rFonts w:eastAsia="Calibri"/>
                <w:sz w:val="24"/>
              </w:rPr>
            </w:pPr>
            <w:r w:rsidRPr="00B22B73">
              <w:rPr>
                <w:rFonts w:eastAsia="Calibri"/>
                <w:sz w:val="24"/>
              </w:rPr>
              <w:t xml:space="preserve"> Расширение пре</w:t>
            </w:r>
            <w:r w:rsidRPr="00B22B73">
              <w:rPr>
                <w:rFonts w:eastAsia="Calibri"/>
                <w:sz w:val="24"/>
              </w:rPr>
              <w:t>д</w:t>
            </w:r>
            <w:r w:rsidRPr="00B22B73">
              <w:rPr>
                <w:rFonts w:eastAsia="Calibri"/>
                <w:sz w:val="24"/>
              </w:rPr>
              <w:t>ставлений об окр</w:t>
            </w:r>
            <w:r w:rsidRPr="00B22B73">
              <w:rPr>
                <w:rFonts w:eastAsia="Calibri"/>
                <w:sz w:val="24"/>
              </w:rPr>
              <w:t>у</w:t>
            </w:r>
            <w:r w:rsidRPr="00B22B73">
              <w:rPr>
                <w:rFonts w:eastAsia="Calibri"/>
                <w:sz w:val="24"/>
              </w:rPr>
              <w:t>жающем мире и обогащение словаря</w:t>
            </w:r>
          </w:p>
          <w:p w:rsidR="00B22B73" w:rsidRPr="00B22B73" w:rsidRDefault="00B22B73" w:rsidP="00B22B73">
            <w:pPr>
              <w:pStyle w:val="affb"/>
              <w:ind w:right="180"/>
              <w:rPr>
                <w:rFonts w:eastAsia="Calibri"/>
                <w:sz w:val="24"/>
              </w:rPr>
            </w:pPr>
            <w:r w:rsidRPr="00B22B73">
              <w:rPr>
                <w:rFonts w:eastAsia="Calibri"/>
                <w:sz w:val="24"/>
              </w:rPr>
              <w:t xml:space="preserve"> Развитие разли</w:t>
            </w:r>
            <w:r w:rsidRPr="00B22B73">
              <w:rPr>
                <w:rFonts w:eastAsia="Calibri"/>
                <w:sz w:val="24"/>
              </w:rPr>
              <w:t>ч</w:t>
            </w:r>
            <w:r w:rsidRPr="00B22B73">
              <w:rPr>
                <w:rFonts w:eastAsia="Calibri"/>
                <w:sz w:val="24"/>
              </w:rPr>
              <w:t>ных видов мышл</w:t>
            </w:r>
            <w:r w:rsidRPr="00B22B73">
              <w:rPr>
                <w:rFonts w:eastAsia="Calibri"/>
                <w:sz w:val="24"/>
              </w:rPr>
              <w:t>е</w:t>
            </w:r>
            <w:r w:rsidRPr="00B22B73">
              <w:rPr>
                <w:rFonts w:eastAsia="Calibri"/>
                <w:sz w:val="24"/>
              </w:rPr>
              <w:t>ния</w:t>
            </w:r>
          </w:p>
          <w:p w:rsidR="00B22B73" w:rsidRPr="00B22B73" w:rsidRDefault="00B22B73" w:rsidP="00B22B73">
            <w:pPr>
              <w:pStyle w:val="affb"/>
              <w:ind w:right="180"/>
              <w:rPr>
                <w:rFonts w:eastAsia="Calibri"/>
                <w:sz w:val="24"/>
              </w:rPr>
            </w:pPr>
            <w:r w:rsidRPr="00B22B73">
              <w:rPr>
                <w:rFonts w:eastAsia="Calibri"/>
                <w:sz w:val="24"/>
              </w:rPr>
              <w:t xml:space="preserve"> Развитие основных мыслительных оп</w:t>
            </w:r>
            <w:r w:rsidRPr="00B22B73">
              <w:rPr>
                <w:rFonts w:eastAsia="Calibri"/>
                <w:sz w:val="24"/>
              </w:rPr>
              <w:t>е</w:t>
            </w:r>
            <w:r w:rsidRPr="00B22B73">
              <w:rPr>
                <w:rFonts w:eastAsia="Calibri"/>
                <w:sz w:val="24"/>
              </w:rPr>
              <w:t>раций</w:t>
            </w:r>
          </w:p>
          <w:p w:rsidR="00B22B73" w:rsidRPr="00B22B73" w:rsidRDefault="00B22B73" w:rsidP="00B22B73">
            <w:pPr>
              <w:pStyle w:val="affb"/>
              <w:ind w:right="180"/>
              <w:rPr>
                <w:rFonts w:eastAsia="Calibri"/>
                <w:sz w:val="24"/>
              </w:rPr>
            </w:pPr>
          </w:p>
          <w:p w:rsidR="00B22B73" w:rsidRPr="00B22B73" w:rsidRDefault="00B22B73" w:rsidP="00B22B73">
            <w:pPr>
              <w:pStyle w:val="affb"/>
              <w:ind w:right="180"/>
              <w:rPr>
                <w:rFonts w:eastAsia="Calibri"/>
                <w:sz w:val="24"/>
              </w:rPr>
            </w:pPr>
          </w:p>
          <w:p w:rsidR="00B22B73" w:rsidRPr="00B22B73" w:rsidRDefault="00B22B73" w:rsidP="00B22B73">
            <w:pPr>
              <w:pStyle w:val="affb"/>
              <w:ind w:right="180"/>
              <w:rPr>
                <w:rFonts w:eastAsia="Calibri"/>
                <w:sz w:val="24"/>
              </w:rPr>
            </w:pPr>
          </w:p>
        </w:tc>
        <w:tc>
          <w:tcPr>
            <w:tcW w:w="2676" w:type="dxa"/>
          </w:tcPr>
          <w:p w:rsidR="00B22B73" w:rsidRPr="00B22B73" w:rsidRDefault="00B22B73" w:rsidP="00B22B73">
            <w:pPr>
              <w:pStyle w:val="affb"/>
              <w:ind w:right="180"/>
              <w:rPr>
                <w:rFonts w:eastAsia="Calibri"/>
                <w:sz w:val="24"/>
              </w:rPr>
            </w:pPr>
            <w:r w:rsidRPr="00B22B73">
              <w:rPr>
                <w:rFonts w:eastAsia="Calibri"/>
                <w:sz w:val="24"/>
              </w:rPr>
              <w:t xml:space="preserve"> Совершенствов</w:t>
            </w:r>
            <w:r w:rsidRPr="00B22B73">
              <w:rPr>
                <w:rFonts w:eastAsia="Calibri"/>
                <w:sz w:val="24"/>
              </w:rPr>
              <w:t>а</w:t>
            </w:r>
            <w:r w:rsidRPr="00B22B73">
              <w:rPr>
                <w:rFonts w:eastAsia="Calibri"/>
                <w:sz w:val="24"/>
              </w:rPr>
              <w:t>ние  движений и сенсомоторного развития</w:t>
            </w:r>
          </w:p>
          <w:p w:rsidR="00B22B73" w:rsidRPr="00B22B73" w:rsidRDefault="00B22B73" w:rsidP="00B22B73">
            <w:pPr>
              <w:pStyle w:val="affb"/>
              <w:ind w:right="180"/>
              <w:rPr>
                <w:rFonts w:eastAsia="Calibri"/>
                <w:sz w:val="24"/>
              </w:rPr>
            </w:pPr>
            <w:r w:rsidRPr="00B22B73">
              <w:rPr>
                <w:rFonts w:eastAsia="Calibri"/>
                <w:sz w:val="24"/>
              </w:rPr>
              <w:t xml:space="preserve"> Расширение пре</w:t>
            </w:r>
            <w:r w:rsidRPr="00B22B73">
              <w:rPr>
                <w:rFonts w:eastAsia="Calibri"/>
                <w:sz w:val="24"/>
              </w:rPr>
              <w:t>д</w:t>
            </w:r>
            <w:r w:rsidRPr="00B22B73">
              <w:rPr>
                <w:rFonts w:eastAsia="Calibri"/>
                <w:sz w:val="24"/>
              </w:rPr>
              <w:t>ставлений об  окружающем мире  и обогащение сл</w:t>
            </w:r>
            <w:r w:rsidRPr="00B22B73">
              <w:rPr>
                <w:rFonts w:eastAsia="Calibri"/>
                <w:sz w:val="24"/>
              </w:rPr>
              <w:t>о</w:t>
            </w:r>
            <w:r w:rsidRPr="00B22B73">
              <w:rPr>
                <w:rFonts w:eastAsia="Calibri"/>
                <w:sz w:val="24"/>
              </w:rPr>
              <w:t>варя</w:t>
            </w:r>
          </w:p>
          <w:p w:rsidR="00B22B73" w:rsidRPr="00B22B73" w:rsidRDefault="00B22B73" w:rsidP="00B22B73">
            <w:pPr>
              <w:pStyle w:val="affb"/>
              <w:ind w:right="180"/>
              <w:rPr>
                <w:rFonts w:eastAsia="Calibri"/>
                <w:sz w:val="24"/>
              </w:rPr>
            </w:pPr>
            <w:r w:rsidRPr="00B22B73">
              <w:rPr>
                <w:rFonts w:eastAsia="Calibri"/>
                <w:sz w:val="24"/>
              </w:rPr>
              <w:t xml:space="preserve"> Развитие разли</w:t>
            </w:r>
            <w:r w:rsidRPr="00B22B73">
              <w:rPr>
                <w:rFonts w:eastAsia="Calibri"/>
                <w:sz w:val="24"/>
              </w:rPr>
              <w:t>ч</w:t>
            </w:r>
            <w:r w:rsidRPr="00B22B73">
              <w:rPr>
                <w:rFonts w:eastAsia="Calibri"/>
                <w:sz w:val="24"/>
              </w:rPr>
              <w:t>ных видов мышл</w:t>
            </w:r>
            <w:r w:rsidRPr="00B22B73">
              <w:rPr>
                <w:rFonts w:eastAsia="Calibri"/>
                <w:sz w:val="24"/>
              </w:rPr>
              <w:t>е</w:t>
            </w:r>
            <w:r w:rsidRPr="00B22B73">
              <w:rPr>
                <w:rFonts w:eastAsia="Calibri"/>
                <w:sz w:val="24"/>
              </w:rPr>
              <w:t>ния</w:t>
            </w:r>
          </w:p>
          <w:p w:rsidR="00B22B73" w:rsidRPr="00B22B73" w:rsidRDefault="00B22B73" w:rsidP="00B22B73">
            <w:pPr>
              <w:pStyle w:val="affb"/>
              <w:ind w:right="180"/>
              <w:rPr>
                <w:rFonts w:eastAsia="Calibri"/>
                <w:sz w:val="24"/>
              </w:rPr>
            </w:pPr>
            <w:r w:rsidRPr="00B22B73">
              <w:rPr>
                <w:rFonts w:eastAsia="Calibri"/>
                <w:sz w:val="24"/>
              </w:rPr>
              <w:t xml:space="preserve"> Развитие речи, овладение техникой речи </w:t>
            </w:r>
          </w:p>
          <w:p w:rsidR="00B22B73" w:rsidRPr="00B22B73" w:rsidRDefault="00B22B73" w:rsidP="00B22B73">
            <w:pPr>
              <w:pStyle w:val="affb"/>
              <w:ind w:right="180"/>
              <w:rPr>
                <w:rFonts w:eastAsia="Calibri"/>
                <w:sz w:val="24"/>
              </w:rPr>
            </w:pPr>
            <w:r w:rsidRPr="00B22B73">
              <w:rPr>
                <w:rFonts w:eastAsia="Calibri"/>
                <w:sz w:val="24"/>
              </w:rPr>
              <w:t>Коррекция отдел</w:t>
            </w:r>
            <w:r w:rsidRPr="00B22B73">
              <w:rPr>
                <w:rFonts w:eastAsia="Calibri"/>
                <w:sz w:val="24"/>
              </w:rPr>
              <w:t>ь</w:t>
            </w:r>
            <w:r w:rsidRPr="00B22B73">
              <w:rPr>
                <w:rFonts w:eastAsia="Calibri"/>
                <w:sz w:val="24"/>
              </w:rPr>
              <w:t>ных сторон псих</w:t>
            </w:r>
            <w:r w:rsidRPr="00B22B73">
              <w:rPr>
                <w:rFonts w:eastAsia="Calibri"/>
                <w:sz w:val="24"/>
              </w:rPr>
              <w:t>и</w:t>
            </w:r>
            <w:r w:rsidRPr="00B22B73">
              <w:rPr>
                <w:rFonts w:eastAsia="Calibri"/>
                <w:sz w:val="24"/>
              </w:rPr>
              <w:t>ческой деятельн</w:t>
            </w:r>
            <w:r w:rsidRPr="00B22B73">
              <w:rPr>
                <w:rFonts w:eastAsia="Calibri"/>
                <w:sz w:val="24"/>
              </w:rPr>
              <w:t>о</w:t>
            </w:r>
            <w:r w:rsidRPr="00B22B73">
              <w:rPr>
                <w:rFonts w:eastAsia="Calibri"/>
                <w:sz w:val="24"/>
              </w:rPr>
              <w:t>сти</w:t>
            </w:r>
          </w:p>
        </w:tc>
        <w:tc>
          <w:tcPr>
            <w:tcW w:w="2676" w:type="dxa"/>
          </w:tcPr>
          <w:p w:rsidR="00B22B73" w:rsidRPr="00B22B73" w:rsidRDefault="00B22B73" w:rsidP="00B22B73">
            <w:pPr>
              <w:pStyle w:val="affb"/>
              <w:rPr>
                <w:rFonts w:eastAsia="Calibri"/>
                <w:sz w:val="24"/>
              </w:rPr>
            </w:pPr>
            <w:r w:rsidRPr="00B22B73">
              <w:rPr>
                <w:rFonts w:eastAsia="Calibri"/>
                <w:sz w:val="24"/>
              </w:rPr>
              <w:t xml:space="preserve"> Коррекция нар</w:t>
            </w:r>
            <w:r w:rsidRPr="00B22B73">
              <w:rPr>
                <w:rFonts w:eastAsia="Calibri"/>
                <w:sz w:val="24"/>
              </w:rPr>
              <w:t>у</w:t>
            </w:r>
            <w:r w:rsidRPr="00B22B73">
              <w:rPr>
                <w:rFonts w:eastAsia="Calibri"/>
                <w:sz w:val="24"/>
              </w:rPr>
              <w:t>шений в развитии эмоционально-личностной сферы</w:t>
            </w:r>
          </w:p>
          <w:p w:rsidR="00B22B73" w:rsidRPr="00B22B73" w:rsidRDefault="00B22B73" w:rsidP="00B22B73">
            <w:pPr>
              <w:pStyle w:val="affb"/>
              <w:rPr>
                <w:rFonts w:eastAsia="Calibri"/>
                <w:sz w:val="24"/>
              </w:rPr>
            </w:pPr>
            <w:r w:rsidRPr="00B22B73">
              <w:rPr>
                <w:rFonts w:eastAsia="Calibri"/>
                <w:sz w:val="24"/>
              </w:rPr>
              <w:t>Расширение пре</w:t>
            </w:r>
            <w:r w:rsidRPr="00B22B73">
              <w:rPr>
                <w:rFonts w:eastAsia="Calibri"/>
                <w:sz w:val="24"/>
              </w:rPr>
              <w:t>д</w:t>
            </w:r>
            <w:r w:rsidRPr="00B22B73">
              <w:rPr>
                <w:rFonts w:eastAsia="Calibri"/>
                <w:sz w:val="24"/>
              </w:rPr>
              <w:t>ставлений об  окр</w:t>
            </w:r>
            <w:r w:rsidRPr="00B22B73">
              <w:rPr>
                <w:rFonts w:eastAsia="Calibri"/>
                <w:sz w:val="24"/>
              </w:rPr>
              <w:t>у</w:t>
            </w:r>
            <w:r w:rsidRPr="00B22B73">
              <w:rPr>
                <w:rFonts w:eastAsia="Calibri"/>
                <w:sz w:val="24"/>
              </w:rPr>
              <w:t>жающем мире  и обогащение словаря</w:t>
            </w:r>
          </w:p>
          <w:p w:rsidR="00B22B73" w:rsidRPr="00B22B73" w:rsidRDefault="00B22B73" w:rsidP="00B22B73">
            <w:pPr>
              <w:pStyle w:val="affb"/>
              <w:rPr>
                <w:rFonts w:eastAsia="Calibri"/>
                <w:sz w:val="24"/>
              </w:rPr>
            </w:pPr>
            <w:r w:rsidRPr="00B22B73">
              <w:rPr>
                <w:rFonts w:eastAsia="Calibri"/>
                <w:sz w:val="24"/>
              </w:rPr>
              <w:t xml:space="preserve"> Развитие разли</w:t>
            </w:r>
            <w:r w:rsidRPr="00B22B73">
              <w:rPr>
                <w:rFonts w:eastAsia="Calibri"/>
                <w:sz w:val="24"/>
              </w:rPr>
              <w:t>ч</w:t>
            </w:r>
            <w:r w:rsidRPr="00B22B73">
              <w:rPr>
                <w:rFonts w:eastAsia="Calibri"/>
                <w:sz w:val="24"/>
              </w:rPr>
              <w:t>ных видов мышл</w:t>
            </w:r>
            <w:r w:rsidRPr="00B22B73">
              <w:rPr>
                <w:rFonts w:eastAsia="Calibri"/>
                <w:sz w:val="24"/>
              </w:rPr>
              <w:t>е</w:t>
            </w:r>
            <w:r w:rsidRPr="00B22B73">
              <w:rPr>
                <w:rFonts w:eastAsia="Calibri"/>
                <w:sz w:val="24"/>
              </w:rPr>
              <w:t>ния</w:t>
            </w:r>
          </w:p>
          <w:p w:rsidR="00B22B73" w:rsidRPr="00B22B73" w:rsidRDefault="00B22B73" w:rsidP="00B22B73">
            <w:pPr>
              <w:pStyle w:val="affb"/>
              <w:rPr>
                <w:rFonts w:eastAsia="Calibri"/>
                <w:sz w:val="24"/>
              </w:rPr>
            </w:pPr>
            <w:r w:rsidRPr="00B22B73">
              <w:rPr>
                <w:rFonts w:eastAsia="Calibri"/>
                <w:sz w:val="24"/>
              </w:rPr>
              <w:t xml:space="preserve"> Развитие речи, овладение техникой речи</w:t>
            </w:r>
          </w:p>
          <w:p w:rsidR="00B22B73" w:rsidRPr="00B22B73" w:rsidRDefault="00B22B73" w:rsidP="00B22B73">
            <w:pPr>
              <w:pStyle w:val="affb"/>
              <w:rPr>
                <w:rFonts w:eastAsia="Calibri"/>
                <w:sz w:val="24"/>
              </w:rPr>
            </w:pPr>
          </w:p>
          <w:p w:rsidR="00B22B73" w:rsidRPr="00B22B73" w:rsidRDefault="00B22B73" w:rsidP="00B22B73">
            <w:pPr>
              <w:pStyle w:val="affb"/>
              <w:rPr>
                <w:rFonts w:eastAsia="Calibri"/>
                <w:sz w:val="24"/>
              </w:rPr>
            </w:pPr>
          </w:p>
        </w:tc>
      </w:tr>
      <w:tr w:rsidR="00B22B73" w:rsidRPr="00B22B73" w:rsidTr="00B22B73">
        <w:tc>
          <w:tcPr>
            <w:tcW w:w="2676" w:type="dxa"/>
          </w:tcPr>
          <w:p w:rsidR="00B22B73" w:rsidRPr="00B22B73" w:rsidRDefault="00B22B73" w:rsidP="00B22B73">
            <w:pPr>
              <w:pStyle w:val="affb"/>
              <w:rPr>
                <w:rFonts w:eastAsia="Calibri"/>
                <w:sz w:val="24"/>
              </w:rPr>
            </w:pPr>
            <w:r w:rsidRPr="00B22B73">
              <w:rPr>
                <w:rFonts w:eastAsia="Calibri"/>
                <w:sz w:val="24"/>
              </w:rPr>
              <w:t>Формы работы</w:t>
            </w:r>
          </w:p>
        </w:tc>
        <w:tc>
          <w:tcPr>
            <w:tcW w:w="2676" w:type="dxa"/>
          </w:tcPr>
          <w:p w:rsidR="00B22B73" w:rsidRPr="00B22B73" w:rsidRDefault="00B22B73" w:rsidP="00B22B73">
            <w:pPr>
              <w:pStyle w:val="affb"/>
              <w:rPr>
                <w:rFonts w:eastAsia="Calibri"/>
                <w:sz w:val="24"/>
              </w:rPr>
            </w:pPr>
            <w:r w:rsidRPr="00B22B73">
              <w:rPr>
                <w:rFonts w:eastAsia="Calibri"/>
                <w:sz w:val="24"/>
              </w:rPr>
              <w:t xml:space="preserve"> Игровые ситуации, упражнения, задачи, коррекционные пр</w:t>
            </w:r>
            <w:r w:rsidRPr="00B22B73">
              <w:rPr>
                <w:rFonts w:eastAsia="Calibri"/>
                <w:sz w:val="24"/>
              </w:rPr>
              <w:t>и</w:t>
            </w:r>
            <w:r w:rsidRPr="00B22B73">
              <w:rPr>
                <w:rFonts w:eastAsia="Calibri"/>
                <w:sz w:val="24"/>
              </w:rPr>
              <w:t>ёмы и методы обуч</w:t>
            </w:r>
            <w:r w:rsidRPr="00B22B73">
              <w:rPr>
                <w:rFonts w:eastAsia="Calibri"/>
                <w:sz w:val="24"/>
              </w:rPr>
              <w:t>е</w:t>
            </w:r>
            <w:r w:rsidRPr="00B22B73">
              <w:rPr>
                <w:rFonts w:eastAsia="Calibri"/>
                <w:sz w:val="24"/>
              </w:rPr>
              <w:t>ния</w:t>
            </w:r>
          </w:p>
          <w:p w:rsidR="00B22B73" w:rsidRPr="00B22B73" w:rsidRDefault="00B22B73" w:rsidP="00B22B73">
            <w:pPr>
              <w:pStyle w:val="affb"/>
              <w:rPr>
                <w:rFonts w:eastAsia="Calibri"/>
                <w:sz w:val="24"/>
              </w:rPr>
            </w:pPr>
            <w:r w:rsidRPr="00B22B73">
              <w:rPr>
                <w:rFonts w:eastAsia="Calibri"/>
                <w:sz w:val="24"/>
              </w:rPr>
              <w:t xml:space="preserve"> Элементы изотво</w:t>
            </w:r>
            <w:r w:rsidRPr="00B22B73">
              <w:rPr>
                <w:rFonts w:eastAsia="Calibri"/>
                <w:sz w:val="24"/>
              </w:rPr>
              <w:t>р</w:t>
            </w:r>
            <w:r w:rsidRPr="00B22B73">
              <w:rPr>
                <w:rFonts w:eastAsia="Calibri"/>
                <w:sz w:val="24"/>
              </w:rPr>
              <w:t>чества, танцевального творчества, сказкот</w:t>
            </w:r>
            <w:r w:rsidRPr="00B22B73">
              <w:rPr>
                <w:rFonts w:eastAsia="Calibri"/>
                <w:sz w:val="24"/>
              </w:rPr>
              <w:t>е</w:t>
            </w:r>
            <w:r w:rsidRPr="00B22B73">
              <w:rPr>
                <w:rFonts w:eastAsia="Calibri"/>
                <w:sz w:val="24"/>
              </w:rPr>
              <w:t>рапии</w:t>
            </w:r>
          </w:p>
          <w:p w:rsidR="00B22B73" w:rsidRPr="00B22B73" w:rsidRDefault="00B22B73" w:rsidP="00B22B73">
            <w:pPr>
              <w:pStyle w:val="affb"/>
              <w:rPr>
                <w:rFonts w:eastAsia="Calibri"/>
                <w:sz w:val="24"/>
              </w:rPr>
            </w:pPr>
            <w:r w:rsidRPr="00B22B73">
              <w:rPr>
                <w:rFonts w:eastAsia="Calibri"/>
                <w:sz w:val="24"/>
              </w:rPr>
              <w:lastRenderedPageBreak/>
              <w:t>Психогимнастика Элементы куклотер</w:t>
            </w:r>
            <w:r w:rsidRPr="00B22B73">
              <w:rPr>
                <w:rFonts w:eastAsia="Calibri"/>
                <w:sz w:val="24"/>
              </w:rPr>
              <w:t>а</w:t>
            </w:r>
            <w:r w:rsidRPr="00B22B73">
              <w:rPr>
                <w:rFonts w:eastAsia="Calibri"/>
                <w:sz w:val="24"/>
              </w:rPr>
              <w:t>пии</w:t>
            </w:r>
          </w:p>
          <w:p w:rsidR="00B22B73" w:rsidRPr="00B22B73" w:rsidRDefault="00B22B73" w:rsidP="00B22B73">
            <w:pPr>
              <w:rPr>
                <w:rFonts w:eastAsia="Calibri"/>
              </w:rPr>
            </w:pPr>
            <w:r w:rsidRPr="00B22B73">
              <w:rPr>
                <w:rFonts w:eastAsia="Calibri"/>
              </w:rPr>
              <w:t xml:space="preserve"> Театрализация, др</w:t>
            </w:r>
            <w:r w:rsidRPr="00B22B73">
              <w:rPr>
                <w:rFonts w:eastAsia="Calibri"/>
              </w:rPr>
              <w:t>а</w:t>
            </w:r>
            <w:r w:rsidRPr="00B22B73">
              <w:rPr>
                <w:rFonts w:eastAsia="Calibri"/>
              </w:rPr>
              <w:t>матизация</w:t>
            </w:r>
          </w:p>
          <w:p w:rsidR="00B22B73" w:rsidRPr="00B22B73" w:rsidRDefault="00B22B73" w:rsidP="00B22B73">
            <w:pPr>
              <w:rPr>
                <w:rFonts w:eastAsia="Calibri"/>
              </w:rPr>
            </w:pPr>
            <w:r w:rsidRPr="00B22B73">
              <w:rPr>
                <w:rFonts w:eastAsia="Calibri"/>
              </w:rPr>
              <w:t>Валеопаузы, минуты отдыха</w:t>
            </w:r>
          </w:p>
          <w:p w:rsidR="00B22B73" w:rsidRPr="00B22B73" w:rsidRDefault="00B22B73" w:rsidP="00B22B73">
            <w:pPr>
              <w:rPr>
                <w:rFonts w:eastAsia="Calibri"/>
              </w:rPr>
            </w:pPr>
            <w:r w:rsidRPr="00B22B73">
              <w:rPr>
                <w:rFonts w:eastAsia="Calibri"/>
              </w:rPr>
              <w:t xml:space="preserve"> Индивидуальная р</w:t>
            </w:r>
            <w:r w:rsidRPr="00B22B73">
              <w:rPr>
                <w:rFonts w:eastAsia="Calibri"/>
              </w:rPr>
              <w:t>а</w:t>
            </w:r>
            <w:r w:rsidRPr="00B22B73">
              <w:rPr>
                <w:rFonts w:eastAsia="Calibri"/>
              </w:rPr>
              <w:t>бота</w:t>
            </w:r>
          </w:p>
          <w:p w:rsidR="00B22B73" w:rsidRPr="00B22B73" w:rsidRDefault="00B22B73" w:rsidP="00B22B73">
            <w:pPr>
              <w:rPr>
                <w:rFonts w:eastAsia="Calibri"/>
              </w:rPr>
            </w:pPr>
            <w:r w:rsidRPr="00B22B73">
              <w:rPr>
                <w:rFonts w:eastAsia="Calibri"/>
              </w:rPr>
              <w:t>Контроль межли</w:t>
            </w:r>
            <w:r w:rsidRPr="00B22B73">
              <w:rPr>
                <w:rFonts w:eastAsia="Calibri"/>
              </w:rPr>
              <w:t>ч</w:t>
            </w:r>
            <w:r w:rsidRPr="00B22B73">
              <w:rPr>
                <w:rFonts w:eastAsia="Calibri"/>
              </w:rPr>
              <w:t>ностных взаимоо</w:t>
            </w:r>
            <w:r w:rsidRPr="00B22B73">
              <w:rPr>
                <w:rFonts w:eastAsia="Calibri"/>
              </w:rPr>
              <w:t>т</w:t>
            </w:r>
            <w:r w:rsidRPr="00B22B73">
              <w:rPr>
                <w:rFonts w:eastAsia="Calibri"/>
              </w:rPr>
              <w:t>ношений</w:t>
            </w:r>
          </w:p>
          <w:p w:rsidR="00B22B73" w:rsidRPr="00B22B73" w:rsidRDefault="00B22B73" w:rsidP="00B22B73">
            <w:pPr>
              <w:pStyle w:val="affb"/>
              <w:rPr>
                <w:rFonts w:eastAsia="Calibri"/>
                <w:sz w:val="24"/>
              </w:rPr>
            </w:pPr>
            <w:r w:rsidRPr="00B22B73">
              <w:rPr>
                <w:rFonts w:eastAsia="Calibri"/>
                <w:sz w:val="24"/>
              </w:rPr>
              <w:t xml:space="preserve"> Дополнительные з</w:t>
            </w:r>
            <w:r w:rsidRPr="00B22B73">
              <w:rPr>
                <w:rFonts w:eastAsia="Calibri"/>
                <w:sz w:val="24"/>
              </w:rPr>
              <w:t>а</w:t>
            </w:r>
            <w:r w:rsidRPr="00B22B73">
              <w:rPr>
                <w:rFonts w:eastAsia="Calibri"/>
                <w:sz w:val="24"/>
              </w:rPr>
              <w:t>дания и помощь уч</w:t>
            </w:r>
            <w:r w:rsidRPr="00B22B73">
              <w:rPr>
                <w:rFonts w:eastAsia="Calibri"/>
                <w:sz w:val="24"/>
              </w:rPr>
              <w:t>и</w:t>
            </w:r>
            <w:r w:rsidRPr="00B22B73">
              <w:rPr>
                <w:rFonts w:eastAsia="Calibri"/>
                <w:sz w:val="24"/>
              </w:rPr>
              <w:t>теля</w:t>
            </w:r>
          </w:p>
        </w:tc>
        <w:tc>
          <w:tcPr>
            <w:tcW w:w="2676" w:type="dxa"/>
          </w:tcPr>
          <w:p w:rsidR="00B22B73" w:rsidRPr="00B22B73" w:rsidRDefault="00B22B73" w:rsidP="00B22B73">
            <w:pPr>
              <w:pStyle w:val="affb"/>
              <w:rPr>
                <w:rFonts w:eastAsia="Calibri"/>
                <w:sz w:val="24"/>
              </w:rPr>
            </w:pPr>
            <w:r w:rsidRPr="00B22B73">
              <w:rPr>
                <w:rFonts w:eastAsia="Calibri"/>
                <w:sz w:val="24"/>
              </w:rPr>
              <w:lastRenderedPageBreak/>
              <w:t xml:space="preserve"> Внеклассные занятия</w:t>
            </w:r>
          </w:p>
          <w:p w:rsidR="00B22B73" w:rsidRPr="00B22B73" w:rsidRDefault="00B22B73" w:rsidP="00B22B73">
            <w:pPr>
              <w:pStyle w:val="affb"/>
              <w:rPr>
                <w:rFonts w:eastAsia="Calibri"/>
                <w:sz w:val="24"/>
              </w:rPr>
            </w:pPr>
            <w:r w:rsidRPr="00B22B73">
              <w:rPr>
                <w:rFonts w:eastAsia="Calibri"/>
                <w:sz w:val="24"/>
              </w:rPr>
              <w:t xml:space="preserve"> Кружки и  спорти</w:t>
            </w:r>
            <w:r w:rsidRPr="00B22B73">
              <w:rPr>
                <w:rFonts w:eastAsia="Calibri"/>
                <w:sz w:val="24"/>
              </w:rPr>
              <w:t>в</w:t>
            </w:r>
            <w:r w:rsidRPr="00B22B73">
              <w:rPr>
                <w:rFonts w:eastAsia="Calibri"/>
                <w:sz w:val="24"/>
              </w:rPr>
              <w:t>ные секции</w:t>
            </w:r>
          </w:p>
          <w:p w:rsidR="00B22B73" w:rsidRPr="00B22B73" w:rsidRDefault="00B22B73" w:rsidP="00B22B73">
            <w:pPr>
              <w:pStyle w:val="affb"/>
              <w:rPr>
                <w:rFonts w:eastAsia="Calibri"/>
                <w:sz w:val="24"/>
              </w:rPr>
            </w:pPr>
            <w:r w:rsidRPr="00B22B73">
              <w:rPr>
                <w:rFonts w:eastAsia="Calibri"/>
                <w:sz w:val="24"/>
              </w:rPr>
              <w:t xml:space="preserve"> Индивидуально ор</w:t>
            </w:r>
            <w:r w:rsidRPr="00B22B73">
              <w:rPr>
                <w:rFonts w:eastAsia="Calibri"/>
                <w:sz w:val="24"/>
              </w:rPr>
              <w:t>и</w:t>
            </w:r>
            <w:r w:rsidRPr="00B22B73">
              <w:rPr>
                <w:rFonts w:eastAsia="Calibri"/>
                <w:sz w:val="24"/>
              </w:rPr>
              <w:t>ентированные зан</w:t>
            </w:r>
            <w:r w:rsidRPr="00B22B73">
              <w:rPr>
                <w:rFonts w:eastAsia="Calibri"/>
                <w:sz w:val="24"/>
              </w:rPr>
              <w:t>я</w:t>
            </w:r>
            <w:r w:rsidRPr="00B22B73">
              <w:rPr>
                <w:rFonts w:eastAsia="Calibri"/>
                <w:sz w:val="24"/>
              </w:rPr>
              <w:t>тия</w:t>
            </w:r>
          </w:p>
          <w:p w:rsidR="00B22B73" w:rsidRPr="00B22B73" w:rsidRDefault="00B22B73" w:rsidP="00B22B73">
            <w:pPr>
              <w:pStyle w:val="affb"/>
              <w:rPr>
                <w:rFonts w:eastAsia="Calibri"/>
                <w:sz w:val="24"/>
              </w:rPr>
            </w:pPr>
            <w:r w:rsidRPr="00B22B73">
              <w:rPr>
                <w:rFonts w:eastAsia="Calibri"/>
                <w:sz w:val="24"/>
              </w:rPr>
              <w:t xml:space="preserve"> Часы общения</w:t>
            </w:r>
          </w:p>
          <w:p w:rsidR="00B22B73" w:rsidRPr="00B22B73" w:rsidRDefault="00B22B73" w:rsidP="00B22B73">
            <w:pPr>
              <w:pStyle w:val="affb"/>
              <w:rPr>
                <w:rFonts w:eastAsia="Calibri"/>
                <w:sz w:val="24"/>
              </w:rPr>
            </w:pPr>
            <w:r w:rsidRPr="00B22B73">
              <w:rPr>
                <w:rFonts w:eastAsia="Calibri"/>
                <w:sz w:val="24"/>
              </w:rPr>
              <w:t xml:space="preserve"> Культурно-массовые мероприятия</w:t>
            </w:r>
          </w:p>
          <w:p w:rsidR="00B22B73" w:rsidRPr="00B22B73" w:rsidRDefault="00B22B73" w:rsidP="00B22B73">
            <w:pPr>
              <w:pStyle w:val="affb"/>
              <w:rPr>
                <w:rFonts w:eastAsia="Calibri"/>
                <w:sz w:val="24"/>
              </w:rPr>
            </w:pPr>
            <w:r w:rsidRPr="00B22B73">
              <w:rPr>
                <w:rFonts w:eastAsia="Calibri"/>
                <w:sz w:val="24"/>
              </w:rPr>
              <w:lastRenderedPageBreak/>
              <w:t xml:space="preserve"> Родительские гост</w:t>
            </w:r>
            <w:r w:rsidRPr="00B22B73">
              <w:rPr>
                <w:rFonts w:eastAsia="Calibri"/>
                <w:sz w:val="24"/>
              </w:rPr>
              <w:t>и</w:t>
            </w:r>
            <w:r w:rsidRPr="00B22B73">
              <w:rPr>
                <w:rFonts w:eastAsia="Calibri"/>
                <w:sz w:val="24"/>
              </w:rPr>
              <w:t>ные</w:t>
            </w:r>
          </w:p>
          <w:p w:rsidR="00B22B73" w:rsidRPr="00B22B73" w:rsidRDefault="00B22B73" w:rsidP="00B22B73">
            <w:pPr>
              <w:pStyle w:val="affb"/>
              <w:rPr>
                <w:rFonts w:eastAsia="Calibri"/>
                <w:sz w:val="24"/>
              </w:rPr>
            </w:pPr>
            <w:r w:rsidRPr="00B22B73">
              <w:rPr>
                <w:rFonts w:eastAsia="Calibri"/>
                <w:sz w:val="24"/>
              </w:rPr>
              <w:t>Творческие лабор</w:t>
            </w:r>
            <w:r w:rsidRPr="00B22B73">
              <w:rPr>
                <w:rFonts w:eastAsia="Calibri"/>
                <w:sz w:val="24"/>
              </w:rPr>
              <w:t>а</w:t>
            </w:r>
            <w:r w:rsidRPr="00B22B73">
              <w:rPr>
                <w:rFonts w:eastAsia="Calibri"/>
                <w:sz w:val="24"/>
              </w:rPr>
              <w:t>тории</w:t>
            </w:r>
          </w:p>
          <w:p w:rsidR="00B22B73" w:rsidRPr="00B22B73" w:rsidRDefault="00B22B73" w:rsidP="00B22B73">
            <w:pPr>
              <w:pStyle w:val="affb"/>
              <w:rPr>
                <w:rFonts w:eastAsia="Calibri"/>
                <w:sz w:val="24"/>
              </w:rPr>
            </w:pPr>
            <w:r w:rsidRPr="00B22B73">
              <w:rPr>
                <w:rFonts w:eastAsia="Calibri"/>
                <w:sz w:val="24"/>
              </w:rPr>
              <w:t>Индивидуальная р</w:t>
            </w:r>
            <w:r w:rsidRPr="00B22B73">
              <w:rPr>
                <w:rFonts w:eastAsia="Calibri"/>
                <w:sz w:val="24"/>
              </w:rPr>
              <w:t>а</w:t>
            </w:r>
            <w:r w:rsidRPr="00B22B73">
              <w:rPr>
                <w:rFonts w:eastAsia="Calibri"/>
                <w:sz w:val="24"/>
              </w:rPr>
              <w:t>бота</w:t>
            </w:r>
          </w:p>
          <w:p w:rsidR="00B22B73" w:rsidRPr="00B22B73" w:rsidRDefault="00B22B73" w:rsidP="00B22B73">
            <w:pPr>
              <w:pStyle w:val="affb"/>
              <w:rPr>
                <w:rFonts w:eastAsia="Calibri"/>
                <w:sz w:val="24"/>
              </w:rPr>
            </w:pPr>
            <w:r w:rsidRPr="00B22B73">
              <w:rPr>
                <w:rFonts w:eastAsia="Calibri"/>
                <w:sz w:val="24"/>
              </w:rPr>
              <w:t xml:space="preserve"> Школьные праздн</w:t>
            </w:r>
            <w:r w:rsidRPr="00B22B73">
              <w:rPr>
                <w:rFonts w:eastAsia="Calibri"/>
                <w:sz w:val="24"/>
              </w:rPr>
              <w:t>и</w:t>
            </w:r>
            <w:r w:rsidRPr="00B22B73">
              <w:rPr>
                <w:rFonts w:eastAsia="Calibri"/>
                <w:sz w:val="24"/>
              </w:rPr>
              <w:t>ки</w:t>
            </w:r>
          </w:p>
          <w:p w:rsidR="00B22B73" w:rsidRPr="00B22B73" w:rsidRDefault="00B22B73" w:rsidP="00B22B73">
            <w:pPr>
              <w:rPr>
                <w:rFonts w:eastAsia="Calibri"/>
              </w:rPr>
            </w:pPr>
            <w:r w:rsidRPr="00B22B73">
              <w:rPr>
                <w:rFonts w:eastAsia="Calibri"/>
              </w:rPr>
              <w:t xml:space="preserve"> Экскурсии</w:t>
            </w:r>
            <w:r w:rsidRPr="00B22B73">
              <w:rPr>
                <w:rFonts w:eastAsia="Calibri"/>
              </w:rPr>
              <w:tab/>
            </w:r>
          </w:p>
          <w:p w:rsidR="00B22B73" w:rsidRPr="00B22B73" w:rsidRDefault="00B22B73" w:rsidP="00B22B73">
            <w:pPr>
              <w:rPr>
                <w:rFonts w:eastAsia="Calibri"/>
              </w:rPr>
            </w:pPr>
            <w:r w:rsidRPr="00B22B73">
              <w:rPr>
                <w:rFonts w:eastAsia="Calibri"/>
              </w:rPr>
              <w:t xml:space="preserve"> Речевые и ролевые игры</w:t>
            </w:r>
          </w:p>
          <w:p w:rsidR="00B22B73" w:rsidRPr="00B22B73" w:rsidRDefault="00B22B73" w:rsidP="00B22B73">
            <w:pPr>
              <w:rPr>
                <w:rFonts w:eastAsia="Calibri"/>
              </w:rPr>
            </w:pPr>
            <w:r w:rsidRPr="00B22B73">
              <w:rPr>
                <w:rFonts w:eastAsia="Calibri"/>
              </w:rPr>
              <w:t>Литературные вечера</w:t>
            </w:r>
          </w:p>
          <w:p w:rsidR="00B22B73" w:rsidRPr="00B22B73" w:rsidRDefault="00B22B73" w:rsidP="00B22B73">
            <w:pPr>
              <w:rPr>
                <w:rFonts w:eastAsia="Calibri"/>
              </w:rPr>
            </w:pPr>
            <w:r w:rsidRPr="00B22B73">
              <w:rPr>
                <w:rFonts w:eastAsia="Calibri"/>
              </w:rPr>
              <w:t>Уроки доброты</w:t>
            </w:r>
          </w:p>
          <w:p w:rsidR="00B22B73" w:rsidRPr="00B22B73" w:rsidRDefault="00B22B73" w:rsidP="00B22B73">
            <w:pPr>
              <w:pStyle w:val="affb"/>
              <w:rPr>
                <w:rFonts w:eastAsia="Calibri"/>
                <w:sz w:val="24"/>
              </w:rPr>
            </w:pPr>
            <w:r w:rsidRPr="00B22B73">
              <w:rPr>
                <w:rFonts w:eastAsia="Calibri"/>
                <w:sz w:val="24"/>
              </w:rPr>
              <w:t xml:space="preserve"> Коррекционные з</w:t>
            </w:r>
            <w:r w:rsidRPr="00B22B73">
              <w:rPr>
                <w:rFonts w:eastAsia="Calibri"/>
                <w:sz w:val="24"/>
              </w:rPr>
              <w:t>а</w:t>
            </w:r>
            <w:r w:rsidRPr="00B22B73">
              <w:rPr>
                <w:rFonts w:eastAsia="Calibri"/>
                <w:sz w:val="24"/>
              </w:rPr>
              <w:t>нятия по  формиров</w:t>
            </w:r>
            <w:r w:rsidRPr="00B22B73">
              <w:rPr>
                <w:rFonts w:eastAsia="Calibri"/>
                <w:sz w:val="24"/>
              </w:rPr>
              <w:t>а</w:t>
            </w:r>
            <w:r w:rsidRPr="00B22B73">
              <w:rPr>
                <w:rFonts w:eastAsia="Calibri"/>
                <w:sz w:val="24"/>
              </w:rPr>
              <w:t>нию навыков игровой и коммуникативной деятельности, по  формированию</w:t>
            </w:r>
            <w:r w:rsidRPr="00B22B73">
              <w:rPr>
                <w:rFonts w:eastAsia="Calibri"/>
                <w:sz w:val="24"/>
              </w:rPr>
              <w:tab/>
              <w:t xml:space="preserve">  социально-коммуникативных навыков общения, по коррекции речевого развития, по разв</w:t>
            </w:r>
            <w:r w:rsidRPr="00B22B73">
              <w:rPr>
                <w:rFonts w:eastAsia="Calibri"/>
                <w:sz w:val="24"/>
              </w:rPr>
              <w:t>и</w:t>
            </w:r>
            <w:r w:rsidRPr="00B22B73">
              <w:rPr>
                <w:rFonts w:eastAsia="Calibri"/>
                <w:sz w:val="24"/>
              </w:rPr>
              <w:t>тию мелкой мотор</w:t>
            </w:r>
            <w:r w:rsidRPr="00B22B73">
              <w:rPr>
                <w:rFonts w:eastAsia="Calibri"/>
                <w:sz w:val="24"/>
              </w:rPr>
              <w:t>и</w:t>
            </w:r>
            <w:r w:rsidRPr="00B22B73">
              <w:rPr>
                <w:rFonts w:eastAsia="Calibri"/>
                <w:sz w:val="24"/>
              </w:rPr>
              <w:t>ки, по  развитию о</w:t>
            </w:r>
            <w:r w:rsidRPr="00B22B73">
              <w:rPr>
                <w:rFonts w:eastAsia="Calibri"/>
                <w:sz w:val="24"/>
              </w:rPr>
              <w:t>б</w:t>
            </w:r>
            <w:r w:rsidRPr="00B22B73">
              <w:rPr>
                <w:rFonts w:eastAsia="Calibri"/>
                <w:sz w:val="24"/>
              </w:rPr>
              <w:t>щей моторики, по с</w:t>
            </w:r>
            <w:r w:rsidRPr="00B22B73">
              <w:rPr>
                <w:rFonts w:eastAsia="Calibri"/>
                <w:sz w:val="24"/>
              </w:rPr>
              <w:t>о</w:t>
            </w:r>
            <w:r w:rsidRPr="00B22B73">
              <w:rPr>
                <w:rFonts w:eastAsia="Calibri"/>
                <w:sz w:val="24"/>
              </w:rPr>
              <w:t>циально-бытовому обучению, по физ</w:t>
            </w:r>
            <w:r w:rsidRPr="00B22B73">
              <w:rPr>
                <w:rFonts w:eastAsia="Calibri"/>
                <w:sz w:val="24"/>
              </w:rPr>
              <w:t>и</w:t>
            </w:r>
            <w:r w:rsidRPr="00B22B73">
              <w:rPr>
                <w:rFonts w:eastAsia="Calibri"/>
                <w:sz w:val="24"/>
              </w:rPr>
              <w:t>ческому развитию и укреплению здоровья</w:t>
            </w:r>
          </w:p>
        </w:tc>
        <w:tc>
          <w:tcPr>
            <w:tcW w:w="2676" w:type="dxa"/>
          </w:tcPr>
          <w:p w:rsidR="00B22B73" w:rsidRPr="00B22B73" w:rsidRDefault="00B22B73" w:rsidP="00B22B73">
            <w:pPr>
              <w:pStyle w:val="affb"/>
              <w:rPr>
                <w:rFonts w:eastAsia="Calibri"/>
                <w:sz w:val="24"/>
              </w:rPr>
            </w:pPr>
            <w:r w:rsidRPr="00B22B73">
              <w:rPr>
                <w:rFonts w:eastAsia="Calibri"/>
                <w:sz w:val="24"/>
              </w:rPr>
              <w:lastRenderedPageBreak/>
              <w:t xml:space="preserve"> Консультации сп</w:t>
            </w:r>
            <w:r w:rsidRPr="00B22B73">
              <w:rPr>
                <w:rFonts w:eastAsia="Calibri"/>
                <w:sz w:val="24"/>
              </w:rPr>
              <w:t>е</w:t>
            </w:r>
            <w:r w:rsidRPr="00B22B73">
              <w:rPr>
                <w:rFonts w:eastAsia="Calibri"/>
                <w:sz w:val="24"/>
              </w:rPr>
              <w:t>циалистов</w:t>
            </w:r>
          </w:p>
          <w:p w:rsidR="00B22B73" w:rsidRPr="00B22B73" w:rsidRDefault="00B22B73" w:rsidP="00B22B73">
            <w:pPr>
              <w:pStyle w:val="affb"/>
              <w:rPr>
                <w:rFonts w:eastAsia="Calibri"/>
                <w:sz w:val="24"/>
              </w:rPr>
            </w:pPr>
            <w:r w:rsidRPr="00B22B73">
              <w:rPr>
                <w:rFonts w:eastAsia="Calibri"/>
                <w:sz w:val="24"/>
              </w:rPr>
              <w:t xml:space="preserve"> ЛФК, лечебный массаж, закалив</w:t>
            </w:r>
            <w:r w:rsidRPr="00B22B73">
              <w:rPr>
                <w:rFonts w:eastAsia="Calibri"/>
                <w:sz w:val="24"/>
              </w:rPr>
              <w:t>а</w:t>
            </w:r>
            <w:r w:rsidRPr="00B22B73">
              <w:rPr>
                <w:rFonts w:eastAsia="Calibri"/>
                <w:sz w:val="24"/>
              </w:rPr>
              <w:t>ние</w:t>
            </w:r>
          </w:p>
          <w:p w:rsidR="00B22B73" w:rsidRPr="00B22B73" w:rsidRDefault="00B22B73" w:rsidP="00B22B73">
            <w:pPr>
              <w:pStyle w:val="affb"/>
              <w:rPr>
                <w:rFonts w:eastAsia="Calibri"/>
                <w:sz w:val="24"/>
              </w:rPr>
            </w:pPr>
            <w:r w:rsidRPr="00B22B73">
              <w:rPr>
                <w:rFonts w:eastAsia="Calibri"/>
                <w:sz w:val="24"/>
              </w:rPr>
              <w:t xml:space="preserve"> Посещение учр</w:t>
            </w:r>
            <w:r w:rsidRPr="00B22B73">
              <w:rPr>
                <w:rFonts w:eastAsia="Calibri"/>
                <w:sz w:val="24"/>
              </w:rPr>
              <w:t>е</w:t>
            </w:r>
            <w:r w:rsidRPr="00B22B73">
              <w:rPr>
                <w:rFonts w:eastAsia="Calibri"/>
                <w:sz w:val="24"/>
              </w:rPr>
              <w:t>ждений дополн</w:t>
            </w:r>
            <w:r w:rsidRPr="00B22B73">
              <w:rPr>
                <w:rFonts w:eastAsia="Calibri"/>
                <w:sz w:val="24"/>
              </w:rPr>
              <w:t>и</w:t>
            </w:r>
            <w:r w:rsidRPr="00B22B73">
              <w:rPr>
                <w:rFonts w:eastAsia="Calibri"/>
                <w:sz w:val="24"/>
              </w:rPr>
              <w:t>тельного образов</w:t>
            </w:r>
            <w:r w:rsidRPr="00B22B73">
              <w:rPr>
                <w:rFonts w:eastAsia="Calibri"/>
                <w:sz w:val="24"/>
              </w:rPr>
              <w:t>а</w:t>
            </w:r>
            <w:r w:rsidRPr="00B22B73">
              <w:rPr>
                <w:rFonts w:eastAsia="Calibri"/>
                <w:sz w:val="24"/>
              </w:rPr>
              <w:t xml:space="preserve">ния (творческие </w:t>
            </w:r>
            <w:r w:rsidRPr="00B22B73">
              <w:rPr>
                <w:rFonts w:eastAsia="Calibri"/>
                <w:sz w:val="24"/>
              </w:rPr>
              <w:lastRenderedPageBreak/>
              <w:t>кружки, спортивные секции)</w:t>
            </w:r>
          </w:p>
          <w:p w:rsidR="00B22B73" w:rsidRPr="00B22B73" w:rsidRDefault="00B22B73" w:rsidP="00B22B73">
            <w:pPr>
              <w:pStyle w:val="affb"/>
              <w:rPr>
                <w:rFonts w:eastAsia="Calibri"/>
                <w:sz w:val="24"/>
              </w:rPr>
            </w:pPr>
            <w:r w:rsidRPr="00B22B73">
              <w:rPr>
                <w:rFonts w:eastAsia="Calibri"/>
                <w:sz w:val="24"/>
              </w:rPr>
              <w:t>Занятия в центрах диагностики, ре</w:t>
            </w:r>
            <w:r w:rsidRPr="00B22B73">
              <w:rPr>
                <w:rFonts w:eastAsia="Calibri"/>
                <w:sz w:val="24"/>
              </w:rPr>
              <w:t>а</w:t>
            </w:r>
            <w:r w:rsidRPr="00B22B73">
              <w:rPr>
                <w:rFonts w:eastAsia="Calibri"/>
                <w:sz w:val="24"/>
              </w:rPr>
              <w:t>билитации и ко</w:t>
            </w:r>
            <w:r w:rsidRPr="00B22B73">
              <w:rPr>
                <w:rFonts w:eastAsia="Calibri"/>
                <w:sz w:val="24"/>
              </w:rPr>
              <w:t>р</w:t>
            </w:r>
            <w:r w:rsidRPr="00B22B73">
              <w:rPr>
                <w:rFonts w:eastAsia="Calibri"/>
                <w:sz w:val="24"/>
              </w:rPr>
              <w:t>рекции</w:t>
            </w:r>
          </w:p>
          <w:p w:rsidR="00B22B73" w:rsidRPr="00B22B73" w:rsidRDefault="00B22B73" w:rsidP="00B22B73">
            <w:pPr>
              <w:pStyle w:val="affb"/>
              <w:rPr>
                <w:rFonts w:eastAsia="Calibri"/>
                <w:sz w:val="24"/>
              </w:rPr>
            </w:pPr>
            <w:r w:rsidRPr="00B22B73">
              <w:rPr>
                <w:rFonts w:eastAsia="Calibri"/>
                <w:sz w:val="24"/>
              </w:rPr>
              <w:t>Семейные праздн</w:t>
            </w:r>
            <w:r w:rsidRPr="00B22B73">
              <w:rPr>
                <w:rFonts w:eastAsia="Calibri"/>
                <w:sz w:val="24"/>
              </w:rPr>
              <w:t>и</w:t>
            </w:r>
            <w:r w:rsidRPr="00B22B73">
              <w:rPr>
                <w:rFonts w:eastAsia="Calibri"/>
                <w:sz w:val="24"/>
              </w:rPr>
              <w:t>ки, традиции</w:t>
            </w:r>
          </w:p>
          <w:p w:rsidR="00B22B73" w:rsidRPr="00B22B73" w:rsidRDefault="00B22B73" w:rsidP="00B22B73">
            <w:pPr>
              <w:pStyle w:val="affb"/>
              <w:rPr>
                <w:rFonts w:eastAsia="Calibri"/>
                <w:sz w:val="24"/>
              </w:rPr>
            </w:pPr>
            <w:r w:rsidRPr="00B22B73">
              <w:rPr>
                <w:rFonts w:eastAsia="Calibri"/>
                <w:sz w:val="24"/>
              </w:rPr>
              <w:t xml:space="preserve"> Поездки, путеш</w:t>
            </w:r>
            <w:r w:rsidRPr="00B22B73">
              <w:rPr>
                <w:rFonts w:eastAsia="Calibri"/>
                <w:sz w:val="24"/>
              </w:rPr>
              <w:t>е</w:t>
            </w:r>
            <w:r w:rsidRPr="00B22B73">
              <w:rPr>
                <w:rFonts w:eastAsia="Calibri"/>
                <w:sz w:val="24"/>
              </w:rPr>
              <w:t>ствия, походы, эк</w:t>
            </w:r>
            <w:r w:rsidRPr="00B22B73">
              <w:rPr>
                <w:rFonts w:eastAsia="Calibri"/>
                <w:sz w:val="24"/>
              </w:rPr>
              <w:t>с</w:t>
            </w:r>
            <w:r w:rsidRPr="00B22B73">
              <w:rPr>
                <w:rFonts w:eastAsia="Calibri"/>
                <w:sz w:val="24"/>
              </w:rPr>
              <w:t>курсии</w:t>
            </w:r>
          </w:p>
          <w:p w:rsidR="00B22B73" w:rsidRPr="00B22B73" w:rsidRDefault="00B22B73" w:rsidP="00B22B73">
            <w:pPr>
              <w:pStyle w:val="affb"/>
              <w:rPr>
                <w:rFonts w:eastAsia="Calibri"/>
                <w:sz w:val="24"/>
              </w:rPr>
            </w:pPr>
            <w:r w:rsidRPr="00B22B73">
              <w:rPr>
                <w:rFonts w:eastAsia="Calibri"/>
                <w:sz w:val="24"/>
              </w:rPr>
              <w:t>Общение с друзь</w:t>
            </w:r>
            <w:r w:rsidRPr="00B22B73">
              <w:rPr>
                <w:rFonts w:eastAsia="Calibri"/>
                <w:sz w:val="24"/>
              </w:rPr>
              <w:t>я</w:t>
            </w:r>
            <w:r w:rsidRPr="00B22B73">
              <w:rPr>
                <w:rFonts w:eastAsia="Calibri"/>
                <w:sz w:val="24"/>
              </w:rPr>
              <w:t>ми</w:t>
            </w:r>
          </w:p>
          <w:p w:rsidR="00B22B73" w:rsidRPr="00B22B73" w:rsidRDefault="00B22B73" w:rsidP="00B22B73">
            <w:pPr>
              <w:pStyle w:val="affb"/>
              <w:rPr>
                <w:rFonts w:eastAsia="Calibri"/>
                <w:sz w:val="24"/>
              </w:rPr>
            </w:pPr>
            <w:r w:rsidRPr="00B22B73">
              <w:rPr>
                <w:rFonts w:eastAsia="Calibri"/>
                <w:sz w:val="24"/>
              </w:rPr>
              <w:t>Прогулки</w:t>
            </w:r>
          </w:p>
          <w:p w:rsidR="00B22B73" w:rsidRPr="00B22B73" w:rsidRDefault="00B22B73" w:rsidP="00B22B73">
            <w:pPr>
              <w:pStyle w:val="affb"/>
              <w:rPr>
                <w:rFonts w:eastAsia="Calibri"/>
                <w:sz w:val="24"/>
              </w:rPr>
            </w:pPr>
          </w:p>
        </w:tc>
      </w:tr>
      <w:tr w:rsidR="00B22B73" w:rsidRPr="00B22B73" w:rsidTr="00B22B73">
        <w:tc>
          <w:tcPr>
            <w:tcW w:w="2676" w:type="dxa"/>
          </w:tcPr>
          <w:p w:rsidR="00B22B73" w:rsidRPr="00B22B73" w:rsidRDefault="00B22B73" w:rsidP="00B22B73">
            <w:pPr>
              <w:rPr>
                <w:rFonts w:eastAsia="Calibri"/>
              </w:rPr>
            </w:pPr>
            <w:r w:rsidRPr="00B22B73">
              <w:rPr>
                <w:rFonts w:eastAsia="Calibri"/>
              </w:rPr>
              <w:lastRenderedPageBreak/>
              <w:t>Диагностическая направленность</w:t>
            </w:r>
          </w:p>
        </w:tc>
        <w:tc>
          <w:tcPr>
            <w:tcW w:w="2676" w:type="dxa"/>
          </w:tcPr>
          <w:p w:rsidR="00B22B73" w:rsidRPr="00B22B73" w:rsidRDefault="00B22B73" w:rsidP="00B22B73">
            <w:pPr>
              <w:rPr>
                <w:rFonts w:eastAsia="Calibri"/>
              </w:rPr>
            </w:pPr>
            <w:r w:rsidRPr="00B22B73">
              <w:rPr>
                <w:rFonts w:eastAsia="Calibri"/>
              </w:rPr>
              <w:t xml:space="preserve"> Наблюдение и пед</w:t>
            </w:r>
            <w:r w:rsidRPr="00B22B73">
              <w:rPr>
                <w:rFonts w:eastAsia="Calibri"/>
              </w:rPr>
              <w:t>а</w:t>
            </w:r>
            <w:r w:rsidRPr="00B22B73">
              <w:rPr>
                <w:rFonts w:eastAsia="Calibri"/>
              </w:rPr>
              <w:t>гогическая характ</w:t>
            </w:r>
            <w:r w:rsidRPr="00B22B73">
              <w:rPr>
                <w:rFonts w:eastAsia="Calibri"/>
              </w:rPr>
              <w:t>е</w:t>
            </w:r>
            <w:r w:rsidRPr="00B22B73">
              <w:rPr>
                <w:rFonts w:eastAsia="Calibri"/>
              </w:rPr>
              <w:t>ристика основного учителя, оценка зоны ближайшего развития ребёнка</w:t>
            </w:r>
          </w:p>
        </w:tc>
        <w:tc>
          <w:tcPr>
            <w:tcW w:w="2676" w:type="dxa"/>
          </w:tcPr>
          <w:p w:rsidR="00B22B73" w:rsidRPr="00B22B73" w:rsidRDefault="00B22B73" w:rsidP="00B22B73">
            <w:pPr>
              <w:rPr>
                <w:rFonts w:eastAsia="Calibri"/>
              </w:rPr>
            </w:pPr>
            <w:r w:rsidRPr="00B22B73">
              <w:rPr>
                <w:rFonts w:eastAsia="Calibri"/>
              </w:rPr>
              <w:t xml:space="preserve"> Обследования спец</w:t>
            </w:r>
            <w:r w:rsidRPr="00B22B73">
              <w:rPr>
                <w:rFonts w:eastAsia="Calibri"/>
              </w:rPr>
              <w:t>и</w:t>
            </w:r>
            <w:r w:rsidRPr="00B22B73">
              <w:rPr>
                <w:rFonts w:eastAsia="Calibri"/>
              </w:rPr>
              <w:t>алистами школы (п</w:t>
            </w:r>
            <w:r w:rsidRPr="00B22B73">
              <w:rPr>
                <w:rFonts w:eastAsia="Calibri"/>
              </w:rPr>
              <w:t>е</w:t>
            </w:r>
            <w:r w:rsidRPr="00B22B73">
              <w:rPr>
                <w:rFonts w:eastAsia="Calibri"/>
              </w:rPr>
              <w:t>дагог-психолог, ме</w:t>
            </w:r>
            <w:r w:rsidRPr="00B22B73">
              <w:rPr>
                <w:rFonts w:eastAsia="Calibri"/>
              </w:rPr>
              <w:t>д</w:t>
            </w:r>
            <w:r w:rsidRPr="00B22B73">
              <w:rPr>
                <w:rFonts w:eastAsia="Calibri"/>
              </w:rPr>
              <w:t>работник)</w:t>
            </w:r>
          </w:p>
        </w:tc>
        <w:tc>
          <w:tcPr>
            <w:tcW w:w="2676" w:type="dxa"/>
          </w:tcPr>
          <w:p w:rsidR="00B22B73" w:rsidRPr="00B22B73" w:rsidRDefault="00B22B73" w:rsidP="00B22B73">
            <w:pPr>
              <w:rPr>
                <w:rFonts w:eastAsia="Calibri"/>
              </w:rPr>
            </w:pPr>
            <w:r w:rsidRPr="00B22B73">
              <w:rPr>
                <w:rFonts w:eastAsia="Calibri"/>
              </w:rPr>
              <w:t xml:space="preserve"> Медицинское о</w:t>
            </w:r>
            <w:r w:rsidRPr="00B22B73">
              <w:rPr>
                <w:rFonts w:eastAsia="Calibri"/>
              </w:rPr>
              <w:t>б</w:t>
            </w:r>
            <w:r w:rsidRPr="00B22B73">
              <w:rPr>
                <w:rFonts w:eastAsia="Calibri"/>
              </w:rPr>
              <w:t>следование, закл</w:t>
            </w:r>
            <w:r w:rsidRPr="00B22B73">
              <w:rPr>
                <w:rFonts w:eastAsia="Calibri"/>
              </w:rPr>
              <w:t>ю</w:t>
            </w:r>
            <w:r w:rsidRPr="00B22B73">
              <w:rPr>
                <w:rFonts w:eastAsia="Calibri"/>
              </w:rPr>
              <w:t>чение ПМПК (пс</w:t>
            </w:r>
            <w:r w:rsidRPr="00B22B73">
              <w:rPr>
                <w:rFonts w:eastAsia="Calibri"/>
              </w:rPr>
              <w:t>и</w:t>
            </w:r>
            <w:r w:rsidRPr="00B22B73">
              <w:rPr>
                <w:rFonts w:eastAsia="Calibri"/>
              </w:rPr>
              <w:t>холого-медико-педагогческой к</w:t>
            </w:r>
            <w:r w:rsidRPr="00B22B73">
              <w:rPr>
                <w:rFonts w:eastAsia="Calibri"/>
              </w:rPr>
              <w:t>о</w:t>
            </w:r>
            <w:r w:rsidRPr="00B22B73">
              <w:rPr>
                <w:rFonts w:eastAsia="Calibri"/>
              </w:rPr>
              <w:t>миссии)</w:t>
            </w:r>
          </w:p>
        </w:tc>
      </w:tr>
      <w:tr w:rsidR="00B22B73" w:rsidRPr="00B22B73" w:rsidTr="00B22B73">
        <w:tc>
          <w:tcPr>
            <w:tcW w:w="2676" w:type="dxa"/>
          </w:tcPr>
          <w:p w:rsidR="00B22B73" w:rsidRPr="00B22B73" w:rsidRDefault="00B22B73" w:rsidP="00B22B73">
            <w:pPr>
              <w:pStyle w:val="affb"/>
              <w:rPr>
                <w:rFonts w:eastAsia="Calibri"/>
                <w:sz w:val="24"/>
              </w:rPr>
            </w:pPr>
            <w:r w:rsidRPr="00B22B73">
              <w:rPr>
                <w:rFonts w:eastAsia="Calibri"/>
                <w:sz w:val="24"/>
              </w:rPr>
              <w:t>Коррекционная направленность</w:t>
            </w:r>
          </w:p>
        </w:tc>
        <w:tc>
          <w:tcPr>
            <w:tcW w:w="2676" w:type="dxa"/>
          </w:tcPr>
          <w:p w:rsidR="00B22B73" w:rsidRPr="00B22B73" w:rsidRDefault="00B22B73" w:rsidP="00B22B73">
            <w:pPr>
              <w:pStyle w:val="affb"/>
              <w:rPr>
                <w:rFonts w:eastAsia="Calibri"/>
                <w:sz w:val="24"/>
              </w:rPr>
            </w:pPr>
            <w:r w:rsidRPr="00B22B73">
              <w:rPr>
                <w:rFonts w:eastAsia="Calibri"/>
                <w:sz w:val="24"/>
              </w:rPr>
              <w:t xml:space="preserve"> Стимуляция акти</w:t>
            </w:r>
            <w:r w:rsidRPr="00B22B73">
              <w:rPr>
                <w:rFonts w:eastAsia="Calibri"/>
                <w:sz w:val="24"/>
              </w:rPr>
              <w:t>в</w:t>
            </w:r>
            <w:r w:rsidRPr="00B22B73">
              <w:rPr>
                <w:rFonts w:eastAsia="Calibri"/>
                <w:sz w:val="24"/>
              </w:rPr>
              <w:t>ной деятельности с</w:t>
            </w:r>
            <w:r w:rsidRPr="00B22B73">
              <w:rPr>
                <w:rFonts w:eastAsia="Calibri"/>
                <w:sz w:val="24"/>
              </w:rPr>
              <w:t>а</w:t>
            </w:r>
            <w:r w:rsidRPr="00B22B73">
              <w:rPr>
                <w:rFonts w:eastAsia="Calibri"/>
                <w:sz w:val="24"/>
              </w:rPr>
              <w:t>мого учащегося</w:t>
            </w:r>
          </w:p>
        </w:tc>
        <w:tc>
          <w:tcPr>
            <w:tcW w:w="2676" w:type="dxa"/>
          </w:tcPr>
          <w:p w:rsidR="00B22B73" w:rsidRPr="00B22B73" w:rsidRDefault="00B22B73" w:rsidP="00B22B73">
            <w:pPr>
              <w:pStyle w:val="affb"/>
              <w:rPr>
                <w:rFonts w:eastAsia="Calibri"/>
                <w:sz w:val="24"/>
              </w:rPr>
            </w:pPr>
            <w:r w:rsidRPr="00B22B73">
              <w:rPr>
                <w:rFonts w:eastAsia="Calibri"/>
                <w:sz w:val="24"/>
              </w:rPr>
              <w:t xml:space="preserve"> Организация часов общения, коррекц</w:t>
            </w:r>
            <w:r w:rsidRPr="00B22B73">
              <w:rPr>
                <w:rFonts w:eastAsia="Calibri"/>
                <w:sz w:val="24"/>
              </w:rPr>
              <w:t>и</w:t>
            </w:r>
            <w:r w:rsidRPr="00B22B73">
              <w:rPr>
                <w:rFonts w:eastAsia="Calibri"/>
                <w:sz w:val="24"/>
              </w:rPr>
              <w:t>онных  занятий, и и</w:t>
            </w:r>
            <w:r w:rsidRPr="00B22B73">
              <w:rPr>
                <w:rFonts w:eastAsia="Calibri"/>
                <w:sz w:val="24"/>
              </w:rPr>
              <w:t>н</w:t>
            </w:r>
            <w:r w:rsidRPr="00B22B73">
              <w:rPr>
                <w:rFonts w:eastAsia="Calibri"/>
                <w:sz w:val="24"/>
              </w:rPr>
              <w:t>дивидуально-ориентированных з</w:t>
            </w:r>
            <w:r w:rsidRPr="00B22B73">
              <w:rPr>
                <w:rFonts w:eastAsia="Calibri"/>
                <w:sz w:val="24"/>
              </w:rPr>
              <w:t>а</w:t>
            </w:r>
            <w:r w:rsidRPr="00B22B73">
              <w:rPr>
                <w:rFonts w:eastAsia="Calibri"/>
                <w:sz w:val="24"/>
              </w:rPr>
              <w:t>нятий; занятия со специалистами, с</w:t>
            </w:r>
            <w:r w:rsidRPr="00B22B73">
              <w:rPr>
                <w:rFonts w:eastAsia="Calibri"/>
                <w:sz w:val="24"/>
              </w:rPr>
              <w:t>о</w:t>
            </w:r>
            <w:r w:rsidRPr="00B22B73">
              <w:rPr>
                <w:rFonts w:eastAsia="Calibri"/>
                <w:sz w:val="24"/>
              </w:rPr>
              <w:t xml:space="preserve">блюдение режима дня, смены труда и отдыха, </w:t>
            </w:r>
          </w:p>
          <w:p w:rsidR="00B22B73" w:rsidRPr="00B22B73" w:rsidRDefault="00B22B73" w:rsidP="00B22B73">
            <w:pPr>
              <w:pStyle w:val="affb"/>
              <w:rPr>
                <w:rFonts w:eastAsia="Calibri"/>
                <w:sz w:val="24"/>
              </w:rPr>
            </w:pPr>
            <w:r w:rsidRPr="00B22B73">
              <w:rPr>
                <w:rFonts w:eastAsia="Calibri"/>
                <w:sz w:val="24"/>
              </w:rPr>
              <w:t>полноценное пит</w:t>
            </w:r>
            <w:r w:rsidRPr="00B22B73">
              <w:rPr>
                <w:rFonts w:eastAsia="Calibri"/>
                <w:sz w:val="24"/>
              </w:rPr>
              <w:t>а</w:t>
            </w:r>
            <w:r w:rsidRPr="00B22B73">
              <w:rPr>
                <w:rFonts w:eastAsia="Calibri"/>
                <w:sz w:val="24"/>
              </w:rPr>
              <w:t>ние, прогулки</w:t>
            </w:r>
          </w:p>
        </w:tc>
        <w:tc>
          <w:tcPr>
            <w:tcW w:w="2676" w:type="dxa"/>
          </w:tcPr>
          <w:p w:rsidR="00B22B73" w:rsidRPr="00B22B73" w:rsidRDefault="00B22B73" w:rsidP="00B22B73">
            <w:pPr>
              <w:pStyle w:val="affb"/>
              <w:rPr>
                <w:rFonts w:eastAsia="Calibri"/>
                <w:sz w:val="24"/>
              </w:rPr>
            </w:pPr>
            <w:r w:rsidRPr="00B22B73">
              <w:rPr>
                <w:rFonts w:eastAsia="Calibri"/>
                <w:sz w:val="24"/>
              </w:rPr>
              <w:t xml:space="preserve"> Соблюдение реж</w:t>
            </w:r>
            <w:r w:rsidRPr="00B22B73">
              <w:rPr>
                <w:rFonts w:eastAsia="Calibri"/>
                <w:sz w:val="24"/>
              </w:rPr>
              <w:t>и</w:t>
            </w:r>
            <w:r w:rsidRPr="00B22B73">
              <w:rPr>
                <w:rFonts w:eastAsia="Calibri"/>
                <w:sz w:val="24"/>
              </w:rPr>
              <w:t>ма дня, смена и</w:t>
            </w:r>
            <w:r w:rsidRPr="00B22B73">
              <w:rPr>
                <w:rFonts w:eastAsia="Calibri"/>
                <w:sz w:val="24"/>
              </w:rPr>
              <w:t>н</w:t>
            </w:r>
            <w:r w:rsidRPr="00B22B73">
              <w:rPr>
                <w:rFonts w:eastAsia="Calibri"/>
                <w:sz w:val="24"/>
              </w:rPr>
              <w:t>теллектуальной д</w:t>
            </w:r>
            <w:r w:rsidRPr="00B22B73">
              <w:rPr>
                <w:rFonts w:eastAsia="Calibri"/>
                <w:sz w:val="24"/>
              </w:rPr>
              <w:t>е</w:t>
            </w:r>
            <w:r w:rsidRPr="00B22B73">
              <w:rPr>
                <w:rFonts w:eastAsia="Calibri"/>
                <w:sz w:val="24"/>
              </w:rPr>
              <w:t xml:space="preserve">ятельности на </w:t>
            </w:r>
            <w:proofErr w:type="gramStart"/>
            <w:r w:rsidRPr="00B22B73">
              <w:rPr>
                <w:rFonts w:eastAsia="Calibri"/>
                <w:sz w:val="24"/>
              </w:rPr>
              <w:t>эм</w:t>
            </w:r>
            <w:r w:rsidRPr="00B22B73">
              <w:rPr>
                <w:rFonts w:eastAsia="Calibri"/>
                <w:sz w:val="24"/>
              </w:rPr>
              <w:t>о</w:t>
            </w:r>
            <w:r w:rsidRPr="00B22B73">
              <w:rPr>
                <w:rFonts w:eastAsia="Calibri"/>
                <w:sz w:val="24"/>
              </w:rPr>
              <w:t>циональную</w:t>
            </w:r>
            <w:proofErr w:type="gramEnd"/>
            <w:r w:rsidRPr="00B22B73">
              <w:rPr>
                <w:rFonts w:eastAsia="Calibri"/>
                <w:sz w:val="24"/>
              </w:rPr>
              <w:t xml:space="preserve"> и дв</w:t>
            </w:r>
            <w:r w:rsidRPr="00B22B73">
              <w:rPr>
                <w:rFonts w:eastAsia="Calibri"/>
                <w:sz w:val="24"/>
              </w:rPr>
              <w:t>и</w:t>
            </w:r>
            <w:r w:rsidRPr="00B22B73">
              <w:rPr>
                <w:rFonts w:eastAsia="Calibri"/>
                <w:sz w:val="24"/>
              </w:rPr>
              <w:t>гательную, семе</w:t>
            </w:r>
            <w:r w:rsidRPr="00B22B73">
              <w:rPr>
                <w:rFonts w:eastAsia="Calibri"/>
                <w:sz w:val="24"/>
              </w:rPr>
              <w:t>й</w:t>
            </w:r>
            <w:r w:rsidRPr="00B22B73">
              <w:rPr>
                <w:rFonts w:eastAsia="Calibri"/>
                <w:sz w:val="24"/>
              </w:rPr>
              <w:t>ная игротерапия, сказкотерапия, из</w:t>
            </w:r>
            <w:r w:rsidRPr="00B22B73">
              <w:rPr>
                <w:rFonts w:eastAsia="Calibri"/>
                <w:sz w:val="24"/>
              </w:rPr>
              <w:t>о</w:t>
            </w:r>
            <w:r w:rsidRPr="00B22B73">
              <w:rPr>
                <w:rFonts w:eastAsia="Calibri"/>
                <w:sz w:val="24"/>
              </w:rPr>
              <w:t>творчество, танц</w:t>
            </w:r>
            <w:r w:rsidRPr="00B22B73">
              <w:rPr>
                <w:rFonts w:eastAsia="Calibri"/>
                <w:sz w:val="24"/>
              </w:rPr>
              <w:t>е</w:t>
            </w:r>
            <w:r w:rsidRPr="00B22B73">
              <w:rPr>
                <w:rFonts w:eastAsia="Calibri"/>
                <w:sz w:val="24"/>
              </w:rPr>
              <w:t>вальное творчество, психогимнастика,  занятия ЛФК, ма</w:t>
            </w:r>
            <w:r w:rsidRPr="00B22B73">
              <w:rPr>
                <w:rFonts w:eastAsia="Calibri"/>
                <w:sz w:val="24"/>
              </w:rPr>
              <w:t>с</w:t>
            </w:r>
            <w:r w:rsidRPr="00B22B73">
              <w:rPr>
                <w:rFonts w:eastAsia="Calibri"/>
                <w:sz w:val="24"/>
              </w:rPr>
              <w:t>саж, общее развитие ребёнка, его круг</w:t>
            </w:r>
            <w:r w:rsidRPr="00B22B73">
              <w:rPr>
                <w:rFonts w:eastAsia="Calibri"/>
                <w:sz w:val="24"/>
              </w:rPr>
              <w:t>о</w:t>
            </w:r>
            <w:r w:rsidRPr="00B22B73">
              <w:rPr>
                <w:rFonts w:eastAsia="Calibri"/>
                <w:sz w:val="24"/>
              </w:rPr>
              <w:t>зора, речи, эмоций и т.д.</w:t>
            </w:r>
          </w:p>
        </w:tc>
      </w:tr>
      <w:tr w:rsidR="00B22B73" w:rsidRPr="00B22B73" w:rsidTr="00B22B73">
        <w:tc>
          <w:tcPr>
            <w:tcW w:w="2676" w:type="dxa"/>
          </w:tcPr>
          <w:p w:rsidR="00B22B73" w:rsidRPr="00B22B73" w:rsidRDefault="00B22B73" w:rsidP="00B22B73">
            <w:pPr>
              <w:pStyle w:val="affb"/>
              <w:rPr>
                <w:rFonts w:eastAsia="Calibri"/>
                <w:sz w:val="24"/>
              </w:rPr>
            </w:pPr>
            <w:r w:rsidRPr="00B22B73">
              <w:rPr>
                <w:rFonts w:eastAsia="Calibri"/>
                <w:sz w:val="24"/>
              </w:rPr>
              <w:t xml:space="preserve">Профилактическая </w:t>
            </w:r>
            <w:r w:rsidRPr="00B22B73">
              <w:rPr>
                <w:rFonts w:eastAsia="Calibri"/>
                <w:sz w:val="24"/>
              </w:rPr>
              <w:lastRenderedPageBreak/>
              <w:t>направленность</w:t>
            </w:r>
          </w:p>
        </w:tc>
        <w:tc>
          <w:tcPr>
            <w:tcW w:w="2676" w:type="dxa"/>
          </w:tcPr>
          <w:p w:rsidR="00B22B73" w:rsidRPr="00B22B73" w:rsidRDefault="00B22B73" w:rsidP="00B22B73">
            <w:pPr>
              <w:rPr>
                <w:rFonts w:eastAsia="Calibri"/>
              </w:rPr>
            </w:pPr>
            <w:r w:rsidRPr="00B22B73">
              <w:rPr>
                <w:rFonts w:eastAsia="Calibri"/>
              </w:rPr>
              <w:lastRenderedPageBreak/>
              <w:t xml:space="preserve"> Систематические в</w:t>
            </w:r>
            <w:r w:rsidRPr="00B22B73">
              <w:rPr>
                <w:rFonts w:eastAsia="Calibri"/>
              </w:rPr>
              <w:t>а</w:t>
            </w:r>
            <w:r w:rsidRPr="00B22B73">
              <w:rPr>
                <w:rFonts w:eastAsia="Calibri"/>
              </w:rPr>
              <w:lastRenderedPageBreak/>
              <w:t>леопаузы, минуты отдыха, смена реж</w:t>
            </w:r>
            <w:r w:rsidRPr="00B22B73">
              <w:rPr>
                <w:rFonts w:eastAsia="Calibri"/>
              </w:rPr>
              <w:t>и</w:t>
            </w:r>
            <w:r w:rsidRPr="00B22B73">
              <w:rPr>
                <w:rFonts w:eastAsia="Calibri"/>
              </w:rPr>
              <w:t>ма труда и отдыха.</w:t>
            </w:r>
          </w:p>
          <w:p w:rsidR="00B22B73" w:rsidRPr="00B22B73" w:rsidRDefault="00B22B73" w:rsidP="00B22B73">
            <w:pPr>
              <w:rPr>
                <w:rFonts w:eastAsia="Calibri"/>
              </w:rPr>
            </w:pPr>
            <w:r w:rsidRPr="00B22B73">
              <w:rPr>
                <w:rFonts w:eastAsia="Calibri"/>
              </w:rPr>
              <w:t xml:space="preserve"> Сообщение учащ</w:t>
            </w:r>
            <w:r w:rsidRPr="00B22B73">
              <w:rPr>
                <w:rFonts w:eastAsia="Calibri"/>
              </w:rPr>
              <w:t>е</w:t>
            </w:r>
            <w:r w:rsidRPr="00B22B73">
              <w:rPr>
                <w:rFonts w:eastAsia="Calibri"/>
              </w:rPr>
              <w:t>муся важных объе</w:t>
            </w:r>
            <w:r w:rsidRPr="00B22B73">
              <w:rPr>
                <w:rFonts w:eastAsia="Calibri"/>
              </w:rPr>
              <w:t>к</w:t>
            </w:r>
            <w:r w:rsidRPr="00B22B73">
              <w:rPr>
                <w:rFonts w:eastAsia="Calibri"/>
              </w:rPr>
              <w:t>тивных сведений об окружающем мире, предупреждение негативных тенде</w:t>
            </w:r>
            <w:r w:rsidRPr="00B22B73">
              <w:rPr>
                <w:rFonts w:eastAsia="Calibri"/>
              </w:rPr>
              <w:t>н</w:t>
            </w:r>
            <w:r w:rsidRPr="00B22B73">
              <w:rPr>
                <w:rFonts w:eastAsia="Calibri"/>
              </w:rPr>
              <w:t>ций развития личн</w:t>
            </w:r>
            <w:r w:rsidRPr="00B22B73">
              <w:rPr>
                <w:rFonts w:eastAsia="Calibri"/>
              </w:rPr>
              <w:t>о</w:t>
            </w:r>
            <w:r w:rsidRPr="00B22B73">
              <w:rPr>
                <w:rFonts w:eastAsia="Calibri"/>
              </w:rPr>
              <w:t>сти</w:t>
            </w:r>
          </w:p>
        </w:tc>
        <w:tc>
          <w:tcPr>
            <w:tcW w:w="2676" w:type="dxa"/>
          </w:tcPr>
          <w:p w:rsidR="00B22B73" w:rsidRPr="00B22B73" w:rsidRDefault="00B22B73" w:rsidP="00B22B73">
            <w:pPr>
              <w:pStyle w:val="affb"/>
              <w:rPr>
                <w:rFonts w:eastAsia="Calibri"/>
                <w:sz w:val="24"/>
              </w:rPr>
            </w:pPr>
            <w:r w:rsidRPr="00B22B73">
              <w:rPr>
                <w:rFonts w:eastAsia="Calibri"/>
                <w:sz w:val="24"/>
              </w:rPr>
              <w:lastRenderedPageBreak/>
              <w:t xml:space="preserve"> Смена интеллект</w:t>
            </w:r>
            <w:r w:rsidRPr="00B22B73">
              <w:rPr>
                <w:rFonts w:eastAsia="Calibri"/>
                <w:sz w:val="24"/>
              </w:rPr>
              <w:t>у</w:t>
            </w:r>
            <w:r w:rsidRPr="00B22B73">
              <w:rPr>
                <w:rFonts w:eastAsia="Calibri"/>
                <w:sz w:val="24"/>
              </w:rPr>
              <w:lastRenderedPageBreak/>
              <w:t>альной деятельности на эмоциональную и двигательную и т.п., контакты со сверс</w:t>
            </w:r>
            <w:r w:rsidRPr="00B22B73">
              <w:rPr>
                <w:rFonts w:eastAsia="Calibri"/>
                <w:sz w:val="24"/>
              </w:rPr>
              <w:t>т</w:t>
            </w:r>
            <w:r w:rsidRPr="00B22B73">
              <w:rPr>
                <w:rFonts w:eastAsia="Calibri"/>
                <w:sz w:val="24"/>
              </w:rPr>
              <w:t>никами, педагогами, специалистами шк</w:t>
            </w:r>
            <w:r w:rsidRPr="00B22B73">
              <w:rPr>
                <w:rFonts w:eastAsia="Calibri"/>
                <w:sz w:val="24"/>
              </w:rPr>
              <w:t>о</w:t>
            </w:r>
            <w:r w:rsidRPr="00B22B73">
              <w:rPr>
                <w:rFonts w:eastAsia="Calibri"/>
                <w:sz w:val="24"/>
              </w:rPr>
              <w:t>лы.</w:t>
            </w:r>
          </w:p>
        </w:tc>
        <w:tc>
          <w:tcPr>
            <w:tcW w:w="2676" w:type="dxa"/>
          </w:tcPr>
          <w:p w:rsidR="00B22B73" w:rsidRPr="00B22B73" w:rsidRDefault="00B22B73" w:rsidP="00B22B73">
            <w:pPr>
              <w:rPr>
                <w:rFonts w:eastAsia="Calibri"/>
              </w:rPr>
            </w:pPr>
            <w:r w:rsidRPr="00B22B73">
              <w:rPr>
                <w:rFonts w:eastAsia="Calibri"/>
              </w:rPr>
              <w:lastRenderedPageBreak/>
              <w:t xml:space="preserve"> Социализация</w:t>
            </w:r>
            <w:r w:rsidRPr="00B22B73">
              <w:rPr>
                <w:rFonts w:eastAsia="Calibri"/>
              </w:rPr>
              <w:lastRenderedPageBreak/>
              <w:tab/>
              <w:t>и интеграция в общество ребёнка. Стимуляция  общ</w:t>
            </w:r>
            <w:r w:rsidRPr="00B22B73">
              <w:rPr>
                <w:rFonts w:eastAsia="Calibri"/>
              </w:rPr>
              <w:t>е</w:t>
            </w:r>
            <w:r w:rsidRPr="00B22B73">
              <w:rPr>
                <w:rFonts w:eastAsia="Calibri"/>
              </w:rPr>
              <w:t>ния ребёнка</w:t>
            </w:r>
          </w:p>
          <w:p w:rsidR="00B22B73" w:rsidRPr="00B22B73" w:rsidRDefault="00B22B73" w:rsidP="00B22B73">
            <w:pPr>
              <w:rPr>
                <w:rFonts w:eastAsia="Calibri"/>
              </w:rPr>
            </w:pPr>
            <w:r w:rsidRPr="00B22B73">
              <w:rPr>
                <w:rFonts w:eastAsia="Calibri"/>
              </w:rPr>
              <w:t xml:space="preserve"> Чтение ребёнку книг </w:t>
            </w:r>
          </w:p>
          <w:p w:rsidR="00B22B73" w:rsidRPr="00B22B73" w:rsidRDefault="00B22B73" w:rsidP="00B22B73">
            <w:pPr>
              <w:rPr>
                <w:rFonts w:eastAsia="Calibri"/>
              </w:rPr>
            </w:pPr>
            <w:r w:rsidRPr="00B22B73">
              <w:rPr>
                <w:rFonts w:eastAsia="Calibri"/>
              </w:rPr>
              <w:t xml:space="preserve"> Посещение занятий в  системе дополн</w:t>
            </w:r>
            <w:r w:rsidRPr="00B22B73">
              <w:rPr>
                <w:rFonts w:eastAsia="Calibri"/>
              </w:rPr>
              <w:t>и</w:t>
            </w:r>
            <w:r w:rsidRPr="00B22B73">
              <w:rPr>
                <w:rFonts w:eastAsia="Calibri"/>
              </w:rPr>
              <w:t>тельного образов</w:t>
            </w:r>
            <w:r w:rsidRPr="00B22B73">
              <w:rPr>
                <w:rFonts w:eastAsia="Calibri"/>
              </w:rPr>
              <w:t>а</w:t>
            </w:r>
            <w:r w:rsidRPr="00B22B73">
              <w:rPr>
                <w:rFonts w:eastAsia="Calibri"/>
              </w:rPr>
              <w:t>ния по интересу или формирование через занятия его интер</w:t>
            </w:r>
            <w:r w:rsidRPr="00B22B73">
              <w:rPr>
                <w:rFonts w:eastAsia="Calibri"/>
              </w:rPr>
              <w:t>е</w:t>
            </w:r>
            <w:r w:rsidRPr="00B22B73">
              <w:rPr>
                <w:rFonts w:eastAsia="Calibri"/>
              </w:rPr>
              <w:t>сов</w:t>
            </w:r>
          </w:p>
          <w:p w:rsidR="00B22B73" w:rsidRPr="00B22B73" w:rsidRDefault="00B22B73" w:rsidP="00B22B73">
            <w:pPr>
              <w:rPr>
                <w:rFonts w:eastAsia="Calibri"/>
              </w:rPr>
            </w:pPr>
            <w:r w:rsidRPr="00B22B73">
              <w:rPr>
                <w:rFonts w:eastAsia="Calibri"/>
              </w:rPr>
              <w:t xml:space="preserve"> Проявление род</w:t>
            </w:r>
            <w:r w:rsidRPr="00B22B73">
              <w:rPr>
                <w:rFonts w:eastAsia="Calibri"/>
              </w:rPr>
              <w:t>и</w:t>
            </w:r>
            <w:r w:rsidRPr="00B22B73">
              <w:rPr>
                <w:rFonts w:eastAsia="Calibri"/>
              </w:rPr>
              <w:t>тельской любви и родительских чувств, заинтерес</w:t>
            </w:r>
            <w:r w:rsidRPr="00B22B73">
              <w:rPr>
                <w:rFonts w:eastAsia="Calibri"/>
              </w:rPr>
              <w:t>о</w:t>
            </w:r>
            <w:r w:rsidRPr="00B22B73">
              <w:rPr>
                <w:rFonts w:eastAsia="Calibri"/>
              </w:rPr>
              <w:t>ванность родителей в делах ребёнка</w:t>
            </w:r>
          </w:p>
        </w:tc>
      </w:tr>
      <w:tr w:rsidR="00B22B73" w:rsidRPr="00B22B73" w:rsidTr="00B22B73">
        <w:tc>
          <w:tcPr>
            <w:tcW w:w="2676" w:type="dxa"/>
          </w:tcPr>
          <w:p w:rsidR="00B22B73" w:rsidRPr="00B22B73" w:rsidRDefault="00B22B73" w:rsidP="00B22B73">
            <w:pPr>
              <w:pStyle w:val="affb"/>
              <w:rPr>
                <w:rFonts w:eastAsia="Calibri"/>
                <w:sz w:val="24"/>
              </w:rPr>
            </w:pPr>
            <w:r w:rsidRPr="00B22B73">
              <w:rPr>
                <w:rFonts w:eastAsia="Calibri"/>
                <w:sz w:val="24"/>
              </w:rPr>
              <w:lastRenderedPageBreak/>
              <w:t>Развивающая направленность</w:t>
            </w:r>
          </w:p>
        </w:tc>
        <w:tc>
          <w:tcPr>
            <w:tcW w:w="2676" w:type="dxa"/>
          </w:tcPr>
          <w:p w:rsidR="00B22B73" w:rsidRPr="00B22B73" w:rsidRDefault="00B22B73" w:rsidP="00B22B73">
            <w:pPr>
              <w:pStyle w:val="affb"/>
              <w:rPr>
                <w:rFonts w:eastAsia="Calibri"/>
                <w:sz w:val="24"/>
              </w:rPr>
            </w:pPr>
            <w:r w:rsidRPr="00B22B73">
              <w:rPr>
                <w:rFonts w:eastAsia="Calibri"/>
                <w:sz w:val="24"/>
              </w:rPr>
              <w:t>Использование уч</w:t>
            </w:r>
            <w:r w:rsidRPr="00B22B73">
              <w:rPr>
                <w:rFonts w:eastAsia="Calibri"/>
                <w:sz w:val="24"/>
              </w:rPr>
              <w:t>и</w:t>
            </w:r>
            <w:r w:rsidRPr="00B22B73">
              <w:rPr>
                <w:rFonts w:eastAsia="Calibri"/>
                <w:sz w:val="24"/>
              </w:rPr>
              <w:t>телем элементов ко</w:t>
            </w:r>
            <w:r w:rsidRPr="00B22B73">
              <w:rPr>
                <w:rFonts w:eastAsia="Calibri"/>
                <w:sz w:val="24"/>
              </w:rPr>
              <w:t>р</w:t>
            </w:r>
            <w:r w:rsidRPr="00B22B73">
              <w:rPr>
                <w:rFonts w:eastAsia="Calibri"/>
                <w:sz w:val="24"/>
              </w:rPr>
              <w:t>рекционных технол</w:t>
            </w:r>
            <w:r w:rsidRPr="00B22B73">
              <w:rPr>
                <w:rFonts w:eastAsia="Calibri"/>
                <w:sz w:val="24"/>
              </w:rPr>
              <w:t>о</w:t>
            </w:r>
            <w:r w:rsidRPr="00B22B73">
              <w:rPr>
                <w:rFonts w:eastAsia="Calibri"/>
                <w:sz w:val="24"/>
              </w:rPr>
              <w:t>гий, специальных программ, пробле</w:t>
            </w:r>
            <w:r w:rsidRPr="00B22B73">
              <w:rPr>
                <w:rFonts w:eastAsia="Calibri"/>
                <w:sz w:val="24"/>
              </w:rPr>
              <w:t>м</w:t>
            </w:r>
            <w:r w:rsidRPr="00B22B73">
              <w:rPr>
                <w:rFonts w:eastAsia="Calibri"/>
                <w:sz w:val="24"/>
              </w:rPr>
              <w:t>ных форм обучения, элементов корре</w:t>
            </w:r>
            <w:r w:rsidRPr="00B22B73">
              <w:rPr>
                <w:rFonts w:eastAsia="Calibri"/>
                <w:sz w:val="24"/>
              </w:rPr>
              <w:t>к</w:t>
            </w:r>
            <w:r w:rsidRPr="00B22B73">
              <w:rPr>
                <w:rFonts w:eastAsia="Calibri"/>
                <w:sz w:val="24"/>
              </w:rPr>
              <w:t>цинн</w:t>
            </w:r>
            <w:proofErr w:type="gramStart"/>
            <w:r w:rsidRPr="00B22B73">
              <w:rPr>
                <w:rFonts w:eastAsia="Calibri"/>
                <w:sz w:val="24"/>
              </w:rPr>
              <w:t>о-</w:t>
            </w:r>
            <w:proofErr w:type="gramEnd"/>
            <w:r w:rsidRPr="00B22B73">
              <w:rPr>
                <w:rFonts w:eastAsia="Calibri"/>
                <w:sz w:val="24"/>
              </w:rPr>
              <w:t xml:space="preserve"> развивающего обучения</w:t>
            </w:r>
          </w:p>
        </w:tc>
        <w:tc>
          <w:tcPr>
            <w:tcW w:w="2676" w:type="dxa"/>
          </w:tcPr>
          <w:p w:rsidR="00B22B73" w:rsidRPr="00B22B73" w:rsidRDefault="00B22B73" w:rsidP="00B22B73">
            <w:pPr>
              <w:pStyle w:val="affb"/>
              <w:rPr>
                <w:rFonts w:eastAsia="Calibri"/>
                <w:sz w:val="24"/>
              </w:rPr>
            </w:pPr>
            <w:r w:rsidRPr="00B22B73">
              <w:rPr>
                <w:rFonts w:eastAsia="Calibri"/>
                <w:sz w:val="24"/>
              </w:rPr>
              <w:t>Организация часов общения, групповых и индивидуальных коррекционных  зан</w:t>
            </w:r>
            <w:r w:rsidRPr="00B22B73">
              <w:rPr>
                <w:rFonts w:eastAsia="Calibri"/>
                <w:sz w:val="24"/>
              </w:rPr>
              <w:t>я</w:t>
            </w:r>
            <w:r w:rsidRPr="00B22B73">
              <w:rPr>
                <w:rFonts w:eastAsia="Calibri"/>
                <w:sz w:val="24"/>
              </w:rPr>
              <w:t>тий, занятия  со сп</w:t>
            </w:r>
            <w:r w:rsidRPr="00B22B73">
              <w:rPr>
                <w:rFonts w:eastAsia="Calibri"/>
                <w:sz w:val="24"/>
              </w:rPr>
              <w:t>е</w:t>
            </w:r>
            <w:r w:rsidRPr="00B22B73">
              <w:rPr>
                <w:rFonts w:eastAsia="Calibri"/>
                <w:sz w:val="24"/>
              </w:rPr>
              <w:t>циалистами, собл</w:t>
            </w:r>
            <w:r w:rsidRPr="00B22B73">
              <w:rPr>
                <w:rFonts w:eastAsia="Calibri"/>
                <w:sz w:val="24"/>
              </w:rPr>
              <w:t>ю</w:t>
            </w:r>
            <w:r w:rsidRPr="00B22B73">
              <w:rPr>
                <w:rFonts w:eastAsia="Calibri"/>
                <w:sz w:val="24"/>
              </w:rPr>
              <w:t>дение режима дня</w:t>
            </w:r>
          </w:p>
        </w:tc>
        <w:tc>
          <w:tcPr>
            <w:tcW w:w="2676" w:type="dxa"/>
          </w:tcPr>
          <w:p w:rsidR="00B22B73" w:rsidRPr="00B22B73" w:rsidRDefault="00B22B73" w:rsidP="00B22B73">
            <w:pPr>
              <w:pStyle w:val="affb"/>
              <w:rPr>
                <w:rFonts w:eastAsia="Calibri"/>
                <w:sz w:val="24"/>
              </w:rPr>
            </w:pPr>
            <w:proofErr w:type="gramStart"/>
            <w:r w:rsidRPr="00B22B73">
              <w:rPr>
                <w:rFonts w:eastAsia="Calibri"/>
                <w:sz w:val="24"/>
              </w:rPr>
              <w:t>Посещение учр</w:t>
            </w:r>
            <w:r w:rsidRPr="00B22B73">
              <w:rPr>
                <w:rFonts w:eastAsia="Calibri"/>
                <w:sz w:val="24"/>
              </w:rPr>
              <w:t>е</w:t>
            </w:r>
            <w:r w:rsidRPr="00B22B73">
              <w:rPr>
                <w:rFonts w:eastAsia="Calibri"/>
                <w:sz w:val="24"/>
              </w:rPr>
              <w:t>ждений культуры  и искусства, выезды на природу, пут</w:t>
            </w:r>
            <w:r w:rsidRPr="00B22B73">
              <w:rPr>
                <w:rFonts w:eastAsia="Calibri"/>
                <w:sz w:val="24"/>
              </w:rPr>
              <w:t>е</w:t>
            </w:r>
            <w:r w:rsidRPr="00B22B73">
              <w:rPr>
                <w:rFonts w:eastAsia="Calibri"/>
                <w:sz w:val="24"/>
              </w:rPr>
              <w:t>шествия, чтение книг, общение с разными (по  во</w:t>
            </w:r>
            <w:r w:rsidRPr="00B22B73">
              <w:rPr>
                <w:rFonts w:eastAsia="Calibri"/>
                <w:sz w:val="24"/>
              </w:rPr>
              <w:t>з</w:t>
            </w:r>
            <w:r w:rsidRPr="00B22B73">
              <w:rPr>
                <w:rFonts w:eastAsia="Calibri"/>
                <w:sz w:val="24"/>
              </w:rPr>
              <w:t>расту, по религио</w:t>
            </w:r>
            <w:r w:rsidRPr="00B22B73">
              <w:rPr>
                <w:rFonts w:eastAsia="Calibri"/>
                <w:sz w:val="24"/>
              </w:rPr>
              <w:t>з</w:t>
            </w:r>
            <w:r w:rsidRPr="00B22B73">
              <w:rPr>
                <w:rFonts w:eastAsia="Calibri"/>
                <w:sz w:val="24"/>
              </w:rPr>
              <w:t>ным взглядами т.д.) людьми, посещение спортивных секций, кружков и т.п.</w:t>
            </w:r>
            <w:proofErr w:type="gramEnd"/>
          </w:p>
        </w:tc>
      </w:tr>
      <w:tr w:rsidR="00B22B73" w:rsidRPr="00B22B73" w:rsidTr="00B22B73">
        <w:tc>
          <w:tcPr>
            <w:tcW w:w="2676" w:type="dxa"/>
          </w:tcPr>
          <w:p w:rsidR="00B22B73" w:rsidRPr="00B22B73" w:rsidRDefault="00B22B73" w:rsidP="00B22B73">
            <w:pPr>
              <w:pStyle w:val="affb"/>
              <w:rPr>
                <w:rFonts w:eastAsia="Calibri"/>
                <w:sz w:val="24"/>
              </w:rPr>
            </w:pPr>
            <w:proofErr w:type="gramStart"/>
            <w:r w:rsidRPr="00B22B73">
              <w:rPr>
                <w:rFonts w:eastAsia="Calibri"/>
                <w:sz w:val="24"/>
              </w:rPr>
              <w:t>Ответственные за индивидуально ориентированные мероприятия</w:t>
            </w:r>
            <w:proofErr w:type="gramEnd"/>
          </w:p>
        </w:tc>
        <w:tc>
          <w:tcPr>
            <w:tcW w:w="2676" w:type="dxa"/>
          </w:tcPr>
          <w:p w:rsidR="00B22B73" w:rsidRPr="00B22B73" w:rsidRDefault="00B22B73" w:rsidP="002B57C8">
            <w:pPr>
              <w:pStyle w:val="affb"/>
              <w:rPr>
                <w:rFonts w:eastAsia="Calibri"/>
                <w:sz w:val="24"/>
              </w:rPr>
            </w:pPr>
            <w:r w:rsidRPr="00B22B73">
              <w:rPr>
                <w:rFonts w:eastAsia="Calibri"/>
                <w:sz w:val="24"/>
              </w:rPr>
              <w:t>Основной учитель, учителя-предметники</w:t>
            </w:r>
          </w:p>
        </w:tc>
        <w:tc>
          <w:tcPr>
            <w:tcW w:w="2676" w:type="dxa"/>
          </w:tcPr>
          <w:p w:rsidR="00B22B73" w:rsidRPr="00B22B73" w:rsidRDefault="00B22B73" w:rsidP="002B57C8">
            <w:pPr>
              <w:jc w:val="both"/>
              <w:rPr>
                <w:rFonts w:eastAsia="Calibri"/>
              </w:rPr>
            </w:pPr>
            <w:r w:rsidRPr="00B22B73">
              <w:rPr>
                <w:rFonts w:eastAsia="Calibri"/>
              </w:rPr>
              <w:t>Педагоги (основной учитель, учитель м</w:t>
            </w:r>
            <w:r w:rsidRPr="00B22B73">
              <w:rPr>
                <w:rFonts w:eastAsia="Calibri"/>
              </w:rPr>
              <w:t>у</w:t>
            </w:r>
            <w:r w:rsidRPr="00B22B73">
              <w:rPr>
                <w:rFonts w:eastAsia="Calibri"/>
              </w:rPr>
              <w:t>зыки, учитель физ</w:t>
            </w:r>
            <w:r w:rsidRPr="00B22B73">
              <w:rPr>
                <w:rFonts w:eastAsia="Calibri"/>
              </w:rPr>
              <w:t>и</w:t>
            </w:r>
            <w:r w:rsidRPr="00B22B73">
              <w:rPr>
                <w:rFonts w:eastAsia="Calibri"/>
              </w:rPr>
              <w:t>ческой культуры, учитель труда и т.д.)</w:t>
            </w:r>
          </w:p>
          <w:p w:rsidR="00B22B73" w:rsidRPr="00B22B73" w:rsidRDefault="002B57C8" w:rsidP="002B57C8">
            <w:pPr>
              <w:jc w:val="both"/>
              <w:rPr>
                <w:rFonts w:eastAsia="Calibri"/>
              </w:rPr>
            </w:pPr>
            <w:r>
              <w:rPr>
                <w:rFonts w:eastAsia="Calibri"/>
              </w:rPr>
              <w:t>Классный руковод</w:t>
            </w:r>
            <w:r>
              <w:rPr>
                <w:rFonts w:eastAsia="Calibri"/>
              </w:rPr>
              <w:t>и</w:t>
            </w:r>
            <w:r>
              <w:rPr>
                <w:rFonts w:eastAsia="Calibri"/>
              </w:rPr>
              <w:t>тель</w:t>
            </w:r>
          </w:p>
          <w:p w:rsidR="00B22B73" w:rsidRPr="00B22B73" w:rsidRDefault="00B22B73" w:rsidP="002B57C8">
            <w:pPr>
              <w:jc w:val="both"/>
              <w:rPr>
                <w:rFonts w:eastAsia="Calibri"/>
              </w:rPr>
            </w:pPr>
            <w:r w:rsidRPr="00B22B73">
              <w:rPr>
                <w:rFonts w:eastAsia="Calibri"/>
              </w:rPr>
              <w:t>П</w:t>
            </w:r>
            <w:r w:rsidR="002B57C8">
              <w:rPr>
                <w:rFonts w:eastAsia="Calibri"/>
              </w:rPr>
              <w:t>едагог - п</w:t>
            </w:r>
            <w:r w:rsidRPr="00B22B73">
              <w:rPr>
                <w:rFonts w:eastAsia="Calibri"/>
              </w:rPr>
              <w:t>сихолог, школьные работники</w:t>
            </w:r>
          </w:p>
          <w:p w:rsidR="00B22B73" w:rsidRPr="00B22B73" w:rsidRDefault="00B22B73" w:rsidP="002B57C8">
            <w:pPr>
              <w:jc w:val="both"/>
              <w:rPr>
                <w:rFonts w:eastAsia="Calibri"/>
              </w:rPr>
            </w:pPr>
            <w:r w:rsidRPr="00B22B73">
              <w:rPr>
                <w:rFonts w:eastAsia="Calibri"/>
              </w:rPr>
              <w:t>Специалисты  узкого  профиля в медици</w:t>
            </w:r>
            <w:r w:rsidRPr="00B22B73">
              <w:rPr>
                <w:rFonts w:eastAsia="Calibri"/>
              </w:rPr>
              <w:t>н</w:t>
            </w:r>
            <w:r w:rsidRPr="00B22B73">
              <w:rPr>
                <w:rFonts w:eastAsia="Calibri"/>
              </w:rPr>
              <w:t>ских учреждениях (сурдопедагог, дефе</w:t>
            </w:r>
            <w:r w:rsidRPr="00B22B73">
              <w:rPr>
                <w:rFonts w:eastAsia="Calibri"/>
              </w:rPr>
              <w:t>к</w:t>
            </w:r>
            <w:r w:rsidRPr="00B22B73">
              <w:rPr>
                <w:rFonts w:eastAsia="Calibri"/>
              </w:rPr>
              <w:t>толог, логопед и др.) Медицинский рабо</w:t>
            </w:r>
            <w:r w:rsidRPr="00B22B73">
              <w:rPr>
                <w:rFonts w:eastAsia="Calibri"/>
              </w:rPr>
              <w:t>т</w:t>
            </w:r>
            <w:r w:rsidRPr="00B22B73">
              <w:rPr>
                <w:rFonts w:eastAsia="Calibri"/>
              </w:rPr>
              <w:t xml:space="preserve">ник </w:t>
            </w:r>
          </w:p>
        </w:tc>
        <w:tc>
          <w:tcPr>
            <w:tcW w:w="2676" w:type="dxa"/>
          </w:tcPr>
          <w:p w:rsidR="00B22B73" w:rsidRPr="00B22B73" w:rsidRDefault="00B22B73" w:rsidP="002B57C8">
            <w:pPr>
              <w:jc w:val="both"/>
              <w:rPr>
                <w:rFonts w:eastAsia="Calibri"/>
              </w:rPr>
            </w:pPr>
            <w:r w:rsidRPr="00B22B73">
              <w:rPr>
                <w:rFonts w:eastAsia="Calibri"/>
              </w:rPr>
              <w:t>Родители, семья, медицинские р</w:t>
            </w:r>
            <w:r w:rsidRPr="00B22B73">
              <w:rPr>
                <w:rFonts w:eastAsia="Calibri"/>
              </w:rPr>
              <w:t>а</w:t>
            </w:r>
            <w:r w:rsidRPr="00B22B73">
              <w:rPr>
                <w:rFonts w:eastAsia="Calibri"/>
              </w:rPr>
              <w:t>ботники</w:t>
            </w:r>
          </w:p>
          <w:p w:rsidR="00B22B73" w:rsidRPr="00B22B73" w:rsidRDefault="00B22B73" w:rsidP="002B57C8">
            <w:pPr>
              <w:jc w:val="both"/>
              <w:rPr>
                <w:rFonts w:eastAsia="Calibri"/>
              </w:rPr>
            </w:pPr>
            <w:r w:rsidRPr="00B22B73">
              <w:rPr>
                <w:rFonts w:eastAsia="Calibri"/>
              </w:rPr>
              <w:t>Педагоги дополн</w:t>
            </w:r>
            <w:r w:rsidRPr="00B22B73">
              <w:rPr>
                <w:rFonts w:eastAsia="Calibri"/>
              </w:rPr>
              <w:t>и</w:t>
            </w:r>
            <w:r w:rsidRPr="00B22B73">
              <w:rPr>
                <w:rFonts w:eastAsia="Calibri"/>
              </w:rPr>
              <w:t>тельного образов</w:t>
            </w:r>
            <w:r w:rsidRPr="00B22B73">
              <w:rPr>
                <w:rFonts w:eastAsia="Calibri"/>
              </w:rPr>
              <w:t>а</w:t>
            </w:r>
            <w:r w:rsidRPr="00B22B73">
              <w:rPr>
                <w:rFonts w:eastAsia="Calibri"/>
              </w:rPr>
              <w:t>ния</w:t>
            </w:r>
          </w:p>
        </w:tc>
      </w:tr>
    </w:tbl>
    <w:p w:rsidR="00B22B73" w:rsidRPr="00B22B73" w:rsidRDefault="00B22B73" w:rsidP="00B22B73">
      <w:pPr>
        <w:autoSpaceDE w:val="0"/>
        <w:spacing w:after="0" w:line="240" w:lineRule="auto"/>
        <w:jc w:val="both"/>
      </w:pPr>
    </w:p>
    <w:p w:rsidR="00B22B73" w:rsidRPr="002B57C8" w:rsidRDefault="00B22B73" w:rsidP="00B22B73">
      <w:pPr>
        <w:spacing w:after="0" w:line="240" w:lineRule="auto"/>
        <w:jc w:val="both"/>
      </w:pPr>
      <w:proofErr w:type="gramStart"/>
      <w:r w:rsidRPr="00B22B73">
        <w:t>Для обеспечения равных возможностей в получении образования обучающимся, не им</w:t>
      </w:r>
      <w:r w:rsidRPr="00B22B73">
        <w:t>е</w:t>
      </w:r>
      <w:r w:rsidRPr="00B22B73">
        <w:t xml:space="preserve">ющим возможностей посещать уроки физической культуры по медицинским показаниям, физическая культура проводится  в рамках занятий </w:t>
      </w:r>
      <w:r w:rsidR="002B57C8">
        <w:t>специальной медицинской группы.</w:t>
      </w:r>
      <w:proofErr w:type="gramEnd"/>
    </w:p>
    <w:p w:rsidR="00B22B73" w:rsidRPr="00B22B73" w:rsidRDefault="00B22B73" w:rsidP="002B57C8">
      <w:pPr>
        <w:spacing w:after="0" w:line="240" w:lineRule="auto"/>
        <w:ind w:firstLine="567"/>
        <w:jc w:val="both"/>
        <w:rPr>
          <w:i/>
        </w:rPr>
      </w:pPr>
      <w:r w:rsidRPr="00B22B73">
        <w:rPr>
          <w:i/>
        </w:rPr>
        <w:t>Лечебно–профилактический модуль</w:t>
      </w:r>
    </w:p>
    <w:p w:rsidR="00B22B73" w:rsidRPr="00B22B73" w:rsidRDefault="00B22B73" w:rsidP="002B57C8">
      <w:pPr>
        <w:spacing w:after="0" w:line="240" w:lineRule="auto"/>
        <w:ind w:firstLine="567"/>
        <w:jc w:val="both"/>
      </w:pPr>
      <w:r w:rsidRPr="00B22B73">
        <w:t>Модуль предполагает проведение лечебно–профилактических мероприятий; ос</w:t>
      </w:r>
      <w:r w:rsidRPr="00B22B73">
        <w:t>у</w:t>
      </w:r>
      <w:r w:rsidRPr="00B22B73">
        <w:t>ществление контроля соблюдения санитарно–гигиенических норм, режимом дня, питан</w:t>
      </w:r>
      <w:r w:rsidRPr="00B22B73">
        <w:t>и</w:t>
      </w:r>
      <w:proofErr w:type="gramStart"/>
      <w:r w:rsidRPr="00B22B73">
        <w:lastRenderedPageBreak/>
        <w:t>ем ребенка, проведение индивидуальных лечебно–профилактических действий в завис</w:t>
      </w:r>
      <w:r w:rsidRPr="00B22B73">
        <w:t>и</w:t>
      </w:r>
      <w:r w:rsidRPr="00B22B73">
        <w:t>мости от нарушения (медикаментозное лечение по назначению врача, специальные ко</w:t>
      </w:r>
      <w:r w:rsidRPr="00B22B73">
        <w:t>р</w:t>
      </w:r>
      <w:r w:rsidRPr="00B22B73">
        <w:t>рекционные занятия лечебной физкультурой, посещение бассейна, соблюдение режима дня, мероприятия по физическому и психическому закаливанию, специальные игры с м</w:t>
      </w:r>
      <w:r w:rsidRPr="00B22B73">
        <w:t>у</w:t>
      </w:r>
      <w:r w:rsidRPr="00B22B73">
        <w:t>зыкальным сопровождением, игры с перевоплощением, особые приемы психотерапевт</w:t>
      </w:r>
      <w:r w:rsidRPr="00B22B73">
        <w:t>и</w:t>
      </w:r>
      <w:r w:rsidRPr="00B22B73">
        <w:t>ческой работы при прослушивании сказок, рисовании, использование здоровьесберега</w:t>
      </w:r>
      <w:r w:rsidRPr="00B22B73">
        <w:t>ю</w:t>
      </w:r>
      <w:r w:rsidRPr="00B22B73">
        <w:t>щих технологий на уроках и во внеурочной деятельности).</w:t>
      </w:r>
      <w:proofErr w:type="gramEnd"/>
    </w:p>
    <w:p w:rsidR="00B22B73" w:rsidRPr="00B22B73" w:rsidRDefault="00B22B73" w:rsidP="002B57C8">
      <w:pPr>
        <w:autoSpaceDE w:val="0"/>
        <w:spacing w:after="0" w:line="240" w:lineRule="auto"/>
        <w:ind w:firstLine="567"/>
        <w:jc w:val="both"/>
        <w:rPr>
          <w:i/>
        </w:rPr>
      </w:pPr>
      <w:r w:rsidRPr="00B22B73">
        <w:rPr>
          <w:i/>
        </w:rPr>
        <w:t>Социально–педагогический модуль</w:t>
      </w:r>
    </w:p>
    <w:p w:rsidR="00B22B73" w:rsidRPr="00B22B73" w:rsidRDefault="00B22B73" w:rsidP="00B22B73">
      <w:pPr>
        <w:autoSpaceDE w:val="0"/>
        <w:spacing w:after="0" w:line="240" w:lineRule="auto"/>
        <w:jc w:val="both"/>
      </w:pPr>
      <w:r w:rsidRPr="00B22B73">
        <w:t>1. Программы повышения профессиональной компетентности педагогов. Педагог должен быть знаком с особенностями развития данной неоднородной группы детей. Это необх</w:t>
      </w:r>
      <w:r w:rsidRPr="00B22B73">
        <w:t>о</w:t>
      </w:r>
      <w:r w:rsidRPr="00B22B73">
        <w:t>димо для того, чтобы иметь возможность разобраться в комплексе проблем,  грамотно п</w:t>
      </w:r>
      <w:r w:rsidRPr="00B22B73">
        <w:t>о</w:t>
      </w:r>
      <w:r w:rsidRPr="00B22B73">
        <w:t>ставить вопрос перед психологами-консультантами, правильно интерпретировать их р</w:t>
      </w:r>
      <w:r w:rsidRPr="00B22B73">
        <w:t>е</w:t>
      </w:r>
      <w:r w:rsidRPr="00B22B73">
        <w:t>комендации, координировать работу учителей-предметников и родителей, вести корре</w:t>
      </w:r>
      <w:r w:rsidRPr="00B22B73">
        <w:t>к</w:t>
      </w:r>
      <w:r w:rsidRPr="00B22B73">
        <w:t>ционные занятия с учениками, имеющими нарушения. Педагог под руководством псих</w:t>
      </w:r>
      <w:r w:rsidRPr="00B22B73">
        <w:t>о</w:t>
      </w:r>
      <w:r w:rsidRPr="00B22B73">
        <w:t xml:space="preserve">лога может провести диагностику, используя несложные методики. Подготовка педагогов возможна на курсах повышения </w:t>
      </w:r>
      <w:proofErr w:type="gramStart"/>
      <w:r w:rsidRPr="00B22B73">
        <w:t>квалификации</w:t>
      </w:r>
      <w:proofErr w:type="gramEnd"/>
      <w:r w:rsidRPr="00B22B73">
        <w:t xml:space="preserve"> на семинарах–практикумах, курсах пер</w:t>
      </w:r>
      <w:r w:rsidRPr="00B22B73">
        <w:t>е</w:t>
      </w:r>
      <w:r w:rsidRPr="00B22B73">
        <w:t>подготовки по направлению «Коррекционная педагогика в начальном образовании».</w:t>
      </w:r>
    </w:p>
    <w:p w:rsidR="00B22B73" w:rsidRPr="00B22B73" w:rsidRDefault="00B22B73" w:rsidP="00B22B73">
      <w:pPr>
        <w:autoSpaceDE w:val="0"/>
        <w:spacing w:after="0" w:line="240" w:lineRule="auto"/>
        <w:jc w:val="both"/>
      </w:pPr>
      <w:r w:rsidRPr="00B22B73">
        <w:t>2. Психотерапевтическая работа с семьей</w:t>
      </w:r>
      <w:r w:rsidR="00741340">
        <w:t xml:space="preserve"> путем привлечения внешних специалистов (по запросу родителей)</w:t>
      </w:r>
      <w:r w:rsidRPr="00B22B73">
        <w:t>. Цель – повышение уровня родительской компетентности и активиз</w:t>
      </w:r>
      <w:r w:rsidRPr="00B22B73">
        <w:t>а</w:t>
      </w:r>
      <w:r w:rsidRPr="00B22B73">
        <w:t>ция роли родителей в воспитании и обучении ребенка. Проводится на индивидуальных консультациях специалистами, на родительских собраниях.</w:t>
      </w:r>
    </w:p>
    <w:p w:rsidR="00E02D88" w:rsidRDefault="00B22B73" w:rsidP="00E02D88">
      <w:pPr>
        <w:spacing w:after="0" w:line="240" w:lineRule="auto"/>
        <w:ind w:firstLine="567"/>
        <w:jc w:val="both"/>
      </w:pPr>
      <w:r w:rsidRPr="00B22B73">
        <w:t>Реализация индивидуального образовательного маршрута требует постоянного о</w:t>
      </w:r>
      <w:r w:rsidRPr="00B22B73">
        <w:t>т</w:t>
      </w:r>
      <w:r w:rsidRPr="00B22B73">
        <w:t>слеживания направления развития детей, что делает необходимым разработку системы начальной, текущей и итоговой</w:t>
      </w:r>
      <w:r w:rsidR="00E02D88">
        <w:t xml:space="preserve"> диагностики по годам обучения.</w:t>
      </w:r>
    </w:p>
    <w:p w:rsidR="00B22B73" w:rsidRPr="00E02D88" w:rsidRDefault="00E02D88" w:rsidP="00E02D88">
      <w:pPr>
        <w:spacing w:after="0" w:line="240" w:lineRule="auto"/>
        <w:ind w:firstLine="567"/>
        <w:jc w:val="both"/>
        <w:rPr>
          <w:rStyle w:val="Zag11"/>
        </w:rPr>
      </w:pPr>
      <w:r>
        <w:rPr>
          <w:rStyle w:val="Zag11"/>
          <w:rFonts w:eastAsia="@Arial Unicode MS"/>
          <w:iCs/>
        </w:rPr>
        <w:t>М</w:t>
      </w:r>
      <w:r w:rsidR="00B22B73" w:rsidRPr="00B22B73">
        <w:rPr>
          <w:rStyle w:val="Zag11"/>
          <w:rFonts w:eastAsia="@Arial Unicode MS"/>
          <w:iCs/>
        </w:rPr>
        <w:t>еханизм взаимодействия учителей, специалистов в области коррекционной пед</w:t>
      </w:r>
      <w:r w:rsidR="00B22B73" w:rsidRPr="00B22B73">
        <w:rPr>
          <w:rStyle w:val="Zag11"/>
          <w:rFonts w:eastAsia="@Arial Unicode MS"/>
          <w:iCs/>
        </w:rPr>
        <w:t>а</w:t>
      </w:r>
      <w:r w:rsidR="00B22B73" w:rsidRPr="00B22B73">
        <w:rPr>
          <w:rStyle w:val="Zag11"/>
          <w:rFonts w:eastAsia="@Arial Unicode MS"/>
          <w:iCs/>
        </w:rPr>
        <w:t xml:space="preserve">гогики, медицинских работников </w:t>
      </w:r>
      <w:r w:rsidR="00B22B73" w:rsidRPr="00B22B73">
        <w:rPr>
          <w:rStyle w:val="Zag11"/>
          <w:rFonts w:eastAsia="@Arial Unicode MS"/>
        </w:rPr>
        <w:t>организации, осуществляющей образовательную де</w:t>
      </w:r>
      <w:r w:rsidR="00B22B73" w:rsidRPr="00B22B73">
        <w:rPr>
          <w:rStyle w:val="Zag11"/>
          <w:rFonts w:eastAsia="@Arial Unicode MS"/>
        </w:rPr>
        <w:t>я</w:t>
      </w:r>
      <w:r w:rsidR="00B22B73" w:rsidRPr="00B22B73">
        <w:rPr>
          <w:rStyle w:val="Zag11"/>
          <w:rFonts w:eastAsia="@Arial Unicode MS"/>
        </w:rPr>
        <w:t xml:space="preserve">тельность, </w:t>
      </w:r>
      <w:r w:rsidR="00B22B73" w:rsidRPr="00B22B73">
        <w:rPr>
          <w:rStyle w:val="Zag11"/>
          <w:rFonts w:eastAsia="@Arial Unicode MS"/>
          <w:iCs/>
        </w:rPr>
        <w:t>и других организаций, специализирующихся в области семьи и других инст</w:t>
      </w:r>
      <w:r w:rsidR="00B22B73" w:rsidRPr="00B22B73">
        <w:rPr>
          <w:rStyle w:val="Zag11"/>
          <w:rFonts w:eastAsia="@Arial Unicode MS"/>
          <w:iCs/>
        </w:rPr>
        <w:t>и</w:t>
      </w:r>
      <w:r w:rsidR="00B22B73" w:rsidRPr="00B22B73">
        <w:rPr>
          <w:rStyle w:val="Zag11"/>
          <w:rFonts w:eastAsia="@Arial Unicode MS"/>
          <w:iCs/>
        </w:rPr>
        <w:t xml:space="preserve">тутов общества представлен в  </w:t>
      </w:r>
      <w:r w:rsidR="00B22B73" w:rsidRPr="00B22B73">
        <w:rPr>
          <w:rStyle w:val="Zag11"/>
          <w:rFonts w:eastAsia="@Arial Unicode MS"/>
          <w:b/>
          <w:iCs/>
        </w:rPr>
        <w:t>блочно-модульной модели реализации программы (п</w:t>
      </w:r>
      <w:r w:rsidR="00B22B73" w:rsidRPr="00B22B73">
        <w:rPr>
          <w:rStyle w:val="Zag11"/>
          <w:rFonts w:eastAsia="@Arial Unicode MS"/>
          <w:b/>
          <w:iCs/>
        </w:rPr>
        <w:t>е</w:t>
      </w:r>
      <w:r w:rsidR="00B22B73" w:rsidRPr="00B22B73">
        <w:rPr>
          <w:rStyle w:val="Zag11"/>
          <w:rFonts w:eastAsia="@Arial Unicode MS"/>
          <w:b/>
          <w:iCs/>
        </w:rPr>
        <w:t>речень, основное содержание):</w:t>
      </w:r>
    </w:p>
    <w:tbl>
      <w:tblPr>
        <w:tblW w:w="0" w:type="auto"/>
        <w:tblLook w:val="01E0" w:firstRow="1" w:lastRow="1" w:firstColumn="1" w:lastColumn="1" w:noHBand="0" w:noVBand="0"/>
      </w:tblPr>
      <w:tblGrid>
        <w:gridCol w:w="2316"/>
        <w:gridCol w:w="2448"/>
        <w:gridCol w:w="2335"/>
        <w:gridCol w:w="2465"/>
      </w:tblGrid>
      <w:tr w:rsidR="00B22B73" w:rsidRPr="00B22B73" w:rsidTr="00B22B73">
        <w:tc>
          <w:tcPr>
            <w:tcW w:w="0" w:type="auto"/>
            <w:tcBorders>
              <w:top w:val="single" w:sz="4" w:space="0" w:color="auto"/>
              <w:left w:val="single" w:sz="4" w:space="0" w:color="auto"/>
              <w:bottom w:val="single" w:sz="4" w:space="0" w:color="auto"/>
              <w:right w:val="single" w:sz="4" w:space="0" w:color="auto"/>
            </w:tcBorders>
          </w:tcPr>
          <w:p w:rsidR="00B22B73" w:rsidRPr="00741340" w:rsidRDefault="00B22B73" w:rsidP="002B57C8">
            <w:pPr>
              <w:pStyle w:val="Osnova"/>
              <w:tabs>
                <w:tab w:val="left" w:leader="dot" w:pos="624"/>
              </w:tabs>
              <w:spacing w:line="240" w:lineRule="auto"/>
              <w:ind w:firstLine="0"/>
              <w:jc w:val="center"/>
              <w:rPr>
                <w:rStyle w:val="Zag11"/>
                <w:rFonts w:ascii="Times New Roman" w:eastAsia="@Arial Unicode MS" w:hAnsi="Times New Roman" w:cs="Times New Roman"/>
                <w:b/>
                <w:bCs/>
                <w:iCs/>
                <w:sz w:val="24"/>
                <w:szCs w:val="24"/>
                <w:lang w:val="ru-RU"/>
              </w:rPr>
            </w:pPr>
            <w:r w:rsidRPr="00741340">
              <w:rPr>
                <w:rStyle w:val="Zag11"/>
                <w:rFonts w:ascii="Times New Roman" w:eastAsia="@Arial Unicode MS" w:hAnsi="Times New Roman" w:cs="Times New Roman"/>
                <w:b/>
                <w:bCs/>
                <w:iCs/>
                <w:sz w:val="24"/>
                <w:szCs w:val="24"/>
                <w:lang w:val="ru-RU"/>
              </w:rPr>
              <w:t>Психологическое сопровождение</w:t>
            </w:r>
          </w:p>
        </w:tc>
        <w:tc>
          <w:tcPr>
            <w:tcW w:w="0" w:type="auto"/>
            <w:tcBorders>
              <w:top w:val="single" w:sz="4" w:space="0" w:color="auto"/>
              <w:left w:val="single" w:sz="4" w:space="0" w:color="auto"/>
              <w:bottom w:val="single" w:sz="4" w:space="0" w:color="auto"/>
              <w:right w:val="single" w:sz="4" w:space="0" w:color="auto"/>
            </w:tcBorders>
          </w:tcPr>
          <w:p w:rsidR="00B22B73" w:rsidRPr="00741340" w:rsidRDefault="00B22B73" w:rsidP="002B57C8">
            <w:pPr>
              <w:pStyle w:val="Osnova"/>
              <w:tabs>
                <w:tab w:val="left" w:leader="dot" w:pos="624"/>
              </w:tabs>
              <w:spacing w:line="240" w:lineRule="auto"/>
              <w:ind w:firstLine="0"/>
              <w:jc w:val="center"/>
              <w:rPr>
                <w:rStyle w:val="Zag11"/>
                <w:rFonts w:ascii="Times New Roman" w:eastAsia="@Arial Unicode MS" w:hAnsi="Times New Roman" w:cs="Times New Roman"/>
                <w:b/>
                <w:bCs/>
                <w:iCs/>
                <w:sz w:val="24"/>
                <w:szCs w:val="24"/>
                <w:lang w:val="ru-RU"/>
              </w:rPr>
            </w:pPr>
            <w:r w:rsidRPr="00741340">
              <w:rPr>
                <w:rStyle w:val="Zag11"/>
                <w:rFonts w:ascii="Times New Roman" w:eastAsia="@Arial Unicode MS" w:hAnsi="Times New Roman" w:cs="Times New Roman"/>
                <w:b/>
                <w:bCs/>
                <w:iCs/>
                <w:sz w:val="24"/>
                <w:szCs w:val="24"/>
                <w:lang w:val="ru-RU"/>
              </w:rPr>
              <w:t>Медицинское с</w:t>
            </w:r>
            <w:r w:rsidRPr="00741340">
              <w:rPr>
                <w:rStyle w:val="Zag11"/>
                <w:rFonts w:ascii="Times New Roman" w:eastAsia="@Arial Unicode MS" w:hAnsi="Times New Roman" w:cs="Times New Roman"/>
                <w:b/>
                <w:bCs/>
                <w:iCs/>
                <w:sz w:val="24"/>
                <w:szCs w:val="24"/>
                <w:lang w:val="ru-RU"/>
              </w:rPr>
              <w:t>о</w:t>
            </w:r>
            <w:r w:rsidRPr="00741340">
              <w:rPr>
                <w:rStyle w:val="Zag11"/>
                <w:rFonts w:ascii="Times New Roman" w:eastAsia="@Arial Unicode MS" w:hAnsi="Times New Roman" w:cs="Times New Roman"/>
                <w:b/>
                <w:bCs/>
                <w:iCs/>
                <w:sz w:val="24"/>
                <w:szCs w:val="24"/>
                <w:lang w:val="ru-RU"/>
              </w:rPr>
              <w:t>провождение</w:t>
            </w:r>
          </w:p>
        </w:tc>
        <w:tc>
          <w:tcPr>
            <w:tcW w:w="0" w:type="auto"/>
            <w:tcBorders>
              <w:top w:val="single" w:sz="4" w:space="0" w:color="auto"/>
              <w:left w:val="single" w:sz="4" w:space="0" w:color="auto"/>
              <w:bottom w:val="single" w:sz="4" w:space="0" w:color="auto"/>
              <w:right w:val="single" w:sz="4" w:space="0" w:color="auto"/>
            </w:tcBorders>
          </w:tcPr>
          <w:p w:rsidR="00B22B73" w:rsidRPr="00741340" w:rsidRDefault="00B22B73" w:rsidP="002B57C8">
            <w:pPr>
              <w:pStyle w:val="Osnova"/>
              <w:tabs>
                <w:tab w:val="left" w:leader="dot" w:pos="624"/>
              </w:tabs>
              <w:spacing w:line="240" w:lineRule="auto"/>
              <w:ind w:firstLine="0"/>
              <w:jc w:val="center"/>
              <w:rPr>
                <w:rStyle w:val="Zag11"/>
                <w:rFonts w:ascii="Times New Roman" w:eastAsia="@Arial Unicode MS" w:hAnsi="Times New Roman" w:cs="Times New Roman"/>
                <w:b/>
                <w:bCs/>
                <w:iCs/>
                <w:sz w:val="24"/>
                <w:szCs w:val="24"/>
                <w:lang w:val="ru-RU"/>
              </w:rPr>
            </w:pPr>
            <w:r w:rsidRPr="00741340">
              <w:rPr>
                <w:rStyle w:val="Zag11"/>
                <w:rFonts w:ascii="Times New Roman" w:eastAsia="@Arial Unicode MS" w:hAnsi="Times New Roman" w:cs="Times New Roman"/>
                <w:b/>
                <w:bCs/>
                <w:iCs/>
                <w:sz w:val="24"/>
                <w:szCs w:val="24"/>
                <w:lang w:val="ru-RU"/>
              </w:rPr>
              <w:t>Педагогическое сопровождение</w:t>
            </w:r>
          </w:p>
        </w:tc>
        <w:tc>
          <w:tcPr>
            <w:tcW w:w="0" w:type="auto"/>
            <w:tcBorders>
              <w:top w:val="single" w:sz="4" w:space="0" w:color="auto"/>
              <w:left w:val="single" w:sz="4" w:space="0" w:color="auto"/>
              <w:bottom w:val="single" w:sz="4" w:space="0" w:color="auto"/>
              <w:right w:val="single" w:sz="4" w:space="0" w:color="auto"/>
            </w:tcBorders>
          </w:tcPr>
          <w:p w:rsidR="00B22B73" w:rsidRPr="00741340" w:rsidRDefault="00B22B73" w:rsidP="002B57C8">
            <w:pPr>
              <w:pStyle w:val="Osnova"/>
              <w:tabs>
                <w:tab w:val="left" w:leader="dot" w:pos="624"/>
              </w:tabs>
              <w:spacing w:line="240" w:lineRule="auto"/>
              <w:ind w:firstLine="0"/>
              <w:jc w:val="center"/>
              <w:rPr>
                <w:rStyle w:val="Zag11"/>
                <w:rFonts w:ascii="Times New Roman" w:eastAsia="@Arial Unicode MS" w:hAnsi="Times New Roman" w:cs="Times New Roman"/>
                <w:b/>
                <w:bCs/>
                <w:iCs/>
                <w:sz w:val="24"/>
                <w:szCs w:val="24"/>
                <w:lang w:val="ru-RU"/>
              </w:rPr>
            </w:pPr>
            <w:r w:rsidRPr="00741340">
              <w:rPr>
                <w:rStyle w:val="Zag11"/>
                <w:rFonts w:ascii="Times New Roman" w:eastAsia="@Arial Unicode MS" w:hAnsi="Times New Roman" w:cs="Times New Roman"/>
                <w:b/>
                <w:bCs/>
                <w:iCs/>
                <w:sz w:val="24"/>
                <w:szCs w:val="24"/>
                <w:lang w:val="ru-RU"/>
              </w:rPr>
              <w:t>Сопровождение п</w:t>
            </w:r>
            <w:r w:rsidRPr="00741340">
              <w:rPr>
                <w:rStyle w:val="Zag11"/>
                <w:rFonts w:ascii="Times New Roman" w:eastAsia="@Arial Unicode MS" w:hAnsi="Times New Roman" w:cs="Times New Roman"/>
                <w:b/>
                <w:bCs/>
                <w:iCs/>
                <w:sz w:val="24"/>
                <w:szCs w:val="24"/>
                <w:lang w:val="ru-RU"/>
              </w:rPr>
              <w:t>е</w:t>
            </w:r>
            <w:r w:rsidRPr="00741340">
              <w:rPr>
                <w:rStyle w:val="Zag11"/>
                <w:rFonts w:ascii="Times New Roman" w:eastAsia="@Arial Unicode MS" w:hAnsi="Times New Roman" w:cs="Times New Roman"/>
                <w:b/>
                <w:bCs/>
                <w:iCs/>
                <w:sz w:val="24"/>
                <w:szCs w:val="24"/>
                <w:lang w:val="ru-RU"/>
              </w:rPr>
              <w:t>дагога-психолога, социального пед</w:t>
            </w:r>
            <w:r w:rsidRPr="00741340">
              <w:rPr>
                <w:rStyle w:val="Zag11"/>
                <w:rFonts w:ascii="Times New Roman" w:eastAsia="@Arial Unicode MS" w:hAnsi="Times New Roman" w:cs="Times New Roman"/>
                <w:b/>
                <w:bCs/>
                <w:iCs/>
                <w:sz w:val="24"/>
                <w:szCs w:val="24"/>
                <w:lang w:val="ru-RU"/>
              </w:rPr>
              <w:t>а</w:t>
            </w:r>
            <w:r w:rsidRPr="00741340">
              <w:rPr>
                <w:rStyle w:val="Zag11"/>
                <w:rFonts w:ascii="Times New Roman" w:eastAsia="@Arial Unicode MS" w:hAnsi="Times New Roman" w:cs="Times New Roman"/>
                <w:b/>
                <w:bCs/>
                <w:iCs/>
                <w:sz w:val="24"/>
                <w:szCs w:val="24"/>
                <w:lang w:val="ru-RU"/>
              </w:rPr>
              <w:t>гога</w:t>
            </w:r>
          </w:p>
        </w:tc>
      </w:tr>
      <w:tr w:rsidR="00B22B73" w:rsidRPr="00B22B73" w:rsidTr="00B22B73">
        <w:tc>
          <w:tcPr>
            <w:tcW w:w="0" w:type="auto"/>
            <w:tcBorders>
              <w:top w:val="single" w:sz="4" w:space="0" w:color="auto"/>
              <w:left w:val="single" w:sz="4" w:space="0" w:color="auto"/>
              <w:bottom w:val="single" w:sz="4" w:space="0" w:color="auto"/>
              <w:right w:val="single" w:sz="4" w:space="0" w:color="auto"/>
            </w:tcBorders>
          </w:tcPr>
          <w:p w:rsidR="00B22B73" w:rsidRPr="00B22B73" w:rsidRDefault="00B22B73" w:rsidP="00B22B73">
            <w:pPr>
              <w:pStyle w:val="Osnova"/>
              <w:tabs>
                <w:tab w:val="left" w:leader="dot" w:pos="624"/>
              </w:tabs>
              <w:spacing w:line="240" w:lineRule="auto"/>
              <w:ind w:firstLine="0"/>
              <w:rPr>
                <w:rStyle w:val="Zag11"/>
                <w:rFonts w:ascii="Times New Roman" w:eastAsia="@Arial Unicode MS" w:hAnsi="Times New Roman" w:cs="Times New Roman"/>
                <w:bCs/>
                <w:iCs/>
                <w:sz w:val="24"/>
                <w:szCs w:val="24"/>
                <w:lang w:val="ru-RU"/>
              </w:rPr>
            </w:pPr>
            <w:r w:rsidRPr="00B22B73">
              <w:rPr>
                <w:rStyle w:val="Zag11"/>
                <w:rFonts w:ascii="Times New Roman" w:eastAsia="@Arial Unicode MS" w:hAnsi="Times New Roman" w:cs="Times New Roman"/>
                <w:bCs/>
                <w:iCs/>
                <w:sz w:val="24"/>
                <w:szCs w:val="24"/>
                <w:lang w:val="ru-RU"/>
              </w:rPr>
              <w:t>1.Привлечение пс</w:t>
            </w:r>
            <w:r w:rsidRPr="00B22B73">
              <w:rPr>
                <w:rStyle w:val="Zag11"/>
                <w:rFonts w:ascii="Times New Roman" w:eastAsia="@Arial Unicode MS" w:hAnsi="Times New Roman" w:cs="Times New Roman"/>
                <w:bCs/>
                <w:iCs/>
                <w:sz w:val="24"/>
                <w:szCs w:val="24"/>
                <w:lang w:val="ru-RU"/>
              </w:rPr>
              <w:t>и</w:t>
            </w:r>
            <w:r w:rsidRPr="00B22B73">
              <w:rPr>
                <w:rStyle w:val="Zag11"/>
                <w:rFonts w:ascii="Times New Roman" w:eastAsia="@Arial Unicode MS" w:hAnsi="Times New Roman" w:cs="Times New Roman"/>
                <w:bCs/>
                <w:iCs/>
                <w:sz w:val="24"/>
                <w:szCs w:val="24"/>
                <w:lang w:val="ru-RU"/>
              </w:rPr>
              <w:t>хологических служб, професси</w:t>
            </w:r>
            <w:r w:rsidRPr="00B22B73">
              <w:rPr>
                <w:rStyle w:val="Zag11"/>
                <w:rFonts w:ascii="Times New Roman" w:eastAsia="@Arial Unicode MS" w:hAnsi="Times New Roman" w:cs="Times New Roman"/>
                <w:bCs/>
                <w:iCs/>
                <w:sz w:val="24"/>
                <w:szCs w:val="24"/>
                <w:lang w:val="ru-RU"/>
              </w:rPr>
              <w:t>о</w:t>
            </w:r>
            <w:r w:rsidRPr="00B22B73">
              <w:rPr>
                <w:rStyle w:val="Zag11"/>
                <w:rFonts w:ascii="Times New Roman" w:eastAsia="@Arial Unicode MS" w:hAnsi="Times New Roman" w:cs="Times New Roman"/>
                <w:bCs/>
                <w:iCs/>
                <w:sz w:val="24"/>
                <w:szCs w:val="24"/>
                <w:lang w:val="ru-RU"/>
              </w:rPr>
              <w:t>нальных психол</w:t>
            </w:r>
            <w:r w:rsidRPr="00B22B73">
              <w:rPr>
                <w:rStyle w:val="Zag11"/>
                <w:rFonts w:ascii="Times New Roman" w:eastAsia="@Arial Unicode MS" w:hAnsi="Times New Roman" w:cs="Times New Roman"/>
                <w:bCs/>
                <w:iCs/>
                <w:sz w:val="24"/>
                <w:szCs w:val="24"/>
                <w:lang w:val="ru-RU"/>
              </w:rPr>
              <w:t>о</w:t>
            </w:r>
            <w:r w:rsidRPr="00B22B73">
              <w:rPr>
                <w:rStyle w:val="Zag11"/>
                <w:rFonts w:ascii="Times New Roman" w:eastAsia="@Arial Unicode MS" w:hAnsi="Times New Roman" w:cs="Times New Roman"/>
                <w:bCs/>
                <w:iCs/>
                <w:sz w:val="24"/>
                <w:szCs w:val="24"/>
                <w:lang w:val="ru-RU"/>
              </w:rPr>
              <w:t xml:space="preserve">гов. </w:t>
            </w:r>
          </w:p>
        </w:tc>
        <w:tc>
          <w:tcPr>
            <w:tcW w:w="0" w:type="auto"/>
            <w:tcBorders>
              <w:top w:val="single" w:sz="4" w:space="0" w:color="auto"/>
              <w:left w:val="single" w:sz="4" w:space="0" w:color="auto"/>
              <w:bottom w:val="single" w:sz="4" w:space="0" w:color="auto"/>
              <w:right w:val="single" w:sz="4" w:space="0" w:color="auto"/>
            </w:tcBorders>
          </w:tcPr>
          <w:p w:rsidR="00B22B73" w:rsidRPr="00B22B73" w:rsidRDefault="00B22B73" w:rsidP="00B22B73">
            <w:pPr>
              <w:pStyle w:val="Osnova"/>
              <w:tabs>
                <w:tab w:val="left" w:leader="dot" w:pos="624"/>
              </w:tabs>
              <w:spacing w:line="240" w:lineRule="auto"/>
              <w:ind w:firstLine="0"/>
              <w:rPr>
                <w:rStyle w:val="Zag11"/>
                <w:rFonts w:ascii="Times New Roman" w:eastAsia="@Arial Unicode MS" w:hAnsi="Times New Roman" w:cs="Times New Roman"/>
                <w:bCs/>
                <w:iCs/>
                <w:sz w:val="24"/>
                <w:szCs w:val="24"/>
                <w:lang w:val="ru-RU"/>
              </w:rPr>
            </w:pPr>
            <w:r w:rsidRPr="00B22B73">
              <w:rPr>
                <w:rStyle w:val="Zag11"/>
                <w:rFonts w:ascii="Times New Roman" w:eastAsia="@Arial Unicode MS" w:hAnsi="Times New Roman" w:cs="Times New Roman"/>
                <w:bCs/>
                <w:iCs/>
                <w:sz w:val="24"/>
                <w:szCs w:val="24"/>
                <w:lang w:val="ru-RU"/>
              </w:rPr>
              <w:t>Наличие квалифиц</w:t>
            </w:r>
            <w:r w:rsidRPr="00B22B73">
              <w:rPr>
                <w:rStyle w:val="Zag11"/>
                <w:rFonts w:ascii="Times New Roman" w:eastAsia="@Arial Unicode MS" w:hAnsi="Times New Roman" w:cs="Times New Roman"/>
                <w:bCs/>
                <w:iCs/>
                <w:sz w:val="24"/>
                <w:szCs w:val="24"/>
                <w:lang w:val="ru-RU"/>
              </w:rPr>
              <w:t>и</w:t>
            </w:r>
            <w:r w:rsidRPr="00B22B73">
              <w:rPr>
                <w:rStyle w:val="Zag11"/>
                <w:rFonts w:ascii="Times New Roman" w:eastAsia="@Arial Unicode MS" w:hAnsi="Times New Roman" w:cs="Times New Roman"/>
                <w:bCs/>
                <w:iCs/>
                <w:sz w:val="24"/>
                <w:szCs w:val="24"/>
                <w:lang w:val="ru-RU"/>
              </w:rPr>
              <w:t>рованных кадров (социальное пар</w:t>
            </w:r>
            <w:r w:rsidRPr="00B22B73">
              <w:rPr>
                <w:rStyle w:val="Zag11"/>
                <w:rFonts w:ascii="Times New Roman" w:eastAsia="@Arial Unicode MS" w:hAnsi="Times New Roman" w:cs="Times New Roman"/>
                <w:bCs/>
                <w:iCs/>
                <w:sz w:val="24"/>
                <w:szCs w:val="24"/>
                <w:lang w:val="ru-RU"/>
              </w:rPr>
              <w:t>т</w:t>
            </w:r>
            <w:r w:rsidRPr="00B22B73">
              <w:rPr>
                <w:rStyle w:val="Zag11"/>
                <w:rFonts w:ascii="Times New Roman" w:eastAsia="@Arial Unicode MS" w:hAnsi="Times New Roman" w:cs="Times New Roman"/>
                <w:bCs/>
                <w:iCs/>
                <w:sz w:val="24"/>
                <w:szCs w:val="24"/>
                <w:lang w:val="ru-RU"/>
              </w:rPr>
              <w:t>нерство)</w:t>
            </w:r>
          </w:p>
        </w:tc>
        <w:tc>
          <w:tcPr>
            <w:tcW w:w="0" w:type="auto"/>
            <w:tcBorders>
              <w:top w:val="single" w:sz="4" w:space="0" w:color="auto"/>
              <w:left w:val="single" w:sz="4" w:space="0" w:color="auto"/>
              <w:bottom w:val="single" w:sz="4" w:space="0" w:color="auto"/>
              <w:right w:val="single" w:sz="4" w:space="0" w:color="auto"/>
            </w:tcBorders>
          </w:tcPr>
          <w:p w:rsidR="00B22B73" w:rsidRPr="00B22B73" w:rsidRDefault="00B22B73" w:rsidP="00B22B73">
            <w:pPr>
              <w:pStyle w:val="Osnova"/>
              <w:tabs>
                <w:tab w:val="left" w:leader="dot" w:pos="624"/>
              </w:tabs>
              <w:spacing w:line="240" w:lineRule="auto"/>
              <w:ind w:firstLine="0"/>
              <w:rPr>
                <w:rStyle w:val="Zag11"/>
                <w:rFonts w:ascii="Times New Roman" w:eastAsia="@Arial Unicode MS" w:hAnsi="Times New Roman" w:cs="Times New Roman"/>
                <w:bCs/>
                <w:iCs/>
                <w:sz w:val="24"/>
                <w:szCs w:val="24"/>
                <w:lang w:val="ru-RU"/>
              </w:rPr>
            </w:pPr>
            <w:r w:rsidRPr="00B22B73">
              <w:rPr>
                <w:rStyle w:val="Zag11"/>
                <w:rFonts w:ascii="Times New Roman" w:eastAsia="@Arial Unicode MS" w:hAnsi="Times New Roman" w:cs="Times New Roman"/>
                <w:bCs/>
                <w:iCs/>
                <w:sz w:val="24"/>
                <w:szCs w:val="24"/>
                <w:lang w:val="ru-RU"/>
              </w:rPr>
              <w:t>Повышение квал</w:t>
            </w:r>
            <w:r w:rsidRPr="00B22B73">
              <w:rPr>
                <w:rStyle w:val="Zag11"/>
                <w:rFonts w:ascii="Times New Roman" w:eastAsia="@Arial Unicode MS" w:hAnsi="Times New Roman" w:cs="Times New Roman"/>
                <w:bCs/>
                <w:iCs/>
                <w:sz w:val="24"/>
                <w:szCs w:val="24"/>
                <w:lang w:val="ru-RU"/>
              </w:rPr>
              <w:t>и</w:t>
            </w:r>
            <w:r w:rsidRPr="00B22B73">
              <w:rPr>
                <w:rStyle w:val="Zag11"/>
                <w:rFonts w:ascii="Times New Roman" w:eastAsia="@Arial Unicode MS" w:hAnsi="Times New Roman" w:cs="Times New Roman"/>
                <w:bCs/>
                <w:iCs/>
                <w:sz w:val="24"/>
                <w:szCs w:val="24"/>
                <w:lang w:val="ru-RU"/>
              </w:rPr>
              <w:t>фикации педагог</w:t>
            </w:r>
            <w:r w:rsidRPr="00B22B73">
              <w:rPr>
                <w:rStyle w:val="Zag11"/>
                <w:rFonts w:ascii="Times New Roman" w:eastAsia="@Arial Unicode MS" w:hAnsi="Times New Roman" w:cs="Times New Roman"/>
                <w:bCs/>
                <w:iCs/>
                <w:sz w:val="24"/>
                <w:szCs w:val="24"/>
                <w:lang w:val="ru-RU"/>
              </w:rPr>
              <w:t>и</w:t>
            </w:r>
            <w:r w:rsidRPr="00B22B73">
              <w:rPr>
                <w:rStyle w:val="Zag11"/>
                <w:rFonts w:ascii="Times New Roman" w:eastAsia="@Arial Unicode MS" w:hAnsi="Times New Roman" w:cs="Times New Roman"/>
                <w:bCs/>
                <w:iCs/>
                <w:sz w:val="24"/>
                <w:szCs w:val="24"/>
                <w:lang w:val="ru-RU"/>
              </w:rPr>
              <w:t>ческих и руковод</w:t>
            </w:r>
            <w:r w:rsidRPr="00B22B73">
              <w:rPr>
                <w:rStyle w:val="Zag11"/>
                <w:rFonts w:ascii="Times New Roman" w:eastAsia="@Arial Unicode MS" w:hAnsi="Times New Roman" w:cs="Times New Roman"/>
                <w:bCs/>
                <w:iCs/>
                <w:sz w:val="24"/>
                <w:szCs w:val="24"/>
                <w:lang w:val="ru-RU"/>
              </w:rPr>
              <w:t>я</w:t>
            </w:r>
            <w:r w:rsidRPr="00B22B73">
              <w:rPr>
                <w:rStyle w:val="Zag11"/>
                <w:rFonts w:ascii="Times New Roman" w:eastAsia="@Arial Unicode MS" w:hAnsi="Times New Roman" w:cs="Times New Roman"/>
                <w:bCs/>
                <w:iCs/>
                <w:sz w:val="24"/>
                <w:szCs w:val="24"/>
                <w:lang w:val="ru-RU"/>
              </w:rPr>
              <w:t>щих работников  по данному направл</w:t>
            </w:r>
            <w:r w:rsidRPr="00B22B73">
              <w:rPr>
                <w:rStyle w:val="Zag11"/>
                <w:rFonts w:ascii="Times New Roman" w:eastAsia="@Arial Unicode MS" w:hAnsi="Times New Roman" w:cs="Times New Roman"/>
                <w:bCs/>
                <w:iCs/>
                <w:sz w:val="24"/>
                <w:szCs w:val="24"/>
                <w:lang w:val="ru-RU"/>
              </w:rPr>
              <w:t>е</w:t>
            </w:r>
            <w:r w:rsidRPr="00B22B73">
              <w:rPr>
                <w:rStyle w:val="Zag11"/>
                <w:rFonts w:ascii="Times New Roman" w:eastAsia="@Arial Unicode MS" w:hAnsi="Times New Roman" w:cs="Times New Roman"/>
                <w:bCs/>
                <w:iCs/>
                <w:sz w:val="24"/>
                <w:szCs w:val="24"/>
                <w:lang w:val="ru-RU"/>
              </w:rPr>
              <w:t>нию в рамках обр</w:t>
            </w:r>
            <w:r w:rsidRPr="00B22B73">
              <w:rPr>
                <w:rStyle w:val="Zag11"/>
                <w:rFonts w:ascii="Times New Roman" w:eastAsia="@Arial Unicode MS" w:hAnsi="Times New Roman" w:cs="Times New Roman"/>
                <w:bCs/>
                <w:iCs/>
                <w:sz w:val="24"/>
                <w:szCs w:val="24"/>
                <w:lang w:val="ru-RU"/>
              </w:rPr>
              <w:t>а</w:t>
            </w:r>
            <w:r w:rsidRPr="00B22B73">
              <w:rPr>
                <w:rStyle w:val="Zag11"/>
                <w:rFonts w:ascii="Times New Roman" w:eastAsia="@Arial Unicode MS" w:hAnsi="Times New Roman" w:cs="Times New Roman"/>
                <w:bCs/>
                <w:iCs/>
                <w:sz w:val="24"/>
                <w:szCs w:val="24"/>
                <w:lang w:val="ru-RU"/>
              </w:rPr>
              <w:t>зовательных пр</w:t>
            </w:r>
            <w:r w:rsidRPr="00B22B73">
              <w:rPr>
                <w:rStyle w:val="Zag11"/>
                <w:rFonts w:ascii="Times New Roman" w:eastAsia="@Arial Unicode MS" w:hAnsi="Times New Roman" w:cs="Times New Roman"/>
                <w:bCs/>
                <w:iCs/>
                <w:sz w:val="24"/>
                <w:szCs w:val="24"/>
                <w:lang w:val="ru-RU"/>
              </w:rPr>
              <w:t>о</w:t>
            </w:r>
            <w:r w:rsidRPr="00B22B73">
              <w:rPr>
                <w:rStyle w:val="Zag11"/>
                <w:rFonts w:ascii="Times New Roman" w:eastAsia="@Arial Unicode MS" w:hAnsi="Times New Roman" w:cs="Times New Roman"/>
                <w:bCs/>
                <w:iCs/>
                <w:sz w:val="24"/>
                <w:szCs w:val="24"/>
                <w:lang w:val="ru-RU"/>
              </w:rPr>
              <w:t>грамм, семинаров, конференций,</w:t>
            </w:r>
          </w:p>
          <w:p w:rsidR="00B22B73" w:rsidRPr="00B22B73" w:rsidRDefault="00B22B73" w:rsidP="00B22B73">
            <w:pPr>
              <w:pStyle w:val="Osnova"/>
              <w:tabs>
                <w:tab w:val="left" w:leader="dot" w:pos="624"/>
              </w:tabs>
              <w:spacing w:line="240" w:lineRule="auto"/>
              <w:ind w:firstLine="0"/>
              <w:rPr>
                <w:rStyle w:val="Zag11"/>
                <w:rFonts w:ascii="Times New Roman" w:eastAsia="@Arial Unicode MS" w:hAnsi="Times New Roman" w:cs="Times New Roman"/>
                <w:bCs/>
                <w:iCs/>
                <w:sz w:val="24"/>
                <w:szCs w:val="24"/>
                <w:lang w:val="ru-RU"/>
              </w:rPr>
            </w:pPr>
            <w:r w:rsidRPr="00B22B73">
              <w:rPr>
                <w:rStyle w:val="Zag11"/>
                <w:rFonts w:ascii="Times New Roman" w:eastAsia="@Arial Unicode MS" w:hAnsi="Times New Roman" w:cs="Times New Roman"/>
                <w:bCs/>
                <w:iCs/>
                <w:sz w:val="24"/>
                <w:szCs w:val="24"/>
                <w:lang w:val="ru-RU"/>
              </w:rPr>
              <w:t xml:space="preserve"> в деятельности п</w:t>
            </w:r>
            <w:r w:rsidRPr="00B22B73">
              <w:rPr>
                <w:rStyle w:val="Zag11"/>
                <w:rFonts w:ascii="Times New Roman" w:eastAsia="@Arial Unicode MS" w:hAnsi="Times New Roman" w:cs="Times New Roman"/>
                <w:bCs/>
                <w:iCs/>
                <w:sz w:val="24"/>
                <w:szCs w:val="24"/>
                <w:lang w:val="ru-RU"/>
              </w:rPr>
              <w:t>е</w:t>
            </w:r>
            <w:r w:rsidRPr="00B22B73">
              <w:rPr>
                <w:rStyle w:val="Zag11"/>
                <w:rFonts w:ascii="Times New Roman" w:eastAsia="@Arial Unicode MS" w:hAnsi="Times New Roman" w:cs="Times New Roman"/>
                <w:bCs/>
                <w:iCs/>
                <w:sz w:val="24"/>
                <w:szCs w:val="24"/>
                <w:lang w:val="ru-RU"/>
              </w:rPr>
              <w:t>дагогического и м</w:t>
            </w:r>
            <w:r w:rsidRPr="00B22B73">
              <w:rPr>
                <w:rStyle w:val="Zag11"/>
                <w:rFonts w:ascii="Times New Roman" w:eastAsia="@Arial Unicode MS" w:hAnsi="Times New Roman" w:cs="Times New Roman"/>
                <w:bCs/>
                <w:iCs/>
                <w:sz w:val="24"/>
                <w:szCs w:val="24"/>
                <w:lang w:val="ru-RU"/>
              </w:rPr>
              <w:t>е</w:t>
            </w:r>
            <w:r w:rsidRPr="00B22B73">
              <w:rPr>
                <w:rStyle w:val="Zag11"/>
                <w:rFonts w:ascii="Times New Roman" w:eastAsia="@Arial Unicode MS" w:hAnsi="Times New Roman" w:cs="Times New Roman"/>
                <w:bCs/>
                <w:iCs/>
                <w:sz w:val="24"/>
                <w:szCs w:val="24"/>
                <w:lang w:val="ru-RU"/>
              </w:rPr>
              <w:t>тодического совета (обучающий комп</w:t>
            </w:r>
            <w:r w:rsidRPr="00B22B73">
              <w:rPr>
                <w:rStyle w:val="Zag11"/>
                <w:rFonts w:ascii="Times New Roman" w:eastAsia="@Arial Unicode MS" w:hAnsi="Times New Roman" w:cs="Times New Roman"/>
                <w:bCs/>
                <w:iCs/>
                <w:sz w:val="24"/>
                <w:szCs w:val="24"/>
                <w:lang w:val="ru-RU"/>
              </w:rPr>
              <w:t>о</w:t>
            </w:r>
            <w:r w:rsidRPr="00B22B73">
              <w:rPr>
                <w:rStyle w:val="Zag11"/>
                <w:rFonts w:ascii="Times New Roman" w:eastAsia="@Arial Unicode MS" w:hAnsi="Times New Roman" w:cs="Times New Roman"/>
                <w:bCs/>
                <w:iCs/>
                <w:sz w:val="24"/>
                <w:szCs w:val="24"/>
                <w:lang w:val="ru-RU"/>
              </w:rPr>
              <w:t>нент)</w:t>
            </w:r>
          </w:p>
        </w:tc>
        <w:tc>
          <w:tcPr>
            <w:tcW w:w="0" w:type="auto"/>
            <w:tcBorders>
              <w:top w:val="single" w:sz="4" w:space="0" w:color="auto"/>
              <w:left w:val="single" w:sz="4" w:space="0" w:color="auto"/>
              <w:bottom w:val="single" w:sz="4" w:space="0" w:color="auto"/>
              <w:right w:val="single" w:sz="4" w:space="0" w:color="auto"/>
            </w:tcBorders>
          </w:tcPr>
          <w:p w:rsidR="00B22B73" w:rsidRPr="00B22B73" w:rsidRDefault="00B22B73" w:rsidP="00B22B73">
            <w:pPr>
              <w:pStyle w:val="Osnova"/>
              <w:tabs>
                <w:tab w:val="left" w:leader="dot" w:pos="624"/>
              </w:tabs>
              <w:spacing w:line="240" w:lineRule="auto"/>
              <w:ind w:firstLine="0"/>
              <w:rPr>
                <w:rStyle w:val="Zag11"/>
                <w:rFonts w:ascii="Times New Roman" w:eastAsia="@Arial Unicode MS" w:hAnsi="Times New Roman" w:cs="Times New Roman"/>
                <w:bCs/>
                <w:iCs/>
                <w:sz w:val="24"/>
                <w:szCs w:val="24"/>
                <w:lang w:val="ru-RU"/>
              </w:rPr>
            </w:pPr>
            <w:r w:rsidRPr="00B22B73">
              <w:rPr>
                <w:rStyle w:val="Zag11"/>
                <w:rFonts w:ascii="Times New Roman" w:eastAsia="@Arial Unicode MS" w:hAnsi="Times New Roman" w:cs="Times New Roman"/>
                <w:bCs/>
                <w:iCs/>
                <w:sz w:val="24"/>
                <w:szCs w:val="24"/>
                <w:lang w:val="ru-RU"/>
              </w:rPr>
              <w:t>Формирование спи</w:t>
            </w:r>
            <w:r w:rsidRPr="00B22B73">
              <w:rPr>
                <w:rStyle w:val="Zag11"/>
                <w:rFonts w:ascii="Times New Roman" w:eastAsia="@Arial Unicode MS" w:hAnsi="Times New Roman" w:cs="Times New Roman"/>
                <w:bCs/>
                <w:iCs/>
                <w:sz w:val="24"/>
                <w:szCs w:val="24"/>
                <w:lang w:val="ru-RU"/>
              </w:rPr>
              <w:t>с</w:t>
            </w:r>
            <w:r w:rsidRPr="00B22B73">
              <w:rPr>
                <w:rStyle w:val="Zag11"/>
                <w:rFonts w:ascii="Times New Roman" w:eastAsia="@Arial Unicode MS" w:hAnsi="Times New Roman" w:cs="Times New Roman"/>
                <w:bCs/>
                <w:iCs/>
                <w:sz w:val="24"/>
                <w:szCs w:val="24"/>
                <w:lang w:val="ru-RU"/>
              </w:rPr>
              <w:t xml:space="preserve">ка </w:t>
            </w:r>
            <w:proofErr w:type="gramStart"/>
            <w:r w:rsidRPr="00B22B73">
              <w:rPr>
                <w:rStyle w:val="Zag11"/>
                <w:rFonts w:ascii="Times New Roman" w:eastAsia="@Arial Unicode MS" w:hAnsi="Times New Roman" w:cs="Times New Roman"/>
                <w:bCs/>
                <w:iCs/>
                <w:sz w:val="24"/>
                <w:szCs w:val="24"/>
                <w:lang w:val="ru-RU"/>
              </w:rPr>
              <w:t>обучающихся</w:t>
            </w:r>
            <w:proofErr w:type="gramEnd"/>
            <w:r w:rsidRPr="00B22B73">
              <w:rPr>
                <w:rStyle w:val="Zag11"/>
                <w:rFonts w:ascii="Times New Roman" w:eastAsia="@Arial Unicode MS" w:hAnsi="Times New Roman" w:cs="Times New Roman"/>
                <w:bCs/>
                <w:iCs/>
                <w:sz w:val="24"/>
                <w:szCs w:val="24"/>
                <w:lang w:val="ru-RU"/>
              </w:rPr>
              <w:t>, направляемых на ПМПК по итогам прошедшего года</w:t>
            </w:r>
            <w:r w:rsidR="004D62D2">
              <w:rPr>
                <w:rStyle w:val="Zag11"/>
                <w:rFonts w:ascii="Times New Roman" w:eastAsia="@Arial Unicode MS" w:hAnsi="Times New Roman" w:cs="Times New Roman"/>
                <w:bCs/>
                <w:iCs/>
                <w:sz w:val="24"/>
                <w:szCs w:val="24"/>
                <w:lang w:val="ru-RU"/>
              </w:rPr>
              <w:t>, общающиеся име</w:t>
            </w:r>
            <w:r w:rsidR="004D62D2">
              <w:rPr>
                <w:rStyle w:val="Zag11"/>
                <w:rFonts w:ascii="Times New Roman" w:eastAsia="@Arial Unicode MS" w:hAnsi="Times New Roman" w:cs="Times New Roman"/>
                <w:bCs/>
                <w:iCs/>
                <w:sz w:val="24"/>
                <w:szCs w:val="24"/>
                <w:lang w:val="ru-RU"/>
              </w:rPr>
              <w:t>ю</w:t>
            </w:r>
            <w:r w:rsidR="004D62D2">
              <w:rPr>
                <w:rStyle w:val="Zag11"/>
                <w:rFonts w:ascii="Times New Roman" w:eastAsia="@Arial Unicode MS" w:hAnsi="Times New Roman" w:cs="Times New Roman"/>
                <w:bCs/>
                <w:iCs/>
                <w:sz w:val="24"/>
                <w:szCs w:val="24"/>
                <w:lang w:val="ru-RU"/>
              </w:rPr>
              <w:t xml:space="preserve">щие заключение </w:t>
            </w:r>
            <w:r w:rsidR="004D62D2" w:rsidRPr="00B22B73">
              <w:rPr>
                <w:rStyle w:val="Zag11"/>
                <w:rFonts w:ascii="Times New Roman" w:eastAsia="@Arial Unicode MS" w:hAnsi="Times New Roman" w:cs="Times New Roman"/>
                <w:bCs/>
                <w:iCs/>
                <w:sz w:val="24"/>
                <w:szCs w:val="24"/>
                <w:lang w:val="ru-RU"/>
              </w:rPr>
              <w:t>ПМПК</w:t>
            </w:r>
          </w:p>
        </w:tc>
      </w:tr>
      <w:tr w:rsidR="00B22B73" w:rsidRPr="00B22B73" w:rsidTr="00B22B73">
        <w:tc>
          <w:tcPr>
            <w:tcW w:w="0" w:type="auto"/>
            <w:tcBorders>
              <w:top w:val="single" w:sz="4" w:space="0" w:color="auto"/>
              <w:left w:val="single" w:sz="4" w:space="0" w:color="auto"/>
              <w:bottom w:val="single" w:sz="4" w:space="0" w:color="auto"/>
              <w:right w:val="single" w:sz="4" w:space="0" w:color="auto"/>
            </w:tcBorders>
          </w:tcPr>
          <w:p w:rsidR="00B22B73" w:rsidRPr="00B22B73" w:rsidRDefault="00B22B73" w:rsidP="00B22B73">
            <w:pPr>
              <w:pStyle w:val="Osnova"/>
              <w:tabs>
                <w:tab w:val="left" w:leader="dot" w:pos="624"/>
              </w:tabs>
              <w:spacing w:line="240" w:lineRule="auto"/>
              <w:ind w:firstLine="0"/>
              <w:rPr>
                <w:rStyle w:val="Zag11"/>
                <w:rFonts w:ascii="Times New Roman" w:eastAsia="@Arial Unicode MS" w:hAnsi="Times New Roman" w:cs="Times New Roman"/>
                <w:bCs/>
                <w:iCs/>
                <w:sz w:val="24"/>
                <w:szCs w:val="24"/>
                <w:lang w:val="ru-RU"/>
              </w:rPr>
            </w:pPr>
            <w:r w:rsidRPr="00B22B73">
              <w:rPr>
                <w:rStyle w:val="Zag11"/>
                <w:rFonts w:ascii="Times New Roman" w:eastAsia="@Arial Unicode MS" w:hAnsi="Times New Roman" w:cs="Times New Roman"/>
                <w:bCs/>
                <w:iCs/>
                <w:sz w:val="24"/>
                <w:szCs w:val="24"/>
                <w:lang w:val="ru-RU"/>
              </w:rPr>
              <w:t>2.Психологическая диагностика</w:t>
            </w:r>
          </w:p>
          <w:p w:rsidR="00B22B73" w:rsidRPr="00B22B73" w:rsidRDefault="00B22B73" w:rsidP="00B22B73">
            <w:pPr>
              <w:pStyle w:val="Osnova"/>
              <w:tabs>
                <w:tab w:val="left" w:leader="dot" w:pos="624"/>
              </w:tabs>
              <w:spacing w:line="240" w:lineRule="auto"/>
              <w:ind w:firstLine="0"/>
              <w:rPr>
                <w:rStyle w:val="Zag11"/>
                <w:rFonts w:ascii="Times New Roman" w:eastAsia="@Arial Unicode MS" w:hAnsi="Times New Roman" w:cs="Times New Roman"/>
                <w:bCs/>
                <w:iCs/>
                <w:sz w:val="24"/>
                <w:szCs w:val="24"/>
                <w:lang w:val="ru-RU"/>
              </w:rPr>
            </w:pPr>
            <w:r w:rsidRPr="00B22B73">
              <w:rPr>
                <w:rStyle w:val="Zag11"/>
                <w:rFonts w:ascii="Times New Roman" w:eastAsia="@Arial Unicode MS" w:hAnsi="Times New Roman" w:cs="Times New Roman"/>
                <w:bCs/>
                <w:iCs/>
                <w:sz w:val="24"/>
                <w:szCs w:val="24"/>
                <w:lang w:val="ru-RU"/>
              </w:rPr>
              <w:t>(тестирование, наблюдение и т.д.)</w:t>
            </w:r>
          </w:p>
        </w:tc>
        <w:tc>
          <w:tcPr>
            <w:tcW w:w="0" w:type="auto"/>
            <w:tcBorders>
              <w:top w:val="single" w:sz="4" w:space="0" w:color="auto"/>
              <w:left w:val="single" w:sz="4" w:space="0" w:color="auto"/>
              <w:bottom w:val="single" w:sz="4" w:space="0" w:color="auto"/>
              <w:right w:val="single" w:sz="4" w:space="0" w:color="auto"/>
            </w:tcBorders>
          </w:tcPr>
          <w:p w:rsidR="00B22B73" w:rsidRPr="00B22B73" w:rsidRDefault="00B22B73" w:rsidP="00B22B73">
            <w:pPr>
              <w:pStyle w:val="Osnova"/>
              <w:tabs>
                <w:tab w:val="left" w:leader="dot" w:pos="624"/>
              </w:tabs>
              <w:spacing w:line="240" w:lineRule="auto"/>
              <w:ind w:firstLine="0"/>
              <w:rPr>
                <w:rStyle w:val="Zag11"/>
                <w:rFonts w:ascii="Times New Roman" w:eastAsia="@Arial Unicode MS" w:hAnsi="Times New Roman" w:cs="Times New Roman"/>
                <w:bCs/>
                <w:iCs/>
                <w:sz w:val="24"/>
                <w:szCs w:val="24"/>
                <w:lang w:val="ru-RU"/>
              </w:rPr>
            </w:pPr>
            <w:r w:rsidRPr="00B22B73">
              <w:rPr>
                <w:rStyle w:val="Zag11"/>
                <w:rFonts w:ascii="Times New Roman" w:eastAsia="@Arial Unicode MS" w:hAnsi="Times New Roman" w:cs="Times New Roman"/>
                <w:bCs/>
                <w:iCs/>
                <w:sz w:val="24"/>
                <w:szCs w:val="24"/>
                <w:lang w:val="ru-RU"/>
              </w:rPr>
              <w:t>Медицинская ди</w:t>
            </w:r>
            <w:r w:rsidRPr="00B22B73">
              <w:rPr>
                <w:rStyle w:val="Zag11"/>
                <w:rFonts w:ascii="Times New Roman" w:eastAsia="@Arial Unicode MS" w:hAnsi="Times New Roman" w:cs="Times New Roman"/>
                <w:bCs/>
                <w:iCs/>
                <w:sz w:val="24"/>
                <w:szCs w:val="24"/>
                <w:lang w:val="ru-RU"/>
              </w:rPr>
              <w:t>а</w:t>
            </w:r>
            <w:r w:rsidRPr="00B22B73">
              <w:rPr>
                <w:rStyle w:val="Zag11"/>
                <w:rFonts w:ascii="Times New Roman" w:eastAsia="@Arial Unicode MS" w:hAnsi="Times New Roman" w:cs="Times New Roman"/>
                <w:bCs/>
                <w:iCs/>
                <w:sz w:val="24"/>
                <w:szCs w:val="24"/>
                <w:lang w:val="ru-RU"/>
              </w:rPr>
              <w:t>гностика (обследов</w:t>
            </w:r>
            <w:r w:rsidRPr="00B22B73">
              <w:rPr>
                <w:rStyle w:val="Zag11"/>
                <w:rFonts w:ascii="Times New Roman" w:eastAsia="@Arial Unicode MS" w:hAnsi="Times New Roman" w:cs="Times New Roman"/>
                <w:bCs/>
                <w:iCs/>
                <w:sz w:val="24"/>
                <w:szCs w:val="24"/>
                <w:lang w:val="ru-RU"/>
              </w:rPr>
              <w:t>а</w:t>
            </w:r>
            <w:r w:rsidRPr="00B22B73">
              <w:rPr>
                <w:rStyle w:val="Zag11"/>
                <w:rFonts w:ascii="Times New Roman" w:eastAsia="@Arial Unicode MS" w:hAnsi="Times New Roman" w:cs="Times New Roman"/>
                <w:bCs/>
                <w:iCs/>
                <w:sz w:val="24"/>
                <w:szCs w:val="24"/>
                <w:lang w:val="ru-RU"/>
              </w:rPr>
              <w:t>ние)</w:t>
            </w:r>
          </w:p>
        </w:tc>
        <w:tc>
          <w:tcPr>
            <w:tcW w:w="0" w:type="auto"/>
            <w:tcBorders>
              <w:top w:val="single" w:sz="4" w:space="0" w:color="auto"/>
              <w:left w:val="single" w:sz="4" w:space="0" w:color="auto"/>
              <w:bottom w:val="single" w:sz="4" w:space="0" w:color="auto"/>
              <w:right w:val="single" w:sz="4" w:space="0" w:color="auto"/>
            </w:tcBorders>
          </w:tcPr>
          <w:p w:rsidR="00B22B73" w:rsidRPr="00B22B73" w:rsidRDefault="00B22B73" w:rsidP="00B22B73">
            <w:pPr>
              <w:pStyle w:val="Osnova"/>
              <w:tabs>
                <w:tab w:val="left" w:leader="dot" w:pos="624"/>
              </w:tabs>
              <w:spacing w:line="240" w:lineRule="auto"/>
              <w:ind w:firstLine="0"/>
              <w:rPr>
                <w:rStyle w:val="Zag11"/>
                <w:rFonts w:ascii="Times New Roman" w:eastAsia="@Arial Unicode MS" w:hAnsi="Times New Roman" w:cs="Times New Roman"/>
                <w:bCs/>
                <w:iCs/>
                <w:sz w:val="24"/>
                <w:szCs w:val="24"/>
                <w:lang w:val="ru-RU"/>
              </w:rPr>
            </w:pPr>
            <w:r w:rsidRPr="00B22B73">
              <w:rPr>
                <w:rStyle w:val="Zag11"/>
                <w:rFonts w:ascii="Times New Roman" w:eastAsia="@Arial Unicode MS" w:hAnsi="Times New Roman" w:cs="Times New Roman"/>
                <w:bCs/>
                <w:iCs/>
                <w:sz w:val="24"/>
                <w:szCs w:val="24"/>
                <w:lang w:val="ru-RU"/>
              </w:rPr>
              <w:t>Педагогическая д</w:t>
            </w:r>
            <w:r w:rsidRPr="00B22B73">
              <w:rPr>
                <w:rStyle w:val="Zag11"/>
                <w:rFonts w:ascii="Times New Roman" w:eastAsia="@Arial Unicode MS" w:hAnsi="Times New Roman" w:cs="Times New Roman"/>
                <w:bCs/>
                <w:iCs/>
                <w:sz w:val="24"/>
                <w:szCs w:val="24"/>
                <w:lang w:val="ru-RU"/>
              </w:rPr>
              <w:t>и</w:t>
            </w:r>
            <w:r w:rsidRPr="00B22B73">
              <w:rPr>
                <w:rStyle w:val="Zag11"/>
                <w:rFonts w:ascii="Times New Roman" w:eastAsia="@Arial Unicode MS" w:hAnsi="Times New Roman" w:cs="Times New Roman"/>
                <w:bCs/>
                <w:iCs/>
                <w:sz w:val="24"/>
                <w:szCs w:val="24"/>
                <w:lang w:val="ru-RU"/>
              </w:rPr>
              <w:t>агностика</w:t>
            </w:r>
          </w:p>
          <w:p w:rsidR="00B22B73" w:rsidRPr="00B22B73" w:rsidRDefault="00B22B73" w:rsidP="00B22B73">
            <w:pPr>
              <w:pStyle w:val="Osnova"/>
              <w:tabs>
                <w:tab w:val="left" w:leader="dot" w:pos="624"/>
              </w:tabs>
              <w:spacing w:line="240" w:lineRule="auto"/>
              <w:ind w:firstLine="0"/>
              <w:rPr>
                <w:rStyle w:val="Zag11"/>
                <w:rFonts w:ascii="Times New Roman" w:eastAsia="@Arial Unicode MS" w:hAnsi="Times New Roman" w:cs="Times New Roman"/>
                <w:bCs/>
                <w:iCs/>
                <w:sz w:val="24"/>
                <w:szCs w:val="24"/>
                <w:lang w:val="ru-RU"/>
              </w:rPr>
            </w:pPr>
            <w:r w:rsidRPr="00B22B73">
              <w:rPr>
                <w:rStyle w:val="Zag11"/>
                <w:rFonts w:ascii="Times New Roman" w:eastAsia="@Arial Unicode MS" w:hAnsi="Times New Roman" w:cs="Times New Roman"/>
                <w:bCs/>
                <w:iCs/>
                <w:sz w:val="24"/>
                <w:szCs w:val="24"/>
                <w:lang w:val="ru-RU"/>
              </w:rPr>
              <w:t>(наблюдение, бес</w:t>
            </w:r>
            <w:r w:rsidRPr="00B22B73">
              <w:rPr>
                <w:rStyle w:val="Zag11"/>
                <w:rFonts w:ascii="Times New Roman" w:eastAsia="@Arial Unicode MS" w:hAnsi="Times New Roman" w:cs="Times New Roman"/>
                <w:bCs/>
                <w:iCs/>
                <w:sz w:val="24"/>
                <w:szCs w:val="24"/>
                <w:lang w:val="ru-RU"/>
              </w:rPr>
              <w:t>е</w:t>
            </w:r>
            <w:r w:rsidRPr="00B22B73">
              <w:rPr>
                <w:rStyle w:val="Zag11"/>
                <w:rFonts w:ascii="Times New Roman" w:eastAsia="@Arial Unicode MS" w:hAnsi="Times New Roman" w:cs="Times New Roman"/>
                <w:bCs/>
                <w:iCs/>
                <w:sz w:val="24"/>
                <w:szCs w:val="24"/>
                <w:lang w:val="ru-RU"/>
              </w:rPr>
              <w:t>ды, тестирование и т.д.)</w:t>
            </w:r>
          </w:p>
        </w:tc>
        <w:tc>
          <w:tcPr>
            <w:tcW w:w="0" w:type="auto"/>
            <w:tcBorders>
              <w:top w:val="single" w:sz="4" w:space="0" w:color="auto"/>
              <w:left w:val="single" w:sz="4" w:space="0" w:color="auto"/>
              <w:bottom w:val="single" w:sz="4" w:space="0" w:color="auto"/>
              <w:right w:val="single" w:sz="4" w:space="0" w:color="auto"/>
            </w:tcBorders>
          </w:tcPr>
          <w:p w:rsidR="00B22B73" w:rsidRPr="00B22B73" w:rsidRDefault="00B22B73" w:rsidP="00B22B73">
            <w:pPr>
              <w:pStyle w:val="Osnova"/>
              <w:tabs>
                <w:tab w:val="left" w:leader="dot" w:pos="624"/>
              </w:tabs>
              <w:spacing w:line="240" w:lineRule="auto"/>
              <w:ind w:firstLine="0"/>
              <w:rPr>
                <w:rStyle w:val="Zag11"/>
                <w:rFonts w:ascii="Times New Roman" w:eastAsia="@Arial Unicode MS" w:hAnsi="Times New Roman" w:cs="Times New Roman"/>
                <w:bCs/>
                <w:iCs/>
                <w:sz w:val="24"/>
                <w:szCs w:val="24"/>
                <w:lang w:val="ru-RU"/>
              </w:rPr>
            </w:pPr>
            <w:r w:rsidRPr="00B22B73">
              <w:rPr>
                <w:rStyle w:val="Zag11"/>
                <w:rFonts w:ascii="Times New Roman" w:eastAsia="@Arial Unicode MS" w:hAnsi="Times New Roman" w:cs="Times New Roman"/>
                <w:bCs/>
                <w:iCs/>
                <w:sz w:val="24"/>
                <w:szCs w:val="24"/>
                <w:lang w:val="ru-RU"/>
              </w:rPr>
              <w:t>Комплексные ди</w:t>
            </w:r>
            <w:r w:rsidRPr="00B22B73">
              <w:rPr>
                <w:rStyle w:val="Zag11"/>
                <w:rFonts w:ascii="Times New Roman" w:eastAsia="@Arial Unicode MS" w:hAnsi="Times New Roman" w:cs="Times New Roman"/>
                <w:bCs/>
                <w:iCs/>
                <w:sz w:val="24"/>
                <w:szCs w:val="24"/>
                <w:lang w:val="ru-RU"/>
              </w:rPr>
              <w:t>а</w:t>
            </w:r>
            <w:r w:rsidRPr="00B22B73">
              <w:rPr>
                <w:rStyle w:val="Zag11"/>
                <w:rFonts w:ascii="Times New Roman" w:eastAsia="@Arial Unicode MS" w:hAnsi="Times New Roman" w:cs="Times New Roman"/>
                <w:bCs/>
                <w:iCs/>
                <w:sz w:val="24"/>
                <w:szCs w:val="24"/>
                <w:lang w:val="ru-RU"/>
              </w:rPr>
              <w:t>гностические</w:t>
            </w:r>
          </w:p>
          <w:p w:rsidR="00B22B73" w:rsidRPr="00B22B73" w:rsidRDefault="00B22B73" w:rsidP="00B22B73">
            <w:pPr>
              <w:pStyle w:val="Osnova"/>
              <w:tabs>
                <w:tab w:val="left" w:leader="dot" w:pos="624"/>
              </w:tabs>
              <w:spacing w:line="240" w:lineRule="auto"/>
              <w:ind w:firstLine="0"/>
              <w:rPr>
                <w:rStyle w:val="Zag11"/>
                <w:rFonts w:ascii="Times New Roman" w:eastAsia="@Arial Unicode MS" w:hAnsi="Times New Roman" w:cs="Times New Roman"/>
                <w:bCs/>
                <w:iCs/>
                <w:sz w:val="24"/>
                <w:szCs w:val="24"/>
                <w:lang w:val="ru-RU"/>
              </w:rPr>
            </w:pPr>
            <w:r w:rsidRPr="00B22B73">
              <w:rPr>
                <w:rStyle w:val="Zag11"/>
                <w:rFonts w:ascii="Times New Roman" w:eastAsia="@Arial Unicode MS" w:hAnsi="Times New Roman" w:cs="Times New Roman"/>
                <w:bCs/>
                <w:iCs/>
                <w:sz w:val="24"/>
                <w:szCs w:val="24"/>
                <w:lang w:val="ru-RU"/>
              </w:rPr>
              <w:t>мероприятия с целью выявления особых образовательных п</w:t>
            </w:r>
            <w:r w:rsidRPr="00B22B73">
              <w:rPr>
                <w:rStyle w:val="Zag11"/>
                <w:rFonts w:ascii="Times New Roman" w:eastAsia="@Arial Unicode MS" w:hAnsi="Times New Roman" w:cs="Times New Roman"/>
                <w:bCs/>
                <w:iCs/>
                <w:sz w:val="24"/>
                <w:szCs w:val="24"/>
                <w:lang w:val="ru-RU"/>
              </w:rPr>
              <w:t>о</w:t>
            </w:r>
            <w:r w:rsidRPr="00B22B73">
              <w:rPr>
                <w:rStyle w:val="Zag11"/>
                <w:rFonts w:ascii="Times New Roman" w:eastAsia="@Arial Unicode MS" w:hAnsi="Times New Roman" w:cs="Times New Roman"/>
                <w:bCs/>
                <w:iCs/>
                <w:sz w:val="24"/>
                <w:szCs w:val="24"/>
                <w:lang w:val="ru-RU"/>
              </w:rPr>
              <w:t>требностей</w:t>
            </w:r>
          </w:p>
          <w:p w:rsidR="00B22B73" w:rsidRPr="00B22B73" w:rsidRDefault="00B22B73" w:rsidP="00B22B73">
            <w:pPr>
              <w:pStyle w:val="Osnova"/>
              <w:tabs>
                <w:tab w:val="left" w:leader="dot" w:pos="624"/>
              </w:tabs>
              <w:spacing w:line="240" w:lineRule="auto"/>
              <w:ind w:firstLine="0"/>
              <w:rPr>
                <w:rStyle w:val="Zag11"/>
                <w:rFonts w:ascii="Times New Roman" w:eastAsia="@Arial Unicode MS" w:hAnsi="Times New Roman" w:cs="Times New Roman"/>
                <w:bCs/>
                <w:iCs/>
                <w:sz w:val="24"/>
                <w:szCs w:val="24"/>
                <w:lang w:val="ru-RU"/>
              </w:rPr>
            </w:pPr>
          </w:p>
        </w:tc>
      </w:tr>
      <w:tr w:rsidR="00B22B73" w:rsidRPr="00B22B73" w:rsidTr="00B22B73">
        <w:tc>
          <w:tcPr>
            <w:tcW w:w="0" w:type="auto"/>
            <w:tcBorders>
              <w:top w:val="single" w:sz="4" w:space="0" w:color="auto"/>
              <w:left w:val="single" w:sz="4" w:space="0" w:color="auto"/>
              <w:bottom w:val="single" w:sz="4" w:space="0" w:color="auto"/>
              <w:right w:val="single" w:sz="4" w:space="0" w:color="auto"/>
            </w:tcBorders>
          </w:tcPr>
          <w:p w:rsidR="00B22B73" w:rsidRPr="00B22B73" w:rsidRDefault="00B22B73" w:rsidP="00B22B73">
            <w:pPr>
              <w:pStyle w:val="Osnova"/>
              <w:tabs>
                <w:tab w:val="left" w:leader="dot" w:pos="624"/>
              </w:tabs>
              <w:spacing w:line="240" w:lineRule="auto"/>
              <w:ind w:firstLine="0"/>
              <w:rPr>
                <w:rStyle w:val="Zag11"/>
                <w:rFonts w:ascii="Times New Roman" w:eastAsia="@Arial Unicode MS" w:hAnsi="Times New Roman" w:cs="Times New Roman"/>
                <w:bCs/>
                <w:iCs/>
                <w:sz w:val="24"/>
                <w:szCs w:val="24"/>
                <w:lang w:val="ru-RU"/>
              </w:rPr>
            </w:pPr>
            <w:r w:rsidRPr="00B22B73">
              <w:rPr>
                <w:rStyle w:val="Zag11"/>
                <w:rFonts w:ascii="Times New Roman" w:eastAsia="@Arial Unicode MS" w:hAnsi="Times New Roman" w:cs="Times New Roman"/>
                <w:bCs/>
                <w:iCs/>
                <w:sz w:val="24"/>
                <w:szCs w:val="24"/>
                <w:lang w:val="ru-RU"/>
              </w:rPr>
              <w:lastRenderedPageBreak/>
              <w:t>3.Рекомендации психологов, педаг</w:t>
            </w:r>
            <w:r w:rsidRPr="00B22B73">
              <w:rPr>
                <w:rStyle w:val="Zag11"/>
                <w:rFonts w:ascii="Times New Roman" w:eastAsia="@Arial Unicode MS" w:hAnsi="Times New Roman" w:cs="Times New Roman"/>
                <w:bCs/>
                <w:iCs/>
                <w:sz w:val="24"/>
                <w:szCs w:val="24"/>
                <w:lang w:val="ru-RU"/>
              </w:rPr>
              <w:t>о</w:t>
            </w:r>
            <w:r w:rsidRPr="00B22B73">
              <w:rPr>
                <w:rStyle w:val="Zag11"/>
                <w:rFonts w:ascii="Times New Roman" w:eastAsia="@Arial Unicode MS" w:hAnsi="Times New Roman" w:cs="Times New Roman"/>
                <w:bCs/>
                <w:iCs/>
                <w:sz w:val="24"/>
                <w:szCs w:val="24"/>
                <w:lang w:val="ru-RU"/>
              </w:rPr>
              <w:t xml:space="preserve">гов-психологов </w:t>
            </w:r>
          </w:p>
        </w:tc>
        <w:tc>
          <w:tcPr>
            <w:tcW w:w="0" w:type="auto"/>
            <w:tcBorders>
              <w:top w:val="single" w:sz="4" w:space="0" w:color="auto"/>
              <w:left w:val="single" w:sz="4" w:space="0" w:color="auto"/>
              <w:bottom w:val="single" w:sz="4" w:space="0" w:color="auto"/>
              <w:right w:val="single" w:sz="4" w:space="0" w:color="auto"/>
            </w:tcBorders>
          </w:tcPr>
          <w:p w:rsidR="00B22B73" w:rsidRPr="00B22B73" w:rsidRDefault="00B22B73" w:rsidP="00B22B73">
            <w:pPr>
              <w:pStyle w:val="Osnova"/>
              <w:tabs>
                <w:tab w:val="left" w:leader="dot" w:pos="624"/>
              </w:tabs>
              <w:spacing w:line="240" w:lineRule="auto"/>
              <w:ind w:firstLine="0"/>
              <w:rPr>
                <w:rStyle w:val="Zag11"/>
                <w:rFonts w:ascii="Times New Roman" w:eastAsia="@Arial Unicode MS" w:hAnsi="Times New Roman" w:cs="Times New Roman"/>
                <w:bCs/>
                <w:iCs/>
                <w:sz w:val="24"/>
                <w:szCs w:val="24"/>
                <w:lang w:val="ru-RU"/>
              </w:rPr>
            </w:pPr>
            <w:r w:rsidRPr="00B22B73">
              <w:rPr>
                <w:rStyle w:val="Zag11"/>
                <w:rFonts w:ascii="Times New Roman" w:eastAsia="@Arial Unicode MS" w:hAnsi="Times New Roman" w:cs="Times New Roman"/>
                <w:bCs/>
                <w:iCs/>
                <w:sz w:val="24"/>
                <w:szCs w:val="24"/>
                <w:lang w:val="ru-RU"/>
              </w:rPr>
              <w:t>Медицинские рек</w:t>
            </w:r>
            <w:r w:rsidRPr="00B22B73">
              <w:rPr>
                <w:rStyle w:val="Zag11"/>
                <w:rFonts w:ascii="Times New Roman" w:eastAsia="@Arial Unicode MS" w:hAnsi="Times New Roman" w:cs="Times New Roman"/>
                <w:bCs/>
                <w:iCs/>
                <w:sz w:val="24"/>
                <w:szCs w:val="24"/>
                <w:lang w:val="ru-RU"/>
              </w:rPr>
              <w:t>о</w:t>
            </w:r>
            <w:r w:rsidRPr="00B22B73">
              <w:rPr>
                <w:rStyle w:val="Zag11"/>
                <w:rFonts w:ascii="Times New Roman" w:eastAsia="@Arial Unicode MS" w:hAnsi="Times New Roman" w:cs="Times New Roman"/>
                <w:bCs/>
                <w:iCs/>
                <w:sz w:val="24"/>
                <w:szCs w:val="24"/>
                <w:lang w:val="ru-RU"/>
              </w:rPr>
              <w:t>мендации</w:t>
            </w:r>
          </w:p>
        </w:tc>
        <w:tc>
          <w:tcPr>
            <w:tcW w:w="0" w:type="auto"/>
            <w:tcBorders>
              <w:top w:val="single" w:sz="4" w:space="0" w:color="auto"/>
              <w:left w:val="single" w:sz="4" w:space="0" w:color="auto"/>
              <w:bottom w:val="single" w:sz="4" w:space="0" w:color="auto"/>
              <w:right w:val="single" w:sz="4" w:space="0" w:color="auto"/>
            </w:tcBorders>
          </w:tcPr>
          <w:p w:rsidR="00B22B73" w:rsidRPr="00B22B73" w:rsidRDefault="00B22B73" w:rsidP="00B22B73">
            <w:pPr>
              <w:pStyle w:val="Osnova"/>
              <w:tabs>
                <w:tab w:val="left" w:leader="dot" w:pos="624"/>
              </w:tabs>
              <w:spacing w:line="240" w:lineRule="auto"/>
              <w:ind w:firstLine="0"/>
              <w:rPr>
                <w:rStyle w:val="Zag11"/>
                <w:rFonts w:ascii="Times New Roman" w:eastAsia="@Arial Unicode MS" w:hAnsi="Times New Roman" w:cs="Times New Roman"/>
                <w:bCs/>
                <w:iCs/>
                <w:sz w:val="24"/>
                <w:szCs w:val="24"/>
                <w:lang w:val="ru-RU"/>
              </w:rPr>
            </w:pPr>
            <w:r w:rsidRPr="00B22B73">
              <w:rPr>
                <w:rStyle w:val="Zag11"/>
                <w:rFonts w:ascii="Times New Roman" w:eastAsia="@Arial Unicode MS" w:hAnsi="Times New Roman" w:cs="Times New Roman"/>
                <w:bCs/>
                <w:iCs/>
                <w:sz w:val="24"/>
                <w:szCs w:val="24"/>
                <w:lang w:val="ru-RU"/>
              </w:rPr>
              <w:t>Рекомендации кла</w:t>
            </w:r>
            <w:r w:rsidRPr="00B22B73">
              <w:rPr>
                <w:rStyle w:val="Zag11"/>
                <w:rFonts w:ascii="Times New Roman" w:eastAsia="@Arial Unicode MS" w:hAnsi="Times New Roman" w:cs="Times New Roman"/>
                <w:bCs/>
                <w:iCs/>
                <w:sz w:val="24"/>
                <w:szCs w:val="24"/>
                <w:lang w:val="ru-RU"/>
              </w:rPr>
              <w:t>с</w:t>
            </w:r>
            <w:r w:rsidRPr="00B22B73">
              <w:rPr>
                <w:rStyle w:val="Zag11"/>
                <w:rFonts w:ascii="Times New Roman" w:eastAsia="@Arial Unicode MS" w:hAnsi="Times New Roman" w:cs="Times New Roman"/>
                <w:bCs/>
                <w:iCs/>
                <w:sz w:val="24"/>
                <w:szCs w:val="24"/>
                <w:lang w:val="ru-RU"/>
              </w:rPr>
              <w:t>сных руководит</w:t>
            </w:r>
            <w:r w:rsidRPr="00B22B73">
              <w:rPr>
                <w:rStyle w:val="Zag11"/>
                <w:rFonts w:ascii="Times New Roman" w:eastAsia="@Arial Unicode MS" w:hAnsi="Times New Roman" w:cs="Times New Roman"/>
                <w:bCs/>
                <w:iCs/>
                <w:sz w:val="24"/>
                <w:szCs w:val="24"/>
                <w:lang w:val="ru-RU"/>
              </w:rPr>
              <w:t>е</w:t>
            </w:r>
            <w:r w:rsidRPr="00B22B73">
              <w:rPr>
                <w:rStyle w:val="Zag11"/>
                <w:rFonts w:ascii="Times New Roman" w:eastAsia="@Arial Unicode MS" w:hAnsi="Times New Roman" w:cs="Times New Roman"/>
                <w:bCs/>
                <w:iCs/>
                <w:sz w:val="24"/>
                <w:szCs w:val="24"/>
                <w:lang w:val="ru-RU"/>
              </w:rPr>
              <w:t>лей, педагогов</w:t>
            </w:r>
          </w:p>
        </w:tc>
        <w:tc>
          <w:tcPr>
            <w:tcW w:w="0" w:type="auto"/>
            <w:tcBorders>
              <w:top w:val="single" w:sz="4" w:space="0" w:color="auto"/>
              <w:left w:val="single" w:sz="4" w:space="0" w:color="auto"/>
              <w:bottom w:val="single" w:sz="4" w:space="0" w:color="auto"/>
              <w:right w:val="single" w:sz="4" w:space="0" w:color="auto"/>
            </w:tcBorders>
          </w:tcPr>
          <w:p w:rsidR="00B22B73" w:rsidRPr="00B22B73" w:rsidRDefault="00B22B73" w:rsidP="00B22B73">
            <w:pPr>
              <w:pStyle w:val="Osnova"/>
              <w:tabs>
                <w:tab w:val="left" w:leader="dot" w:pos="624"/>
              </w:tabs>
              <w:spacing w:line="240" w:lineRule="auto"/>
              <w:ind w:firstLine="0"/>
              <w:rPr>
                <w:rStyle w:val="Zag11"/>
                <w:rFonts w:ascii="Times New Roman" w:eastAsia="@Arial Unicode MS" w:hAnsi="Times New Roman" w:cs="Times New Roman"/>
                <w:bCs/>
                <w:iCs/>
                <w:sz w:val="24"/>
                <w:szCs w:val="24"/>
                <w:lang w:val="ru-RU"/>
              </w:rPr>
            </w:pPr>
            <w:r w:rsidRPr="00B22B73">
              <w:rPr>
                <w:rStyle w:val="Zag11"/>
                <w:rFonts w:ascii="Times New Roman" w:eastAsia="@Arial Unicode MS" w:hAnsi="Times New Roman" w:cs="Times New Roman"/>
                <w:bCs/>
                <w:iCs/>
                <w:sz w:val="24"/>
                <w:szCs w:val="24"/>
                <w:lang w:val="ru-RU"/>
              </w:rPr>
              <w:t>Составление индив</w:t>
            </w:r>
            <w:r w:rsidRPr="00B22B73">
              <w:rPr>
                <w:rStyle w:val="Zag11"/>
                <w:rFonts w:ascii="Times New Roman" w:eastAsia="@Arial Unicode MS" w:hAnsi="Times New Roman" w:cs="Times New Roman"/>
                <w:bCs/>
                <w:iCs/>
                <w:sz w:val="24"/>
                <w:szCs w:val="24"/>
                <w:lang w:val="ru-RU"/>
              </w:rPr>
              <w:t>и</w:t>
            </w:r>
            <w:r w:rsidRPr="00B22B73">
              <w:rPr>
                <w:rStyle w:val="Zag11"/>
                <w:rFonts w:ascii="Times New Roman" w:eastAsia="@Arial Unicode MS" w:hAnsi="Times New Roman" w:cs="Times New Roman"/>
                <w:bCs/>
                <w:iCs/>
                <w:sz w:val="24"/>
                <w:szCs w:val="24"/>
                <w:lang w:val="ru-RU"/>
              </w:rPr>
              <w:t>дуальных карт разв</w:t>
            </w:r>
            <w:r w:rsidRPr="00B22B73">
              <w:rPr>
                <w:rStyle w:val="Zag11"/>
                <w:rFonts w:ascii="Times New Roman" w:eastAsia="@Arial Unicode MS" w:hAnsi="Times New Roman" w:cs="Times New Roman"/>
                <w:bCs/>
                <w:iCs/>
                <w:sz w:val="24"/>
                <w:szCs w:val="24"/>
                <w:lang w:val="ru-RU"/>
              </w:rPr>
              <w:t>и</w:t>
            </w:r>
            <w:r w:rsidRPr="00B22B73">
              <w:rPr>
                <w:rStyle w:val="Zag11"/>
                <w:rFonts w:ascii="Times New Roman" w:eastAsia="@Arial Unicode MS" w:hAnsi="Times New Roman" w:cs="Times New Roman"/>
                <w:bCs/>
                <w:iCs/>
                <w:sz w:val="24"/>
                <w:szCs w:val="24"/>
                <w:lang w:val="ru-RU"/>
              </w:rPr>
              <w:t>тия и социализации</w:t>
            </w:r>
            <w:r w:rsidR="004D62D2">
              <w:rPr>
                <w:rStyle w:val="Zag11"/>
                <w:rFonts w:ascii="Times New Roman" w:eastAsia="@Arial Unicode MS" w:hAnsi="Times New Roman" w:cs="Times New Roman"/>
                <w:bCs/>
                <w:iCs/>
                <w:sz w:val="24"/>
                <w:szCs w:val="24"/>
                <w:lang w:val="ru-RU"/>
              </w:rPr>
              <w:t>, выработка рекоме</w:t>
            </w:r>
            <w:r w:rsidR="004D62D2">
              <w:rPr>
                <w:rStyle w:val="Zag11"/>
                <w:rFonts w:ascii="Times New Roman" w:eastAsia="@Arial Unicode MS" w:hAnsi="Times New Roman" w:cs="Times New Roman"/>
                <w:bCs/>
                <w:iCs/>
                <w:sz w:val="24"/>
                <w:szCs w:val="24"/>
                <w:lang w:val="ru-RU"/>
              </w:rPr>
              <w:t>н</w:t>
            </w:r>
            <w:r w:rsidR="004D62D2">
              <w:rPr>
                <w:rStyle w:val="Zag11"/>
                <w:rFonts w:ascii="Times New Roman" w:eastAsia="@Arial Unicode MS" w:hAnsi="Times New Roman" w:cs="Times New Roman"/>
                <w:bCs/>
                <w:iCs/>
                <w:sz w:val="24"/>
                <w:szCs w:val="24"/>
                <w:lang w:val="ru-RU"/>
              </w:rPr>
              <w:t>даций педагогам</w:t>
            </w:r>
          </w:p>
        </w:tc>
      </w:tr>
      <w:tr w:rsidR="00B22B73" w:rsidRPr="00B22B73" w:rsidTr="00B22B73">
        <w:tc>
          <w:tcPr>
            <w:tcW w:w="0" w:type="auto"/>
            <w:tcBorders>
              <w:top w:val="single" w:sz="4" w:space="0" w:color="auto"/>
              <w:left w:val="single" w:sz="4" w:space="0" w:color="auto"/>
              <w:bottom w:val="single" w:sz="4" w:space="0" w:color="auto"/>
              <w:right w:val="single" w:sz="4" w:space="0" w:color="auto"/>
            </w:tcBorders>
          </w:tcPr>
          <w:p w:rsidR="00B22B73" w:rsidRPr="00B22B73" w:rsidRDefault="00B22B73" w:rsidP="00B22B73">
            <w:pPr>
              <w:pStyle w:val="Osnova"/>
              <w:tabs>
                <w:tab w:val="left" w:leader="dot" w:pos="624"/>
              </w:tabs>
              <w:spacing w:line="240" w:lineRule="auto"/>
              <w:ind w:firstLine="0"/>
              <w:rPr>
                <w:rStyle w:val="Zag11"/>
                <w:rFonts w:ascii="Times New Roman" w:eastAsia="@Arial Unicode MS" w:hAnsi="Times New Roman" w:cs="Times New Roman"/>
                <w:bCs/>
                <w:iCs/>
                <w:sz w:val="24"/>
                <w:szCs w:val="24"/>
                <w:lang w:val="ru-RU"/>
              </w:rPr>
            </w:pPr>
            <w:r w:rsidRPr="00B22B73">
              <w:rPr>
                <w:rStyle w:val="Zag11"/>
                <w:rFonts w:ascii="Times New Roman" w:eastAsia="@Arial Unicode MS" w:hAnsi="Times New Roman" w:cs="Times New Roman"/>
                <w:bCs/>
                <w:iCs/>
                <w:sz w:val="24"/>
                <w:szCs w:val="24"/>
                <w:lang w:val="ru-RU"/>
              </w:rPr>
              <w:t xml:space="preserve">4.Анализ данных </w:t>
            </w:r>
          </w:p>
        </w:tc>
        <w:tc>
          <w:tcPr>
            <w:tcW w:w="0" w:type="auto"/>
            <w:tcBorders>
              <w:top w:val="single" w:sz="4" w:space="0" w:color="auto"/>
              <w:left w:val="single" w:sz="4" w:space="0" w:color="auto"/>
              <w:bottom w:val="single" w:sz="4" w:space="0" w:color="auto"/>
              <w:right w:val="single" w:sz="4" w:space="0" w:color="auto"/>
            </w:tcBorders>
          </w:tcPr>
          <w:p w:rsidR="00B22B73" w:rsidRPr="00B22B73" w:rsidRDefault="00B22B73" w:rsidP="00B22B73">
            <w:pPr>
              <w:pStyle w:val="Osnova"/>
              <w:tabs>
                <w:tab w:val="left" w:leader="dot" w:pos="624"/>
              </w:tabs>
              <w:spacing w:line="240" w:lineRule="auto"/>
              <w:ind w:firstLine="0"/>
              <w:rPr>
                <w:rStyle w:val="Zag11"/>
                <w:rFonts w:ascii="Times New Roman" w:eastAsia="@Arial Unicode MS" w:hAnsi="Times New Roman" w:cs="Times New Roman"/>
                <w:bCs/>
                <w:iCs/>
                <w:sz w:val="24"/>
                <w:szCs w:val="24"/>
                <w:lang w:val="ru-RU"/>
              </w:rPr>
            </w:pPr>
            <w:r w:rsidRPr="00B22B73">
              <w:rPr>
                <w:rStyle w:val="Zag11"/>
                <w:rFonts w:ascii="Times New Roman" w:eastAsia="@Arial Unicode MS" w:hAnsi="Times New Roman" w:cs="Times New Roman"/>
                <w:bCs/>
                <w:iCs/>
                <w:sz w:val="24"/>
                <w:szCs w:val="24"/>
                <w:lang w:val="ru-RU"/>
              </w:rPr>
              <w:t>Анализ данных</w:t>
            </w:r>
          </w:p>
        </w:tc>
        <w:tc>
          <w:tcPr>
            <w:tcW w:w="0" w:type="auto"/>
            <w:tcBorders>
              <w:top w:val="single" w:sz="4" w:space="0" w:color="auto"/>
              <w:left w:val="single" w:sz="4" w:space="0" w:color="auto"/>
              <w:bottom w:val="single" w:sz="4" w:space="0" w:color="auto"/>
              <w:right w:val="single" w:sz="4" w:space="0" w:color="auto"/>
            </w:tcBorders>
          </w:tcPr>
          <w:p w:rsidR="00B22B73" w:rsidRPr="00B22B73" w:rsidRDefault="00B22B73" w:rsidP="00B22B73">
            <w:pPr>
              <w:pStyle w:val="Osnova"/>
              <w:tabs>
                <w:tab w:val="left" w:leader="dot" w:pos="624"/>
              </w:tabs>
              <w:spacing w:line="240" w:lineRule="auto"/>
              <w:ind w:firstLine="0"/>
              <w:rPr>
                <w:rStyle w:val="Zag11"/>
                <w:rFonts w:ascii="Times New Roman" w:eastAsia="@Arial Unicode MS" w:hAnsi="Times New Roman" w:cs="Times New Roman"/>
                <w:bCs/>
                <w:iCs/>
                <w:sz w:val="24"/>
                <w:szCs w:val="24"/>
                <w:lang w:val="ru-RU"/>
              </w:rPr>
            </w:pPr>
            <w:r w:rsidRPr="00B22B73">
              <w:rPr>
                <w:rStyle w:val="Zag11"/>
                <w:rFonts w:ascii="Times New Roman" w:eastAsia="@Arial Unicode MS" w:hAnsi="Times New Roman" w:cs="Times New Roman"/>
                <w:bCs/>
                <w:iCs/>
                <w:sz w:val="24"/>
                <w:szCs w:val="24"/>
                <w:lang w:val="ru-RU"/>
              </w:rPr>
              <w:t>Анализ данных</w:t>
            </w:r>
          </w:p>
          <w:p w:rsidR="00B22B73" w:rsidRPr="00B22B73" w:rsidRDefault="00B22B73" w:rsidP="00B22B73">
            <w:pPr>
              <w:pStyle w:val="Osnova"/>
              <w:tabs>
                <w:tab w:val="left" w:leader="dot" w:pos="624"/>
              </w:tabs>
              <w:spacing w:line="240" w:lineRule="auto"/>
              <w:ind w:firstLine="0"/>
              <w:rPr>
                <w:rStyle w:val="Zag11"/>
                <w:rFonts w:ascii="Times New Roman" w:eastAsia="@Arial Unicode MS" w:hAnsi="Times New Roman" w:cs="Times New Roman"/>
                <w:bCs/>
                <w:iCs/>
                <w:sz w:val="24"/>
                <w:szCs w:val="24"/>
                <w:lang w:val="ru-RU"/>
              </w:rPr>
            </w:pPr>
          </w:p>
        </w:tc>
        <w:tc>
          <w:tcPr>
            <w:tcW w:w="0" w:type="auto"/>
            <w:tcBorders>
              <w:top w:val="single" w:sz="4" w:space="0" w:color="auto"/>
              <w:left w:val="single" w:sz="4" w:space="0" w:color="auto"/>
              <w:bottom w:val="single" w:sz="4" w:space="0" w:color="auto"/>
              <w:right w:val="single" w:sz="4" w:space="0" w:color="auto"/>
            </w:tcBorders>
          </w:tcPr>
          <w:p w:rsidR="00B22B73" w:rsidRPr="00B22B73" w:rsidRDefault="00B22B73" w:rsidP="00B22B73">
            <w:pPr>
              <w:pStyle w:val="Osnova"/>
              <w:tabs>
                <w:tab w:val="left" w:leader="dot" w:pos="624"/>
              </w:tabs>
              <w:spacing w:line="240" w:lineRule="auto"/>
              <w:ind w:firstLine="0"/>
              <w:rPr>
                <w:rStyle w:val="Zag11"/>
                <w:rFonts w:ascii="Times New Roman" w:eastAsia="@Arial Unicode MS" w:hAnsi="Times New Roman" w:cs="Times New Roman"/>
                <w:bCs/>
                <w:iCs/>
                <w:sz w:val="24"/>
                <w:szCs w:val="24"/>
                <w:lang w:val="ru-RU"/>
              </w:rPr>
            </w:pPr>
            <w:r w:rsidRPr="00B22B73">
              <w:rPr>
                <w:rStyle w:val="Zag11"/>
                <w:rFonts w:ascii="Times New Roman" w:eastAsia="@Arial Unicode MS" w:hAnsi="Times New Roman" w:cs="Times New Roman"/>
                <w:bCs/>
                <w:iCs/>
                <w:sz w:val="24"/>
                <w:szCs w:val="24"/>
                <w:lang w:val="ru-RU"/>
              </w:rPr>
              <w:t>Сводный анализ</w:t>
            </w:r>
          </w:p>
        </w:tc>
      </w:tr>
      <w:tr w:rsidR="00B22B73" w:rsidRPr="00B22B73" w:rsidTr="00B22B73">
        <w:tc>
          <w:tcPr>
            <w:tcW w:w="0" w:type="auto"/>
            <w:tcBorders>
              <w:top w:val="single" w:sz="4" w:space="0" w:color="auto"/>
              <w:left w:val="single" w:sz="4" w:space="0" w:color="auto"/>
              <w:bottom w:val="single" w:sz="4" w:space="0" w:color="auto"/>
              <w:right w:val="single" w:sz="4" w:space="0" w:color="auto"/>
            </w:tcBorders>
          </w:tcPr>
          <w:p w:rsidR="00B22B73" w:rsidRPr="00B22B73" w:rsidRDefault="00B22B73" w:rsidP="00B22B73">
            <w:pPr>
              <w:pStyle w:val="Osnova"/>
              <w:tabs>
                <w:tab w:val="left" w:leader="dot" w:pos="624"/>
              </w:tabs>
              <w:spacing w:line="240" w:lineRule="auto"/>
              <w:ind w:firstLine="0"/>
              <w:rPr>
                <w:rStyle w:val="Zag11"/>
                <w:rFonts w:ascii="Times New Roman" w:eastAsia="@Arial Unicode MS" w:hAnsi="Times New Roman" w:cs="Times New Roman"/>
                <w:bCs/>
                <w:iCs/>
                <w:sz w:val="24"/>
                <w:szCs w:val="24"/>
                <w:lang w:val="ru-RU"/>
              </w:rPr>
            </w:pPr>
            <w:r w:rsidRPr="00B22B73">
              <w:rPr>
                <w:rStyle w:val="Zag11"/>
                <w:rFonts w:ascii="Times New Roman" w:eastAsia="@Arial Unicode MS" w:hAnsi="Times New Roman" w:cs="Times New Roman"/>
                <w:bCs/>
                <w:iCs/>
                <w:sz w:val="24"/>
                <w:szCs w:val="24"/>
                <w:lang w:val="ru-RU"/>
              </w:rPr>
              <w:t>5. Рекомендации педагогам, родит</w:t>
            </w:r>
            <w:r w:rsidRPr="00B22B73">
              <w:rPr>
                <w:rStyle w:val="Zag11"/>
                <w:rFonts w:ascii="Times New Roman" w:eastAsia="@Arial Unicode MS" w:hAnsi="Times New Roman" w:cs="Times New Roman"/>
                <w:bCs/>
                <w:iCs/>
                <w:sz w:val="24"/>
                <w:szCs w:val="24"/>
                <w:lang w:val="ru-RU"/>
              </w:rPr>
              <w:t>е</w:t>
            </w:r>
            <w:r w:rsidRPr="00B22B73">
              <w:rPr>
                <w:rStyle w:val="Zag11"/>
                <w:rFonts w:ascii="Times New Roman" w:eastAsia="@Arial Unicode MS" w:hAnsi="Times New Roman" w:cs="Times New Roman"/>
                <w:bCs/>
                <w:iCs/>
                <w:sz w:val="24"/>
                <w:szCs w:val="24"/>
                <w:lang w:val="ru-RU"/>
              </w:rPr>
              <w:t xml:space="preserve">лям, </w:t>
            </w:r>
            <w:proofErr w:type="gramStart"/>
            <w:r w:rsidRPr="00B22B73">
              <w:rPr>
                <w:rStyle w:val="Zag11"/>
                <w:rFonts w:ascii="Times New Roman" w:eastAsia="@Arial Unicode MS" w:hAnsi="Times New Roman" w:cs="Times New Roman"/>
                <w:bCs/>
                <w:iCs/>
                <w:sz w:val="24"/>
                <w:szCs w:val="24"/>
                <w:lang w:val="ru-RU"/>
              </w:rPr>
              <w:t>обучающемуся</w:t>
            </w:r>
            <w:proofErr w:type="gramEnd"/>
          </w:p>
        </w:tc>
        <w:tc>
          <w:tcPr>
            <w:tcW w:w="0" w:type="auto"/>
            <w:tcBorders>
              <w:top w:val="single" w:sz="4" w:space="0" w:color="auto"/>
              <w:left w:val="single" w:sz="4" w:space="0" w:color="auto"/>
              <w:bottom w:val="single" w:sz="4" w:space="0" w:color="auto"/>
              <w:right w:val="single" w:sz="4" w:space="0" w:color="auto"/>
            </w:tcBorders>
          </w:tcPr>
          <w:p w:rsidR="00B22B73" w:rsidRPr="00B22B73" w:rsidRDefault="00B22B73" w:rsidP="00B22B73">
            <w:pPr>
              <w:pStyle w:val="Osnova"/>
              <w:tabs>
                <w:tab w:val="left" w:leader="dot" w:pos="624"/>
              </w:tabs>
              <w:spacing w:line="240" w:lineRule="auto"/>
              <w:ind w:firstLine="0"/>
              <w:rPr>
                <w:rStyle w:val="Zag11"/>
                <w:rFonts w:ascii="Times New Roman" w:eastAsia="@Arial Unicode MS" w:hAnsi="Times New Roman" w:cs="Times New Roman"/>
                <w:bCs/>
                <w:iCs/>
                <w:sz w:val="24"/>
                <w:szCs w:val="24"/>
                <w:lang w:val="ru-RU"/>
              </w:rPr>
            </w:pPr>
            <w:r w:rsidRPr="00B22B73">
              <w:rPr>
                <w:rStyle w:val="Zag11"/>
                <w:rFonts w:ascii="Times New Roman" w:eastAsia="@Arial Unicode MS" w:hAnsi="Times New Roman" w:cs="Times New Roman"/>
                <w:bCs/>
                <w:iCs/>
                <w:sz w:val="24"/>
                <w:szCs w:val="24"/>
                <w:lang w:val="ru-RU"/>
              </w:rPr>
              <w:t>Рекомендации пед</w:t>
            </w:r>
            <w:r w:rsidRPr="00B22B73">
              <w:rPr>
                <w:rStyle w:val="Zag11"/>
                <w:rFonts w:ascii="Times New Roman" w:eastAsia="@Arial Unicode MS" w:hAnsi="Times New Roman" w:cs="Times New Roman"/>
                <w:bCs/>
                <w:iCs/>
                <w:sz w:val="24"/>
                <w:szCs w:val="24"/>
                <w:lang w:val="ru-RU"/>
              </w:rPr>
              <w:t>а</w:t>
            </w:r>
            <w:r w:rsidRPr="00B22B73">
              <w:rPr>
                <w:rStyle w:val="Zag11"/>
                <w:rFonts w:ascii="Times New Roman" w:eastAsia="@Arial Unicode MS" w:hAnsi="Times New Roman" w:cs="Times New Roman"/>
                <w:bCs/>
                <w:iCs/>
                <w:sz w:val="24"/>
                <w:szCs w:val="24"/>
                <w:lang w:val="ru-RU"/>
              </w:rPr>
              <w:t xml:space="preserve">гогам, родителям, </w:t>
            </w:r>
            <w:proofErr w:type="gramStart"/>
            <w:r w:rsidRPr="00B22B73">
              <w:rPr>
                <w:rStyle w:val="Zag11"/>
                <w:rFonts w:ascii="Times New Roman" w:eastAsia="@Arial Unicode MS" w:hAnsi="Times New Roman" w:cs="Times New Roman"/>
                <w:bCs/>
                <w:iCs/>
                <w:sz w:val="24"/>
                <w:szCs w:val="24"/>
                <w:lang w:val="ru-RU"/>
              </w:rPr>
              <w:t>обучающемуся</w:t>
            </w:r>
            <w:proofErr w:type="gramEnd"/>
          </w:p>
        </w:tc>
        <w:tc>
          <w:tcPr>
            <w:tcW w:w="0" w:type="auto"/>
            <w:tcBorders>
              <w:top w:val="single" w:sz="4" w:space="0" w:color="auto"/>
              <w:left w:val="single" w:sz="4" w:space="0" w:color="auto"/>
              <w:bottom w:val="single" w:sz="4" w:space="0" w:color="auto"/>
              <w:right w:val="single" w:sz="4" w:space="0" w:color="auto"/>
            </w:tcBorders>
          </w:tcPr>
          <w:p w:rsidR="00B22B73" w:rsidRPr="00B22B73" w:rsidRDefault="00B22B73" w:rsidP="00B22B73">
            <w:pPr>
              <w:pStyle w:val="Osnova"/>
              <w:tabs>
                <w:tab w:val="left" w:leader="dot" w:pos="624"/>
              </w:tabs>
              <w:spacing w:line="240" w:lineRule="auto"/>
              <w:ind w:firstLine="0"/>
              <w:rPr>
                <w:rStyle w:val="Zag11"/>
                <w:rFonts w:ascii="Times New Roman" w:eastAsia="@Arial Unicode MS" w:hAnsi="Times New Roman" w:cs="Times New Roman"/>
                <w:bCs/>
                <w:iCs/>
                <w:sz w:val="24"/>
                <w:szCs w:val="24"/>
                <w:lang w:val="ru-RU"/>
              </w:rPr>
            </w:pPr>
            <w:r w:rsidRPr="00B22B73">
              <w:rPr>
                <w:rStyle w:val="Zag11"/>
                <w:rFonts w:ascii="Times New Roman" w:eastAsia="@Arial Unicode MS" w:hAnsi="Times New Roman" w:cs="Times New Roman"/>
                <w:bCs/>
                <w:iCs/>
                <w:sz w:val="24"/>
                <w:szCs w:val="24"/>
                <w:lang w:val="ru-RU"/>
              </w:rPr>
              <w:t>Рекомендации</w:t>
            </w:r>
          </w:p>
          <w:p w:rsidR="00B22B73" w:rsidRPr="00B22B73" w:rsidRDefault="00B22B73" w:rsidP="00B22B73">
            <w:pPr>
              <w:pStyle w:val="Osnova"/>
              <w:tabs>
                <w:tab w:val="left" w:leader="dot" w:pos="624"/>
              </w:tabs>
              <w:spacing w:line="240" w:lineRule="auto"/>
              <w:ind w:firstLine="0"/>
              <w:rPr>
                <w:rStyle w:val="Zag11"/>
                <w:rFonts w:ascii="Times New Roman" w:eastAsia="@Arial Unicode MS" w:hAnsi="Times New Roman" w:cs="Times New Roman"/>
                <w:bCs/>
                <w:iCs/>
                <w:sz w:val="24"/>
                <w:szCs w:val="24"/>
                <w:lang w:val="ru-RU"/>
              </w:rPr>
            </w:pPr>
            <w:r w:rsidRPr="00B22B73">
              <w:rPr>
                <w:rStyle w:val="Zag11"/>
                <w:rFonts w:ascii="Times New Roman" w:eastAsia="@Arial Unicode MS" w:hAnsi="Times New Roman" w:cs="Times New Roman"/>
                <w:bCs/>
                <w:iCs/>
                <w:sz w:val="24"/>
                <w:szCs w:val="24"/>
                <w:lang w:val="ru-RU"/>
              </w:rPr>
              <w:t>педагогам, родит</w:t>
            </w:r>
            <w:r w:rsidRPr="00B22B73">
              <w:rPr>
                <w:rStyle w:val="Zag11"/>
                <w:rFonts w:ascii="Times New Roman" w:eastAsia="@Arial Unicode MS" w:hAnsi="Times New Roman" w:cs="Times New Roman"/>
                <w:bCs/>
                <w:iCs/>
                <w:sz w:val="24"/>
                <w:szCs w:val="24"/>
                <w:lang w:val="ru-RU"/>
              </w:rPr>
              <w:t>е</w:t>
            </w:r>
            <w:r w:rsidRPr="00B22B73">
              <w:rPr>
                <w:rStyle w:val="Zag11"/>
                <w:rFonts w:ascii="Times New Roman" w:eastAsia="@Arial Unicode MS" w:hAnsi="Times New Roman" w:cs="Times New Roman"/>
                <w:bCs/>
                <w:iCs/>
                <w:sz w:val="24"/>
                <w:szCs w:val="24"/>
                <w:lang w:val="ru-RU"/>
              </w:rPr>
              <w:t xml:space="preserve">лям, </w:t>
            </w:r>
            <w:proofErr w:type="gramStart"/>
            <w:r w:rsidRPr="00B22B73">
              <w:rPr>
                <w:rStyle w:val="Zag11"/>
                <w:rFonts w:ascii="Times New Roman" w:eastAsia="@Arial Unicode MS" w:hAnsi="Times New Roman" w:cs="Times New Roman"/>
                <w:bCs/>
                <w:iCs/>
                <w:sz w:val="24"/>
                <w:szCs w:val="24"/>
                <w:lang w:val="ru-RU"/>
              </w:rPr>
              <w:t>обучающемуся</w:t>
            </w:r>
            <w:proofErr w:type="gramEnd"/>
          </w:p>
        </w:tc>
        <w:tc>
          <w:tcPr>
            <w:tcW w:w="0" w:type="auto"/>
            <w:tcBorders>
              <w:top w:val="single" w:sz="4" w:space="0" w:color="auto"/>
              <w:left w:val="single" w:sz="4" w:space="0" w:color="auto"/>
              <w:bottom w:val="single" w:sz="4" w:space="0" w:color="auto"/>
              <w:right w:val="single" w:sz="4" w:space="0" w:color="auto"/>
            </w:tcBorders>
          </w:tcPr>
          <w:p w:rsidR="00B22B73" w:rsidRPr="00B22B73" w:rsidRDefault="00B22B73" w:rsidP="00B22B73">
            <w:pPr>
              <w:pStyle w:val="Osnova"/>
              <w:tabs>
                <w:tab w:val="left" w:leader="dot" w:pos="624"/>
              </w:tabs>
              <w:spacing w:line="240" w:lineRule="auto"/>
              <w:ind w:firstLine="0"/>
              <w:rPr>
                <w:rStyle w:val="Zag11"/>
                <w:rFonts w:ascii="Times New Roman" w:eastAsia="@Arial Unicode MS" w:hAnsi="Times New Roman" w:cs="Times New Roman"/>
                <w:bCs/>
                <w:iCs/>
                <w:sz w:val="24"/>
                <w:szCs w:val="24"/>
                <w:lang w:val="ru-RU"/>
              </w:rPr>
            </w:pPr>
            <w:r w:rsidRPr="00B22B73">
              <w:rPr>
                <w:rStyle w:val="Zag11"/>
                <w:rFonts w:ascii="Times New Roman" w:eastAsia="@Arial Unicode MS" w:hAnsi="Times New Roman" w:cs="Times New Roman"/>
                <w:bCs/>
                <w:iCs/>
                <w:sz w:val="24"/>
                <w:szCs w:val="24"/>
                <w:lang w:val="ru-RU"/>
              </w:rPr>
              <w:t>Рекомендации род</w:t>
            </w:r>
            <w:r w:rsidRPr="00B22B73">
              <w:rPr>
                <w:rStyle w:val="Zag11"/>
                <w:rFonts w:ascii="Times New Roman" w:eastAsia="@Arial Unicode MS" w:hAnsi="Times New Roman" w:cs="Times New Roman"/>
                <w:bCs/>
                <w:iCs/>
                <w:sz w:val="24"/>
                <w:szCs w:val="24"/>
                <w:lang w:val="ru-RU"/>
              </w:rPr>
              <w:t>и</w:t>
            </w:r>
            <w:r w:rsidRPr="00B22B73">
              <w:rPr>
                <w:rStyle w:val="Zag11"/>
                <w:rFonts w:ascii="Times New Roman" w:eastAsia="@Arial Unicode MS" w:hAnsi="Times New Roman" w:cs="Times New Roman"/>
                <w:bCs/>
                <w:iCs/>
                <w:sz w:val="24"/>
                <w:szCs w:val="24"/>
                <w:lang w:val="ru-RU"/>
              </w:rPr>
              <w:t>телям, классному р</w:t>
            </w:r>
            <w:r w:rsidRPr="00B22B73">
              <w:rPr>
                <w:rStyle w:val="Zag11"/>
                <w:rFonts w:ascii="Times New Roman" w:eastAsia="@Arial Unicode MS" w:hAnsi="Times New Roman" w:cs="Times New Roman"/>
                <w:bCs/>
                <w:iCs/>
                <w:sz w:val="24"/>
                <w:szCs w:val="24"/>
                <w:lang w:val="ru-RU"/>
              </w:rPr>
              <w:t>у</w:t>
            </w:r>
            <w:r w:rsidRPr="00B22B73">
              <w:rPr>
                <w:rStyle w:val="Zag11"/>
                <w:rFonts w:ascii="Times New Roman" w:eastAsia="@Arial Unicode MS" w:hAnsi="Times New Roman" w:cs="Times New Roman"/>
                <w:bCs/>
                <w:iCs/>
                <w:sz w:val="24"/>
                <w:szCs w:val="24"/>
                <w:lang w:val="ru-RU"/>
              </w:rPr>
              <w:t>ководителю, педаг</w:t>
            </w:r>
            <w:r w:rsidRPr="00B22B73">
              <w:rPr>
                <w:rStyle w:val="Zag11"/>
                <w:rFonts w:ascii="Times New Roman" w:eastAsia="@Arial Unicode MS" w:hAnsi="Times New Roman" w:cs="Times New Roman"/>
                <w:bCs/>
                <w:iCs/>
                <w:sz w:val="24"/>
                <w:szCs w:val="24"/>
                <w:lang w:val="ru-RU"/>
              </w:rPr>
              <w:t>о</w:t>
            </w:r>
            <w:r w:rsidRPr="00B22B73">
              <w:rPr>
                <w:rStyle w:val="Zag11"/>
                <w:rFonts w:ascii="Times New Roman" w:eastAsia="@Arial Unicode MS" w:hAnsi="Times New Roman" w:cs="Times New Roman"/>
                <w:bCs/>
                <w:iCs/>
                <w:sz w:val="24"/>
                <w:szCs w:val="24"/>
                <w:lang w:val="ru-RU"/>
              </w:rPr>
              <w:t>гам.</w:t>
            </w:r>
          </w:p>
          <w:p w:rsidR="00B22B73" w:rsidRPr="00B22B73" w:rsidRDefault="00B22B73" w:rsidP="00B22B73">
            <w:pPr>
              <w:pStyle w:val="Osnova"/>
              <w:tabs>
                <w:tab w:val="left" w:leader="dot" w:pos="624"/>
              </w:tabs>
              <w:spacing w:line="240" w:lineRule="auto"/>
              <w:ind w:firstLine="0"/>
              <w:rPr>
                <w:rStyle w:val="Zag11"/>
                <w:rFonts w:ascii="Times New Roman" w:eastAsia="@Arial Unicode MS" w:hAnsi="Times New Roman" w:cs="Times New Roman"/>
                <w:bCs/>
                <w:iCs/>
                <w:sz w:val="24"/>
                <w:szCs w:val="24"/>
                <w:lang w:val="ru-RU"/>
              </w:rPr>
            </w:pPr>
            <w:r w:rsidRPr="00B22B73">
              <w:rPr>
                <w:rStyle w:val="Zag11"/>
                <w:rFonts w:ascii="Times New Roman" w:eastAsia="@Arial Unicode MS" w:hAnsi="Times New Roman" w:cs="Times New Roman"/>
                <w:bCs/>
                <w:iCs/>
                <w:sz w:val="24"/>
                <w:szCs w:val="24"/>
                <w:lang w:val="ru-RU"/>
              </w:rPr>
              <w:t xml:space="preserve">Выстраивание </w:t>
            </w:r>
            <w:proofErr w:type="gramStart"/>
            <w:r w:rsidRPr="00B22B73">
              <w:rPr>
                <w:rStyle w:val="Zag11"/>
                <w:rFonts w:ascii="Times New Roman" w:eastAsia="@Arial Unicode MS" w:hAnsi="Times New Roman" w:cs="Times New Roman"/>
                <w:bCs/>
                <w:iCs/>
                <w:sz w:val="24"/>
                <w:szCs w:val="24"/>
                <w:lang w:val="ru-RU"/>
              </w:rPr>
              <w:t>инд</w:t>
            </w:r>
            <w:r w:rsidRPr="00B22B73">
              <w:rPr>
                <w:rStyle w:val="Zag11"/>
                <w:rFonts w:ascii="Times New Roman" w:eastAsia="@Arial Unicode MS" w:hAnsi="Times New Roman" w:cs="Times New Roman"/>
                <w:bCs/>
                <w:iCs/>
                <w:sz w:val="24"/>
                <w:szCs w:val="24"/>
                <w:lang w:val="ru-RU"/>
              </w:rPr>
              <w:t>и</w:t>
            </w:r>
            <w:r w:rsidRPr="00B22B73">
              <w:rPr>
                <w:rStyle w:val="Zag11"/>
                <w:rFonts w:ascii="Times New Roman" w:eastAsia="@Arial Unicode MS" w:hAnsi="Times New Roman" w:cs="Times New Roman"/>
                <w:bCs/>
                <w:iCs/>
                <w:sz w:val="24"/>
                <w:szCs w:val="24"/>
                <w:lang w:val="ru-RU"/>
              </w:rPr>
              <w:t>видуальной</w:t>
            </w:r>
            <w:proofErr w:type="gramEnd"/>
          </w:p>
          <w:p w:rsidR="00B22B73" w:rsidRPr="00B22B73" w:rsidRDefault="00B22B73" w:rsidP="00B22B73">
            <w:pPr>
              <w:pStyle w:val="Osnova"/>
              <w:tabs>
                <w:tab w:val="left" w:leader="dot" w:pos="624"/>
              </w:tabs>
              <w:spacing w:line="240" w:lineRule="auto"/>
              <w:ind w:firstLine="0"/>
              <w:rPr>
                <w:rStyle w:val="Zag11"/>
                <w:rFonts w:ascii="Times New Roman" w:eastAsia="@Arial Unicode MS" w:hAnsi="Times New Roman" w:cs="Times New Roman"/>
                <w:bCs/>
                <w:iCs/>
                <w:sz w:val="24"/>
                <w:szCs w:val="24"/>
                <w:lang w:val="ru-RU"/>
              </w:rPr>
            </w:pPr>
            <w:r w:rsidRPr="00B22B73">
              <w:rPr>
                <w:rStyle w:val="Zag11"/>
                <w:rFonts w:ascii="Times New Roman" w:eastAsia="@Arial Unicode MS" w:hAnsi="Times New Roman" w:cs="Times New Roman"/>
                <w:bCs/>
                <w:iCs/>
                <w:sz w:val="24"/>
                <w:szCs w:val="24"/>
                <w:lang w:val="ru-RU"/>
              </w:rPr>
              <w:t>образовательной тр</w:t>
            </w:r>
            <w:r w:rsidRPr="00B22B73">
              <w:rPr>
                <w:rStyle w:val="Zag11"/>
                <w:rFonts w:ascii="Times New Roman" w:eastAsia="@Arial Unicode MS" w:hAnsi="Times New Roman" w:cs="Times New Roman"/>
                <w:bCs/>
                <w:iCs/>
                <w:sz w:val="24"/>
                <w:szCs w:val="24"/>
                <w:lang w:val="ru-RU"/>
              </w:rPr>
              <w:t>а</w:t>
            </w:r>
            <w:r w:rsidRPr="00B22B73">
              <w:rPr>
                <w:rStyle w:val="Zag11"/>
                <w:rFonts w:ascii="Times New Roman" w:eastAsia="@Arial Unicode MS" w:hAnsi="Times New Roman" w:cs="Times New Roman"/>
                <w:bCs/>
                <w:iCs/>
                <w:sz w:val="24"/>
                <w:szCs w:val="24"/>
                <w:lang w:val="ru-RU"/>
              </w:rPr>
              <w:t xml:space="preserve">ектории </w:t>
            </w:r>
          </w:p>
        </w:tc>
      </w:tr>
      <w:tr w:rsidR="00B22B73" w:rsidRPr="00B22B73" w:rsidTr="00B22B73">
        <w:tc>
          <w:tcPr>
            <w:tcW w:w="0" w:type="auto"/>
            <w:tcBorders>
              <w:top w:val="single" w:sz="4" w:space="0" w:color="auto"/>
              <w:left w:val="single" w:sz="4" w:space="0" w:color="auto"/>
              <w:bottom w:val="single" w:sz="4" w:space="0" w:color="auto"/>
              <w:right w:val="single" w:sz="4" w:space="0" w:color="auto"/>
            </w:tcBorders>
          </w:tcPr>
          <w:p w:rsidR="00B22B73" w:rsidRPr="00B22B73" w:rsidRDefault="00B22B73" w:rsidP="00B22B73">
            <w:pPr>
              <w:pStyle w:val="Osnova"/>
              <w:tabs>
                <w:tab w:val="left" w:leader="dot" w:pos="624"/>
              </w:tabs>
              <w:spacing w:line="240" w:lineRule="auto"/>
              <w:ind w:firstLine="0"/>
              <w:rPr>
                <w:rStyle w:val="Zag11"/>
                <w:rFonts w:ascii="Times New Roman" w:eastAsia="@Arial Unicode MS" w:hAnsi="Times New Roman" w:cs="Times New Roman"/>
                <w:bCs/>
                <w:iCs/>
                <w:sz w:val="24"/>
                <w:szCs w:val="24"/>
                <w:lang w:val="ru-RU"/>
              </w:rPr>
            </w:pPr>
            <w:r w:rsidRPr="00B22B73">
              <w:rPr>
                <w:rStyle w:val="Zag11"/>
                <w:rFonts w:ascii="Times New Roman" w:eastAsia="@Arial Unicode MS" w:hAnsi="Times New Roman" w:cs="Times New Roman"/>
                <w:bCs/>
                <w:iCs/>
                <w:sz w:val="24"/>
                <w:szCs w:val="24"/>
                <w:lang w:val="ru-RU"/>
              </w:rPr>
              <w:t>6. Психологический мониторинг</w:t>
            </w:r>
          </w:p>
        </w:tc>
        <w:tc>
          <w:tcPr>
            <w:tcW w:w="0" w:type="auto"/>
            <w:tcBorders>
              <w:top w:val="single" w:sz="4" w:space="0" w:color="auto"/>
              <w:left w:val="single" w:sz="4" w:space="0" w:color="auto"/>
              <w:bottom w:val="single" w:sz="4" w:space="0" w:color="auto"/>
              <w:right w:val="single" w:sz="4" w:space="0" w:color="auto"/>
            </w:tcBorders>
          </w:tcPr>
          <w:p w:rsidR="00B22B73" w:rsidRPr="00B22B73" w:rsidRDefault="00B22B73" w:rsidP="00B22B73">
            <w:pPr>
              <w:pStyle w:val="Osnova"/>
              <w:tabs>
                <w:tab w:val="left" w:leader="dot" w:pos="624"/>
              </w:tabs>
              <w:spacing w:line="240" w:lineRule="auto"/>
              <w:ind w:firstLine="0"/>
              <w:rPr>
                <w:rStyle w:val="Zag11"/>
                <w:rFonts w:ascii="Times New Roman" w:eastAsia="@Arial Unicode MS" w:hAnsi="Times New Roman" w:cs="Times New Roman"/>
                <w:bCs/>
                <w:iCs/>
                <w:sz w:val="24"/>
                <w:szCs w:val="24"/>
                <w:lang w:val="ru-RU"/>
              </w:rPr>
            </w:pPr>
            <w:r w:rsidRPr="00B22B73">
              <w:rPr>
                <w:rStyle w:val="Zag11"/>
                <w:rFonts w:ascii="Times New Roman" w:eastAsia="@Arial Unicode MS" w:hAnsi="Times New Roman" w:cs="Times New Roman"/>
                <w:bCs/>
                <w:iCs/>
                <w:sz w:val="24"/>
                <w:szCs w:val="24"/>
                <w:lang w:val="ru-RU"/>
              </w:rPr>
              <w:t>Мониторинг состо</w:t>
            </w:r>
            <w:r w:rsidRPr="00B22B73">
              <w:rPr>
                <w:rStyle w:val="Zag11"/>
                <w:rFonts w:ascii="Times New Roman" w:eastAsia="@Arial Unicode MS" w:hAnsi="Times New Roman" w:cs="Times New Roman"/>
                <w:bCs/>
                <w:iCs/>
                <w:sz w:val="24"/>
                <w:szCs w:val="24"/>
                <w:lang w:val="ru-RU"/>
              </w:rPr>
              <w:t>я</w:t>
            </w:r>
            <w:r w:rsidRPr="00B22B73">
              <w:rPr>
                <w:rStyle w:val="Zag11"/>
                <w:rFonts w:ascii="Times New Roman" w:eastAsia="@Arial Unicode MS" w:hAnsi="Times New Roman" w:cs="Times New Roman"/>
                <w:bCs/>
                <w:iCs/>
                <w:sz w:val="24"/>
                <w:szCs w:val="24"/>
                <w:lang w:val="ru-RU"/>
              </w:rPr>
              <w:t>ния здоровья и пс</w:t>
            </w:r>
            <w:r w:rsidRPr="00B22B73">
              <w:rPr>
                <w:rStyle w:val="Zag11"/>
                <w:rFonts w:ascii="Times New Roman" w:eastAsia="@Arial Unicode MS" w:hAnsi="Times New Roman" w:cs="Times New Roman"/>
                <w:bCs/>
                <w:iCs/>
                <w:sz w:val="24"/>
                <w:szCs w:val="24"/>
                <w:lang w:val="ru-RU"/>
              </w:rPr>
              <w:t>и</w:t>
            </w:r>
            <w:r w:rsidRPr="00B22B73">
              <w:rPr>
                <w:rStyle w:val="Zag11"/>
                <w:rFonts w:ascii="Times New Roman" w:eastAsia="@Arial Unicode MS" w:hAnsi="Times New Roman" w:cs="Times New Roman"/>
                <w:bCs/>
                <w:iCs/>
                <w:sz w:val="24"/>
                <w:szCs w:val="24"/>
                <w:lang w:val="ru-RU"/>
              </w:rPr>
              <w:t>хического развития</w:t>
            </w:r>
          </w:p>
        </w:tc>
        <w:tc>
          <w:tcPr>
            <w:tcW w:w="0" w:type="auto"/>
            <w:tcBorders>
              <w:top w:val="single" w:sz="4" w:space="0" w:color="auto"/>
              <w:left w:val="single" w:sz="4" w:space="0" w:color="auto"/>
              <w:bottom w:val="single" w:sz="4" w:space="0" w:color="auto"/>
              <w:right w:val="single" w:sz="4" w:space="0" w:color="auto"/>
            </w:tcBorders>
          </w:tcPr>
          <w:p w:rsidR="00B22B73" w:rsidRPr="00B22B73" w:rsidRDefault="00B22B73" w:rsidP="00B22B73">
            <w:pPr>
              <w:pStyle w:val="Osnova"/>
              <w:tabs>
                <w:tab w:val="left" w:leader="dot" w:pos="624"/>
              </w:tabs>
              <w:spacing w:line="240" w:lineRule="auto"/>
              <w:ind w:firstLine="0"/>
              <w:rPr>
                <w:rStyle w:val="Zag11"/>
                <w:rFonts w:ascii="Times New Roman" w:eastAsia="@Arial Unicode MS" w:hAnsi="Times New Roman" w:cs="Times New Roman"/>
                <w:bCs/>
                <w:iCs/>
                <w:sz w:val="24"/>
                <w:szCs w:val="24"/>
                <w:lang w:val="ru-RU"/>
              </w:rPr>
            </w:pPr>
            <w:r w:rsidRPr="00B22B73">
              <w:rPr>
                <w:rStyle w:val="Zag11"/>
                <w:rFonts w:ascii="Times New Roman" w:eastAsia="@Arial Unicode MS" w:hAnsi="Times New Roman" w:cs="Times New Roman"/>
                <w:bCs/>
                <w:iCs/>
                <w:sz w:val="24"/>
                <w:szCs w:val="24"/>
                <w:lang w:val="ru-RU"/>
              </w:rPr>
              <w:t>Мониторинг усп</w:t>
            </w:r>
            <w:r w:rsidRPr="00B22B73">
              <w:rPr>
                <w:rStyle w:val="Zag11"/>
                <w:rFonts w:ascii="Times New Roman" w:eastAsia="@Arial Unicode MS" w:hAnsi="Times New Roman" w:cs="Times New Roman"/>
                <w:bCs/>
                <w:iCs/>
                <w:sz w:val="24"/>
                <w:szCs w:val="24"/>
                <w:lang w:val="ru-RU"/>
              </w:rPr>
              <w:t>е</w:t>
            </w:r>
            <w:r w:rsidRPr="00B22B73">
              <w:rPr>
                <w:rStyle w:val="Zag11"/>
                <w:rFonts w:ascii="Times New Roman" w:eastAsia="@Arial Unicode MS" w:hAnsi="Times New Roman" w:cs="Times New Roman"/>
                <w:bCs/>
                <w:iCs/>
                <w:sz w:val="24"/>
                <w:szCs w:val="24"/>
                <w:lang w:val="ru-RU"/>
              </w:rPr>
              <w:t>ваемости, уровня социализации, успешности осво</w:t>
            </w:r>
            <w:r w:rsidRPr="00B22B73">
              <w:rPr>
                <w:rStyle w:val="Zag11"/>
                <w:rFonts w:ascii="Times New Roman" w:eastAsia="@Arial Unicode MS" w:hAnsi="Times New Roman" w:cs="Times New Roman"/>
                <w:bCs/>
                <w:iCs/>
                <w:sz w:val="24"/>
                <w:szCs w:val="24"/>
                <w:lang w:val="ru-RU"/>
              </w:rPr>
              <w:t>е</w:t>
            </w:r>
            <w:r w:rsidRPr="00B22B73">
              <w:rPr>
                <w:rStyle w:val="Zag11"/>
                <w:rFonts w:ascii="Times New Roman" w:eastAsia="@Arial Unicode MS" w:hAnsi="Times New Roman" w:cs="Times New Roman"/>
                <w:bCs/>
                <w:iCs/>
                <w:sz w:val="24"/>
                <w:szCs w:val="24"/>
                <w:lang w:val="ru-RU"/>
              </w:rPr>
              <w:t>ния основной обр</w:t>
            </w:r>
            <w:r w:rsidRPr="00B22B73">
              <w:rPr>
                <w:rStyle w:val="Zag11"/>
                <w:rFonts w:ascii="Times New Roman" w:eastAsia="@Arial Unicode MS" w:hAnsi="Times New Roman" w:cs="Times New Roman"/>
                <w:bCs/>
                <w:iCs/>
                <w:sz w:val="24"/>
                <w:szCs w:val="24"/>
                <w:lang w:val="ru-RU"/>
              </w:rPr>
              <w:t>а</w:t>
            </w:r>
            <w:r w:rsidRPr="00B22B73">
              <w:rPr>
                <w:rStyle w:val="Zag11"/>
                <w:rFonts w:ascii="Times New Roman" w:eastAsia="@Arial Unicode MS" w:hAnsi="Times New Roman" w:cs="Times New Roman"/>
                <w:bCs/>
                <w:iCs/>
                <w:sz w:val="24"/>
                <w:szCs w:val="24"/>
                <w:lang w:val="ru-RU"/>
              </w:rPr>
              <w:t>зовательной пр</w:t>
            </w:r>
            <w:r w:rsidRPr="00B22B73">
              <w:rPr>
                <w:rStyle w:val="Zag11"/>
                <w:rFonts w:ascii="Times New Roman" w:eastAsia="@Arial Unicode MS" w:hAnsi="Times New Roman" w:cs="Times New Roman"/>
                <w:bCs/>
                <w:iCs/>
                <w:sz w:val="24"/>
                <w:szCs w:val="24"/>
                <w:lang w:val="ru-RU"/>
              </w:rPr>
              <w:t>о</w:t>
            </w:r>
            <w:r w:rsidRPr="00B22B73">
              <w:rPr>
                <w:rStyle w:val="Zag11"/>
                <w:rFonts w:ascii="Times New Roman" w:eastAsia="@Arial Unicode MS" w:hAnsi="Times New Roman" w:cs="Times New Roman"/>
                <w:bCs/>
                <w:iCs/>
                <w:sz w:val="24"/>
                <w:szCs w:val="24"/>
                <w:lang w:val="ru-RU"/>
              </w:rPr>
              <w:t>граммы</w:t>
            </w:r>
          </w:p>
        </w:tc>
        <w:tc>
          <w:tcPr>
            <w:tcW w:w="0" w:type="auto"/>
            <w:tcBorders>
              <w:top w:val="single" w:sz="4" w:space="0" w:color="auto"/>
              <w:left w:val="single" w:sz="4" w:space="0" w:color="auto"/>
              <w:bottom w:val="single" w:sz="4" w:space="0" w:color="auto"/>
              <w:right w:val="single" w:sz="4" w:space="0" w:color="auto"/>
            </w:tcBorders>
          </w:tcPr>
          <w:p w:rsidR="00B22B73" w:rsidRPr="00B22B73" w:rsidRDefault="00B22B73" w:rsidP="00B22B73">
            <w:pPr>
              <w:pStyle w:val="Osnova"/>
              <w:tabs>
                <w:tab w:val="left" w:leader="dot" w:pos="624"/>
              </w:tabs>
              <w:spacing w:line="240" w:lineRule="auto"/>
              <w:ind w:firstLine="0"/>
              <w:rPr>
                <w:rStyle w:val="Zag11"/>
                <w:rFonts w:ascii="Times New Roman" w:eastAsia="@Arial Unicode MS" w:hAnsi="Times New Roman" w:cs="Times New Roman"/>
                <w:bCs/>
                <w:iCs/>
                <w:sz w:val="24"/>
                <w:szCs w:val="24"/>
                <w:lang w:val="ru-RU"/>
              </w:rPr>
            </w:pPr>
            <w:r w:rsidRPr="00B22B73">
              <w:rPr>
                <w:rStyle w:val="Zag11"/>
                <w:rFonts w:ascii="Times New Roman" w:eastAsia="@Arial Unicode MS" w:hAnsi="Times New Roman" w:cs="Times New Roman"/>
                <w:bCs/>
                <w:iCs/>
                <w:sz w:val="24"/>
                <w:szCs w:val="24"/>
                <w:lang w:val="ru-RU"/>
              </w:rPr>
              <w:t>Мониторинг эффе</w:t>
            </w:r>
            <w:r w:rsidRPr="00B22B73">
              <w:rPr>
                <w:rStyle w:val="Zag11"/>
                <w:rFonts w:ascii="Times New Roman" w:eastAsia="@Arial Unicode MS" w:hAnsi="Times New Roman" w:cs="Times New Roman"/>
                <w:bCs/>
                <w:iCs/>
                <w:sz w:val="24"/>
                <w:szCs w:val="24"/>
                <w:lang w:val="ru-RU"/>
              </w:rPr>
              <w:t>к</w:t>
            </w:r>
            <w:r w:rsidRPr="00B22B73">
              <w:rPr>
                <w:rStyle w:val="Zag11"/>
                <w:rFonts w:ascii="Times New Roman" w:eastAsia="@Arial Unicode MS" w:hAnsi="Times New Roman" w:cs="Times New Roman"/>
                <w:bCs/>
                <w:iCs/>
                <w:sz w:val="24"/>
                <w:szCs w:val="24"/>
                <w:lang w:val="ru-RU"/>
              </w:rPr>
              <w:t>тивности реализации  программы, динам</w:t>
            </w:r>
            <w:r w:rsidRPr="00B22B73">
              <w:rPr>
                <w:rStyle w:val="Zag11"/>
                <w:rFonts w:ascii="Times New Roman" w:eastAsia="@Arial Unicode MS" w:hAnsi="Times New Roman" w:cs="Times New Roman"/>
                <w:bCs/>
                <w:iCs/>
                <w:sz w:val="24"/>
                <w:szCs w:val="24"/>
                <w:lang w:val="ru-RU"/>
              </w:rPr>
              <w:t>и</w:t>
            </w:r>
            <w:r w:rsidRPr="00B22B73">
              <w:rPr>
                <w:rStyle w:val="Zag11"/>
                <w:rFonts w:ascii="Times New Roman" w:eastAsia="@Arial Unicode MS" w:hAnsi="Times New Roman" w:cs="Times New Roman"/>
                <w:bCs/>
                <w:iCs/>
                <w:sz w:val="24"/>
                <w:szCs w:val="24"/>
                <w:lang w:val="ru-RU"/>
              </w:rPr>
              <w:t>ки развития детей.</w:t>
            </w:r>
          </w:p>
          <w:p w:rsidR="00B22B73" w:rsidRPr="00B22B73" w:rsidRDefault="00B22B73" w:rsidP="00B22B73">
            <w:pPr>
              <w:pStyle w:val="Osnova"/>
              <w:tabs>
                <w:tab w:val="left" w:leader="dot" w:pos="624"/>
              </w:tabs>
              <w:spacing w:line="240" w:lineRule="auto"/>
              <w:ind w:firstLine="0"/>
              <w:rPr>
                <w:rStyle w:val="Zag11"/>
                <w:rFonts w:ascii="Times New Roman" w:eastAsia="@Arial Unicode MS" w:hAnsi="Times New Roman" w:cs="Times New Roman"/>
                <w:bCs/>
                <w:iCs/>
                <w:sz w:val="24"/>
                <w:szCs w:val="24"/>
                <w:lang w:val="ru-RU"/>
              </w:rPr>
            </w:pPr>
          </w:p>
        </w:tc>
      </w:tr>
      <w:tr w:rsidR="00B22B73" w:rsidRPr="00B22B73" w:rsidTr="00B22B73">
        <w:tc>
          <w:tcPr>
            <w:tcW w:w="0" w:type="auto"/>
            <w:tcBorders>
              <w:top w:val="single" w:sz="4" w:space="0" w:color="auto"/>
              <w:left w:val="single" w:sz="4" w:space="0" w:color="auto"/>
              <w:bottom w:val="single" w:sz="4" w:space="0" w:color="auto"/>
              <w:right w:val="single" w:sz="4" w:space="0" w:color="auto"/>
            </w:tcBorders>
          </w:tcPr>
          <w:p w:rsidR="00B22B73" w:rsidRPr="00B22B73" w:rsidRDefault="00B22B73" w:rsidP="00F90B55">
            <w:pPr>
              <w:pStyle w:val="Osnova"/>
              <w:numPr>
                <w:ilvl w:val="0"/>
                <w:numId w:val="49"/>
              </w:numPr>
              <w:tabs>
                <w:tab w:val="left" w:leader="dot" w:pos="624"/>
              </w:tabs>
              <w:spacing w:line="240" w:lineRule="auto"/>
              <w:rPr>
                <w:rStyle w:val="Zag11"/>
                <w:rFonts w:ascii="Times New Roman" w:eastAsia="@Arial Unicode MS" w:hAnsi="Times New Roman" w:cs="Times New Roman"/>
                <w:bCs/>
                <w:iCs/>
                <w:sz w:val="24"/>
                <w:szCs w:val="24"/>
                <w:lang w:val="ru-RU"/>
              </w:rPr>
            </w:pPr>
            <w:r w:rsidRPr="00B22B73">
              <w:rPr>
                <w:rStyle w:val="Zag11"/>
                <w:rFonts w:ascii="Times New Roman" w:eastAsia="@Arial Unicode MS" w:hAnsi="Times New Roman" w:cs="Times New Roman"/>
                <w:bCs/>
                <w:iCs/>
                <w:sz w:val="24"/>
                <w:szCs w:val="24"/>
                <w:lang w:val="ru-RU"/>
              </w:rPr>
              <w:t>Корректировка коррекционных мероприятий</w:t>
            </w:r>
          </w:p>
        </w:tc>
        <w:tc>
          <w:tcPr>
            <w:tcW w:w="0" w:type="auto"/>
            <w:tcBorders>
              <w:top w:val="single" w:sz="4" w:space="0" w:color="auto"/>
              <w:left w:val="single" w:sz="4" w:space="0" w:color="auto"/>
              <w:bottom w:val="single" w:sz="4" w:space="0" w:color="auto"/>
              <w:right w:val="single" w:sz="4" w:space="0" w:color="auto"/>
            </w:tcBorders>
          </w:tcPr>
          <w:p w:rsidR="00B22B73" w:rsidRPr="00B22B73" w:rsidRDefault="00B22B73" w:rsidP="00B22B73">
            <w:pPr>
              <w:pStyle w:val="Osnova"/>
              <w:tabs>
                <w:tab w:val="left" w:leader="dot" w:pos="624"/>
              </w:tabs>
              <w:spacing w:line="240" w:lineRule="auto"/>
              <w:ind w:firstLine="0"/>
              <w:rPr>
                <w:rStyle w:val="Zag11"/>
                <w:rFonts w:ascii="Times New Roman" w:eastAsia="@Arial Unicode MS" w:hAnsi="Times New Roman" w:cs="Times New Roman"/>
                <w:bCs/>
                <w:iCs/>
                <w:sz w:val="24"/>
                <w:szCs w:val="24"/>
                <w:lang w:val="ru-RU"/>
              </w:rPr>
            </w:pPr>
            <w:r w:rsidRPr="00B22B73">
              <w:rPr>
                <w:rStyle w:val="Zag11"/>
                <w:rFonts w:ascii="Times New Roman" w:eastAsia="@Arial Unicode MS" w:hAnsi="Times New Roman" w:cs="Times New Roman"/>
                <w:bCs/>
                <w:iCs/>
                <w:sz w:val="24"/>
                <w:szCs w:val="24"/>
                <w:lang w:val="ru-RU"/>
              </w:rPr>
              <w:t>Корректировка ко</w:t>
            </w:r>
            <w:r w:rsidRPr="00B22B73">
              <w:rPr>
                <w:rStyle w:val="Zag11"/>
                <w:rFonts w:ascii="Times New Roman" w:eastAsia="@Arial Unicode MS" w:hAnsi="Times New Roman" w:cs="Times New Roman"/>
                <w:bCs/>
                <w:iCs/>
                <w:sz w:val="24"/>
                <w:szCs w:val="24"/>
                <w:lang w:val="ru-RU"/>
              </w:rPr>
              <w:t>р</w:t>
            </w:r>
            <w:r w:rsidRPr="00B22B73">
              <w:rPr>
                <w:rStyle w:val="Zag11"/>
                <w:rFonts w:ascii="Times New Roman" w:eastAsia="@Arial Unicode MS" w:hAnsi="Times New Roman" w:cs="Times New Roman"/>
                <w:bCs/>
                <w:iCs/>
                <w:sz w:val="24"/>
                <w:szCs w:val="24"/>
                <w:lang w:val="ru-RU"/>
              </w:rPr>
              <w:t>рекционных мер</w:t>
            </w:r>
            <w:r w:rsidRPr="00B22B73">
              <w:rPr>
                <w:rStyle w:val="Zag11"/>
                <w:rFonts w:ascii="Times New Roman" w:eastAsia="@Arial Unicode MS" w:hAnsi="Times New Roman" w:cs="Times New Roman"/>
                <w:bCs/>
                <w:iCs/>
                <w:sz w:val="24"/>
                <w:szCs w:val="24"/>
                <w:lang w:val="ru-RU"/>
              </w:rPr>
              <w:t>о</w:t>
            </w:r>
            <w:r w:rsidRPr="00B22B73">
              <w:rPr>
                <w:rStyle w:val="Zag11"/>
                <w:rFonts w:ascii="Times New Roman" w:eastAsia="@Arial Unicode MS" w:hAnsi="Times New Roman" w:cs="Times New Roman"/>
                <w:bCs/>
                <w:iCs/>
                <w:sz w:val="24"/>
                <w:szCs w:val="24"/>
                <w:lang w:val="ru-RU"/>
              </w:rPr>
              <w:t>приятий</w:t>
            </w:r>
          </w:p>
        </w:tc>
        <w:tc>
          <w:tcPr>
            <w:tcW w:w="0" w:type="auto"/>
            <w:tcBorders>
              <w:top w:val="single" w:sz="4" w:space="0" w:color="auto"/>
              <w:left w:val="single" w:sz="4" w:space="0" w:color="auto"/>
              <w:bottom w:val="single" w:sz="4" w:space="0" w:color="auto"/>
              <w:right w:val="single" w:sz="4" w:space="0" w:color="auto"/>
            </w:tcBorders>
          </w:tcPr>
          <w:p w:rsidR="00B22B73" w:rsidRPr="00B22B73" w:rsidRDefault="00B22B73" w:rsidP="00B22B73">
            <w:pPr>
              <w:pStyle w:val="Osnova"/>
              <w:tabs>
                <w:tab w:val="left" w:leader="dot" w:pos="624"/>
              </w:tabs>
              <w:spacing w:line="240" w:lineRule="auto"/>
              <w:ind w:firstLine="0"/>
              <w:rPr>
                <w:rStyle w:val="Zag11"/>
                <w:rFonts w:ascii="Times New Roman" w:eastAsia="@Arial Unicode MS" w:hAnsi="Times New Roman" w:cs="Times New Roman"/>
                <w:bCs/>
                <w:iCs/>
                <w:sz w:val="24"/>
                <w:szCs w:val="24"/>
                <w:lang w:val="ru-RU"/>
              </w:rPr>
            </w:pPr>
            <w:r w:rsidRPr="00B22B73">
              <w:rPr>
                <w:rStyle w:val="Zag11"/>
                <w:rFonts w:ascii="Times New Roman" w:eastAsia="@Arial Unicode MS" w:hAnsi="Times New Roman" w:cs="Times New Roman"/>
                <w:bCs/>
                <w:iCs/>
                <w:sz w:val="24"/>
                <w:szCs w:val="24"/>
                <w:lang w:val="ru-RU"/>
              </w:rPr>
              <w:t>Корректировка ко</w:t>
            </w:r>
            <w:r w:rsidRPr="00B22B73">
              <w:rPr>
                <w:rStyle w:val="Zag11"/>
                <w:rFonts w:ascii="Times New Roman" w:eastAsia="@Arial Unicode MS" w:hAnsi="Times New Roman" w:cs="Times New Roman"/>
                <w:bCs/>
                <w:iCs/>
                <w:sz w:val="24"/>
                <w:szCs w:val="24"/>
                <w:lang w:val="ru-RU"/>
              </w:rPr>
              <w:t>р</w:t>
            </w:r>
            <w:r w:rsidRPr="00B22B73">
              <w:rPr>
                <w:rStyle w:val="Zag11"/>
                <w:rFonts w:ascii="Times New Roman" w:eastAsia="@Arial Unicode MS" w:hAnsi="Times New Roman" w:cs="Times New Roman"/>
                <w:bCs/>
                <w:iCs/>
                <w:sz w:val="24"/>
                <w:szCs w:val="24"/>
                <w:lang w:val="ru-RU"/>
              </w:rPr>
              <w:t>рекционных мер</w:t>
            </w:r>
            <w:r w:rsidRPr="00B22B73">
              <w:rPr>
                <w:rStyle w:val="Zag11"/>
                <w:rFonts w:ascii="Times New Roman" w:eastAsia="@Arial Unicode MS" w:hAnsi="Times New Roman" w:cs="Times New Roman"/>
                <w:bCs/>
                <w:iCs/>
                <w:sz w:val="24"/>
                <w:szCs w:val="24"/>
                <w:lang w:val="ru-RU"/>
              </w:rPr>
              <w:t>о</w:t>
            </w:r>
            <w:r w:rsidRPr="00B22B73">
              <w:rPr>
                <w:rStyle w:val="Zag11"/>
                <w:rFonts w:ascii="Times New Roman" w:eastAsia="@Arial Unicode MS" w:hAnsi="Times New Roman" w:cs="Times New Roman"/>
                <w:bCs/>
                <w:iCs/>
                <w:sz w:val="24"/>
                <w:szCs w:val="24"/>
                <w:lang w:val="ru-RU"/>
              </w:rPr>
              <w:t>приятий</w:t>
            </w:r>
          </w:p>
        </w:tc>
        <w:tc>
          <w:tcPr>
            <w:tcW w:w="0" w:type="auto"/>
            <w:tcBorders>
              <w:top w:val="single" w:sz="4" w:space="0" w:color="auto"/>
              <w:left w:val="single" w:sz="4" w:space="0" w:color="auto"/>
              <w:bottom w:val="single" w:sz="4" w:space="0" w:color="auto"/>
              <w:right w:val="single" w:sz="4" w:space="0" w:color="auto"/>
            </w:tcBorders>
          </w:tcPr>
          <w:p w:rsidR="00B22B73" w:rsidRPr="00B22B73" w:rsidRDefault="00B22B73" w:rsidP="00B22B73">
            <w:pPr>
              <w:pStyle w:val="Osnova"/>
              <w:tabs>
                <w:tab w:val="left" w:leader="dot" w:pos="624"/>
              </w:tabs>
              <w:spacing w:line="240" w:lineRule="auto"/>
              <w:ind w:firstLine="0"/>
              <w:rPr>
                <w:rStyle w:val="Zag11"/>
                <w:rFonts w:ascii="Times New Roman" w:eastAsia="@Arial Unicode MS" w:hAnsi="Times New Roman" w:cs="Times New Roman"/>
                <w:bCs/>
                <w:iCs/>
                <w:sz w:val="24"/>
                <w:szCs w:val="24"/>
                <w:lang w:val="ru-RU"/>
              </w:rPr>
            </w:pPr>
            <w:r w:rsidRPr="00B22B73">
              <w:rPr>
                <w:rStyle w:val="Zag11"/>
                <w:rFonts w:ascii="Times New Roman" w:eastAsia="@Arial Unicode MS" w:hAnsi="Times New Roman" w:cs="Times New Roman"/>
                <w:bCs/>
                <w:iCs/>
                <w:sz w:val="24"/>
                <w:szCs w:val="24"/>
                <w:lang w:val="ru-RU"/>
              </w:rPr>
              <w:t>Корректировка ко</w:t>
            </w:r>
            <w:r w:rsidRPr="00B22B73">
              <w:rPr>
                <w:rStyle w:val="Zag11"/>
                <w:rFonts w:ascii="Times New Roman" w:eastAsia="@Arial Unicode MS" w:hAnsi="Times New Roman" w:cs="Times New Roman"/>
                <w:bCs/>
                <w:iCs/>
                <w:sz w:val="24"/>
                <w:szCs w:val="24"/>
                <w:lang w:val="ru-RU"/>
              </w:rPr>
              <w:t>р</w:t>
            </w:r>
            <w:r w:rsidRPr="00B22B73">
              <w:rPr>
                <w:rStyle w:val="Zag11"/>
                <w:rFonts w:ascii="Times New Roman" w:eastAsia="@Arial Unicode MS" w:hAnsi="Times New Roman" w:cs="Times New Roman"/>
                <w:bCs/>
                <w:iCs/>
                <w:sz w:val="24"/>
                <w:szCs w:val="24"/>
                <w:lang w:val="ru-RU"/>
              </w:rPr>
              <w:t>рекционных мер</w:t>
            </w:r>
            <w:r w:rsidRPr="00B22B73">
              <w:rPr>
                <w:rStyle w:val="Zag11"/>
                <w:rFonts w:ascii="Times New Roman" w:eastAsia="@Arial Unicode MS" w:hAnsi="Times New Roman" w:cs="Times New Roman"/>
                <w:bCs/>
                <w:iCs/>
                <w:sz w:val="24"/>
                <w:szCs w:val="24"/>
                <w:lang w:val="ru-RU"/>
              </w:rPr>
              <w:t>о</w:t>
            </w:r>
            <w:r w:rsidRPr="00B22B73">
              <w:rPr>
                <w:rStyle w:val="Zag11"/>
                <w:rFonts w:ascii="Times New Roman" w:eastAsia="@Arial Unicode MS" w:hAnsi="Times New Roman" w:cs="Times New Roman"/>
                <w:bCs/>
                <w:iCs/>
                <w:sz w:val="24"/>
                <w:szCs w:val="24"/>
                <w:lang w:val="ru-RU"/>
              </w:rPr>
              <w:t>приятий:</w:t>
            </w:r>
          </w:p>
          <w:p w:rsidR="00B22B73" w:rsidRPr="00B22B73" w:rsidRDefault="00B22B73" w:rsidP="00B22B73">
            <w:pPr>
              <w:pStyle w:val="Osnova"/>
              <w:tabs>
                <w:tab w:val="left" w:leader="dot" w:pos="624"/>
              </w:tabs>
              <w:spacing w:line="240" w:lineRule="auto"/>
              <w:ind w:firstLine="0"/>
              <w:rPr>
                <w:rStyle w:val="Zag11"/>
                <w:rFonts w:ascii="Times New Roman" w:eastAsia="@Arial Unicode MS" w:hAnsi="Times New Roman" w:cs="Times New Roman"/>
                <w:bCs/>
                <w:iCs/>
                <w:sz w:val="24"/>
                <w:szCs w:val="24"/>
                <w:lang w:val="ru-RU"/>
              </w:rPr>
            </w:pPr>
            <w:r w:rsidRPr="00B22B73">
              <w:rPr>
                <w:rStyle w:val="Zag11"/>
                <w:rFonts w:ascii="Times New Roman" w:eastAsia="@Arial Unicode MS" w:hAnsi="Times New Roman" w:cs="Times New Roman"/>
                <w:bCs/>
                <w:iCs/>
                <w:sz w:val="24"/>
                <w:szCs w:val="24"/>
                <w:lang w:val="ru-RU"/>
              </w:rPr>
              <w:t>внесение необход</w:t>
            </w:r>
            <w:r w:rsidRPr="00B22B73">
              <w:rPr>
                <w:rStyle w:val="Zag11"/>
                <w:rFonts w:ascii="Times New Roman" w:eastAsia="@Arial Unicode MS" w:hAnsi="Times New Roman" w:cs="Times New Roman"/>
                <w:bCs/>
                <w:iCs/>
                <w:sz w:val="24"/>
                <w:szCs w:val="24"/>
                <w:lang w:val="ru-RU"/>
              </w:rPr>
              <w:t>и</w:t>
            </w:r>
            <w:r w:rsidRPr="00B22B73">
              <w:rPr>
                <w:rStyle w:val="Zag11"/>
                <w:rFonts w:ascii="Times New Roman" w:eastAsia="@Arial Unicode MS" w:hAnsi="Times New Roman" w:cs="Times New Roman"/>
                <w:bCs/>
                <w:iCs/>
                <w:sz w:val="24"/>
                <w:szCs w:val="24"/>
                <w:lang w:val="ru-RU"/>
              </w:rPr>
              <w:t>мых изменений в о</w:t>
            </w:r>
            <w:r w:rsidRPr="00B22B73">
              <w:rPr>
                <w:rStyle w:val="Zag11"/>
                <w:rFonts w:ascii="Times New Roman" w:eastAsia="@Arial Unicode MS" w:hAnsi="Times New Roman" w:cs="Times New Roman"/>
                <w:bCs/>
                <w:iCs/>
                <w:sz w:val="24"/>
                <w:szCs w:val="24"/>
                <w:lang w:val="ru-RU"/>
              </w:rPr>
              <w:t>б</w:t>
            </w:r>
            <w:r w:rsidRPr="00B22B73">
              <w:rPr>
                <w:rStyle w:val="Zag11"/>
                <w:rFonts w:ascii="Times New Roman" w:eastAsia="@Arial Unicode MS" w:hAnsi="Times New Roman" w:cs="Times New Roman"/>
                <w:bCs/>
                <w:iCs/>
                <w:sz w:val="24"/>
                <w:szCs w:val="24"/>
                <w:lang w:val="ru-RU"/>
              </w:rPr>
              <w:t>разовательный пр</w:t>
            </w:r>
            <w:r w:rsidRPr="00B22B73">
              <w:rPr>
                <w:rStyle w:val="Zag11"/>
                <w:rFonts w:ascii="Times New Roman" w:eastAsia="@Arial Unicode MS" w:hAnsi="Times New Roman" w:cs="Times New Roman"/>
                <w:bCs/>
                <w:iCs/>
                <w:sz w:val="24"/>
                <w:szCs w:val="24"/>
                <w:lang w:val="ru-RU"/>
              </w:rPr>
              <w:t>о</w:t>
            </w:r>
            <w:r w:rsidRPr="00B22B73">
              <w:rPr>
                <w:rStyle w:val="Zag11"/>
                <w:rFonts w:ascii="Times New Roman" w:eastAsia="@Arial Unicode MS" w:hAnsi="Times New Roman" w:cs="Times New Roman"/>
                <w:bCs/>
                <w:iCs/>
                <w:sz w:val="24"/>
                <w:szCs w:val="24"/>
                <w:lang w:val="ru-RU"/>
              </w:rPr>
              <w:t>цесс и процесс с</w:t>
            </w:r>
            <w:r w:rsidRPr="00B22B73">
              <w:rPr>
                <w:rStyle w:val="Zag11"/>
                <w:rFonts w:ascii="Times New Roman" w:eastAsia="@Arial Unicode MS" w:hAnsi="Times New Roman" w:cs="Times New Roman"/>
                <w:bCs/>
                <w:iCs/>
                <w:sz w:val="24"/>
                <w:szCs w:val="24"/>
                <w:lang w:val="ru-RU"/>
              </w:rPr>
              <w:t>о</w:t>
            </w:r>
            <w:r w:rsidRPr="00B22B73">
              <w:rPr>
                <w:rStyle w:val="Zag11"/>
                <w:rFonts w:ascii="Times New Roman" w:eastAsia="@Arial Unicode MS" w:hAnsi="Times New Roman" w:cs="Times New Roman"/>
                <w:bCs/>
                <w:iCs/>
                <w:sz w:val="24"/>
                <w:szCs w:val="24"/>
                <w:lang w:val="ru-RU"/>
              </w:rPr>
              <w:t>провождения детей с ограниченными во</w:t>
            </w:r>
            <w:r w:rsidRPr="00B22B73">
              <w:rPr>
                <w:rStyle w:val="Zag11"/>
                <w:rFonts w:ascii="Times New Roman" w:eastAsia="@Arial Unicode MS" w:hAnsi="Times New Roman" w:cs="Times New Roman"/>
                <w:bCs/>
                <w:iCs/>
                <w:sz w:val="24"/>
                <w:szCs w:val="24"/>
                <w:lang w:val="ru-RU"/>
              </w:rPr>
              <w:t>з</w:t>
            </w:r>
            <w:r w:rsidRPr="00B22B73">
              <w:rPr>
                <w:rStyle w:val="Zag11"/>
                <w:rFonts w:ascii="Times New Roman" w:eastAsia="@Arial Unicode MS" w:hAnsi="Times New Roman" w:cs="Times New Roman"/>
                <w:bCs/>
                <w:iCs/>
                <w:sz w:val="24"/>
                <w:szCs w:val="24"/>
                <w:lang w:val="ru-RU"/>
              </w:rPr>
              <w:t>можностями здор</w:t>
            </w:r>
            <w:r w:rsidRPr="00B22B73">
              <w:rPr>
                <w:rStyle w:val="Zag11"/>
                <w:rFonts w:ascii="Times New Roman" w:eastAsia="@Arial Unicode MS" w:hAnsi="Times New Roman" w:cs="Times New Roman"/>
                <w:bCs/>
                <w:iCs/>
                <w:sz w:val="24"/>
                <w:szCs w:val="24"/>
                <w:lang w:val="ru-RU"/>
              </w:rPr>
              <w:t>о</w:t>
            </w:r>
            <w:r w:rsidRPr="00B22B73">
              <w:rPr>
                <w:rStyle w:val="Zag11"/>
                <w:rFonts w:ascii="Times New Roman" w:eastAsia="@Arial Unicode MS" w:hAnsi="Times New Roman" w:cs="Times New Roman"/>
                <w:bCs/>
                <w:iCs/>
                <w:sz w:val="24"/>
                <w:szCs w:val="24"/>
                <w:lang w:val="ru-RU"/>
              </w:rPr>
              <w:t>вья, корректировка условий и форм об</w:t>
            </w:r>
            <w:r w:rsidRPr="00B22B73">
              <w:rPr>
                <w:rStyle w:val="Zag11"/>
                <w:rFonts w:ascii="Times New Roman" w:eastAsia="@Arial Unicode MS" w:hAnsi="Times New Roman" w:cs="Times New Roman"/>
                <w:bCs/>
                <w:iCs/>
                <w:sz w:val="24"/>
                <w:szCs w:val="24"/>
                <w:lang w:val="ru-RU"/>
              </w:rPr>
              <w:t>у</w:t>
            </w:r>
            <w:r w:rsidRPr="00B22B73">
              <w:rPr>
                <w:rStyle w:val="Zag11"/>
                <w:rFonts w:ascii="Times New Roman" w:eastAsia="@Arial Unicode MS" w:hAnsi="Times New Roman" w:cs="Times New Roman"/>
                <w:bCs/>
                <w:iCs/>
                <w:sz w:val="24"/>
                <w:szCs w:val="24"/>
                <w:lang w:val="ru-RU"/>
              </w:rPr>
              <w:t>чения, методов и приёмов работы.</w:t>
            </w:r>
          </w:p>
        </w:tc>
      </w:tr>
    </w:tbl>
    <w:p w:rsidR="00B22B73" w:rsidRPr="00B22B73" w:rsidRDefault="00B22B73" w:rsidP="001200B6">
      <w:pPr>
        <w:pStyle w:val="Osnova"/>
        <w:tabs>
          <w:tab w:val="left" w:leader="dot" w:pos="624"/>
        </w:tabs>
        <w:spacing w:line="240" w:lineRule="auto"/>
        <w:ind w:firstLine="0"/>
        <w:jc w:val="center"/>
        <w:rPr>
          <w:rStyle w:val="Zag11"/>
          <w:rFonts w:ascii="Times New Roman" w:eastAsia="@Arial Unicode MS" w:hAnsi="Times New Roman" w:cs="Times New Roman"/>
          <w:b/>
          <w:iCs/>
          <w:sz w:val="24"/>
          <w:szCs w:val="24"/>
          <w:lang w:val="ru-RU"/>
        </w:rPr>
      </w:pPr>
      <w:r w:rsidRPr="00B22B73">
        <w:rPr>
          <w:rStyle w:val="Zag11"/>
          <w:rFonts w:ascii="Times New Roman" w:eastAsia="@Arial Unicode MS" w:hAnsi="Times New Roman" w:cs="Times New Roman"/>
          <w:b/>
          <w:iCs/>
          <w:sz w:val="24"/>
          <w:szCs w:val="24"/>
          <w:lang w:val="ru-RU"/>
        </w:rPr>
        <w:t>Примерны</w:t>
      </w:r>
      <w:r w:rsidR="001200B6">
        <w:rPr>
          <w:rStyle w:val="Zag11"/>
          <w:rFonts w:ascii="Times New Roman" w:eastAsia="@Arial Unicode MS" w:hAnsi="Times New Roman" w:cs="Times New Roman"/>
          <w:b/>
          <w:iCs/>
          <w:sz w:val="24"/>
          <w:szCs w:val="24"/>
          <w:lang w:val="ru-RU"/>
        </w:rPr>
        <w:t>й план реализации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1"/>
        <w:gridCol w:w="4069"/>
        <w:gridCol w:w="1978"/>
        <w:gridCol w:w="1406"/>
      </w:tblGrid>
      <w:tr w:rsidR="00B22B73" w:rsidRPr="00B22B73" w:rsidTr="00B22B73">
        <w:tc>
          <w:tcPr>
            <w:tcW w:w="1104" w:type="pct"/>
          </w:tcPr>
          <w:p w:rsidR="00B22B73" w:rsidRPr="00741340" w:rsidRDefault="00B22B73" w:rsidP="00741340">
            <w:pPr>
              <w:pStyle w:val="Osnova"/>
              <w:tabs>
                <w:tab w:val="left" w:leader="dot" w:pos="624"/>
              </w:tabs>
              <w:spacing w:line="240" w:lineRule="auto"/>
              <w:ind w:firstLine="0"/>
              <w:jc w:val="center"/>
              <w:rPr>
                <w:rStyle w:val="Zag11"/>
                <w:rFonts w:ascii="Times New Roman" w:eastAsia="@Arial Unicode MS" w:hAnsi="Times New Roman" w:cs="Times New Roman"/>
                <w:b/>
                <w:bCs/>
                <w:iCs/>
                <w:sz w:val="24"/>
                <w:szCs w:val="24"/>
                <w:lang w:val="ru-RU"/>
              </w:rPr>
            </w:pPr>
            <w:r w:rsidRPr="00741340">
              <w:rPr>
                <w:rStyle w:val="Zag11"/>
                <w:rFonts w:ascii="Times New Roman" w:eastAsia="@Arial Unicode MS" w:hAnsi="Times New Roman" w:cs="Times New Roman"/>
                <w:b/>
                <w:bCs/>
                <w:iCs/>
                <w:sz w:val="24"/>
                <w:szCs w:val="24"/>
                <w:lang w:val="ru-RU"/>
              </w:rPr>
              <w:t>Направления</w:t>
            </w:r>
          </w:p>
        </w:tc>
        <w:tc>
          <w:tcPr>
            <w:tcW w:w="2127" w:type="pct"/>
          </w:tcPr>
          <w:p w:rsidR="00B22B73" w:rsidRPr="00741340" w:rsidRDefault="00B22B73" w:rsidP="00741340">
            <w:pPr>
              <w:pStyle w:val="Osnova"/>
              <w:tabs>
                <w:tab w:val="left" w:leader="dot" w:pos="624"/>
              </w:tabs>
              <w:spacing w:line="240" w:lineRule="auto"/>
              <w:ind w:firstLine="0"/>
              <w:jc w:val="center"/>
              <w:rPr>
                <w:rStyle w:val="Zag11"/>
                <w:rFonts w:ascii="Times New Roman" w:eastAsia="@Arial Unicode MS" w:hAnsi="Times New Roman" w:cs="Times New Roman"/>
                <w:b/>
                <w:bCs/>
                <w:iCs/>
                <w:sz w:val="24"/>
                <w:szCs w:val="24"/>
                <w:lang w:val="ru-RU"/>
              </w:rPr>
            </w:pPr>
            <w:r w:rsidRPr="00741340">
              <w:rPr>
                <w:rStyle w:val="Zag11"/>
                <w:rFonts w:ascii="Times New Roman" w:eastAsia="@Arial Unicode MS" w:hAnsi="Times New Roman" w:cs="Times New Roman"/>
                <w:b/>
                <w:bCs/>
                <w:iCs/>
                <w:sz w:val="24"/>
                <w:szCs w:val="24"/>
                <w:lang w:val="ru-RU"/>
              </w:rPr>
              <w:t>Содержание</w:t>
            </w:r>
          </w:p>
        </w:tc>
        <w:tc>
          <w:tcPr>
            <w:tcW w:w="1034" w:type="pct"/>
          </w:tcPr>
          <w:p w:rsidR="00B22B73" w:rsidRPr="00741340" w:rsidRDefault="00B22B73" w:rsidP="00741340">
            <w:pPr>
              <w:pStyle w:val="Osnova"/>
              <w:tabs>
                <w:tab w:val="left" w:leader="dot" w:pos="624"/>
              </w:tabs>
              <w:spacing w:line="240" w:lineRule="auto"/>
              <w:ind w:firstLine="0"/>
              <w:jc w:val="center"/>
              <w:rPr>
                <w:rStyle w:val="Zag11"/>
                <w:rFonts w:ascii="Times New Roman" w:eastAsia="@Arial Unicode MS" w:hAnsi="Times New Roman" w:cs="Times New Roman"/>
                <w:b/>
                <w:bCs/>
                <w:iCs/>
                <w:sz w:val="24"/>
                <w:szCs w:val="24"/>
                <w:lang w:val="ru-RU"/>
              </w:rPr>
            </w:pPr>
            <w:r w:rsidRPr="00741340">
              <w:rPr>
                <w:rStyle w:val="Zag11"/>
                <w:rFonts w:ascii="Times New Roman" w:eastAsia="@Arial Unicode MS" w:hAnsi="Times New Roman" w:cs="Times New Roman"/>
                <w:b/>
                <w:bCs/>
                <w:iCs/>
                <w:sz w:val="24"/>
                <w:szCs w:val="24"/>
                <w:lang w:val="ru-RU"/>
              </w:rPr>
              <w:t>Ответственный</w:t>
            </w:r>
          </w:p>
        </w:tc>
        <w:tc>
          <w:tcPr>
            <w:tcW w:w="735" w:type="pct"/>
          </w:tcPr>
          <w:p w:rsidR="00B22B73" w:rsidRPr="00741340" w:rsidRDefault="00B22B73" w:rsidP="00741340">
            <w:pPr>
              <w:pStyle w:val="Osnova"/>
              <w:tabs>
                <w:tab w:val="left" w:leader="dot" w:pos="624"/>
              </w:tabs>
              <w:spacing w:line="240" w:lineRule="auto"/>
              <w:ind w:firstLine="0"/>
              <w:jc w:val="center"/>
              <w:rPr>
                <w:rStyle w:val="Zag11"/>
                <w:rFonts w:ascii="Times New Roman" w:eastAsia="@Arial Unicode MS" w:hAnsi="Times New Roman" w:cs="Times New Roman"/>
                <w:b/>
                <w:bCs/>
                <w:iCs/>
                <w:sz w:val="24"/>
                <w:szCs w:val="24"/>
                <w:lang w:val="ru-RU"/>
              </w:rPr>
            </w:pPr>
            <w:r w:rsidRPr="00741340">
              <w:rPr>
                <w:rStyle w:val="Zag11"/>
                <w:rFonts w:ascii="Times New Roman" w:eastAsia="@Arial Unicode MS" w:hAnsi="Times New Roman" w:cs="Times New Roman"/>
                <w:b/>
                <w:bCs/>
                <w:iCs/>
                <w:sz w:val="24"/>
                <w:szCs w:val="24"/>
                <w:lang w:val="ru-RU"/>
              </w:rPr>
              <w:t>Сроки</w:t>
            </w:r>
          </w:p>
        </w:tc>
      </w:tr>
      <w:tr w:rsidR="00B22B73" w:rsidRPr="00B22B73" w:rsidTr="00B22B73">
        <w:tc>
          <w:tcPr>
            <w:tcW w:w="1104" w:type="pct"/>
          </w:tcPr>
          <w:p w:rsidR="00B22B73" w:rsidRPr="00B22B73" w:rsidRDefault="00B22B73" w:rsidP="00B22B73">
            <w:pPr>
              <w:pStyle w:val="Osnova"/>
              <w:tabs>
                <w:tab w:val="left" w:leader="dot" w:pos="624"/>
              </w:tabs>
              <w:spacing w:line="240" w:lineRule="auto"/>
              <w:ind w:firstLine="0"/>
              <w:rPr>
                <w:rStyle w:val="Zag11"/>
                <w:rFonts w:ascii="Times New Roman" w:eastAsia="@Arial Unicode MS" w:hAnsi="Times New Roman" w:cs="Times New Roman"/>
                <w:bCs/>
                <w:iCs/>
                <w:sz w:val="24"/>
                <w:szCs w:val="24"/>
                <w:lang w:val="ru-RU"/>
              </w:rPr>
            </w:pPr>
            <w:r w:rsidRPr="00B22B73">
              <w:rPr>
                <w:rStyle w:val="Zag11"/>
                <w:rFonts w:ascii="Times New Roman" w:eastAsia="@Arial Unicode MS" w:hAnsi="Times New Roman" w:cs="Times New Roman"/>
                <w:bCs/>
                <w:iCs/>
                <w:sz w:val="24"/>
                <w:szCs w:val="24"/>
                <w:lang w:val="ru-RU"/>
              </w:rPr>
              <w:t>1.Урочная де</w:t>
            </w:r>
            <w:r w:rsidRPr="00B22B73">
              <w:rPr>
                <w:rStyle w:val="Zag11"/>
                <w:rFonts w:ascii="Times New Roman" w:eastAsia="@Arial Unicode MS" w:hAnsi="Times New Roman" w:cs="Times New Roman"/>
                <w:bCs/>
                <w:iCs/>
                <w:sz w:val="24"/>
                <w:szCs w:val="24"/>
                <w:lang w:val="ru-RU"/>
              </w:rPr>
              <w:t>я</w:t>
            </w:r>
            <w:r w:rsidRPr="00B22B73">
              <w:rPr>
                <w:rStyle w:val="Zag11"/>
                <w:rFonts w:ascii="Times New Roman" w:eastAsia="@Arial Unicode MS" w:hAnsi="Times New Roman" w:cs="Times New Roman"/>
                <w:bCs/>
                <w:iCs/>
                <w:sz w:val="24"/>
                <w:szCs w:val="24"/>
                <w:lang w:val="ru-RU"/>
              </w:rPr>
              <w:t>тельность</w:t>
            </w:r>
          </w:p>
        </w:tc>
        <w:tc>
          <w:tcPr>
            <w:tcW w:w="2127" w:type="pct"/>
          </w:tcPr>
          <w:p w:rsidR="00B22B73" w:rsidRPr="00B22B73" w:rsidRDefault="00B22B73" w:rsidP="00B22B73">
            <w:pPr>
              <w:pStyle w:val="Osnova"/>
              <w:tabs>
                <w:tab w:val="left" w:leader="dot" w:pos="624"/>
              </w:tabs>
              <w:spacing w:line="240" w:lineRule="auto"/>
              <w:ind w:firstLine="0"/>
              <w:rPr>
                <w:rFonts w:ascii="Times New Roman" w:hAnsi="Times New Roman" w:cs="Times New Roman"/>
                <w:bCs/>
                <w:iCs/>
                <w:sz w:val="24"/>
                <w:szCs w:val="24"/>
                <w:lang w:val="ru-RU"/>
              </w:rPr>
            </w:pPr>
            <w:r w:rsidRPr="00B22B73">
              <w:rPr>
                <w:rStyle w:val="Zag11"/>
                <w:rFonts w:ascii="Times New Roman" w:eastAsia="@Arial Unicode MS" w:hAnsi="Times New Roman" w:cs="Times New Roman"/>
                <w:bCs/>
                <w:iCs/>
                <w:sz w:val="24"/>
                <w:szCs w:val="24"/>
                <w:lang w:val="ru-RU"/>
              </w:rPr>
              <w:t>-</w:t>
            </w:r>
            <w:r w:rsidRPr="00B22B73">
              <w:rPr>
                <w:rFonts w:ascii="Times New Roman" w:hAnsi="Times New Roman" w:cs="Times New Roman"/>
                <w:bCs/>
                <w:iCs/>
                <w:sz w:val="24"/>
                <w:szCs w:val="24"/>
                <w:lang w:val="ru-RU"/>
              </w:rPr>
              <w:t>индивидуализации и дифференци</w:t>
            </w:r>
            <w:r w:rsidRPr="00B22B73">
              <w:rPr>
                <w:rFonts w:ascii="Times New Roman" w:hAnsi="Times New Roman" w:cs="Times New Roman"/>
                <w:bCs/>
                <w:iCs/>
                <w:sz w:val="24"/>
                <w:szCs w:val="24"/>
                <w:lang w:val="ru-RU"/>
              </w:rPr>
              <w:t>а</w:t>
            </w:r>
            <w:r w:rsidRPr="00B22B73">
              <w:rPr>
                <w:rFonts w:ascii="Times New Roman" w:hAnsi="Times New Roman" w:cs="Times New Roman"/>
                <w:bCs/>
                <w:iCs/>
                <w:sz w:val="24"/>
                <w:szCs w:val="24"/>
                <w:lang w:val="ru-RU"/>
              </w:rPr>
              <w:t>ции образовательного процесса;</w:t>
            </w:r>
          </w:p>
          <w:p w:rsidR="00B22B73" w:rsidRPr="00B22B73" w:rsidRDefault="00B22B73" w:rsidP="00B22B73">
            <w:pPr>
              <w:pStyle w:val="afff2"/>
              <w:spacing w:line="240" w:lineRule="auto"/>
              <w:ind w:firstLine="0"/>
              <w:rPr>
                <w:rFonts w:cs="Times New Roman"/>
                <w:bCs/>
                <w:iCs/>
                <w:color w:val="000000"/>
                <w:sz w:val="24"/>
                <w:szCs w:val="24"/>
              </w:rPr>
            </w:pPr>
            <w:r w:rsidRPr="00B22B73">
              <w:rPr>
                <w:rFonts w:cs="Times New Roman"/>
                <w:bCs/>
                <w:iCs/>
                <w:color w:val="000000"/>
                <w:sz w:val="24"/>
                <w:szCs w:val="24"/>
              </w:rPr>
              <w:t>-реализация индивидуальной пр</w:t>
            </w:r>
            <w:r w:rsidRPr="00B22B73">
              <w:rPr>
                <w:rFonts w:cs="Times New Roman"/>
                <w:bCs/>
                <w:iCs/>
                <w:color w:val="000000"/>
                <w:sz w:val="24"/>
                <w:szCs w:val="24"/>
              </w:rPr>
              <w:t>о</w:t>
            </w:r>
            <w:r w:rsidRPr="00B22B73">
              <w:rPr>
                <w:rFonts w:cs="Times New Roman"/>
                <w:bCs/>
                <w:iCs/>
                <w:color w:val="000000"/>
                <w:sz w:val="24"/>
                <w:szCs w:val="24"/>
              </w:rPr>
              <w:t>граммы обучения или использования специальных образовательных пр</w:t>
            </w:r>
            <w:r w:rsidRPr="00B22B73">
              <w:rPr>
                <w:rFonts w:cs="Times New Roman"/>
                <w:bCs/>
                <w:iCs/>
                <w:color w:val="000000"/>
                <w:sz w:val="24"/>
                <w:szCs w:val="24"/>
              </w:rPr>
              <w:t>о</w:t>
            </w:r>
            <w:r w:rsidRPr="00B22B73">
              <w:rPr>
                <w:rFonts w:cs="Times New Roman"/>
                <w:bCs/>
                <w:iCs/>
                <w:color w:val="000000"/>
                <w:sz w:val="24"/>
                <w:szCs w:val="24"/>
              </w:rPr>
              <w:t>грамм;</w:t>
            </w:r>
          </w:p>
          <w:p w:rsidR="00B22B73" w:rsidRPr="00B22B73" w:rsidRDefault="00B22B73" w:rsidP="00B22B73">
            <w:pPr>
              <w:widowControl w:val="0"/>
              <w:autoSpaceDE w:val="0"/>
              <w:autoSpaceDN w:val="0"/>
              <w:adjustRightInd w:val="0"/>
              <w:spacing w:after="0" w:line="240" w:lineRule="auto"/>
              <w:jc w:val="both"/>
              <w:rPr>
                <w:bCs/>
                <w:iCs/>
                <w:color w:val="000000"/>
              </w:rPr>
            </w:pPr>
            <w:r w:rsidRPr="00B22B73">
              <w:rPr>
                <w:bCs/>
                <w:iCs/>
                <w:color w:val="000000"/>
              </w:rPr>
              <w:t>- выбор наиболее эффективных сп</w:t>
            </w:r>
            <w:r w:rsidRPr="00B22B73">
              <w:rPr>
                <w:bCs/>
                <w:iCs/>
                <w:color w:val="000000"/>
              </w:rPr>
              <w:t>о</w:t>
            </w:r>
            <w:r w:rsidRPr="00B22B73">
              <w:rPr>
                <w:bCs/>
                <w:iCs/>
                <w:color w:val="000000"/>
              </w:rPr>
              <w:t xml:space="preserve">собов выполнения и проверки;  </w:t>
            </w:r>
          </w:p>
          <w:p w:rsidR="00B22B73" w:rsidRPr="00B22B73" w:rsidRDefault="00B22B73" w:rsidP="00B22B73">
            <w:pPr>
              <w:widowControl w:val="0"/>
              <w:autoSpaceDE w:val="0"/>
              <w:autoSpaceDN w:val="0"/>
              <w:adjustRightInd w:val="0"/>
              <w:spacing w:after="0" w:line="240" w:lineRule="auto"/>
              <w:jc w:val="both"/>
              <w:rPr>
                <w:rStyle w:val="Zag11"/>
                <w:bCs/>
                <w:iCs/>
                <w:color w:val="000000"/>
              </w:rPr>
            </w:pPr>
            <w:r w:rsidRPr="00B22B73">
              <w:rPr>
                <w:bCs/>
                <w:iCs/>
                <w:color w:val="000000"/>
              </w:rPr>
              <w:t>-осознание причин успеха /неуспеха учебной деятельности и способности конструктивно действовать даже в ситуации неуспеха</w:t>
            </w:r>
          </w:p>
        </w:tc>
        <w:tc>
          <w:tcPr>
            <w:tcW w:w="1034" w:type="pct"/>
          </w:tcPr>
          <w:p w:rsidR="00B22B73" w:rsidRPr="00B22B73" w:rsidRDefault="00B22B73" w:rsidP="00B22B73">
            <w:pPr>
              <w:pStyle w:val="Osnova"/>
              <w:tabs>
                <w:tab w:val="left" w:leader="dot" w:pos="624"/>
              </w:tabs>
              <w:spacing w:line="240" w:lineRule="auto"/>
              <w:ind w:firstLine="0"/>
              <w:rPr>
                <w:rStyle w:val="Zag11"/>
                <w:rFonts w:ascii="Times New Roman" w:eastAsia="@Arial Unicode MS" w:hAnsi="Times New Roman" w:cs="Times New Roman"/>
                <w:bCs/>
                <w:iCs/>
                <w:sz w:val="24"/>
                <w:szCs w:val="24"/>
                <w:lang w:val="ru-RU"/>
              </w:rPr>
            </w:pPr>
            <w:r w:rsidRPr="00B22B73">
              <w:rPr>
                <w:rStyle w:val="Zag11"/>
                <w:rFonts w:ascii="Times New Roman" w:eastAsia="@Arial Unicode MS" w:hAnsi="Times New Roman" w:cs="Times New Roman"/>
                <w:bCs/>
                <w:iCs/>
                <w:sz w:val="24"/>
                <w:szCs w:val="24"/>
                <w:lang w:val="ru-RU"/>
              </w:rPr>
              <w:t>Заместитель д</w:t>
            </w:r>
            <w:r w:rsidRPr="00B22B73">
              <w:rPr>
                <w:rStyle w:val="Zag11"/>
                <w:rFonts w:ascii="Times New Roman" w:eastAsia="@Arial Unicode MS" w:hAnsi="Times New Roman" w:cs="Times New Roman"/>
                <w:bCs/>
                <w:iCs/>
                <w:sz w:val="24"/>
                <w:szCs w:val="24"/>
                <w:lang w:val="ru-RU"/>
              </w:rPr>
              <w:t>и</w:t>
            </w:r>
            <w:r w:rsidRPr="00B22B73">
              <w:rPr>
                <w:rStyle w:val="Zag11"/>
                <w:rFonts w:ascii="Times New Roman" w:eastAsia="@Arial Unicode MS" w:hAnsi="Times New Roman" w:cs="Times New Roman"/>
                <w:bCs/>
                <w:iCs/>
                <w:sz w:val="24"/>
                <w:szCs w:val="24"/>
                <w:lang w:val="ru-RU"/>
              </w:rPr>
              <w:t xml:space="preserve">ректора </w:t>
            </w:r>
          </w:p>
        </w:tc>
        <w:tc>
          <w:tcPr>
            <w:tcW w:w="735" w:type="pct"/>
          </w:tcPr>
          <w:p w:rsidR="00B22B73" w:rsidRPr="00B22B73" w:rsidRDefault="00B22B73" w:rsidP="00B22B73">
            <w:pPr>
              <w:pStyle w:val="Osnova"/>
              <w:tabs>
                <w:tab w:val="left" w:leader="dot" w:pos="624"/>
              </w:tabs>
              <w:spacing w:line="240" w:lineRule="auto"/>
              <w:ind w:firstLine="0"/>
              <w:rPr>
                <w:rStyle w:val="Zag11"/>
                <w:rFonts w:ascii="Times New Roman" w:eastAsia="@Arial Unicode MS" w:hAnsi="Times New Roman" w:cs="Times New Roman"/>
                <w:bCs/>
                <w:iCs/>
                <w:sz w:val="24"/>
                <w:szCs w:val="24"/>
                <w:lang w:val="ru-RU"/>
              </w:rPr>
            </w:pPr>
            <w:r w:rsidRPr="00B22B73">
              <w:rPr>
                <w:rStyle w:val="Zag11"/>
                <w:rFonts w:ascii="Times New Roman" w:eastAsia="@Arial Unicode MS" w:hAnsi="Times New Roman" w:cs="Times New Roman"/>
                <w:bCs/>
                <w:iCs/>
                <w:sz w:val="24"/>
                <w:szCs w:val="24"/>
                <w:lang w:val="ru-RU"/>
              </w:rPr>
              <w:t>В течение учебного года</w:t>
            </w:r>
          </w:p>
        </w:tc>
      </w:tr>
      <w:tr w:rsidR="00B22B73" w:rsidRPr="00B22B73" w:rsidTr="00B22B73">
        <w:tc>
          <w:tcPr>
            <w:tcW w:w="1104" w:type="pct"/>
          </w:tcPr>
          <w:p w:rsidR="00B22B73" w:rsidRPr="00B22B73" w:rsidRDefault="00B22B73" w:rsidP="00B22B73">
            <w:pPr>
              <w:pStyle w:val="Osnova"/>
              <w:tabs>
                <w:tab w:val="left" w:leader="dot" w:pos="624"/>
              </w:tabs>
              <w:spacing w:line="240" w:lineRule="auto"/>
              <w:ind w:firstLine="0"/>
              <w:rPr>
                <w:rStyle w:val="Zag11"/>
                <w:rFonts w:ascii="Times New Roman" w:eastAsia="@Arial Unicode MS" w:hAnsi="Times New Roman" w:cs="Times New Roman"/>
                <w:bCs/>
                <w:iCs/>
                <w:sz w:val="24"/>
                <w:szCs w:val="24"/>
                <w:lang w:val="ru-RU"/>
              </w:rPr>
            </w:pPr>
            <w:r w:rsidRPr="00B22B73">
              <w:rPr>
                <w:rStyle w:val="Zag11"/>
                <w:rFonts w:ascii="Times New Roman" w:eastAsia="@Arial Unicode MS" w:hAnsi="Times New Roman" w:cs="Times New Roman"/>
                <w:bCs/>
                <w:iCs/>
                <w:sz w:val="24"/>
                <w:szCs w:val="24"/>
                <w:lang w:val="ru-RU"/>
              </w:rPr>
              <w:t>2.Внеурочная д</w:t>
            </w:r>
            <w:r w:rsidRPr="00B22B73">
              <w:rPr>
                <w:rStyle w:val="Zag11"/>
                <w:rFonts w:ascii="Times New Roman" w:eastAsia="@Arial Unicode MS" w:hAnsi="Times New Roman" w:cs="Times New Roman"/>
                <w:bCs/>
                <w:iCs/>
                <w:sz w:val="24"/>
                <w:szCs w:val="24"/>
                <w:lang w:val="ru-RU"/>
              </w:rPr>
              <w:t>е</w:t>
            </w:r>
            <w:r w:rsidRPr="00B22B73">
              <w:rPr>
                <w:rStyle w:val="Zag11"/>
                <w:rFonts w:ascii="Times New Roman" w:eastAsia="@Arial Unicode MS" w:hAnsi="Times New Roman" w:cs="Times New Roman"/>
                <w:bCs/>
                <w:iCs/>
                <w:sz w:val="24"/>
                <w:szCs w:val="24"/>
                <w:lang w:val="ru-RU"/>
              </w:rPr>
              <w:t>ятельность</w:t>
            </w:r>
          </w:p>
        </w:tc>
        <w:tc>
          <w:tcPr>
            <w:tcW w:w="2127" w:type="pct"/>
          </w:tcPr>
          <w:p w:rsidR="00B22B73" w:rsidRPr="00B22B73" w:rsidRDefault="00B22B73" w:rsidP="00B22B73">
            <w:pPr>
              <w:pStyle w:val="Osnova"/>
              <w:tabs>
                <w:tab w:val="left" w:leader="dot" w:pos="624"/>
              </w:tabs>
              <w:spacing w:line="240" w:lineRule="auto"/>
              <w:ind w:firstLine="0"/>
              <w:rPr>
                <w:rStyle w:val="Zag11"/>
                <w:rFonts w:ascii="Times New Roman" w:eastAsia="@Arial Unicode MS" w:hAnsi="Times New Roman" w:cs="Times New Roman"/>
                <w:bCs/>
                <w:iCs/>
                <w:sz w:val="24"/>
                <w:szCs w:val="24"/>
                <w:lang w:val="ru-RU"/>
              </w:rPr>
            </w:pPr>
            <w:r w:rsidRPr="00B22B73">
              <w:rPr>
                <w:rStyle w:val="Zag11"/>
                <w:rFonts w:ascii="Times New Roman" w:eastAsia="@Arial Unicode MS" w:hAnsi="Times New Roman" w:cs="Times New Roman"/>
                <w:bCs/>
                <w:iCs/>
                <w:sz w:val="24"/>
                <w:szCs w:val="24"/>
                <w:lang w:val="ru-RU"/>
              </w:rPr>
              <w:t>-проведение тематических высту</w:t>
            </w:r>
            <w:r w:rsidRPr="00B22B73">
              <w:rPr>
                <w:rStyle w:val="Zag11"/>
                <w:rFonts w:ascii="Times New Roman" w:eastAsia="@Arial Unicode MS" w:hAnsi="Times New Roman" w:cs="Times New Roman"/>
                <w:bCs/>
                <w:iCs/>
                <w:sz w:val="24"/>
                <w:szCs w:val="24"/>
                <w:lang w:val="ru-RU"/>
              </w:rPr>
              <w:t>п</w:t>
            </w:r>
            <w:r w:rsidRPr="00B22B73">
              <w:rPr>
                <w:rStyle w:val="Zag11"/>
                <w:rFonts w:ascii="Times New Roman" w:eastAsia="@Arial Unicode MS" w:hAnsi="Times New Roman" w:cs="Times New Roman"/>
                <w:bCs/>
                <w:iCs/>
                <w:sz w:val="24"/>
                <w:szCs w:val="24"/>
                <w:lang w:val="ru-RU"/>
              </w:rPr>
              <w:t>лений для педагогов и родителей по разъяснению индивидуально-типологических особенностей ра</w:t>
            </w:r>
            <w:r w:rsidRPr="00B22B73">
              <w:rPr>
                <w:rStyle w:val="Zag11"/>
                <w:rFonts w:ascii="Times New Roman" w:eastAsia="@Arial Unicode MS" w:hAnsi="Times New Roman" w:cs="Times New Roman"/>
                <w:bCs/>
                <w:iCs/>
                <w:sz w:val="24"/>
                <w:szCs w:val="24"/>
                <w:lang w:val="ru-RU"/>
              </w:rPr>
              <w:t>з</w:t>
            </w:r>
            <w:r w:rsidRPr="00B22B73">
              <w:rPr>
                <w:rStyle w:val="Zag11"/>
                <w:rFonts w:ascii="Times New Roman" w:eastAsia="@Arial Unicode MS" w:hAnsi="Times New Roman" w:cs="Times New Roman"/>
                <w:bCs/>
                <w:iCs/>
                <w:sz w:val="24"/>
                <w:szCs w:val="24"/>
                <w:lang w:val="ru-RU"/>
              </w:rPr>
              <w:lastRenderedPageBreak/>
              <w:t>личных категорий детей с огран</w:t>
            </w:r>
            <w:r w:rsidRPr="00B22B73">
              <w:rPr>
                <w:rStyle w:val="Zag11"/>
                <w:rFonts w:ascii="Times New Roman" w:eastAsia="@Arial Unicode MS" w:hAnsi="Times New Roman" w:cs="Times New Roman"/>
                <w:bCs/>
                <w:iCs/>
                <w:sz w:val="24"/>
                <w:szCs w:val="24"/>
                <w:lang w:val="ru-RU"/>
              </w:rPr>
              <w:t>и</w:t>
            </w:r>
            <w:r w:rsidRPr="00B22B73">
              <w:rPr>
                <w:rStyle w:val="Zag11"/>
                <w:rFonts w:ascii="Times New Roman" w:eastAsia="@Arial Unicode MS" w:hAnsi="Times New Roman" w:cs="Times New Roman"/>
                <w:bCs/>
                <w:iCs/>
                <w:sz w:val="24"/>
                <w:szCs w:val="24"/>
                <w:lang w:val="ru-RU"/>
              </w:rPr>
              <w:t>ченными возможностями здоровья;</w:t>
            </w:r>
          </w:p>
          <w:p w:rsidR="00B22B73" w:rsidRPr="00B22B73" w:rsidRDefault="00B22B73" w:rsidP="00B22B73">
            <w:pPr>
              <w:pStyle w:val="Osnova"/>
              <w:tabs>
                <w:tab w:val="left" w:leader="dot" w:pos="624"/>
              </w:tabs>
              <w:spacing w:line="240" w:lineRule="auto"/>
              <w:ind w:firstLine="0"/>
              <w:rPr>
                <w:rStyle w:val="Zag11"/>
                <w:rFonts w:ascii="Times New Roman" w:eastAsia="@Arial Unicode MS" w:hAnsi="Times New Roman" w:cs="Times New Roman"/>
                <w:bCs/>
                <w:iCs/>
                <w:sz w:val="24"/>
                <w:szCs w:val="24"/>
                <w:lang w:val="ru-RU"/>
              </w:rPr>
            </w:pPr>
            <w:r w:rsidRPr="00B22B73">
              <w:rPr>
                <w:rStyle w:val="Zag11"/>
                <w:rFonts w:ascii="Times New Roman" w:eastAsia="@Arial Unicode MS" w:hAnsi="Times New Roman" w:cs="Times New Roman"/>
                <w:bCs/>
                <w:iCs/>
                <w:sz w:val="24"/>
                <w:szCs w:val="24"/>
                <w:lang w:val="ru-RU"/>
              </w:rPr>
              <w:t>-просветительская деятельность (лекции, беседы, информационные стенды, печатные материалы), направленные на разъяснение учас</w:t>
            </w:r>
            <w:r w:rsidRPr="00B22B73">
              <w:rPr>
                <w:rStyle w:val="Zag11"/>
                <w:rFonts w:ascii="Times New Roman" w:eastAsia="@Arial Unicode MS" w:hAnsi="Times New Roman" w:cs="Times New Roman"/>
                <w:bCs/>
                <w:iCs/>
                <w:sz w:val="24"/>
                <w:szCs w:val="24"/>
                <w:lang w:val="ru-RU"/>
              </w:rPr>
              <w:t>т</w:t>
            </w:r>
            <w:r w:rsidRPr="00B22B73">
              <w:rPr>
                <w:rStyle w:val="Zag11"/>
                <w:rFonts w:ascii="Times New Roman" w:eastAsia="@Arial Unicode MS" w:hAnsi="Times New Roman" w:cs="Times New Roman"/>
                <w:bCs/>
                <w:iCs/>
                <w:sz w:val="24"/>
                <w:szCs w:val="24"/>
                <w:lang w:val="ru-RU"/>
              </w:rPr>
              <w:t>никам образовательного процесса – обучающимся (как имеющим, так и не имеющим недостатки в развитии), их родителям (законным представ</w:t>
            </w:r>
            <w:r w:rsidRPr="00B22B73">
              <w:rPr>
                <w:rStyle w:val="Zag11"/>
                <w:rFonts w:ascii="Times New Roman" w:eastAsia="@Arial Unicode MS" w:hAnsi="Times New Roman" w:cs="Times New Roman"/>
                <w:bCs/>
                <w:iCs/>
                <w:sz w:val="24"/>
                <w:szCs w:val="24"/>
                <w:lang w:val="ru-RU"/>
              </w:rPr>
              <w:t>и</w:t>
            </w:r>
            <w:r w:rsidRPr="00B22B73">
              <w:rPr>
                <w:rStyle w:val="Zag11"/>
                <w:rFonts w:ascii="Times New Roman" w:eastAsia="@Arial Unicode MS" w:hAnsi="Times New Roman" w:cs="Times New Roman"/>
                <w:bCs/>
                <w:iCs/>
                <w:sz w:val="24"/>
                <w:szCs w:val="24"/>
                <w:lang w:val="ru-RU"/>
              </w:rPr>
              <w:t>телям).</w:t>
            </w:r>
          </w:p>
        </w:tc>
        <w:tc>
          <w:tcPr>
            <w:tcW w:w="1034" w:type="pct"/>
          </w:tcPr>
          <w:p w:rsidR="00B22B73" w:rsidRPr="00B22B73" w:rsidRDefault="00B22B73" w:rsidP="00B22B73">
            <w:pPr>
              <w:pStyle w:val="Osnova"/>
              <w:tabs>
                <w:tab w:val="left" w:leader="dot" w:pos="624"/>
              </w:tabs>
              <w:spacing w:line="240" w:lineRule="auto"/>
              <w:ind w:firstLine="0"/>
              <w:rPr>
                <w:rStyle w:val="Zag11"/>
                <w:rFonts w:ascii="Times New Roman" w:eastAsia="@Arial Unicode MS" w:hAnsi="Times New Roman" w:cs="Times New Roman"/>
                <w:bCs/>
                <w:iCs/>
                <w:sz w:val="24"/>
                <w:szCs w:val="24"/>
                <w:lang w:val="ru-RU"/>
              </w:rPr>
            </w:pPr>
            <w:r w:rsidRPr="00B22B73">
              <w:rPr>
                <w:rStyle w:val="Zag11"/>
                <w:rFonts w:ascii="Times New Roman" w:eastAsia="@Arial Unicode MS" w:hAnsi="Times New Roman" w:cs="Times New Roman"/>
                <w:bCs/>
                <w:iCs/>
                <w:sz w:val="24"/>
                <w:szCs w:val="24"/>
                <w:lang w:val="ru-RU"/>
              </w:rPr>
              <w:lastRenderedPageBreak/>
              <w:t>Заместитель д</w:t>
            </w:r>
            <w:r w:rsidRPr="00B22B73">
              <w:rPr>
                <w:rStyle w:val="Zag11"/>
                <w:rFonts w:ascii="Times New Roman" w:eastAsia="@Arial Unicode MS" w:hAnsi="Times New Roman" w:cs="Times New Roman"/>
                <w:bCs/>
                <w:iCs/>
                <w:sz w:val="24"/>
                <w:szCs w:val="24"/>
                <w:lang w:val="ru-RU"/>
              </w:rPr>
              <w:t>и</w:t>
            </w:r>
            <w:r w:rsidRPr="00B22B73">
              <w:rPr>
                <w:rStyle w:val="Zag11"/>
                <w:rFonts w:ascii="Times New Roman" w:eastAsia="@Arial Unicode MS" w:hAnsi="Times New Roman" w:cs="Times New Roman"/>
                <w:bCs/>
                <w:iCs/>
                <w:sz w:val="24"/>
                <w:szCs w:val="24"/>
                <w:lang w:val="ru-RU"/>
              </w:rPr>
              <w:t xml:space="preserve">ректора </w:t>
            </w:r>
          </w:p>
        </w:tc>
        <w:tc>
          <w:tcPr>
            <w:tcW w:w="735" w:type="pct"/>
          </w:tcPr>
          <w:p w:rsidR="00B22B73" w:rsidRPr="00B22B73" w:rsidRDefault="00B22B73" w:rsidP="00B22B73">
            <w:pPr>
              <w:pStyle w:val="Osnova"/>
              <w:tabs>
                <w:tab w:val="left" w:leader="dot" w:pos="624"/>
              </w:tabs>
              <w:spacing w:line="240" w:lineRule="auto"/>
              <w:ind w:firstLine="0"/>
              <w:rPr>
                <w:rStyle w:val="Zag11"/>
                <w:rFonts w:ascii="Times New Roman" w:eastAsia="@Arial Unicode MS" w:hAnsi="Times New Roman" w:cs="Times New Roman"/>
                <w:bCs/>
                <w:iCs/>
                <w:sz w:val="24"/>
                <w:szCs w:val="24"/>
                <w:lang w:val="ru-RU"/>
              </w:rPr>
            </w:pPr>
            <w:r w:rsidRPr="00B22B73">
              <w:rPr>
                <w:rStyle w:val="Zag11"/>
                <w:rFonts w:ascii="Times New Roman" w:eastAsia="@Arial Unicode MS" w:hAnsi="Times New Roman" w:cs="Times New Roman"/>
                <w:bCs/>
                <w:iCs/>
                <w:sz w:val="24"/>
                <w:szCs w:val="24"/>
                <w:lang w:val="ru-RU"/>
              </w:rPr>
              <w:t>В течение учебного года</w:t>
            </w:r>
          </w:p>
        </w:tc>
      </w:tr>
      <w:tr w:rsidR="00B22B73" w:rsidRPr="00B22B73" w:rsidTr="00B22B73">
        <w:tc>
          <w:tcPr>
            <w:tcW w:w="1104" w:type="pct"/>
          </w:tcPr>
          <w:p w:rsidR="00B22B73" w:rsidRPr="00B22B73" w:rsidRDefault="00B22B73" w:rsidP="00B22B73">
            <w:pPr>
              <w:pStyle w:val="Osnova"/>
              <w:tabs>
                <w:tab w:val="left" w:leader="dot" w:pos="624"/>
              </w:tabs>
              <w:spacing w:line="240" w:lineRule="auto"/>
              <w:ind w:firstLine="0"/>
              <w:rPr>
                <w:rStyle w:val="Zag11"/>
                <w:rFonts w:ascii="Times New Roman" w:eastAsia="@Arial Unicode MS" w:hAnsi="Times New Roman" w:cs="Times New Roman"/>
                <w:bCs/>
                <w:iCs/>
                <w:sz w:val="24"/>
                <w:szCs w:val="24"/>
                <w:lang w:val="ru-RU"/>
              </w:rPr>
            </w:pPr>
            <w:r w:rsidRPr="00B22B73">
              <w:rPr>
                <w:rStyle w:val="Zag11"/>
                <w:rFonts w:ascii="Times New Roman" w:eastAsia="@Arial Unicode MS" w:hAnsi="Times New Roman" w:cs="Times New Roman"/>
                <w:bCs/>
                <w:iCs/>
                <w:sz w:val="24"/>
                <w:szCs w:val="24"/>
                <w:lang w:val="ru-RU"/>
              </w:rPr>
              <w:lastRenderedPageBreak/>
              <w:t>3.Внешкольная деятельность</w:t>
            </w:r>
          </w:p>
        </w:tc>
        <w:tc>
          <w:tcPr>
            <w:tcW w:w="2127" w:type="pct"/>
          </w:tcPr>
          <w:p w:rsidR="00B22B73" w:rsidRPr="00B22B73" w:rsidRDefault="00B22B73" w:rsidP="00B22B73">
            <w:pPr>
              <w:pStyle w:val="Osnova"/>
              <w:tabs>
                <w:tab w:val="left" w:leader="dot" w:pos="624"/>
              </w:tabs>
              <w:spacing w:line="240" w:lineRule="auto"/>
              <w:ind w:firstLine="0"/>
              <w:rPr>
                <w:rStyle w:val="Zag11"/>
                <w:rFonts w:ascii="Times New Roman" w:eastAsia="@Arial Unicode MS" w:hAnsi="Times New Roman" w:cs="Times New Roman"/>
                <w:bCs/>
                <w:iCs/>
                <w:sz w:val="24"/>
                <w:szCs w:val="24"/>
                <w:lang w:val="ru-RU"/>
              </w:rPr>
            </w:pPr>
            <w:r w:rsidRPr="00B22B73">
              <w:rPr>
                <w:rStyle w:val="Zag11"/>
                <w:rFonts w:ascii="Times New Roman" w:eastAsia="@Arial Unicode MS" w:hAnsi="Times New Roman" w:cs="Times New Roman"/>
                <w:bCs/>
                <w:iCs/>
                <w:sz w:val="24"/>
                <w:szCs w:val="24"/>
                <w:lang w:val="ru-RU"/>
              </w:rPr>
              <w:t>-организация взаимодействия семьи и центров социальной поддержки</w:t>
            </w:r>
          </w:p>
          <w:p w:rsidR="00B22B73" w:rsidRPr="00B22B73" w:rsidRDefault="00B22B73" w:rsidP="00B22B73">
            <w:pPr>
              <w:pStyle w:val="Osnova"/>
              <w:tabs>
                <w:tab w:val="left" w:leader="dot" w:pos="624"/>
              </w:tabs>
              <w:spacing w:line="240" w:lineRule="auto"/>
              <w:ind w:firstLine="0"/>
              <w:rPr>
                <w:rStyle w:val="Zag11"/>
                <w:rFonts w:ascii="Times New Roman" w:eastAsia="@Arial Unicode MS" w:hAnsi="Times New Roman" w:cs="Times New Roman"/>
                <w:bCs/>
                <w:iCs/>
                <w:sz w:val="24"/>
                <w:szCs w:val="24"/>
                <w:lang w:val="ru-RU"/>
              </w:rPr>
            </w:pPr>
          </w:p>
        </w:tc>
        <w:tc>
          <w:tcPr>
            <w:tcW w:w="1034" w:type="pct"/>
          </w:tcPr>
          <w:p w:rsidR="00B22B73" w:rsidRPr="00B22B73" w:rsidRDefault="00B22B73" w:rsidP="00B22B73">
            <w:pPr>
              <w:pStyle w:val="Osnova"/>
              <w:tabs>
                <w:tab w:val="left" w:leader="dot" w:pos="624"/>
              </w:tabs>
              <w:spacing w:line="240" w:lineRule="auto"/>
              <w:ind w:firstLine="0"/>
              <w:rPr>
                <w:rStyle w:val="Zag11"/>
                <w:rFonts w:ascii="Times New Roman" w:eastAsia="@Arial Unicode MS" w:hAnsi="Times New Roman" w:cs="Times New Roman"/>
                <w:bCs/>
                <w:iCs/>
                <w:sz w:val="24"/>
                <w:szCs w:val="24"/>
                <w:lang w:val="ru-RU"/>
              </w:rPr>
            </w:pPr>
            <w:r w:rsidRPr="00B22B73">
              <w:rPr>
                <w:rStyle w:val="Zag11"/>
                <w:rFonts w:ascii="Times New Roman" w:eastAsia="@Arial Unicode MS" w:hAnsi="Times New Roman" w:cs="Times New Roman"/>
                <w:bCs/>
                <w:iCs/>
                <w:sz w:val="24"/>
                <w:szCs w:val="24"/>
                <w:lang w:val="ru-RU"/>
              </w:rPr>
              <w:t>Заместитель д</w:t>
            </w:r>
            <w:r w:rsidRPr="00B22B73">
              <w:rPr>
                <w:rStyle w:val="Zag11"/>
                <w:rFonts w:ascii="Times New Roman" w:eastAsia="@Arial Unicode MS" w:hAnsi="Times New Roman" w:cs="Times New Roman"/>
                <w:bCs/>
                <w:iCs/>
                <w:sz w:val="24"/>
                <w:szCs w:val="24"/>
                <w:lang w:val="ru-RU"/>
              </w:rPr>
              <w:t>и</w:t>
            </w:r>
            <w:r w:rsidRPr="00B22B73">
              <w:rPr>
                <w:rStyle w:val="Zag11"/>
                <w:rFonts w:ascii="Times New Roman" w:eastAsia="@Arial Unicode MS" w:hAnsi="Times New Roman" w:cs="Times New Roman"/>
                <w:bCs/>
                <w:iCs/>
                <w:sz w:val="24"/>
                <w:szCs w:val="24"/>
                <w:lang w:val="ru-RU"/>
              </w:rPr>
              <w:t xml:space="preserve">ректора </w:t>
            </w:r>
          </w:p>
        </w:tc>
        <w:tc>
          <w:tcPr>
            <w:tcW w:w="735" w:type="pct"/>
          </w:tcPr>
          <w:p w:rsidR="00B22B73" w:rsidRPr="00B22B73" w:rsidRDefault="00B22B73" w:rsidP="00B22B73">
            <w:pPr>
              <w:pStyle w:val="Osnova"/>
              <w:tabs>
                <w:tab w:val="left" w:leader="dot" w:pos="624"/>
              </w:tabs>
              <w:spacing w:line="240" w:lineRule="auto"/>
              <w:ind w:firstLine="0"/>
              <w:rPr>
                <w:rStyle w:val="Zag11"/>
                <w:rFonts w:ascii="Times New Roman" w:eastAsia="@Arial Unicode MS" w:hAnsi="Times New Roman" w:cs="Times New Roman"/>
                <w:bCs/>
                <w:iCs/>
                <w:sz w:val="24"/>
                <w:szCs w:val="24"/>
                <w:lang w:val="ru-RU"/>
              </w:rPr>
            </w:pPr>
            <w:r w:rsidRPr="00B22B73">
              <w:rPr>
                <w:rStyle w:val="Zag11"/>
                <w:rFonts w:ascii="Times New Roman" w:eastAsia="@Arial Unicode MS" w:hAnsi="Times New Roman" w:cs="Times New Roman"/>
                <w:bCs/>
                <w:iCs/>
                <w:sz w:val="24"/>
                <w:szCs w:val="24"/>
                <w:lang w:val="ru-RU"/>
              </w:rPr>
              <w:t>В течение учебного года</w:t>
            </w:r>
          </w:p>
        </w:tc>
      </w:tr>
    </w:tbl>
    <w:p w:rsidR="00B22B73" w:rsidRPr="00B22B73" w:rsidRDefault="00B22B73" w:rsidP="002B57C8">
      <w:pPr>
        <w:spacing w:after="0" w:line="240" w:lineRule="auto"/>
        <w:jc w:val="both"/>
      </w:pPr>
    </w:p>
    <w:p w:rsidR="000E44EF" w:rsidRPr="00941C54" w:rsidRDefault="000E44EF" w:rsidP="00FF35A0">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iCs/>
          <w:color w:val="auto"/>
          <w:sz w:val="24"/>
          <w:szCs w:val="24"/>
        </w:rPr>
        <w:t>Социальное</w:t>
      </w:r>
      <w:r w:rsidR="001C4DC2">
        <w:rPr>
          <w:rFonts w:ascii="Times New Roman" w:hAnsi="Times New Roman"/>
          <w:iCs/>
          <w:color w:val="auto"/>
          <w:sz w:val="24"/>
          <w:szCs w:val="24"/>
        </w:rPr>
        <w:t xml:space="preserve"> </w:t>
      </w:r>
      <w:r w:rsidRPr="00941C54">
        <w:rPr>
          <w:rFonts w:ascii="Times New Roman" w:hAnsi="Times New Roman"/>
          <w:iCs/>
          <w:color w:val="auto"/>
          <w:sz w:val="24"/>
          <w:szCs w:val="24"/>
        </w:rPr>
        <w:t>партнерство</w:t>
      </w:r>
      <w:r w:rsidRPr="00941C54">
        <w:rPr>
          <w:rFonts w:ascii="Times New Roman" w:hAnsi="Times New Roman"/>
          <w:color w:val="auto"/>
          <w:sz w:val="24"/>
          <w:szCs w:val="24"/>
        </w:rPr>
        <w:t xml:space="preserve"> предусматривает:</w:t>
      </w:r>
    </w:p>
    <w:p w:rsidR="000E44EF" w:rsidRPr="00941C54" w:rsidRDefault="005F083D" w:rsidP="005F083D">
      <w:pPr>
        <w:pStyle w:val="21"/>
        <w:numPr>
          <w:ilvl w:val="0"/>
          <w:numId w:val="0"/>
        </w:numPr>
        <w:tabs>
          <w:tab w:val="left" w:leader="dot" w:pos="624"/>
        </w:tabs>
        <w:spacing w:line="240" w:lineRule="auto"/>
        <w:rPr>
          <w:sz w:val="24"/>
        </w:rPr>
      </w:pPr>
      <w:r>
        <w:rPr>
          <w:sz w:val="24"/>
        </w:rPr>
        <w:t xml:space="preserve">- </w:t>
      </w:r>
      <w:r w:rsidR="000E44EF" w:rsidRPr="00941C54">
        <w:rPr>
          <w:sz w:val="24"/>
        </w:rPr>
        <w:t>сотрудничество с образовательными организациями и другими ведомствами по вопр</w:t>
      </w:r>
      <w:r w:rsidR="000E44EF" w:rsidRPr="00941C54">
        <w:rPr>
          <w:sz w:val="24"/>
        </w:rPr>
        <w:t>о</w:t>
      </w:r>
      <w:r w:rsidR="000E44EF" w:rsidRPr="00941C54">
        <w:rPr>
          <w:sz w:val="24"/>
        </w:rPr>
        <w:t>сам преемственности обучения, разви</w:t>
      </w:r>
      <w:r w:rsidR="000E44EF" w:rsidRPr="00941C54">
        <w:rPr>
          <w:spacing w:val="2"/>
          <w:sz w:val="24"/>
        </w:rPr>
        <w:t>тия и адаптации, социализации, здоровьесбереж</w:t>
      </w:r>
      <w:r w:rsidR="000E44EF" w:rsidRPr="00941C54">
        <w:rPr>
          <w:spacing w:val="2"/>
          <w:sz w:val="24"/>
        </w:rPr>
        <w:t>е</w:t>
      </w:r>
      <w:r w:rsidR="000E44EF" w:rsidRPr="00941C54">
        <w:rPr>
          <w:spacing w:val="2"/>
          <w:sz w:val="24"/>
        </w:rPr>
        <w:t xml:space="preserve">ния детей </w:t>
      </w:r>
      <w:r w:rsidR="000E44EF" w:rsidRPr="00941C54">
        <w:rPr>
          <w:sz w:val="24"/>
        </w:rPr>
        <w:t>с ограниченными возможностями здоровья;</w:t>
      </w:r>
    </w:p>
    <w:p w:rsidR="000E44EF" w:rsidRPr="00941C54" w:rsidRDefault="005F083D" w:rsidP="005F083D">
      <w:pPr>
        <w:pStyle w:val="21"/>
        <w:numPr>
          <w:ilvl w:val="0"/>
          <w:numId w:val="0"/>
        </w:numPr>
        <w:tabs>
          <w:tab w:val="left" w:leader="dot" w:pos="624"/>
        </w:tabs>
        <w:spacing w:line="240" w:lineRule="auto"/>
        <w:rPr>
          <w:sz w:val="24"/>
        </w:rPr>
      </w:pPr>
      <w:r>
        <w:rPr>
          <w:spacing w:val="2"/>
          <w:sz w:val="24"/>
        </w:rPr>
        <w:t xml:space="preserve">- </w:t>
      </w:r>
      <w:r w:rsidR="000E44EF" w:rsidRPr="00941C54">
        <w:rPr>
          <w:spacing w:val="2"/>
          <w:sz w:val="24"/>
        </w:rPr>
        <w:t xml:space="preserve">сотрудничество со средствами массовой информации, а также с негосударственными структурами, прежде всего </w:t>
      </w:r>
      <w:r w:rsidR="000E44EF" w:rsidRPr="00941C54">
        <w:rPr>
          <w:sz w:val="24"/>
        </w:rPr>
        <w:t>с общественными объединениями инвалидов, организациями родителей детей с ОВЗ;</w:t>
      </w:r>
    </w:p>
    <w:p w:rsidR="000E44EF" w:rsidRPr="00941C54" w:rsidRDefault="005F083D" w:rsidP="005F083D">
      <w:pPr>
        <w:pStyle w:val="21"/>
        <w:numPr>
          <w:ilvl w:val="0"/>
          <w:numId w:val="0"/>
        </w:numPr>
        <w:tabs>
          <w:tab w:val="left" w:leader="dot" w:pos="624"/>
        </w:tabs>
        <w:spacing w:line="240" w:lineRule="auto"/>
        <w:rPr>
          <w:sz w:val="24"/>
        </w:rPr>
      </w:pPr>
      <w:r>
        <w:rPr>
          <w:sz w:val="24"/>
        </w:rPr>
        <w:t xml:space="preserve">- </w:t>
      </w:r>
      <w:r w:rsidR="000E44EF" w:rsidRPr="00941C54">
        <w:rPr>
          <w:sz w:val="24"/>
        </w:rPr>
        <w:t>сотрудничество с родительской общественностью.</w:t>
      </w:r>
    </w:p>
    <w:p w:rsidR="000E44EF" w:rsidRPr="00941C54" w:rsidRDefault="000E44EF" w:rsidP="00FF35A0">
      <w:pPr>
        <w:pStyle w:val="af"/>
        <w:tabs>
          <w:tab w:val="left" w:leader="dot" w:pos="624"/>
        </w:tabs>
        <w:spacing w:line="240" w:lineRule="auto"/>
        <w:ind w:firstLine="567"/>
        <w:rPr>
          <w:rFonts w:ascii="Times New Roman" w:hAnsi="Times New Roman"/>
          <w:b/>
          <w:bCs/>
          <w:color w:val="auto"/>
          <w:sz w:val="24"/>
          <w:szCs w:val="24"/>
        </w:rPr>
      </w:pPr>
      <w:r w:rsidRPr="00941C54">
        <w:rPr>
          <w:rFonts w:ascii="Times New Roman" w:hAnsi="Times New Roman"/>
          <w:b/>
          <w:bCs/>
          <w:color w:val="auto"/>
          <w:sz w:val="24"/>
          <w:szCs w:val="24"/>
        </w:rPr>
        <w:t>Условия реализации программы</w:t>
      </w:r>
    </w:p>
    <w:p w:rsidR="000E44EF" w:rsidRPr="00941C54" w:rsidRDefault="000E44EF" w:rsidP="00FF35A0">
      <w:pPr>
        <w:pStyle w:val="af"/>
        <w:tabs>
          <w:tab w:val="left" w:leader="dot" w:pos="624"/>
        </w:tabs>
        <w:spacing w:line="240" w:lineRule="auto"/>
        <w:ind w:firstLine="567"/>
        <w:rPr>
          <w:rFonts w:ascii="Times New Roman" w:hAnsi="Times New Roman"/>
          <w:iCs/>
          <w:color w:val="auto"/>
          <w:sz w:val="24"/>
          <w:szCs w:val="24"/>
        </w:rPr>
      </w:pPr>
      <w:r w:rsidRPr="00941C54">
        <w:rPr>
          <w:rFonts w:ascii="Times New Roman" w:hAnsi="Times New Roman"/>
          <w:color w:val="auto"/>
          <w:spacing w:val="2"/>
          <w:sz w:val="24"/>
          <w:szCs w:val="24"/>
        </w:rPr>
        <w:t>Программа коррекционной работы предусматривает соз</w:t>
      </w:r>
      <w:r w:rsidRPr="00941C54">
        <w:rPr>
          <w:rFonts w:ascii="Times New Roman" w:hAnsi="Times New Roman"/>
          <w:color w:val="auto"/>
          <w:sz w:val="24"/>
          <w:szCs w:val="24"/>
        </w:rPr>
        <w:t>дание в образовательной организации специальных услови</w:t>
      </w:r>
      <w:r w:rsidRPr="00941C54">
        <w:rPr>
          <w:rFonts w:ascii="Times New Roman" w:hAnsi="Times New Roman"/>
          <w:color w:val="auto"/>
          <w:spacing w:val="2"/>
          <w:sz w:val="24"/>
          <w:szCs w:val="24"/>
        </w:rPr>
        <w:t>й  обучения и воспитания детей с ОВЗ</w:t>
      </w:r>
      <w:r w:rsidRPr="00941C54">
        <w:rPr>
          <w:rFonts w:ascii="Times New Roman" w:hAnsi="Times New Roman"/>
          <w:color w:val="auto"/>
          <w:sz w:val="24"/>
          <w:szCs w:val="24"/>
        </w:rPr>
        <w:t>, включающих:</w:t>
      </w:r>
    </w:p>
    <w:p w:rsidR="000E44EF" w:rsidRPr="00941C54" w:rsidRDefault="000E44EF" w:rsidP="00FF35A0">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iCs/>
          <w:color w:val="auto"/>
          <w:sz w:val="24"/>
          <w:szCs w:val="24"/>
        </w:rPr>
        <w:t xml:space="preserve">Психолого­педагогическое обеспечение, </w:t>
      </w:r>
      <w:r w:rsidRPr="00941C54">
        <w:rPr>
          <w:rFonts w:ascii="Times New Roman" w:hAnsi="Times New Roman"/>
          <w:color w:val="auto"/>
          <w:sz w:val="24"/>
          <w:szCs w:val="24"/>
        </w:rPr>
        <w:t>в том числе:</w:t>
      </w:r>
    </w:p>
    <w:p w:rsidR="000E44EF" w:rsidRPr="00941C54" w:rsidRDefault="005F083D" w:rsidP="005F083D">
      <w:pPr>
        <w:pStyle w:val="21"/>
        <w:numPr>
          <w:ilvl w:val="0"/>
          <w:numId w:val="0"/>
        </w:numPr>
        <w:tabs>
          <w:tab w:val="left" w:leader="dot" w:pos="624"/>
        </w:tabs>
        <w:spacing w:line="240" w:lineRule="auto"/>
        <w:rPr>
          <w:sz w:val="24"/>
        </w:rPr>
      </w:pPr>
      <w:r>
        <w:rPr>
          <w:sz w:val="24"/>
        </w:rPr>
        <w:t xml:space="preserve">- </w:t>
      </w:r>
      <w:r w:rsidR="000E44EF" w:rsidRPr="00941C54">
        <w:rPr>
          <w:sz w:val="24"/>
        </w:rPr>
        <w:t>обеспечение дифференцированных условий (оптимальный режим учебных нагрузок, в</w:t>
      </w:r>
      <w:r w:rsidR="000E44EF" w:rsidRPr="00941C54">
        <w:rPr>
          <w:sz w:val="24"/>
        </w:rPr>
        <w:t>а</w:t>
      </w:r>
      <w:r w:rsidR="000E44EF" w:rsidRPr="00941C54">
        <w:rPr>
          <w:sz w:val="24"/>
        </w:rPr>
        <w:t>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0E44EF" w:rsidRPr="00941C54" w:rsidRDefault="005F083D" w:rsidP="005F083D">
      <w:pPr>
        <w:pStyle w:val="21"/>
        <w:numPr>
          <w:ilvl w:val="0"/>
          <w:numId w:val="0"/>
        </w:numPr>
        <w:tabs>
          <w:tab w:val="left" w:leader="dot" w:pos="624"/>
        </w:tabs>
        <w:spacing w:line="240" w:lineRule="auto"/>
        <w:rPr>
          <w:spacing w:val="-2"/>
          <w:sz w:val="24"/>
        </w:rPr>
      </w:pPr>
      <w:r>
        <w:rPr>
          <w:sz w:val="24"/>
        </w:rPr>
        <w:t xml:space="preserve">- </w:t>
      </w:r>
      <w:r w:rsidR="000E44EF" w:rsidRPr="00941C54">
        <w:rPr>
          <w:sz w:val="24"/>
        </w:rPr>
        <w:t>обеспечение психолого­педагогических условий (коррекционная направленность уче</w:t>
      </w:r>
      <w:r w:rsidR="000E44EF" w:rsidRPr="00941C54">
        <w:rPr>
          <w:sz w:val="24"/>
        </w:rPr>
        <w:t>б</w:t>
      </w:r>
      <w:r w:rsidR="000E44EF" w:rsidRPr="00941C54">
        <w:rPr>
          <w:sz w:val="24"/>
        </w:rPr>
        <w:t xml:space="preserve">но­воспитательной деятельности; </w:t>
      </w:r>
      <w:r w:rsidR="000E44EF" w:rsidRPr="00941C54">
        <w:rPr>
          <w:spacing w:val="-2"/>
          <w:sz w:val="24"/>
        </w:rPr>
        <w:t>учет индивидуальных особенностей ребенка; соблюдение ком</w:t>
      </w:r>
      <w:r w:rsidR="000E44EF" w:rsidRPr="00941C54">
        <w:rPr>
          <w:sz w:val="24"/>
        </w:rPr>
        <w:t>фортного психоэмоционального режима; использование со</w:t>
      </w:r>
      <w:r w:rsidR="000E44EF" w:rsidRPr="00941C54">
        <w:rPr>
          <w:spacing w:val="-2"/>
          <w:sz w:val="24"/>
        </w:rPr>
        <w:t>временных педагогических технологий, в том числе информа</w:t>
      </w:r>
      <w:r w:rsidR="000E44EF" w:rsidRPr="00941C54">
        <w:rPr>
          <w:sz w:val="24"/>
        </w:rPr>
        <w:t>ционных, компьютерных, для оптимизации образов</w:t>
      </w:r>
      <w:r w:rsidR="000E44EF" w:rsidRPr="00941C54">
        <w:rPr>
          <w:sz w:val="24"/>
        </w:rPr>
        <w:t>а</w:t>
      </w:r>
      <w:r w:rsidR="000E44EF" w:rsidRPr="00941C54">
        <w:rPr>
          <w:sz w:val="24"/>
        </w:rPr>
        <w:t xml:space="preserve">тельной </w:t>
      </w:r>
      <w:r w:rsidR="000E44EF" w:rsidRPr="00941C54">
        <w:rPr>
          <w:spacing w:val="-2"/>
          <w:sz w:val="24"/>
        </w:rPr>
        <w:t>деятельности, повышения ее эффективности, доступности);</w:t>
      </w:r>
    </w:p>
    <w:p w:rsidR="000E44EF" w:rsidRPr="00941C54" w:rsidRDefault="005F083D" w:rsidP="005F083D">
      <w:pPr>
        <w:pStyle w:val="21"/>
        <w:numPr>
          <w:ilvl w:val="0"/>
          <w:numId w:val="0"/>
        </w:numPr>
        <w:tabs>
          <w:tab w:val="left" w:leader="dot" w:pos="624"/>
        </w:tabs>
        <w:spacing w:line="240" w:lineRule="auto"/>
        <w:rPr>
          <w:sz w:val="24"/>
        </w:rPr>
      </w:pPr>
      <w:proofErr w:type="gramStart"/>
      <w:r>
        <w:rPr>
          <w:sz w:val="24"/>
        </w:rPr>
        <w:t xml:space="preserve">- </w:t>
      </w:r>
      <w:r w:rsidR="000E44EF" w:rsidRPr="00941C54">
        <w:rPr>
          <w:sz w:val="24"/>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ребенка, отсутствующих в содержании образования нормально развива</w:t>
      </w:r>
      <w:r w:rsidR="000E44EF" w:rsidRPr="00941C54">
        <w:rPr>
          <w:sz w:val="24"/>
        </w:rPr>
        <w:t>ю</w:t>
      </w:r>
      <w:r w:rsidR="000E44EF" w:rsidRPr="00941C54">
        <w:rPr>
          <w:sz w:val="24"/>
        </w:rPr>
        <w:t>щегося сверстника; 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w:t>
      </w:r>
      <w:proofErr w:type="gramEnd"/>
      <w:r w:rsidR="000655B0">
        <w:rPr>
          <w:sz w:val="24"/>
        </w:rPr>
        <w:t xml:space="preserve"> </w:t>
      </w:r>
      <w:proofErr w:type="gramStart"/>
      <w:r w:rsidR="000E44EF" w:rsidRPr="00941C54">
        <w:rPr>
          <w:sz w:val="24"/>
        </w:rPr>
        <w:t>дифференцированное и индивидуализир</w:t>
      </w:r>
      <w:r w:rsidR="000E44EF" w:rsidRPr="00941C54">
        <w:rPr>
          <w:sz w:val="24"/>
        </w:rPr>
        <w:t>о</w:t>
      </w:r>
      <w:r w:rsidR="000E44EF" w:rsidRPr="00941C54">
        <w:rPr>
          <w:sz w:val="24"/>
        </w:rPr>
        <w:t>ванное обучение с учетом специфики нарушения развития ребенка; комплексное возде</w:t>
      </w:r>
      <w:r w:rsidR="000E44EF" w:rsidRPr="00941C54">
        <w:rPr>
          <w:sz w:val="24"/>
        </w:rPr>
        <w:t>й</w:t>
      </w:r>
      <w:r w:rsidR="000E44EF" w:rsidRPr="00941C54">
        <w:rPr>
          <w:sz w:val="24"/>
        </w:rPr>
        <w:t>ствие на обучающегося, осуществляемое на индивидуальных и групповых коррекционных занятиях);</w:t>
      </w:r>
      <w:proofErr w:type="gramEnd"/>
    </w:p>
    <w:p w:rsidR="000E44EF" w:rsidRPr="00941C54" w:rsidRDefault="005F083D" w:rsidP="005F083D">
      <w:pPr>
        <w:pStyle w:val="21"/>
        <w:numPr>
          <w:ilvl w:val="0"/>
          <w:numId w:val="0"/>
        </w:numPr>
        <w:tabs>
          <w:tab w:val="left" w:leader="dot" w:pos="624"/>
        </w:tabs>
        <w:spacing w:line="240" w:lineRule="auto"/>
        <w:rPr>
          <w:sz w:val="24"/>
        </w:rPr>
      </w:pPr>
      <w:r>
        <w:rPr>
          <w:spacing w:val="-2"/>
          <w:sz w:val="24"/>
        </w:rPr>
        <w:t xml:space="preserve">- </w:t>
      </w:r>
      <w:r w:rsidR="000E44EF" w:rsidRPr="00941C54">
        <w:rPr>
          <w:spacing w:val="-2"/>
          <w:sz w:val="24"/>
        </w:rPr>
        <w:t>обеспечение здоровьесберегающих условий (оздоровительный и охранительный режим, укрепление физического и пси</w:t>
      </w:r>
      <w:r w:rsidR="000E44EF" w:rsidRPr="00941C54">
        <w:rPr>
          <w:sz w:val="24"/>
        </w:rPr>
        <w:t>хического здоровья, профилактика физических, умственных и психологических перегрузок обучающихся, соблюдение санитарно­гигиенических пр</w:t>
      </w:r>
      <w:r w:rsidR="000E44EF" w:rsidRPr="00941C54">
        <w:rPr>
          <w:sz w:val="24"/>
        </w:rPr>
        <w:t>а</w:t>
      </w:r>
      <w:r w:rsidR="000E44EF" w:rsidRPr="00941C54">
        <w:rPr>
          <w:sz w:val="24"/>
        </w:rPr>
        <w:t>вил и норм);</w:t>
      </w:r>
    </w:p>
    <w:p w:rsidR="000E44EF" w:rsidRPr="00941C54" w:rsidRDefault="005F083D" w:rsidP="005F083D">
      <w:pPr>
        <w:pStyle w:val="21"/>
        <w:numPr>
          <w:ilvl w:val="0"/>
          <w:numId w:val="0"/>
        </w:numPr>
        <w:tabs>
          <w:tab w:val="left" w:leader="dot" w:pos="624"/>
        </w:tabs>
        <w:spacing w:line="240" w:lineRule="auto"/>
        <w:rPr>
          <w:sz w:val="24"/>
        </w:rPr>
      </w:pPr>
      <w:r>
        <w:rPr>
          <w:sz w:val="24"/>
        </w:rPr>
        <w:t xml:space="preserve">- </w:t>
      </w:r>
      <w:r w:rsidR="000E44EF" w:rsidRPr="00941C54">
        <w:rPr>
          <w:sz w:val="24"/>
        </w:rPr>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0E44EF" w:rsidRPr="00941C54" w:rsidRDefault="005F083D" w:rsidP="005F083D">
      <w:pPr>
        <w:pStyle w:val="21"/>
        <w:numPr>
          <w:ilvl w:val="0"/>
          <w:numId w:val="0"/>
        </w:numPr>
        <w:tabs>
          <w:tab w:val="left" w:leader="dot" w:pos="624"/>
        </w:tabs>
        <w:spacing w:line="240" w:lineRule="auto"/>
        <w:rPr>
          <w:sz w:val="24"/>
        </w:rPr>
      </w:pPr>
      <w:r>
        <w:rPr>
          <w:sz w:val="24"/>
        </w:rPr>
        <w:lastRenderedPageBreak/>
        <w:t xml:space="preserve">- </w:t>
      </w:r>
      <w:r w:rsidR="000E44EF" w:rsidRPr="00941C54">
        <w:rPr>
          <w:sz w:val="24"/>
        </w:rPr>
        <w:t>развитие системы обучения и воспитания детей, имеющих сложные нарушения психич</w:t>
      </w:r>
      <w:r w:rsidR="000E44EF" w:rsidRPr="00941C54">
        <w:rPr>
          <w:sz w:val="24"/>
        </w:rPr>
        <w:t>е</w:t>
      </w:r>
      <w:r w:rsidR="000E44EF" w:rsidRPr="00941C54">
        <w:rPr>
          <w:sz w:val="24"/>
        </w:rPr>
        <w:t>ского и (или) физического развития</w:t>
      </w:r>
      <w:r w:rsidR="000E44EF" w:rsidRPr="00941C54">
        <w:rPr>
          <w:rStyle w:val="14"/>
          <w:sz w:val="24"/>
        </w:rPr>
        <w:footnoteReference w:id="6"/>
      </w:r>
      <w:r w:rsidR="000E44EF" w:rsidRPr="00941C54">
        <w:rPr>
          <w:sz w:val="24"/>
        </w:rPr>
        <w:t>.</w:t>
      </w:r>
    </w:p>
    <w:p w:rsidR="000E44EF" w:rsidRPr="00941C54" w:rsidRDefault="000E44EF" w:rsidP="00FF35A0">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iCs/>
          <w:color w:val="auto"/>
          <w:sz w:val="24"/>
          <w:szCs w:val="24"/>
        </w:rPr>
        <w:t>Программно­методическое обеспечение</w:t>
      </w:r>
    </w:p>
    <w:p w:rsidR="000E44EF" w:rsidRPr="00941C54" w:rsidRDefault="000E44EF" w:rsidP="00FF35A0">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z w:val="24"/>
          <w:szCs w:val="24"/>
        </w:rPr>
        <w:t>В процессе реализации программы коррекционной рабо</w:t>
      </w:r>
      <w:r w:rsidRPr="00941C54">
        <w:rPr>
          <w:rFonts w:ascii="Times New Roman" w:hAnsi="Times New Roman"/>
          <w:color w:val="auto"/>
          <w:spacing w:val="2"/>
          <w:sz w:val="24"/>
          <w:szCs w:val="24"/>
        </w:rPr>
        <w:t>ты могут быть использов</w:t>
      </w:r>
      <w:r w:rsidRPr="00941C54">
        <w:rPr>
          <w:rFonts w:ascii="Times New Roman" w:hAnsi="Times New Roman"/>
          <w:color w:val="auto"/>
          <w:spacing w:val="2"/>
          <w:sz w:val="24"/>
          <w:szCs w:val="24"/>
        </w:rPr>
        <w:t>а</w:t>
      </w:r>
      <w:r w:rsidRPr="00941C54">
        <w:rPr>
          <w:rFonts w:ascii="Times New Roman" w:hAnsi="Times New Roman"/>
          <w:color w:val="auto"/>
          <w:spacing w:val="2"/>
          <w:sz w:val="24"/>
          <w:szCs w:val="24"/>
        </w:rPr>
        <w:t xml:space="preserve">ны коррекционно­развивающие </w:t>
      </w:r>
      <w:r w:rsidRPr="00941C54">
        <w:rPr>
          <w:rFonts w:ascii="Times New Roman" w:hAnsi="Times New Roman"/>
          <w:color w:val="auto"/>
          <w:sz w:val="24"/>
          <w:szCs w:val="24"/>
        </w:rPr>
        <w:t>программы, диагностический и коррекцио</w:t>
      </w:r>
      <w:r w:rsidRPr="00941C54">
        <w:rPr>
          <w:rFonts w:ascii="Times New Roman" w:hAnsi="Times New Roman"/>
          <w:color w:val="auto"/>
          <w:sz w:val="24"/>
          <w:szCs w:val="24"/>
        </w:rPr>
        <w:t>н</w:t>
      </w:r>
      <w:r w:rsidRPr="00941C54">
        <w:rPr>
          <w:rFonts w:ascii="Times New Roman" w:hAnsi="Times New Roman"/>
          <w:color w:val="auto"/>
          <w:sz w:val="24"/>
          <w:szCs w:val="24"/>
        </w:rPr>
        <w:t xml:space="preserve">но­развивающий </w:t>
      </w:r>
      <w:r w:rsidRPr="00941C54">
        <w:rPr>
          <w:rFonts w:ascii="Times New Roman" w:hAnsi="Times New Roman"/>
          <w:color w:val="auto"/>
          <w:spacing w:val="-2"/>
          <w:sz w:val="24"/>
          <w:szCs w:val="24"/>
        </w:rPr>
        <w:t>инструментарий, необходимый для осуществления профессио</w:t>
      </w:r>
      <w:r w:rsidRPr="00941C54">
        <w:rPr>
          <w:rFonts w:ascii="Times New Roman" w:hAnsi="Times New Roman"/>
          <w:color w:val="auto"/>
          <w:sz w:val="24"/>
          <w:szCs w:val="24"/>
        </w:rPr>
        <w:t>нальной д</w:t>
      </w:r>
      <w:r w:rsidRPr="00941C54">
        <w:rPr>
          <w:rFonts w:ascii="Times New Roman" w:hAnsi="Times New Roman"/>
          <w:color w:val="auto"/>
          <w:sz w:val="24"/>
          <w:szCs w:val="24"/>
        </w:rPr>
        <w:t>е</w:t>
      </w:r>
      <w:r w:rsidRPr="00941C54">
        <w:rPr>
          <w:rFonts w:ascii="Times New Roman" w:hAnsi="Times New Roman"/>
          <w:color w:val="auto"/>
          <w:sz w:val="24"/>
          <w:szCs w:val="24"/>
        </w:rPr>
        <w:t>ятельности учителя, педагога­психолога, социального педагога</w:t>
      </w:r>
      <w:r w:rsidR="002E441A">
        <w:rPr>
          <w:rFonts w:ascii="Times New Roman" w:hAnsi="Times New Roman"/>
          <w:color w:val="auto"/>
          <w:sz w:val="24"/>
          <w:szCs w:val="24"/>
        </w:rPr>
        <w:t xml:space="preserve">, учителя­логопеда </w:t>
      </w:r>
      <w:r w:rsidRPr="00941C54">
        <w:rPr>
          <w:rFonts w:ascii="Times New Roman" w:hAnsi="Times New Roman"/>
          <w:color w:val="auto"/>
          <w:sz w:val="24"/>
          <w:szCs w:val="24"/>
        </w:rPr>
        <w:t xml:space="preserve"> и</w:t>
      </w:r>
      <w:r w:rsidRPr="00941C54">
        <w:rPr>
          <w:rFonts w:ascii="Times New Roman" w:hAnsi="Times New Roman"/>
          <w:color w:val="auto"/>
          <w:sz w:val="24"/>
          <w:szCs w:val="24"/>
        </w:rPr>
        <w:t> </w:t>
      </w:r>
      <w:r w:rsidRPr="00941C54">
        <w:rPr>
          <w:rFonts w:ascii="Times New Roman" w:hAnsi="Times New Roman"/>
          <w:color w:val="auto"/>
          <w:sz w:val="24"/>
          <w:szCs w:val="24"/>
        </w:rPr>
        <w:t>др.</w:t>
      </w:r>
    </w:p>
    <w:p w:rsidR="002225FE" w:rsidRPr="002225FE" w:rsidRDefault="000E44EF" w:rsidP="002225FE">
      <w:pPr>
        <w:pStyle w:val="af"/>
        <w:tabs>
          <w:tab w:val="left" w:leader="dot" w:pos="624"/>
        </w:tabs>
        <w:spacing w:line="240" w:lineRule="auto"/>
        <w:ind w:firstLine="567"/>
        <w:rPr>
          <w:rFonts w:ascii="Times New Roman" w:hAnsi="Times New Roman"/>
          <w:color w:val="auto"/>
          <w:spacing w:val="-2"/>
          <w:sz w:val="24"/>
          <w:szCs w:val="24"/>
        </w:rPr>
      </w:pPr>
      <w:r w:rsidRPr="00941C54">
        <w:rPr>
          <w:rFonts w:ascii="Times New Roman" w:hAnsi="Times New Roman"/>
          <w:color w:val="auto"/>
          <w:sz w:val="24"/>
          <w:szCs w:val="24"/>
        </w:rPr>
        <w:t xml:space="preserve">В случаях обучения детей с выраженными нарушениями </w:t>
      </w:r>
      <w:r w:rsidRPr="00941C54">
        <w:rPr>
          <w:rFonts w:ascii="Times New Roman" w:hAnsi="Times New Roman"/>
          <w:color w:val="auto"/>
          <w:spacing w:val="-2"/>
          <w:sz w:val="24"/>
          <w:szCs w:val="24"/>
        </w:rPr>
        <w:t>психического и (или) физ</w:t>
      </w:r>
      <w:r w:rsidRPr="00941C54">
        <w:rPr>
          <w:rFonts w:ascii="Times New Roman" w:hAnsi="Times New Roman"/>
          <w:color w:val="auto"/>
          <w:spacing w:val="-2"/>
          <w:sz w:val="24"/>
          <w:szCs w:val="24"/>
        </w:rPr>
        <w:t>и</w:t>
      </w:r>
      <w:r w:rsidRPr="00941C54">
        <w:rPr>
          <w:rFonts w:ascii="Times New Roman" w:hAnsi="Times New Roman"/>
          <w:color w:val="auto"/>
          <w:spacing w:val="-2"/>
          <w:sz w:val="24"/>
          <w:szCs w:val="24"/>
        </w:rPr>
        <w:t>ческого развития по индивидуаль</w:t>
      </w:r>
      <w:r w:rsidRPr="00941C54">
        <w:rPr>
          <w:rFonts w:ascii="Times New Roman" w:hAnsi="Times New Roman"/>
          <w:color w:val="auto"/>
          <w:sz w:val="24"/>
          <w:szCs w:val="24"/>
        </w:rPr>
        <w:t>ному учебному плану целесообразным является испол</w:t>
      </w:r>
      <w:r w:rsidRPr="00941C54">
        <w:rPr>
          <w:rFonts w:ascii="Times New Roman" w:hAnsi="Times New Roman"/>
          <w:color w:val="auto"/>
          <w:sz w:val="24"/>
          <w:szCs w:val="24"/>
        </w:rPr>
        <w:t>ь</w:t>
      </w:r>
      <w:r w:rsidRPr="00941C54">
        <w:rPr>
          <w:rFonts w:ascii="Times New Roman" w:hAnsi="Times New Roman"/>
          <w:color w:val="auto"/>
          <w:sz w:val="24"/>
          <w:szCs w:val="24"/>
        </w:rPr>
        <w:t>зова</w:t>
      </w:r>
      <w:r w:rsidRPr="00941C54">
        <w:rPr>
          <w:rFonts w:ascii="Times New Roman" w:hAnsi="Times New Roman"/>
          <w:color w:val="auto"/>
          <w:spacing w:val="-4"/>
          <w:sz w:val="24"/>
          <w:szCs w:val="24"/>
        </w:rPr>
        <w:t>ние адаптированных образовательных программ</w:t>
      </w:r>
      <w:r w:rsidRPr="00941C54">
        <w:rPr>
          <w:rFonts w:ascii="Times New Roman" w:hAnsi="Times New Roman"/>
          <w:color w:val="auto"/>
          <w:spacing w:val="-2"/>
          <w:sz w:val="24"/>
          <w:szCs w:val="24"/>
        </w:rPr>
        <w:t>.</w:t>
      </w:r>
    </w:p>
    <w:p w:rsidR="000E44EF" w:rsidRPr="00941C54" w:rsidRDefault="000E44EF" w:rsidP="00FF35A0">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iCs/>
          <w:color w:val="auto"/>
          <w:sz w:val="24"/>
          <w:szCs w:val="24"/>
        </w:rPr>
        <w:t>Кадровое обеспечение</w:t>
      </w:r>
    </w:p>
    <w:p w:rsidR="000E44EF" w:rsidRPr="00941C54" w:rsidRDefault="000E44EF" w:rsidP="00FF35A0">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2"/>
          <w:sz w:val="24"/>
          <w:szCs w:val="24"/>
        </w:rPr>
        <w:t>Важным моментом реализации программы коррекцион</w:t>
      </w:r>
      <w:r w:rsidRPr="00941C54">
        <w:rPr>
          <w:rFonts w:ascii="Times New Roman" w:hAnsi="Times New Roman"/>
          <w:color w:val="auto"/>
          <w:sz w:val="24"/>
          <w:szCs w:val="24"/>
        </w:rPr>
        <w:t>ной работы является кадр</w:t>
      </w:r>
      <w:r w:rsidRPr="00941C54">
        <w:rPr>
          <w:rFonts w:ascii="Times New Roman" w:hAnsi="Times New Roman"/>
          <w:color w:val="auto"/>
          <w:sz w:val="24"/>
          <w:szCs w:val="24"/>
        </w:rPr>
        <w:t>о</w:t>
      </w:r>
      <w:r w:rsidRPr="00941C54">
        <w:rPr>
          <w:rFonts w:ascii="Times New Roman" w:hAnsi="Times New Roman"/>
          <w:color w:val="auto"/>
          <w:sz w:val="24"/>
          <w:szCs w:val="24"/>
        </w:rPr>
        <w:t xml:space="preserve">вое обеспечение. Коррекционная работа </w:t>
      </w:r>
      <w:r w:rsidR="002B57C8">
        <w:rPr>
          <w:rFonts w:ascii="Times New Roman" w:hAnsi="Times New Roman"/>
          <w:color w:val="auto"/>
          <w:sz w:val="24"/>
          <w:szCs w:val="24"/>
        </w:rPr>
        <w:t>осуществляется</w:t>
      </w:r>
      <w:r w:rsidRPr="00941C54">
        <w:rPr>
          <w:rFonts w:ascii="Times New Roman" w:hAnsi="Times New Roman"/>
          <w:color w:val="auto"/>
          <w:sz w:val="24"/>
          <w:szCs w:val="24"/>
        </w:rPr>
        <w:t xml:space="preserve"> специалистами соответствую</w:t>
      </w:r>
      <w:r w:rsidRPr="00941C54">
        <w:rPr>
          <w:rFonts w:ascii="Times New Roman" w:hAnsi="Times New Roman"/>
          <w:color w:val="auto"/>
          <w:spacing w:val="2"/>
          <w:sz w:val="24"/>
          <w:szCs w:val="24"/>
        </w:rPr>
        <w:t>щей квалификации, имеющими специализированное обра</w:t>
      </w:r>
      <w:r w:rsidRPr="00941C54">
        <w:rPr>
          <w:rFonts w:ascii="Times New Roman" w:hAnsi="Times New Roman"/>
          <w:color w:val="auto"/>
          <w:sz w:val="24"/>
          <w:szCs w:val="24"/>
        </w:rPr>
        <w:t xml:space="preserve">зование, и педагогами, прошедшими обязательную курсовую подготовку </w:t>
      </w:r>
      <w:r w:rsidRPr="00941C54">
        <w:rPr>
          <w:rFonts w:ascii="Times New Roman" w:hAnsi="Times New Roman"/>
          <w:color w:val="auto"/>
          <w:spacing w:val="2"/>
          <w:sz w:val="24"/>
          <w:szCs w:val="24"/>
        </w:rPr>
        <w:t xml:space="preserve">или другие виды профессиональной подготовки в рамках </w:t>
      </w:r>
      <w:r w:rsidRPr="00941C54">
        <w:rPr>
          <w:rFonts w:ascii="Times New Roman" w:hAnsi="Times New Roman"/>
          <w:color w:val="auto"/>
          <w:sz w:val="24"/>
          <w:szCs w:val="24"/>
        </w:rPr>
        <w:t>обозначенной темы.</w:t>
      </w:r>
    </w:p>
    <w:p w:rsidR="00345A73" w:rsidRDefault="00345A73" w:rsidP="00FF35A0">
      <w:pPr>
        <w:pStyle w:val="af"/>
        <w:tabs>
          <w:tab w:val="left" w:leader="dot" w:pos="624"/>
        </w:tabs>
        <w:spacing w:line="240" w:lineRule="auto"/>
        <w:ind w:firstLine="567"/>
        <w:rPr>
          <w:rStyle w:val="Zag11"/>
          <w:rFonts w:eastAsia="@Arial Unicode MS"/>
          <w:b/>
          <w:iCs/>
          <w:sz w:val="24"/>
          <w:szCs w:val="24"/>
        </w:rPr>
      </w:pPr>
    </w:p>
    <w:p w:rsidR="00A47D00" w:rsidRDefault="00E02D88" w:rsidP="00FF35A0">
      <w:pPr>
        <w:pStyle w:val="af"/>
        <w:tabs>
          <w:tab w:val="left" w:leader="dot" w:pos="624"/>
        </w:tabs>
        <w:spacing w:line="240" w:lineRule="auto"/>
        <w:ind w:firstLine="567"/>
        <w:rPr>
          <w:rFonts w:ascii="Times New Roman" w:hAnsi="Times New Roman"/>
          <w:color w:val="auto"/>
          <w:spacing w:val="2"/>
          <w:sz w:val="24"/>
          <w:szCs w:val="24"/>
        </w:rPr>
      </w:pPr>
      <w:r w:rsidRPr="00E02D88">
        <w:rPr>
          <w:rStyle w:val="Zag11"/>
          <w:rFonts w:eastAsia="@Arial Unicode MS"/>
          <w:b/>
          <w:iCs/>
          <w:sz w:val="24"/>
          <w:szCs w:val="24"/>
        </w:rPr>
        <w:t xml:space="preserve">В </w:t>
      </w:r>
      <w:proofErr w:type="gramStart"/>
      <w:r w:rsidRPr="00E02D88">
        <w:rPr>
          <w:rStyle w:val="Zag11"/>
          <w:rFonts w:eastAsia="@Arial Unicode MS"/>
          <w:b/>
          <w:iCs/>
          <w:sz w:val="24"/>
          <w:szCs w:val="24"/>
        </w:rPr>
        <w:t>части, формируемой участниками образовательных отношений</w:t>
      </w:r>
      <w:r w:rsidR="001C4DC2">
        <w:rPr>
          <w:rStyle w:val="Zag11"/>
          <w:rFonts w:eastAsia="@Arial Unicode MS"/>
          <w:b/>
          <w:iCs/>
          <w:sz w:val="24"/>
          <w:szCs w:val="24"/>
        </w:rPr>
        <w:t xml:space="preserve"> </w:t>
      </w:r>
      <w:r w:rsidRPr="00E02D88">
        <w:rPr>
          <w:rStyle w:val="Zag11"/>
          <w:rFonts w:eastAsia="@Arial Unicode MS"/>
          <w:iCs/>
          <w:sz w:val="24"/>
          <w:szCs w:val="24"/>
        </w:rPr>
        <w:t>описана</w:t>
      </w:r>
      <w:proofErr w:type="gramEnd"/>
      <w:r w:rsidRPr="00E02D88">
        <w:rPr>
          <w:rStyle w:val="Zag11"/>
          <w:rFonts w:eastAsia="@Arial Unicode MS"/>
          <w:iCs/>
          <w:sz w:val="24"/>
          <w:szCs w:val="24"/>
        </w:rPr>
        <w:t xml:space="preserve"> </w:t>
      </w:r>
      <w:r>
        <w:rPr>
          <w:rStyle w:val="Zag11"/>
          <w:rFonts w:eastAsia="@Arial Unicode MS"/>
          <w:iCs/>
          <w:sz w:val="24"/>
          <w:szCs w:val="24"/>
        </w:rPr>
        <w:t>с</w:t>
      </w:r>
      <w:r w:rsidR="000E44EF" w:rsidRPr="00E02D88">
        <w:rPr>
          <w:rFonts w:ascii="Times New Roman" w:hAnsi="Times New Roman"/>
          <w:color w:val="auto"/>
          <w:spacing w:val="2"/>
          <w:sz w:val="24"/>
          <w:szCs w:val="24"/>
        </w:rPr>
        <w:t>п</w:t>
      </w:r>
      <w:r w:rsidR="000E44EF" w:rsidRPr="00E02D88">
        <w:rPr>
          <w:rFonts w:ascii="Times New Roman" w:hAnsi="Times New Roman"/>
          <w:color w:val="auto"/>
          <w:spacing w:val="2"/>
          <w:sz w:val="24"/>
          <w:szCs w:val="24"/>
        </w:rPr>
        <w:t>е</w:t>
      </w:r>
      <w:r w:rsidR="000E44EF" w:rsidRPr="00E02D88">
        <w:rPr>
          <w:rFonts w:ascii="Times New Roman" w:hAnsi="Times New Roman"/>
          <w:color w:val="auto"/>
          <w:spacing w:val="2"/>
          <w:sz w:val="24"/>
          <w:szCs w:val="24"/>
        </w:rPr>
        <w:t>цифика</w:t>
      </w:r>
      <w:r w:rsidR="000E44EF" w:rsidRPr="00941C54">
        <w:rPr>
          <w:rFonts w:ascii="Times New Roman" w:hAnsi="Times New Roman"/>
          <w:color w:val="auto"/>
          <w:spacing w:val="2"/>
          <w:sz w:val="24"/>
          <w:szCs w:val="24"/>
        </w:rPr>
        <w:t xml:space="preserve"> организации образовательной и коррекционной работы с детьми, имеющими нарушения развития, </w:t>
      </w:r>
      <w:r>
        <w:rPr>
          <w:rFonts w:ascii="Times New Roman" w:hAnsi="Times New Roman"/>
          <w:color w:val="auto"/>
          <w:spacing w:val="2"/>
          <w:sz w:val="24"/>
          <w:szCs w:val="24"/>
        </w:rPr>
        <w:t xml:space="preserve">которая </w:t>
      </w:r>
      <w:r w:rsidR="000E44EF" w:rsidRPr="00941C54">
        <w:rPr>
          <w:rFonts w:ascii="Times New Roman" w:hAnsi="Times New Roman"/>
          <w:color w:val="auto"/>
          <w:sz w:val="24"/>
          <w:szCs w:val="24"/>
        </w:rPr>
        <w:t>обусловливает необходимость специальной подготовки п</w:t>
      </w:r>
      <w:r w:rsidR="000E44EF" w:rsidRPr="00941C54">
        <w:rPr>
          <w:rFonts w:ascii="Times New Roman" w:hAnsi="Times New Roman"/>
          <w:color w:val="auto"/>
          <w:sz w:val="24"/>
          <w:szCs w:val="24"/>
        </w:rPr>
        <w:t>е</w:t>
      </w:r>
      <w:r w:rsidR="000E44EF" w:rsidRPr="00941C54">
        <w:rPr>
          <w:rFonts w:ascii="Times New Roman" w:hAnsi="Times New Roman"/>
          <w:color w:val="auto"/>
          <w:sz w:val="24"/>
          <w:szCs w:val="24"/>
        </w:rPr>
        <w:t>да</w:t>
      </w:r>
      <w:r w:rsidR="000E44EF" w:rsidRPr="00941C54">
        <w:rPr>
          <w:rFonts w:ascii="Times New Roman" w:hAnsi="Times New Roman"/>
          <w:color w:val="auto"/>
          <w:spacing w:val="2"/>
          <w:sz w:val="24"/>
          <w:szCs w:val="24"/>
        </w:rPr>
        <w:t xml:space="preserve">гогического коллектива. Для этого </w:t>
      </w:r>
      <w:r w:rsidR="001C4DC2">
        <w:rPr>
          <w:rFonts w:ascii="Times New Roman" w:hAnsi="Times New Roman"/>
          <w:color w:val="auto"/>
          <w:spacing w:val="2"/>
          <w:sz w:val="24"/>
          <w:szCs w:val="24"/>
        </w:rPr>
        <w:t>в МАОУ НШ-ДС № 14</w:t>
      </w:r>
      <w:r w:rsidR="000E44EF" w:rsidRPr="00941C54">
        <w:rPr>
          <w:rFonts w:ascii="Times New Roman" w:hAnsi="Times New Roman"/>
          <w:color w:val="auto"/>
          <w:spacing w:val="2"/>
          <w:sz w:val="24"/>
          <w:szCs w:val="24"/>
        </w:rPr>
        <w:t xml:space="preserve"> на постоянной основе </w:t>
      </w:r>
      <w:r w:rsidR="00A47D00">
        <w:rPr>
          <w:rFonts w:ascii="Times New Roman" w:hAnsi="Times New Roman"/>
          <w:color w:val="auto"/>
          <w:spacing w:val="2"/>
          <w:sz w:val="24"/>
          <w:szCs w:val="24"/>
        </w:rPr>
        <w:t>ос</w:t>
      </w:r>
      <w:r w:rsidR="00A47D00">
        <w:rPr>
          <w:rFonts w:ascii="Times New Roman" w:hAnsi="Times New Roman"/>
          <w:color w:val="auto"/>
          <w:spacing w:val="2"/>
          <w:sz w:val="24"/>
          <w:szCs w:val="24"/>
        </w:rPr>
        <w:t>у</w:t>
      </w:r>
      <w:r w:rsidR="00A47D00">
        <w:rPr>
          <w:rFonts w:ascii="Times New Roman" w:hAnsi="Times New Roman"/>
          <w:color w:val="auto"/>
          <w:spacing w:val="2"/>
          <w:sz w:val="24"/>
          <w:szCs w:val="24"/>
        </w:rPr>
        <w:t xml:space="preserve">ществляется </w:t>
      </w:r>
      <w:r w:rsidR="000E44EF" w:rsidRPr="00941C54">
        <w:rPr>
          <w:rFonts w:ascii="Times New Roman" w:hAnsi="Times New Roman"/>
          <w:color w:val="auto"/>
          <w:sz w:val="24"/>
          <w:szCs w:val="24"/>
        </w:rPr>
        <w:t>подготовк</w:t>
      </w:r>
      <w:r w:rsidR="00A47D00">
        <w:rPr>
          <w:rFonts w:ascii="Times New Roman" w:hAnsi="Times New Roman"/>
          <w:color w:val="auto"/>
          <w:sz w:val="24"/>
          <w:szCs w:val="24"/>
        </w:rPr>
        <w:t>а</w:t>
      </w:r>
      <w:r w:rsidR="000E44EF" w:rsidRPr="00941C54">
        <w:rPr>
          <w:rFonts w:ascii="Times New Roman" w:hAnsi="Times New Roman"/>
          <w:color w:val="auto"/>
          <w:sz w:val="24"/>
          <w:szCs w:val="24"/>
        </w:rPr>
        <w:t>, переподготовк</w:t>
      </w:r>
      <w:r w:rsidR="00A47D00">
        <w:rPr>
          <w:rFonts w:ascii="Times New Roman" w:hAnsi="Times New Roman"/>
          <w:color w:val="auto"/>
          <w:sz w:val="24"/>
          <w:szCs w:val="24"/>
        </w:rPr>
        <w:t>а</w:t>
      </w:r>
      <w:r w:rsidR="000E44EF" w:rsidRPr="00941C54">
        <w:rPr>
          <w:rFonts w:ascii="Times New Roman" w:hAnsi="Times New Roman"/>
          <w:color w:val="auto"/>
          <w:sz w:val="24"/>
          <w:szCs w:val="24"/>
        </w:rPr>
        <w:t xml:space="preserve"> и повышение квалификации</w:t>
      </w:r>
      <w:r w:rsidR="000E44EF" w:rsidRPr="00941C54">
        <w:rPr>
          <w:rFonts w:ascii="Times New Roman" w:hAnsi="Times New Roman"/>
          <w:color w:val="auto"/>
          <w:spacing w:val="2"/>
          <w:sz w:val="24"/>
          <w:szCs w:val="24"/>
        </w:rPr>
        <w:t xml:space="preserve"> работников образ</w:t>
      </w:r>
      <w:r w:rsidR="000E44EF" w:rsidRPr="00941C54">
        <w:rPr>
          <w:rFonts w:ascii="Times New Roman" w:hAnsi="Times New Roman"/>
          <w:color w:val="auto"/>
          <w:spacing w:val="2"/>
          <w:sz w:val="24"/>
          <w:szCs w:val="24"/>
        </w:rPr>
        <w:t>о</w:t>
      </w:r>
      <w:r w:rsidR="000E44EF" w:rsidRPr="00941C54">
        <w:rPr>
          <w:rFonts w:ascii="Times New Roman" w:hAnsi="Times New Roman"/>
          <w:color w:val="auto"/>
          <w:spacing w:val="2"/>
          <w:sz w:val="24"/>
          <w:szCs w:val="24"/>
        </w:rPr>
        <w:t>вательн</w:t>
      </w:r>
      <w:r w:rsidR="00A47D00">
        <w:rPr>
          <w:rFonts w:ascii="Times New Roman" w:hAnsi="Times New Roman"/>
          <w:color w:val="auto"/>
          <w:spacing w:val="2"/>
          <w:sz w:val="24"/>
          <w:szCs w:val="24"/>
        </w:rPr>
        <w:t>ой</w:t>
      </w:r>
      <w:r w:rsidR="000E44EF" w:rsidRPr="00941C54">
        <w:rPr>
          <w:rFonts w:ascii="Times New Roman" w:hAnsi="Times New Roman"/>
          <w:color w:val="auto"/>
          <w:spacing w:val="2"/>
          <w:sz w:val="24"/>
          <w:szCs w:val="24"/>
        </w:rPr>
        <w:t xml:space="preserve"> организаци</w:t>
      </w:r>
      <w:r w:rsidR="00A47D00">
        <w:rPr>
          <w:rFonts w:ascii="Times New Roman" w:hAnsi="Times New Roman"/>
          <w:color w:val="auto"/>
          <w:spacing w:val="2"/>
          <w:sz w:val="24"/>
          <w:szCs w:val="24"/>
        </w:rPr>
        <w:t>и</w:t>
      </w:r>
      <w:r w:rsidR="000E44EF" w:rsidRPr="00941C54">
        <w:rPr>
          <w:rFonts w:ascii="Times New Roman" w:hAnsi="Times New Roman"/>
          <w:color w:val="auto"/>
          <w:spacing w:val="2"/>
          <w:sz w:val="24"/>
          <w:szCs w:val="24"/>
        </w:rPr>
        <w:t xml:space="preserve">, занимающихся решением вопросов образования детей с ОВЗ. </w:t>
      </w:r>
      <w:r w:rsidR="00AD6FC6">
        <w:rPr>
          <w:rFonts w:ascii="Times New Roman" w:hAnsi="Times New Roman"/>
          <w:color w:val="auto"/>
          <w:spacing w:val="2"/>
          <w:sz w:val="24"/>
          <w:szCs w:val="24"/>
        </w:rPr>
        <w:t>Так, в  2017</w:t>
      </w:r>
      <w:r w:rsidR="00A47D00">
        <w:rPr>
          <w:rFonts w:ascii="Times New Roman" w:hAnsi="Times New Roman"/>
          <w:color w:val="auto"/>
          <w:spacing w:val="2"/>
          <w:sz w:val="24"/>
          <w:szCs w:val="24"/>
        </w:rPr>
        <w:t xml:space="preserve"> гг. в рамках реализации Дорожной карты по подготовке школы к введению ФГОС для детей с ОВЗ </w:t>
      </w:r>
      <w:r w:rsidR="001C4DC2">
        <w:rPr>
          <w:rFonts w:ascii="Times New Roman" w:hAnsi="Times New Roman"/>
          <w:color w:val="auto"/>
          <w:spacing w:val="2"/>
          <w:sz w:val="24"/>
          <w:szCs w:val="24"/>
        </w:rPr>
        <w:t>7</w:t>
      </w:r>
      <w:r w:rsidR="002225FE">
        <w:rPr>
          <w:rFonts w:ascii="Times New Roman" w:hAnsi="Times New Roman"/>
          <w:color w:val="auto"/>
          <w:spacing w:val="2"/>
          <w:sz w:val="24"/>
          <w:szCs w:val="24"/>
        </w:rPr>
        <w:t xml:space="preserve"> </w:t>
      </w:r>
      <w:r w:rsidR="00A47D00">
        <w:rPr>
          <w:rFonts w:ascii="Times New Roman" w:hAnsi="Times New Roman"/>
          <w:color w:val="auto"/>
          <w:spacing w:val="2"/>
          <w:sz w:val="24"/>
          <w:szCs w:val="24"/>
        </w:rPr>
        <w:t>учител</w:t>
      </w:r>
      <w:r w:rsidR="002225FE">
        <w:rPr>
          <w:rFonts w:ascii="Times New Roman" w:hAnsi="Times New Roman"/>
          <w:color w:val="auto"/>
          <w:spacing w:val="2"/>
          <w:sz w:val="24"/>
          <w:szCs w:val="24"/>
        </w:rPr>
        <w:t>ей</w:t>
      </w:r>
      <w:r w:rsidR="00A47D00">
        <w:rPr>
          <w:rFonts w:ascii="Times New Roman" w:hAnsi="Times New Roman"/>
          <w:color w:val="auto"/>
          <w:spacing w:val="2"/>
          <w:sz w:val="24"/>
          <w:szCs w:val="24"/>
        </w:rPr>
        <w:t xml:space="preserve"> начальной школы освоили следующие программы дополнительного </w:t>
      </w:r>
      <w:r w:rsidR="002225FE">
        <w:rPr>
          <w:rFonts w:ascii="Times New Roman" w:hAnsi="Times New Roman"/>
          <w:color w:val="auto"/>
          <w:spacing w:val="2"/>
          <w:sz w:val="24"/>
          <w:szCs w:val="24"/>
        </w:rPr>
        <w:t xml:space="preserve">профессионального </w:t>
      </w:r>
      <w:r w:rsidR="00A47D00">
        <w:rPr>
          <w:rFonts w:ascii="Times New Roman" w:hAnsi="Times New Roman"/>
          <w:color w:val="auto"/>
          <w:spacing w:val="2"/>
          <w:sz w:val="24"/>
          <w:szCs w:val="24"/>
        </w:rPr>
        <w:t>образования:</w:t>
      </w:r>
    </w:p>
    <w:p w:rsidR="00B162CC" w:rsidRPr="001C4DC2" w:rsidRDefault="00A47D00" w:rsidP="001C4DC2">
      <w:pPr>
        <w:pStyle w:val="af"/>
        <w:tabs>
          <w:tab w:val="left" w:leader="dot" w:pos="624"/>
        </w:tabs>
        <w:spacing w:line="240" w:lineRule="auto"/>
        <w:ind w:firstLine="0"/>
        <w:rPr>
          <w:rFonts w:ascii="Times New Roman" w:hAnsi="Times New Roman"/>
          <w:color w:val="auto"/>
          <w:spacing w:val="2"/>
          <w:sz w:val="24"/>
          <w:szCs w:val="24"/>
        </w:rPr>
      </w:pPr>
      <w:r>
        <w:rPr>
          <w:rFonts w:ascii="Times New Roman" w:hAnsi="Times New Roman"/>
          <w:color w:val="auto"/>
          <w:spacing w:val="2"/>
          <w:sz w:val="24"/>
          <w:szCs w:val="24"/>
        </w:rPr>
        <w:t xml:space="preserve"> </w:t>
      </w:r>
      <w:proofErr w:type="gramStart"/>
      <w:r>
        <w:rPr>
          <w:rFonts w:ascii="Times New Roman" w:hAnsi="Times New Roman"/>
          <w:color w:val="auto"/>
          <w:spacing w:val="2"/>
          <w:sz w:val="24"/>
          <w:szCs w:val="24"/>
        </w:rPr>
        <w:t>-</w:t>
      </w:r>
      <w:r w:rsidR="00B162CC">
        <w:rPr>
          <w:rFonts w:ascii="Times New Roman" w:hAnsi="Times New Roman"/>
          <w:color w:val="auto"/>
          <w:spacing w:val="2"/>
          <w:sz w:val="24"/>
          <w:szCs w:val="24"/>
        </w:rPr>
        <w:t xml:space="preserve"> </w:t>
      </w:r>
      <w:r w:rsidR="001C4DC2">
        <w:rPr>
          <w:rFonts w:ascii="Times New Roman" w:hAnsi="Times New Roman"/>
          <w:color w:val="auto"/>
          <w:spacing w:val="2"/>
          <w:sz w:val="24"/>
          <w:szCs w:val="24"/>
        </w:rPr>
        <w:t xml:space="preserve"> </w:t>
      </w:r>
      <w:r w:rsidR="001C4DC2" w:rsidRPr="001C4DC2">
        <w:rPr>
          <w:rFonts w:ascii="Times New Roman" w:eastAsia="Times New Roman" w:hAnsi="Times New Roman"/>
          <w:sz w:val="24"/>
          <w:szCs w:val="24"/>
          <w:lang w:eastAsia="ru-RU"/>
        </w:rPr>
        <w:t>ИРО Иркутской области Реализация ФГОС обучающихся с ограниченными  возможн</w:t>
      </w:r>
      <w:r w:rsidR="001C4DC2" w:rsidRPr="001C4DC2">
        <w:rPr>
          <w:rFonts w:ascii="Times New Roman" w:eastAsia="Times New Roman" w:hAnsi="Times New Roman"/>
          <w:sz w:val="24"/>
          <w:szCs w:val="24"/>
          <w:lang w:eastAsia="ru-RU"/>
        </w:rPr>
        <w:t>о</w:t>
      </w:r>
      <w:r w:rsidR="001C4DC2" w:rsidRPr="001C4DC2">
        <w:rPr>
          <w:rFonts w:ascii="Times New Roman" w:eastAsia="Times New Roman" w:hAnsi="Times New Roman"/>
          <w:sz w:val="24"/>
          <w:szCs w:val="24"/>
          <w:lang w:eastAsia="ru-RU"/>
        </w:rPr>
        <w:t>стями здоровья в условиях ОО.</w:t>
      </w:r>
      <w:proofErr w:type="gramEnd"/>
      <w:r w:rsidR="001C4DC2" w:rsidRPr="001C4DC2">
        <w:rPr>
          <w:rFonts w:ascii="Times New Roman" w:eastAsia="Times New Roman" w:hAnsi="Times New Roman"/>
          <w:sz w:val="24"/>
          <w:szCs w:val="24"/>
          <w:lang w:eastAsia="ru-RU"/>
        </w:rPr>
        <w:t xml:space="preserve"> Модуль «Методы оценки достижений обучающихся с ограниченными возможностями здоровья как одного из условий организации их успешн</w:t>
      </w:r>
      <w:r w:rsidR="001C4DC2" w:rsidRPr="001C4DC2">
        <w:rPr>
          <w:rFonts w:ascii="Times New Roman" w:eastAsia="Times New Roman" w:hAnsi="Times New Roman"/>
          <w:sz w:val="24"/>
          <w:szCs w:val="24"/>
          <w:lang w:eastAsia="ru-RU"/>
        </w:rPr>
        <w:t>о</w:t>
      </w:r>
      <w:r w:rsidR="001C4DC2" w:rsidRPr="001C4DC2">
        <w:rPr>
          <w:rFonts w:ascii="Times New Roman" w:eastAsia="Times New Roman" w:hAnsi="Times New Roman"/>
          <w:sz w:val="24"/>
          <w:szCs w:val="24"/>
          <w:lang w:eastAsia="ru-RU"/>
        </w:rPr>
        <w:t>го обучения»</w:t>
      </w:r>
      <w:proofErr w:type="gramStart"/>
      <w:r w:rsidR="001C4DC2" w:rsidRPr="001C4DC2">
        <w:rPr>
          <w:rFonts w:ascii="Times New Roman" w:eastAsia="Times New Roman" w:hAnsi="Times New Roman"/>
          <w:sz w:val="24"/>
          <w:szCs w:val="24"/>
          <w:lang w:eastAsia="ru-RU"/>
        </w:rPr>
        <w:t xml:space="preserve"> </w:t>
      </w:r>
      <w:r w:rsidR="001C4DC2">
        <w:rPr>
          <w:rFonts w:ascii="Times New Roman" w:eastAsia="Times New Roman" w:hAnsi="Times New Roman"/>
          <w:sz w:val="24"/>
          <w:szCs w:val="24"/>
          <w:lang w:eastAsia="ru-RU"/>
        </w:rPr>
        <w:t>.</w:t>
      </w:r>
      <w:proofErr w:type="gramEnd"/>
    </w:p>
    <w:p w:rsidR="004E48D7" w:rsidRPr="001C4DC2" w:rsidRDefault="00B162CC" w:rsidP="001C4DC2">
      <w:pPr>
        <w:pStyle w:val="af"/>
        <w:tabs>
          <w:tab w:val="left" w:leader="dot" w:pos="-284"/>
        </w:tabs>
        <w:spacing w:line="240" w:lineRule="auto"/>
        <w:ind w:firstLine="567"/>
        <w:rPr>
          <w:rFonts w:ascii="Times New Roman" w:hAnsi="Times New Roman"/>
          <w:color w:val="auto"/>
          <w:sz w:val="24"/>
          <w:szCs w:val="19"/>
          <w:shd w:val="clear" w:color="auto" w:fill="FFFFFF"/>
        </w:rPr>
      </w:pPr>
      <w:r>
        <w:rPr>
          <w:rFonts w:ascii="Times New Roman" w:hAnsi="Times New Roman"/>
          <w:color w:val="auto"/>
          <w:spacing w:val="2"/>
          <w:sz w:val="24"/>
          <w:szCs w:val="24"/>
        </w:rPr>
        <w:t>П</w:t>
      </w:r>
      <w:r w:rsidR="000E44EF" w:rsidRPr="00941C54">
        <w:rPr>
          <w:rFonts w:ascii="Times New Roman" w:hAnsi="Times New Roman"/>
          <w:color w:val="auto"/>
          <w:spacing w:val="2"/>
          <w:sz w:val="24"/>
          <w:szCs w:val="24"/>
        </w:rPr>
        <w:t xml:space="preserve">едагогические работники </w:t>
      </w:r>
      <w:r w:rsidR="001C4DC2">
        <w:rPr>
          <w:rFonts w:ascii="Times New Roman" w:hAnsi="Times New Roman"/>
          <w:color w:val="auto"/>
          <w:spacing w:val="2"/>
          <w:sz w:val="24"/>
          <w:szCs w:val="24"/>
        </w:rPr>
        <w:t xml:space="preserve">МАОУ НШ-ДС № 14 </w:t>
      </w:r>
      <w:r>
        <w:rPr>
          <w:rFonts w:ascii="Times New Roman" w:hAnsi="Times New Roman"/>
          <w:color w:val="auto"/>
          <w:spacing w:val="2"/>
          <w:sz w:val="24"/>
          <w:szCs w:val="24"/>
        </w:rPr>
        <w:t>имеют</w:t>
      </w:r>
      <w:r w:rsidR="001C4DC2">
        <w:rPr>
          <w:rFonts w:ascii="Times New Roman" w:hAnsi="Times New Roman"/>
          <w:color w:val="auto"/>
          <w:spacing w:val="2"/>
          <w:sz w:val="24"/>
          <w:szCs w:val="24"/>
        </w:rPr>
        <w:t xml:space="preserve"> </w:t>
      </w:r>
      <w:r w:rsidR="000E44EF" w:rsidRPr="00941C54">
        <w:rPr>
          <w:rFonts w:ascii="Times New Roman" w:hAnsi="Times New Roman"/>
          <w:color w:val="auto"/>
          <w:spacing w:val="2"/>
          <w:sz w:val="24"/>
          <w:szCs w:val="24"/>
        </w:rPr>
        <w:t xml:space="preserve"> представление об особе</w:t>
      </w:r>
      <w:r w:rsidR="000E44EF" w:rsidRPr="00941C54">
        <w:rPr>
          <w:rFonts w:ascii="Times New Roman" w:hAnsi="Times New Roman"/>
          <w:color w:val="auto"/>
          <w:spacing w:val="2"/>
          <w:sz w:val="24"/>
          <w:szCs w:val="24"/>
        </w:rPr>
        <w:t>н</w:t>
      </w:r>
      <w:r w:rsidR="000E44EF" w:rsidRPr="00941C54">
        <w:rPr>
          <w:rFonts w:ascii="Times New Roman" w:hAnsi="Times New Roman"/>
          <w:color w:val="auto"/>
          <w:spacing w:val="2"/>
          <w:sz w:val="24"/>
          <w:szCs w:val="24"/>
        </w:rPr>
        <w:t xml:space="preserve">ностях психического и физического развития детей с ОВЗ, о методиках и технологиях организации образовательного </w:t>
      </w:r>
      <w:r w:rsidR="000E44EF" w:rsidRPr="00941C54">
        <w:rPr>
          <w:rFonts w:ascii="Times New Roman" w:hAnsi="Times New Roman"/>
          <w:color w:val="auto"/>
          <w:sz w:val="24"/>
          <w:szCs w:val="24"/>
        </w:rPr>
        <w:t>и реабилитационного процесса.</w:t>
      </w:r>
      <w:r w:rsidR="001C4DC2">
        <w:rPr>
          <w:rFonts w:ascii="Times New Roman" w:hAnsi="Times New Roman"/>
          <w:color w:val="auto"/>
          <w:sz w:val="24"/>
          <w:szCs w:val="24"/>
        </w:rPr>
        <w:t xml:space="preserve">  </w:t>
      </w:r>
    </w:p>
    <w:p w:rsidR="004E48D7" w:rsidRDefault="004E48D7" w:rsidP="004D62D2">
      <w:pPr>
        <w:pStyle w:val="af"/>
        <w:tabs>
          <w:tab w:val="left" w:leader="dot" w:pos="-284"/>
        </w:tabs>
        <w:spacing w:line="240" w:lineRule="auto"/>
        <w:ind w:firstLine="567"/>
        <w:rPr>
          <w:rFonts w:ascii="Times New Roman" w:hAnsi="Times New Roman"/>
          <w:sz w:val="24"/>
          <w:szCs w:val="24"/>
        </w:rPr>
      </w:pPr>
      <w:r w:rsidRPr="004E48D7">
        <w:rPr>
          <w:rFonts w:ascii="Times New Roman" w:hAnsi="Times New Roman"/>
          <w:sz w:val="24"/>
          <w:szCs w:val="24"/>
        </w:rPr>
        <w:t>На этапе начальной школы главным является поддержать интерес ребенка к образ</w:t>
      </w:r>
      <w:r w:rsidRPr="004E48D7">
        <w:rPr>
          <w:rFonts w:ascii="Times New Roman" w:hAnsi="Times New Roman"/>
          <w:sz w:val="24"/>
          <w:szCs w:val="24"/>
        </w:rPr>
        <w:t>о</w:t>
      </w:r>
      <w:r w:rsidRPr="004E48D7">
        <w:rPr>
          <w:rFonts w:ascii="Times New Roman" w:hAnsi="Times New Roman"/>
          <w:sz w:val="24"/>
          <w:szCs w:val="24"/>
        </w:rPr>
        <w:t>ванию. Задачи тьютора – выявление и фиксация познавательного интереса младшего школьника; выявление связанных с ним индивидуальных проблем; обучение младших школьников способам работы с познавательным интересом; предоставление рекоменд</w:t>
      </w:r>
      <w:r w:rsidRPr="004E48D7">
        <w:rPr>
          <w:rFonts w:ascii="Times New Roman" w:hAnsi="Times New Roman"/>
          <w:sz w:val="24"/>
          <w:szCs w:val="24"/>
        </w:rPr>
        <w:t>а</w:t>
      </w:r>
      <w:r w:rsidRPr="004E48D7">
        <w:rPr>
          <w:rFonts w:ascii="Times New Roman" w:hAnsi="Times New Roman"/>
          <w:sz w:val="24"/>
          <w:szCs w:val="24"/>
        </w:rPr>
        <w:t>ций о способах получения необходимой информации; организация учениками презент</w:t>
      </w:r>
      <w:r w:rsidRPr="004E48D7">
        <w:rPr>
          <w:rFonts w:ascii="Times New Roman" w:hAnsi="Times New Roman"/>
          <w:sz w:val="24"/>
          <w:szCs w:val="24"/>
        </w:rPr>
        <w:t>а</w:t>
      </w:r>
      <w:r w:rsidRPr="004E48D7">
        <w:rPr>
          <w:rFonts w:ascii="Times New Roman" w:hAnsi="Times New Roman"/>
          <w:sz w:val="24"/>
          <w:szCs w:val="24"/>
        </w:rPr>
        <w:t xml:space="preserve">ции полученных результатов; совместный анализ способов и ресурсов, использованных во время работы; обучение учащихся навыкам рефлексии своей деятельности. </w:t>
      </w:r>
    </w:p>
    <w:p w:rsidR="00A32536" w:rsidRDefault="004E48D7" w:rsidP="004E48D7">
      <w:pPr>
        <w:pStyle w:val="af"/>
        <w:tabs>
          <w:tab w:val="left" w:leader="dot" w:pos="-284"/>
        </w:tabs>
        <w:spacing w:line="240" w:lineRule="auto"/>
        <w:ind w:firstLine="567"/>
        <w:rPr>
          <w:rFonts w:ascii="Times New Roman" w:hAnsi="Times New Roman"/>
          <w:sz w:val="24"/>
          <w:szCs w:val="24"/>
        </w:rPr>
      </w:pPr>
      <w:r w:rsidRPr="004E48D7">
        <w:rPr>
          <w:rFonts w:ascii="Times New Roman" w:hAnsi="Times New Roman"/>
          <w:sz w:val="24"/>
          <w:szCs w:val="24"/>
        </w:rPr>
        <w:t xml:space="preserve">Основные техники работы тьютора на данном этапе – это: </w:t>
      </w:r>
    </w:p>
    <w:p w:rsidR="00A32536" w:rsidRDefault="004E48D7" w:rsidP="00A32536">
      <w:pPr>
        <w:pStyle w:val="af"/>
        <w:tabs>
          <w:tab w:val="left" w:leader="dot" w:pos="-284"/>
        </w:tabs>
        <w:spacing w:line="240" w:lineRule="auto"/>
        <w:ind w:firstLine="0"/>
        <w:rPr>
          <w:rFonts w:ascii="Times New Roman" w:hAnsi="Times New Roman"/>
          <w:sz w:val="24"/>
          <w:szCs w:val="24"/>
        </w:rPr>
      </w:pPr>
      <w:r w:rsidRPr="004E48D7">
        <w:rPr>
          <w:rFonts w:ascii="Times New Roman" w:hAnsi="Times New Roman"/>
          <w:sz w:val="24"/>
          <w:szCs w:val="24"/>
        </w:rPr>
        <w:t xml:space="preserve">– план-карта источников, где </w:t>
      </w:r>
      <w:proofErr w:type="gramStart"/>
      <w:r w:rsidRPr="004E48D7">
        <w:rPr>
          <w:rFonts w:ascii="Times New Roman" w:hAnsi="Times New Roman"/>
          <w:sz w:val="24"/>
          <w:szCs w:val="24"/>
        </w:rPr>
        <w:t>можно</w:t>
      </w:r>
      <w:proofErr w:type="gramEnd"/>
      <w:r w:rsidRPr="004E48D7">
        <w:rPr>
          <w:rFonts w:ascii="Times New Roman" w:hAnsi="Times New Roman"/>
          <w:sz w:val="24"/>
          <w:szCs w:val="24"/>
        </w:rPr>
        <w:t xml:space="preserve"> так или иначе найти материал для ответа на вопрос; </w:t>
      </w:r>
    </w:p>
    <w:p w:rsidR="00A32536" w:rsidRDefault="004E48D7" w:rsidP="00A32536">
      <w:pPr>
        <w:pStyle w:val="af"/>
        <w:tabs>
          <w:tab w:val="left" w:leader="dot" w:pos="-284"/>
        </w:tabs>
        <w:spacing w:line="240" w:lineRule="auto"/>
        <w:ind w:firstLine="0"/>
        <w:rPr>
          <w:rFonts w:ascii="Times New Roman" w:hAnsi="Times New Roman"/>
          <w:sz w:val="24"/>
          <w:szCs w:val="24"/>
        </w:rPr>
      </w:pPr>
      <w:r w:rsidRPr="004E48D7">
        <w:rPr>
          <w:rFonts w:ascii="Times New Roman" w:hAnsi="Times New Roman"/>
          <w:sz w:val="24"/>
          <w:szCs w:val="24"/>
        </w:rPr>
        <w:t>– вопросные техники (приобретая опыт сопровождения индивидуального образовательн</w:t>
      </w:r>
      <w:r w:rsidRPr="004E48D7">
        <w:rPr>
          <w:rFonts w:ascii="Times New Roman" w:hAnsi="Times New Roman"/>
          <w:sz w:val="24"/>
          <w:szCs w:val="24"/>
        </w:rPr>
        <w:t>о</w:t>
      </w:r>
      <w:r w:rsidRPr="004E48D7">
        <w:rPr>
          <w:rFonts w:ascii="Times New Roman" w:hAnsi="Times New Roman"/>
          <w:sz w:val="24"/>
          <w:szCs w:val="24"/>
        </w:rPr>
        <w:t xml:space="preserve">го поиска, тьюторы создают различные рабочие типологии вопросов); </w:t>
      </w:r>
    </w:p>
    <w:p w:rsidR="009154B5" w:rsidRPr="00D94F3E" w:rsidRDefault="004E48D7" w:rsidP="00D94F3E">
      <w:pPr>
        <w:pStyle w:val="af"/>
        <w:tabs>
          <w:tab w:val="left" w:leader="dot" w:pos="-284"/>
        </w:tabs>
        <w:spacing w:line="240" w:lineRule="auto"/>
        <w:ind w:firstLine="0"/>
        <w:rPr>
          <w:rFonts w:ascii="Times New Roman" w:hAnsi="Times New Roman"/>
          <w:sz w:val="24"/>
          <w:szCs w:val="24"/>
        </w:rPr>
      </w:pPr>
      <w:r w:rsidRPr="004E48D7">
        <w:rPr>
          <w:rFonts w:ascii="Times New Roman" w:hAnsi="Times New Roman"/>
          <w:sz w:val="24"/>
          <w:szCs w:val="24"/>
        </w:rPr>
        <w:t>– образовательное портфолио, где ребенок собирает ценные для него материалы, – те, что делают для него зримыми и ценными его шаги в самообразовании. Именно в работе с портфолио начинает запечатлеваться его индивидуальная образовательная история.</w:t>
      </w:r>
    </w:p>
    <w:p w:rsidR="000E44EF" w:rsidRPr="00941C54" w:rsidRDefault="000E44EF" w:rsidP="00FF35A0">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iCs/>
          <w:color w:val="auto"/>
          <w:sz w:val="24"/>
          <w:szCs w:val="24"/>
        </w:rPr>
        <w:t>Материально­техническое обеспечение</w:t>
      </w:r>
      <w:r w:rsidR="001C4DC2">
        <w:rPr>
          <w:rFonts w:ascii="Times New Roman" w:hAnsi="Times New Roman"/>
          <w:iCs/>
          <w:color w:val="auto"/>
          <w:sz w:val="24"/>
          <w:szCs w:val="24"/>
        </w:rPr>
        <w:t>.</w:t>
      </w:r>
    </w:p>
    <w:p w:rsidR="008917AB" w:rsidRDefault="000E44EF" w:rsidP="00DF192E">
      <w:pPr>
        <w:pStyle w:val="af"/>
        <w:tabs>
          <w:tab w:val="left" w:leader="dot" w:pos="624"/>
        </w:tabs>
        <w:spacing w:line="240" w:lineRule="auto"/>
        <w:ind w:firstLine="567"/>
        <w:rPr>
          <w:rFonts w:ascii="Times New Roman" w:eastAsia="Times New Roman" w:hAnsi="Times New Roman"/>
          <w:sz w:val="24"/>
          <w:szCs w:val="24"/>
          <w:lang w:eastAsia="ru-RU"/>
        </w:rPr>
      </w:pPr>
      <w:proofErr w:type="gramStart"/>
      <w:r w:rsidRPr="00941C54">
        <w:rPr>
          <w:rFonts w:ascii="Times New Roman" w:hAnsi="Times New Roman"/>
          <w:color w:val="auto"/>
          <w:sz w:val="24"/>
          <w:szCs w:val="24"/>
        </w:rPr>
        <w:t>Материально</w:t>
      </w:r>
      <w:r w:rsidRPr="00941C54">
        <w:rPr>
          <w:rFonts w:ascii="Times New Roman" w:hAnsi="Times New Roman"/>
          <w:color w:val="auto"/>
          <w:sz w:val="24"/>
          <w:szCs w:val="24"/>
        </w:rPr>
        <w:noBreakHyphen/>
        <w:t>техническое обеспечение заключается в обеспечении надлежащей м</w:t>
      </w:r>
      <w:r w:rsidRPr="00941C54">
        <w:rPr>
          <w:rFonts w:ascii="Times New Roman" w:hAnsi="Times New Roman"/>
          <w:color w:val="auto"/>
          <w:sz w:val="24"/>
          <w:szCs w:val="24"/>
        </w:rPr>
        <w:t>а</w:t>
      </w:r>
      <w:r w:rsidRPr="00941C54">
        <w:rPr>
          <w:rFonts w:ascii="Times New Roman" w:hAnsi="Times New Roman"/>
          <w:color w:val="auto"/>
          <w:sz w:val="24"/>
          <w:szCs w:val="24"/>
        </w:rPr>
        <w:t>териально</w:t>
      </w:r>
      <w:r w:rsidRPr="00941C54">
        <w:rPr>
          <w:rFonts w:ascii="Times New Roman" w:hAnsi="Times New Roman"/>
          <w:color w:val="auto"/>
          <w:sz w:val="24"/>
          <w:szCs w:val="24"/>
        </w:rPr>
        <w:noBreakHyphen/>
        <w:t>технической базы, позво</w:t>
      </w:r>
      <w:r w:rsidRPr="00941C54">
        <w:rPr>
          <w:rFonts w:ascii="Times New Roman" w:hAnsi="Times New Roman"/>
          <w:color w:val="auto"/>
          <w:spacing w:val="2"/>
          <w:sz w:val="24"/>
          <w:szCs w:val="24"/>
        </w:rPr>
        <w:t>ляющей создать адаптивную и коррекцио</w:t>
      </w:r>
      <w:r w:rsidRPr="00941C54">
        <w:rPr>
          <w:rFonts w:ascii="Times New Roman" w:hAnsi="Times New Roman"/>
          <w:color w:val="auto"/>
          <w:spacing w:val="2"/>
          <w:sz w:val="24"/>
          <w:szCs w:val="24"/>
        </w:rPr>
        <w:t>н</w:t>
      </w:r>
      <w:r w:rsidRPr="00941C54">
        <w:rPr>
          <w:rFonts w:ascii="Times New Roman" w:hAnsi="Times New Roman"/>
          <w:color w:val="auto"/>
          <w:spacing w:val="2"/>
          <w:sz w:val="24"/>
          <w:szCs w:val="24"/>
        </w:rPr>
        <w:t>но</w:t>
      </w:r>
      <w:r w:rsidRPr="00941C54">
        <w:rPr>
          <w:rFonts w:ascii="Times New Roman" w:hAnsi="Times New Roman"/>
          <w:color w:val="auto"/>
          <w:spacing w:val="2"/>
          <w:sz w:val="24"/>
          <w:szCs w:val="24"/>
        </w:rPr>
        <w:noBreakHyphen/>
        <w:t xml:space="preserve">развивающую </w:t>
      </w:r>
      <w:r w:rsidRPr="00941C54">
        <w:rPr>
          <w:rFonts w:ascii="Times New Roman" w:hAnsi="Times New Roman"/>
          <w:color w:val="auto"/>
          <w:sz w:val="24"/>
          <w:szCs w:val="24"/>
        </w:rPr>
        <w:t>среду образовательной организации</w:t>
      </w:r>
      <w:r w:rsidR="00DF1C7F">
        <w:rPr>
          <w:rFonts w:ascii="Times New Roman" w:hAnsi="Times New Roman"/>
          <w:color w:val="auto"/>
          <w:sz w:val="24"/>
          <w:szCs w:val="24"/>
        </w:rPr>
        <w:t>,</w:t>
      </w:r>
      <w:r w:rsidRPr="00941C54">
        <w:rPr>
          <w:rFonts w:ascii="Times New Roman" w:hAnsi="Times New Roman"/>
          <w:color w:val="auto"/>
          <w:sz w:val="24"/>
          <w:szCs w:val="24"/>
        </w:rPr>
        <w:t xml:space="preserve"> в том числе надлежащие матер</w:t>
      </w:r>
      <w:r w:rsidRPr="00941C54">
        <w:rPr>
          <w:rFonts w:ascii="Times New Roman" w:hAnsi="Times New Roman"/>
          <w:color w:val="auto"/>
          <w:sz w:val="24"/>
          <w:szCs w:val="24"/>
        </w:rPr>
        <w:t>и</w:t>
      </w:r>
      <w:r w:rsidRPr="00941C54">
        <w:rPr>
          <w:rFonts w:ascii="Times New Roman" w:hAnsi="Times New Roman"/>
          <w:color w:val="auto"/>
          <w:sz w:val="24"/>
          <w:szCs w:val="24"/>
        </w:rPr>
        <w:t>ально</w:t>
      </w:r>
      <w:r w:rsidRPr="00941C54">
        <w:rPr>
          <w:rFonts w:ascii="Times New Roman" w:hAnsi="Times New Roman"/>
          <w:color w:val="auto"/>
          <w:sz w:val="24"/>
          <w:szCs w:val="24"/>
        </w:rPr>
        <w:noBreakHyphen/>
        <w:t>технические условия, обеспечивающие возможность для беспрепятственного д</w:t>
      </w:r>
      <w:r w:rsidRPr="00941C54">
        <w:rPr>
          <w:rFonts w:ascii="Times New Roman" w:hAnsi="Times New Roman"/>
          <w:color w:val="auto"/>
          <w:sz w:val="24"/>
          <w:szCs w:val="24"/>
        </w:rPr>
        <w:t>о</w:t>
      </w:r>
      <w:r w:rsidRPr="00941C54">
        <w:rPr>
          <w:rFonts w:ascii="Times New Roman" w:hAnsi="Times New Roman"/>
          <w:color w:val="auto"/>
          <w:sz w:val="24"/>
          <w:szCs w:val="24"/>
        </w:rPr>
        <w:lastRenderedPageBreak/>
        <w:t>ступа детей с недостатками физического и (или) психического развития в здания и пом</w:t>
      </w:r>
      <w:r w:rsidRPr="00941C54">
        <w:rPr>
          <w:rFonts w:ascii="Times New Roman" w:hAnsi="Times New Roman"/>
          <w:color w:val="auto"/>
          <w:sz w:val="24"/>
          <w:szCs w:val="24"/>
        </w:rPr>
        <w:t>е</w:t>
      </w:r>
      <w:r w:rsidRPr="00941C54">
        <w:rPr>
          <w:rFonts w:ascii="Times New Roman" w:hAnsi="Times New Roman"/>
          <w:color w:val="auto"/>
          <w:sz w:val="24"/>
          <w:szCs w:val="24"/>
        </w:rPr>
        <w:t>щения образовательной организации и организацию их пребывания и обучени</w:t>
      </w:r>
      <w:r w:rsidR="005E61FA">
        <w:rPr>
          <w:rFonts w:ascii="Times New Roman" w:hAnsi="Times New Roman"/>
          <w:color w:val="auto"/>
          <w:sz w:val="24"/>
          <w:szCs w:val="24"/>
        </w:rPr>
        <w:t>я в орган</w:t>
      </w:r>
      <w:r w:rsidR="005E61FA">
        <w:rPr>
          <w:rFonts w:ascii="Times New Roman" w:hAnsi="Times New Roman"/>
          <w:color w:val="auto"/>
          <w:sz w:val="24"/>
          <w:szCs w:val="24"/>
        </w:rPr>
        <w:t>и</w:t>
      </w:r>
      <w:r w:rsidR="005E61FA">
        <w:rPr>
          <w:rFonts w:ascii="Times New Roman" w:hAnsi="Times New Roman"/>
          <w:color w:val="auto"/>
          <w:sz w:val="24"/>
          <w:szCs w:val="24"/>
        </w:rPr>
        <w:t>зации (включая пандус</w:t>
      </w:r>
      <w:r w:rsidRPr="00941C54">
        <w:rPr>
          <w:rFonts w:ascii="Times New Roman" w:hAnsi="Times New Roman"/>
          <w:color w:val="auto"/>
          <w:sz w:val="24"/>
          <w:szCs w:val="24"/>
        </w:rPr>
        <w:t>, специально оборудованные учебные места,</w:t>
      </w:r>
      <w:r w:rsidR="001C4DC2">
        <w:rPr>
          <w:rFonts w:ascii="Times New Roman" w:hAnsi="Times New Roman"/>
          <w:color w:val="auto"/>
          <w:sz w:val="24"/>
          <w:szCs w:val="24"/>
        </w:rPr>
        <w:t xml:space="preserve"> </w:t>
      </w:r>
      <w:r w:rsidRPr="00941C54">
        <w:rPr>
          <w:rFonts w:ascii="Times New Roman" w:hAnsi="Times New Roman"/>
          <w:color w:val="auto"/>
          <w:spacing w:val="2"/>
          <w:sz w:val="24"/>
          <w:szCs w:val="24"/>
        </w:rPr>
        <w:t>специализированное учебное, реабилитационное, медицин</w:t>
      </w:r>
      <w:r w:rsidRPr="00941C54">
        <w:rPr>
          <w:rFonts w:ascii="Times New Roman" w:hAnsi="Times New Roman"/>
          <w:color w:val="auto"/>
          <w:spacing w:val="-2"/>
          <w:sz w:val="24"/>
          <w:szCs w:val="24"/>
        </w:rPr>
        <w:t>ское оборудование</w:t>
      </w:r>
      <w:proofErr w:type="gramEnd"/>
      <w:r w:rsidRPr="00941C54">
        <w:rPr>
          <w:rFonts w:ascii="Times New Roman" w:hAnsi="Times New Roman"/>
          <w:color w:val="auto"/>
          <w:spacing w:val="-2"/>
          <w:sz w:val="24"/>
          <w:szCs w:val="24"/>
        </w:rPr>
        <w:t>, а также оборудование и технич</w:t>
      </w:r>
      <w:r w:rsidRPr="00941C54">
        <w:rPr>
          <w:rFonts w:ascii="Times New Roman" w:hAnsi="Times New Roman"/>
          <w:color w:val="auto"/>
          <w:spacing w:val="-2"/>
          <w:sz w:val="24"/>
          <w:szCs w:val="24"/>
        </w:rPr>
        <w:t>е</w:t>
      </w:r>
      <w:r w:rsidRPr="00941C54">
        <w:rPr>
          <w:rFonts w:ascii="Times New Roman" w:hAnsi="Times New Roman"/>
          <w:color w:val="auto"/>
          <w:spacing w:val="-2"/>
          <w:sz w:val="24"/>
          <w:szCs w:val="24"/>
        </w:rPr>
        <w:t>ские средства обучения лиц с ОВЗ</w:t>
      </w:r>
      <w:r w:rsidRPr="00941C54">
        <w:rPr>
          <w:rFonts w:ascii="Times New Roman" w:hAnsi="Times New Roman"/>
          <w:color w:val="auto"/>
          <w:sz w:val="24"/>
          <w:szCs w:val="24"/>
        </w:rPr>
        <w:t xml:space="preserve"> индивидуального и коллективного пользования, для о</w:t>
      </w:r>
      <w:r w:rsidRPr="00941C54">
        <w:rPr>
          <w:rFonts w:ascii="Times New Roman" w:hAnsi="Times New Roman"/>
          <w:color w:val="auto"/>
          <w:sz w:val="24"/>
          <w:szCs w:val="24"/>
        </w:rPr>
        <w:t>р</w:t>
      </w:r>
      <w:r w:rsidRPr="00941C54">
        <w:rPr>
          <w:rFonts w:ascii="Times New Roman" w:hAnsi="Times New Roman"/>
          <w:color w:val="auto"/>
          <w:sz w:val="24"/>
          <w:szCs w:val="24"/>
        </w:rPr>
        <w:t>ганизации коррекционн</w:t>
      </w:r>
      <w:r w:rsidR="00DF192E">
        <w:rPr>
          <w:rFonts w:ascii="Times New Roman" w:hAnsi="Times New Roman"/>
          <w:color w:val="auto"/>
          <w:sz w:val="24"/>
          <w:szCs w:val="24"/>
        </w:rPr>
        <w:t>ого</w:t>
      </w:r>
      <w:r w:rsidRPr="00941C54">
        <w:rPr>
          <w:rFonts w:ascii="Times New Roman" w:hAnsi="Times New Roman"/>
          <w:color w:val="auto"/>
          <w:sz w:val="24"/>
          <w:szCs w:val="24"/>
        </w:rPr>
        <w:t xml:space="preserve"> и реабилитационн</w:t>
      </w:r>
      <w:r w:rsidR="00DF192E">
        <w:rPr>
          <w:rFonts w:ascii="Times New Roman" w:hAnsi="Times New Roman"/>
          <w:color w:val="auto"/>
          <w:sz w:val="24"/>
          <w:szCs w:val="24"/>
        </w:rPr>
        <w:t>ого</w:t>
      </w:r>
      <w:r w:rsidRPr="00941C54">
        <w:rPr>
          <w:rFonts w:ascii="Times New Roman" w:hAnsi="Times New Roman"/>
          <w:color w:val="auto"/>
          <w:sz w:val="24"/>
          <w:szCs w:val="24"/>
        </w:rPr>
        <w:t xml:space="preserve"> кабинетов, орга</w:t>
      </w:r>
      <w:r w:rsidRPr="00941C54">
        <w:rPr>
          <w:rFonts w:ascii="Times New Roman" w:hAnsi="Times New Roman"/>
          <w:color w:val="auto"/>
          <w:spacing w:val="2"/>
          <w:sz w:val="24"/>
          <w:szCs w:val="24"/>
        </w:rPr>
        <w:t xml:space="preserve">низации спортивных и массовых мероприятий, питания, </w:t>
      </w:r>
      <w:r w:rsidRPr="00941C54">
        <w:rPr>
          <w:rFonts w:ascii="Times New Roman" w:hAnsi="Times New Roman"/>
          <w:color w:val="auto"/>
          <w:sz w:val="24"/>
          <w:szCs w:val="24"/>
        </w:rPr>
        <w:t>обе</w:t>
      </w:r>
      <w:r w:rsidRPr="00941C54">
        <w:rPr>
          <w:rFonts w:ascii="Times New Roman" w:hAnsi="Times New Roman"/>
          <w:color w:val="auto"/>
          <w:spacing w:val="2"/>
          <w:sz w:val="24"/>
          <w:szCs w:val="24"/>
        </w:rPr>
        <w:t>спечения медицинского обслуживания, оздоров</w:t>
      </w:r>
      <w:r w:rsidRPr="00941C54">
        <w:rPr>
          <w:rFonts w:ascii="Times New Roman" w:hAnsi="Times New Roman"/>
          <w:color w:val="auto"/>
          <w:spacing w:val="2"/>
          <w:sz w:val="24"/>
          <w:szCs w:val="24"/>
        </w:rPr>
        <w:t>и</w:t>
      </w:r>
      <w:r w:rsidRPr="00941C54">
        <w:rPr>
          <w:rFonts w:ascii="Times New Roman" w:hAnsi="Times New Roman"/>
          <w:color w:val="auto"/>
          <w:spacing w:val="2"/>
          <w:sz w:val="24"/>
          <w:szCs w:val="24"/>
        </w:rPr>
        <w:t>тельных и лечебно­профилактических мероприятий, хозяйственно</w:t>
      </w:r>
      <w:r w:rsidRPr="00941C54">
        <w:rPr>
          <w:rFonts w:ascii="Times New Roman" w:hAnsi="Times New Roman"/>
          <w:color w:val="auto"/>
          <w:spacing w:val="2"/>
          <w:sz w:val="24"/>
          <w:szCs w:val="24"/>
        </w:rPr>
        <w:noBreakHyphen/>
        <w:t>бы</w:t>
      </w:r>
      <w:r w:rsidRPr="00941C54">
        <w:rPr>
          <w:rFonts w:ascii="Times New Roman" w:hAnsi="Times New Roman"/>
          <w:color w:val="auto"/>
          <w:sz w:val="24"/>
          <w:szCs w:val="24"/>
        </w:rPr>
        <w:t>тового и санита</w:t>
      </w:r>
      <w:r w:rsidRPr="00941C54">
        <w:rPr>
          <w:rFonts w:ascii="Times New Roman" w:hAnsi="Times New Roman"/>
          <w:color w:val="auto"/>
          <w:sz w:val="24"/>
          <w:szCs w:val="24"/>
        </w:rPr>
        <w:t>р</w:t>
      </w:r>
      <w:r w:rsidRPr="00941C54">
        <w:rPr>
          <w:rFonts w:ascii="Times New Roman" w:hAnsi="Times New Roman"/>
          <w:color w:val="auto"/>
          <w:sz w:val="24"/>
          <w:szCs w:val="24"/>
        </w:rPr>
        <w:t>но­гигиенического обслуживания).</w:t>
      </w:r>
      <w:r w:rsidR="00DF1C7F">
        <w:rPr>
          <w:rFonts w:ascii="Times New Roman" w:hAnsi="Times New Roman"/>
          <w:color w:val="auto"/>
          <w:sz w:val="24"/>
          <w:szCs w:val="24"/>
        </w:rPr>
        <w:t xml:space="preserve"> </w:t>
      </w:r>
      <w:r w:rsidR="001C4DC2">
        <w:rPr>
          <w:rFonts w:ascii="Times New Roman" w:hAnsi="Times New Roman"/>
          <w:color w:val="FF0000"/>
          <w:sz w:val="24"/>
          <w:szCs w:val="24"/>
        </w:rPr>
        <w:t xml:space="preserve"> </w:t>
      </w:r>
    </w:p>
    <w:p w:rsidR="00AB1E3F" w:rsidRDefault="00AB1E3F" w:rsidP="00DF192E">
      <w:pPr>
        <w:pStyle w:val="af"/>
        <w:tabs>
          <w:tab w:val="left" w:leader="dot" w:pos="624"/>
        </w:tabs>
        <w:spacing w:line="240" w:lineRule="auto"/>
        <w:ind w:firstLine="567"/>
      </w:pPr>
      <w:r>
        <w:rPr>
          <w:rFonts w:ascii="Times New Roman" w:eastAsia="Times New Roman" w:hAnsi="Times New Roman"/>
          <w:sz w:val="24"/>
          <w:szCs w:val="24"/>
          <w:lang w:eastAsia="ru-RU"/>
        </w:rPr>
        <w:t>В рамках м</w:t>
      </w:r>
      <w:r w:rsidRPr="00AB1E3F">
        <w:rPr>
          <w:rFonts w:ascii="Times New Roman" w:eastAsia="Times New Roman" w:hAnsi="Times New Roman"/>
          <w:sz w:val="24"/>
          <w:szCs w:val="24"/>
          <w:lang w:eastAsia="ru-RU"/>
        </w:rPr>
        <w:t>ероприяти</w:t>
      </w:r>
      <w:r>
        <w:rPr>
          <w:rFonts w:ascii="Times New Roman" w:eastAsia="Times New Roman" w:hAnsi="Times New Roman"/>
          <w:sz w:val="24"/>
          <w:szCs w:val="24"/>
          <w:lang w:eastAsia="ru-RU"/>
        </w:rPr>
        <w:t>й</w:t>
      </w:r>
      <w:r w:rsidRPr="00AB1E3F">
        <w:rPr>
          <w:rFonts w:ascii="Times New Roman" w:eastAsia="Times New Roman" w:hAnsi="Times New Roman"/>
          <w:sz w:val="24"/>
          <w:szCs w:val="24"/>
          <w:lang w:eastAsia="ru-RU"/>
        </w:rPr>
        <w:t xml:space="preserve"> по поэтапному повышению значений показателей доступн</w:t>
      </w:r>
      <w:r w:rsidRPr="00AB1E3F">
        <w:rPr>
          <w:rFonts w:ascii="Times New Roman" w:eastAsia="Times New Roman" w:hAnsi="Times New Roman"/>
          <w:sz w:val="24"/>
          <w:szCs w:val="24"/>
          <w:lang w:eastAsia="ru-RU"/>
        </w:rPr>
        <w:t>о</w:t>
      </w:r>
      <w:r w:rsidRPr="00AB1E3F">
        <w:rPr>
          <w:rFonts w:ascii="Times New Roman" w:eastAsia="Times New Roman" w:hAnsi="Times New Roman"/>
          <w:sz w:val="24"/>
          <w:szCs w:val="24"/>
          <w:lang w:eastAsia="ru-RU"/>
        </w:rPr>
        <w:t>сти предоставляемых инвалидам услуг с учетом имеющихся у них нарушенных функций организма</w:t>
      </w:r>
      <w:r>
        <w:rPr>
          <w:rFonts w:ascii="Times New Roman" w:eastAsia="Times New Roman" w:hAnsi="Times New Roman"/>
          <w:sz w:val="24"/>
          <w:szCs w:val="24"/>
          <w:lang w:eastAsia="ru-RU"/>
        </w:rPr>
        <w:t xml:space="preserve"> </w:t>
      </w:r>
      <w:r w:rsidR="00205E88">
        <w:rPr>
          <w:rFonts w:ascii="Times New Roman" w:eastAsia="Times New Roman" w:hAnsi="Times New Roman"/>
          <w:sz w:val="24"/>
          <w:szCs w:val="24"/>
          <w:lang w:eastAsia="ru-RU"/>
        </w:rPr>
        <w:t xml:space="preserve"> планируется</w:t>
      </w:r>
      <w:r>
        <w:t>:</w:t>
      </w:r>
    </w:p>
    <w:p w:rsidR="00AB1E3F" w:rsidRPr="00AB1E3F" w:rsidRDefault="00AB1E3F" w:rsidP="00AB1E3F">
      <w:pPr>
        <w:pStyle w:val="af"/>
        <w:tabs>
          <w:tab w:val="left" w:leader="dot" w:pos="624"/>
        </w:tabs>
        <w:spacing w:line="240" w:lineRule="auto"/>
        <w:ind w:firstLine="0"/>
        <w:rPr>
          <w:rFonts w:ascii="Times New Roman" w:hAnsi="Times New Roman"/>
          <w:sz w:val="24"/>
          <w:szCs w:val="24"/>
        </w:rPr>
      </w:pPr>
      <w:r w:rsidRPr="00AB1E3F">
        <w:rPr>
          <w:rFonts w:ascii="Times New Roman" w:hAnsi="Times New Roman"/>
          <w:sz w:val="24"/>
          <w:szCs w:val="24"/>
        </w:rPr>
        <w:t xml:space="preserve">- средства, облегчающие самообслуживание детей (специальные тарелки, чашки, ложки); </w:t>
      </w:r>
    </w:p>
    <w:p w:rsidR="00AB1E3F" w:rsidRDefault="00AB1E3F" w:rsidP="00AB1E3F">
      <w:pPr>
        <w:pStyle w:val="af"/>
        <w:tabs>
          <w:tab w:val="left" w:leader="dot" w:pos="624"/>
        </w:tabs>
        <w:spacing w:line="240" w:lineRule="auto"/>
        <w:ind w:firstLine="0"/>
        <w:rPr>
          <w:rFonts w:ascii="Times New Roman" w:hAnsi="Times New Roman"/>
          <w:sz w:val="24"/>
          <w:szCs w:val="24"/>
        </w:rPr>
      </w:pPr>
      <w:r w:rsidRPr="00AB1E3F">
        <w:rPr>
          <w:rFonts w:ascii="Times New Roman" w:hAnsi="Times New Roman"/>
          <w:sz w:val="24"/>
          <w:szCs w:val="24"/>
        </w:rPr>
        <w:t xml:space="preserve">- специальные приборы для обучения (ручки и карандаши-держатели, утяжелители для рук, устройства для чтения с кнопками, которые не нужно держать руками, электронные книги, лупа (если </w:t>
      </w:r>
      <w:r w:rsidR="0084415F">
        <w:rPr>
          <w:rFonts w:ascii="Times New Roman" w:hAnsi="Times New Roman"/>
          <w:sz w:val="24"/>
          <w:szCs w:val="24"/>
        </w:rPr>
        <w:t xml:space="preserve">имеются </w:t>
      </w:r>
      <w:r w:rsidRPr="00AB1E3F">
        <w:rPr>
          <w:rFonts w:ascii="Times New Roman" w:hAnsi="Times New Roman"/>
          <w:sz w:val="24"/>
          <w:szCs w:val="24"/>
        </w:rPr>
        <w:t>зрительные нарушения)</w:t>
      </w:r>
      <w:r>
        <w:rPr>
          <w:rFonts w:ascii="Times New Roman" w:hAnsi="Times New Roman"/>
          <w:sz w:val="24"/>
          <w:szCs w:val="24"/>
        </w:rPr>
        <w:t>;</w:t>
      </w:r>
    </w:p>
    <w:p w:rsidR="00AB1E3F" w:rsidRPr="00AB1E3F" w:rsidRDefault="00AB1E3F" w:rsidP="00AB1E3F">
      <w:pPr>
        <w:pStyle w:val="af"/>
        <w:tabs>
          <w:tab w:val="left" w:leader="dot" w:pos="624"/>
        </w:tabs>
        <w:spacing w:line="240" w:lineRule="auto"/>
        <w:ind w:firstLine="0"/>
        <w:rPr>
          <w:rFonts w:ascii="Times New Roman" w:hAnsi="Times New Roman"/>
          <w:sz w:val="24"/>
          <w:szCs w:val="24"/>
        </w:rPr>
      </w:pPr>
      <w:r w:rsidRPr="00AB1E3F">
        <w:rPr>
          <w:rFonts w:ascii="Times New Roman" w:hAnsi="Times New Roman"/>
          <w:sz w:val="24"/>
          <w:szCs w:val="24"/>
        </w:rPr>
        <w:t>- тренаже</w:t>
      </w:r>
      <w:r>
        <w:rPr>
          <w:rFonts w:ascii="Times New Roman" w:hAnsi="Times New Roman"/>
          <w:sz w:val="24"/>
          <w:szCs w:val="24"/>
        </w:rPr>
        <w:t>р</w:t>
      </w:r>
      <w:r w:rsidRPr="00AB1E3F">
        <w:rPr>
          <w:rFonts w:ascii="Times New Roman" w:hAnsi="Times New Roman"/>
          <w:sz w:val="24"/>
          <w:szCs w:val="24"/>
        </w:rPr>
        <w:t xml:space="preserve"> для развития манипулятивных функций рук; </w:t>
      </w:r>
    </w:p>
    <w:p w:rsidR="004F6797" w:rsidRDefault="00AB1E3F" w:rsidP="00AB1E3F">
      <w:pPr>
        <w:pStyle w:val="af"/>
        <w:tabs>
          <w:tab w:val="left" w:leader="dot" w:pos="624"/>
        </w:tabs>
        <w:spacing w:line="240" w:lineRule="auto"/>
        <w:ind w:firstLine="0"/>
        <w:rPr>
          <w:rFonts w:ascii="Times New Roman" w:hAnsi="Times New Roman"/>
          <w:sz w:val="24"/>
          <w:szCs w:val="24"/>
        </w:rPr>
      </w:pPr>
      <w:r w:rsidRPr="00AB1E3F">
        <w:rPr>
          <w:rFonts w:ascii="Times New Roman" w:hAnsi="Times New Roman"/>
          <w:sz w:val="24"/>
          <w:szCs w:val="24"/>
        </w:rPr>
        <w:t>- приборы для коммуникации, средства альтернативой коммуникации (планшеты, комм</w:t>
      </w:r>
      <w:r w:rsidRPr="00AB1E3F">
        <w:rPr>
          <w:rFonts w:ascii="Times New Roman" w:hAnsi="Times New Roman"/>
          <w:sz w:val="24"/>
          <w:szCs w:val="24"/>
        </w:rPr>
        <w:t>у</w:t>
      </w:r>
      <w:r w:rsidRPr="00AB1E3F">
        <w:rPr>
          <w:rFonts w:ascii="Times New Roman" w:hAnsi="Times New Roman"/>
          <w:sz w:val="24"/>
          <w:szCs w:val="24"/>
        </w:rPr>
        <w:t>никаторы, специальная клавиатура и др.).</w:t>
      </w:r>
    </w:p>
    <w:p w:rsidR="000E44EF" w:rsidRPr="00941C54" w:rsidRDefault="000E44EF" w:rsidP="008917AB">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iCs/>
          <w:color w:val="auto"/>
          <w:sz w:val="24"/>
          <w:szCs w:val="24"/>
        </w:rPr>
        <w:t>Информационное обеспечение</w:t>
      </w:r>
      <w:r w:rsidR="00592C06">
        <w:rPr>
          <w:rFonts w:ascii="Times New Roman" w:hAnsi="Times New Roman"/>
          <w:iCs/>
          <w:color w:val="auto"/>
          <w:sz w:val="24"/>
          <w:szCs w:val="24"/>
        </w:rPr>
        <w:t>.</w:t>
      </w:r>
    </w:p>
    <w:p w:rsidR="000E44EF" w:rsidRPr="00941C54" w:rsidRDefault="000E44EF" w:rsidP="008917AB">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2"/>
          <w:sz w:val="24"/>
          <w:szCs w:val="24"/>
        </w:rPr>
        <w:t>Необходимым условием реализации программы является создание информацио</w:t>
      </w:r>
      <w:r w:rsidRPr="00941C54">
        <w:rPr>
          <w:rFonts w:ascii="Times New Roman" w:hAnsi="Times New Roman"/>
          <w:color w:val="auto"/>
          <w:spacing w:val="2"/>
          <w:sz w:val="24"/>
          <w:szCs w:val="24"/>
        </w:rPr>
        <w:t>н</w:t>
      </w:r>
      <w:r w:rsidRPr="00941C54">
        <w:rPr>
          <w:rFonts w:ascii="Times New Roman" w:hAnsi="Times New Roman"/>
          <w:color w:val="auto"/>
          <w:spacing w:val="2"/>
          <w:sz w:val="24"/>
          <w:szCs w:val="24"/>
        </w:rPr>
        <w:t>ной образовательной среды и на</w:t>
      </w:r>
      <w:r w:rsidRPr="00941C54">
        <w:rPr>
          <w:rFonts w:ascii="Times New Roman" w:hAnsi="Times New Roman"/>
          <w:color w:val="auto"/>
          <w:sz w:val="24"/>
          <w:szCs w:val="24"/>
        </w:rPr>
        <w:t xml:space="preserve"> этой основе развитие дистанционной формы обучения детей, имеющих трудности в передвижении, с использованием современных информац</w:t>
      </w:r>
      <w:r w:rsidRPr="00941C54">
        <w:rPr>
          <w:rFonts w:ascii="Times New Roman" w:hAnsi="Times New Roman"/>
          <w:color w:val="auto"/>
          <w:sz w:val="24"/>
          <w:szCs w:val="24"/>
        </w:rPr>
        <w:t>и</w:t>
      </w:r>
      <w:r w:rsidRPr="00941C54">
        <w:rPr>
          <w:rFonts w:ascii="Times New Roman" w:hAnsi="Times New Roman"/>
          <w:color w:val="auto"/>
          <w:sz w:val="24"/>
          <w:szCs w:val="24"/>
        </w:rPr>
        <w:t>онно­коммуникационных технологий.</w:t>
      </w:r>
    </w:p>
    <w:p w:rsidR="00F4564B" w:rsidRDefault="000E44EF" w:rsidP="00B75645">
      <w:pPr>
        <w:pStyle w:val="af"/>
        <w:tabs>
          <w:tab w:val="left" w:leader="dot" w:pos="624"/>
        </w:tabs>
        <w:spacing w:line="240" w:lineRule="auto"/>
        <w:ind w:firstLine="567"/>
        <w:rPr>
          <w:rFonts w:ascii="Times New Roman" w:hAnsi="Times New Roman"/>
          <w:color w:val="auto"/>
          <w:sz w:val="24"/>
          <w:szCs w:val="24"/>
        </w:rPr>
      </w:pPr>
      <w:r w:rsidRPr="00941C54">
        <w:rPr>
          <w:rFonts w:ascii="Times New Roman" w:hAnsi="Times New Roman"/>
          <w:color w:val="auto"/>
          <w:spacing w:val="2"/>
          <w:sz w:val="24"/>
          <w:szCs w:val="24"/>
        </w:rPr>
        <w:t>Обязательным является создание системы широкого доступа детей с ОВЗ, родит</w:t>
      </w:r>
      <w:r w:rsidRPr="00941C54">
        <w:rPr>
          <w:rFonts w:ascii="Times New Roman" w:hAnsi="Times New Roman"/>
          <w:color w:val="auto"/>
          <w:spacing w:val="2"/>
          <w:sz w:val="24"/>
          <w:szCs w:val="24"/>
        </w:rPr>
        <w:t>е</w:t>
      </w:r>
      <w:r w:rsidRPr="00941C54">
        <w:rPr>
          <w:rFonts w:ascii="Times New Roman" w:hAnsi="Times New Roman"/>
          <w:color w:val="auto"/>
          <w:spacing w:val="2"/>
          <w:sz w:val="24"/>
          <w:szCs w:val="24"/>
        </w:rPr>
        <w:t>лей (законных представителей), педагогов к сетевым источникам информации, к инфо</w:t>
      </w:r>
      <w:r w:rsidRPr="00941C54">
        <w:rPr>
          <w:rFonts w:ascii="Times New Roman" w:hAnsi="Times New Roman"/>
          <w:color w:val="auto"/>
          <w:spacing w:val="2"/>
          <w:sz w:val="24"/>
          <w:szCs w:val="24"/>
        </w:rPr>
        <w:t>р</w:t>
      </w:r>
      <w:r w:rsidRPr="00941C54">
        <w:rPr>
          <w:rFonts w:ascii="Times New Roman" w:hAnsi="Times New Roman"/>
          <w:color w:val="auto"/>
          <w:spacing w:val="2"/>
          <w:sz w:val="24"/>
          <w:szCs w:val="24"/>
        </w:rPr>
        <w:t xml:space="preserve">мационно­методическим фондам, предполагающим наличие методических пособий </w:t>
      </w:r>
      <w:r w:rsidRPr="00941C54">
        <w:rPr>
          <w:rFonts w:ascii="Times New Roman" w:hAnsi="Times New Roman"/>
          <w:color w:val="auto"/>
          <w:sz w:val="24"/>
          <w:szCs w:val="24"/>
        </w:rPr>
        <w:t>и рекомендаций по всем направлениям и видам деятельности, наглядных пособий, мульт</w:t>
      </w:r>
      <w:r w:rsidRPr="00941C54">
        <w:rPr>
          <w:rFonts w:ascii="Times New Roman" w:hAnsi="Times New Roman"/>
          <w:color w:val="auto"/>
          <w:sz w:val="24"/>
          <w:szCs w:val="24"/>
        </w:rPr>
        <w:t>и</w:t>
      </w:r>
      <w:r w:rsidRPr="00941C54">
        <w:rPr>
          <w:rFonts w:ascii="Times New Roman" w:hAnsi="Times New Roman"/>
          <w:color w:val="auto"/>
          <w:sz w:val="24"/>
          <w:szCs w:val="24"/>
        </w:rPr>
        <w:t>медийных материалов, аудио­ и видеоматериалов.</w:t>
      </w:r>
    </w:p>
    <w:p w:rsidR="000E44EF" w:rsidRPr="00DF192E" w:rsidRDefault="00F4564B" w:rsidP="00B75645">
      <w:pPr>
        <w:pStyle w:val="af"/>
        <w:tabs>
          <w:tab w:val="left" w:leader="dot" w:pos="624"/>
        </w:tabs>
        <w:spacing w:line="240" w:lineRule="auto"/>
        <w:ind w:firstLine="567"/>
        <w:rPr>
          <w:rFonts w:ascii="Times New Roman" w:hAnsi="Times New Roman"/>
          <w:color w:val="auto"/>
          <w:sz w:val="32"/>
          <w:szCs w:val="24"/>
        </w:rPr>
      </w:pPr>
      <w:r>
        <w:rPr>
          <w:rFonts w:ascii="Times New Roman" w:hAnsi="Times New Roman"/>
          <w:color w:val="auto"/>
          <w:sz w:val="24"/>
          <w:szCs w:val="24"/>
        </w:rPr>
        <w:t>С</w:t>
      </w:r>
      <w:r w:rsidR="00B75645">
        <w:rPr>
          <w:rFonts w:ascii="Times New Roman" w:hAnsi="Times New Roman"/>
          <w:color w:val="auto"/>
          <w:sz w:val="24"/>
          <w:szCs w:val="24"/>
        </w:rPr>
        <w:t xml:space="preserve"> целью и</w:t>
      </w:r>
      <w:r w:rsidR="00B75645" w:rsidRPr="00B75645">
        <w:rPr>
          <w:rFonts w:ascii="Times New Roman" w:hAnsi="Times New Roman"/>
          <w:sz w:val="24"/>
        </w:rPr>
        <w:t>ндивидуализаци</w:t>
      </w:r>
      <w:r w:rsidR="00B75645">
        <w:rPr>
          <w:rFonts w:ascii="Times New Roman" w:hAnsi="Times New Roman"/>
          <w:sz w:val="24"/>
        </w:rPr>
        <w:t>и</w:t>
      </w:r>
      <w:r w:rsidR="00B75645" w:rsidRPr="00B75645">
        <w:rPr>
          <w:rFonts w:ascii="Times New Roman" w:hAnsi="Times New Roman"/>
          <w:sz w:val="24"/>
        </w:rPr>
        <w:t xml:space="preserve"> п</w:t>
      </w:r>
      <w:r w:rsidR="00B75645">
        <w:rPr>
          <w:rFonts w:ascii="Times New Roman" w:hAnsi="Times New Roman"/>
          <w:sz w:val="24"/>
        </w:rPr>
        <w:t>роцесса образования детей с ОВЗ</w:t>
      </w:r>
      <w:r w:rsidR="00B75645" w:rsidRPr="00B75645">
        <w:rPr>
          <w:rFonts w:ascii="Times New Roman" w:hAnsi="Times New Roman"/>
          <w:sz w:val="24"/>
        </w:rPr>
        <w:t xml:space="preserve"> все вовлеченные в процесс образования </w:t>
      </w:r>
      <w:r w:rsidR="00B75645">
        <w:rPr>
          <w:rFonts w:ascii="Times New Roman" w:hAnsi="Times New Roman"/>
          <w:sz w:val="24"/>
        </w:rPr>
        <w:t>специалисты имеют</w:t>
      </w:r>
      <w:r w:rsidR="00B75645" w:rsidRPr="00B75645">
        <w:rPr>
          <w:rFonts w:ascii="Times New Roman" w:hAnsi="Times New Roman"/>
          <w:sz w:val="24"/>
        </w:rPr>
        <w:t xml:space="preserve"> доступ к организационной технике, где можно осуществлять подготовку необходимых индивидуализированных материалов для проце</w:t>
      </w:r>
      <w:r w:rsidR="00B75645" w:rsidRPr="00B75645">
        <w:rPr>
          <w:rFonts w:ascii="Times New Roman" w:hAnsi="Times New Roman"/>
          <w:sz w:val="24"/>
        </w:rPr>
        <w:t>с</w:t>
      </w:r>
      <w:r w:rsidR="00B75645" w:rsidRPr="00B75645">
        <w:rPr>
          <w:rFonts w:ascii="Times New Roman" w:hAnsi="Times New Roman"/>
          <w:sz w:val="24"/>
        </w:rPr>
        <w:t>са обучения ребенка с ОВЗ.</w:t>
      </w:r>
      <w:r w:rsidR="00592C06">
        <w:rPr>
          <w:rFonts w:ascii="Times New Roman" w:hAnsi="Times New Roman"/>
          <w:sz w:val="24"/>
        </w:rPr>
        <w:t xml:space="preserve"> </w:t>
      </w:r>
      <w:r w:rsidR="00B75645" w:rsidRPr="00B75645">
        <w:rPr>
          <w:rFonts w:ascii="Times New Roman" w:hAnsi="Times New Roman"/>
          <w:color w:val="auto"/>
          <w:sz w:val="24"/>
          <w:szCs w:val="24"/>
        </w:rPr>
        <w:t xml:space="preserve">Кроме этого, </w:t>
      </w:r>
      <w:r w:rsidR="00B75645">
        <w:rPr>
          <w:rFonts w:ascii="Times New Roman" w:hAnsi="Times New Roman"/>
          <w:sz w:val="24"/>
        </w:rPr>
        <w:t>п</w:t>
      </w:r>
      <w:r w:rsidR="00DF192E">
        <w:rPr>
          <w:rFonts w:ascii="Times New Roman" w:hAnsi="Times New Roman"/>
          <w:sz w:val="24"/>
        </w:rPr>
        <w:t>едагогические работники школы и</w:t>
      </w:r>
      <w:r w:rsidR="00DF192E" w:rsidRPr="00DF192E">
        <w:rPr>
          <w:rFonts w:ascii="Times New Roman" w:hAnsi="Times New Roman"/>
          <w:sz w:val="24"/>
        </w:rPr>
        <w:t xml:space="preserve"> другие сп</w:t>
      </w:r>
      <w:r w:rsidR="00DF192E" w:rsidRPr="00DF192E">
        <w:rPr>
          <w:rFonts w:ascii="Times New Roman" w:hAnsi="Times New Roman"/>
          <w:sz w:val="24"/>
        </w:rPr>
        <w:t>е</w:t>
      </w:r>
      <w:r w:rsidR="00DF192E" w:rsidRPr="00DF192E">
        <w:rPr>
          <w:rFonts w:ascii="Times New Roman" w:hAnsi="Times New Roman"/>
          <w:sz w:val="24"/>
        </w:rPr>
        <w:t xml:space="preserve">циалисты </w:t>
      </w:r>
      <w:r w:rsidR="00DF192E">
        <w:rPr>
          <w:rFonts w:ascii="Times New Roman" w:hAnsi="Times New Roman"/>
          <w:sz w:val="24"/>
        </w:rPr>
        <w:t>имеют</w:t>
      </w:r>
      <w:r w:rsidR="00DF192E" w:rsidRPr="00DF192E">
        <w:rPr>
          <w:rFonts w:ascii="Times New Roman" w:hAnsi="Times New Roman"/>
          <w:sz w:val="24"/>
        </w:rPr>
        <w:t xml:space="preserve"> возможность обратиться к информационным ресурсам в сфере специал</w:t>
      </w:r>
      <w:r w:rsidR="00DF192E" w:rsidRPr="00DF192E">
        <w:rPr>
          <w:rFonts w:ascii="Times New Roman" w:hAnsi="Times New Roman"/>
          <w:sz w:val="24"/>
        </w:rPr>
        <w:t>ь</w:t>
      </w:r>
      <w:r w:rsidR="00DF192E" w:rsidRPr="00DF192E">
        <w:rPr>
          <w:rFonts w:ascii="Times New Roman" w:hAnsi="Times New Roman"/>
          <w:sz w:val="24"/>
        </w:rPr>
        <w:t xml:space="preserve">ной психологии и коррекционной педагогики, включая электронные библиотеки, порталы и сайты. </w:t>
      </w:r>
      <w:r w:rsidR="00B75645">
        <w:rPr>
          <w:rFonts w:ascii="Times New Roman" w:hAnsi="Times New Roman"/>
          <w:sz w:val="24"/>
        </w:rPr>
        <w:t>В образовательной организации</w:t>
      </w:r>
      <w:r w:rsidR="00592C06">
        <w:rPr>
          <w:rFonts w:ascii="Times New Roman" w:hAnsi="Times New Roman"/>
          <w:sz w:val="24"/>
        </w:rPr>
        <w:t xml:space="preserve"> </w:t>
      </w:r>
      <w:r w:rsidR="00B75645">
        <w:rPr>
          <w:rFonts w:ascii="Times New Roman" w:hAnsi="Times New Roman"/>
          <w:sz w:val="24"/>
        </w:rPr>
        <w:t xml:space="preserve">имеется </w:t>
      </w:r>
      <w:r w:rsidR="00DF192E" w:rsidRPr="00DF192E">
        <w:rPr>
          <w:rFonts w:ascii="Times New Roman" w:hAnsi="Times New Roman"/>
          <w:sz w:val="24"/>
        </w:rPr>
        <w:t xml:space="preserve"> возможность </w:t>
      </w:r>
      <w:r w:rsidR="00B75645">
        <w:rPr>
          <w:rFonts w:ascii="Times New Roman" w:hAnsi="Times New Roman"/>
          <w:sz w:val="24"/>
        </w:rPr>
        <w:t xml:space="preserve">для </w:t>
      </w:r>
      <w:r w:rsidR="00DF192E" w:rsidRPr="00DF192E">
        <w:rPr>
          <w:rFonts w:ascii="Times New Roman" w:hAnsi="Times New Roman"/>
          <w:sz w:val="24"/>
        </w:rPr>
        <w:t>регулярного обмена информацией между специалистами разного профиля и семьей.</w:t>
      </w:r>
    </w:p>
    <w:p w:rsidR="00B75645" w:rsidRPr="00B75645" w:rsidRDefault="00B75645" w:rsidP="00B75645">
      <w:pPr>
        <w:pStyle w:val="affb"/>
        <w:ind w:firstLine="567"/>
        <w:rPr>
          <w:sz w:val="24"/>
        </w:rPr>
      </w:pPr>
      <w:r w:rsidRPr="00B75645">
        <w:rPr>
          <w:sz w:val="24"/>
        </w:rPr>
        <w:t>Результатом коррекции развития детей может считаться не только успешное осво</w:t>
      </w:r>
      <w:r w:rsidRPr="00B75645">
        <w:rPr>
          <w:sz w:val="24"/>
        </w:rPr>
        <w:t>е</w:t>
      </w:r>
      <w:r w:rsidRPr="00B75645">
        <w:rPr>
          <w:sz w:val="24"/>
        </w:rPr>
        <w:t>ние ими основной образовательной программы, но и  освоение жизненно значимых ко</w:t>
      </w:r>
      <w:r w:rsidRPr="00B75645">
        <w:rPr>
          <w:sz w:val="24"/>
        </w:rPr>
        <w:t>м</w:t>
      </w:r>
      <w:r w:rsidRPr="00B75645">
        <w:rPr>
          <w:sz w:val="24"/>
        </w:rPr>
        <w:t>петенций:</w:t>
      </w:r>
    </w:p>
    <w:p w:rsidR="00B75645" w:rsidRPr="00B75645" w:rsidRDefault="002D07BA" w:rsidP="00B75645">
      <w:pPr>
        <w:pStyle w:val="affb"/>
        <w:rPr>
          <w:sz w:val="24"/>
        </w:rPr>
      </w:pPr>
      <w:r>
        <w:rPr>
          <w:sz w:val="24"/>
        </w:rPr>
        <w:t>-</w:t>
      </w:r>
      <w:r w:rsidR="00B75645" w:rsidRPr="00B75645">
        <w:rPr>
          <w:sz w:val="24"/>
        </w:rPr>
        <w:t xml:space="preserve"> 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w:t>
      </w:r>
      <w:proofErr w:type="gramStart"/>
      <w:r w:rsidR="00B75645" w:rsidRPr="00B75645">
        <w:rPr>
          <w:sz w:val="24"/>
        </w:rPr>
        <w:t>со</w:t>
      </w:r>
      <w:proofErr w:type="gramEnd"/>
      <w:r w:rsidR="00B75645" w:rsidRPr="00B75645">
        <w:rPr>
          <w:sz w:val="24"/>
        </w:rPr>
        <w:t xml:space="preserve">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B75645" w:rsidRPr="00B75645" w:rsidRDefault="002D07BA" w:rsidP="00B75645">
      <w:pPr>
        <w:pStyle w:val="affb"/>
        <w:rPr>
          <w:sz w:val="24"/>
        </w:rPr>
      </w:pPr>
      <w:r>
        <w:rPr>
          <w:sz w:val="24"/>
        </w:rPr>
        <w:t>-</w:t>
      </w:r>
      <w:r w:rsidR="00B75645" w:rsidRPr="00B75645">
        <w:rPr>
          <w:sz w:val="24"/>
        </w:rPr>
        <w:t xml:space="preserve"> овладение социально-бытовыми умениями,  используемыми в повседневной жизни;</w:t>
      </w:r>
    </w:p>
    <w:p w:rsidR="00B75645" w:rsidRPr="00B75645" w:rsidRDefault="002D07BA" w:rsidP="00B75645">
      <w:pPr>
        <w:pStyle w:val="affb"/>
        <w:rPr>
          <w:sz w:val="24"/>
        </w:rPr>
      </w:pPr>
      <w:r>
        <w:rPr>
          <w:sz w:val="24"/>
        </w:rPr>
        <w:t>-</w:t>
      </w:r>
      <w:r w:rsidR="00B75645" w:rsidRPr="00B75645">
        <w:rPr>
          <w:sz w:val="24"/>
        </w:rPr>
        <w:t xml:space="preserve"> овладение навыками коммуникации;</w:t>
      </w:r>
    </w:p>
    <w:p w:rsidR="00B75645" w:rsidRPr="00B75645" w:rsidRDefault="002D07BA" w:rsidP="00B75645">
      <w:pPr>
        <w:pStyle w:val="affb"/>
        <w:rPr>
          <w:sz w:val="24"/>
        </w:rPr>
      </w:pPr>
      <w:r>
        <w:rPr>
          <w:sz w:val="24"/>
        </w:rPr>
        <w:t xml:space="preserve">- </w:t>
      </w:r>
      <w:r w:rsidR="00B75645" w:rsidRPr="00B75645">
        <w:rPr>
          <w:sz w:val="24"/>
        </w:rPr>
        <w:t>дифференциация и осмысление картины мира и её временн</w:t>
      </w:r>
      <w:proofErr w:type="gramStart"/>
      <w:r w:rsidR="00B75645" w:rsidRPr="00B75645">
        <w:rPr>
          <w:sz w:val="24"/>
        </w:rPr>
        <w:t>о-</w:t>
      </w:r>
      <w:proofErr w:type="gramEnd"/>
      <w:r w:rsidR="00B75645" w:rsidRPr="00B75645">
        <w:rPr>
          <w:sz w:val="24"/>
        </w:rPr>
        <w:t xml:space="preserve"> пространственной орган</w:t>
      </w:r>
      <w:r w:rsidR="00B75645" w:rsidRPr="00B75645">
        <w:rPr>
          <w:sz w:val="24"/>
        </w:rPr>
        <w:t>и</w:t>
      </w:r>
      <w:r w:rsidR="00B75645" w:rsidRPr="00B75645">
        <w:rPr>
          <w:sz w:val="24"/>
        </w:rPr>
        <w:t>зации;</w:t>
      </w:r>
    </w:p>
    <w:p w:rsidR="00B75645" w:rsidRDefault="002D07BA" w:rsidP="00B75645">
      <w:pPr>
        <w:pStyle w:val="affb"/>
        <w:rPr>
          <w:sz w:val="24"/>
        </w:rPr>
      </w:pPr>
      <w:r>
        <w:rPr>
          <w:sz w:val="24"/>
        </w:rPr>
        <w:t xml:space="preserve">- </w:t>
      </w:r>
      <w:r w:rsidR="00B75645" w:rsidRPr="00B75645">
        <w:rPr>
          <w:sz w:val="24"/>
        </w:rPr>
        <w:t>осмысление своего социального окружения и освоение соответствующих возрасту с</w:t>
      </w:r>
      <w:r w:rsidR="00B75645" w:rsidRPr="00B75645">
        <w:rPr>
          <w:sz w:val="24"/>
        </w:rPr>
        <w:t>и</w:t>
      </w:r>
      <w:r w:rsidR="00B75645" w:rsidRPr="00B75645">
        <w:rPr>
          <w:sz w:val="24"/>
        </w:rPr>
        <w:t>стемы ценностей и социальных ролей.</w:t>
      </w:r>
    </w:p>
    <w:p w:rsidR="00E50E9B" w:rsidRDefault="00E50E9B" w:rsidP="00B75645">
      <w:pPr>
        <w:pStyle w:val="affb"/>
        <w:rPr>
          <w:sz w:val="24"/>
        </w:rPr>
      </w:pPr>
    </w:p>
    <w:p w:rsidR="00E50E9B" w:rsidRDefault="00E50E9B" w:rsidP="00B75645">
      <w:pPr>
        <w:pStyle w:val="affb"/>
        <w:rPr>
          <w:sz w:val="24"/>
        </w:rPr>
      </w:pPr>
    </w:p>
    <w:p w:rsidR="002E441A" w:rsidRPr="00B75645" w:rsidRDefault="002E441A" w:rsidP="00B75645">
      <w:pPr>
        <w:pStyle w:val="affb"/>
        <w:rPr>
          <w:sz w:val="24"/>
        </w:rPr>
      </w:pPr>
    </w:p>
    <w:p w:rsidR="00B75645" w:rsidRPr="00B75645" w:rsidRDefault="00B75645" w:rsidP="00B75645">
      <w:pPr>
        <w:pStyle w:val="affb"/>
        <w:rPr>
          <w:sz w:val="24"/>
        </w:rPr>
      </w:pPr>
    </w:p>
    <w:tbl>
      <w:tblPr>
        <w:tblStyle w:val="a7"/>
        <w:tblW w:w="0" w:type="auto"/>
        <w:tblLook w:val="04A0" w:firstRow="1" w:lastRow="0" w:firstColumn="1" w:lastColumn="0" w:noHBand="0" w:noVBand="1"/>
      </w:tblPr>
      <w:tblGrid>
        <w:gridCol w:w="3096"/>
        <w:gridCol w:w="84"/>
        <w:gridCol w:w="6384"/>
      </w:tblGrid>
      <w:tr w:rsidR="00B75645" w:rsidRPr="00B75645" w:rsidTr="00B64486">
        <w:tc>
          <w:tcPr>
            <w:tcW w:w="3180" w:type="dxa"/>
            <w:gridSpan w:val="2"/>
          </w:tcPr>
          <w:p w:rsidR="00B75645" w:rsidRPr="00F4564B" w:rsidRDefault="00B75645" w:rsidP="00B75645">
            <w:pPr>
              <w:pStyle w:val="affb"/>
              <w:jc w:val="center"/>
              <w:rPr>
                <w:b/>
                <w:sz w:val="24"/>
              </w:rPr>
            </w:pPr>
            <w:r w:rsidRPr="00F4564B">
              <w:rPr>
                <w:b/>
                <w:sz w:val="24"/>
              </w:rPr>
              <w:lastRenderedPageBreak/>
              <w:t>Жизненно значимые ко</w:t>
            </w:r>
            <w:r w:rsidRPr="00F4564B">
              <w:rPr>
                <w:b/>
                <w:sz w:val="24"/>
              </w:rPr>
              <w:t>м</w:t>
            </w:r>
            <w:r w:rsidRPr="00F4564B">
              <w:rPr>
                <w:b/>
                <w:sz w:val="24"/>
              </w:rPr>
              <w:t>петенции</w:t>
            </w:r>
          </w:p>
        </w:tc>
        <w:tc>
          <w:tcPr>
            <w:tcW w:w="6385" w:type="dxa"/>
          </w:tcPr>
          <w:p w:rsidR="00B75645" w:rsidRPr="00F4564B" w:rsidRDefault="00B75645" w:rsidP="00B75645">
            <w:pPr>
              <w:pStyle w:val="affb"/>
              <w:jc w:val="center"/>
              <w:rPr>
                <w:b/>
                <w:sz w:val="24"/>
              </w:rPr>
            </w:pPr>
            <w:r w:rsidRPr="00F4564B">
              <w:rPr>
                <w:b/>
                <w:sz w:val="24"/>
              </w:rPr>
              <w:t>Требования к результатам</w:t>
            </w:r>
          </w:p>
        </w:tc>
      </w:tr>
      <w:tr w:rsidR="00B75645" w:rsidRPr="00B75645" w:rsidTr="00B64486">
        <w:tc>
          <w:tcPr>
            <w:tcW w:w="3180" w:type="dxa"/>
            <w:gridSpan w:val="2"/>
          </w:tcPr>
          <w:p w:rsidR="00B75645" w:rsidRPr="00B75645" w:rsidRDefault="00B75645" w:rsidP="00B75645">
            <w:pPr>
              <w:pStyle w:val="affb"/>
              <w:ind w:right="142"/>
              <w:rPr>
                <w:sz w:val="24"/>
              </w:rPr>
            </w:pPr>
            <w:r w:rsidRPr="00B75645">
              <w:rPr>
                <w:bCs/>
                <w:sz w:val="24"/>
              </w:rPr>
              <w:t>Развитие адекватных пре</w:t>
            </w:r>
            <w:r w:rsidRPr="00B75645">
              <w:rPr>
                <w:bCs/>
                <w:sz w:val="24"/>
              </w:rPr>
              <w:t>д</w:t>
            </w:r>
            <w:r w:rsidRPr="00B75645">
              <w:rPr>
                <w:bCs/>
                <w:sz w:val="24"/>
              </w:rPr>
              <w:t>ставлений о собственных возможностях и огранич</w:t>
            </w:r>
            <w:r w:rsidRPr="00B75645">
              <w:rPr>
                <w:bCs/>
                <w:sz w:val="24"/>
              </w:rPr>
              <w:t>е</w:t>
            </w:r>
            <w:r w:rsidRPr="00B75645">
              <w:rPr>
                <w:bCs/>
                <w:sz w:val="24"/>
              </w:rPr>
              <w:t>ниях, о насущно необх</w:t>
            </w:r>
            <w:r w:rsidRPr="00B75645">
              <w:rPr>
                <w:bCs/>
                <w:sz w:val="24"/>
              </w:rPr>
              <w:t>о</w:t>
            </w:r>
            <w:r w:rsidRPr="00B75645">
              <w:rPr>
                <w:bCs/>
                <w:sz w:val="24"/>
              </w:rPr>
              <w:t xml:space="preserve">димом жизнеобеспечении, способности вступать в коммуникацию </w:t>
            </w:r>
            <w:proofErr w:type="gramStart"/>
            <w:r w:rsidRPr="00B75645">
              <w:rPr>
                <w:bCs/>
                <w:sz w:val="24"/>
              </w:rPr>
              <w:t>со</w:t>
            </w:r>
            <w:proofErr w:type="gramEnd"/>
            <w:r w:rsidRPr="00B75645">
              <w:rPr>
                <w:bCs/>
                <w:sz w:val="24"/>
              </w:rPr>
              <w:t xml:space="preserve"> взро</w:t>
            </w:r>
            <w:r w:rsidRPr="00B75645">
              <w:rPr>
                <w:bCs/>
                <w:sz w:val="24"/>
              </w:rPr>
              <w:t>с</w:t>
            </w:r>
            <w:r w:rsidRPr="00B75645">
              <w:rPr>
                <w:bCs/>
                <w:sz w:val="24"/>
              </w:rPr>
              <w:t>лыми по вопросам мед</w:t>
            </w:r>
            <w:r w:rsidRPr="00B75645">
              <w:rPr>
                <w:bCs/>
                <w:sz w:val="24"/>
              </w:rPr>
              <w:t>и</w:t>
            </w:r>
            <w:r w:rsidRPr="00B75645">
              <w:rPr>
                <w:bCs/>
                <w:sz w:val="24"/>
              </w:rPr>
              <w:t>цинского сопровождения и созданию специальных условий для пребывания в школе, своих нуждах и правах в организации об</w:t>
            </w:r>
            <w:r w:rsidRPr="00B75645">
              <w:rPr>
                <w:bCs/>
                <w:sz w:val="24"/>
              </w:rPr>
              <w:t>у</w:t>
            </w:r>
            <w:r w:rsidRPr="00B75645">
              <w:rPr>
                <w:bCs/>
                <w:sz w:val="24"/>
              </w:rPr>
              <w:t>чения</w:t>
            </w:r>
          </w:p>
        </w:tc>
        <w:tc>
          <w:tcPr>
            <w:tcW w:w="6385" w:type="dxa"/>
          </w:tcPr>
          <w:p w:rsidR="00B75645" w:rsidRPr="00B75645" w:rsidRDefault="00B75645" w:rsidP="00B75645">
            <w:pPr>
              <w:pStyle w:val="affb"/>
              <w:rPr>
                <w:bCs/>
                <w:sz w:val="24"/>
              </w:rPr>
            </w:pPr>
            <w:r w:rsidRPr="00B75645">
              <w:rPr>
                <w:bCs/>
                <w:sz w:val="24"/>
              </w:rPr>
              <w:t>Умение адекватно оценивать свои силы, понимать, что можно и чего нельзя.</w:t>
            </w:r>
          </w:p>
          <w:p w:rsidR="00B75645" w:rsidRPr="00B75645" w:rsidRDefault="00B75645" w:rsidP="00B75645">
            <w:pPr>
              <w:pStyle w:val="affb"/>
              <w:rPr>
                <w:bCs/>
                <w:sz w:val="24"/>
              </w:rPr>
            </w:pPr>
            <w:r w:rsidRPr="00B75645">
              <w:rPr>
                <w:bCs/>
                <w:sz w:val="24"/>
              </w:rPr>
              <w:t xml:space="preserve"> Умение пользоваться личными адаптивными средствами в разных ситуациях.</w:t>
            </w:r>
          </w:p>
          <w:p w:rsidR="00B75645" w:rsidRPr="00B75645" w:rsidRDefault="00B75645" w:rsidP="00B75645">
            <w:pPr>
              <w:pStyle w:val="affb"/>
              <w:rPr>
                <w:bCs/>
                <w:sz w:val="24"/>
              </w:rPr>
            </w:pPr>
            <w:r w:rsidRPr="00B75645">
              <w:rPr>
                <w:bCs/>
                <w:sz w:val="24"/>
              </w:rPr>
              <w:t xml:space="preserve"> Понимание того, что пожаловаться и попросить о помощи при проблемах в жизнеобеспечении – это нормально, и необходимо.</w:t>
            </w:r>
          </w:p>
          <w:p w:rsidR="00B75645" w:rsidRPr="00B75645" w:rsidRDefault="00B75645" w:rsidP="00B75645">
            <w:pPr>
              <w:pStyle w:val="affb"/>
              <w:rPr>
                <w:bCs/>
                <w:sz w:val="24"/>
              </w:rPr>
            </w:pPr>
            <w:r w:rsidRPr="00B75645">
              <w:rPr>
                <w:bCs/>
                <w:sz w:val="24"/>
              </w:rPr>
              <w:t xml:space="preserve"> Умение адекватно выбрать взрослого и обратиться к нему за помощью, точно описать возникшую проблему, иметь достаточный запас  фраз и определений.</w:t>
            </w:r>
          </w:p>
          <w:p w:rsidR="00B75645" w:rsidRPr="00B75645" w:rsidRDefault="00B75645" w:rsidP="00B75645">
            <w:pPr>
              <w:pStyle w:val="affb"/>
              <w:rPr>
                <w:bCs/>
                <w:sz w:val="24"/>
              </w:rPr>
            </w:pPr>
            <w:r w:rsidRPr="00B75645">
              <w:rPr>
                <w:bCs/>
                <w:sz w:val="24"/>
              </w:rPr>
              <w:t xml:space="preserve"> Готовность выделять ситуации, когда требуется привлеч</w:t>
            </w:r>
            <w:r w:rsidRPr="00B75645">
              <w:rPr>
                <w:bCs/>
                <w:sz w:val="24"/>
              </w:rPr>
              <w:t>е</w:t>
            </w:r>
            <w:r w:rsidRPr="00B75645">
              <w:rPr>
                <w:bCs/>
                <w:sz w:val="24"/>
              </w:rPr>
              <w:t>ние родителей, умение объяснять учителю (работнику школы) необходимость связаться с семьей.</w:t>
            </w:r>
          </w:p>
          <w:p w:rsidR="00B75645" w:rsidRPr="00B75645" w:rsidRDefault="00B75645" w:rsidP="00B75645">
            <w:pPr>
              <w:pStyle w:val="affb"/>
              <w:rPr>
                <w:sz w:val="24"/>
              </w:rPr>
            </w:pPr>
            <w:r w:rsidRPr="00B75645">
              <w:rPr>
                <w:bCs/>
                <w:sz w:val="24"/>
              </w:rPr>
              <w:t xml:space="preserve"> Умение обратиться к взрослым при затруднениях в уче</w:t>
            </w:r>
            <w:r w:rsidRPr="00B75645">
              <w:rPr>
                <w:bCs/>
                <w:sz w:val="24"/>
              </w:rPr>
              <w:t>б</w:t>
            </w:r>
            <w:r w:rsidRPr="00B75645">
              <w:rPr>
                <w:bCs/>
                <w:sz w:val="24"/>
              </w:rPr>
              <w:t>ной деятельности, сформулировать запрос о специальной помощи</w:t>
            </w:r>
          </w:p>
        </w:tc>
      </w:tr>
      <w:tr w:rsidR="00B75645" w:rsidRPr="00B75645" w:rsidTr="00B64486">
        <w:trPr>
          <w:trHeight w:val="289"/>
        </w:trPr>
        <w:tc>
          <w:tcPr>
            <w:tcW w:w="3180" w:type="dxa"/>
            <w:gridSpan w:val="2"/>
          </w:tcPr>
          <w:p w:rsidR="00B75645" w:rsidRPr="00B75645" w:rsidRDefault="00B75645" w:rsidP="00B75645">
            <w:pPr>
              <w:pStyle w:val="affb"/>
              <w:rPr>
                <w:bCs/>
                <w:sz w:val="24"/>
              </w:rPr>
            </w:pPr>
            <w:r w:rsidRPr="00B75645">
              <w:rPr>
                <w:bCs/>
                <w:sz w:val="24"/>
              </w:rPr>
              <w:t>Овладение социально-бытовыми умениями,  и</w:t>
            </w:r>
            <w:r w:rsidRPr="00B75645">
              <w:rPr>
                <w:bCs/>
                <w:sz w:val="24"/>
              </w:rPr>
              <w:t>с</w:t>
            </w:r>
            <w:r w:rsidRPr="00B75645">
              <w:rPr>
                <w:bCs/>
                <w:sz w:val="24"/>
              </w:rPr>
              <w:t>пользуемыми в повседне</w:t>
            </w:r>
            <w:r w:rsidRPr="00B75645">
              <w:rPr>
                <w:bCs/>
                <w:sz w:val="24"/>
              </w:rPr>
              <w:t>в</w:t>
            </w:r>
            <w:r w:rsidRPr="00B75645">
              <w:rPr>
                <w:bCs/>
                <w:sz w:val="24"/>
              </w:rPr>
              <w:t>ной жизни</w:t>
            </w:r>
          </w:p>
          <w:p w:rsidR="00B75645" w:rsidRPr="00B75645" w:rsidRDefault="00B75645" w:rsidP="00B75645">
            <w:pPr>
              <w:pStyle w:val="affb"/>
              <w:rPr>
                <w:bCs/>
                <w:sz w:val="24"/>
              </w:rPr>
            </w:pPr>
          </w:p>
          <w:p w:rsidR="00B75645" w:rsidRPr="00B75645" w:rsidRDefault="00B75645" w:rsidP="00B75645">
            <w:pPr>
              <w:pStyle w:val="affb"/>
              <w:rPr>
                <w:bCs/>
                <w:sz w:val="24"/>
              </w:rPr>
            </w:pPr>
          </w:p>
          <w:p w:rsidR="00B75645" w:rsidRPr="00B75645" w:rsidRDefault="00B75645" w:rsidP="00B75645">
            <w:pPr>
              <w:pStyle w:val="affb"/>
              <w:rPr>
                <w:sz w:val="24"/>
              </w:rPr>
            </w:pPr>
          </w:p>
        </w:tc>
        <w:tc>
          <w:tcPr>
            <w:tcW w:w="6385" w:type="dxa"/>
          </w:tcPr>
          <w:p w:rsidR="00B75645" w:rsidRPr="00B75645" w:rsidRDefault="00B75645" w:rsidP="00B75645">
            <w:pPr>
              <w:pStyle w:val="affb"/>
              <w:rPr>
                <w:bCs/>
                <w:sz w:val="24"/>
              </w:rPr>
            </w:pPr>
            <w:r w:rsidRPr="00B75645">
              <w:rPr>
                <w:bCs/>
                <w:sz w:val="24"/>
              </w:rPr>
              <w:t>Стремление к самостоятельности и независимости в быту и помощи другим людям в быту.</w:t>
            </w:r>
          </w:p>
          <w:p w:rsidR="00B75645" w:rsidRPr="00B75645" w:rsidRDefault="00B75645" w:rsidP="00B75645">
            <w:pPr>
              <w:pStyle w:val="affb"/>
              <w:rPr>
                <w:bCs/>
                <w:sz w:val="24"/>
              </w:rPr>
            </w:pPr>
            <w:r w:rsidRPr="00B75645">
              <w:rPr>
                <w:bCs/>
                <w:sz w:val="24"/>
              </w:rPr>
              <w:t xml:space="preserve"> Овладение навыками самообслуживания  дома и в школе.</w:t>
            </w:r>
          </w:p>
          <w:p w:rsidR="00B75645" w:rsidRPr="00B75645" w:rsidRDefault="00B75645" w:rsidP="00B75645">
            <w:pPr>
              <w:pStyle w:val="affb"/>
              <w:rPr>
                <w:bCs/>
                <w:sz w:val="24"/>
              </w:rPr>
            </w:pPr>
            <w:r w:rsidRPr="00B75645">
              <w:rPr>
                <w:bCs/>
                <w:sz w:val="24"/>
              </w:rPr>
              <w:t xml:space="preserve"> Умение включаться в разнообразные повседневные дела.</w:t>
            </w:r>
          </w:p>
          <w:p w:rsidR="00B75645" w:rsidRPr="00B75645" w:rsidRDefault="00B75645" w:rsidP="00B75645">
            <w:pPr>
              <w:pStyle w:val="affb"/>
              <w:rPr>
                <w:bCs/>
                <w:sz w:val="24"/>
              </w:rPr>
            </w:pPr>
            <w:r w:rsidRPr="00B75645">
              <w:rPr>
                <w:bCs/>
                <w:sz w:val="24"/>
              </w:rPr>
              <w:t xml:space="preserve"> Умение принимать посильное участие, брать  на себя о</w:t>
            </w:r>
            <w:r w:rsidRPr="00B75645">
              <w:rPr>
                <w:bCs/>
                <w:sz w:val="24"/>
              </w:rPr>
              <w:t>т</w:t>
            </w:r>
            <w:r w:rsidRPr="00B75645">
              <w:rPr>
                <w:bCs/>
                <w:sz w:val="24"/>
              </w:rPr>
              <w:t>ветственность в каких- то областях домашней жизни. Представления об устройстве  школьной жизни.</w:t>
            </w:r>
          </w:p>
          <w:p w:rsidR="00B75645" w:rsidRPr="00B75645" w:rsidRDefault="00B75645" w:rsidP="00B75645">
            <w:pPr>
              <w:pStyle w:val="affb"/>
              <w:rPr>
                <w:bCs/>
                <w:sz w:val="24"/>
              </w:rPr>
            </w:pPr>
            <w:r w:rsidRPr="00B75645">
              <w:rPr>
                <w:bCs/>
                <w:sz w:val="24"/>
              </w:rPr>
              <w:t xml:space="preserve"> Умение ориентироваться  в пространстве школы, в расп</w:t>
            </w:r>
            <w:r w:rsidRPr="00B75645">
              <w:rPr>
                <w:bCs/>
                <w:sz w:val="24"/>
              </w:rPr>
              <w:t>и</w:t>
            </w:r>
            <w:r w:rsidRPr="00B75645">
              <w:rPr>
                <w:bCs/>
                <w:sz w:val="24"/>
              </w:rPr>
              <w:t>сании занятий. Готовность попросить о помощи в случае затруднений.</w:t>
            </w:r>
          </w:p>
          <w:p w:rsidR="00B75645" w:rsidRPr="00B75645" w:rsidRDefault="00B75645" w:rsidP="00B75645">
            <w:pPr>
              <w:pStyle w:val="affb"/>
              <w:rPr>
                <w:bCs/>
                <w:sz w:val="24"/>
              </w:rPr>
            </w:pPr>
            <w:r w:rsidRPr="00B75645">
              <w:rPr>
                <w:bCs/>
                <w:sz w:val="24"/>
              </w:rPr>
              <w:t xml:space="preserve"> Готовность включаться в разнообразные повседневные школьные и домашние дела и принимать в них посильное участие, брать на себя ответственность. Понимание знач</w:t>
            </w:r>
            <w:r w:rsidRPr="00B75645">
              <w:rPr>
                <w:bCs/>
                <w:sz w:val="24"/>
              </w:rPr>
              <w:t>е</w:t>
            </w:r>
            <w:r w:rsidRPr="00B75645">
              <w:rPr>
                <w:bCs/>
                <w:sz w:val="24"/>
              </w:rPr>
              <w:t xml:space="preserve">ния праздника </w:t>
            </w:r>
          </w:p>
          <w:p w:rsidR="00B75645" w:rsidRPr="00B75645" w:rsidRDefault="00B75645" w:rsidP="00B75645">
            <w:pPr>
              <w:pStyle w:val="affb"/>
              <w:rPr>
                <w:bCs/>
                <w:sz w:val="24"/>
              </w:rPr>
            </w:pPr>
            <w:r w:rsidRPr="00B75645">
              <w:rPr>
                <w:bCs/>
                <w:sz w:val="24"/>
              </w:rPr>
              <w:t>дома и в школе, того, что праздники бывают разными.</w:t>
            </w:r>
          </w:p>
          <w:p w:rsidR="00B75645" w:rsidRPr="00B75645" w:rsidRDefault="00B75645" w:rsidP="00B75645">
            <w:pPr>
              <w:pStyle w:val="affb"/>
              <w:rPr>
                <w:sz w:val="24"/>
              </w:rPr>
            </w:pPr>
            <w:r w:rsidRPr="00B75645">
              <w:rPr>
                <w:bCs/>
                <w:sz w:val="24"/>
              </w:rPr>
              <w:t xml:space="preserve"> Стремление порадовать </w:t>
            </w:r>
            <w:proofErr w:type="gramStart"/>
            <w:r w:rsidRPr="00B75645">
              <w:rPr>
                <w:bCs/>
                <w:sz w:val="24"/>
              </w:rPr>
              <w:t>близких</w:t>
            </w:r>
            <w:proofErr w:type="gramEnd"/>
            <w:r w:rsidRPr="00B75645">
              <w:rPr>
                <w:bCs/>
                <w:sz w:val="24"/>
              </w:rPr>
              <w:t>. Стремление участвовать в подготовке и проведении праздника</w:t>
            </w:r>
          </w:p>
        </w:tc>
      </w:tr>
      <w:tr w:rsidR="00B75645" w:rsidRPr="00B75645" w:rsidTr="00B64486">
        <w:tc>
          <w:tcPr>
            <w:tcW w:w="3180" w:type="dxa"/>
            <w:gridSpan w:val="2"/>
          </w:tcPr>
          <w:p w:rsidR="00B75645" w:rsidRPr="00B75645" w:rsidRDefault="00B75645" w:rsidP="00B75645">
            <w:pPr>
              <w:pStyle w:val="affb"/>
              <w:rPr>
                <w:sz w:val="24"/>
              </w:rPr>
            </w:pPr>
            <w:r w:rsidRPr="00B75645">
              <w:rPr>
                <w:bCs/>
                <w:sz w:val="24"/>
              </w:rPr>
              <w:t xml:space="preserve"> Овладение навыками ко</w:t>
            </w:r>
            <w:r w:rsidRPr="00B75645">
              <w:rPr>
                <w:bCs/>
                <w:sz w:val="24"/>
              </w:rPr>
              <w:t>м</w:t>
            </w:r>
            <w:r w:rsidRPr="00B75645">
              <w:rPr>
                <w:bCs/>
                <w:sz w:val="24"/>
              </w:rPr>
              <w:t>муникации</w:t>
            </w:r>
          </w:p>
        </w:tc>
        <w:tc>
          <w:tcPr>
            <w:tcW w:w="6385" w:type="dxa"/>
          </w:tcPr>
          <w:p w:rsidR="00B75645" w:rsidRPr="00B75645" w:rsidRDefault="00B75645" w:rsidP="00B75645">
            <w:pPr>
              <w:pStyle w:val="affb"/>
              <w:rPr>
                <w:bCs/>
                <w:sz w:val="24"/>
              </w:rPr>
            </w:pPr>
            <w:r w:rsidRPr="00B75645">
              <w:rPr>
                <w:bCs/>
                <w:sz w:val="24"/>
              </w:rPr>
              <w:t>Умение решать актуальные жизненные задачи, используя коммуникацию как средство достижения  цели  (вербал</w:t>
            </w:r>
            <w:r w:rsidRPr="00B75645">
              <w:rPr>
                <w:bCs/>
                <w:sz w:val="24"/>
              </w:rPr>
              <w:t>ь</w:t>
            </w:r>
            <w:r w:rsidRPr="00B75645">
              <w:rPr>
                <w:bCs/>
                <w:sz w:val="24"/>
              </w:rPr>
              <w:t>ную, невербальную).</w:t>
            </w:r>
          </w:p>
          <w:p w:rsidR="00B75645" w:rsidRPr="00B75645" w:rsidRDefault="00B75645" w:rsidP="00B75645">
            <w:pPr>
              <w:pStyle w:val="affb"/>
              <w:rPr>
                <w:sz w:val="24"/>
              </w:rPr>
            </w:pPr>
            <w:r w:rsidRPr="00B75645">
              <w:rPr>
                <w:bCs/>
                <w:sz w:val="24"/>
              </w:rPr>
              <w:t xml:space="preserve"> Умение начать и поддержать разговор, задать вопрос, в</w:t>
            </w:r>
            <w:r w:rsidRPr="00B75645">
              <w:rPr>
                <w:bCs/>
                <w:sz w:val="24"/>
              </w:rPr>
              <w:t>ы</w:t>
            </w:r>
            <w:r w:rsidRPr="00B75645">
              <w:rPr>
                <w:bCs/>
                <w:sz w:val="24"/>
              </w:rPr>
              <w:t>разить свои  намерения, просьбу, пожелание, опасения, з</w:t>
            </w:r>
            <w:r w:rsidRPr="00B75645">
              <w:rPr>
                <w:bCs/>
                <w:sz w:val="24"/>
              </w:rPr>
              <w:t>а</w:t>
            </w:r>
            <w:r w:rsidRPr="00B75645">
              <w:rPr>
                <w:bCs/>
                <w:sz w:val="24"/>
              </w:rPr>
              <w:t>вершить разговор.</w:t>
            </w:r>
          </w:p>
        </w:tc>
      </w:tr>
      <w:tr w:rsidR="00B75645" w:rsidRPr="00B75645" w:rsidTr="00B64486">
        <w:tc>
          <w:tcPr>
            <w:tcW w:w="3180" w:type="dxa"/>
            <w:gridSpan w:val="2"/>
          </w:tcPr>
          <w:p w:rsidR="00B75645" w:rsidRPr="00B75645" w:rsidRDefault="00B75645" w:rsidP="00B75645">
            <w:pPr>
              <w:pStyle w:val="affb"/>
              <w:rPr>
                <w:sz w:val="24"/>
              </w:rPr>
            </w:pPr>
            <w:r w:rsidRPr="00B75645">
              <w:rPr>
                <w:bCs/>
                <w:sz w:val="24"/>
              </w:rPr>
              <w:t xml:space="preserve"> Развитие адекватных пре</w:t>
            </w:r>
            <w:r w:rsidRPr="00B75645">
              <w:rPr>
                <w:bCs/>
                <w:sz w:val="24"/>
              </w:rPr>
              <w:t>д</w:t>
            </w:r>
            <w:r w:rsidRPr="00B75645">
              <w:rPr>
                <w:bCs/>
                <w:sz w:val="24"/>
              </w:rPr>
              <w:t>ставлений о собственных возможностях и огранич</w:t>
            </w:r>
            <w:r w:rsidRPr="00B75645">
              <w:rPr>
                <w:bCs/>
                <w:sz w:val="24"/>
              </w:rPr>
              <w:t>е</w:t>
            </w:r>
            <w:r w:rsidRPr="00B75645">
              <w:rPr>
                <w:bCs/>
                <w:sz w:val="24"/>
              </w:rPr>
              <w:t>ниях, о насущно необход</w:t>
            </w:r>
            <w:r w:rsidRPr="00B75645">
              <w:rPr>
                <w:bCs/>
                <w:sz w:val="24"/>
              </w:rPr>
              <w:t>и</w:t>
            </w:r>
            <w:r w:rsidRPr="00B75645">
              <w:rPr>
                <w:bCs/>
                <w:sz w:val="24"/>
              </w:rPr>
              <w:t xml:space="preserve">мом жизнеобеспечении, способности вступать в коммуникацию </w:t>
            </w:r>
            <w:proofErr w:type="gramStart"/>
            <w:r w:rsidRPr="00B75645">
              <w:rPr>
                <w:bCs/>
                <w:sz w:val="24"/>
              </w:rPr>
              <w:t>со</w:t>
            </w:r>
            <w:proofErr w:type="gramEnd"/>
            <w:r w:rsidRPr="00B75645">
              <w:rPr>
                <w:bCs/>
                <w:sz w:val="24"/>
              </w:rPr>
              <w:t xml:space="preserve"> взросл</w:t>
            </w:r>
            <w:r w:rsidRPr="00B75645">
              <w:rPr>
                <w:bCs/>
                <w:sz w:val="24"/>
              </w:rPr>
              <w:t>ы</w:t>
            </w:r>
            <w:r w:rsidRPr="00B75645">
              <w:rPr>
                <w:bCs/>
                <w:sz w:val="24"/>
              </w:rPr>
              <w:t>ми по вопросам медици</w:t>
            </w:r>
            <w:r w:rsidRPr="00B75645">
              <w:rPr>
                <w:bCs/>
                <w:sz w:val="24"/>
              </w:rPr>
              <w:t>н</w:t>
            </w:r>
            <w:r w:rsidRPr="00B75645">
              <w:rPr>
                <w:bCs/>
                <w:sz w:val="24"/>
              </w:rPr>
              <w:t>ского сопровождения  и с</w:t>
            </w:r>
            <w:r w:rsidRPr="00B75645">
              <w:rPr>
                <w:bCs/>
                <w:sz w:val="24"/>
              </w:rPr>
              <w:t>о</w:t>
            </w:r>
            <w:r w:rsidRPr="00B75645">
              <w:rPr>
                <w:bCs/>
                <w:sz w:val="24"/>
              </w:rPr>
              <w:t>зданию специальных усл</w:t>
            </w:r>
            <w:r w:rsidRPr="00B75645">
              <w:rPr>
                <w:bCs/>
                <w:sz w:val="24"/>
              </w:rPr>
              <w:t>о</w:t>
            </w:r>
            <w:r w:rsidRPr="00B75645">
              <w:rPr>
                <w:bCs/>
                <w:sz w:val="24"/>
              </w:rPr>
              <w:t>вий для пребывания в шк</w:t>
            </w:r>
            <w:r w:rsidRPr="00B75645">
              <w:rPr>
                <w:bCs/>
                <w:sz w:val="24"/>
              </w:rPr>
              <w:t>о</w:t>
            </w:r>
            <w:r w:rsidRPr="00B75645">
              <w:rPr>
                <w:bCs/>
                <w:sz w:val="24"/>
              </w:rPr>
              <w:t>ле, своих нуждах и правах в организации обучения</w:t>
            </w:r>
          </w:p>
        </w:tc>
        <w:tc>
          <w:tcPr>
            <w:tcW w:w="6385" w:type="dxa"/>
          </w:tcPr>
          <w:p w:rsidR="00B75645" w:rsidRPr="00B75645" w:rsidRDefault="00B75645" w:rsidP="00B75645">
            <w:pPr>
              <w:pStyle w:val="affb"/>
              <w:rPr>
                <w:bCs/>
                <w:sz w:val="24"/>
              </w:rPr>
            </w:pPr>
            <w:r w:rsidRPr="00B75645">
              <w:rPr>
                <w:bCs/>
                <w:sz w:val="24"/>
              </w:rPr>
              <w:t>Умение адекватно оценивать свои силы, понимать, что можно и чего нельзя.</w:t>
            </w:r>
          </w:p>
          <w:p w:rsidR="00B75645" w:rsidRPr="00B75645" w:rsidRDefault="00B75645" w:rsidP="00B75645">
            <w:pPr>
              <w:pStyle w:val="affb"/>
              <w:rPr>
                <w:bCs/>
                <w:sz w:val="24"/>
              </w:rPr>
            </w:pPr>
            <w:r w:rsidRPr="00B75645">
              <w:rPr>
                <w:bCs/>
                <w:sz w:val="24"/>
              </w:rPr>
              <w:t xml:space="preserve"> Умение пользоваться личными адаптивными средствами в разных ситуациях.</w:t>
            </w:r>
          </w:p>
          <w:p w:rsidR="00B75645" w:rsidRPr="00B75645" w:rsidRDefault="00B75645" w:rsidP="00B75645">
            <w:pPr>
              <w:pStyle w:val="affb"/>
              <w:rPr>
                <w:bCs/>
                <w:sz w:val="24"/>
              </w:rPr>
            </w:pPr>
            <w:r w:rsidRPr="00B75645">
              <w:rPr>
                <w:bCs/>
                <w:sz w:val="24"/>
              </w:rPr>
              <w:t xml:space="preserve"> Понимание того, что пожаловаться и попросить о помощи при  проблемах в жизнеобеспечении – это  нормально, и необходимо.</w:t>
            </w:r>
          </w:p>
          <w:p w:rsidR="00B75645" w:rsidRPr="00B75645" w:rsidRDefault="00B75645" w:rsidP="00B75645">
            <w:pPr>
              <w:pStyle w:val="affb"/>
              <w:rPr>
                <w:bCs/>
                <w:sz w:val="24"/>
              </w:rPr>
            </w:pPr>
            <w:r w:rsidRPr="00B75645">
              <w:rPr>
                <w:bCs/>
                <w:sz w:val="24"/>
              </w:rPr>
              <w:t xml:space="preserve"> Умение адекватно выбрать взрослого и обратиться к нему за помощью, точно описать возникшую проблему, иметь достаточный  запас  фраз и определений.</w:t>
            </w:r>
          </w:p>
          <w:p w:rsidR="00B75645" w:rsidRPr="00B75645" w:rsidRDefault="00B75645" w:rsidP="00B75645">
            <w:pPr>
              <w:pStyle w:val="affb"/>
              <w:rPr>
                <w:bCs/>
                <w:sz w:val="24"/>
              </w:rPr>
            </w:pPr>
            <w:r w:rsidRPr="00B75645">
              <w:rPr>
                <w:bCs/>
                <w:sz w:val="24"/>
              </w:rPr>
              <w:t xml:space="preserve"> Готовность выделять ситуации, когда требуется привлеч</w:t>
            </w:r>
            <w:r w:rsidRPr="00B75645">
              <w:rPr>
                <w:bCs/>
                <w:sz w:val="24"/>
              </w:rPr>
              <w:t>е</w:t>
            </w:r>
            <w:r w:rsidRPr="00B75645">
              <w:rPr>
                <w:bCs/>
                <w:sz w:val="24"/>
              </w:rPr>
              <w:t>ние родителей, умение  объяснять учителю (работнику школы) необходимость связаться с семьей.</w:t>
            </w:r>
          </w:p>
          <w:p w:rsidR="00B75645" w:rsidRPr="00B75645" w:rsidRDefault="00B75645" w:rsidP="00B75645">
            <w:pPr>
              <w:pStyle w:val="affb"/>
              <w:rPr>
                <w:sz w:val="24"/>
              </w:rPr>
            </w:pPr>
            <w:r w:rsidRPr="00B75645">
              <w:rPr>
                <w:bCs/>
                <w:sz w:val="24"/>
              </w:rPr>
              <w:lastRenderedPageBreak/>
              <w:t xml:space="preserve"> Умение обратиться к  взрослым при затруднениях в уче</w:t>
            </w:r>
            <w:r w:rsidRPr="00B75645">
              <w:rPr>
                <w:bCs/>
                <w:sz w:val="24"/>
              </w:rPr>
              <w:t>б</w:t>
            </w:r>
            <w:r w:rsidRPr="00B75645">
              <w:rPr>
                <w:bCs/>
                <w:sz w:val="24"/>
              </w:rPr>
              <w:t>ном процессе, сформулировать запрос о специальной п</w:t>
            </w:r>
            <w:r w:rsidRPr="00B75645">
              <w:rPr>
                <w:bCs/>
                <w:sz w:val="24"/>
              </w:rPr>
              <w:t>о</w:t>
            </w:r>
            <w:r w:rsidRPr="00B75645">
              <w:rPr>
                <w:bCs/>
                <w:sz w:val="24"/>
              </w:rPr>
              <w:t>мощи</w:t>
            </w:r>
          </w:p>
        </w:tc>
      </w:tr>
      <w:tr w:rsidR="00B75645" w:rsidRPr="00B75645" w:rsidTr="00B64486">
        <w:tc>
          <w:tcPr>
            <w:tcW w:w="3096" w:type="dxa"/>
          </w:tcPr>
          <w:p w:rsidR="00B75645" w:rsidRPr="00B75645" w:rsidRDefault="004B0572" w:rsidP="00B75645">
            <w:pPr>
              <w:pStyle w:val="affb"/>
              <w:rPr>
                <w:sz w:val="24"/>
              </w:rPr>
            </w:pPr>
            <w:r>
              <w:lastRenderedPageBreak/>
              <w:br w:type="page"/>
            </w:r>
            <w:r w:rsidR="00B75645" w:rsidRPr="00B75645">
              <w:rPr>
                <w:sz w:val="24"/>
              </w:rPr>
              <w:t xml:space="preserve"> Осмысление своего  соц</w:t>
            </w:r>
            <w:r w:rsidR="00B75645" w:rsidRPr="00B75645">
              <w:rPr>
                <w:sz w:val="24"/>
              </w:rPr>
              <w:t>и</w:t>
            </w:r>
            <w:r w:rsidR="00B75645" w:rsidRPr="00B75645">
              <w:rPr>
                <w:sz w:val="24"/>
              </w:rPr>
              <w:t>ального окружения и осв</w:t>
            </w:r>
            <w:r w:rsidR="00B75645" w:rsidRPr="00B75645">
              <w:rPr>
                <w:sz w:val="24"/>
              </w:rPr>
              <w:t>о</w:t>
            </w:r>
            <w:r w:rsidR="00B75645" w:rsidRPr="00B75645">
              <w:rPr>
                <w:sz w:val="24"/>
              </w:rPr>
              <w:t>ение соответствующих во</w:t>
            </w:r>
            <w:r w:rsidR="00B75645" w:rsidRPr="00B75645">
              <w:rPr>
                <w:sz w:val="24"/>
              </w:rPr>
              <w:t>з</w:t>
            </w:r>
            <w:r w:rsidR="00B75645" w:rsidRPr="00B75645">
              <w:rPr>
                <w:sz w:val="24"/>
              </w:rPr>
              <w:t>расту системы ценностей и социальных ролей</w:t>
            </w:r>
          </w:p>
        </w:tc>
        <w:tc>
          <w:tcPr>
            <w:tcW w:w="6469" w:type="dxa"/>
            <w:gridSpan w:val="2"/>
          </w:tcPr>
          <w:p w:rsidR="00B75645" w:rsidRPr="00B75645" w:rsidRDefault="00B75645" w:rsidP="00B75645">
            <w:pPr>
              <w:pStyle w:val="affb"/>
              <w:rPr>
                <w:bCs/>
                <w:sz w:val="24"/>
              </w:rPr>
            </w:pPr>
            <w:r w:rsidRPr="00B75645">
              <w:rPr>
                <w:bCs/>
                <w:sz w:val="24"/>
              </w:rPr>
              <w:t>Умение адекватно использовать принятые в  окружении р</w:t>
            </w:r>
            <w:r w:rsidRPr="00B75645">
              <w:rPr>
                <w:bCs/>
                <w:sz w:val="24"/>
              </w:rPr>
              <w:t>е</w:t>
            </w:r>
            <w:r w:rsidRPr="00B75645">
              <w:rPr>
                <w:bCs/>
                <w:sz w:val="24"/>
              </w:rPr>
              <w:t>бёнка социальные ритуалы.</w:t>
            </w:r>
          </w:p>
          <w:p w:rsidR="00B75645" w:rsidRPr="00B75645" w:rsidRDefault="00B75645" w:rsidP="00B75645">
            <w:pPr>
              <w:pStyle w:val="affb"/>
              <w:rPr>
                <w:bCs/>
                <w:sz w:val="24"/>
              </w:rPr>
            </w:pPr>
            <w:proofErr w:type="gramStart"/>
            <w:r w:rsidRPr="00B75645">
              <w:rPr>
                <w:bCs/>
                <w:sz w:val="24"/>
              </w:rPr>
              <w:t>Умение корректно выразить свои  чувства,  отказ, недовол</w:t>
            </w:r>
            <w:r w:rsidRPr="00B75645">
              <w:rPr>
                <w:bCs/>
                <w:sz w:val="24"/>
              </w:rPr>
              <w:t>ь</w:t>
            </w:r>
            <w:r w:rsidRPr="00B75645">
              <w:rPr>
                <w:bCs/>
                <w:sz w:val="24"/>
              </w:rPr>
              <w:t>ство, благодарность, сочувствие, намерение, просьбу, оп</w:t>
            </w:r>
            <w:r w:rsidRPr="00B75645">
              <w:rPr>
                <w:bCs/>
                <w:sz w:val="24"/>
              </w:rPr>
              <w:t>а</w:t>
            </w:r>
            <w:r w:rsidRPr="00B75645">
              <w:rPr>
                <w:bCs/>
                <w:sz w:val="24"/>
              </w:rPr>
              <w:t>сение.</w:t>
            </w:r>
            <w:proofErr w:type="gramEnd"/>
          </w:p>
          <w:p w:rsidR="00B75645" w:rsidRPr="00B75645" w:rsidRDefault="00B75645" w:rsidP="00B75645">
            <w:pPr>
              <w:pStyle w:val="affb"/>
              <w:rPr>
                <w:bCs/>
                <w:sz w:val="24"/>
              </w:rPr>
            </w:pPr>
            <w:r w:rsidRPr="00B75645">
              <w:rPr>
                <w:bCs/>
                <w:sz w:val="24"/>
              </w:rPr>
              <w:t xml:space="preserve"> Знание правил поведения в разных социальных ситуациях с людьми разного статуса.</w:t>
            </w:r>
          </w:p>
          <w:p w:rsidR="00B75645" w:rsidRPr="00B75645" w:rsidRDefault="00B75645" w:rsidP="00B75645">
            <w:pPr>
              <w:pStyle w:val="affb"/>
              <w:rPr>
                <w:bCs/>
                <w:sz w:val="24"/>
              </w:rPr>
            </w:pPr>
            <w:r w:rsidRPr="00B75645">
              <w:rPr>
                <w:bCs/>
                <w:sz w:val="24"/>
              </w:rPr>
              <w:t xml:space="preserve"> Умение проявлять инициативу, корректно устанавливать и ограничивать контакт.</w:t>
            </w:r>
          </w:p>
          <w:p w:rsidR="00B75645" w:rsidRPr="00B75645" w:rsidRDefault="00B75645" w:rsidP="00B75645">
            <w:pPr>
              <w:pStyle w:val="affb"/>
              <w:rPr>
                <w:bCs/>
                <w:sz w:val="24"/>
              </w:rPr>
            </w:pPr>
            <w:r w:rsidRPr="00B75645">
              <w:rPr>
                <w:bCs/>
                <w:sz w:val="24"/>
              </w:rPr>
              <w:t xml:space="preserve"> Умение не быть назойливым в своих просьбах и требован</w:t>
            </w:r>
            <w:r w:rsidRPr="00B75645">
              <w:rPr>
                <w:bCs/>
                <w:sz w:val="24"/>
              </w:rPr>
              <w:t>и</w:t>
            </w:r>
            <w:r w:rsidRPr="00B75645">
              <w:rPr>
                <w:bCs/>
                <w:sz w:val="24"/>
              </w:rPr>
              <w:t>ях, быть благодарным за проявление внимания и оказание помощи.</w:t>
            </w:r>
          </w:p>
          <w:p w:rsidR="00B75645" w:rsidRPr="00B75645" w:rsidRDefault="00B75645" w:rsidP="00B75645">
            <w:pPr>
              <w:pStyle w:val="affb"/>
              <w:rPr>
                <w:bCs/>
                <w:sz w:val="24"/>
              </w:rPr>
            </w:pPr>
            <w:r w:rsidRPr="00B75645">
              <w:rPr>
                <w:bCs/>
                <w:sz w:val="24"/>
              </w:rPr>
              <w:t xml:space="preserve"> Умение применять формы выражения своих  чувств соо</w:t>
            </w:r>
            <w:r w:rsidRPr="00B75645">
              <w:rPr>
                <w:bCs/>
                <w:sz w:val="24"/>
              </w:rPr>
              <w:t>т</w:t>
            </w:r>
            <w:r w:rsidRPr="00B75645">
              <w:rPr>
                <w:bCs/>
                <w:sz w:val="24"/>
              </w:rPr>
              <w:t>ветственно ситуации социального контакта.</w:t>
            </w:r>
          </w:p>
          <w:p w:rsidR="00B75645" w:rsidRPr="00B75645" w:rsidRDefault="00B75645" w:rsidP="00B75645">
            <w:pPr>
              <w:pStyle w:val="affb"/>
              <w:rPr>
                <w:sz w:val="24"/>
              </w:rPr>
            </w:pPr>
            <w:r w:rsidRPr="00B75645">
              <w:rPr>
                <w:bCs/>
                <w:sz w:val="24"/>
              </w:rPr>
              <w:t xml:space="preserve"> Расширение круга освоенных социальных  контактов</w:t>
            </w:r>
          </w:p>
        </w:tc>
      </w:tr>
    </w:tbl>
    <w:p w:rsidR="00B75645" w:rsidRPr="00F4564B" w:rsidRDefault="00B75645" w:rsidP="00D94F3E">
      <w:pPr>
        <w:pStyle w:val="affb"/>
        <w:jc w:val="center"/>
        <w:rPr>
          <w:b/>
          <w:sz w:val="24"/>
        </w:rPr>
      </w:pPr>
      <w:r w:rsidRPr="00F4564B">
        <w:rPr>
          <w:b/>
          <w:sz w:val="24"/>
        </w:rPr>
        <w:t>Содержание мониторинга динамики развития детей</w:t>
      </w:r>
    </w:p>
    <w:tbl>
      <w:tblPr>
        <w:tblW w:w="5150" w:type="pct"/>
        <w:tblInd w:w="-137" w:type="dxa"/>
        <w:tblLayout w:type="fixed"/>
        <w:tblCellMar>
          <w:left w:w="0" w:type="dxa"/>
          <w:right w:w="0" w:type="dxa"/>
        </w:tblCellMar>
        <w:tblLook w:val="0000" w:firstRow="0" w:lastRow="0" w:firstColumn="0" w:lastColumn="0" w:noHBand="0" w:noVBand="0"/>
      </w:tblPr>
      <w:tblGrid>
        <w:gridCol w:w="4815"/>
        <w:gridCol w:w="1558"/>
        <w:gridCol w:w="1477"/>
        <w:gridCol w:w="1789"/>
      </w:tblGrid>
      <w:tr w:rsidR="00B75645" w:rsidRPr="00B75645" w:rsidTr="00B64486">
        <w:trPr>
          <w:trHeight w:hRule="exact" w:val="592"/>
        </w:trPr>
        <w:tc>
          <w:tcPr>
            <w:tcW w:w="2498" w:type="pct"/>
            <w:vMerge w:val="restart"/>
            <w:tcBorders>
              <w:top w:val="single" w:sz="4" w:space="0" w:color="363435"/>
              <w:left w:val="single" w:sz="4" w:space="0" w:color="363435"/>
              <w:bottom w:val="single" w:sz="4" w:space="0" w:color="363435"/>
              <w:right w:val="single" w:sz="4" w:space="0" w:color="363435"/>
            </w:tcBorders>
          </w:tcPr>
          <w:p w:rsidR="00B75645" w:rsidRPr="00B75645" w:rsidRDefault="00B75645" w:rsidP="00B75645">
            <w:pPr>
              <w:pStyle w:val="affb"/>
              <w:rPr>
                <w:sz w:val="24"/>
              </w:rPr>
            </w:pPr>
          </w:p>
          <w:p w:rsidR="00B75645" w:rsidRPr="00B75645" w:rsidRDefault="00B75645" w:rsidP="00B75645">
            <w:pPr>
              <w:pStyle w:val="affb"/>
              <w:rPr>
                <w:sz w:val="24"/>
              </w:rPr>
            </w:pPr>
          </w:p>
          <w:p w:rsidR="00B75645" w:rsidRPr="00B75645" w:rsidRDefault="00B75645" w:rsidP="00B75645">
            <w:pPr>
              <w:pStyle w:val="affb"/>
              <w:jc w:val="center"/>
              <w:rPr>
                <w:sz w:val="24"/>
              </w:rPr>
            </w:pPr>
            <w:r w:rsidRPr="00B75645">
              <w:rPr>
                <w:sz w:val="24"/>
              </w:rPr>
              <w:t>Критерии и показатели</w:t>
            </w:r>
          </w:p>
        </w:tc>
        <w:tc>
          <w:tcPr>
            <w:tcW w:w="2502" w:type="pct"/>
            <w:gridSpan w:val="3"/>
            <w:tcBorders>
              <w:top w:val="single" w:sz="4" w:space="0" w:color="363435"/>
              <w:left w:val="single" w:sz="4" w:space="0" w:color="363435"/>
              <w:bottom w:val="single" w:sz="4" w:space="0" w:color="363435"/>
              <w:right w:val="single" w:sz="4" w:space="0" w:color="363435"/>
            </w:tcBorders>
          </w:tcPr>
          <w:p w:rsidR="00B75645" w:rsidRPr="00B75645" w:rsidRDefault="00B75645" w:rsidP="00B75645">
            <w:pPr>
              <w:pStyle w:val="affb"/>
              <w:jc w:val="center"/>
              <w:rPr>
                <w:sz w:val="24"/>
              </w:rPr>
            </w:pPr>
            <w:proofErr w:type="gramStart"/>
            <w:r w:rsidRPr="00B75645">
              <w:rPr>
                <w:sz w:val="24"/>
              </w:rPr>
              <w:t>Уровни (отмечаются индивидуально</w:t>
            </w:r>
            <w:proofErr w:type="gramEnd"/>
          </w:p>
          <w:p w:rsidR="00B75645" w:rsidRPr="00B75645" w:rsidRDefault="00B75645" w:rsidP="00B75645">
            <w:pPr>
              <w:pStyle w:val="affb"/>
              <w:jc w:val="center"/>
              <w:rPr>
                <w:sz w:val="24"/>
              </w:rPr>
            </w:pPr>
            <w:r w:rsidRPr="00B75645">
              <w:rPr>
                <w:sz w:val="24"/>
              </w:rPr>
              <w:t xml:space="preserve"> для каждого учащегося)</w:t>
            </w:r>
          </w:p>
        </w:tc>
      </w:tr>
      <w:tr w:rsidR="00B75645" w:rsidRPr="00B75645" w:rsidTr="00B64486">
        <w:trPr>
          <w:trHeight w:hRule="exact" w:val="842"/>
        </w:trPr>
        <w:tc>
          <w:tcPr>
            <w:tcW w:w="2498" w:type="pct"/>
            <w:vMerge/>
            <w:tcBorders>
              <w:top w:val="single" w:sz="4" w:space="0" w:color="363435"/>
              <w:left w:val="single" w:sz="4" w:space="0" w:color="363435"/>
              <w:bottom w:val="single" w:sz="4" w:space="0" w:color="363435"/>
              <w:right w:val="single" w:sz="4" w:space="0" w:color="363435"/>
            </w:tcBorders>
          </w:tcPr>
          <w:p w:rsidR="00B75645" w:rsidRPr="00B75645" w:rsidRDefault="00B75645" w:rsidP="00B75645">
            <w:pPr>
              <w:pStyle w:val="affb"/>
              <w:rPr>
                <w:sz w:val="24"/>
              </w:rPr>
            </w:pPr>
          </w:p>
        </w:tc>
        <w:tc>
          <w:tcPr>
            <w:tcW w:w="808" w:type="pct"/>
            <w:tcBorders>
              <w:top w:val="single" w:sz="4" w:space="0" w:color="363435"/>
              <w:left w:val="single" w:sz="4" w:space="0" w:color="363435"/>
              <w:bottom w:val="single" w:sz="4" w:space="0" w:color="363435"/>
              <w:right w:val="single" w:sz="4" w:space="0" w:color="363435"/>
            </w:tcBorders>
          </w:tcPr>
          <w:p w:rsidR="00B75645" w:rsidRPr="00B75645" w:rsidRDefault="00B75645" w:rsidP="00B75645">
            <w:pPr>
              <w:pStyle w:val="affb"/>
              <w:jc w:val="center"/>
              <w:rPr>
                <w:sz w:val="24"/>
              </w:rPr>
            </w:pPr>
            <w:proofErr w:type="gramStart"/>
            <w:r w:rsidRPr="00B75645">
              <w:rPr>
                <w:sz w:val="24"/>
              </w:rPr>
              <w:t>Видимые</w:t>
            </w:r>
            <w:proofErr w:type="gramEnd"/>
          </w:p>
          <w:p w:rsidR="00B75645" w:rsidRPr="00B75645" w:rsidRDefault="00B75645" w:rsidP="00B75645">
            <w:pPr>
              <w:pStyle w:val="affb"/>
              <w:jc w:val="center"/>
              <w:rPr>
                <w:sz w:val="24"/>
              </w:rPr>
            </w:pPr>
            <w:r w:rsidRPr="00B75645">
              <w:rPr>
                <w:sz w:val="24"/>
              </w:rPr>
              <w:t>изменения</w:t>
            </w:r>
          </w:p>
          <w:p w:rsidR="00B75645" w:rsidRPr="00B75645" w:rsidRDefault="00B75645" w:rsidP="00B75645">
            <w:pPr>
              <w:pStyle w:val="affb"/>
              <w:jc w:val="center"/>
              <w:rPr>
                <w:sz w:val="24"/>
              </w:rPr>
            </w:pPr>
            <w:r w:rsidRPr="00B75645">
              <w:rPr>
                <w:sz w:val="24"/>
              </w:rPr>
              <w:t xml:space="preserve"> (высокий)</w:t>
            </w:r>
          </w:p>
        </w:tc>
        <w:tc>
          <w:tcPr>
            <w:tcW w:w="766" w:type="pct"/>
            <w:tcBorders>
              <w:top w:val="single" w:sz="4" w:space="0" w:color="363435"/>
              <w:left w:val="single" w:sz="4" w:space="0" w:color="363435"/>
              <w:bottom w:val="single" w:sz="4" w:space="0" w:color="363435"/>
              <w:right w:val="single" w:sz="4" w:space="0" w:color="363435"/>
            </w:tcBorders>
          </w:tcPr>
          <w:p w:rsidR="00B75645" w:rsidRPr="00B75645" w:rsidRDefault="00B75645" w:rsidP="00B75645">
            <w:pPr>
              <w:pStyle w:val="affb"/>
              <w:jc w:val="center"/>
              <w:rPr>
                <w:sz w:val="24"/>
              </w:rPr>
            </w:pPr>
            <w:r w:rsidRPr="00B75645">
              <w:rPr>
                <w:sz w:val="24"/>
              </w:rPr>
              <w:t>Незначител</w:t>
            </w:r>
            <w:r w:rsidRPr="00B75645">
              <w:rPr>
                <w:sz w:val="24"/>
              </w:rPr>
              <w:t>ь</w:t>
            </w:r>
            <w:r w:rsidRPr="00B75645">
              <w:rPr>
                <w:sz w:val="24"/>
              </w:rPr>
              <w:t xml:space="preserve">ные (средний) </w:t>
            </w:r>
          </w:p>
        </w:tc>
        <w:tc>
          <w:tcPr>
            <w:tcW w:w="928" w:type="pct"/>
            <w:tcBorders>
              <w:top w:val="single" w:sz="4" w:space="0" w:color="363435"/>
              <w:left w:val="single" w:sz="4" w:space="0" w:color="363435"/>
              <w:bottom w:val="single" w:sz="4" w:space="0" w:color="363435"/>
              <w:right w:val="single" w:sz="4" w:space="0" w:color="363435"/>
            </w:tcBorders>
          </w:tcPr>
          <w:p w:rsidR="00B75645" w:rsidRPr="00B75645" w:rsidRDefault="00B75645" w:rsidP="00B75645">
            <w:pPr>
              <w:pStyle w:val="affb"/>
              <w:jc w:val="center"/>
              <w:rPr>
                <w:sz w:val="24"/>
              </w:rPr>
            </w:pPr>
            <w:r w:rsidRPr="00B75645">
              <w:rPr>
                <w:sz w:val="24"/>
              </w:rPr>
              <w:t xml:space="preserve">Нет изменений </w:t>
            </w:r>
          </w:p>
          <w:p w:rsidR="00B75645" w:rsidRPr="00B75645" w:rsidRDefault="00B75645" w:rsidP="00B75645">
            <w:pPr>
              <w:pStyle w:val="affb"/>
              <w:jc w:val="center"/>
              <w:rPr>
                <w:sz w:val="24"/>
              </w:rPr>
            </w:pPr>
            <w:r w:rsidRPr="00B75645">
              <w:rPr>
                <w:sz w:val="24"/>
              </w:rPr>
              <w:t xml:space="preserve"> (низкий)</w:t>
            </w:r>
          </w:p>
        </w:tc>
      </w:tr>
      <w:tr w:rsidR="00B75645" w:rsidRPr="00B75645" w:rsidTr="00B64486">
        <w:trPr>
          <w:trHeight w:hRule="exact" w:val="3764"/>
        </w:trPr>
        <w:tc>
          <w:tcPr>
            <w:tcW w:w="2498" w:type="pct"/>
            <w:tcBorders>
              <w:top w:val="single" w:sz="4" w:space="0" w:color="363435"/>
              <w:left w:val="single" w:sz="4" w:space="0" w:color="363435"/>
              <w:bottom w:val="single" w:sz="4" w:space="0" w:color="auto"/>
              <w:right w:val="single" w:sz="4" w:space="0" w:color="363435"/>
            </w:tcBorders>
          </w:tcPr>
          <w:p w:rsidR="00B75645" w:rsidRPr="00B75645" w:rsidRDefault="00B75645" w:rsidP="00B75645">
            <w:pPr>
              <w:pStyle w:val="affb"/>
              <w:rPr>
                <w:bCs/>
                <w:sz w:val="24"/>
              </w:rPr>
            </w:pPr>
            <w:r w:rsidRPr="00B75645">
              <w:rPr>
                <w:bCs/>
                <w:sz w:val="24"/>
              </w:rPr>
              <w:t>Дифференциация и осмысление картины м</w:t>
            </w:r>
            <w:r w:rsidRPr="00B75645">
              <w:rPr>
                <w:bCs/>
                <w:sz w:val="24"/>
              </w:rPr>
              <w:t>и</w:t>
            </w:r>
            <w:r w:rsidRPr="00B75645">
              <w:rPr>
                <w:bCs/>
                <w:sz w:val="24"/>
              </w:rPr>
              <w:t>ра:</w:t>
            </w:r>
          </w:p>
          <w:p w:rsidR="00B75645" w:rsidRPr="00B75645" w:rsidRDefault="002D07BA" w:rsidP="00B75645">
            <w:pPr>
              <w:pStyle w:val="affb"/>
              <w:rPr>
                <w:bCs/>
                <w:sz w:val="24"/>
              </w:rPr>
            </w:pPr>
            <w:r>
              <w:rPr>
                <w:bCs/>
                <w:sz w:val="24"/>
              </w:rPr>
              <w:t xml:space="preserve">- </w:t>
            </w:r>
            <w:r w:rsidR="00B75645" w:rsidRPr="00B75645">
              <w:rPr>
                <w:bCs/>
                <w:sz w:val="24"/>
              </w:rPr>
              <w:t>интересуется окружающим миром природы, культуры, замечает новое, задаёт вопросы</w:t>
            </w:r>
          </w:p>
          <w:p w:rsidR="00B75645" w:rsidRPr="00B75645" w:rsidRDefault="002D07BA" w:rsidP="00B75645">
            <w:pPr>
              <w:pStyle w:val="affb"/>
              <w:rPr>
                <w:bCs/>
                <w:sz w:val="24"/>
              </w:rPr>
            </w:pPr>
            <w:r>
              <w:rPr>
                <w:bCs/>
                <w:sz w:val="24"/>
              </w:rPr>
              <w:t xml:space="preserve">- </w:t>
            </w:r>
            <w:r w:rsidR="00B75645" w:rsidRPr="00B75645">
              <w:rPr>
                <w:bCs/>
                <w:sz w:val="24"/>
              </w:rPr>
              <w:t xml:space="preserve">включается в совместную </w:t>
            </w:r>
            <w:proofErr w:type="gramStart"/>
            <w:r w:rsidR="00B75645" w:rsidRPr="00B75645">
              <w:rPr>
                <w:bCs/>
                <w:sz w:val="24"/>
              </w:rPr>
              <w:t>со</w:t>
            </w:r>
            <w:proofErr w:type="gramEnd"/>
            <w:r w:rsidR="00B75645" w:rsidRPr="00B75645">
              <w:rPr>
                <w:bCs/>
                <w:sz w:val="24"/>
              </w:rPr>
              <w:t xml:space="preserve"> взрослым и</w:t>
            </w:r>
            <w:r w:rsidR="00B75645" w:rsidRPr="00B75645">
              <w:rPr>
                <w:bCs/>
                <w:sz w:val="24"/>
              </w:rPr>
              <w:t>с</w:t>
            </w:r>
            <w:r w:rsidR="00B75645" w:rsidRPr="00B75645">
              <w:rPr>
                <w:bCs/>
                <w:sz w:val="24"/>
              </w:rPr>
              <w:t>следовательскую деятельность</w:t>
            </w:r>
          </w:p>
          <w:p w:rsidR="00B75645" w:rsidRPr="00B75645" w:rsidRDefault="002D07BA" w:rsidP="00B75645">
            <w:pPr>
              <w:pStyle w:val="affb"/>
              <w:rPr>
                <w:bCs/>
                <w:sz w:val="24"/>
              </w:rPr>
            </w:pPr>
            <w:r>
              <w:rPr>
                <w:bCs/>
                <w:sz w:val="24"/>
              </w:rPr>
              <w:t>-</w:t>
            </w:r>
            <w:r w:rsidR="00B75645" w:rsidRPr="00B75645">
              <w:rPr>
                <w:bCs/>
                <w:sz w:val="24"/>
              </w:rPr>
              <w:t xml:space="preserve"> адекватно ведёт себя в быту с точки зрения опасности/безопасности  и для себя, и для окружающих</w:t>
            </w:r>
          </w:p>
          <w:p w:rsidR="00B75645" w:rsidRPr="00B75645" w:rsidRDefault="004B0572" w:rsidP="00B75645">
            <w:pPr>
              <w:pStyle w:val="affb"/>
              <w:rPr>
                <w:sz w:val="24"/>
              </w:rPr>
            </w:pPr>
            <w:r>
              <w:rPr>
                <w:bCs/>
                <w:sz w:val="24"/>
              </w:rPr>
              <w:t>-</w:t>
            </w:r>
            <w:r w:rsidR="00B75645" w:rsidRPr="00B75645">
              <w:rPr>
                <w:bCs/>
                <w:sz w:val="24"/>
              </w:rPr>
              <w:t xml:space="preserve"> использует вещи в соответствии с их фун</w:t>
            </w:r>
            <w:r w:rsidR="00B75645" w:rsidRPr="00B75645">
              <w:rPr>
                <w:bCs/>
                <w:sz w:val="24"/>
              </w:rPr>
              <w:t>к</w:t>
            </w:r>
            <w:r w:rsidR="00B75645" w:rsidRPr="00B75645">
              <w:rPr>
                <w:bCs/>
                <w:sz w:val="24"/>
              </w:rPr>
              <w:t>циями, принятым порядком и характером данной ситуации</w:t>
            </w:r>
          </w:p>
        </w:tc>
        <w:tc>
          <w:tcPr>
            <w:tcW w:w="808" w:type="pct"/>
            <w:tcBorders>
              <w:top w:val="single" w:sz="4" w:space="0" w:color="363435"/>
              <w:left w:val="single" w:sz="4" w:space="0" w:color="363435"/>
              <w:bottom w:val="single" w:sz="4" w:space="0" w:color="auto"/>
              <w:right w:val="single" w:sz="4" w:space="0" w:color="363435"/>
            </w:tcBorders>
          </w:tcPr>
          <w:p w:rsidR="00B75645" w:rsidRPr="00B75645" w:rsidRDefault="00B75645" w:rsidP="00B75645">
            <w:pPr>
              <w:pStyle w:val="affb"/>
              <w:rPr>
                <w:sz w:val="24"/>
              </w:rPr>
            </w:pPr>
          </w:p>
        </w:tc>
        <w:tc>
          <w:tcPr>
            <w:tcW w:w="766" w:type="pct"/>
            <w:tcBorders>
              <w:top w:val="single" w:sz="4" w:space="0" w:color="363435"/>
              <w:left w:val="single" w:sz="4" w:space="0" w:color="363435"/>
              <w:bottom w:val="single" w:sz="4" w:space="0" w:color="auto"/>
              <w:right w:val="single" w:sz="4" w:space="0" w:color="363435"/>
            </w:tcBorders>
          </w:tcPr>
          <w:p w:rsidR="00B75645" w:rsidRPr="00B75645" w:rsidRDefault="00B75645" w:rsidP="00B75645">
            <w:pPr>
              <w:pStyle w:val="affb"/>
              <w:rPr>
                <w:sz w:val="24"/>
              </w:rPr>
            </w:pPr>
          </w:p>
        </w:tc>
        <w:tc>
          <w:tcPr>
            <w:tcW w:w="928" w:type="pct"/>
            <w:tcBorders>
              <w:top w:val="single" w:sz="4" w:space="0" w:color="363435"/>
              <w:left w:val="single" w:sz="4" w:space="0" w:color="363435"/>
              <w:bottom w:val="single" w:sz="4" w:space="0" w:color="auto"/>
              <w:right w:val="single" w:sz="4" w:space="0" w:color="363435"/>
            </w:tcBorders>
          </w:tcPr>
          <w:p w:rsidR="00B75645" w:rsidRPr="00B75645" w:rsidRDefault="00B75645" w:rsidP="00B75645">
            <w:pPr>
              <w:pStyle w:val="affb"/>
              <w:rPr>
                <w:sz w:val="24"/>
              </w:rPr>
            </w:pPr>
          </w:p>
        </w:tc>
      </w:tr>
      <w:tr w:rsidR="004B0572" w:rsidRPr="00B75645" w:rsidTr="00B64486">
        <w:trPr>
          <w:trHeight w:hRule="exact" w:val="4399"/>
        </w:trPr>
        <w:tc>
          <w:tcPr>
            <w:tcW w:w="2498" w:type="pct"/>
            <w:tcBorders>
              <w:top w:val="single" w:sz="4" w:space="0" w:color="auto"/>
              <w:left w:val="single" w:sz="4" w:space="0" w:color="auto"/>
              <w:bottom w:val="single" w:sz="4" w:space="0" w:color="auto"/>
              <w:right w:val="single" w:sz="4" w:space="0" w:color="auto"/>
            </w:tcBorders>
          </w:tcPr>
          <w:p w:rsidR="004B0572" w:rsidRPr="00B75645" w:rsidRDefault="004B0572" w:rsidP="004B0572">
            <w:pPr>
              <w:pStyle w:val="affb"/>
              <w:rPr>
                <w:bCs/>
                <w:sz w:val="24"/>
              </w:rPr>
            </w:pPr>
            <w:r w:rsidRPr="00B75645">
              <w:rPr>
                <w:bCs/>
                <w:sz w:val="24"/>
              </w:rPr>
              <w:t>Овладение навыками коммуникации:</w:t>
            </w:r>
          </w:p>
          <w:p w:rsidR="004B0572" w:rsidRPr="00B75645" w:rsidRDefault="004B0572" w:rsidP="004B0572">
            <w:pPr>
              <w:pStyle w:val="affb"/>
              <w:rPr>
                <w:bCs/>
                <w:sz w:val="24"/>
              </w:rPr>
            </w:pPr>
            <w:r>
              <w:rPr>
                <w:bCs/>
                <w:sz w:val="24"/>
              </w:rPr>
              <w:t>-</w:t>
            </w:r>
            <w:r w:rsidRPr="00B75645">
              <w:rPr>
                <w:bCs/>
                <w:sz w:val="24"/>
              </w:rPr>
              <w:t xml:space="preserve"> реагирует на обращённую речь и просьбы</w:t>
            </w:r>
          </w:p>
          <w:p w:rsidR="004B0572" w:rsidRPr="00B75645" w:rsidRDefault="004B0572" w:rsidP="004B0572">
            <w:pPr>
              <w:pStyle w:val="affb"/>
              <w:rPr>
                <w:bCs/>
                <w:sz w:val="24"/>
              </w:rPr>
            </w:pPr>
            <w:r>
              <w:rPr>
                <w:bCs/>
                <w:sz w:val="24"/>
              </w:rPr>
              <w:t>-</w:t>
            </w:r>
            <w:r w:rsidRPr="00B75645">
              <w:rPr>
                <w:bCs/>
                <w:sz w:val="24"/>
              </w:rPr>
              <w:t xml:space="preserve"> понимает речь окружающих и </w:t>
            </w:r>
            <w:r w:rsidRPr="00B75645">
              <w:rPr>
                <w:sz w:val="24"/>
              </w:rPr>
              <w:t xml:space="preserve">• </w:t>
            </w:r>
            <w:r w:rsidRPr="00B75645">
              <w:rPr>
                <w:bCs/>
                <w:sz w:val="24"/>
              </w:rPr>
              <w:t>начинает, поддерживает и завершает разговор</w:t>
            </w:r>
          </w:p>
          <w:p w:rsidR="004B0572" w:rsidRPr="00B75645" w:rsidRDefault="004B0572" w:rsidP="004B0572">
            <w:pPr>
              <w:pStyle w:val="affb"/>
              <w:rPr>
                <w:bCs/>
                <w:sz w:val="24"/>
              </w:rPr>
            </w:pPr>
            <w:r>
              <w:rPr>
                <w:bCs/>
                <w:sz w:val="24"/>
              </w:rPr>
              <w:t>-</w:t>
            </w:r>
            <w:r w:rsidRPr="00B75645">
              <w:rPr>
                <w:bCs/>
                <w:sz w:val="24"/>
              </w:rPr>
              <w:t xml:space="preserve"> корректно выражает отказ и недовольство, благодарность, сочувствие и т.д.</w:t>
            </w:r>
          </w:p>
          <w:p w:rsidR="004B0572" w:rsidRPr="00B75645" w:rsidRDefault="004B0572" w:rsidP="004B0572">
            <w:pPr>
              <w:pStyle w:val="affb"/>
              <w:rPr>
                <w:bCs/>
                <w:sz w:val="24"/>
              </w:rPr>
            </w:pPr>
            <w:r>
              <w:rPr>
                <w:bCs/>
                <w:sz w:val="24"/>
              </w:rPr>
              <w:t>-</w:t>
            </w:r>
            <w:r w:rsidRPr="00B75645">
              <w:rPr>
                <w:bCs/>
                <w:sz w:val="24"/>
              </w:rPr>
              <w:t xml:space="preserve"> передаёт свои впечатления, соображения, умозаключения так, чтобы быть понятым др</w:t>
            </w:r>
            <w:r w:rsidRPr="00B75645">
              <w:rPr>
                <w:bCs/>
                <w:sz w:val="24"/>
              </w:rPr>
              <w:t>у</w:t>
            </w:r>
            <w:r w:rsidRPr="00B75645">
              <w:rPr>
                <w:bCs/>
                <w:sz w:val="24"/>
              </w:rPr>
              <w:t>гим человеком</w:t>
            </w:r>
          </w:p>
          <w:p w:rsidR="004B0572" w:rsidRPr="00B75645" w:rsidRDefault="004B0572" w:rsidP="004B0572">
            <w:pPr>
              <w:pStyle w:val="affb"/>
              <w:rPr>
                <w:bCs/>
                <w:sz w:val="24"/>
              </w:rPr>
            </w:pPr>
            <w:r>
              <w:rPr>
                <w:bCs/>
                <w:sz w:val="24"/>
              </w:rPr>
              <w:t>-</w:t>
            </w:r>
            <w:r w:rsidRPr="00B75645">
              <w:rPr>
                <w:bCs/>
                <w:sz w:val="24"/>
              </w:rPr>
              <w:t xml:space="preserve"> делится своими воспоминаниями, впечатл</w:t>
            </w:r>
            <w:r w:rsidRPr="00B75645">
              <w:rPr>
                <w:bCs/>
                <w:sz w:val="24"/>
              </w:rPr>
              <w:t>е</w:t>
            </w:r>
            <w:r w:rsidRPr="00B75645">
              <w:rPr>
                <w:bCs/>
                <w:sz w:val="24"/>
              </w:rPr>
              <w:t>ниями и  планами с другими людьми</w:t>
            </w:r>
          </w:p>
          <w:p w:rsidR="004B0572" w:rsidRPr="00B75645" w:rsidRDefault="004B0572" w:rsidP="004B0572">
            <w:pPr>
              <w:pStyle w:val="affb"/>
              <w:rPr>
                <w:bCs/>
                <w:sz w:val="24"/>
              </w:rPr>
            </w:pPr>
            <w:r>
              <w:rPr>
                <w:bCs/>
                <w:sz w:val="24"/>
              </w:rPr>
              <w:t>-</w:t>
            </w:r>
            <w:r w:rsidRPr="00B75645">
              <w:rPr>
                <w:bCs/>
                <w:sz w:val="24"/>
              </w:rPr>
              <w:t xml:space="preserve"> замечает ошибки в речи одноклассников</w:t>
            </w:r>
          </w:p>
          <w:p w:rsidR="004B0572" w:rsidRPr="00B75645" w:rsidRDefault="004B0572" w:rsidP="004B0572">
            <w:pPr>
              <w:pStyle w:val="affb"/>
              <w:rPr>
                <w:bCs/>
                <w:sz w:val="24"/>
              </w:rPr>
            </w:pPr>
            <w:r>
              <w:rPr>
                <w:bCs/>
                <w:sz w:val="24"/>
              </w:rPr>
              <w:t>-</w:t>
            </w:r>
            <w:r w:rsidRPr="00B75645">
              <w:rPr>
                <w:bCs/>
                <w:sz w:val="24"/>
              </w:rPr>
              <w:t xml:space="preserve"> слышит свои речевые ошибки и старается их исправлять</w:t>
            </w:r>
          </w:p>
          <w:p w:rsidR="004B0572" w:rsidRPr="00B75645" w:rsidRDefault="004B0572" w:rsidP="004B0572">
            <w:pPr>
              <w:pStyle w:val="affb"/>
              <w:rPr>
                <w:bCs/>
                <w:sz w:val="24"/>
              </w:rPr>
            </w:pPr>
            <w:r w:rsidRPr="00B75645">
              <w:rPr>
                <w:bCs/>
                <w:sz w:val="24"/>
              </w:rPr>
              <w:t>адекватно реагирует на сказанные слова</w:t>
            </w:r>
          </w:p>
        </w:tc>
        <w:tc>
          <w:tcPr>
            <w:tcW w:w="808" w:type="pct"/>
            <w:tcBorders>
              <w:top w:val="single" w:sz="4" w:space="0" w:color="auto"/>
              <w:left w:val="single" w:sz="4" w:space="0" w:color="auto"/>
              <w:bottom w:val="single" w:sz="4" w:space="0" w:color="auto"/>
              <w:right w:val="single" w:sz="4" w:space="0" w:color="auto"/>
            </w:tcBorders>
          </w:tcPr>
          <w:p w:rsidR="004B0572" w:rsidRPr="00B75645" w:rsidRDefault="004B0572" w:rsidP="00B75645">
            <w:pPr>
              <w:pStyle w:val="affb"/>
              <w:rPr>
                <w:sz w:val="24"/>
              </w:rPr>
            </w:pPr>
          </w:p>
        </w:tc>
        <w:tc>
          <w:tcPr>
            <w:tcW w:w="766" w:type="pct"/>
            <w:tcBorders>
              <w:top w:val="single" w:sz="4" w:space="0" w:color="auto"/>
              <w:left w:val="single" w:sz="4" w:space="0" w:color="auto"/>
              <w:bottom w:val="single" w:sz="4" w:space="0" w:color="auto"/>
              <w:right w:val="single" w:sz="4" w:space="0" w:color="auto"/>
            </w:tcBorders>
          </w:tcPr>
          <w:p w:rsidR="004B0572" w:rsidRPr="00B75645" w:rsidRDefault="004B0572" w:rsidP="00B75645">
            <w:pPr>
              <w:pStyle w:val="affb"/>
              <w:rPr>
                <w:sz w:val="24"/>
              </w:rPr>
            </w:pPr>
          </w:p>
        </w:tc>
        <w:tc>
          <w:tcPr>
            <w:tcW w:w="928" w:type="pct"/>
            <w:tcBorders>
              <w:top w:val="single" w:sz="4" w:space="0" w:color="auto"/>
              <w:left w:val="single" w:sz="4" w:space="0" w:color="auto"/>
              <w:bottom w:val="single" w:sz="4" w:space="0" w:color="auto"/>
              <w:right w:val="single" w:sz="4" w:space="0" w:color="auto"/>
            </w:tcBorders>
          </w:tcPr>
          <w:p w:rsidR="004B0572" w:rsidRPr="00B75645" w:rsidRDefault="004B0572" w:rsidP="00B75645">
            <w:pPr>
              <w:pStyle w:val="affb"/>
              <w:rPr>
                <w:sz w:val="24"/>
              </w:rPr>
            </w:pPr>
          </w:p>
        </w:tc>
      </w:tr>
      <w:tr w:rsidR="00B75645" w:rsidRPr="00B75645" w:rsidTr="00B64486">
        <w:trPr>
          <w:trHeight w:hRule="exact" w:val="3977"/>
        </w:trPr>
        <w:tc>
          <w:tcPr>
            <w:tcW w:w="2498" w:type="pct"/>
            <w:tcBorders>
              <w:top w:val="single" w:sz="4" w:space="0" w:color="auto"/>
              <w:left w:val="single" w:sz="4" w:space="0" w:color="363435"/>
              <w:bottom w:val="single" w:sz="4" w:space="0" w:color="363435"/>
              <w:right w:val="single" w:sz="4" w:space="0" w:color="363435"/>
            </w:tcBorders>
          </w:tcPr>
          <w:p w:rsidR="00B75645" w:rsidRPr="00B75645" w:rsidRDefault="00B75645" w:rsidP="00B75645">
            <w:pPr>
              <w:pStyle w:val="affb"/>
              <w:rPr>
                <w:bCs/>
                <w:sz w:val="24"/>
              </w:rPr>
            </w:pPr>
            <w:r w:rsidRPr="00B75645">
              <w:rPr>
                <w:bCs/>
                <w:sz w:val="24"/>
              </w:rPr>
              <w:lastRenderedPageBreak/>
              <w:t>Осмысление своего  социального окружения:</w:t>
            </w:r>
          </w:p>
          <w:p w:rsidR="00B75645" w:rsidRPr="00B75645" w:rsidRDefault="002D07BA" w:rsidP="00B75645">
            <w:pPr>
              <w:pStyle w:val="affb"/>
              <w:rPr>
                <w:bCs/>
                <w:sz w:val="24"/>
              </w:rPr>
            </w:pPr>
            <w:r>
              <w:rPr>
                <w:bCs/>
                <w:sz w:val="24"/>
              </w:rPr>
              <w:t>-</w:t>
            </w:r>
            <w:proofErr w:type="gramStart"/>
            <w:r w:rsidR="00B75645" w:rsidRPr="00B75645">
              <w:rPr>
                <w:bCs/>
                <w:sz w:val="24"/>
              </w:rPr>
              <w:t>доброжелателен</w:t>
            </w:r>
            <w:proofErr w:type="gramEnd"/>
            <w:r w:rsidR="00B75645" w:rsidRPr="00B75645">
              <w:rPr>
                <w:bCs/>
                <w:sz w:val="24"/>
              </w:rPr>
              <w:t xml:space="preserve"> и сдержан в отношениях с одноклассниками</w:t>
            </w:r>
          </w:p>
          <w:p w:rsidR="00B75645" w:rsidRPr="00B75645" w:rsidRDefault="002D07BA" w:rsidP="00B75645">
            <w:pPr>
              <w:pStyle w:val="affb"/>
              <w:rPr>
                <w:bCs/>
                <w:sz w:val="24"/>
              </w:rPr>
            </w:pPr>
            <w:r>
              <w:rPr>
                <w:bCs/>
                <w:sz w:val="24"/>
              </w:rPr>
              <w:t>-</w:t>
            </w:r>
            <w:r w:rsidR="00B75645" w:rsidRPr="00B75645">
              <w:rPr>
                <w:bCs/>
                <w:sz w:val="24"/>
              </w:rPr>
              <w:t xml:space="preserve"> уважительно относится к взрослым  (учит</w:t>
            </w:r>
            <w:r w:rsidR="00B75645" w:rsidRPr="00B75645">
              <w:rPr>
                <w:bCs/>
                <w:sz w:val="24"/>
              </w:rPr>
              <w:t>е</w:t>
            </w:r>
            <w:r w:rsidR="00B75645" w:rsidRPr="00B75645">
              <w:rPr>
                <w:bCs/>
                <w:sz w:val="24"/>
              </w:rPr>
              <w:t>лям, родителям и т.д.)</w:t>
            </w:r>
          </w:p>
          <w:p w:rsidR="00B75645" w:rsidRPr="00B75645" w:rsidRDefault="002D07BA" w:rsidP="00B75645">
            <w:pPr>
              <w:pStyle w:val="affb"/>
              <w:rPr>
                <w:bCs/>
                <w:sz w:val="24"/>
              </w:rPr>
            </w:pPr>
            <w:r>
              <w:rPr>
                <w:bCs/>
                <w:sz w:val="24"/>
              </w:rPr>
              <w:t>-</w:t>
            </w:r>
            <w:r w:rsidR="00B75645" w:rsidRPr="00B75645">
              <w:rPr>
                <w:bCs/>
                <w:sz w:val="24"/>
              </w:rPr>
              <w:t xml:space="preserve"> достаточно легко устанавливает контакты и взаимоотношения</w:t>
            </w:r>
          </w:p>
          <w:p w:rsidR="00B75645" w:rsidRPr="00B75645" w:rsidRDefault="002D07BA" w:rsidP="00B75645">
            <w:pPr>
              <w:pStyle w:val="affb"/>
              <w:rPr>
                <w:bCs/>
                <w:sz w:val="24"/>
              </w:rPr>
            </w:pPr>
            <w:r>
              <w:rPr>
                <w:bCs/>
                <w:sz w:val="24"/>
              </w:rPr>
              <w:t>-</w:t>
            </w:r>
            <w:r w:rsidR="00B75645" w:rsidRPr="00B75645">
              <w:rPr>
                <w:bCs/>
                <w:sz w:val="24"/>
              </w:rPr>
              <w:t xml:space="preserve"> соблюдает правила поведения в школе</w:t>
            </w:r>
          </w:p>
          <w:p w:rsidR="00B75645" w:rsidRPr="00B75645" w:rsidRDefault="002D07BA" w:rsidP="00B75645">
            <w:pPr>
              <w:pStyle w:val="affb"/>
              <w:rPr>
                <w:bCs/>
                <w:sz w:val="24"/>
              </w:rPr>
            </w:pPr>
            <w:r>
              <w:rPr>
                <w:bCs/>
                <w:sz w:val="24"/>
              </w:rPr>
              <w:t>-</w:t>
            </w:r>
            <w:r w:rsidR="00B75645" w:rsidRPr="00B75645">
              <w:rPr>
                <w:bCs/>
                <w:sz w:val="24"/>
              </w:rPr>
              <w:t xml:space="preserve"> мотив действий – не только «хочу», но и «надо»</w:t>
            </w:r>
          </w:p>
          <w:p w:rsidR="00B75645" w:rsidRPr="00B75645" w:rsidRDefault="002D07BA" w:rsidP="00B75645">
            <w:pPr>
              <w:pStyle w:val="affb"/>
              <w:rPr>
                <w:bCs/>
                <w:sz w:val="24"/>
              </w:rPr>
            </w:pPr>
            <w:r>
              <w:rPr>
                <w:bCs/>
                <w:sz w:val="24"/>
              </w:rPr>
              <w:t>-</w:t>
            </w:r>
            <w:r w:rsidR="00B75645" w:rsidRPr="00B75645">
              <w:rPr>
                <w:bCs/>
                <w:sz w:val="24"/>
              </w:rPr>
              <w:t xml:space="preserve"> принимает и любит себя</w:t>
            </w:r>
          </w:p>
          <w:p w:rsidR="00B75645" w:rsidRPr="00B75645" w:rsidRDefault="002D07BA" w:rsidP="00B75645">
            <w:pPr>
              <w:pStyle w:val="affb"/>
              <w:rPr>
                <w:sz w:val="24"/>
              </w:rPr>
            </w:pPr>
            <w:r>
              <w:rPr>
                <w:bCs/>
                <w:sz w:val="24"/>
              </w:rPr>
              <w:t>-</w:t>
            </w:r>
            <w:r w:rsidR="00B75645" w:rsidRPr="00B75645">
              <w:rPr>
                <w:bCs/>
                <w:sz w:val="24"/>
              </w:rPr>
              <w:t xml:space="preserve"> чувствует себя комфортно с любыми люд</w:t>
            </w:r>
            <w:r w:rsidR="00B75645" w:rsidRPr="00B75645">
              <w:rPr>
                <w:bCs/>
                <w:sz w:val="24"/>
              </w:rPr>
              <w:t>ь</w:t>
            </w:r>
            <w:r w:rsidR="00B75645" w:rsidRPr="00B75645">
              <w:rPr>
                <w:bCs/>
                <w:sz w:val="24"/>
              </w:rPr>
              <w:t>ми любого возраста, одноклассниками</w:t>
            </w:r>
          </w:p>
        </w:tc>
        <w:tc>
          <w:tcPr>
            <w:tcW w:w="808" w:type="pct"/>
            <w:tcBorders>
              <w:top w:val="single" w:sz="4" w:space="0" w:color="auto"/>
              <w:left w:val="single" w:sz="4" w:space="0" w:color="363435"/>
              <w:bottom w:val="single" w:sz="4" w:space="0" w:color="363435"/>
              <w:right w:val="single" w:sz="4" w:space="0" w:color="363435"/>
            </w:tcBorders>
          </w:tcPr>
          <w:p w:rsidR="00B75645" w:rsidRPr="00B75645" w:rsidRDefault="00B75645" w:rsidP="00B75645">
            <w:pPr>
              <w:pStyle w:val="affb"/>
              <w:rPr>
                <w:sz w:val="24"/>
              </w:rPr>
            </w:pPr>
          </w:p>
        </w:tc>
        <w:tc>
          <w:tcPr>
            <w:tcW w:w="766" w:type="pct"/>
            <w:tcBorders>
              <w:top w:val="single" w:sz="4" w:space="0" w:color="auto"/>
              <w:left w:val="single" w:sz="4" w:space="0" w:color="363435"/>
              <w:bottom w:val="single" w:sz="4" w:space="0" w:color="363435"/>
              <w:right w:val="single" w:sz="4" w:space="0" w:color="363435"/>
            </w:tcBorders>
          </w:tcPr>
          <w:p w:rsidR="00B75645" w:rsidRPr="00B75645" w:rsidRDefault="00B75645" w:rsidP="00B75645">
            <w:pPr>
              <w:pStyle w:val="affb"/>
              <w:rPr>
                <w:sz w:val="24"/>
              </w:rPr>
            </w:pPr>
          </w:p>
        </w:tc>
        <w:tc>
          <w:tcPr>
            <w:tcW w:w="928" w:type="pct"/>
            <w:tcBorders>
              <w:top w:val="single" w:sz="4" w:space="0" w:color="auto"/>
              <w:left w:val="single" w:sz="4" w:space="0" w:color="363435"/>
              <w:bottom w:val="single" w:sz="4" w:space="0" w:color="363435"/>
              <w:right w:val="single" w:sz="4" w:space="0" w:color="363435"/>
            </w:tcBorders>
          </w:tcPr>
          <w:p w:rsidR="00B75645" w:rsidRPr="00B75645" w:rsidRDefault="00B75645" w:rsidP="00B75645">
            <w:pPr>
              <w:pStyle w:val="affb"/>
              <w:rPr>
                <w:sz w:val="24"/>
              </w:rPr>
            </w:pPr>
          </w:p>
        </w:tc>
      </w:tr>
      <w:tr w:rsidR="00B75645" w:rsidRPr="00B75645" w:rsidTr="00B64486">
        <w:trPr>
          <w:trHeight w:hRule="exact" w:val="5229"/>
        </w:trPr>
        <w:tc>
          <w:tcPr>
            <w:tcW w:w="2498" w:type="pct"/>
            <w:tcBorders>
              <w:top w:val="single" w:sz="4" w:space="0" w:color="363435"/>
              <w:left w:val="single" w:sz="4" w:space="0" w:color="363435"/>
              <w:bottom w:val="single" w:sz="4" w:space="0" w:color="363435"/>
              <w:right w:val="single" w:sz="4" w:space="0" w:color="363435"/>
            </w:tcBorders>
          </w:tcPr>
          <w:p w:rsidR="00B75645" w:rsidRPr="00B75645" w:rsidRDefault="00B75645" w:rsidP="00B75645">
            <w:pPr>
              <w:pStyle w:val="affb"/>
              <w:rPr>
                <w:bCs/>
                <w:sz w:val="24"/>
              </w:rPr>
            </w:pPr>
            <w:r w:rsidRPr="00B75645">
              <w:rPr>
                <w:bCs/>
                <w:sz w:val="24"/>
              </w:rPr>
              <w:t>Последовательное формирование произвол</w:t>
            </w:r>
            <w:r w:rsidRPr="00B75645">
              <w:rPr>
                <w:bCs/>
                <w:sz w:val="24"/>
              </w:rPr>
              <w:t>ь</w:t>
            </w:r>
            <w:r w:rsidRPr="00B75645">
              <w:rPr>
                <w:bCs/>
                <w:sz w:val="24"/>
              </w:rPr>
              <w:t>ных процессов:</w:t>
            </w:r>
          </w:p>
          <w:p w:rsidR="00B75645" w:rsidRPr="00B75645" w:rsidRDefault="002D07BA" w:rsidP="00B75645">
            <w:pPr>
              <w:pStyle w:val="affb"/>
              <w:rPr>
                <w:bCs/>
                <w:sz w:val="24"/>
              </w:rPr>
            </w:pPr>
            <w:r>
              <w:rPr>
                <w:bCs/>
                <w:sz w:val="24"/>
              </w:rPr>
              <w:t>-</w:t>
            </w:r>
            <w:r w:rsidR="00B75645" w:rsidRPr="00B75645">
              <w:rPr>
                <w:bCs/>
                <w:sz w:val="24"/>
              </w:rPr>
              <w:t xml:space="preserve"> умеет концентрировать внимание</w:t>
            </w:r>
          </w:p>
          <w:p w:rsidR="00B75645" w:rsidRPr="00B75645" w:rsidRDefault="002D07BA" w:rsidP="00B75645">
            <w:pPr>
              <w:pStyle w:val="affb"/>
              <w:rPr>
                <w:bCs/>
                <w:sz w:val="24"/>
              </w:rPr>
            </w:pPr>
            <w:r>
              <w:rPr>
                <w:bCs/>
                <w:sz w:val="24"/>
              </w:rPr>
              <w:t>-</w:t>
            </w:r>
            <w:r w:rsidR="00B75645" w:rsidRPr="00B75645">
              <w:rPr>
                <w:bCs/>
                <w:sz w:val="24"/>
              </w:rPr>
              <w:t xml:space="preserve"> может удерживать на чём-либо своё вним</w:t>
            </w:r>
            <w:r w:rsidR="00B75645" w:rsidRPr="00B75645">
              <w:rPr>
                <w:bCs/>
                <w:sz w:val="24"/>
              </w:rPr>
              <w:t>а</w:t>
            </w:r>
            <w:r w:rsidR="00B75645" w:rsidRPr="00B75645">
              <w:rPr>
                <w:bCs/>
                <w:sz w:val="24"/>
              </w:rPr>
              <w:t>ние</w:t>
            </w:r>
          </w:p>
          <w:p w:rsidR="00B75645" w:rsidRPr="00B75645" w:rsidRDefault="002D07BA" w:rsidP="00B75645">
            <w:pPr>
              <w:pStyle w:val="affb"/>
              <w:rPr>
                <w:bCs/>
                <w:sz w:val="24"/>
              </w:rPr>
            </w:pPr>
            <w:r>
              <w:rPr>
                <w:bCs/>
                <w:sz w:val="24"/>
              </w:rPr>
              <w:t>-</w:t>
            </w:r>
            <w:r w:rsidR="00B75645" w:rsidRPr="00B75645">
              <w:rPr>
                <w:bCs/>
                <w:sz w:val="24"/>
              </w:rPr>
              <w:t xml:space="preserve"> использует различные приёмы запоминания</w:t>
            </w:r>
          </w:p>
          <w:p w:rsidR="00B75645" w:rsidRPr="00B75645" w:rsidRDefault="002D07BA" w:rsidP="00B75645">
            <w:pPr>
              <w:pStyle w:val="affb"/>
              <w:rPr>
                <w:bCs/>
                <w:sz w:val="24"/>
              </w:rPr>
            </w:pPr>
            <w:r>
              <w:rPr>
                <w:bCs/>
                <w:sz w:val="24"/>
              </w:rPr>
              <w:t xml:space="preserve">- </w:t>
            </w:r>
            <w:r w:rsidR="00B75645" w:rsidRPr="00B75645">
              <w:rPr>
                <w:bCs/>
                <w:sz w:val="24"/>
              </w:rPr>
              <w:t>учится продумывать и планировать свои действия</w:t>
            </w:r>
          </w:p>
          <w:p w:rsidR="00B75645" w:rsidRPr="00B75645" w:rsidRDefault="002D07BA" w:rsidP="00B75645">
            <w:pPr>
              <w:pStyle w:val="affb"/>
              <w:rPr>
                <w:bCs/>
                <w:sz w:val="24"/>
              </w:rPr>
            </w:pPr>
            <w:r>
              <w:rPr>
                <w:bCs/>
                <w:sz w:val="24"/>
              </w:rPr>
              <w:t>-</w:t>
            </w:r>
            <w:proofErr w:type="gramStart"/>
            <w:r w:rsidR="00B75645" w:rsidRPr="00B75645">
              <w:rPr>
                <w:bCs/>
                <w:sz w:val="24"/>
              </w:rPr>
              <w:t>способен</w:t>
            </w:r>
            <w:proofErr w:type="gramEnd"/>
            <w:r w:rsidR="00B75645" w:rsidRPr="00B75645">
              <w:rPr>
                <w:bCs/>
                <w:sz w:val="24"/>
              </w:rPr>
              <w:t xml:space="preserve"> к саморегуляции и адекватной с</w:t>
            </w:r>
            <w:r w:rsidR="00B75645" w:rsidRPr="00B75645">
              <w:rPr>
                <w:bCs/>
                <w:sz w:val="24"/>
              </w:rPr>
              <w:t>а</w:t>
            </w:r>
            <w:r w:rsidR="00B75645" w:rsidRPr="00B75645">
              <w:rPr>
                <w:bCs/>
                <w:sz w:val="24"/>
              </w:rPr>
              <w:t>мооценки своих поступков</w:t>
            </w:r>
          </w:p>
          <w:p w:rsidR="00B75645" w:rsidRPr="00B75645" w:rsidRDefault="002D07BA" w:rsidP="00B75645">
            <w:pPr>
              <w:pStyle w:val="affb"/>
              <w:rPr>
                <w:bCs/>
                <w:sz w:val="24"/>
              </w:rPr>
            </w:pPr>
            <w:r>
              <w:rPr>
                <w:bCs/>
                <w:sz w:val="24"/>
              </w:rPr>
              <w:t>-</w:t>
            </w:r>
            <w:r w:rsidR="00B75645" w:rsidRPr="00B75645">
              <w:rPr>
                <w:bCs/>
                <w:sz w:val="24"/>
              </w:rPr>
              <w:t xml:space="preserve"> управляет своими эмоциями, поведением, действиями</w:t>
            </w:r>
          </w:p>
          <w:p w:rsidR="00B75645" w:rsidRPr="00B75645" w:rsidRDefault="002D07BA" w:rsidP="00B75645">
            <w:pPr>
              <w:pStyle w:val="affb"/>
              <w:rPr>
                <w:bCs/>
                <w:sz w:val="24"/>
              </w:rPr>
            </w:pPr>
            <w:r>
              <w:rPr>
                <w:bCs/>
                <w:sz w:val="24"/>
              </w:rPr>
              <w:t xml:space="preserve">- </w:t>
            </w:r>
            <w:r w:rsidR="00B75645" w:rsidRPr="00B75645">
              <w:rPr>
                <w:bCs/>
                <w:sz w:val="24"/>
              </w:rPr>
              <w:t>доводит до конца начатое дело</w:t>
            </w:r>
          </w:p>
          <w:p w:rsidR="00B75645" w:rsidRPr="00B75645" w:rsidRDefault="002D07BA" w:rsidP="00B75645">
            <w:pPr>
              <w:pStyle w:val="affb"/>
              <w:rPr>
                <w:bCs/>
                <w:sz w:val="24"/>
              </w:rPr>
            </w:pPr>
            <w:r>
              <w:rPr>
                <w:bCs/>
                <w:sz w:val="24"/>
              </w:rPr>
              <w:t>-</w:t>
            </w:r>
            <w:r w:rsidR="00B75645" w:rsidRPr="00B75645">
              <w:rPr>
                <w:bCs/>
                <w:sz w:val="24"/>
              </w:rPr>
              <w:t xml:space="preserve"> знает цель своих действий и поступков</w:t>
            </w:r>
          </w:p>
          <w:p w:rsidR="00B75645" w:rsidRPr="00B75645" w:rsidRDefault="002D07BA" w:rsidP="00B75645">
            <w:pPr>
              <w:pStyle w:val="affb"/>
              <w:rPr>
                <w:sz w:val="24"/>
              </w:rPr>
            </w:pPr>
            <w:r>
              <w:rPr>
                <w:b/>
                <w:bCs/>
                <w:sz w:val="24"/>
              </w:rPr>
              <w:t>-</w:t>
            </w:r>
            <w:r w:rsidR="00B75645" w:rsidRPr="00B75645">
              <w:rPr>
                <w:bCs/>
                <w:sz w:val="24"/>
              </w:rPr>
              <w:t>старается выполнять все задания и просьбы учителя</w:t>
            </w:r>
          </w:p>
        </w:tc>
        <w:tc>
          <w:tcPr>
            <w:tcW w:w="808" w:type="pct"/>
            <w:tcBorders>
              <w:top w:val="single" w:sz="4" w:space="0" w:color="363435"/>
              <w:left w:val="single" w:sz="4" w:space="0" w:color="363435"/>
              <w:bottom w:val="single" w:sz="4" w:space="0" w:color="363435"/>
              <w:right w:val="single" w:sz="4" w:space="0" w:color="363435"/>
            </w:tcBorders>
          </w:tcPr>
          <w:p w:rsidR="00B75645" w:rsidRPr="00B75645" w:rsidRDefault="00B75645" w:rsidP="00B75645">
            <w:pPr>
              <w:pStyle w:val="affb"/>
              <w:rPr>
                <w:sz w:val="24"/>
              </w:rPr>
            </w:pPr>
          </w:p>
        </w:tc>
        <w:tc>
          <w:tcPr>
            <w:tcW w:w="766" w:type="pct"/>
            <w:tcBorders>
              <w:top w:val="single" w:sz="4" w:space="0" w:color="363435"/>
              <w:left w:val="single" w:sz="4" w:space="0" w:color="363435"/>
              <w:bottom w:val="single" w:sz="4" w:space="0" w:color="363435"/>
              <w:right w:val="single" w:sz="4" w:space="0" w:color="363435"/>
            </w:tcBorders>
          </w:tcPr>
          <w:p w:rsidR="00B75645" w:rsidRPr="00B75645" w:rsidRDefault="00B75645" w:rsidP="00B75645">
            <w:pPr>
              <w:pStyle w:val="affb"/>
              <w:rPr>
                <w:sz w:val="24"/>
              </w:rPr>
            </w:pPr>
          </w:p>
        </w:tc>
        <w:tc>
          <w:tcPr>
            <w:tcW w:w="928" w:type="pct"/>
            <w:tcBorders>
              <w:top w:val="single" w:sz="4" w:space="0" w:color="363435"/>
              <w:left w:val="single" w:sz="4" w:space="0" w:color="363435"/>
              <w:bottom w:val="single" w:sz="4" w:space="0" w:color="363435"/>
              <w:right w:val="single" w:sz="4" w:space="0" w:color="363435"/>
            </w:tcBorders>
          </w:tcPr>
          <w:p w:rsidR="00B75645" w:rsidRPr="00B75645" w:rsidRDefault="00B75645" w:rsidP="00B75645">
            <w:pPr>
              <w:pStyle w:val="affb"/>
              <w:rPr>
                <w:sz w:val="24"/>
              </w:rPr>
            </w:pPr>
          </w:p>
        </w:tc>
      </w:tr>
    </w:tbl>
    <w:p w:rsidR="00B64486" w:rsidRDefault="00B64486" w:rsidP="00B64486">
      <w:pPr>
        <w:pStyle w:val="1"/>
        <w:rPr>
          <w:sz w:val="24"/>
          <w:szCs w:val="24"/>
        </w:rPr>
      </w:pPr>
      <w:bookmarkStart w:id="180" w:name="_Toc424564342"/>
    </w:p>
    <w:p w:rsidR="00B64486" w:rsidRDefault="00B64486">
      <w:pPr>
        <w:rPr>
          <w:rFonts w:eastAsia="MS Gothic"/>
          <w:b/>
          <w:bCs/>
          <w:caps/>
          <w:kern w:val="32"/>
        </w:rPr>
      </w:pPr>
      <w:r>
        <w:br w:type="page"/>
      </w:r>
    </w:p>
    <w:p w:rsidR="00FC5D1E" w:rsidRDefault="00FC5D1E" w:rsidP="00F90B55">
      <w:pPr>
        <w:pStyle w:val="1"/>
        <w:numPr>
          <w:ilvl w:val="0"/>
          <w:numId w:val="50"/>
        </w:numPr>
        <w:ind w:left="0" w:firstLine="567"/>
        <w:rPr>
          <w:sz w:val="24"/>
          <w:szCs w:val="24"/>
        </w:rPr>
      </w:pPr>
      <w:r w:rsidRPr="00FC5D1E">
        <w:rPr>
          <w:sz w:val="24"/>
          <w:szCs w:val="24"/>
        </w:rPr>
        <w:lastRenderedPageBreak/>
        <w:t>Организационный раздел</w:t>
      </w:r>
      <w:bookmarkEnd w:id="180"/>
    </w:p>
    <w:p w:rsidR="00345A73" w:rsidRDefault="00E37DB4" w:rsidP="00345A73">
      <w:pPr>
        <w:spacing w:after="0" w:line="240" w:lineRule="auto"/>
        <w:ind w:firstLine="567"/>
        <w:jc w:val="both"/>
        <w:rPr>
          <w:szCs w:val="28"/>
        </w:rPr>
      </w:pPr>
      <w:r>
        <w:rPr>
          <w:szCs w:val="28"/>
        </w:rPr>
        <w:t>Основными организационными механизмами реализации основной образовательной программы являются: учебный план и план внеурочной деятельности</w:t>
      </w:r>
      <w:r w:rsidRPr="00E37DB4">
        <w:rPr>
          <w:szCs w:val="28"/>
        </w:rPr>
        <w:t>.</w:t>
      </w:r>
    </w:p>
    <w:p w:rsidR="004B0572" w:rsidRPr="00E37DB4" w:rsidRDefault="004B0572" w:rsidP="00345A73">
      <w:pPr>
        <w:spacing w:after="0" w:line="240" w:lineRule="auto"/>
        <w:jc w:val="both"/>
        <w:outlineLvl w:val="1"/>
        <w:rPr>
          <w:szCs w:val="28"/>
        </w:rPr>
      </w:pPr>
    </w:p>
    <w:p w:rsidR="00FC5D1E" w:rsidRDefault="00D94F3E" w:rsidP="00F90B55">
      <w:pPr>
        <w:pStyle w:val="a8"/>
        <w:numPr>
          <w:ilvl w:val="1"/>
          <w:numId w:val="52"/>
        </w:numPr>
        <w:spacing w:after="0" w:line="360" w:lineRule="auto"/>
        <w:ind w:left="284" w:firstLine="283"/>
        <w:jc w:val="both"/>
        <w:outlineLvl w:val="1"/>
        <w:rPr>
          <w:rFonts w:eastAsia="MS Gothic"/>
          <w:b/>
        </w:rPr>
      </w:pPr>
      <w:r>
        <w:rPr>
          <w:rFonts w:eastAsia="MS Gothic"/>
          <w:b/>
        </w:rPr>
        <w:t>У</w:t>
      </w:r>
      <w:r w:rsidR="00FC5D1E" w:rsidRPr="00D94F3E">
        <w:rPr>
          <w:rFonts w:eastAsia="MS Gothic"/>
          <w:b/>
        </w:rPr>
        <w:t>чебный план начального общего образования</w:t>
      </w:r>
    </w:p>
    <w:p w:rsidR="00FC5D1E" w:rsidRPr="00FC5D1E" w:rsidRDefault="006A496E" w:rsidP="00087874">
      <w:pPr>
        <w:autoSpaceDE w:val="0"/>
        <w:autoSpaceDN w:val="0"/>
        <w:adjustRightInd w:val="0"/>
        <w:spacing w:after="0" w:line="240" w:lineRule="auto"/>
        <w:ind w:firstLine="567"/>
        <w:jc w:val="both"/>
        <w:textAlignment w:val="center"/>
      </w:pPr>
      <w:r>
        <w:t>Учебный план</w:t>
      </w:r>
      <w:r w:rsidR="00FC5D1E" w:rsidRPr="00FC5D1E">
        <w:t xml:space="preserve"> состоит из двух частей — обязательной части и части, формируемой участниками образовательных отношений.</w:t>
      </w:r>
    </w:p>
    <w:p w:rsidR="00FC5D1E" w:rsidRPr="00FC5D1E" w:rsidRDefault="00FC5D1E" w:rsidP="00087874">
      <w:pPr>
        <w:autoSpaceDE w:val="0"/>
        <w:autoSpaceDN w:val="0"/>
        <w:adjustRightInd w:val="0"/>
        <w:spacing w:after="0" w:line="240" w:lineRule="auto"/>
        <w:ind w:firstLine="567"/>
        <w:jc w:val="both"/>
        <w:textAlignment w:val="center"/>
      </w:pPr>
      <w:r w:rsidRPr="00345A73">
        <w:rPr>
          <w:b/>
        </w:rPr>
        <w:t>Обязательная часть</w:t>
      </w:r>
      <w:r w:rsidRPr="00FC5D1E">
        <w:t xml:space="preserve"> учебного плана определяет </w:t>
      </w:r>
      <w:r w:rsidRPr="00FC5D1E">
        <w:rPr>
          <w:spacing w:val="2"/>
        </w:rPr>
        <w:t>состав учебных предметов обяз</w:t>
      </w:r>
      <w:r w:rsidRPr="00FC5D1E">
        <w:rPr>
          <w:spacing w:val="2"/>
        </w:rPr>
        <w:t>а</w:t>
      </w:r>
      <w:r w:rsidRPr="00FC5D1E">
        <w:rPr>
          <w:spacing w:val="2"/>
        </w:rPr>
        <w:t>тельных предметных обла</w:t>
      </w:r>
      <w:r w:rsidRPr="00FC5D1E">
        <w:t>стей, которые должны быть реализованы во всех имеющих го</w:t>
      </w:r>
      <w:r w:rsidRPr="00FC5D1E">
        <w:t>с</w:t>
      </w:r>
      <w:r w:rsidRPr="00FC5D1E">
        <w:t>ударственную аккредитацию образовательных организациях, реализующих основную о</w:t>
      </w:r>
      <w:r w:rsidRPr="00FC5D1E">
        <w:t>б</w:t>
      </w:r>
      <w:r w:rsidRPr="00FC5D1E">
        <w:t>разовательную программу начального общего образования, и учебное время, отводимое на их изучение по классам (годам) обучения.</w:t>
      </w:r>
    </w:p>
    <w:p w:rsidR="00FC5D1E" w:rsidRPr="00FC5D1E" w:rsidRDefault="00FC5D1E" w:rsidP="00087874">
      <w:pPr>
        <w:autoSpaceDE w:val="0"/>
        <w:autoSpaceDN w:val="0"/>
        <w:adjustRightInd w:val="0"/>
        <w:spacing w:after="0" w:line="240" w:lineRule="auto"/>
        <w:ind w:firstLine="567"/>
        <w:jc w:val="both"/>
        <w:textAlignment w:val="center"/>
      </w:pPr>
      <w:r w:rsidRPr="00345A73">
        <w:rPr>
          <w:b/>
          <w:spacing w:val="2"/>
        </w:rPr>
        <w:t>Обязательная часть</w:t>
      </w:r>
      <w:r w:rsidRPr="00FC5D1E">
        <w:rPr>
          <w:spacing w:val="2"/>
        </w:rPr>
        <w:t xml:space="preserve"> учебного плана отражает содержание образования, которое обеспечивает достижение</w:t>
      </w:r>
      <w:r w:rsidRPr="00FC5D1E">
        <w:t xml:space="preserve"> важнейших целей современного начального общего образов</w:t>
      </w:r>
      <w:r w:rsidRPr="00FC5D1E">
        <w:t>а</w:t>
      </w:r>
      <w:r w:rsidRPr="00FC5D1E">
        <w:t>ния:</w:t>
      </w:r>
    </w:p>
    <w:p w:rsidR="00FC5D1E" w:rsidRPr="00FC5D1E" w:rsidRDefault="00FC5D1E" w:rsidP="00C20BC7">
      <w:pPr>
        <w:pStyle w:val="a8"/>
        <w:numPr>
          <w:ilvl w:val="0"/>
          <w:numId w:val="46"/>
        </w:numPr>
        <w:spacing w:after="0" w:line="240" w:lineRule="auto"/>
        <w:ind w:left="426"/>
        <w:jc w:val="both"/>
        <w:outlineLvl w:val="1"/>
      </w:pPr>
      <w:r w:rsidRPr="00FC5D1E">
        <w:t>формирование гражданской идентичности обучающихся, приобщение их к общекул</w:t>
      </w:r>
      <w:r w:rsidRPr="00FC5D1E">
        <w:t>ь</w:t>
      </w:r>
      <w:r w:rsidRPr="00FC5D1E">
        <w:t>турным, национальным и этнокультурным ценностям;</w:t>
      </w:r>
    </w:p>
    <w:p w:rsidR="00FC5D1E" w:rsidRPr="00FC5D1E" w:rsidRDefault="00FC5D1E" w:rsidP="00C20BC7">
      <w:pPr>
        <w:pStyle w:val="a8"/>
        <w:numPr>
          <w:ilvl w:val="0"/>
          <w:numId w:val="46"/>
        </w:numPr>
        <w:spacing w:after="0" w:line="240" w:lineRule="auto"/>
        <w:ind w:left="426"/>
        <w:jc w:val="both"/>
        <w:outlineLvl w:val="1"/>
      </w:pPr>
      <w:r w:rsidRPr="00FC5D1E">
        <w:t xml:space="preserve">готовность обучающихся к продолжению образования на </w:t>
      </w:r>
      <w:r w:rsidRPr="00FC5D1E">
        <w:rPr>
          <w:spacing w:val="2"/>
        </w:rPr>
        <w:t>последующих уровнях о</w:t>
      </w:r>
      <w:r w:rsidRPr="00FC5D1E">
        <w:rPr>
          <w:spacing w:val="2"/>
        </w:rPr>
        <w:t>с</w:t>
      </w:r>
      <w:r w:rsidRPr="00FC5D1E">
        <w:rPr>
          <w:spacing w:val="2"/>
        </w:rPr>
        <w:t xml:space="preserve">новного общего образования, их </w:t>
      </w:r>
      <w:r w:rsidRPr="00FC5D1E">
        <w:t>приобщение к информационным технологиям;</w:t>
      </w:r>
    </w:p>
    <w:p w:rsidR="00FC5D1E" w:rsidRPr="00FC5D1E" w:rsidRDefault="00FC5D1E" w:rsidP="00C20BC7">
      <w:pPr>
        <w:pStyle w:val="a8"/>
        <w:numPr>
          <w:ilvl w:val="0"/>
          <w:numId w:val="46"/>
        </w:numPr>
        <w:spacing w:after="0" w:line="240" w:lineRule="auto"/>
        <w:ind w:left="426"/>
        <w:jc w:val="both"/>
        <w:outlineLvl w:val="1"/>
      </w:pPr>
      <w:r w:rsidRPr="00FC5D1E">
        <w:rPr>
          <w:spacing w:val="2"/>
        </w:rPr>
        <w:t xml:space="preserve">формирование здорового образа жизни, элементарных </w:t>
      </w:r>
      <w:r w:rsidRPr="00FC5D1E">
        <w:t>правил поведения в экстр</w:t>
      </w:r>
      <w:r w:rsidRPr="00FC5D1E">
        <w:t>е</w:t>
      </w:r>
      <w:r w:rsidRPr="00FC5D1E">
        <w:t>мальных ситуациях;</w:t>
      </w:r>
    </w:p>
    <w:p w:rsidR="00FC5D1E" w:rsidRPr="00FC5D1E" w:rsidRDefault="00FC5D1E" w:rsidP="00C20BC7">
      <w:pPr>
        <w:pStyle w:val="a8"/>
        <w:numPr>
          <w:ilvl w:val="0"/>
          <w:numId w:val="46"/>
        </w:numPr>
        <w:spacing w:after="0" w:line="240" w:lineRule="auto"/>
        <w:ind w:left="426"/>
        <w:jc w:val="both"/>
        <w:outlineLvl w:val="1"/>
      </w:pPr>
      <w:r w:rsidRPr="00FC5D1E">
        <w:t xml:space="preserve">личностное развитие </w:t>
      </w:r>
      <w:proofErr w:type="gramStart"/>
      <w:r w:rsidRPr="00FC5D1E">
        <w:t>обучающегося</w:t>
      </w:r>
      <w:proofErr w:type="gramEnd"/>
      <w:r w:rsidRPr="00FC5D1E">
        <w:t xml:space="preserve"> в соответствии с его индивидуальностью.</w:t>
      </w:r>
    </w:p>
    <w:p w:rsidR="00FC5D1E" w:rsidRPr="00FC5D1E" w:rsidRDefault="00FC5D1E" w:rsidP="00087874">
      <w:pPr>
        <w:autoSpaceDE w:val="0"/>
        <w:autoSpaceDN w:val="0"/>
        <w:adjustRightInd w:val="0"/>
        <w:spacing w:after="0" w:line="240" w:lineRule="auto"/>
        <w:ind w:firstLine="567"/>
        <w:jc w:val="both"/>
        <w:textAlignment w:val="center"/>
      </w:pPr>
      <w:r w:rsidRPr="00FC5D1E">
        <w:t>Образовательная организация самостоятельн</w:t>
      </w:r>
      <w:r w:rsidR="006A496E">
        <w:t>а</w:t>
      </w:r>
      <w:r w:rsidRPr="00FC5D1E">
        <w:t xml:space="preserve"> в организации образовательной де</w:t>
      </w:r>
      <w:r w:rsidRPr="00FC5D1E">
        <w:t>я</w:t>
      </w:r>
      <w:r w:rsidRPr="00FC5D1E">
        <w:t>тельности, в выборе видов деятельности по каждому предмету (проектная деятельность, практические и лабораторные занятия, экскурсии и</w:t>
      </w:r>
      <w:r w:rsidRPr="00FC5D1E">
        <w:t> </w:t>
      </w:r>
      <w:r w:rsidRPr="00FC5D1E">
        <w:t>т.</w:t>
      </w:r>
      <w:r w:rsidRPr="00FC5D1E">
        <w:t> </w:t>
      </w:r>
      <w:r w:rsidRPr="00FC5D1E">
        <w:t>д.).</w:t>
      </w:r>
    </w:p>
    <w:p w:rsidR="00FC5D1E" w:rsidRPr="00FC5D1E" w:rsidRDefault="00FC5D1E" w:rsidP="00087874">
      <w:pPr>
        <w:autoSpaceDE w:val="0"/>
        <w:autoSpaceDN w:val="0"/>
        <w:adjustRightInd w:val="0"/>
        <w:spacing w:after="0" w:line="240" w:lineRule="auto"/>
        <w:ind w:firstLine="567"/>
        <w:jc w:val="both"/>
        <w:textAlignment w:val="center"/>
        <w:rPr>
          <w:b/>
          <w:bCs/>
        </w:rPr>
      </w:pPr>
      <w:r w:rsidRPr="00FC5D1E">
        <w:rPr>
          <w:spacing w:val="2"/>
        </w:rPr>
        <w:t>Общие характеристики, направления, цели и практические задачи учебных предм</w:t>
      </w:r>
      <w:r w:rsidRPr="00FC5D1E">
        <w:rPr>
          <w:spacing w:val="2"/>
        </w:rPr>
        <w:t>е</w:t>
      </w:r>
      <w:r w:rsidRPr="00FC5D1E">
        <w:rPr>
          <w:spacing w:val="2"/>
        </w:rPr>
        <w:t xml:space="preserve">тов, курсов, предусмотренных </w:t>
      </w:r>
      <w:r w:rsidRPr="00FC5D1E">
        <w:t>требованиями ФГОС НОО к структуре основной образов</w:t>
      </w:r>
      <w:r w:rsidRPr="00FC5D1E">
        <w:t>а</w:t>
      </w:r>
      <w:r w:rsidRPr="00FC5D1E">
        <w:t>тельной программы начального общего образования, приведены в разделе «Программы отдельных учебных предметов, курсов» основной образовательной программы начального общего образования.</w:t>
      </w:r>
    </w:p>
    <w:p w:rsidR="00FC5D1E" w:rsidRDefault="00FC5D1E" w:rsidP="00087874">
      <w:pPr>
        <w:autoSpaceDE w:val="0"/>
        <w:autoSpaceDN w:val="0"/>
        <w:adjustRightInd w:val="0"/>
        <w:spacing w:after="0" w:line="240" w:lineRule="auto"/>
        <w:ind w:firstLine="567"/>
        <w:jc w:val="both"/>
        <w:textAlignment w:val="center"/>
      </w:pPr>
      <w:r w:rsidRPr="00345A73">
        <w:rPr>
          <w:b/>
        </w:rPr>
        <w:t>Часть учебного плана, формируемая участниками образовательных отнош</w:t>
      </w:r>
      <w:r w:rsidRPr="00345A73">
        <w:rPr>
          <w:b/>
        </w:rPr>
        <w:t>е</w:t>
      </w:r>
      <w:r w:rsidRPr="00345A73">
        <w:rPr>
          <w:b/>
        </w:rPr>
        <w:t>ний</w:t>
      </w:r>
      <w:r w:rsidRPr="00FC5D1E">
        <w:t>, обеспечивает реализацию индивидуальных потребностей обучающихся. Время, о</w:t>
      </w:r>
      <w:r w:rsidRPr="00FC5D1E">
        <w:t>т</w:t>
      </w:r>
      <w:r w:rsidRPr="00FC5D1E">
        <w:t xml:space="preserve">водимое на данную часть внутри максимально допустимой недельной </w:t>
      </w:r>
      <w:r w:rsidRPr="00FC5D1E">
        <w:rPr>
          <w:spacing w:val="2"/>
        </w:rPr>
        <w:t>нагрузки обуча</w:t>
      </w:r>
      <w:r w:rsidRPr="00FC5D1E">
        <w:rPr>
          <w:spacing w:val="2"/>
        </w:rPr>
        <w:t>ю</w:t>
      </w:r>
      <w:r w:rsidRPr="00FC5D1E">
        <w:rPr>
          <w:spacing w:val="2"/>
        </w:rPr>
        <w:t>щихся</w:t>
      </w:r>
      <w:r w:rsidRPr="00FC5D1E">
        <w:t>, может быть использовано: на увеличение учебных часов, от</w:t>
      </w:r>
      <w:r w:rsidRPr="00FC5D1E">
        <w:rPr>
          <w:spacing w:val="2"/>
        </w:rPr>
        <w:t>водимых на изучение отдельных учебных предметов обяза</w:t>
      </w:r>
      <w:r w:rsidRPr="00FC5D1E">
        <w:t>тельной части; на введение учебных курсов, обесп</w:t>
      </w:r>
      <w:r w:rsidRPr="00FC5D1E">
        <w:t>е</w:t>
      </w:r>
      <w:r w:rsidRPr="00FC5D1E">
        <w:t xml:space="preserve">чивающих </w:t>
      </w:r>
      <w:r w:rsidRPr="00FC5D1E">
        <w:rPr>
          <w:spacing w:val="2"/>
        </w:rPr>
        <w:t>различные интересы обучающихся, в том числе этнокуль</w:t>
      </w:r>
      <w:r w:rsidRPr="00FC5D1E">
        <w:t>турные.</w:t>
      </w:r>
    </w:p>
    <w:p w:rsidR="00BA7761" w:rsidRDefault="001F59DA" w:rsidP="00BA7761">
      <w:pPr>
        <w:autoSpaceDE w:val="0"/>
        <w:autoSpaceDN w:val="0"/>
        <w:adjustRightInd w:val="0"/>
        <w:spacing w:after="0" w:line="240" w:lineRule="auto"/>
        <w:ind w:firstLine="567"/>
        <w:jc w:val="both"/>
        <w:textAlignment w:val="center"/>
      </w:pPr>
      <w:r>
        <w:t xml:space="preserve">Процентное соотношение </w:t>
      </w:r>
      <w:r w:rsidRPr="00BA7761">
        <w:rPr>
          <w:b/>
        </w:rPr>
        <w:t>обязательной части учебного плана</w:t>
      </w:r>
      <w:r>
        <w:t xml:space="preserve"> (80%) к </w:t>
      </w:r>
      <w:r w:rsidRPr="00BA7761">
        <w:rPr>
          <w:b/>
        </w:rPr>
        <w:t>части, формируемой участниками образовательных отношений</w:t>
      </w:r>
      <w:r>
        <w:t xml:space="preserve"> (20%) достигается </w:t>
      </w:r>
      <w:r w:rsidR="00BA7761">
        <w:t xml:space="preserve">с учетом </w:t>
      </w:r>
      <w:r>
        <w:t xml:space="preserve"> часов</w:t>
      </w:r>
      <w:r w:rsidR="00BA7761">
        <w:t>, отведенных на</w:t>
      </w:r>
      <w:r>
        <w:t xml:space="preserve"> внеурочн</w:t>
      </w:r>
      <w:r w:rsidR="00BA7761">
        <w:t>ую</w:t>
      </w:r>
      <w:r>
        <w:t xml:space="preserve"> деятельност</w:t>
      </w:r>
      <w:r w:rsidR="00BA7761">
        <w:t>ь,</w:t>
      </w:r>
      <w:r w:rsidR="003B1D64">
        <w:t xml:space="preserve"> </w:t>
      </w:r>
      <w:r w:rsidR="00BA7761">
        <w:t xml:space="preserve">поскольку в соответствии с ФГОС НОО она входит в </w:t>
      </w:r>
      <w:r w:rsidR="00FC5D1E" w:rsidRPr="00FC5D1E">
        <w:t>часть, формируемую участниками образовательных отношений</w:t>
      </w:r>
      <w:r w:rsidR="00BA7761">
        <w:t>.</w:t>
      </w:r>
    </w:p>
    <w:p w:rsidR="00FC5D1E" w:rsidRPr="00FC5D1E" w:rsidRDefault="00BA7761" w:rsidP="00BA7761">
      <w:pPr>
        <w:autoSpaceDE w:val="0"/>
        <w:autoSpaceDN w:val="0"/>
        <w:adjustRightInd w:val="0"/>
        <w:spacing w:after="0" w:line="240" w:lineRule="auto"/>
        <w:ind w:firstLine="567"/>
        <w:jc w:val="both"/>
        <w:textAlignment w:val="center"/>
      </w:pPr>
      <w:r w:rsidRPr="007A6AEA">
        <w:rPr>
          <w:b/>
        </w:rPr>
        <w:t>В</w:t>
      </w:r>
      <w:r w:rsidR="00FC5D1E" w:rsidRPr="00FC5D1E">
        <w:rPr>
          <w:b/>
          <w:bCs/>
        </w:rPr>
        <w:t xml:space="preserve">неурочная деятельность </w:t>
      </w:r>
      <w:r w:rsidR="00FC5D1E" w:rsidRPr="00FC5D1E">
        <w:t>организ</w:t>
      </w:r>
      <w:r w:rsidR="00FC5D1E" w:rsidRPr="00FC5D1E">
        <w:rPr>
          <w:spacing w:val="2"/>
        </w:rPr>
        <w:t>уется по направлениям развития личности (д</w:t>
      </w:r>
      <w:r w:rsidR="00FC5D1E" w:rsidRPr="00FC5D1E">
        <w:rPr>
          <w:spacing w:val="2"/>
        </w:rPr>
        <w:t>у</w:t>
      </w:r>
      <w:r w:rsidR="00FC5D1E" w:rsidRPr="00FC5D1E">
        <w:rPr>
          <w:spacing w:val="2"/>
        </w:rPr>
        <w:t>ховно­нравственное, социальное, общеинтеллектуальное, общекультур</w:t>
      </w:r>
      <w:r w:rsidR="00FC5D1E" w:rsidRPr="00FC5D1E">
        <w:t>ное, спорти</w:t>
      </w:r>
      <w:r w:rsidR="00FC5D1E" w:rsidRPr="00FC5D1E">
        <w:t>в</w:t>
      </w:r>
      <w:r w:rsidR="00FC5D1E" w:rsidRPr="00FC5D1E">
        <w:t>но­оздоровительное).</w:t>
      </w:r>
    </w:p>
    <w:p w:rsidR="006A496E" w:rsidRPr="00FC5D1E" w:rsidRDefault="00FC5D1E" w:rsidP="00087874">
      <w:pPr>
        <w:autoSpaceDE w:val="0"/>
        <w:autoSpaceDN w:val="0"/>
        <w:adjustRightInd w:val="0"/>
        <w:spacing w:after="0" w:line="240" w:lineRule="auto"/>
        <w:ind w:firstLine="567"/>
        <w:jc w:val="both"/>
        <w:textAlignment w:val="center"/>
      </w:pPr>
      <w:r w:rsidRPr="00FC5D1E">
        <w:rPr>
          <w:spacing w:val="2"/>
        </w:rPr>
        <w:t>Организация занятий по направлениям внеурочной деятельности является неот</w:t>
      </w:r>
      <w:r w:rsidRPr="00FC5D1E">
        <w:rPr>
          <w:spacing w:val="2"/>
        </w:rPr>
        <w:t>ъ</w:t>
      </w:r>
      <w:r w:rsidRPr="00FC5D1E">
        <w:rPr>
          <w:spacing w:val="2"/>
        </w:rPr>
        <w:t xml:space="preserve">емлемой частью образовательной деятельности в образовательной организации. </w:t>
      </w:r>
      <w:r w:rsidR="003B1D64">
        <w:rPr>
          <w:spacing w:val="2"/>
        </w:rPr>
        <w:t xml:space="preserve">МАОУ НШ-ДС </w:t>
      </w:r>
      <w:r w:rsidR="009629CF">
        <w:rPr>
          <w:spacing w:val="2"/>
        </w:rPr>
        <w:t xml:space="preserve">№ </w:t>
      </w:r>
      <w:r w:rsidR="003B1D64">
        <w:rPr>
          <w:spacing w:val="2"/>
        </w:rPr>
        <w:t>14</w:t>
      </w:r>
      <w:r w:rsidRPr="00FC5D1E">
        <w:t xml:space="preserve"> предоставля</w:t>
      </w:r>
      <w:r w:rsidR="009629CF">
        <w:t>е</w:t>
      </w:r>
      <w:r w:rsidRPr="00FC5D1E">
        <w:t xml:space="preserve">т </w:t>
      </w:r>
      <w:proofErr w:type="gramStart"/>
      <w:r w:rsidRPr="00FC5D1E">
        <w:t>обучающимся</w:t>
      </w:r>
      <w:proofErr w:type="gramEnd"/>
      <w:r w:rsidRPr="00FC5D1E">
        <w:t xml:space="preserve"> возможность выбора широкого спектра зан</w:t>
      </w:r>
      <w:r w:rsidRPr="00FC5D1E">
        <w:t>я</w:t>
      </w:r>
      <w:r w:rsidRPr="00FC5D1E">
        <w:t>тий, направленных на их развитие.</w:t>
      </w:r>
    </w:p>
    <w:p w:rsidR="009629CF" w:rsidRDefault="00FC5D1E" w:rsidP="00BA7761">
      <w:pPr>
        <w:autoSpaceDE w:val="0"/>
        <w:autoSpaceDN w:val="0"/>
        <w:adjustRightInd w:val="0"/>
        <w:spacing w:after="0" w:line="240" w:lineRule="auto"/>
        <w:ind w:firstLine="454"/>
        <w:jc w:val="both"/>
        <w:textAlignment w:val="center"/>
      </w:pPr>
      <w:r w:rsidRPr="00FC5D1E">
        <w:t xml:space="preserve">Для развития потенциала </w:t>
      </w:r>
      <w:proofErr w:type="gramStart"/>
      <w:r w:rsidRPr="00FC5D1E">
        <w:t>лиц, проявивших выдающиеся способности могут</w:t>
      </w:r>
      <w:proofErr w:type="gramEnd"/>
      <w:r w:rsidRPr="00FC5D1E">
        <w:t xml:space="preserve"> разраб</w:t>
      </w:r>
      <w:r w:rsidRPr="00FC5D1E">
        <w:t>а</w:t>
      </w:r>
      <w:r w:rsidRPr="00FC5D1E">
        <w:t>тываться с участием самих обучающихся и их родителей (законных представителей) и</w:t>
      </w:r>
      <w:r w:rsidRPr="00FC5D1E">
        <w:t>н</w:t>
      </w:r>
      <w:r w:rsidRPr="00FC5D1E">
        <w:t xml:space="preserve">дивидуальные учебные планы, в рамках которых формируются индивидуальные </w:t>
      </w:r>
      <w:r w:rsidRPr="00FC5D1E">
        <w:rPr>
          <w:spacing w:val="2"/>
        </w:rPr>
        <w:t>учебные программы (содержание дисциплин, курсов, моду</w:t>
      </w:r>
      <w:r w:rsidRPr="00FC5D1E">
        <w:t>лей, темп и формы образования). М</w:t>
      </w:r>
      <w:r w:rsidRPr="00FC5D1E">
        <w:t>о</w:t>
      </w:r>
      <w:r w:rsidRPr="00FC5D1E">
        <w:t>жет быть организовано дистанционное образование. Реализация индивидуальных учебных планов, программ сопровож</w:t>
      </w:r>
      <w:r w:rsidR="00BA7761">
        <w:t>дается тьюторской поддержкой.</w:t>
      </w:r>
    </w:p>
    <w:p w:rsidR="009629CF" w:rsidRDefault="009629CF" w:rsidP="009629CF">
      <w:pPr>
        <w:autoSpaceDE w:val="0"/>
        <w:autoSpaceDN w:val="0"/>
        <w:adjustRightInd w:val="0"/>
        <w:spacing w:after="0" w:line="240" w:lineRule="auto"/>
        <w:ind w:firstLine="567"/>
        <w:jc w:val="both"/>
        <w:textAlignment w:val="center"/>
      </w:pPr>
      <w:r w:rsidRPr="00FC5D1E">
        <w:lastRenderedPageBreak/>
        <w:t>Чередование учебной и внеурочной деятельности в рамках реализации основной о</w:t>
      </w:r>
      <w:r w:rsidRPr="00FC5D1E">
        <w:t>б</w:t>
      </w:r>
      <w:r w:rsidRPr="00FC5D1E">
        <w:t>разовательной программы начального общего образования определяет организация, ос</w:t>
      </w:r>
      <w:r w:rsidRPr="00FC5D1E">
        <w:t>у</w:t>
      </w:r>
      <w:r w:rsidRPr="00FC5D1E">
        <w:t>ществляюща</w:t>
      </w:r>
      <w:r>
        <w:t>я образовательную деятельность.</w:t>
      </w:r>
    </w:p>
    <w:p w:rsidR="00FC5D1E" w:rsidRDefault="00FC5D1E" w:rsidP="00D94F3E">
      <w:pPr>
        <w:autoSpaceDE w:val="0"/>
        <w:autoSpaceDN w:val="0"/>
        <w:adjustRightInd w:val="0"/>
        <w:spacing w:after="0" w:line="240" w:lineRule="auto"/>
        <w:ind w:firstLine="454"/>
        <w:jc w:val="both"/>
        <w:textAlignment w:val="center"/>
      </w:pPr>
      <w:r w:rsidRPr="00FC5D1E">
        <w:t xml:space="preserve">Время, отведенное на внеурочную деятельность, не учитывается при определении максимально допустимой недельной нагрузки </w:t>
      </w:r>
      <w:proofErr w:type="gramStart"/>
      <w:r w:rsidRPr="00FC5D1E">
        <w:t>обучающихся</w:t>
      </w:r>
      <w:proofErr w:type="gramEnd"/>
      <w:r w:rsidRPr="00FC5D1E">
        <w:t>.</w:t>
      </w:r>
    </w:p>
    <w:p w:rsidR="006A496E" w:rsidRDefault="0047063B" w:rsidP="006A496E">
      <w:pPr>
        <w:pStyle w:val="afff4"/>
        <w:ind w:firstLine="567"/>
      </w:pPr>
      <w:r>
        <w:t>Вариативные учебные курсы</w:t>
      </w:r>
      <w:r w:rsidR="006A496E" w:rsidRPr="0032763E">
        <w:t xml:space="preserve">, </w:t>
      </w:r>
      <w:r>
        <w:t>реализующиеся</w:t>
      </w:r>
      <w:r w:rsidR="001858DB">
        <w:t xml:space="preserve"> </w:t>
      </w:r>
      <w:r>
        <w:t>за счет части учебного плана, форм</w:t>
      </w:r>
      <w:r>
        <w:t>и</w:t>
      </w:r>
      <w:r>
        <w:t>руемой участниками образовательных отношений</w:t>
      </w:r>
      <w:r w:rsidR="006A496E" w:rsidRPr="0032763E">
        <w:t>, имеют программу (рекомендованную к использованию или авторскую) и обеспечены учебниками из числа входящих в федерал</w:t>
      </w:r>
      <w:r w:rsidR="006A496E" w:rsidRPr="0032763E">
        <w:t>ь</w:t>
      </w:r>
      <w:r w:rsidR="006A496E" w:rsidRPr="0032763E">
        <w:t>ный перечень или учебными пособиями, выпущенными организациями, входящими в п</w:t>
      </w:r>
      <w:r w:rsidR="006A496E" w:rsidRPr="0032763E">
        <w:t>е</w:t>
      </w:r>
      <w:r w:rsidR="006A496E" w:rsidRPr="0032763E">
        <w:t>речень (приказы Минобрн</w:t>
      </w:r>
      <w:r w:rsidR="00DD6E14">
        <w:t xml:space="preserve">ауки России от </w:t>
      </w:r>
      <w:r w:rsidR="006A496E" w:rsidRPr="0032763E">
        <w:t xml:space="preserve"> </w:t>
      </w:r>
      <w:proofErr w:type="gramStart"/>
      <w:r w:rsidR="006A496E" w:rsidRPr="0032763E">
        <w:t>от</w:t>
      </w:r>
      <w:proofErr w:type="gramEnd"/>
      <w:r w:rsidR="006A496E" w:rsidRPr="0032763E">
        <w:t xml:space="preserve"> 31.03.2014 № 253</w:t>
      </w:r>
      <w:r w:rsidR="00DD6E14">
        <w:t xml:space="preserve"> и 08/.06.2017 № 535</w:t>
      </w:r>
      <w:r w:rsidR="006A496E" w:rsidRPr="0032763E">
        <w:t>).</w:t>
      </w:r>
    </w:p>
    <w:p w:rsidR="006A496E" w:rsidRDefault="006A496E" w:rsidP="006A496E">
      <w:pPr>
        <w:pStyle w:val="afff4"/>
        <w:ind w:firstLine="567"/>
      </w:pPr>
      <w:r w:rsidRPr="0032763E">
        <w:t>Библиотечный фонд образовательно</w:t>
      </w:r>
      <w:r w:rsidR="0047063B">
        <w:t xml:space="preserve">й организации </w:t>
      </w:r>
      <w:r w:rsidRPr="0032763E">
        <w:t>при реализации основной образ</w:t>
      </w:r>
      <w:r w:rsidRPr="0032763E">
        <w:t>о</w:t>
      </w:r>
      <w:r w:rsidRPr="0032763E">
        <w:t xml:space="preserve">вательной программы </w:t>
      </w:r>
      <w:r>
        <w:t>начального</w:t>
      </w:r>
      <w:r w:rsidRPr="0032763E">
        <w:t xml:space="preserve"> общего  </w:t>
      </w:r>
      <w:r>
        <w:t xml:space="preserve">образования </w:t>
      </w:r>
      <w:r w:rsidRPr="0032763E">
        <w:t>укомплектован печатными и эле</w:t>
      </w:r>
      <w:r w:rsidRPr="0032763E">
        <w:t>к</w:t>
      </w:r>
      <w:r w:rsidRPr="0032763E">
        <w:t>тронными информационно-образовательными ресурсами по всем предметам учебного плана: учебниками, в том числе учебниками с электронными приложениями (частично), являющимися их составной частью, учебно-методической литературой и материалами, дополнительной литературой.</w:t>
      </w:r>
    </w:p>
    <w:p w:rsidR="0047063B" w:rsidRPr="0047063B" w:rsidRDefault="0047063B" w:rsidP="00F4564B">
      <w:pPr>
        <w:tabs>
          <w:tab w:val="num" w:pos="284"/>
          <w:tab w:val="left" w:pos="720"/>
          <w:tab w:val="left" w:pos="9180"/>
          <w:tab w:val="left" w:pos="9360"/>
        </w:tabs>
        <w:spacing w:after="0" w:line="240" w:lineRule="auto"/>
        <w:ind w:firstLine="567"/>
        <w:jc w:val="both"/>
        <w:rPr>
          <w:rFonts w:eastAsia="Times New Roman"/>
          <w:lang w:eastAsia="ru-RU"/>
        </w:rPr>
      </w:pPr>
      <w:r w:rsidRPr="0047063B">
        <w:rPr>
          <w:rFonts w:eastAsia="Times New Roman"/>
          <w:lang w:eastAsia="ru-RU"/>
        </w:rPr>
        <w:t>В целях обеспечения индивидуальных особенностей обучающихся учебный план (часть, формируемая участниками образовательных отношений) предусматривает время на введение учебных курсов, обеспечивающих различные интересы обучающихся (на о</w:t>
      </w:r>
      <w:r w:rsidRPr="0047063B">
        <w:rPr>
          <w:rFonts w:eastAsia="Times New Roman"/>
          <w:lang w:eastAsia="ru-RU"/>
        </w:rPr>
        <w:t>с</w:t>
      </w:r>
      <w:r w:rsidRPr="0047063B">
        <w:rPr>
          <w:rFonts w:eastAsia="Times New Roman"/>
          <w:lang w:eastAsia="ru-RU"/>
        </w:rPr>
        <w:t>нове социального заказа родителей – законных представителей – а также города и реги</w:t>
      </w:r>
      <w:r w:rsidRPr="0047063B">
        <w:rPr>
          <w:rFonts w:eastAsia="Times New Roman"/>
          <w:lang w:eastAsia="ru-RU"/>
        </w:rPr>
        <w:t>о</w:t>
      </w:r>
      <w:r w:rsidRPr="0047063B">
        <w:rPr>
          <w:rFonts w:eastAsia="Times New Roman"/>
          <w:lang w:eastAsia="ru-RU"/>
        </w:rPr>
        <w:t>на).</w:t>
      </w:r>
    </w:p>
    <w:p w:rsidR="00F75D33" w:rsidRDefault="0047063B" w:rsidP="00C1452B">
      <w:pPr>
        <w:spacing w:after="0" w:line="240" w:lineRule="auto"/>
        <w:ind w:firstLine="708"/>
        <w:jc w:val="both"/>
        <w:rPr>
          <w:rFonts w:eastAsia="Times New Roman"/>
          <w:b/>
          <w:lang w:eastAsia="ru-RU"/>
        </w:rPr>
      </w:pPr>
      <w:r w:rsidRPr="0047063B">
        <w:rPr>
          <w:rFonts w:eastAsia="Times New Roman"/>
          <w:b/>
          <w:lang w:eastAsia="ru-RU"/>
        </w:rPr>
        <w:t xml:space="preserve">Обязательные предметные области и основные задачи реализации содержания предметных областей приведены в </w:t>
      </w:r>
      <w:r w:rsidR="0002697F">
        <w:rPr>
          <w:rFonts w:eastAsia="Times New Roman"/>
          <w:b/>
          <w:lang w:eastAsia="ru-RU"/>
        </w:rPr>
        <w:t>т</w:t>
      </w:r>
      <w:r w:rsidRPr="0047063B">
        <w:rPr>
          <w:rFonts w:eastAsia="Times New Roman"/>
          <w:b/>
          <w:lang w:eastAsia="ru-RU"/>
        </w:rPr>
        <w:t>аблице:</w:t>
      </w:r>
    </w:p>
    <w:p w:rsidR="009629CF" w:rsidRPr="0047063B" w:rsidRDefault="009629CF" w:rsidP="00C1452B">
      <w:pPr>
        <w:spacing w:after="0" w:line="240" w:lineRule="auto"/>
        <w:ind w:firstLine="708"/>
        <w:jc w:val="both"/>
        <w:rPr>
          <w:rFonts w:eastAsia="Times New Roman"/>
          <w:b/>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
        <w:gridCol w:w="1941"/>
        <w:gridCol w:w="7043"/>
      </w:tblGrid>
      <w:tr w:rsidR="0047063B" w:rsidRPr="0047063B" w:rsidTr="000F2477">
        <w:tc>
          <w:tcPr>
            <w:tcW w:w="303" w:type="pct"/>
          </w:tcPr>
          <w:p w:rsidR="0047063B" w:rsidRPr="00F75D33" w:rsidRDefault="0047063B" w:rsidP="00F75D33">
            <w:pPr>
              <w:widowControl w:val="0"/>
              <w:autoSpaceDE w:val="0"/>
              <w:autoSpaceDN w:val="0"/>
              <w:adjustRightInd w:val="0"/>
              <w:spacing w:after="0" w:line="240" w:lineRule="auto"/>
              <w:jc w:val="center"/>
              <w:rPr>
                <w:rFonts w:eastAsia="Times New Roman" w:cs="NewtonCSanPin"/>
                <w:b/>
                <w:bCs/>
                <w:iCs/>
                <w:color w:val="000000"/>
                <w:lang w:eastAsia="ru-RU"/>
              </w:rPr>
            </w:pPr>
            <w:r w:rsidRPr="00F75D33">
              <w:rPr>
                <w:rFonts w:eastAsia="Times New Roman" w:cs="NewtonCSanPin"/>
                <w:b/>
                <w:bCs/>
                <w:iCs/>
                <w:color w:val="000000"/>
                <w:lang w:eastAsia="ru-RU"/>
              </w:rPr>
              <w:t xml:space="preserve">№ </w:t>
            </w:r>
            <w:proofErr w:type="gramStart"/>
            <w:r w:rsidRPr="00F75D33">
              <w:rPr>
                <w:rFonts w:eastAsia="Times New Roman" w:cs="NewtonCSanPin"/>
                <w:b/>
                <w:bCs/>
                <w:iCs/>
                <w:color w:val="000000"/>
                <w:lang w:eastAsia="ru-RU"/>
              </w:rPr>
              <w:t>п</w:t>
            </w:r>
            <w:proofErr w:type="gramEnd"/>
            <w:r w:rsidRPr="00F75D33">
              <w:rPr>
                <w:rFonts w:eastAsia="Times New Roman" w:cs="NewtonCSanPin"/>
                <w:b/>
                <w:bCs/>
                <w:iCs/>
                <w:color w:val="000000"/>
                <w:lang w:eastAsia="ru-RU"/>
              </w:rPr>
              <w:t>/п</w:t>
            </w:r>
          </w:p>
        </w:tc>
        <w:tc>
          <w:tcPr>
            <w:tcW w:w="1015" w:type="pct"/>
          </w:tcPr>
          <w:p w:rsidR="0047063B" w:rsidRPr="00F75D33" w:rsidRDefault="0047063B" w:rsidP="00F75D33">
            <w:pPr>
              <w:widowControl w:val="0"/>
              <w:autoSpaceDE w:val="0"/>
              <w:autoSpaceDN w:val="0"/>
              <w:adjustRightInd w:val="0"/>
              <w:spacing w:after="0" w:line="240" w:lineRule="auto"/>
              <w:jc w:val="center"/>
              <w:rPr>
                <w:rFonts w:eastAsia="Times New Roman" w:cs="NewtonCSanPin"/>
                <w:b/>
                <w:bCs/>
                <w:iCs/>
                <w:color w:val="000000"/>
                <w:lang w:eastAsia="ru-RU"/>
              </w:rPr>
            </w:pPr>
            <w:r w:rsidRPr="00F75D33">
              <w:rPr>
                <w:rFonts w:eastAsia="Times New Roman" w:cs="NewtonCSanPin"/>
                <w:b/>
                <w:bCs/>
                <w:iCs/>
                <w:color w:val="000000"/>
                <w:lang w:eastAsia="ru-RU"/>
              </w:rPr>
              <w:t>Предметные области</w:t>
            </w:r>
          </w:p>
        </w:tc>
        <w:tc>
          <w:tcPr>
            <w:tcW w:w="3682" w:type="pct"/>
          </w:tcPr>
          <w:p w:rsidR="0047063B" w:rsidRPr="00F75D33" w:rsidRDefault="0047063B" w:rsidP="00F75D33">
            <w:pPr>
              <w:widowControl w:val="0"/>
              <w:autoSpaceDE w:val="0"/>
              <w:autoSpaceDN w:val="0"/>
              <w:adjustRightInd w:val="0"/>
              <w:spacing w:after="0" w:line="240" w:lineRule="auto"/>
              <w:jc w:val="center"/>
              <w:rPr>
                <w:rFonts w:eastAsia="Times New Roman" w:cs="NewtonCSanPin"/>
                <w:b/>
                <w:bCs/>
                <w:iCs/>
                <w:color w:val="000000"/>
                <w:lang w:eastAsia="ru-RU"/>
              </w:rPr>
            </w:pPr>
            <w:r w:rsidRPr="00F75D33">
              <w:rPr>
                <w:rFonts w:eastAsia="Times New Roman" w:cs="NewtonCSanPin"/>
                <w:b/>
                <w:bCs/>
                <w:iCs/>
                <w:color w:val="000000"/>
                <w:lang w:eastAsia="ru-RU"/>
              </w:rPr>
              <w:t>Основные задачи реализации содержания</w:t>
            </w:r>
          </w:p>
        </w:tc>
      </w:tr>
      <w:tr w:rsidR="0047063B" w:rsidRPr="0047063B" w:rsidTr="000F2477">
        <w:tc>
          <w:tcPr>
            <w:tcW w:w="303" w:type="pct"/>
          </w:tcPr>
          <w:p w:rsidR="0047063B" w:rsidRPr="0047063B" w:rsidRDefault="0047063B" w:rsidP="0047063B">
            <w:pPr>
              <w:widowControl w:val="0"/>
              <w:autoSpaceDE w:val="0"/>
              <w:autoSpaceDN w:val="0"/>
              <w:adjustRightInd w:val="0"/>
              <w:spacing w:after="0" w:line="240" w:lineRule="auto"/>
              <w:jc w:val="both"/>
              <w:rPr>
                <w:rFonts w:eastAsia="Times New Roman" w:cs="NewtonCSanPin"/>
                <w:bCs/>
                <w:iCs/>
                <w:color w:val="000000"/>
                <w:lang w:eastAsia="ru-RU"/>
              </w:rPr>
            </w:pPr>
            <w:r w:rsidRPr="0047063B">
              <w:rPr>
                <w:rFonts w:eastAsia="Times New Roman" w:cs="NewtonCSanPin"/>
                <w:bCs/>
                <w:iCs/>
                <w:color w:val="000000"/>
                <w:lang w:eastAsia="ru-RU"/>
              </w:rPr>
              <w:t>1</w:t>
            </w:r>
          </w:p>
        </w:tc>
        <w:tc>
          <w:tcPr>
            <w:tcW w:w="1015" w:type="pct"/>
          </w:tcPr>
          <w:p w:rsidR="0047063B" w:rsidRPr="0047063B" w:rsidRDefault="0047063B" w:rsidP="0047063B">
            <w:pPr>
              <w:widowControl w:val="0"/>
              <w:autoSpaceDE w:val="0"/>
              <w:autoSpaceDN w:val="0"/>
              <w:adjustRightInd w:val="0"/>
              <w:spacing w:after="0" w:line="240" w:lineRule="auto"/>
              <w:jc w:val="both"/>
              <w:rPr>
                <w:rFonts w:eastAsia="Times New Roman" w:cs="NewtonCSanPin"/>
                <w:bCs/>
                <w:iCs/>
                <w:color w:val="000000"/>
                <w:lang w:eastAsia="ru-RU"/>
              </w:rPr>
            </w:pPr>
            <w:r>
              <w:rPr>
                <w:rFonts w:eastAsia="Times New Roman" w:cs="NewtonCSanPin"/>
                <w:bCs/>
                <w:iCs/>
                <w:color w:val="000000"/>
                <w:lang w:eastAsia="ru-RU"/>
              </w:rPr>
              <w:t>Русский язык и литературное чтение</w:t>
            </w:r>
          </w:p>
        </w:tc>
        <w:tc>
          <w:tcPr>
            <w:tcW w:w="3682" w:type="pct"/>
          </w:tcPr>
          <w:p w:rsidR="0047063B" w:rsidRPr="0047063B" w:rsidRDefault="00B64486" w:rsidP="0047063B">
            <w:pPr>
              <w:widowControl w:val="0"/>
              <w:autoSpaceDE w:val="0"/>
              <w:autoSpaceDN w:val="0"/>
              <w:adjustRightInd w:val="0"/>
              <w:spacing w:after="0" w:line="240" w:lineRule="auto"/>
              <w:jc w:val="both"/>
              <w:rPr>
                <w:rFonts w:eastAsia="Times New Roman" w:cs="NewtonCSanPin"/>
                <w:bCs/>
                <w:iCs/>
                <w:color w:val="000000"/>
                <w:lang w:eastAsia="ru-RU"/>
              </w:rPr>
            </w:pPr>
            <w:r>
              <w:t>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tc>
      </w:tr>
      <w:tr w:rsidR="00B64486" w:rsidRPr="0047063B" w:rsidTr="000F2477">
        <w:tc>
          <w:tcPr>
            <w:tcW w:w="303" w:type="pct"/>
          </w:tcPr>
          <w:p w:rsidR="00B64486" w:rsidRPr="0047063B" w:rsidRDefault="00B64486" w:rsidP="0047063B">
            <w:pPr>
              <w:widowControl w:val="0"/>
              <w:autoSpaceDE w:val="0"/>
              <w:autoSpaceDN w:val="0"/>
              <w:adjustRightInd w:val="0"/>
              <w:spacing w:after="0" w:line="240" w:lineRule="auto"/>
              <w:jc w:val="both"/>
              <w:rPr>
                <w:rFonts w:eastAsia="Times New Roman" w:cs="NewtonCSanPin"/>
                <w:bCs/>
                <w:iCs/>
                <w:color w:val="000000"/>
                <w:lang w:eastAsia="ru-RU"/>
              </w:rPr>
            </w:pPr>
            <w:r>
              <w:rPr>
                <w:rFonts w:eastAsia="Times New Roman" w:cs="NewtonCSanPin"/>
                <w:bCs/>
                <w:iCs/>
                <w:color w:val="000000"/>
                <w:lang w:eastAsia="ru-RU"/>
              </w:rPr>
              <w:t>2</w:t>
            </w:r>
          </w:p>
        </w:tc>
        <w:tc>
          <w:tcPr>
            <w:tcW w:w="1015" w:type="pct"/>
          </w:tcPr>
          <w:p w:rsidR="00B64486" w:rsidRDefault="00B64486" w:rsidP="0047063B">
            <w:pPr>
              <w:widowControl w:val="0"/>
              <w:autoSpaceDE w:val="0"/>
              <w:autoSpaceDN w:val="0"/>
              <w:adjustRightInd w:val="0"/>
              <w:spacing w:after="0" w:line="240" w:lineRule="auto"/>
              <w:jc w:val="both"/>
              <w:rPr>
                <w:rFonts w:eastAsia="Times New Roman" w:cs="NewtonCSanPin"/>
                <w:bCs/>
                <w:iCs/>
                <w:color w:val="000000"/>
                <w:lang w:eastAsia="ru-RU"/>
              </w:rPr>
            </w:pPr>
            <w:r>
              <w:rPr>
                <w:rFonts w:eastAsia="Times New Roman" w:cs="NewtonCSanPin"/>
                <w:bCs/>
                <w:iCs/>
                <w:color w:val="000000"/>
                <w:lang w:eastAsia="ru-RU"/>
              </w:rPr>
              <w:t>Родной язык и литературное чтение на ро</w:t>
            </w:r>
            <w:r>
              <w:rPr>
                <w:rFonts w:eastAsia="Times New Roman" w:cs="NewtonCSanPin"/>
                <w:bCs/>
                <w:iCs/>
                <w:color w:val="000000"/>
                <w:lang w:eastAsia="ru-RU"/>
              </w:rPr>
              <w:t>д</w:t>
            </w:r>
            <w:r>
              <w:rPr>
                <w:rFonts w:eastAsia="Times New Roman" w:cs="NewtonCSanPin"/>
                <w:bCs/>
                <w:iCs/>
                <w:color w:val="000000"/>
                <w:lang w:eastAsia="ru-RU"/>
              </w:rPr>
              <w:t>ном языке</w:t>
            </w:r>
          </w:p>
        </w:tc>
        <w:tc>
          <w:tcPr>
            <w:tcW w:w="3682" w:type="pct"/>
          </w:tcPr>
          <w:p w:rsidR="00B64486" w:rsidRPr="0047063B" w:rsidRDefault="00B64486" w:rsidP="0047063B">
            <w:pPr>
              <w:widowControl w:val="0"/>
              <w:autoSpaceDE w:val="0"/>
              <w:autoSpaceDN w:val="0"/>
              <w:adjustRightInd w:val="0"/>
              <w:spacing w:after="0" w:line="240" w:lineRule="auto"/>
              <w:jc w:val="both"/>
              <w:rPr>
                <w:rFonts w:eastAsia="Times New Roman" w:cs="NewtonCSanPin"/>
                <w:bCs/>
                <w:iCs/>
                <w:color w:val="000000"/>
                <w:lang w:eastAsia="ru-RU"/>
              </w:rPr>
            </w:pPr>
            <w:r>
              <w:t>Формирование первоначальных представлений о единстве и мн</w:t>
            </w:r>
            <w:r>
              <w:t>о</w:t>
            </w:r>
            <w:r>
              <w:t>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tc>
      </w:tr>
      <w:tr w:rsidR="0047063B" w:rsidRPr="0047063B" w:rsidTr="000F2477">
        <w:tc>
          <w:tcPr>
            <w:tcW w:w="303" w:type="pct"/>
          </w:tcPr>
          <w:p w:rsidR="0047063B" w:rsidRPr="0047063B" w:rsidRDefault="00B64486" w:rsidP="0047063B">
            <w:pPr>
              <w:widowControl w:val="0"/>
              <w:autoSpaceDE w:val="0"/>
              <w:autoSpaceDN w:val="0"/>
              <w:adjustRightInd w:val="0"/>
              <w:spacing w:after="0" w:line="240" w:lineRule="auto"/>
              <w:jc w:val="both"/>
              <w:rPr>
                <w:rFonts w:eastAsia="Times New Roman" w:cs="NewtonCSanPin"/>
                <w:bCs/>
                <w:iCs/>
                <w:color w:val="000000"/>
                <w:lang w:eastAsia="ru-RU"/>
              </w:rPr>
            </w:pPr>
            <w:r>
              <w:rPr>
                <w:rFonts w:eastAsia="Times New Roman" w:cs="NewtonCSanPin"/>
                <w:bCs/>
                <w:iCs/>
                <w:color w:val="000000"/>
                <w:lang w:eastAsia="ru-RU"/>
              </w:rPr>
              <w:t>3</w:t>
            </w:r>
          </w:p>
        </w:tc>
        <w:tc>
          <w:tcPr>
            <w:tcW w:w="1015" w:type="pct"/>
          </w:tcPr>
          <w:p w:rsidR="0047063B" w:rsidRDefault="0047063B" w:rsidP="0047063B">
            <w:pPr>
              <w:widowControl w:val="0"/>
              <w:autoSpaceDE w:val="0"/>
              <w:autoSpaceDN w:val="0"/>
              <w:adjustRightInd w:val="0"/>
              <w:spacing w:after="0" w:line="240" w:lineRule="auto"/>
              <w:jc w:val="both"/>
              <w:rPr>
                <w:rFonts w:eastAsia="Times New Roman" w:cs="NewtonCSanPin"/>
                <w:bCs/>
                <w:iCs/>
                <w:color w:val="000000"/>
                <w:lang w:eastAsia="ru-RU"/>
              </w:rPr>
            </w:pPr>
            <w:r>
              <w:rPr>
                <w:rFonts w:eastAsia="Times New Roman" w:cs="NewtonCSanPin"/>
                <w:bCs/>
                <w:iCs/>
                <w:color w:val="000000"/>
                <w:lang w:eastAsia="ru-RU"/>
              </w:rPr>
              <w:t>Иностранный язык</w:t>
            </w:r>
          </w:p>
        </w:tc>
        <w:tc>
          <w:tcPr>
            <w:tcW w:w="3682" w:type="pct"/>
          </w:tcPr>
          <w:p w:rsidR="0047063B" w:rsidRPr="0047063B" w:rsidRDefault="0047063B" w:rsidP="0047063B">
            <w:pPr>
              <w:widowControl w:val="0"/>
              <w:autoSpaceDE w:val="0"/>
              <w:autoSpaceDN w:val="0"/>
              <w:adjustRightInd w:val="0"/>
              <w:spacing w:after="0" w:line="240" w:lineRule="auto"/>
              <w:jc w:val="both"/>
              <w:rPr>
                <w:rFonts w:eastAsia="Times New Roman" w:cs="NewtonCSanPin"/>
                <w:bCs/>
                <w:iCs/>
                <w:color w:val="000000"/>
                <w:lang w:eastAsia="ru-RU"/>
              </w:rPr>
            </w:pPr>
            <w:proofErr w:type="gramStart"/>
            <w:r>
              <w:t>Формирование дружелюбного отношения и толерантности к н</w:t>
            </w:r>
            <w:r>
              <w:t>о</w:t>
            </w:r>
            <w:r>
              <w:t>сителям другого языка на основе знакомства с жизнью своих сверстников в других странах, с детским фольклором и досту</w:t>
            </w:r>
            <w:r>
              <w:t>п</w:t>
            </w:r>
            <w:r>
              <w:t>ными образцами детской художественной литературы, формир</w:t>
            </w:r>
            <w:r>
              <w:t>о</w:t>
            </w:r>
            <w:r>
              <w:t>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roofErr w:type="gramEnd"/>
          </w:p>
        </w:tc>
      </w:tr>
      <w:tr w:rsidR="0047063B" w:rsidRPr="0047063B" w:rsidTr="000F2477">
        <w:tc>
          <w:tcPr>
            <w:tcW w:w="303" w:type="pct"/>
          </w:tcPr>
          <w:p w:rsidR="0047063B" w:rsidRPr="0047063B" w:rsidRDefault="00B64486" w:rsidP="0047063B">
            <w:pPr>
              <w:widowControl w:val="0"/>
              <w:autoSpaceDE w:val="0"/>
              <w:autoSpaceDN w:val="0"/>
              <w:adjustRightInd w:val="0"/>
              <w:spacing w:after="0" w:line="240" w:lineRule="auto"/>
              <w:jc w:val="both"/>
              <w:rPr>
                <w:rFonts w:eastAsia="Times New Roman" w:cs="NewtonCSanPin"/>
                <w:bCs/>
                <w:iCs/>
                <w:color w:val="000000"/>
                <w:lang w:eastAsia="ru-RU"/>
              </w:rPr>
            </w:pPr>
            <w:r>
              <w:rPr>
                <w:rFonts w:eastAsia="Times New Roman" w:cs="NewtonCSanPin"/>
                <w:bCs/>
                <w:iCs/>
                <w:color w:val="000000"/>
                <w:lang w:eastAsia="ru-RU"/>
              </w:rPr>
              <w:t>4</w:t>
            </w:r>
          </w:p>
        </w:tc>
        <w:tc>
          <w:tcPr>
            <w:tcW w:w="1015" w:type="pct"/>
          </w:tcPr>
          <w:p w:rsidR="0047063B" w:rsidRPr="0047063B" w:rsidRDefault="0047063B" w:rsidP="0047063B">
            <w:pPr>
              <w:widowControl w:val="0"/>
              <w:autoSpaceDE w:val="0"/>
              <w:autoSpaceDN w:val="0"/>
              <w:adjustRightInd w:val="0"/>
              <w:spacing w:after="0" w:line="240" w:lineRule="auto"/>
              <w:jc w:val="both"/>
              <w:rPr>
                <w:rFonts w:eastAsia="Times New Roman" w:cs="NewtonCSanPin"/>
                <w:bCs/>
                <w:iCs/>
                <w:color w:val="000000"/>
                <w:lang w:eastAsia="ru-RU"/>
              </w:rPr>
            </w:pPr>
            <w:r w:rsidRPr="0047063B">
              <w:rPr>
                <w:rFonts w:eastAsia="Times New Roman" w:cs="NewtonCSanPin"/>
                <w:bCs/>
                <w:iCs/>
                <w:color w:val="000000"/>
                <w:lang w:eastAsia="ru-RU"/>
              </w:rPr>
              <w:t>Математика и информатика</w:t>
            </w:r>
          </w:p>
        </w:tc>
        <w:tc>
          <w:tcPr>
            <w:tcW w:w="3682" w:type="pct"/>
          </w:tcPr>
          <w:p w:rsidR="0047063B" w:rsidRPr="0047063B" w:rsidRDefault="0047063B" w:rsidP="0047063B">
            <w:pPr>
              <w:widowControl w:val="0"/>
              <w:autoSpaceDE w:val="0"/>
              <w:autoSpaceDN w:val="0"/>
              <w:adjustRightInd w:val="0"/>
              <w:spacing w:after="0" w:line="240" w:lineRule="auto"/>
              <w:jc w:val="both"/>
              <w:rPr>
                <w:rFonts w:eastAsia="Times New Roman" w:cs="NewtonCSanPin"/>
                <w:bCs/>
                <w:iCs/>
                <w:color w:val="000000"/>
                <w:lang w:eastAsia="ru-RU"/>
              </w:rPr>
            </w:pPr>
            <w:r w:rsidRPr="0047063B">
              <w:rPr>
                <w:rFonts w:eastAsia="Times New Roman" w:cs="NewtonCSanPin"/>
                <w:bCs/>
                <w:iCs/>
                <w:color w:val="000000"/>
                <w:lang w:eastAsia="ru-RU"/>
              </w:rPr>
              <w:t>Развитие математической речи, логического алгоритмического мышления, воображения, обеспечение первоначальных предста</w:t>
            </w:r>
            <w:r w:rsidRPr="0047063B">
              <w:rPr>
                <w:rFonts w:eastAsia="Times New Roman" w:cs="NewtonCSanPin"/>
                <w:bCs/>
                <w:iCs/>
                <w:color w:val="000000"/>
                <w:lang w:eastAsia="ru-RU"/>
              </w:rPr>
              <w:t>в</w:t>
            </w:r>
            <w:r w:rsidRPr="0047063B">
              <w:rPr>
                <w:rFonts w:eastAsia="Times New Roman" w:cs="NewtonCSanPin"/>
                <w:bCs/>
                <w:iCs/>
                <w:color w:val="000000"/>
                <w:lang w:eastAsia="ru-RU"/>
              </w:rPr>
              <w:t>лений о компьютерной грамотности</w:t>
            </w:r>
          </w:p>
        </w:tc>
      </w:tr>
    </w:tbl>
    <w:p w:rsidR="000F2477" w:rsidRDefault="000F2477">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
        <w:gridCol w:w="1941"/>
        <w:gridCol w:w="7043"/>
      </w:tblGrid>
      <w:tr w:rsidR="0047063B" w:rsidRPr="0047063B" w:rsidTr="000F2477">
        <w:tc>
          <w:tcPr>
            <w:tcW w:w="303" w:type="pct"/>
          </w:tcPr>
          <w:p w:rsidR="0047063B" w:rsidRPr="0047063B" w:rsidRDefault="00B64486" w:rsidP="0047063B">
            <w:pPr>
              <w:widowControl w:val="0"/>
              <w:autoSpaceDE w:val="0"/>
              <w:autoSpaceDN w:val="0"/>
              <w:adjustRightInd w:val="0"/>
              <w:spacing w:after="0" w:line="240" w:lineRule="auto"/>
              <w:jc w:val="both"/>
              <w:rPr>
                <w:rFonts w:eastAsia="Times New Roman" w:cs="NewtonCSanPin"/>
                <w:bCs/>
                <w:iCs/>
                <w:color w:val="000000"/>
                <w:lang w:eastAsia="ru-RU"/>
              </w:rPr>
            </w:pPr>
            <w:r>
              <w:rPr>
                <w:rFonts w:eastAsia="Times New Roman" w:cs="NewtonCSanPin"/>
                <w:bCs/>
                <w:iCs/>
                <w:color w:val="000000"/>
                <w:lang w:eastAsia="ru-RU"/>
              </w:rPr>
              <w:lastRenderedPageBreak/>
              <w:t>5</w:t>
            </w:r>
          </w:p>
        </w:tc>
        <w:tc>
          <w:tcPr>
            <w:tcW w:w="1015" w:type="pct"/>
          </w:tcPr>
          <w:p w:rsidR="0047063B" w:rsidRPr="0047063B" w:rsidRDefault="0047063B" w:rsidP="00DB20D6">
            <w:pPr>
              <w:widowControl w:val="0"/>
              <w:autoSpaceDE w:val="0"/>
              <w:autoSpaceDN w:val="0"/>
              <w:adjustRightInd w:val="0"/>
              <w:spacing w:after="0" w:line="240" w:lineRule="auto"/>
              <w:ind w:firstLine="34"/>
              <w:jc w:val="both"/>
              <w:rPr>
                <w:rFonts w:eastAsia="Times New Roman" w:cs="NewtonCSanPin"/>
                <w:bCs/>
                <w:iCs/>
                <w:color w:val="000000"/>
                <w:lang w:eastAsia="ru-RU"/>
              </w:rPr>
            </w:pPr>
            <w:r w:rsidRPr="0047063B">
              <w:rPr>
                <w:rFonts w:eastAsia="Times New Roman" w:cs="NewtonCSanPin"/>
                <w:bCs/>
                <w:iCs/>
                <w:color w:val="000000"/>
                <w:lang w:eastAsia="ru-RU"/>
              </w:rPr>
              <w:t>Обществозн</w:t>
            </w:r>
            <w:r w:rsidRPr="0047063B">
              <w:rPr>
                <w:rFonts w:eastAsia="Times New Roman" w:cs="NewtonCSanPin"/>
                <w:bCs/>
                <w:iCs/>
                <w:color w:val="000000"/>
                <w:lang w:eastAsia="ru-RU"/>
              </w:rPr>
              <w:t>а</w:t>
            </w:r>
            <w:r w:rsidRPr="0047063B">
              <w:rPr>
                <w:rFonts w:eastAsia="Times New Roman" w:cs="NewtonCSanPin"/>
                <w:bCs/>
                <w:iCs/>
                <w:color w:val="000000"/>
                <w:lang w:eastAsia="ru-RU"/>
              </w:rPr>
              <w:t xml:space="preserve">ние и </w:t>
            </w:r>
            <w:r w:rsidR="00DB20D6">
              <w:rPr>
                <w:rFonts w:eastAsia="Times New Roman" w:cs="NewtonCSanPin"/>
                <w:bCs/>
                <w:iCs/>
                <w:color w:val="000000"/>
                <w:lang w:eastAsia="ru-RU"/>
              </w:rPr>
              <w:t>Е</w:t>
            </w:r>
            <w:r w:rsidRPr="0047063B">
              <w:rPr>
                <w:rFonts w:eastAsia="Times New Roman" w:cs="NewtonCSanPin"/>
                <w:bCs/>
                <w:iCs/>
                <w:color w:val="000000"/>
                <w:lang w:eastAsia="ru-RU"/>
              </w:rPr>
              <w:t>стеств</w:t>
            </w:r>
            <w:r w:rsidRPr="0047063B">
              <w:rPr>
                <w:rFonts w:eastAsia="Times New Roman" w:cs="NewtonCSanPin"/>
                <w:bCs/>
                <w:iCs/>
                <w:color w:val="000000"/>
                <w:lang w:eastAsia="ru-RU"/>
              </w:rPr>
              <w:t>о</w:t>
            </w:r>
            <w:r w:rsidRPr="0047063B">
              <w:rPr>
                <w:rFonts w:eastAsia="Times New Roman" w:cs="NewtonCSanPin"/>
                <w:bCs/>
                <w:iCs/>
                <w:color w:val="000000"/>
                <w:lang w:eastAsia="ru-RU"/>
              </w:rPr>
              <w:t>знание (Окр</w:t>
            </w:r>
            <w:r w:rsidRPr="0047063B">
              <w:rPr>
                <w:rFonts w:eastAsia="Times New Roman" w:cs="NewtonCSanPin"/>
                <w:bCs/>
                <w:iCs/>
                <w:color w:val="000000"/>
                <w:lang w:eastAsia="ru-RU"/>
              </w:rPr>
              <w:t>у</w:t>
            </w:r>
            <w:r w:rsidRPr="0047063B">
              <w:rPr>
                <w:rFonts w:eastAsia="Times New Roman" w:cs="NewtonCSanPin"/>
                <w:bCs/>
                <w:iCs/>
                <w:color w:val="000000"/>
                <w:lang w:eastAsia="ru-RU"/>
              </w:rPr>
              <w:t>жающий мир)</w:t>
            </w:r>
          </w:p>
        </w:tc>
        <w:tc>
          <w:tcPr>
            <w:tcW w:w="3682" w:type="pct"/>
          </w:tcPr>
          <w:p w:rsidR="0047063B" w:rsidRPr="0047063B" w:rsidRDefault="0047063B" w:rsidP="0047063B">
            <w:pPr>
              <w:widowControl w:val="0"/>
              <w:autoSpaceDE w:val="0"/>
              <w:autoSpaceDN w:val="0"/>
              <w:adjustRightInd w:val="0"/>
              <w:spacing w:after="0" w:line="240" w:lineRule="auto"/>
              <w:jc w:val="both"/>
              <w:rPr>
                <w:rFonts w:eastAsia="Times New Roman" w:cs="NewtonCSanPin"/>
                <w:bCs/>
                <w:iCs/>
                <w:color w:val="000000"/>
                <w:lang w:eastAsia="ru-RU"/>
              </w:rPr>
            </w:pPr>
            <w:r w:rsidRPr="0047063B">
              <w:rPr>
                <w:rFonts w:eastAsia="Times New Roman" w:cs="NewtonCSanPin"/>
                <w:bCs/>
                <w:iCs/>
                <w:color w:val="000000"/>
                <w:lang w:eastAsia="ru-RU"/>
              </w:rPr>
              <w:t>Формирование уважительного отношения к семье, населенному пункту, региону, России, истории, культуре, природе нашей стр</w:t>
            </w:r>
            <w:r w:rsidRPr="0047063B">
              <w:rPr>
                <w:rFonts w:eastAsia="Times New Roman" w:cs="NewtonCSanPin"/>
                <w:bCs/>
                <w:iCs/>
                <w:color w:val="000000"/>
                <w:lang w:eastAsia="ru-RU"/>
              </w:rPr>
              <w:t>а</w:t>
            </w:r>
            <w:r w:rsidRPr="0047063B">
              <w:rPr>
                <w:rFonts w:eastAsia="Times New Roman" w:cs="NewtonCSanPin"/>
                <w:bCs/>
                <w:iCs/>
                <w:color w:val="000000"/>
                <w:lang w:eastAsia="ru-RU"/>
              </w:rPr>
              <w:t xml:space="preserve">ны, ее современной жизни. Осознание ценности, целостности и многообразия окружающего мира, своего места в нем. </w:t>
            </w:r>
          </w:p>
          <w:p w:rsidR="0047063B" w:rsidRPr="0047063B" w:rsidRDefault="0047063B" w:rsidP="0047063B">
            <w:pPr>
              <w:widowControl w:val="0"/>
              <w:autoSpaceDE w:val="0"/>
              <w:autoSpaceDN w:val="0"/>
              <w:adjustRightInd w:val="0"/>
              <w:spacing w:after="0" w:line="240" w:lineRule="auto"/>
              <w:jc w:val="both"/>
              <w:rPr>
                <w:rFonts w:eastAsia="Times New Roman" w:cs="NewtonCSanPin"/>
                <w:bCs/>
                <w:iCs/>
                <w:color w:val="000000"/>
                <w:lang w:eastAsia="ru-RU"/>
              </w:rPr>
            </w:pPr>
            <w:r w:rsidRPr="0047063B">
              <w:rPr>
                <w:rFonts w:eastAsia="Times New Roman" w:cs="NewtonCSanPin"/>
                <w:bCs/>
                <w:iCs/>
                <w:color w:val="000000"/>
                <w:lang w:eastAsia="ru-RU"/>
              </w:rPr>
              <w:t>Формирование модели безопасного поведения в условиях повс</w:t>
            </w:r>
            <w:r w:rsidRPr="0047063B">
              <w:rPr>
                <w:rFonts w:eastAsia="Times New Roman" w:cs="NewtonCSanPin"/>
                <w:bCs/>
                <w:iCs/>
                <w:color w:val="000000"/>
                <w:lang w:eastAsia="ru-RU"/>
              </w:rPr>
              <w:t>е</w:t>
            </w:r>
            <w:r w:rsidRPr="0047063B">
              <w:rPr>
                <w:rFonts w:eastAsia="Times New Roman" w:cs="NewtonCSanPin"/>
                <w:bCs/>
                <w:iCs/>
                <w:color w:val="000000"/>
                <w:lang w:eastAsia="ru-RU"/>
              </w:rPr>
              <w:t>дневной жизни и в различных опасных и чрезвычайных ситуац</w:t>
            </w:r>
            <w:r w:rsidRPr="0047063B">
              <w:rPr>
                <w:rFonts w:eastAsia="Times New Roman" w:cs="NewtonCSanPin"/>
                <w:bCs/>
                <w:iCs/>
                <w:color w:val="000000"/>
                <w:lang w:eastAsia="ru-RU"/>
              </w:rPr>
              <w:t>и</w:t>
            </w:r>
            <w:r w:rsidRPr="0047063B">
              <w:rPr>
                <w:rFonts w:eastAsia="Times New Roman" w:cs="NewtonCSanPin"/>
                <w:bCs/>
                <w:iCs/>
                <w:color w:val="000000"/>
                <w:lang w:eastAsia="ru-RU"/>
              </w:rPr>
              <w:t>ях. Формирование психологической культуры и компетенции для обеспечения эффективного и безопасного взаимодействия в с</w:t>
            </w:r>
            <w:r w:rsidRPr="0047063B">
              <w:rPr>
                <w:rFonts w:eastAsia="Times New Roman" w:cs="NewtonCSanPin"/>
                <w:bCs/>
                <w:iCs/>
                <w:color w:val="000000"/>
                <w:lang w:eastAsia="ru-RU"/>
              </w:rPr>
              <w:t>о</w:t>
            </w:r>
            <w:r w:rsidRPr="0047063B">
              <w:rPr>
                <w:rFonts w:eastAsia="Times New Roman" w:cs="NewtonCSanPin"/>
                <w:bCs/>
                <w:iCs/>
                <w:color w:val="000000"/>
                <w:lang w:eastAsia="ru-RU"/>
              </w:rPr>
              <w:t>циуме</w:t>
            </w:r>
          </w:p>
        </w:tc>
      </w:tr>
      <w:tr w:rsidR="0047063B" w:rsidRPr="0047063B" w:rsidTr="000F2477">
        <w:tc>
          <w:tcPr>
            <w:tcW w:w="303" w:type="pct"/>
          </w:tcPr>
          <w:p w:rsidR="0047063B" w:rsidRPr="0047063B" w:rsidRDefault="0047063B" w:rsidP="0047063B">
            <w:pPr>
              <w:widowControl w:val="0"/>
              <w:autoSpaceDE w:val="0"/>
              <w:autoSpaceDN w:val="0"/>
              <w:adjustRightInd w:val="0"/>
              <w:spacing w:after="0" w:line="240" w:lineRule="auto"/>
              <w:jc w:val="both"/>
              <w:rPr>
                <w:rFonts w:eastAsia="Times New Roman" w:cs="NewtonCSanPin"/>
                <w:bCs/>
                <w:iCs/>
                <w:color w:val="000000"/>
                <w:lang w:eastAsia="ru-RU"/>
              </w:rPr>
            </w:pPr>
            <w:r w:rsidRPr="0047063B">
              <w:rPr>
                <w:rFonts w:eastAsia="Times New Roman" w:cs="NewtonCSanPin"/>
                <w:bCs/>
                <w:iCs/>
                <w:color w:val="000000"/>
                <w:lang w:eastAsia="ru-RU"/>
              </w:rPr>
              <w:t>5</w:t>
            </w:r>
          </w:p>
        </w:tc>
        <w:tc>
          <w:tcPr>
            <w:tcW w:w="1015" w:type="pct"/>
          </w:tcPr>
          <w:p w:rsidR="0047063B" w:rsidRPr="0047063B" w:rsidRDefault="0047063B" w:rsidP="0047063B">
            <w:pPr>
              <w:widowControl w:val="0"/>
              <w:autoSpaceDE w:val="0"/>
              <w:autoSpaceDN w:val="0"/>
              <w:adjustRightInd w:val="0"/>
              <w:spacing w:after="0" w:line="240" w:lineRule="auto"/>
              <w:jc w:val="both"/>
              <w:rPr>
                <w:rFonts w:eastAsia="Times New Roman" w:cs="NewtonCSanPin"/>
                <w:bCs/>
                <w:iCs/>
                <w:color w:val="000000"/>
                <w:lang w:eastAsia="ru-RU"/>
              </w:rPr>
            </w:pPr>
            <w:r w:rsidRPr="0047063B">
              <w:rPr>
                <w:rFonts w:eastAsia="Times New Roman" w:cs="NewtonCSanPin"/>
                <w:bCs/>
                <w:iCs/>
                <w:color w:val="000000"/>
                <w:lang w:eastAsia="ru-RU"/>
              </w:rPr>
              <w:t>Основы религ</w:t>
            </w:r>
            <w:r w:rsidRPr="0047063B">
              <w:rPr>
                <w:rFonts w:eastAsia="Times New Roman" w:cs="NewtonCSanPin"/>
                <w:bCs/>
                <w:iCs/>
                <w:color w:val="000000"/>
                <w:lang w:eastAsia="ru-RU"/>
              </w:rPr>
              <w:t>и</w:t>
            </w:r>
            <w:r w:rsidRPr="0047063B">
              <w:rPr>
                <w:rFonts w:eastAsia="Times New Roman" w:cs="NewtonCSanPin"/>
                <w:bCs/>
                <w:iCs/>
                <w:color w:val="000000"/>
                <w:lang w:eastAsia="ru-RU"/>
              </w:rPr>
              <w:t>озных культур и светской этики</w:t>
            </w:r>
          </w:p>
        </w:tc>
        <w:tc>
          <w:tcPr>
            <w:tcW w:w="3682" w:type="pct"/>
          </w:tcPr>
          <w:p w:rsidR="0047063B" w:rsidRPr="0047063B" w:rsidRDefault="0047063B" w:rsidP="0047063B">
            <w:pPr>
              <w:widowControl w:val="0"/>
              <w:autoSpaceDE w:val="0"/>
              <w:autoSpaceDN w:val="0"/>
              <w:adjustRightInd w:val="0"/>
              <w:spacing w:after="0" w:line="240" w:lineRule="auto"/>
              <w:jc w:val="both"/>
              <w:rPr>
                <w:rFonts w:eastAsia="Times New Roman" w:cs="NewtonCSanPin"/>
                <w:bCs/>
                <w:iCs/>
                <w:color w:val="000000"/>
                <w:lang w:eastAsia="ru-RU"/>
              </w:rPr>
            </w:pPr>
            <w:r w:rsidRPr="0047063B">
              <w:rPr>
                <w:rFonts w:eastAsia="Times New Roman" w:cs="NewtonCSanPin"/>
                <w:bCs/>
                <w:iCs/>
                <w:color w:val="000000"/>
                <w:lang w:eastAsia="ru-RU"/>
              </w:rPr>
              <w:t>Воспитание способности к духовному развитию, нравственному самосовершенствованию. Формирование первоначальных пре</w:t>
            </w:r>
            <w:r w:rsidRPr="0047063B">
              <w:rPr>
                <w:rFonts w:eastAsia="Times New Roman" w:cs="NewtonCSanPin"/>
                <w:bCs/>
                <w:iCs/>
                <w:color w:val="000000"/>
                <w:lang w:eastAsia="ru-RU"/>
              </w:rPr>
              <w:t>д</w:t>
            </w:r>
            <w:r w:rsidRPr="0047063B">
              <w:rPr>
                <w:rFonts w:eastAsia="Times New Roman" w:cs="NewtonCSanPin"/>
                <w:bCs/>
                <w:iCs/>
                <w:color w:val="000000"/>
                <w:lang w:eastAsia="ru-RU"/>
              </w:rPr>
              <w:t>ставлений о светской этике, об отечественных традиционных р</w:t>
            </w:r>
            <w:r w:rsidRPr="0047063B">
              <w:rPr>
                <w:rFonts w:eastAsia="Times New Roman" w:cs="NewtonCSanPin"/>
                <w:bCs/>
                <w:iCs/>
                <w:color w:val="000000"/>
                <w:lang w:eastAsia="ru-RU"/>
              </w:rPr>
              <w:t>е</w:t>
            </w:r>
            <w:r w:rsidRPr="0047063B">
              <w:rPr>
                <w:rFonts w:eastAsia="Times New Roman" w:cs="NewtonCSanPin"/>
                <w:bCs/>
                <w:iCs/>
                <w:color w:val="000000"/>
                <w:lang w:eastAsia="ru-RU"/>
              </w:rPr>
              <w:t>лигиях, их роли в культуре, истории и современности России</w:t>
            </w:r>
          </w:p>
        </w:tc>
      </w:tr>
      <w:tr w:rsidR="0047063B" w:rsidRPr="0047063B" w:rsidTr="000F2477">
        <w:tc>
          <w:tcPr>
            <w:tcW w:w="303" w:type="pct"/>
          </w:tcPr>
          <w:p w:rsidR="0047063B" w:rsidRPr="0047063B" w:rsidRDefault="0047063B" w:rsidP="0047063B">
            <w:pPr>
              <w:widowControl w:val="0"/>
              <w:autoSpaceDE w:val="0"/>
              <w:autoSpaceDN w:val="0"/>
              <w:adjustRightInd w:val="0"/>
              <w:spacing w:after="0" w:line="240" w:lineRule="auto"/>
              <w:jc w:val="both"/>
              <w:rPr>
                <w:rFonts w:eastAsia="Times New Roman" w:cs="NewtonCSanPin"/>
                <w:bCs/>
                <w:iCs/>
                <w:color w:val="000000"/>
                <w:lang w:eastAsia="ru-RU"/>
              </w:rPr>
            </w:pPr>
            <w:r w:rsidRPr="0047063B">
              <w:rPr>
                <w:rFonts w:eastAsia="Times New Roman" w:cs="NewtonCSanPin"/>
                <w:bCs/>
                <w:iCs/>
                <w:color w:val="000000"/>
                <w:lang w:eastAsia="ru-RU"/>
              </w:rPr>
              <w:t>6</w:t>
            </w:r>
          </w:p>
        </w:tc>
        <w:tc>
          <w:tcPr>
            <w:tcW w:w="1015" w:type="pct"/>
          </w:tcPr>
          <w:p w:rsidR="0047063B" w:rsidRPr="0047063B" w:rsidRDefault="0047063B" w:rsidP="0047063B">
            <w:pPr>
              <w:widowControl w:val="0"/>
              <w:autoSpaceDE w:val="0"/>
              <w:autoSpaceDN w:val="0"/>
              <w:adjustRightInd w:val="0"/>
              <w:spacing w:after="0" w:line="240" w:lineRule="auto"/>
              <w:jc w:val="both"/>
              <w:rPr>
                <w:rFonts w:eastAsia="Times New Roman" w:cs="NewtonCSanPin"/>
                <w:bCs/>
                <w:iCs/>
                <w:color w:val="000000"/>
                <w:lang w:eastAsia="ru-RU"/>
              </w:rPr>
            </w:pPr>
            <w:r w:rsidRPr="0047063B">
              <w:rPr>
                <w:rFonts w:eastAsia="Times New Roman" w:cs="NewtonCSanPin"/>
                <w:bCs/>
                <w:iCs/>
                <w:color w:val="000000"/>
                <w:lang w:eastAsia="ru-RU"/>
              </w:rPr>
              <w:t xml:space="preserve">Искусство </w:t>
            </w:r>
          </w:p>
        </w:tc>
        <w:tc>
          <w:tcPr>
            <w:tcW w:w="3682" w:type="pct"/>
          </w:tcPr>
          <w:p w:rsidR="0047063B" w:rsidRPr="0047063B" w:rsidRDefault="0047063B" w:rsidP="0047063B">
            <w:pPr>
              <w:widowControl w:val="0"/>
              <w:autoSpaceDE w:val="0"/>
              <w:autoSpaceDN w:val="0"/>
              <w:adjustRightInd w:val="0"/>
              <w:spacing w:after="0" w:line="240" w:lineRule="auto"/>
              <w:jc w:val="both"/>
              <w:rPr>
                <w:rFonts w:eastAsia="Times New Roman" w:cs="NewtonCSanPin"/>
                <w:bCs/>
                <w:iCs/>
                <w:color w:val="000000"/>
                <w:lang w:eastAsia="ru-RU"/>
              </w:rPr>
            </w:pPr>
            <w:r w:rsidRPr="0047063B">
              <w:rPr>
                <w:rFonts w:eastAsia="Times New Roman" w:cs="NewtonCSanPin"/>
                <w:bCs/>
                <w:iCs/>
                <w:color w:val="000000"/>
                <w:lang w:eastAsia="ru-RU"/>
              </w:rPr>
              <w:t>Развитие способностей к художественно-образному, эмоционал</w:t>
            </w:r>
            <w:r w:rsidRPr="0047063B">
              <w:rPr>
                <w:rFonts w:eastAsia="Times New Roman" w:cs="NewtonCSanPin"/>
                <w:bCs/>
                <w:iCs/>
                <w:color w:val="000000"/>
                <w:lang w:eastAsia="ru-RU"/>
              </w:rPr>
              <w:t>ь</w:t>
            </w:r>
            <w:r w:rsidRPr="0047063B">
              <w:rPr>
                <w:rFonts w:eastAsia="Times New Roman" w:cs="NewtonCSanPin"/>
                <w:bCs/>
                <w:iCs/>
                <w:color w:val="000000"/>
                <w:lang w:eastAsia="ru-RU"/>
              </w:rPr>
              <w:t>но-ценностному восприятию произведений искусства, выраж</w:t>
            </w:r>
            <w:r w:rsidRPr="0047063B">
              <w:rPr>
                <w:rFonts w:eastAsia="Times New Roman" w:cs="NewtonCSanPin"/>
                <w:bCs/>
                <w:iCs/>
                <w:color w:val="000000"/>
                <w:lang w:eastAsia="ru-RU"/>
              </w:rPr>
              <w:t>е</w:t>
            </w:r>
            <w:r w:rsidRPr="0047063B">
              <w:rPr>
                <w:rFonts w:eastAsia="Times New Roman" w:cs="NewtonCSanPin"/>
                <w:bCs/>
                <w:iCs/>
                <w:color w:val="000000"/>
                <w:lang w:eastAsia="ru-RU"/>
              </w:rPr>
              <w:t>нию в творческих работах своего отношения к окружающему м</w:t>
            </w:r>
            <w:r w:rsidRPr="0047063B">
              <w:rPr>
                <w:rFonts w:eastAsia="Times New Roman" w:cs="NewtonCSanPin"/>
                <w:bCs/>
                <w:iCs/>
                <w:color w:val="000000"/>
                <w:lang w:eastAsia="ru-RU"/>
              </w:rPr>
              <w:t>и</w:t>
            </w:r>
            <w:r w:rsidRPr="0047063B">
              <w:rPr>
                <w:rFonts w:eastAsia="Times New Roman" w:cs="NewtonCSanPin"/>
                <w:bCs/>
                <w:iCs/>
                <w:color w:val="000000"/>
                <w:lang w:eastAsia="ru-RU"/>
              </w:rPr>
              <w:t>ру</w:t>
            </w:r>
          </w:p>
        </w:tc>
      </w:tr>
      <w:tr w:rsidR="0047063B" w:rsidRPr="0047063B" w:rsidTr="000F2477">
        <w:tc>
          <w:tcPr>
            <w:tcW w:w="303" w:type="pct"/>
          </w:tcPr>
          <w:p w:rsidR="0047063B" w:rsidRPr="0047063B" w:rsidRDefault="0047063B" w:rsidP="0047063B">
            <w:pPr>
              <w:widowControl w:val="0"/>
              <w:autoSpaceDE w:val="0"/>
              <w:autoSpaceDN w:val="0"/>
              <w:adjustRightInd w:val="0"/>
              <w:spacing w:after="0" w:line="240" w:lineRule="auto"/>
              <w:jc w:val="both"/>
              <w:rPr>
                <w:rFonts w:eastAsia="Times New Roman" w:cs="NewtonCSanPin"/>
                <w:bCs/>
                <w:iCs/>
                <w:color w:val="000000"/>
                <w:lang w:eastAsia="ru-RU"/>
              </w:rPr>
            </w:pPr>
            <w:r>
              <w:rPr>
                <w:rFonts w:eastAsia="Times New Roman" w:cs="NewtonCSanPin"/>
                <w:bCs/>
                <w:iCs/>
                <w:color w:val="000000"/>
                <w:lang w:eastAsia="ru-RU"/>
              </w:rPr>
              <w:t>7</w:t>
            </w:r>
          </w:p>
        </w:tc>
        <w:tc>
          <w:tcPr>
            <w:tcW w:w="1015" w:type="pct"/>
          </w:tcPr>
          <w:p w:rsidR="0047063B" w:rsidRPr="0047063B" w:rsidRDefault="0047063B" w:rsidP="0047063B">
            <w:pPr>
              <w:widowControl w:val="0"/>
              <w:autoSpaceDE w:val="0"/>
              <w:autoSpaceDN w:val="0"/>
              <w:adjustRightInd w:val="0"/>
              <w:spacing w:after="0" w:line="240" w:lineRule="auto"/>
              <w:jc w:val="both"/>
              <w:rPr>
                <w:rFonts w:eastAsia="Times New Roman" w:cs="NewtonCSanPin"/>
                <w:bCs/>
                <w:iCs/>
                <w:color w:val="000000"/>
                <w:lang w:eastAsia="ru-RU"/>
              </w:rPr>
            </w:pPr>
            <w:r w:rsidRPr="0047063B">
              <w:rPr>
                <w:rFonts w:eastAsia="Times New Roman" w:cs="NewtonCSanPin"/>
                <w:bCs/>
                <w:iCs/>
                <w:color w:val="000000"/>
                <w:lang w:eastAsia="ru-RU"/>
              </w:rPr>
              <w:t xml:space="preserve">Технология </w:t>
            </w:r>
          </w:p>
        </w:tc>
        <w:tc>
          <w:tcPr>
            <w:tcW w:w="3682" w:type="pct"/>
          </w:tcPr>
          <w:p w:rsidR="0047063B" w:rsidRPr="0047063B" w:rsidRDefault="0047063B" w:rsidP="0047063B">
            <w:pPr>
              <w:widowControl w:val="0"/>
              <w:autoSpaceDE w:val="0"/>
              <w:autoSpaceDN w:val="0"/>
              <w:adjustRightInd w:val="0"/>
              <w:spacing w:after="0" w:line="240" w:lineRule="auto"/>
              <w:jc w:val="both"/>
              <w:rPr>
                <w:rFonts w:eastAsia="Times New Roman" w:cs="NewtonCSanPin"/>
                <w:bCs/>
                <w:iCs/>
                <w:color w:val="000000"/>
                <w:lang w:eastAsia="ru-RU"/>
              </w:rPr>
            </w:pPr>
            <w:r w:rsidRPr="0047063B">
              <w:rPr>
                <w:rFonts w:eastAsia="Times New Roman" w:cs="NewtonCSanPin"/>
                <w:bCs/>
                <w:iCs/>
                <w:color w:val="000000"/>
                <w:lang w:eastAsia="ru-RU"/>
              </w:rPr>
              <w:t>Формирование опыта как основы обучения и познания, ос</w:t>
            </w:r>
            <w:r w:rsidRPr="0047063B">
              <w:rPr>
                <w:rFonts w:eastAsia="Times New Roman" w:cs="NewtonCSanPin"/>
                <w:bCs/>
                <w:iCs/>
                <w:color w:val="000000"/>
                <w:lang w:eastAsia="ru-RU"/>
              </w:rPr>
              <w:t>у</w:t>
            </w:r>
            <w:r w:rsidRPr="0047063B">
              <w:rPr>
                <w:rFonts w:eastAsia="Times New Roman" w:cs="NewtonCSanPin"/>
                <w:bCs/>
                <w:iCs/>
                <w:color w:val="000000"/>
                <w:lang w:eastAsia="ru-RU"/>
              </w:rPr>
              <w:t>ществления поисково-аналитической деятельности для практич</w:t>
            </w:r>
            <w:r w:rsidRPr="0047063B">
              <w:rPr>
                <w:rFonts w:eastAsia="Times New Roman" w:cs="NewtonCSanPin"/>
                <w:bCs/>
                <w:iCs/>
                <w:color w:val="000000"/>
                <w:lang w:eastAsia="ru-RU"/>
              </w:rPr>
              <w:t>е</w:t>
            </w:r>
            <w:r w:rsidRPr="0047063B">
              <w:rPr>
                <w:rFonts w:eastAsia="Times New Roman" w:cs="NewtonCSanPin"/>
                <w:bCs/>
                <w:iCs/>
                <w:color w:val="000000"/>
                <w:lang w:eastAsia="ru-RU"/>
              </w:rPr>
              <w:t>ского решения прикладных задач с использованием знаний, пол</w:t>
            </w:r>
            <w:r w:rsidRPr="0047063B">
              <w:rPr>
                <w:rFonts w:eastAsia="Times New Roman" w:cs="NewtonCSanPin"/>
                <w:bCs/>
                <w:iCs/>
                <w:color w:val="000000"/>
                <w:lang w:eastAsia="ru-RU"/>
              </w:rPr>
              <w:t>у</w:t>
            </w:r>
            <w:r w:rsidRPr="0047063B">
              <w:rPr>
                <w:rFonts w:eastAsia="Times New Roman" w:cs="NewtonCSanPin"/>
                <w:bCs/>
                <w:iCs/>
                <w:color w:val="000000"/>
                <w:lang w:eastAsia="ru-RU"/>
              </w:rPr>
              <w:t>ченных при изучении других учебных предметов, формирование первоначального опыта практической преобразовательной де</w:t>
            </w:r>
            <w:r w:rsidRPr="0047063B">
              <w:rPr>
                <w:rFonts w:eastAsia="Times New Roman" w:cs="NewtonCSanPin"/>
                <w:bCs/>
                <w:iCs/>
                <w:color w:val="000000"/>
                <w:lang w:eastAsia="ru-RU"/>
              </w:rPr>
              <w:t>я</w:t>
            </w:r>
            <w:r w:rsidRPr="0047063B">
              <w:rPr>
                <w:rFonts w:eastAsia="Times New Roman" w:cs="NewtonCSanPin"/>
                <w:bCs/>
                <w:iCs/>
                <w:color w:val="000000"/>
                <w:lang w:eastAsia="ru-RU"/>
              </w:rPr>
              <w:t>тельности</w:t>
            </w:r>
          </w:p>
        </w:tc>
      </w:tr>
      <w:tr w:rsidR="0047063B" w:rsidRPr="0047063B" w:rsidTr="000F2477">
        <w:tc>
          <w:tcPr>
            <w:tcW w:w="303" w:type="pct"/>
          </w:tcPr>
          <w:p w:rsidR="0047063B" w:rsidRPr="0047063B" w:rsidRDefault="0047063B" w:rsidP="0047063B">
            <w:pPr>
              <w:widowControl w:val="0"/>
              <w:autoSpaceDE w:val="0"/>
              <w:autoSpaceDN w:val="0"/>
              <w:adjustRightInd w:val="0"/>
              <w:spacing w:after="0" w:line="240" w:lineRule="auto"/>
              <w:jc w:val="both"/>
              <w:rPr>
                <w:rFonts w:eastAsia="Times New Roman" w:cs="NewtonCSanPin"/>
                <w:bCs/>
                <w:iCs/>
                <w:color w:val="000000"/>
                <w:lang w:eastAsia="ru-RU"/>
              </w:rPr>
            </w:pPr>
            <w:r>
              <w:rPr>
                <w:rFonts w:eastAsia="Times New Roman" w:cs="NewtonCSanPin"/>
                <w:bCs/>
                <w:iCs/>
                <w:color w:val="000000"/>
                <w:lang w:eastAsia="ru-RU"/>
              </w:rPr>
              <w:t>8</w:t>
            </w:r>
          </w:p>
        </w:tc>
        <w:tc>
          <w:tcPr>
            <w:tcW w:w="1015" w:type="pct"/>
          </w:tcPr>
          <w:p w:rsidR="0047063B" w:rsidRPr="0047063B" w:rsidRDefault="0047063B" w:rsidP="0047063B">
            <w:pPr>
              <w:widowControl w:val="0"/>
              <w:autoSpaceDE w:val="0"/>
              <w:autoSpaceDN w:val="0"/>
              <w:adjustRightInd w:val="0"/>
              <w:spacing w:after="0" w:line="240" w:lineRule="auto"/>
              <w:jc w:val="both"/>
              <w:rPr>
                <w:rFonts w:eastAsia="Times New Roman" w:cs="NewtonCSanPin"/>
                <w:bCs/>
                <w:iCs/>
                <w:color w:val="000000"/>
                <w:lang w:eastAsia="ru-RU"/>
              </w:rPr>
            </w:pPr>
            <w:r w:rsidRPr="0047063B">
              <w:rPr>
                <w:rFonts w:eastAsia="Times New Roman" w:cs="NewtonCSanPin"/>
                <w:bCs/>
                <w:iCs/>
                <w:color w:val="000000"/>
                <w:lang w:eastAsia="ru-RU"/>
              </w:rPr>
              <w:t>Физическая культура</w:t>
            </w:r>
          </w:p>
        </w:tc>
        <w:tc>
          <w:tcPr>
            <w:tcW w:w="3682" w:type="pct"/>
          </w:tcPr>
          <w:p w:rsidR="0047063B" w:rsidRPr="0047063B" w:rsidRDefault="0047063B" w:rsidP="0047063B">
            <w:pPr>
              <w:widowControl w:val="0"/>
              <w:autoSpaceDE w:val="0"/>
              <w:autoSpaceDN w:val="0"/>
              <w:adjustRightInd w:val="0"/>
              <w:spacing w:after="0" w:line="240" w:lineRule="auto"/>
              <w:jc w:val="both"/>
              <w:rPr>
                <w:rFonts w:eastAsia="Times New Roman" w:cs="NewtonCSanPin"/>
                <w:bCs/>
                <w:iCs/>
                <w:color w:val="000000"/>
                <w:lang w:eastAsia="ru-RU"/>
              </w:rPr>
            </w:pPr>
            <w:r w:rsidRPr="0047063B">
              <w:rPr>
                <w:rFonts w:eastAsia="Times New Roman" w:cs="NewtonCSanPin"/>
                <w:bCs/>
                <w:iCs/>
                <w:color w:val="000000"/>
                <w:lang w:eastAsia="ru-RU"/>
              </w:rPr>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w:t>
            </w:r>
            <w:r w:rsidRPr="0047063B">
              <w:rPr>
                <w:rFonts w:eastAsia="Times New Roman" w:cs="NewtonCSanPin"/>
                <w:bCs/>
                <w:iCs/>
                <w:color w:val="000000"/>
                <w:lang w:eastAsia="ru-RU"/>
              </w:rPr>
              <w:t>а</w:t>
            </w:r>
            <w:r w:rsidRPr="0047063B">
              <w:rPr>
                <w:rFonts w:eastAsia="Times New Roman" w:cs="NewtonCSanPin"/>
                <w:bCs/>
                <w:iCs/>
                <w:color w:val="000000"/>
                <w:lang w:eastAsia="ru-RU"/>
              </w:rPr>
              <w:t>ми физической культуры. Формирование установки на сохран</w:t>
            </w:r>
            <w:r w:rsidRPr="0047063B">
              <w:rPr>
                <w:rFonts w:eastAsia="Times New Roman" w:cs="NewtonCSanPin"/>
                <w:bCs/>
                <w:iCs/>
                <w:color w:val="000000"/>
                <w:lang w:eastAsia="ru-RU"/>
              </w:rPr>
              <w:t>е</w:t>
            </w:r>
            <w:r w:rsidRPr="0047063B">
              <w:rPr>
                <w:rFonts w:eastAsia="Times New Roman" w:cs="NewtonCSanPin"/>
                <w:bCs/>
                <w:iCs/>
                <w:color w:val="000000"/>
                <w:lang w:eastAsia="ru-RU"/>
              </w:rPr>
              <w:t>ние и укрепление здоровья, навыков здорового и безопасного о</w:t>
            </w:r>
            <w:r w:rsidRPr="0047063B">
              <w:rPr>
                <w:rFonts w:eastAsia="Times New Roman" w:cs="NewtonCSanPin"/>
                <w:bCs/>
                <w:iCs/>
                <w:color w:val="000000"/>
                <w:lang w:eastAsia="ru-RU"/>
              </w:rPr>
              <w:t>б</w:t>
            </w:r>
            <w:r w:rsidRPr="0047063B">
              <w:rPr>
                <w:rFonts w:eastAsia="Times New Roman" w:cs="NewtonCSanPin"/>
                <w:bCs/>
                <w:iCs/>
                <w:color w:val="000000"/>
                <w:lang w:eastAsia="ru-RU"/>
              </w:rPr>
              <w:t>раза жизни</w:t>
            </w:r>
          </w:p>
        </w:tc>
      </w:tr>
    </w:tbl>
    <w:p w:rsidR="0047063B" w:rsidRDefault="00F247E6" w:rsidP="00F247E6">
      <w:pPr>
        <w:spacing w:after="0" w:line="240" w:lineRule="auto"/>
        <w:jc w:val="both"/>
        <w:rPr>
          <w:rFonts w:eastAsia="Calibri"/>
        </w:rPr>
      </w:pPr>
      <w:r>
        <w:rPr>
          <w:rFonts w:eastAsia="Calibri"/>
        </w:rPr>
        <w:t xml:space="preserve">   </w:t>
      </w:r>
      <w:r w:rsidR="00F4564B" w:rsidRPr="0047063B">
        <w:rPr>
          <w:rFonts w:eastAsia="Calibri"/>
        </w:rPr>
        <w:t xml:space="preserve">Для получения начального общего образования выбран первый вариант </w:t>
      </w:r>
      <w:r w:rsidR="00F4564B">
        <w:rPr>
          <w:rFonts w:eastAsia="Calibri"/>
        </w:rPr>
        <w:t xml:space="preserve">примерного </w:t>
      </w:r>
      <w:r w:rsidR="00F4564B" w:rsidRPr="0047063B">
        <w:rPr>
          <w:rFonts w:eastAsia="Calibri"/>
        </w:rPr>
        <w:t xml:space="preserve">учебного плана (вариант 1 — для </w:t>
      </w:r>
      <w:r w:rsidR="00F4564B" w:rsidRPr="0047063B">
        <w:rPr>
          <w:rFonts w:eastAsia="Times New Roman"/>
          <w:lang w:eastAsia="ru-RU"/>
        </w:rPr>
        <w:t>организаци</w:t>
      </w:r>
      <w:r w:rsidR="00F4564B">
        <w:rPr>
          <w:rFonts w:eastAsia="Times New Roman"/>
          <w:lang w:eastAsia="ru-RU"/>
        </w:rPr>
        <w:t>й</w:t>
      </w:r>
      <w:r w:rsidR="00F4564B" w:rsidRPr="0047063B">
        <w:rPr>
          <w:rFonts w:eastAsia="Times New Roman"/>
          <w:lang w:eastAsia="ru-RU"/>
        </w:rPr>
        <w:t>, осуществляющ</w:t>
      </w:r>
      <w:r w:rsidR="00F4564B">
        <w:rPr>
          <w:rFonts w:eastAsia="Times New Roman"/>
          <w:lang w:eastAsia="ru-RU"/>
        </w:rPr>
        <w:t>их</w:t>
      </w:r>
      <w:r w:rsidR="00F4564B" w:rsidRPr="0047063B">
        <w:rPr>
          <w:rFonts w:eastAsia="Times New Roman"/>
          <w:lang w:eastAsia="ru-RU"/>
        </w:rPr>
        <w:t xml:space="preserve"> образовательную де</w:t>
      </w:r>
      <w:r w:rsidR="00F4564B" w:rsidRPr="0047063B">
        <w:rPr>
          <w:rFonts w:eastAsia="Times New Roman"/>
          <w:lang w:eastAsia="ru-RU"/>
        </w:rPr>
        <w:t>я</w:t>
      </w:r>
      <w:r w:rsidR="00F4564B" w:rsidRPr="0047063B">
        <w:rPr>
          <w:rFonts w:eastAsia="Times New Roman"/>
          <w:lang w:eastAsia="ru-RU"/>
        </w:rPr>
        <w:t>тельность</w:t>
      </w:r>
      <w:r w:rsidR="00F4564B" w:rsidRPr="0047063B">
        <w:rPr>
          <w:rFonts w:eastAsia="Calibri"/>
        </w:rPr>
        <w:t>, в которых обучение ведётся на русском языке)</w:t>
      </w:r>
      <w:r w:rsidR="00F4564B">
        <w:rPr>
          <w:rFonts w:eastAsia="Calibri"/>
        </w:rPr>
        <w:t>.</w:t>
      </w:r>
    </w:p>
    <w:p w:rsidR="008809D1" w:rsidRDefault="008809D1" w:rsidP="00F247E6">
      <w:pPr>
        <w:spacing w:after="0" w:line="240" w:lineRule="auto"/>
        <w:jc w:val="both"/>
        <w:rPr>
          <w:rFonts w:eastAsia="Calibri"/>
        </w:rPr>
      </w:pPr>
    </w:p>
    <w:p w:rsidR="000873FC" w:rsidRPr="004B7A4A" w:rsidRDefault="000873FC" w:rsidP="00F247E6">
      <w:pPr>
        <w:spacing w:after="0" w:line="240" w:lineRule="auto"/>
        <w:jc w:val="center"/>
        <w:rPr>
          <w:b/>
        </w:rPr>
      </w:pPr>
      <w:r w:rsidRPr="004B7A4A">
        <w:rPr>
          <w:b/>
        </w:rPr>
        <w:t>УЧЕБНЫЙ ПЛАН (ГОДОВОЙ)</w:t>
      </w:r>
    </w:p>
    <w:p w:rsidR="000873FC" w:rsidRDefault="000873FC" w:rsidP="00F247E6">
      <w:pPr>
        <w:spacing w:after="0" w:line="240" w:lineRule="auto"/>
        <w:jc w:val="center"/>
        <w:rPr>
          <w:b/>
        </w:rPr>
      </w:pPr>
      <w:r>
        <w:rPr>
          <w:b/>
        </w:rPr>
        <w:t>для 1 – 4 классов в  ____________</w:t>
      </w:r>
      <w:r w:rsidRPr="004B7A4A">
        <w:rPr>
          <w:b/>
        </w:rPr>
        <w:t xml:space="preserve"> учебном году</w:t>
      </w:r>
    </w:p>
    <w:p w:rsidR="008809D1" w:rsidRPr="004B7A4A" w:rsidRDefault="008809D1" w:rsidP="00F247E6">
      <w:pPr>
        <w:spacing w:after="0" w:line="240" w:lineRule="auto"/>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976"/>
        <w:gridCol w:w="962"/>
        <w:gridCol w:w="960"/>
        <w:gridCol w:w="937"/>
        <w:gridCol w:w="896"/>
        <w:gridCol w:w="853"/>
      </w:tblGrid>
      <w:tr w:rsidR="000873FC" w:rsidRPr="004B7A4A" w:rsidTr="00F247E6">
        <w:tc>
          <w:tcPr>
            <w:tcW w:w="1980" w:type="dxa"/>
            <w:vMerge w:val="restart"/>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rPr>
                <w:b/>
              </w:rPr>
            </w:pPr>
            <w:r w:rsidRPr="004B7A4A">
              <w:rPr>
                <w:b/>
              </w:rPr>
              <w:t>Предметные</w:t>
            </w:r>
          </w:p>
          <w:p w:rsidR="000873FC" w:rsidRPr="004B7A4A" w:rsidRDefault="000873FC" w:rsidP="00F247E6">
            <w:pPr>
              <w:spacing w:after="0" w:line="240" w:lineRule="auto"/>
              <w:jc w:val="center"/>
              <w:rPr>
                <w:b/>
              </w:rPr>
            </w:pPr>
            <w:r w:rsidRPr="004B7A4A">
              <w:rPr>
                <w:b/>
              </w:rPr>
              <w:t xml:space="preserve"> области</w:t>
            </w:r>
          </w:p>
        </w:tc>
        <w:tc>
          <w:tcPr>
            <w:tcW w:w="2978" w:type="dxa"/>
            <w:vMerge w:val="restart"/>
            <w:tcBorders>
              <w:top w:val="single" w:sz="18" w:space="0" w:color="auto"/>
              <w:left w:val="single" w:sz="18" w:space="0" w:color="auto"/>
              <w:bottom w:val="single" w:sz="18" w:space="0" w:color="auto"/>
              <w:right w:val="single" w:sz="18" w:space="0" w:color="auto"/>
            </w:tcBorders>
            <w:vAlign w:val="center"/>
          </w:tcPr>
          <w:p w:rsidR="000873FC" w:rsidRPr="004B7A4A" w:rsidRDefault="000873FC" w:rsidP="00F247E6">
            <w:pPr>
              <w:spacing w:after="0" w:line="240" w:lineRule="auto"/>
              <w:jc w:val="center"/>
              <w:rPr>
                <w:b/>
              </w:rPr>
            </w:pPr>
            <w:r w:rsidRPr="004B7A4A">
              <w:rPr>
                <w:b/>
              </w:rPr>
              <w:t>Учебные предметы</w:t>
            </w:r>
          </w:p>
        </w:tc>
        <w:tc>
          <w:tcPr>
            <w:tcW w:w="3759" w:type="dxa"/>
            <w:gridSpan w:val="4"/>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rPr>
                <w:b/>
              </w:rPr>
            </w:pPr>
            <w:r w:rsidRPr="004B7A4A">
              <w:rPr>
                <w:b/>
              </w:rPr>
              <w:t>Количество часов в неделю</w:t>
            </w:r>
          </w:p>
        </w:tc>
        <w:tc>
          <w:tcPr>
            <w:tcW w:w="853" w:type="dxa"/>
            <w:vMerge w:val="restart"/>
            <w:tcBorders>
              <w:top w:val="single" w:sz="18" w:space="0" w:color="auto"/>
              <w:left w:val="single" w:sz="18" w:space="0" w:color="auto"/>
              <w:right w:val="single" w:sz="18" w:space="0" w:color="auto"/>
            </w:tcBorders>
          </w:tcPr>
          <w:p w:rsidR="000873FC" w:rsidRPr="004B7A4A" w:rsidRDefault="000873FC" w:rsidP="00F247E6">
            <w:pPr>
              <w:spacing w:after="0" w:line="240" w:lineRule="auto"/>
              <w:jc w:val="center"/>
              <w:rPr>
                <w:b/>
              </w:rPr>
            </w:pPr>
            <w:r w:rsidRPr="004B7A4A">
              <w:rPr>
                <w:b/>
              </w:rPr>
              <w:t xml:space="preserve">Всего </w:t>
            </w:r>
          </w:p>
        </w:tc>
      </w:tr>
      <w:tr w:rsidR="000873FC" w:rsidRPr="004B7A4A" w:rsidTr="00F247E6">
        <w:trPr>
          <w:trHeight w:val="276"/>
        </w:trPr>
        <w:tc>
          <w:tcPr>
            <w:tcW w:w="1980" w:type="dxa"/>
            <w:vMerge/>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rPr>
                <w:b/>
              </w:rPr>
            </w:pPr>
          </w:p>
        </w:tc>
        <w:tc>
          <w:tcPr>
            <w:tcW w:w="2978" w:type="dxa"/>
            <w:vMerge/>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rPr>
                <w:b/>
              </w:rPr>
            </w:pPr>
          </w:p>
        </w:tc>
        <w:tc>
          <w:tcPr>
            <w:tcW w:w="963" w:type="dxa"/>
            <w:vMerge w:val="restart"/>
            <w:tcBorders>
              <w:top w:val="single" w:sz="18" w:space="0" w:color="auto"/>
              <w:left w:val="single" w:sz="18" w:space="0" w:color="auto"/>
              <w:right w:val="single" w:sz="18" w:space="0" w:color="auto"/>
            </w:tcBorders>
          </w:tcPr>
          <w:p w:rsidR="000873FC" w:rsidRPr="004B7A4A" w:rsidRDefault="000873FC" w:rsidP="00F247E6">
            <w:pPr>
              <w:spacing w:after="0" w:line="240" w:lineRule="auto"/>
              <w:jc w:val="center"/>
              <w:rPr>
                <w:b/>
              </w:rPr>
            </w:pPr>
            <w:r w:rsidRPr="004B7A4A">
              <w:rPr>
                <w:b/>
              </w:rPr>
              <w:t>1</w:t>
            </w:r>
          </w:p>
        </w:tc>
        <w:tc>
          <w:tcPr>
            <w:tcW w:w="961" w:type="dxa"/>
            <w:vMerge w:val="restart"/>
            <w:tcBorders>
              <w:top w:val="single" w:sz="18" w:space="0" w:color="auto"/>
              <w:left w:val="single" w:sz="18" w:space="0" w:color="auto"/>
              <w:right w:val="single" w:sz="18" w:space="0" w:color="auto"/>
            </w:tcBorders>
          </w:tcPr>
          <w:p w:rsidR="000873FC" w:rsidRPr="004B7A4A" w:rsidRDefault="000873FC" w:rsidP="00F247E6">
            <w:pPr>
              <w:spacing w:after="0" w:line="240" w:lineRule="auto"/>
              <w:jc w:val="center"/>
              <w:rPr>
                <w:b/>
              </w:rPr>
            </w:pPr>
            <w:r w:rsidRPr="004B7A4A">
              <w:rPr>
                <w:b/>
              </w:rPr>
              <w:t>2</w:t>
            </w:r>
          </w:p>
        </w:tc>
        <w:tc>
          <w:tcPr>
            <w:tcW w:w="938" w:type="dxa"/>
            <w:vMerge w:val="restart"/>
            <w:tcBorders>
              <w:top w:val="single" w:sz="18" w:space="0" w:color="auto"/>
              <w:left w:val="single" w:sz="18" w:space="0" w:color="auto"/>
              <w:right w:val="single" w:sz="18" w:space="0" w:color="auto"/>
            </w:tcBorders>
          </w:tcPr>
          <w:p w:rsidR="000873FC" w:rsidRPr="004B7A4A" w:rsidRDefault="000873FC" w:rsidP="00F247E6">
            <w:pPr>
              <w:spacing w:after="0" w:line="240" w:lineRule="auto"/>
              <w:jc w:val="center"/>
              <w:rPr>
                <w:b/>
              </w:rPr>
            </w:pPr>
            <w:r w:rsidRPr="004B7A4A">
              <w:rPr>
                <w:b/>
              </w:rPr>
              <w:t>3</w:t>
            </w:r>
          </w:p>
        </w:tc>
        <w:tc>
          <w:tcPr>
            <w:tcW w:w="897" w:type="dxa"/>
            <w:vMerge w:val="restart"/>
            <w:tcBorders>
              <w:top w:val="single" w:sz="18" w:space="0" w:color="auto"/>
              <w:left w:val="single" w:sz="18" w:space="0" w:color="auto"/>
              <w:right w:val="single" w:sz="18" w:space="0" w:color="auto"/>
            </w:tcBorders>
          </w:tcPr>
          <w:p w:rsidR="000873FC" w:rsidRPr="004B7A4A" w:rsidRDefault="000873FC" w:rsidP="00F247E6">
            <w:pPr>
              <w:spacing w:after="0" w:line="240" w:lineRule="auto"/>
              <w:jc w:val="center"/>
              <w:rPr>
                <w:b/>
              </w:rPr>
            </w:pPr>
            <w:r w:rsidRPr="004B7A4A">
              <w:rPr>
                <w:b/>
              </w:rPr>
              <w:t>4</w:t>
            </w:r>
          </w:p>
        </w:tc>
        <w:tc>
          <w:tcPr>
            <w:tcW w:w="853" w:type="dxa"/>
            <w:vMerge/>
            <w:tcBorders>
              <w:left w:val="single" w:sz="18" w:space="0" w:color="auto"/>
              <w:right w:val="single" w:sz="18" w:space="0" w:color="auto"/>
            </w:tcBorders>
          </w:tcPr>
          <w:p w:rsidR="000873FC" w:rsidRPr="004B7A4A" w:rsidRDefault="000873FC" w:rsidP="00F247E6">
            <w:pPr>
              <w:spacing w:after="0" w:line="240" w:lineRule="auto"/>
              <w:jc w:val="center"/>
              <w:rPr>
                <w:b/>
              </w:rPr>
            </w:pPr>
          </w:p>
        </w:tc>
      </w:tr>
      <w:tr w:rsidR="000873FC" w:rsidRPr="004B7A4A" w:rsidTr="00F247E6">
        <w:tc>
          <w:tcPr>
            <w:tcW w:w="4958" w:type="dxa"/>
            <w:gridSpan w:val="2"/>
            <w:tcBorders>
              <w:top w:val="single" w:sz="18" w:space="0" w:color="auto"/>
              <w:left w:val="single" w:sz="18" w:space="0" w:color="auto"/>
              <w:bottom w:val="single" w:sz="18" w:space="0" w:color="auto"/>
              <w:right w:val="single" w:sz="18" w:space="0" w:color="auto"/>
            </w:tcBorders>
            <w:vAlign w:val="center"/>
          </w:tcPr>
          <w:p w:rsidR="000873FC" w:rsidRPr="004B7A4A" w:rsidRDefault="000873FC" w:rsidP="00F247E6">
            <w:pPr>
              <w:spacing w:after="0" w:line="240" w:lineRule="auto"/>
              <w:rPr>
                <w:b/>
              </w:rPr>
            </w:pPr>
            <w:r w:rsidRPr="004B7A4A">
              <w:rPr>
                <w:b/>
              </w:rPr>
              <w:t>Обязательная часть</w:t>
            </w:r>
          </w:p>
        </w:tc>
        <w:tc>
          <w:tcPr>
            <w:tcW w:w="963" w:type="dxa"/>
            <w:vMerge/>
            <w:tcBorders>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p>
        </w:tc>
        <w:tc>
          <w:tcPr>
            <w:tcW w:w="961" w:type="dxa"/>
            <w:vMerge/>
            <w:tcBorders>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p>
        </w:tc>
        <w:tc>
          <w:tcPr>
            <w:tcW w:w="938" w:type="dxa"/>
            <w:vMerge/>
            <w:tcBorders>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p>
        </w:tc>
        <w:tc>
          <w:tcPr>
            <w:tcW w:w="897" w:type="dxa"/>
            <w:vMerge/>
            <w:tcBorders>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p>
        </w:tc>
        <w:tc>
          <w:tcPr>
            <w:tcW w:w="853" w:type="dxa"/>
            <w:vMerge/>
            <w:tcBorders>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p>
        </w:tc>
      </w:tr>
      <w:tr w:rsidR="000873FC" w:rsidRPr="004B7A4A" w:rsidTr="00F247E6">
        <w:tc>
          <w:tcPr>
            <w:tcW w:w="1980" w:type="dxa"/>
            <w:vMerge w:val="restart"/>
            <w:tcBorders>
              <w:top w:val="single" w:sz="18" w:space="0" w:color="auto"/>
              <w:left w:val="single" w:sz="18" w:space="0" w:color="auto"/>
              <w:bottom w:val="single" w:sz="18" w:space="0" w:color="auto"/>
              <w:right w:val="single" w:sz="18" w:space="0" w:color="auto"/>
            </w:tcBorders>
            <w:vAlign w:val="center"/>
          </w:tcPr>
          <w:p w:rsidR="000873FC" w:rsidRPr="005C1DBE" w:rsidRDefault="000873FC" w:rsidP="00F247E6">
            <w:pPr>
              <w:spacing w:after="0" w:line="240" w:lineRule="auto"/>
              <w:jc w:val="center"/>
            </w:pPr>
            <w:r w:rsidRPr="005C1DBE">
              <w:t>Русский язык и литературное чтение</w:t>
            </w:r>
          </w:p>
        </w:tc>
        <w:tc>
          <w:tcPr>
            <w:tcW w:w="2978" w:type="dxa"/>
            <w:tcBorders>
              <w:top w:val="single" w:sz="18" w:space="0" w:color="auto"/>
              <w:left w:val="single" w:sz="18" w:space="0" w:color="auto"/>
              <w:bottom w:val="single" w:sz="18" w:space="0" w:color="auto"/>
              <w:right w:val="single" w:sz="18" w:space="0" w:color="auto"/>
            </w:tcBorders>
          </w:tcPr>
          <w:p w:rsidR="000873FC" w:rsidRPr="005C1DBE" w:rsidRDefault="000873FC" w:rsidP="00F247E6">
            <w:pPr>
              <w:spacing w:after="0" w:line="240" w:lineRule="auto"/>
            </w:pPr>
            <w:r w:rsidRPr="005C1DBE">
              <w:t>Русский язык</w:t>
            </w:r>
          </w:p>
        </w:tc>
        <w:tc>
          <w:tcPr>
            <w:tcW w:w="963" w:type="dxa"/>
            <w:tcBorders>
              <w:top w:val="single" w:sz="18" w:space="0" w:color="auto"/>
              <w:left w:val="single" w:sz="18" w:space="0" w:color="auto"/>
              <w:bottom w:val="single" w:sz="18" w:space="0" w:color="auto"/>
              <w:right w:val="single" w:sz="18" w:space="0" w:color="auto"/>
            </w:tcBorders>
            <w:vAlign w:val="center"/>
          </w:tcPr>
          <w:p w:rsidR="000873FC" w:rsidRPr="005C1DBE" w:rsidRDefault="000873FC" w:rsidP="00F247E6">
            <w:pPr>
              <w:spacing w:after="0" w:line="240" w:lineRule="auto"/>
              <w:jc w:val="center"/>
            </w:pPr>
            <w:r w:rsidRPr="005C1DBE">
              <w:t>148</w:t>
            </w:r>
          </w:p>
        </w:tc>
        <w:tc>
          <w:tcPr>
            <w:tcW w:w="961" w:type="dxa"/>
            <w:tcBorders>
              <w:top w:val="single" w:sz="18" w:space="0" w:color="auto"/>
              <w:left w:val="single" w:sz="18" w:space="0" w:color="auto"/>
              <w:bottom w:val="single" w:sz="18" w:space="0" w:color="auto"/>
              <w:right w:val="single" w:sz="18" w:space="0" w:color="auto"/>
            </w:tcBorders>
            <w:vAlign w:val="center"/>
          </w:tcPr>
          <w:p w:rsidR="000873FC" w:rsidRPr="005C1DBE" w:rsidRDefault="000873FC" w:rsidP="00F247E6">
            <w:pPr>
              <w:spacing w:after="0" w:line="240" w:lineRule="auto"/>
              <w:jc w:val="center"/>
            </w:pPr>
            <w:r w:rsidRPr="005C1DBE">
              <w:t>153</w:t>
            </w:r>
          </w:p>
        </w:tc>
        <w:tc>
          <w:tcPr>
            <w:tcW w:w="938" w:type="dxa"/>
            <w:tcBorders>
              <w:top w:val="single" w:sz="18" w:space="0" w:color="auto"/>
              <w:left w:val="single" w:sz="18" w:space="0" w:color="auto"/>
              <w:bottom w:val="single" w:sz="18" w:space="0" w:color="auto"/>
              <w:right w:val="single" w:sz="18" w:space="0" w:color="auto"/>
            </w:tcBorders>
            <w:vAlign w:val="center"/>
          </w:tcPr>
          <w:p w:rsidR="000873FC" w:rsidRPr="005C1DBE" w:rsidRDefault="000873FC" w:rsidP="00F247E6">
            <w:pPr>
              <w:spacing w:after="0" w:line="240" w:lineRule="auto"/>
              <w:jc w:val="center"/>
            </w:pPr>
            <w:r w:rsidRPr="005C1DBE">
              <w:t>153</w:t>
            </w:r>
          </w:p>
        </w:tc>
        <w:tc>
          <w:tcPr>
            <w:tcW w:w="897" w:type="dxa"/>
            <w:tcBorders>
              <w:top w:val="single" w:sz="18" w:space="0" w:color="auto"/>
              <w:left w:val="single" w:sz="18" w:space="0" w:color="auto"/>
              <w:bottom w:val="single" w:sz="18" w:space="0" w:color="auto"/>
              <w:right w:val="single" w:sz="18" w:space="0" w:color="auto"/>
            </w:tcBorders>
            <w:vAlign w:val="center"/>
          </w:tcPr>
          <w:p w:rsidR="000873FC" w:rsidRPr="005C1DBE" w:rsidRDefault="000873FC" w:rsidP="00F247E6">
            <w:pPr>
              <w:spacing w:after="0" w:line="240" w:lineRule="auto"/>
              <w:jc w:val="center"/>
            </w:pPr>
            <w:r w:rsidRPr="005C1DBE">
              <w:t>153</w:t>
            </w:r>
          </w:p>
        </w:tc>
        <w:tc>
          <w:tcPr>
            <w:tcW w:w="853" w:type="dxa"/>
            <w:tcBorders>
              <w:top w:val="single" w:sz="18" w:space="0" w:color="auto"/>
              <w:left w:val="single" w:sz="18" w:space="0" w:color="auto"/>
              <w:bottom w:val="single" w:sz="18" w:space="0" w:color="auto"/>
              <w:right w:val="single" w:sz="18" w:space="0" w:color="auto"/>
            </w:tcBorders>
            <w:vAlign w:val="center"/>
          </w:tcPr>
          <w:p w:rsidR="000873FC" w:rsidRPr="005C1DBE" w:rsidRDefault="000873FC" w:rsidP="00F247E6">
            <w:pPr>
              <w:spacing w:after="0" w:line="240" w:lineRule="auto"/>
              <w:jc w:val="center"/>
              <w:rPr>
                <w:b/>
              </w:rPr>
            </w:pPr>
            <w:r w:rsidRPr="005C1DBE">
              <w:rPr>
                <w:b/>
              </w:rPr>
              <w:t>607</w:t>
            </w:r>
          </w:p>
        </w:tc>
      </w:tr>
      <w:tr w:rsidR="000873FC" w:rsidRPr="004B7A4A" w:rsidTr="00F247E6">
        <w:tc>
          <w:tcPr>
            <w:tcW w:w="1980" w:type="dxa"/>
            <w:vMerge/>
            <w:tcBorders>
              <w:top w:val="single" w:sz="18" w:space="0" w:color="auto"/>
              <w:left w:val="single" w:sz="18" w:space="0" w:color="auto"/>
              <w:bottom w:val="single" w:sz="18" w:space="0" w:color="auto"/>
              <w:right w:val="single" w:sz="18" w:space="0" w:color="auto"/>
            </w:tcBorders>
          </w:tcPr>
          <w:p w:rsidR="000873FC" w:rsidRPr="005C1DBE" w:rsidRDefault="000873FC" w:rsidP="00F247E6">
            <w:pPr>
              <w:spacing w:after="0" w:line="240" w:lineRule="auto"/>
              <w:jc w:val="center"/>
            </w:pPr>
          </w:p>
        </w:tc>
        <w:tc>
          <w:tcPr>
            <w:tcW w:w="2978" w:type="dxa"/>
            <w:tcBorders>
              <w:top w:val="single" w:sz="18" w:space="0" w:color="auto"/>
              <w:left w:val="single" w:sz="18" w:space="0" w:color="auto"/>
              <w:bottom w:val="single" w:sz="18" w:space="0" w:color="auto"/>
              <w:right w:val="single" w:sz="18" w:space="0" w:color="auto"/>
            </w:tcBorders>
          </w:tcPr>
          <w:p w:rsidR="000873FC" w:rsidRPr="005C1DBE" w:rsidRDefault="000873FC" w:rsidP="00F247E6">
            <w:pPr>
              <w:spacing w:after="0" w:line="240" w:lineRule="auto"/>
            </w:pPr>
            <w:r w:rsidRPr="005C1DBE">
              <w:t>Литературное чтение</w:t>
            </w:r>
          </w:p>
        </w:tc>
        <w:tc>
          <w:tcPr>
            <w:tcW w:w="963" w:type="dxa"/>
            <w:tcBorders>
              <w:top w:val="single" w:sz="18" w:space="0" w:color="auto"/>
              <w:left w:val="single" w:sz="18" w:space="0" w:color="auto"/>
              <w:bottom w:val="single" w:sz="18" w:space="0" w:color="auto"/>
              <w:right w:val="single" w:sz="18" w:space="0" w:color="auto"/>
            </w:tcBorders>
            <w:vAlign w:val="center"/>
          </w:tcPr>
          <w:p w:rsidR="000873FC" w:rsidRPr="005C1DBE" w:rsidRDefault="000873FC" w:rsidP="00F247E6">
            <w:pPr>
              <w:spacing w:after="0" w:line="240" w:lineRule="auto"/>
              <w:jc w:val="center"/>
            </w:pPr>
            <w:r w:rsidRPr="005C1DBE">
              <w:t>115</w:t>
            </w:r>
          </w:p>
        </w:tc>
        <w:tc>
          <w:tcPr>
            <w:tcW w:w="961" w:type="dxa"/>
            <w:tcBorders>
              <w:top w:val="single" w:sz="18" w:space="0" w:color="auto"/>
              <w:left w:val="single" w:sz="18" w:space="0" w:color="auto"/>
              <w:bottom w:val="single" w:sz="18" w:space="0" w:color="auto"/>
              <w:right w:val="single" w:sz="18" w:space="0" w:color="auto"/>
            </w:tcBorders>
            <w:vAlign w:val="center"/>
          </w:tcPr>
          <w:p w:rsidR="000873FC" w:rsidRPr="005C1DBE" w:rsidRDefault="000873FC" w:rsidP="00F247E6">
            <w:pPr>
              <w:spacing w:after="0" w:line="240" w:lineRule="auto"/>
              <w:jc w:val="center"/>
            </w:pPr>
            <w:r w:rsidRPr="005C1DBE">
              <w:t>119</w:t>
            </w:r>
          </w:p>
        </w:tc>
        <w:tc>
          <w:tcPr>
            <w:tcW w:w="938" w:type="dxa"/>
            <w:tcBorders>
              <w:top w:val="single" w:sz="18" w:space="0" w:color="auto"/>
              <w:left w:val="single" w:sz="18" w:space="0" w:color="auto"/>
              <w:bottom w:val="single" w:sz="18" w:space="0" w:color="auto"/>
              <w:right w:val="single" w:sz="18" w:space="0" w:color="auto"/>
            </w:tcBorders>
            <w:vAlign w:val="center"/>
          </w:tcPr>
          <w:p w:rsidR="000873FC" w:rsidRPr="005C1DBE" w:rsidRDefault="000873FC" w:rsidP="00F247E6">
            <w:pPr>
              <w:spacing w:after="0" w:line="240" w:lineRule="auto"/>
              <w:jc w:val="center"/>
            </w:pPr>
            <w:r w:rsidRPr="005C1DBE">
              <w:t>119</w:t>
            </w:r>
          </w:p>
        </w:tc>
        <w:tc>
          <w:tcPr>
            <w:tcW w:w="897" w:type="dxa"/>
            <w:tcBorders>
              <w:top w:val="single" w:sz="18" w:space="0" w:color="auto"/>
              <w:left w:val="single" w:sz="18" w:space="0" w:color="auto"/>
              <w:bottom w:val="single" w:sz="18" w:space="0" w:color="auto"/>
              <w:right w:val="single" w:sz="18" w:space="0" w:color="auto"/>
            </w:tcBorders>
            <w:vAlign w:val="center"/>
          </w:tcPr>
          <w:p w:rsidR="000873FC" w:rsidRPr="005C1DBE" w:rsidRDefault="000873FC" w:rsidP="00F247E6">
            <w:pPr>
              <w:spacing w:after="0" w:line="240" w:lineRule="auto"/>
              <w:jc w:val="center"/>
            </w:pPr>
            <w:r w:rsidRPr="005C1DBE">
              <w:t>119</w:t>
            </w:r>
          </w:p>
        </w:tc>
        <w:tc>
          <w:tcPr>
            <w:tcW w:w="853" w:type="dxa"/>
            <w:tcBorders>
              <w:top w:val="single" w:sz="18" w:space="0" w:color="auto"/>
              <w:left w:val="single" w:sz="18" w:space="0" w:color="auto"/>
              <w:bottom w:val="single" w:sz="18" w:space="0" w:color="auto"/>
              <w:right w:val="single" w:sz="18" w:space="0" w:color="auto"/>
            </w:tcBorders>
            <w:vAlign w:val="center"/>
          </w:tcPr>
          <w:p w:rsidR="000873FC" w:rsidRPr="005C1DBE" w:rsidRDefault="000873FC" w:rsidP="00F247E6">
            <w:pPr>
              <w:spacing w:after="0" w:line="240" w:lineRule="auto"/>
              <w:jc w:val="center"/>
              <w:rPr>
                <w:b/>
              </w:rPr>
            </w:pPr>
            <w:r w:rsidRPr="005C1DBE">
              <w:rPr>
                <w:b/>
              </w:rPr>
              <w:t>472</w:t>
            </w:r>
          </w:p>
        </w:tc>
      </w:tr>
      <w:tr w:rsidR="000873FC" w:rsidRPr="004B7A4A" w:rsidTr="00F247E6">
        <w:trPr>
          <w:trHeight w:val="519"/>
        </w:trPr>
        <w:tc>
          <w:tcPr>
            <w:tcW w:w="1980" w:type="dxa"/>
            <w:vMerge w:val="restart"/>
            <w:tcBorders>
              <w:top w:val="single" w:sz="18" w:space="0" w:color="auto"/>
              <w:left w:val="single" w:sz="18" w:space="0" w:color="auto"/>
              <w:right w:val="single" w:sz="18" w:space="0" w:color="auto"/>
            </w:tcBorders>
          </w:tcPr>
          <w:p w:rsidR="000873FC" w:rsidRPr="005C1DBE" w:rsidRDefault="000873FC" w:rsidP="00F247E6">
            <w:pPr>
              <w:spacing w:after="0" w:line="240" w:lineRule="auto"/>
              <w:jc w:val="center"/>
            </w:pPr>
            <w:r w:rsidRPr="005C1DBE">
              <w:t>Родной язык  и литературное чтение на ро</w:t>
            </w:r>
            <w:r w:rsidRPr="005C1DBE">
              <w:t>д</w:t>
            </w:r>
            <w:r w:rsidRPr="005C1DBE">
              <w:t>ном языке</w:t>
            </w:r>
          </w:p>
        </w:tc>
        <w:tc>
          <w:tcPr>
            <w:tcW w:w="2978" w:type="dxa"/>
            <w:tcBorders>
              <w:top w:val="single" w:sz="18" w:space="0" w:color="auto"/>
              <w:left w:val="single" w:sz="18" w:space="0" w:color="auto"/>
              <w:bottom w:val="single" w:sz="4" w:space="0" w:color="auto"/>
              <w:right w:val="single" w:sz="18" w:space="0" w:color="auto"/>
            </w:tcBorders>
          </w:tcPr>
          <w:p w:rsidR="000873FC" w:rsidRPr="005C1DBE" w:rsidRDefault="000873FC" w:rsidP="00F247E6">
            <w:pPr>
              <w:spacing w:after="0" w:line="240" w:lineRule="auto"/>
            </w:pPr>
            <w:r w:rsidRPr="005C1DBE">
              <w:t>Родной язык</w:t>
            </w:r>
            <w:r>
              <w:t>*</w:t>
            </w:r>
          </w:p>
        </w:tc>
        <w:tc>
          <w:tcPr>
            <w:tcW w:w="963" w:type="dxa"/>
            <w:tcBorders>
              <w:top w:val="single" w:sz="18" w:space="0" w:color="auto"/>
              <w:left w:val="single" w:sz="18" w:space="0" w:color="auto"/>
              <w:bottom w:val="single" w:sz="4" w:space="0" w:color="auto"/>
              <w:right w:val="single" w:sz="18" w:space="0" w:color="auto"/>
            </w:tcBorders>
            <w:vAlign w:val="center"/>
          </w:tcPr>
          <w:p w:rsidR="000873FC" w:rsidRPr="005C1DBE" w:rsidRDefault="000873FC" w:rsidP="00F247E6">
            <w:pPr>
              <w:spacing w:after="0" w:line="240" w:lineRule="auto"/>
              <w:jc w:val="center"/>
            </w:pPr>
            <w:r w:rsidRPr="005C1DBE">
              <w:t>17</w:t>
            </w:r>
          </w:p>
        </w:tc>
        <w:tc>
          <w:tcPr>
            <w:tcW w:w="961" w:type="dxa"/>
            <w:tcBorders>
              <w:top w:val="single" w:sz="18" w:space="0" w:color="auto"/>
              <w:left w:val="single" w:sz="18" w:space="0" w:color="auto"/>
              <w:bottom w:val="single" w:sz="4" w:space="0" w:color="auto"/>
              <w:right w:val="single" w:sz="18" w:space="0" w:color="auto"/>
            </w:tcBorders>
            <w:vAlign w:val="center"/>
          </w:tcPr>
          <w:p w:rsidR="000873FC" w:rsidRPr="005C1DBE" w:rsidRDefault="000873FC" w:rsidP="00F247E6">
            <w:pPr>
              <w:spacing w:after="0" w:line="240" w:lineRule="auto"/>
              <w:jc w:val="center"/>
            </w:pPr>
            <w:r w:rsidRPr="005C1DBE">
              <w:t>17</w:t>
            </w:r>
          </w:p>
        </w:tc>
        <w:tc>
          <w:tcPr>
            <w:tcW w:w="938" w:type="dxa"/>
            <w:tcBorders>
              <w:top w:val="single" w:sz="18" w:space="0" w:color="auto"/>
              <w:left w:val="single" w:sz="18" w:space="0" w:color="auto"/>
              <w:bottom w:val="single" w:sz="4" w:space="0" w:color="auto"/>
              <w:right w:val="single" w:sz="18" w:space="0" w:color="auto"/>
            </w:tcBorders>
            <w:vAlign w:val="center"/>
          </w:tcPr>
          <w:p w:rsidR="000873FC" w:rsidRPr="005C1DBE" w:rsidRDefault="000873FC" w:rsidP="00F247E6">
            <w:pPr>
              <w:spacing w:after="0" w:line="240" w:lineRule="auto"/>
              <w:jc w:val="center"/>
            </w:pPr>
            <w:r w:rsidRPr="005C1DBE">
              <w:t>17</w:t>
            </w:r>
          </w:p>
        </w:tc>
        <w:tc>
          <w:tcPr>
            <w:tcW w:w="897" w:type="dxa"/>
            <w:tcBorders>
              <w:top w:val="single" w:sz="18" w:space="0" w:color="auto"/>
              <w:left w:val="single" w:sz="18" w:space="0" w:color="auto"/>
              <w:bottom w:val="single" w:sz="4" w:space="0" w:color="auto"/>
              <w:right w:val="single" w:sz="18" w:space="0" w:color="auto"/>
            </w:tcBorders>
            <w:vAlign w:val="center"/>
          </w:tcPr>
          <w:p w:rsidR="000873FC" w:rsidRPr="005C1DBE" w:rsidRDefault="000873FC" w:rsidP="00F247E6">
            <w:pPr>
              <w:spacing w:after="0" w:line="240" w:lineRule="auto"/>
              <w:jc w:val="center"/>
            </w:pPr>
            <w:r w:rsidRPr="005C1DBE">
              <w:t>17</w:t>
            </w:r>
          </w:p>
        </w:tc>
        <w:tc>
          <w:tcPr>
            <w:tcW w:w="853" w:type="dxa"/>
            <w:tcBorders>
              <w:top w:val="single" w:sz="18" w:space="0" w:color="auto"/>
              <w:left w:val="single" w:sz="18" w:space="0" w:color="auto"/>
              <w:bottom w:val="single" w:sz="4" w:space="0" w:color="auto"/>
              <w:right w:val="single" w:sz="18" w:space="0" w:color="auto"/>
            </w:tcBorders>
            <w:vAlign w:val="center"/>
          </w:tcPr>
          <w:p w:rsidR="000873FC" w:rsidRPr="005C1DBE" w:rsidRDefault="000873FC" w:rsidP="00F247E6">
            <w:pPr>
              <w:spacing w:after="0" w:line="240" w:lineRule="auto"/>
              <w:jc w:val="center"/>
            </w:pPr>
            <w:r w:rsidRPr="005C1DBE">
              <w:t>68</w:t>
            </w:r>
          </w:p>
        </w:tc>
      </w:tr>
      <w:tr w:rsidR="000873FC" w:rsidRPr="004B7A4A" w:rsidTr="00F247E6">
        <w:trPr>
          <w:trHeight w:val="586"/>
        </w:trPr>
        <w:tc>
          <w:tcPr>
            <w:tcW w:w="1980" w:type="dxa"/>
            <w:vMerge/>
            <w:tcBorders>
              <w:left w:val="single" w:sz="18" w:space="0" w:color="auto"/>
              <w:bottom w:val="single" w:sz="18" w:space="0" w:color="auto"/>
              <w:right w:val="single" w:sz="18" w:space="0" w:color="auto"/>
            </w:tcBorders>
          </w:tcPr>
          <w:p w:rsidR="000873FC" w:rsidRPr="005C1DBE" w:rsidRDefault="000873FC" w:rsidP="00F247E6">
            <w:pPr>
              <w:spacing w:after="0" w:line="240" w:lineRule="auto"/>
              <w:jc w:val="center"/>
            </w:pPr>
          </w:p>
        </w:tc>
        <w:tc>
          <w:tcPr>
            <w:tcW w:w="2978" w:type="dxa"/>
            <w:tcBorders>
              <w:top w:val="single" w:sz="4" w:space="0" w:color="auto"/>
              <w:left w:val="single" w:sz="18" w:space="0" w:color="auto"/>
              <w:bottom w:val="single" w:sz="18" w:space="0" w:color="auto"/>
              <w:right w:val="single" w:sz="18" w:space="0" w:color="auto"/>
            </w:tcBorders>
          </w:tcPr>
          <w:p w:rsidR="000873FC" w:rsidRPr="005C1DBE" w:rsidRDefault="000873FC" w:rsidP="00F247E6">
            <w:pPr>
              <w:spacing w:after="0" w:line="240" w:lineRule="auto"/>
            </w:pPr>
            <w:r w:rsidRPr="005C1DBE">
              <w:t>Литературное чтение на родном языке</w:t>
            </w:r>
            <w:r>
              <w:t>*</w:t>
            </w:r>
          </w:p>
        </w:tc>
        <w:tc>
          <w:tcPr>
            <w:tcW w:w="963" w:type="dxa"/>
            <w:tcBorders>
              <w:top w:val="single" w:sz="4" w:space="0" w:color="auto"/>
              <w:left w:val="single" w:sz="18" w:space="0" w:color="auto"/>
              <w:bottom w:val="single" w:sz="18" w:space="0" w:color="auto"/>
              <w:right w:val="single" w:sz="18" w:space="0" w:color="auto"/>
            </w:tcBorders>
            <w:vAlign w:val="center"/>
          </w:tcPr>
          <w:p w:rsidR="000873FC" w:rsidRPr="005C1DBE" w:rsidRDefault="000873FC" w:rsidP="00F247E6">
            <w:pPr>
              <w:spacing w:after="0" w:line="240" w:lineRule="auto"/>
              <w:jc w:val="center"/>
            </w:pPr>
            <w:r w:rsidRPr="005C1DBE">
              <w:t>17</w:t>
            </w:r>
          </w:p>
        </w:tc>
        <w:tc>
          <w:tcPr>
            <w:tcW w:w="961" w:type="dxa"/>
            <w:tcBorders>
              <w:top w:val="single" w:sz="4" w:space="0" w:color="auto"/>
              <w:left w:val="single" w:sz="18" w:space="0" w:color="auto"/>
              <w:bottom w:val="single" w:sz="18" w:space="0" w:color="auto"/>
              <w:right w:val="single" w:sz="18" w:space="0" w:color="auto"/>
            </w:tcBorders>
            <w:vAlign w:val="center"/>
          </w:tcPr>
          <w:p w:rsidR="000873FC" w:rsidRPr="005C1DBE" w:rsidRDefault="000873FC" w:rsidP="00F247E6">
            <w:pPr>
              <w:spacing w:after="0" w:line="240" w:lineRule="auto"/>
              <w:jc w:val="center"/>
            </w:pPr>
            <w:r w:rsidRPr="005C1DBE">
              <w:t>17</w:t>
            </w:r>
          </w:p>
        </w:tc>
        <w:tc>
          <w:tcPr>
            <w:tcW w:w="938" w:type="dxa"/>
            <w:tcBorders>
              <w:top w:val="single" w:sz="4" w:space="0" w:color="auto"/>
              <w:left w:val="single" w:sz="18" w:space="0" w:color="auto"/>
              <w:bottom w:val="single" w:sz="18" w:space="0" w:color="auto"/>
              <w:right w:val="single" w:sz="18" w:space="0" w:color="auto"/>
            </w:tcBorders>
            <w:vAlign w:val="center"/>
          </w:tcPr>
          <w:p w:rsidR="000873FC" w:rsidRPr="005C1DBE" w:rsidRDefault="000873FC" w:rsidP="00F247E6">
            <w:pPr>
              <w:spacing w:after="0" w:line="240" w:lineRule="auto"/>
              <w:jc w:val="center"/>
            </w:pPr>
            <w:r w:rsidRPr="005C1DBE">
              <w:t>17</w:t>
            </w:r>
          </w:p>
        </w:tc>
        <w:tc>
          <w:tcPr>
            <w:tcW w:w="897" w:type="dxa"/>
            <w:tcBorders>
              <w:top w:val="single" w:sz="4" w:space="0" w:color="auto"/>
              <w:left w:val="single" w:sz="18" w:space="0" w:color="auto"/>
              <w:bottom w:val="single" w:sz="18" w:space="0" w:color="auto"/>
              <w:right w:val="single" w:sz="18" w:space="0" w:color="auto"/>
            </w:tcBorders>
            <w:vAlign w:val="center"/>
          </w:tcPr>
          <w:p w:rsidR="000873FC" w:rsidRPr="005C1DBE" w:rsidRDefault="000873FC" w:rsidP="00F247E6">
            <w:pPr>
              <w:spacing w:after="0" w:line="240" w:lineRule="auto"/>
              <w:jc w:val="center"/>
            </w:pPr>
            <w:r w:rsidRPr="005C1DBE">
              <w:t>17</w:t>
            </w:r>
          </w:p>
        </w:tc>
        <w:tc>
          <w:tcPr>
            <w:tcW w:w="853" w:type="dxa"/>
            <w:tcBorders>
              <w:top w:val="single" w:sz="4" w:space="0" w:color="auto"/>
              <w:left w:val="single" w:sz="18" w:space="0" w:color="auto"/>
              <w:bottom w:val="single" w:sz="18" w:space="0" w:color="auto"/>
              <w:right w:val="single" w:sz="18" w:space="0" w:color="auto"/>
            </w:tcBorders>
            <w:vAlign w:val="center"/>
          </w:tcPr>
          <w:p w:rsidR="000873FC" w:rsidRPr="005C1DBE" w:rsidRDefault="000873FC" w:rsidP="00F247E6">
            <w:pPr>
              <w:spacing w:after="0" w:line="240" w:lineRule="auto"/>
              <w:jc w:val="center"/>
            </w:pPr>
            <w:r w:rsidRPr="005C1DBE">
              <w:t>68</w:t>
            </w:r>
          </w:p>
        </w:tc>
      </w:tr>
      <w:tr w:rsidR="000873FC" w:rsidRPr="004B7A4A" w:rsidTr="00F247E6">
        <w:tc>
          <w:tcPr>
            <w:tcW w:w="1980"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r w:rsidRPr="004B7A4A">
              <w:t>Иностранный язык</w:t>
            </w:r>
          </w:p>
        </w:tc>
        <w:tc>
          <w:tcPr>
            <w:tcW w:w="2978"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pPr>
            <w:r w:rsidRPr="004B7A4A">
              <w:t>Иностранный язык</w:t>
            </w:r>
          </w:p>
        </w:tc>
        <w:tc>
          <w:tcPr>
            <w:tcW w:w="963" w:type="dxa"/>
            <w:tcBorders>
              <w:top w:val="single" w:sz="18" w:space="0" w:color="auto"/>
              <w:left w:val="single" w:sz="18" w:space="0" w:color="auto"/>
              <w:bottom w:val="single" w:sz="18" w:space="0" w:color="auto"/>
              <w:right w:val="single" w:sz="18" w:space="0" w:color="auto"/>
            </w:tcBorders>
            <w:vAlign w:val="center"/>
          </w:tcPr>
          <w:p w:rsidR="000873FC" w:rsidRPr="004B7A4A" w:rsidRDefault="000873FC" w:rsidP="00F247E6">
            <w:pPr>
              <w:spacing w:after="0" w:line="240" w:lineRule="auto"/>
              <w:jc w:val="center"/>
            </w:pPr>
            <w:r w:rsidRPr="004B7A4A">
              <w:t>0</w:t>
            </w:r>
          </w:p>
        </w:tc>
        <w:tc>
          <w:tcPr>
            <w:tcW w:w="961" w:type="dxa"/>
            <w:tcBorders>
              <w:top w:val="single" w:sz="18" w:space="0" w:color="auto"/>
              <w:left w:val="single" w:sz="18" w:space="0" w:color="auto"/>
              <w:bottom w:val="single" w:sz="18" w:space="0" w:color="auto"/>
              <w:right w:val="single" w:sz="18" w:space="0" w:color="auto"/>
            </w:tcBorders>
            <w:vAlign w:val="center"/>
          </w:tcPr>
          <w:p w:rsidR="000873FC" w:rsidRPr="004B7A4A" w:rsidRDefault="000873FC" w:rsidP="00F247E6">
            <w:pPr>
              <w:spacing w:after="0" w:line="240" w:lineRule="auto"/>
              <w:jc w:val="center"/>
            </w:pPr>
            <w:r w:rsidRPr="004B7A4A">
              <w:t>68</w:t>
            </w:r>
          </w:p>
        </w:tc>
        <w:tc>
          <w:tcPr>
            <w:tcW w:w="938" w:type="dxa"/>
            <w:tcBorders>
              <w:top w:val="single" w:sz="18" w:space="0" w:color="auto"/>
              <w:left w:val="single" w:sz="18" w:space="0" w:color="auto"/>
              <w:bottom w:val="single" w:sz="18" w:space="0" w:color="auto"/>
              <w:right w:val="single" w:sz="18" w:space="0" w:color="auto"/>
            </w:tcBorders>
            <w:vAlign w:val="center"/>
          </w:tcPr>
          <w:p w:rsidR="000873FC" w:rsidRPr="004B7A4A" w:rsidRDefault="000873FC" w:rsidP="00F247E6">
            <w:pPr>
              <w:spacing w:after="0" w:line="240" w:lineRule="auto"/>
              <w:jc w:val="center"/>
            </w:pPr>
            <w:r w:rsidRPr="004B7A4A">
              <w:t>68</w:t>
            </w:r>
          </w:p>
        </w:tc>
        <w:tc>
          <w:tcPr>
            <w:tcW w:w="897" w:type="dxa"/>
            <w:tcBorders>
              <w:top w:val="single" w:sz="18" w:space="0" w:color="auto"/>
              <w:left w:val="single" w:sz="18" w:space="0" w:color="auto"/>
              <w:bottom w:val="single" w:sz="18" w:space="0" w:color="auto"/>
              <w:right w:val="single" w:sz="18" w:space="0" w:color="auto"/>
            </w:tcBorders>
            <w:vAlign w:val="center"/>
          </w:tcPr>
          <w:p w:rsidR="000873FC" w:rsidRPr="004B7A4A" w:rsidRDefault="000873FC" w:rsidP="00F247E6">
            <w:pPr>
              <w:spacing w:after="0" w:line="240" w:lineRule="auto"/>
              <w:jc w:val="center"/>
            </w:pPr>
            <w:r w:rsidRPr="004B7A4A">
              <w:t>68</w:t>
            </w:r>
          </w:p>
        </w:tc>
        <w:tc>
          <w:tcPr>
            <w:tcW w:w="853" w:type="dxa"/>
            <w:tcBorders>
              <w:top w:val="single" w:sz="18" w:space="0" w:color="auto"/>
              <w:left w:val="single" w:sz="18" w:space="0" w:color="auto"/>
              <w:bottom w:val="single" w:sz="18" w:space="0" w:color="auto"/>
              <w:right w:val="single" w:sz="18" w:space="0" w:color="auto"/>
            </w:tcBorders>
            <w:vAlign w:val="center"/>
          </w:tcPr>
          <w:p w:rsidR="000873FC" w:rsidRPr="004B7A4A" w:rsidRDefault="000873FC" w:rsidP="00F247E6">
            <w:pPr>
              <w:spacing w:after="0" w:line="240" w:lineRule="auto"/>
              <w:jc w:val="center"/>
              <w:rPr>
                <w:b/>
              </w:rPr>
            </w:pPr>
            <w:r w:rsidRPr="004B7A4A">
              <w:rPr>
                <w:b/>
              </w:rPr>
              <w:t>204</w:t>
            </w:r>
          </w:p>
        </w:tc>
      </w:tr>
      <w:tr w:rsidR="000873FC" w:rsidRPr="004B7A4A" w:rsidTr="00F247E6">
        <w:tc>
          <w:tcPr>
            <w:tcW w:w="1980"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r w:rsidRPr="004B7A4A">
              <w:t>Математика и информатика</w:t>
            </w:r>
          </w:p>
        </w:tc>
        <w:tc>
          <w:tcPr>
            <w:tcW w:w="2978"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pPr>
            <w:r w:rsidRPr="004B7A4A">
              <w:t>Математика</w:t>
            </w:r>
          </w:p>
        </w:tc>
        <w:tc>
          <w:tcPr>
            <w:tcW w:w="963" w:type="dxa"/>
            <w:tcBorders>
              <w:top w:val="single" w:sz="18" w:space="0" w:color="auto"/>
              <w:left w:val="single" w:sz="18" w:space="0" w:color="auto"/>
              <w:bottom w:val="single" w:sz="18" w:space="0" w:color="auto"/>
              <w:right w:val="single" w:sz="18" w:space="0" w:color="auto"/>
            </w:tcBorders>
            <w:vAlign w:val="center"/>
          </w:tcPr>
          <w:p w:rsidR="000873FC" w:rsidRPr="004B7A4A" w:rsidRDefault="000873FC" w:rsidP="00F247E6">
            <w:pPr>
              <w:spacing w:after="0" w:line="240" w:lineRule="auto"/>
              <w:jc w:val="center"/>
            </w:pPr>
            <w:r w:rsidRPr="004B7A4A">
              <w:t>132</w:t>
            </w:r>
          </w:p>
        </w:tc>
        <w:tc>
          <w:tcPr>
            <w:tcW w:w="961" w:type="dxa"/>
            <w:tcBorders>
              <w:top w:val="single" w:sz="18" w:space="0" w:color="auto"/>
              <w:left w:val="single" w:sz="18" w:space="0" w:color="auto"/>
              <w:bottom w:val="single" w:sz="18" w:space="0" w:color="auto"/>
              <w:right w:val="single" w:sz="18" w:space="0" w:color="auto"/>
            </w:tcBorders>
            <w:vAlign w:val="center"/>
          </w:tcPr>
          <w:p w:rsidR="000873FC" w:rsidRPr="004B7A4A" w:rsidRDefault="000873FC" w:rsidP="00F247E6">
            <w:pPr>
              <w:spacing w:after="0" w:line="240" w:lineRule="auto"/>
              <w:jc w:val="center"/>
            </w:pPr>
            <w:r w:rsidRPr="004B7A4A">
              <w:t>136</w:t>
            </w:r>
          </w:p>
        </w:tc>
        <w:tc>
          <w:tcPr>
            <w:tcW w:w="938" w:type="dxa"/>
            <w:tcBorders>
              <w:top w:val="single" w:sz="18" w:space="0" w:color="auto"/>
              <w:left w:val="single" w:sz="18" w:space="0" w:color="auto"/>
              <w:bottom w:val="single" w:sz="18" w:space="0" w:color="auto"/>
              <w:right w:val="single" w:sz="18" w:space="0" w:color="auto"/>
            </w:tcBorders>
            <w:vAlign w:val="center"/>
          </w:tcPr>
          <w:p w:rsidR="000873FC" w:rsidRPr="004B7A4A" w:rsidRDefault="000873FC" w:rsidP="00F247E6">
            <w:pPr>
              <w:spacing w:after="0" w:line="240" w:lineRule="auto"/>
              <w:jc w:val="center"/>
            </w:pPr>
            <w:r w:rsidRPr="004B7A4A">
              <w:t>136</w:t>
            </w:r>
          </w:p>
        </w:tc>
        <w:tc>
          <w:tcPr>
            <w:tcW w:w="897" w:type="dxa"/>
            <w:tcBorders>
              <w:top w:val="single" w:sz="18" w:space="0" w:color="auto"/>
              <w:left w:val="single" w:sz="18" w:space="0" w:color="auto"/>
              <w:bottom w:val="single" w:sz="18" w:space="0" w:color="auto"/>
              <w:right w:val="single" w:sz="18" w:space="0" w:color="auto"/>
            </w:tcBorders>
            <w:vAlign w:val="center"/>
          </w:tcPr>
          <w:p w:rsidR="000873FC" w:rsidRPr="004B7A4A" w:rsidRDefault="000873FC" w:rsidP="00F247E6">
            <w:pPr>
              <w:spacing w:after="0" w:line="240" w:lineRule="auto"/>
              <w:jc w:val="center"/>
            </w:pPr>
            <w:r w:rsidRPr="004B7A4A">
              <w:t>136</w:t>
            </w:r>
          </w:p>
        </w:tc>
        <w:tc>
          <w:tcPr>
            <w:tcW w:w="853" w:type="dxa"/>
            <w:tcBorders>
              <w:top w:val="single" w:sz="18" w:space="0" w:color="auto"/>
              <w:left w:val="single" w:sz="18" w:space="0" w:color="auto"/>
              <w:bottom w:val="single" w:sz="18" w:space="0" w:color="auto"/>
              <w:right w:val="single" w:sz="18" w:space="0" w:color="auto"/>
            </w:tcBorders>
            <w:vAlign w:val="center"/>
          </w:tcPr>
          <w:p w:rsidR="000873FC" w:rsidRPr="004B7A4A" w:rsidRDefault="000873FC" w:rsidP="00F247E6">
            <w:pPr>
              <w:spacing w:after="0" w:line="240" w:lineRule="auto"/>
              <w:jc w:val="center"/>
              <w:rPr>
                <w:b/>
              </w:rPr>
            </w:pPr>
            <w:r w:rsidRPr="004B7A4A">
              <w:rPr>
                <w:b/>
              </w:rPr>
              <w:t>540</w:t>
            </w:r>
          </w:p>
        </w:tc>
      </w:tr>
      <w:tr w:rsidR="000873FC" w:rsidRPr="004B7A4A" w:rsidTr="00F247E6">
        <w:tc>
          <w:tcPr>
            <w:tcW w:w="1980"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r w:rsidRPr="004B7A4A">
              <w:t>Обществознание и естествознание</w:t>
            </w:r>
          </w:p>
        </w:tc>
        <w:tc>
          <w:tcPr>
            <w:tcW w:w="2978"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pPr>
            <w:r w:rsidRPr="004B7A4A">
              <w:t>Окружающий мир</w:t>
            </w:r>
          </w:p>
        </w:tc>
        <w:tc>
          <w:tcPr>
            <w:tcW w:w="963" w:type="dxa"/>
            <w:tcBorders>
              <w:top w:val="single" w:sz="18" w:space="0" w:color="auto"/>
              <w:left w:val="single" w:sz="18" w:space="0" w:color="auto"/>
              <w:bottom w:val="single" w:sz="18" w:space="0" w:color="auto"/>
              <w:right w:val="single" w:sz="18" w:space="0" w:color="auto"/>
            </w:tcBorders>
            <w:vAlign w:val="center"/>
          </w:tcPr>
          <w:p w:rsidR="000873FC" w:rsidRPr="004B7A4A" w:rsidRDefault="000873FC" w:rsidP="00F247E6">
            <w:pPr>
              <w:spacing w:after="0" w:line="240" w:lineRule="auto"/>
              <w:jc w:val="center"/>
            </w:pPr>
            <w:r w:rsidRPr="004B7A4A">
              <w:t>66</w:t>
            </w:r>
          </w:p>
        </w:tc>
        <w:tc>
          <w:tcPr>
            <w:tcW w:w="961" w:type="dxa"/>
            <w:tcBorders>
              <w:top w:val="single" w:sz="18" w:space="0" w:color="auto"/>
              <w:left w:val="single" w:sz="18" w:space="0" w:color="auto"/>
              <w:bottom w:val="single" w:sz="18" w:space="0" w:color="auto"/>
              <w:right w:val="single" w:sz="18" w:space="0" w:color="auto"/>
            </w:tcBorders>
            <w:vAlign w:val="center"/>
          </w:tcPr>
          <w:p w:rsidR="000873FC" w:rsidRPr="004B7A4A" w:rsidRDefault="000873FC" w:rsidP="00F247E6">
            <w:pPr>
              <w:spacing w:after="0" w:line="240" w:lineRule="auto"/>
              <w:jc w:val="center"/>
            </w:pPr>
            <w:r w:rsidRPr="004B7A4A">
              <w:t>68</w:t>
            </w:r>
          </w:p>
        </w:tc>
        <w:tc>
          <w:tcPr>
            <w:tcW w:w="938" w:type="dxa"/>
            <w:tcBorders>
              <w:top w:val="single" w:sz="18" w:space="0" w:color="auto"/>
              <w:left w:val="single" w:sz="18" w:space="0" w:color="auto"/>
              <w:bottom w:val="single" w:sz="18" w:space="0" w:color="auto"/>
              <w:right w:val="single" w:sz="18" w:space="0" w:color="auto"/>
            </w:tcBorders>
            <w:vAlign w:val="center"/>
          </w:tcPr>
          <w:p w:rsidR="000873FC" w:rsidRPr="004B7A4A" w:rsidRDefault="000873FC" w:rsidP="00F247E6">
            <w:pPr>
              <w:spacing w:after="0" w:line="240" w:lineRule="auto"/>
              <w:jc w:val="center"/>
            </w:pPr>
            <w:r w:rsidRPr="004B7A4A">
              <w:t>68</w:t>
            </w:r>
          </w:p>
        </w:tc>
        <w:tc>
          <w:tcPr>
            <w:tcW w:w="897" w:type="dxa"/>
            <w:tcBorders>
              <w:top w:val="single" w:sz="18" w:space="0" w:color="auto"/>
              <w:left w:val="single" w:sz="18" w:space="0" w:color="auto"/>
              <w:bottom w:val="single" w:sz="18" w:space="0" w:color="auto"/>
              <w:right w:val="single" w:sz="18" w:space="0" w:color="auto"/>
            </w:tcBorders>
            <w:vAlign w:val="center"/>
          </w:tcPr>
          <w:p w:rsidR="000873FC" w:rsidRPr="004B7A4A" w:rsidRDefault="000873FC" w:rsidP="00F247E6">
            <w:pPr>
              <w:spacing w:after="0" w:line="240" w:lineRule="auto"/>
              <w:jc w:val="center"/>
            </w:pPr>
            <w:r w:rsidRPr="004B7A4A">
              <w:t>68</w:t>
            </w:r>
          </w:p>
        </w:tc>
        <w:tc>
          <w:tcPr>
            <w:tcW w:w="853" w:type="dxa"/>
            <w:tcBorders>
              <w:top w:val="single" w:sz="18" w:space="0" w:color="auto"/>
              <w:left w:val="single" w:sz="18" w:space="0" w:color="auto"/>
              <w:bottom w:val="single" w:sz="18" w:space="0" w:color="auto"/>
              <w:right w:val="single" w:sz="18" w:space="0" w:color="auto"/>
            </w:tcBorders>
            <w:vAlign w:val="center"/>
          </w:tcPr>
          <w:p w:rsidR="000873FC" w:rsidRPr="004B7A4A" w:rsidRDefault="000873FC" w:rsidP="00F247E6">
            <w:pPr>
              <w:spacing w:after="0" w:line="240" w:lineRule="auto"/>
              <w:jc w:val="center"/>
              <w:rPr>
                <w:b/>
              </w:rPr>
            </w:pPr>
            <w:r w:rsidRPr="004B7A4A">
              <w:rPr>
                <w:b/>
              </w:rPr>
              <w:t>270</w:t>
            </w:r>
          </w:p>
        </w:tc>
      </w:tr>
      <w:tr w:rsidR="000873FC" w:rsidRPr="004B7A4A" w:rsidTr="00F247E6">
        <w:tc>
          <w:tcPr>
            <w:tcW w:w="1980"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r w:rsidRPr="004B7A4A">
              <w:lastRenderedPageBreak/>
              <w:t>Основы религ</w:t>
            </w:r>
            <w:r w:rsidRPr="004B7A4A">
              <w:t>и</w:t>
            </w:r>
            <w:r w:rsidRPr="004B7A4A">
              <w:t>озных культур и светской этики</w:t>
            </w:r>
          </w:p>
        </w:tc>
        <w:tc>
          <w:tcPr>
            <w:tcW w:w="2978"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pPr>
            <w:r w:rsidRPr="004B7A4A">
              <w:t>Основы религиозных культур и светской этики</w:t>
            </w:r>
          </w:p>
        </w:tc>
        <w:tc>
          <w:tcPr>
            <w:tcW w:w="963"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r w:rsidRPr="004B7A4A">
              <w:t>-</w:t>
            </w:r>
          </w:p>
        </w:tc>
        <w:tc>
          <w:tcPr>
            <w:tcW w:w="961"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r w:rsidRPr="004B7A4A">
              <w:t>-</w:t>
            </w:r>
          </w:p>
        </w:tc>
        <w:tc>
          <w:tcPr>
            <w:tcW w:w="938"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r w:rsidRPr="004B7A4A">
              <w:t>-</w:t>
            </w:r>
          </w:p>
        </w:tc>
        <w:tc>
          <w:tcPr>
            <w:tcW w:w="897"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r w:rsidRPr="004B7A4A">
              <w:t>34</w:t>
            </w:r>
          </w:p>
        </w:tc>
        <w:tc>
          <w:tcPr>
            <w:tcW w:w="853"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rPr>
                <w:b/>
              </w:rPr>
            </w:pPr>
            <w:r w:rsidRPr="004B7A4A">
              <w:rPr>
                <w:b/>
              </w:rPr>
              <w:t>34</w:t>
            </w:r>
          </w:p>
        </w:tc>
      </w:tr>
      <w:tr w:rsidR="000873FC" w:rsidRPr="004B7A4A" w:rsidTr="00F247E6">
        <w:tc>
          <w:tcPr>
            <w:tcW w:w="1980" w:type="dxa"/>
            <w:vMerge w:val="restart"/>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r w:rsidRPr="004B7A4A">
              <w:t>Искусство</w:t>
            </w:r>
          </w:p>
        </w:tc>
        <w:tc>
          <w:tcPr>
            <w:tcW w:w="2978"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pPr>
            <w:r w:rsidRPr="004B7A4A">
              <w:t>Изобразительное иску</w:t>
            </w:r>
            <w:r w:rsidRPr="004B7A4A">
              <w:t>с</w:t>
            </w:r>
            <w:r w:rsidRPr="004B7A4A">
              <w:t>ство</w:t>
            </w:r>
          </w:p>
        </w:tc>
        <w:tc>
          <w:tcPr>
            <w:tcW w:w="963"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r w:rsidRPr="004B7A4A">
              <w:t>33</w:t>
            </w:r>
          </w:p>
        </w:tc>
        <w:tc>
          <w:tcPr>
            <w:tcW w:w="961"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r w:rsidRPr="004B7A4A">
              <w:t>34</w:t>
            </w:r>
          </w:p>
        </w:tc>
        <w:tc>
          <w:tcPr>
            <w:tcW w:w="938"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r w:rsidRPr="004B7A4A">
              <w:t>34</w:t>
            </w:r>
          </w:p>
        </w:tc>
        <w:tc>
          <w:tcPr>
            <w:tcW w:w="897"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r w:rsidRPr="004B7A4A">
              <w:t>34</w:t>
            </w:r>
          </w:p>
        </w:tc>
        <w:tc>
          <w:tcPr>
            <w:tcW w:w="853"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rPr>
                <w:b/>
              </w:rPr>
            </w:pPr>
            <w:r w:rsidRPr="004B7A4A">
              <w:rPr>
                <w:b/>
              </w:rPr>
              <w:t>135</w:t>
            </w:r>
          </w:p>
        </w:tc>
      </w:tr>
      <w:tr w:rsidR="000873FC" w:rsidRPr="004B7A4A" w:rsidTr="00F247E6">
        <w:tc>
          <w:tcPr>
            <w:tcW w:w="1980" w:type="dxa"/>
            <w:vMerge/>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p>
        </w:tc>
        <w:tc>
          <w:tcPr>
            <w:tcW w:w="2978"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pPr>
            <w:r w:rsidRPr="004B7A4A">
              <w:t>Музыка</w:t>
            </w:r>
          </w:p>
        </w:tc>
        <w:tc>
          <w:tcPr>
            <w:tcW w:w="963"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r w:rsidRPr="004B7A4A">
              <w:t>33</w:t>
            </w:r>
          </w:p>
        </w:tc>
        <w:tc>
          <w:tcPr>
            <w:tcW w:w="961"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r w:rsidRPr="004B7A4A">
              <w:t>34</w:t>
            </w:r>
          </w:p>
        </w:tc>
        <w:tc>
          <w:tcPr>
            <w:tcW w:w="938"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r w:rsidRPr="004B7A4A">
              <w:t>34</w:t>
            </w:r>
          </w:p>
        </w:tc>
        <w:tc>
          <w:tcPr>
            <w:tcW w:w="897"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r w:rsidRPr="004B7A4A">
              <w:t>34</w:t>
            </w:r>
          </w:p>
        </w:tc>
        <w:tc>
          <w:tcPr>
            <w:tcW w:w="853"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rPr>
                <w:b/>
              </w:rPr>
            </w:pPr>
            <w:r w:rsidRPr="004B7A4A">
              <w:rPr>
                <w:b/>
              </w:rPr>
              <w:t>135</w:t>
            </w:r>
          </w:p>
        </w:tc>
      </w:tr>
      <w:tr w:rsidR="000873FC" w:rsidRPr="004B7A4A" w:rsidTr="00F247E6">
        <w:tc>
          <w:tcPr>
            <w:tcW w:w="1980"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r w:rsidRPr="004B7A4A">
              <w:t>Технология</w:t>
            </w:r>
          </w:p>
        </w:tc>
        <w:tc>
          <w:tcPr>
            <w:tcW w:w="2978"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pPr>
            <w:r w:rsidRPr="004B7A4A">
              <w:t>Технология</w:t>
            </w:r>
          </w:p>
        </w:tc>
        <w:tc>
          <w:tcPr>
            <w:tcW w:w="963"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r w:rsidRPr="004B7A4A">
              <w:t>33</w:t>
            </w:r>
          </w:p>
        </w:tc>
        <w:tc>
          <w:tcPr>
            <w:tcW w:w="961"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r w:rsidRPr="004B7A4A">
              <w:t>34</w:t>
            </w:r>
          </w:p>
        </w:tc>
        <w:tc>
          <w:tcPr>
            <w:tcW w:w="938"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r w:rsidRPr="004B7A4A">
              <w:t>34</w:t>
            </w:r>
          </w:p>
        </w:tc>
        <w:tc>
          <w:tcPr>
            <w:tcW w:w="897"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r w:rsidRPr="004B7A4A">
              <w:t>34</w:t>
            </w:r>
          </w:p>
        </w:tc>
        <w:tc>
          <w:tcPr>
            <w:tcW w:w="853"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rPr>
                <w:b/>
              </w:rPr>
            </w:pPr>
            <w:r w:rsidRPr="004B7A4A">
              <w:rPr>
                <w:b/>
              </w:rPr>
              <w:t>135</w:t>
            </w:r>
          </w:p>
        </w:tc>
      </w:tr>
      <w:tr w:rsidR="000873FC" w:rsidRPr="004B7A4A" w:rsidTr="00F247E6">
        <w:tc>
          <w:tcPr>
            <w:tcW w:w="1980"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r w:rsidRPr="004B7A4A">
              <w:t xml:space="preserve">Физическая культура </w:t>
            </w:r>
          </w:p>
        </w:tc>
        <w:tc>
          <w:tcPr>
            <w:tcW w:w="2978"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pPr>
            <w:r w:rsidRPr="004B7A4A">
              <w:t>Физическая культура</w:t>
            </w:r>
          </w:p>
        </w:tc>
        <w:tc>
          <w:tcPr>
            <w:tcW w:w="963" w:type="dxa"/>
            <w:tcBorders>
              <w:top w:val="single" w:sz="18" w:space="0" w:color="auto"/>
              <w:left w:val="single" w:sz="18" w:space="0" w:color="auto"/>
              <w:bottom w:val="single" w:sz="18" w:space="0" w:color="auto"/>
              <w:right w:val="single" w:sz="18" w:space="0" w:color="auto"/>
            </w:tcBorders>
            <w:vAlign w:val="center"/>
          </w:tcPr>
          <w:p w:rsidR="000873FC" w:rsidRPr="004B7A4A" w:rsidRDefault="000873FC" w:rsidP="00F247E6">
            <w:pPr>
              <w:spacing w:after="0" w:line="240" w:lineRule="auto"/>
              <w:jc w:val="center"/>
            </w:pPr>
            <w:r w:rsidRPr="004B7A4A">
              <w:t>99</w:t>
            </w:r>
          </w:p>
        </w:tc>
        <w:tc>
          <w:tcPr>
            <w:tcW w:w="961" w:type="dxa"/>
            <w:tcBorders>
              <w:top w:val="single" w:sz="18" w:space="0" w:color="auto"/>
              <w:left w:val="single" w:sz="18" w:space="0" w:color="auto"/>
              <w:bottom w:val="single" w:sz="18" w:space="0" w:color="auto"/>
              <w:right w:val="single" w:sz="18" w:space="0" w:color="auto"/>
            </w:tcBorders>
            <w:vAlign w:val="center"/>
          </w:tcPr>
          <w:p w:rsidR="000873FC" w:rsidRPr="004B7A4A" w:rsidRDefault="000873FC" w:rsidP="00F247E6">
            <w:pPr>
              <w:spacing w:after="0" w:line="240" w:lineRule="auto"/>
              <w:jc w:val="center"/>
            </w:pPr>
            <w:r w:rsidRPr="004B7A4A">
              <w:t>102</w:t>
            </w:r>
          </w:p>
        </w:tc>
        <w:tc>
          <w:tcPr>
            <w:tcW w:w="938" w:type="dxa"/>
            <w:tcBorders>
              <w:top w:val="single" w:sz="18" w:space="0" w:color="auto"/>
              <w:left w:val="single" w:sz="18" w:space="0" w:color="auto"/>
              <w:bottom w:val="single" w:sz="18" w:space="0" w:color="auto"/>
              <w:right w:val="single" w:sz="18" w:space="0" w:color="auto"/>
            </w:tcBorders>
            <w:vAlign w:val="center"/>
          </w:tcPr>
          <w:p w:rsidR="000873FC" w:rsidRPr="004B7A4A" w:rsidRDefault="000873FC" w:rsidP="00F247E6">
            <w:pPr>
              <w:spacing w:after="0" w:line="240" w:lineRule="auto"/>
              <w:jc w:val="center"/>
            </w:pPr>
            <w:r w:rsidRPr="004B7A4A">
              <w:t>102</w:t>
            </w:r>
          </w:p>
        </w:tc>
        <w:tc>
          <w:tcPr>
            <w:tcW w:w="897" w:type="dxa"/>
            <w:tcBorders>
              <w:top w:val="single" w:sz="18" w:space="0" w:color="auto"/>
              <w:left w:val="single" w:sz="18" w:space="0" w:color="auto"/>
              <w:bottom w:val="single" w:sz="18" w:space="0" w:color="auto"/>
              <w:right w:val="single" w:sz="18" w:space="0" w:color="auto"/>
            </w:tcBorders>
            <w:vAlign w:val="center"/>
          </w:tcPr>
          <w:p w:rsidR="000873FC" w:rsidRPr="004B7A4A" w:rsidRDefault="000873FC" w:rsidP="00F247E6">
            <w:pPr>
              <w:spacing w:after="0" w:line="240" w:lineRule="auto"/>
              <w:jc w:val="center"/>
            </w:pPr>
            <w:r w:rsidRPr="004B7A4A">
              <w:t>102</w:t>
            </w:r>
          </w:p>
        </w:tc>
        <w:tc>
          <w:tcPr>
            <w:tcW w:w="853" w:type="dxa"/>
            <w:tcBorders>
              <w:top w:val="single" w:sz="18" w:space="0" w:color="auto"/>
              <w:left w:val="single" w:sz="18" w:space="0" w:color="auto"/>
              <w:bottom w:val="single" w:sz="18" w:space="0" w:color="auto"/>
              <w:right w:val="single" w:sz="18" w:space="0" w:color="auto"/>
            </w:tcBorders>
            <w:vAlign w:val="center"/>
          </w:tcPr>
          <w:p w:rsidR="000873FC" w:rsidRPr="004B7A4A" w:rsidRDefault="000873FC" w:rsidP="00F247E6">
            <w:pPr>
              <w:spacing w:after="0" w:line="240" w:lineRule="auto"/>
              <w:jc w:val="center"/>
              <w:rPr>
                <w:b/>
              </w:rPr>
            </w:pPr>
            <w:r w:rsidRPr="004B7A4A">
              <w:rPr>
                <w:b/>
              </w:rPr>
              <w:t>405</w:t>
            </w:r>
          </w:p>
        </w:tc>
      </w:tr>
      <w:tr w:rsidR="000873FC" w:rsidRPr="004B7A4A" w:rsidTr="00F247E6">
        <w:tc>
          <w:tcPr>
            <w:tcW w:w="4958" w:type="dxa"/>
            <w:gridSpan w:val="2"/>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right"/>
              <w:rPr>
                <w:b/>
              </w:rPr>
            </w:pPr>
            <w:r w:rsidRPr="004B7A4A">
              <w:rPr>
                <w:b/>
              </w:rPr>
              <w:t>Итого:</w:t>
            </w:r>
          </w:p>
        </w:tc>
        <w:tc>
          <w:tcPr>
            <w:tcW w:w="963"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rPr>
                <w:b/>
              </w:rPr>
            </w:pPr>
            <w:r w:rsidRPr="004B7A4A">
              <w:rPr>
                <w:b/>
              </w:rPr>
              <w:t>693</w:t>
            </w:r>
          </w:p>
        </w:tc>
        <w:tc>
          <w:tcPr>
            <w:tcW w:w="961"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rPr>
                <w:b/>
              </w:rPr>
            </w:pPr>
            <w:r w:rsidRPr="004B7A4A">
              <w:rPr>
                <w:b/>
              </w:rPr>
              <w:t>782</w:t>
            </w:r>
          </w:p>
        </w:tc>
        <w:tc>
          <w:tcPr>
            <w:tcW w:w="938"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rPr>
                <w:b/>
              </w:rPr>
            </w:pPr>
            <w:r w:rsidRPr="004B7A4A">
              <w:rPr>
                <w:b/>
              </w:rPr>
              <w:t>782</w:t>
            </w:r>
          </w:p>
        </w:tc>
        <w:tc>
          <w:tcPr>
            <w:tcW w:w="897"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rPr>
                <w:b/>
              </w:rPr>
            </w:pPr>
            <w:r w:rsidRPr="004B7A4A">
              <w:rPr>
                <w:b/>
              </w:rPr>
              <w:t>816</w:t>
            </w:r>
          </w:p>
        </w:tc>
        <w:tc>
          <w:tcPr>
            <w:tcW w:w="853"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rPr>
                <w:b/>
              </w:rPr>
            </w:pPr>
            <w:r w:rsidRPr="004B7A4A">
              <w:rPr>
                <w:b/>
              </w:rPr>
              <w:t>3073</w:t>
            </w:r>
          </w:p>
        </w:tc>
      </w:tr>
      <w:tr w:rsidR="000873FC" w:rsidRPr="004B7A4A" w:rsidTr="00F247E6">
        <w:tc>
          <w:tcPr>
            <w:tcW w:w="4958" w:type="dxa"/>
            <w:gridSpan w:val="2"/>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rPr>
                <w:b/>
              </w:rPr>
            </w:pPr>
            <w:r w:rsidRPr="004B7A4A">
              <w:rPr>
                <w:b/>
              </w:rPr>
              <w:t>Часть, формируемая участниками образ</w:t>
            </w:r>
            <w:r w:rsidRPr="004B7A4A">
              <w:rPr>
                <w:b/>
              </w:rPr>
              <w:t>о</w:t>
            </w:r>
            <w:r w:rsidRPr="004B7A4A">
              <w:rPr>
                <w:b/>
              </w:rPr>
              <w:t>вательных отношений</w:t>
            </w:r>
          </w:p>
        </w:tc>
        <w:tc>
          <w:tcPr>
            <w:tcW w:w="963" w:type="dxa"/>
            <w:tcBorders>
              <w:top w:val="single" w:sz="18" w:space="0" w:color="auto"/>
              <w:left w:val="single" w:sz="18" w:space="0" w:color="auto"/>
              <w:bottom w:val="single" w:sz="18" w:space="0" w:color="auto"/>
              <w:right w:val="single" w:sz="18" w:space="0" w:color="auto"/>
            </w:tcBorders>
            <w:vAlign w:val="center"/>
          </w:tcPr>
          <w:p w:rsidR="000873FC" w:rsidRPr="004B7A4A" w:rsidRDefault="000873FC" w:rsidP="00F247E6">
            <w:pPr>
              <w:spacing w:after="0" w:line="240" w:lineRule="auto"/>
              <w:jc w:val="center"/>
            </w:pPr>
            <w:r w:rsidRPr="004B7A4A">
              <w:t>-</w:t>
            </w:r>
          </w:p>
        </w:tc>
        <w:tc>
          <w:tcPr>
            <w:tcW w:w="961" w:type="dxa"/>
            <w:tcBorders>
              <w:top w:val="single" w:sz="18" w:space="0" w:color="auto"/>
              <w:left w:val="single" w:sz="18" w:space="0" w:color="auto"/>
              <w:bottom w:val="single" w:sz="18" w:space="0" w:color="auto"/>
              <w:right w:val="single" w:sz="18" w:space="0" w:color="auto"/>
            </w:tcBorders>
            <w:vAlign w:val="center"/>
          </w:tcPr>
          <w:p w:rsidR="000873FC" w:rsidRPr="004B7A4A" w:rsidRDefault="000873FC" w:rsidP="00F247E6">
            <w:pPr>
              <w:spacing w:after="0" w:line="240" w:lineRule="auto"/>
              <w:jc w:val="center"/>
              <w:rPr>
                <w:b/>
              </w:rPr>
            </w:pPr>
            <w:r w:rsidRPr="004B7A4A">
              <w:rPr>
                <w:b/>
              </w:rPr>
              <w:t>102</w:t>
            </w:r>
          </w:p>
        </w:tc>
        <w:tc>
          <w:tcPr>
            <w:tcW w:w="938" w:type="dxa"/>
            <w:tcBorders>
              <w:top w:val="single" w:sz="18" w:space="0" w:color="auto"/>
              <w:left w:val="single" w:sz="18" w:space="0" w:color="auto"/>
              <w:bottom w:val="single" w:sz="18" w:space="0" w:color="auto"/>
              <w:right w:val="single" w:sz="18" w:space="0" w:color="auto"/>
            </w:tcBorders>
            <w:vAlign w:val="center"/>
          </w:tcPr>
          <w:p w:rsidR="000873FC" w:rsidRPr="004B7A4A" w:rsidRDefault="000873FC" w:rsidP="00F247E6">
            <w:pPr>
              <w:spacing w:after="0" w:line="240" w:lineRule="auto"/>
              <w:jc w:val="center"/>
              <w:rPr>
                <w:b/>
              </w:rPr>
            </w:pPr>
            <w:r w:rsidRPr="004B7A4A">
              <w:rPr>
                <w:b/>
              </w:rPr>
              <w:t>102</w:t>
            </w:r>
          </w:p>
        </w:tc>
        <w:tc>
          <w:tcPr>
            <w:tcW w:w="897" w:type="dxa"/>
            <w:tcBorders>
              <w:top w:val="single" w:sz="18" w:space="0" w:color="auto"/>
              <w:left w:val="single" w:sz="18" w:space="0" w:color="auto"/>
              <w:bottom w:val="single" w:sz="18" w:space="0" w:color="auto"/>
              <w:right w:val="single" w:sz="18" w:space="0" w:color="auto"/>
            </w:tcBorders>
            <w:vAlign w:val="center"/>
          </w:tcPr>
          <w:p w:rsidR="000873FC" w:rsidRPr="004B7A4A" w:rsidRDefault="000873FC" w:rsidP="00F247E6">
            <w:pPr>
              <w:spacing w:after="0" w:line="240" w:lineRule="auto"/>
              <w:jc w:val="center"/>
              <w:rPr>
                <w:b/>
              </w:rPr>
            </w:pPr>
            <w:r w:rsidRPr="004B7A4A">
              <w:rPr>
                <w:b/>
              </w:rPr>
              <w:t>68</w:t>
            </w:r>
          </w:p>
        </w:tc>
        <w:tc>
          <w:tcPr>
            <w:tcW w:w="853" w:type="dxa"/>
            <w:tcBorders>
              <w:top w:val="single" w:sz="18" w:space="0" w:color="auto"/>
              <w:left w:val="single" w:sz="18" w:space="0" w:color="auto"/>
              <w:bottom w:val="single" w:sz="18" w:space="0" w:color="auto"/>
              <w:right w:val="single" w:sz="18" w:space="0" w:color="auto"/>
            </w:tcBorders>
            <w:vAlign w:val="center"/>
          </w:tcPr>
          <w:p w:rsidR="000873FC" w:rsidRPr="004B7A4A" w:rsidRDefault="000873FC" w:rsidP="00F247E6">
            <w:pPr>
              <w:spacing w:after="0" w:line="240" w:lineRule="auto"/>
              <w:jc w:val="center"/>
              <w:rPr>
                <w:b/>
              </w:rPr>
            </w:pPr>
            <w:r w:rsidRPr="004B7A4A">
              <w:rPr>
                <w:b/>
              </w:rPr>
              <w:t>272</w:t>
            </w:r>
          </w:p>
        </w:tc>
      </w:tr>
      <w:tr w:rsidR="000873FC" w:rsidRPr="00866A66" w:rsidTr="00F247E6">
        <w:tc>
          <w:tcPr>
            <w:tcW w:w="4958" w:type="dxa"/>
            <w:gridSpan w:val="2"/>
            <w:tcBorders>
              <w:top w:val="single" w:sz="18" w:space="0" w:color="auto"/>
              <w:left w:val="single" w:sz="18" w:space="0" w:color="auto"/>
              <w:bottom w:val="single" w:sz="18" w:space="0" w:color="auto"/>
              <w:right w:val="single" w:sz="18" w:space="0" w:color="auto"/>
            </w:tcBorders>
          </w:tcPr>
          <w:p w:rsidR="000873FC" w:rsidRPr="00BA2A55" w:rsidRDefault="000873FC" w:rsidP="00F247E6">
            <w:pPr>
              <w:spacing w:after="0" w:line="240" w:lineRule="auto"/>
              <w:rPr>
                <w:b/>
              </w:rPr>
            </w:pPr>
            <w:r w:rsidRPr="00BA2A55">
              <w:rPr>
                <w:b/>
              </w:rPr>
              <w:t>Предельно допустимая аудиторная уче</w:t>
            </w:r>
            <w:r w:rsidRPr="00BA2A55">
              <w:rPr>
                <w:b/>
              </w:rPr>
              <w:t>б</w:t>
            </w:r>
            <w:r w:rsidRPr="00BA2A55">
              <w:rPr>
                <w:b/>
              </w:rPr>
              <w:t>ная нагрузка при 6-дневной учебной нед</w:t>
            </w:r>
            <w:r w:rsidRPr="00BA2A55">
              <w:rPr>
                <w:b/>
              </w:rPr>
              <w:t>е</w:t>
            </w:r>
            <w:r w:rsidRPr="00BA2A55">
              <w:rPr>
                <w:b/>
              </w:rPr>
              <w:t>ле</w:t>
            </w:r>
          </w:p>
        </w:tc>
        <w:tc>
          <w:tcPr>
            <w:tcW w:w="963" w:type="dxa"/>
            <w:tcBorders>
              <w:top w:val="single" w:sz="18" w:space="0" w:color="auto"/>
              <w:left w:val="single" w:sz="18" w:space="0" w:color="auto"/>
              <w:bottom w:val="single" w:sz="18" w:space="0" w:color="auto"/>
              <w:right w:val="single" w:sz="18" w:space="0" w:color="auto"/>
            </w:tcBorders>
            <w:vAlign w:val="center"/>
          </w:tcPr>
          <w:p w:rsidR="000873FC" w:rsidRPr="00BA2A55" w:rsidRDefault="000873FC" w:rsidP="00F247E6">
            <w:pPr>
              <w:spacing w:after="0" w:line="240" w:lineRule="auto"/>
              <w:jc w:val="center"/>
              <w:rPr>
                <w:b/>
              </w:rPr>
            </w:pPr>
            <w:r w:rsidRPr="00BA2A55">
              <w:rPr>
                <w:b/>
              </w:rPr>
              <w:t>693</w:t>
            </w:r>
          </w:p>
        </w:tc>
        <w:tc>
          <w:tcPr>
            <w:tcW w:w="961" w:type="dxa"/>
            <w:tcBorders>
              <w:top w:val="single" w:sz="18" w:space="0" w:color="auto"/>
              <w:left w:val="single" w:sz="18" w:space="0" w:color="auto"/>
              <w:bottom w:val="single" w:sz="18" w:space="0" w:color="auto"/>
              <w:right w:val="single" w:sz="18" w:space="0" w:color="auto"/>
            </w:tcBorders>
            <w:vAlign w:val="center"/>
          </w:tcPr>
          <w:p w:rsidR="000873FC" w:rsidRPr="00BA2A55" w:rsidRDefault="000873FC" w:rsidP="00F247E6">
            <w:pPr>
              <w:spacing w:after="0" w:line="240" w:lineRule="auto"/>
              <w:jc w:val="center"/>
              <w:rPr>
                <w:b/>
              </w:rPr>
            </w:pPr>
            <w:r w:rsidRPr="00BA2A55">
              <w:rPr>
                <w:b/>
              </w:rPr>
              <w:t>884</w:t>
            </w:r>
          </w:p>
        </w:tc>
        <w:tc>
          <w:tcPr>
            <w:tcW w:w="938" w:type="dxa"/>
            <w:tcBorders>
              <w:top w:val="single" w:sz="18" w:space="0" w:color="auto"/>
              <w:left w:val="single" w:sz="18" w:space="0" w:color="auto"/>
              <w:bottom w:val="single" w:sz="18" w:space="0" w:color="auto"/>
              <w:right w:val="single" w:sz="18" w:space="0" w:color="auto"/>
            </w:tcBorders>
            <w:vAlign w:val="center"/>
          </w:tcPr>
          <w:p w:rsidR="000873FC" w:rsidRPr="00BA2A55" w:rsidRDefault="000873FC" w:rsidP="00F247E6">
            <w:pPr>
              <w:spacing w:after="0" w:line="240" w:lineRule="auto"/>
              <w:jc w:val="center"/>
              <w:rPr>
                <w:b/>
              </w:rPr>
            </w:pPr>
            <w:r w:rsidRPr="00BA2A55">
              <w:rPr>
                <w:b/>
              </w:rPr>
              <w:t>884</w:t>
            </w:r>
          </w:p>
        </w:tc>
        <w:tc>
          <w:tcPr>
            <w:tcW w:w="897" w:type="dxa"/>
            <w:tcBorders>
              <w:top w:val="single" w:sz="18" w:space="0" w:color="auto"/>
              <w:left w:val="single" w:sz="18" w:space="0" w:color="auto"/>
              <w:bottom w:val="single" w:sz="18" w:space="0" w:color="auto"/>
              <w:right w:val="single" w:sz="18" w:space="0" w:color="auto"/>
            </w:tcBorders>
            <w:vAlign w:val="center"/>
          </w:tcPr>
          <w:p w:rsidR="000873FC" w:rsidRPr="00BA2A55" w:rsidRDefault="000873FC" w:rsidP="00F247E6">
            <w:pPr>
              <w:spacing w:after="0" w:line="240" w:lineRule="auto"/>
              <w:jc w:val="center"/>
              <w:rPr>
                <w:b/>
              </w:rPr>
            </w:pPr>
            <w:r w:rsidRPr="00BA2A55">
              <w:rPr>
                <w:b/>
              </w:rPr>
              <w:t>884</w:t>
            </w:r>
          </w:p>
        </w:tc>
        <w:tc>
          <w:tcPr>
            <w:tcW w:w="853" w:type="dxa"/>
            <w:tcBorders>
              <w:top w:val="single" w:sz="18" w:space="0" w:color="auto"/>
              <w:left w:val="single" w:sz="18" w:space="0" w:color="auto"/>
              <w:bottom w:val="single" w:sz="18" w:space="0" w:color="auto"/>
              <w:right w:val="single" w:sz="18" w:space="0" w:color="auto"/>
            </w:tcBorders>
            <w:vAlign w:val="center"/>
          </w:tcPr>
          <w:p w:rsidR="000873FC" w:rsidRPr="00BA2A55" w:rsidRDefault="000873FC" w:rsidP="00F247E6">
            <w:pPr>
              <w:spacing w:after="0" w:line="240" w:lineRule="auto"/>
              <w:jc w:val="center"/>
              <w:rPr>
                <w:b/>
              </w:rPr>
            </w:pPr>
            <w:r w:rsidRPr="00BA2A55">
              <w:rPr>
                <w:b/>
              </w:rPr>
              <w:t>3345</w:t>
            </w:r>
          </w:p>
        </w:tc>
      </w:tr>
    </w:tbl>
    <w:p w:rsidR="008809D1" w:rsidRDefault="008809D1" w:rsidP="00F247E6">
      <w:pPr>
        <w:spacing w:after="0"/>
        <w:jc w:val="both"/>
        <w:rPr>
          <w:color w:val="FF0000"/>
        </w:rPr>
      </w:pPr>
    </w:p>
    <w:p w:rsidR="000873FC" w:rsidRDefault="007A6AEA" w:rsidP="00F247E6">
      <w:pPr>
        <w:spacing w:after="0"/>
        <w:jc w:val="both"/>
        <w:rPr>
          <w:b/>
        </w:rPr>
      </w:pPr>
      <w:r>
        <w:rPr>
          <w:color w:val="FF0000"/>
        </w:rPr>
        <w:t xml:space="preserve"> </w:t>
      </w:r>
      <w:r w:rsidR="00C1452B" w:rsidRPr="000873FC">
        <w:rPr>
          <w:rFonts w:eastAsia="Times New Roman"/>
          <w:lang w:eastAsia="ru-RU"/>
        </w:rPr>
        <w:t>Максимальный объем 3345 часа за четыре года обучения</w:t>
      </w:r>
      <w:r w:rsidR="001F1422" w:rsidRPr="000873FC">
        <w:rPr>
          <w:rFonts w:eastAsia="Times New Roman"/>
          <w:lang w:eastAsia="ru-RU"/>
        </w:rPr>
        <w:t>.</w:t>
      </w:r>
      <w:r w:rsidR="000873FC">
        <w:rPr>
          <w:b/>
        </w:rPr>
        <w:t xml:space="preserve"> </w:t>
      </w:r>
    </w:p>
    <w:p w:rsidR="008809D1" w:rsidRDefault="008809D1" w:rsidP="00F247E6">
      <w:pPr>
        <w:spacing w:after="0"/>
        <w:jc w:val="both"/>
        <w:rPr>
          <w:b/>
        </w:rPr>
      </w:pPr>
    </w:p>
    <w:p w:rsidR="008809D1" w:rsidRPr="00F247E6" w:rsidRDefault="008809D1" w:rsidP="00F247E6">
      <w:pPr>
        <w:spacing w:after="0"/>
        <w:jc w:val="both"/>
      </w:pPr>
    </w:p>
    <w:p w:rsidR="000873FC" w:rsidRPr="004B7A4A" w:rsidRDefault="000873FC" w:rsidP="00F247E6">
      <w:pPr>
        <w:spacing w:after="0" w:line="240" w:lineRule="auto"/>
        <w:ind w:firstLine="567"/>
        <w:jc w:val="center"/>
        <w:rPr>
          <w:b/>
        </w:rPr>
      </w:pPr>
      <w:r w:rsidRPr="004B7A4A">
        <w:rPr>
          <w:b/>
        </w:rPr>
        <w:t>УЧЕБНЫЙ ПЛАН</w:t>
      </w:r>
      <w:r>
        <w:rPr>
          <w:b/>
        </w:rPr>
        <w:t xml:space="preserve"> </w:t>
      </w:r>
      <w:r w:rsidRPr="004B7A4A">
        <w:rPr>
          <w:b/>
        </w:rPr>
        <w:t>(НЕДЕЛЬНЫЙ)</w:t>
      </w:r>
      <w:r>
        <w:rPr>
          <w:b/>
        </w:rPr>
        <w:t xml:space="preserve"> МАОУ НШ-ДС № 14</w:t>
      </w:r>
    </w:p>
    <w:p w:rsidR="000873FC" w:rsidRDefault="000873FC" w:rsidP="00F247E6">
      <w:pPr>
        <w:spacing w:after="0" w:line="240" w:lineRule="auto"/>
        <w:jc w:val="center"/>
        <w:rPr>
          <w:b/>
        </w:rPr>
      </w:pPr>
      <w:r>
        <w:rPr>
          <w:b/>
        </w:rPr>
        <w:t>для 1 – 4 классов в ______________</w:t>
      </w:r>
      <w:r w:rsidRPr="004B7A4A">
        <w:rPr>
          <w:b/>
        </w:rPr>
        <w:t xml:space="preserve"> учебном году</w:t>
      </w:r>
    </w:p>
    <w:p w:rsidR="008809D1" w:rsidRPr="004B7A4A" w:rsidRDefault="008809D1" w:rsidP="00F247E6">
      <w:pPr>
        <w:spacing w:after="0" w:line="240" w:lineRule="auto"/>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2514"/>
        <w:gridCol w:w="1036"/>
        <w:gridCol w:w="1039"/>
        <w:gridCol w:w="1039"/>
        <w:gridCol w:w="1039"/>
        <w:gridCol w:w="956"/>
      </w:tblGrid>
      <w:tr w:rsidR="000873FC" w:rsidRPr="004B7A4A" w:rsidTr="00F247E6">
        <w:tc>
          <w:tcPr>
            <w:tcW w:w="1941" w:type="dxa"/>
            <w:vMerge w:val="restart"/>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rPr>
                <w:b/>
              </w:rPr>
            </w:pPr>
            <w:r w:rsidRPr="004B7A4A">
              <w:rPr>
                <w:b/>
              </w:rPr>
              <w:t>Предметные</w:t>
            </w:r>
          </w:p>
          <w:p w:rsidR="000873FC" w:rsidRPr="004B7A4A" w:rsidRDefault="000873FC" w:rsidP="00F247E6">
            <w:pPr>
              <w:spacing w:after="0" w:line="240" w:lineRule="auto"/>
              <w:jc w:val="center"/>
              <w:rPr>
                <w:b/>
              </w:rPr>
            </w:pPr>
            <w:r w:rsidRPr="004B7A4A">
              <w:rPr>
                <w:b/>
              </w:rPr>
              <w:t xml:space="preserve"> области</w:t>
            </w:r>
          </w:p>
        </w:tc>
        <w:tc>
          <w:tcPr>
            <w:tcW w:w="2516" w:type="dxa"/>
            <w:vMerge w:val="restart"/>
            <w:tcBorders>
              <w:top w:val="single" w:sz="18" w:space="0" w:color="auto"/>
              <w:left w:val="single" w:sz="18" w:space="0" w:color="auto"/>
              <w:bottom w:val="single" w:sz="18" w:space="0" w:color="auto"/>
              <w:right w:val="single" w:sz="18" w:space="0" w:color="auto"/>
            </w:tcBorders>
            <w:vAlign w:val="center"/>
          </w:tcPr>
          <w:p w:rsidR="000873FC" w:rsidRPr="004B7A4A" w:rsidRDefault="000873FC" w:rsidP="00F247E6">
            <w:pPr>
              <w:spacing w:after="0" w:line="240" w:lineRule="auto"/>
              <w:jc w:val="center"/>
              <w:rPr>
                <w:b/>
              </w:rPr>
            </w:pPr>
            <w:r w:rsidRPr="004B7A4A">
              <w:rPr>
                <w:b/>
              </w:rPr>
              <w:t>Учебные предметы</w:t>
            </w:r>
          </w:p>
        </w:tc>
        <w:tc>
          <w:tcPr>
            <w:tcW w:w="4158" w:type="dxa"/>
            <w:gridSpan w:val="4"/>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rPr>
                <w:b/>
              </w:rPr>
            </w:pPr>
            <w:r w:rsidRPr="004B7A4A">
              <w:rPr>
                <w:b/>
              </w:rPr>
              <w:t>Количество часов в неделю</w:t>
            </w:r>
          </w:p>
        </w:tc>
        <w:tc>
          <w:tcPr>
            <w:tcW w:w="956" w:type="dxa"/>
            <w:vMerge w:val="restart"/>
            <w:tcBorders>
              <w:top w:val="single" w:sz="18" w:space="0" w:color="auto"/>
              <w:left w:val="single" w:sz="18" w:space="0" w:color="auto"/>
              <w:right w:val="single" w:sz="18" w:space="0" w:color="auto"/>
            </w:tcBorders>
          </w:tcPr>
          <w:p w:rsidR="000873FC" w:rsidRPr="004B7A4A" w:rsidRDefault="000873FC" w:rsidP="00F247E6">
            <w:pPr>
              <w:spacing w:after="0" w:line="240" w:lineRule="auto"/>
              <w:jc w:val="center"/>
              <w:rPr>
                <w:b/>
              </w:rPr>
            </w:pPr>
            <w:r w:rsidRPr="004B7A4A">
              <w:rPr>
                <w:b/>
              </w:rPr>
              <w:t xml:space="preserve">Всего </w:t>
            </w:r>
          </w:p>
        </w:tc>
      </w:tr>
      <w:tr w:rsidR="000873FC" w:rsidRPr="004B7A4A" w:rsidTr="00F247E6">
        <w:trPr>
          <w:trHeight w:val="276"/>
        </w:trPr>
        <w:tc>
          <w:tcPr>
            <w:tcW w:w="1941" w:type="dxa"/>
            <w:vMerge/>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rPr>
                <w:b/>
              </w:rPr>
            </w:pPr>
          </w:p>
        </w:tc>
        <w:tc>
          <w:tcPr>
            <w:tcW w:w="2516" w:type="dxa"/>
            <w:vMerge/>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rPr>
                <w:b/>
              </w:rPr>
            </w:pPr>
          </w:p>
        </w:tc>
        <w:tc>
          <w:tcPr>
            <w:tcW w:w="1038" w:type="dxa"/>
            <w:vMerge w:val="restart"/>
            <w:tcBorders>
              <w:top w:val="single" w:sz="18" w:space="0" w:color="auto"/>
              <w:left w:val="single" w:sz="18" w:space="0" w:color="auto"/>
              <w:right w:val="single" w:sz="18" w:space="0" w:color="auto"/>
            </w:tcBorders>
          </w:tcPr>
          <w:p w:rsidR="000873FC" w:rsidRPr="004B7A4A" w:rsidRDefault="000873FC" w:rsidP="00F247E6">
            <w:pPr>
              <w:spacing w:after="0" w:line="240" w:lineRule="auto"/>
              <w:jc w:val="center"/>
              <w:rPr>
                <w:b/>
              </w:rPr>
            </w:pPr>
            <w:r w:rsidRPr="004B7A4A">
              <w:rPr>
                <w:b/>
              </w:rPr>
              <w:t>1</w:t>
            </w:r>
          </w:p>
        </w:tc>
        <w:tc>
          <w:tcPr>
            <w:tcW w:w="1040" w:type="dxa"/>
            <w:vMerge w:val="restart"/>
            <w:tcBorders>
              <w:top w:val="single" w:sz="18" w:space="0" w:color="auto"/>
              <w:left w:val="single" w:sz="18" w:space="0" w:color="auto"/>
              <w:right w:val="single" w:sz="18" w:space="0" w:color="auto"/>
            </w:tcBorders>
          </w:tcPr>
          <w:p w:rsidR="000873FC" w:rsidRPr="004B7A4A" w:rsidRDefault="000873FC" w:rsidP="00F247E6">
            <w:pPr>
              <w:spacing w:after="0" w:line="240" w:lineRule="auto"/>
              <w:jc w:val="center"/>
              <w:rPr>
                <w:b/>
              </w:rPr>
            </w:pPr>
            <w:r w:rsidRPr="004B7A4A">
              <w:rPr>
                <w:b/>
              </w:rPr>
              <w:t>2</w:t>
            </w:r>
          </w:p>
        </w:tc>
        <w:tc>
          <w:tcPr>
            <w:tcW w:w="1040" w:type="dxa"/>
            <w:vMerge w:val="restart"/>
            <w:tcBorders>
              <w:top w:val="single" w:sz="18" w:space="0" w:color="auto"/>
              <w:left w:val="single" w:sz="18" w:space="0" w:color="auto"/>
              <w:right w:val="single" w:sz="18" w:space="0" w:color="auto"/>
            </w:tcBorders>
          </w:tcPr>
          <w:p w:rsidR="000873FC" w:rsidRPr="004B7A4A" w:rsidRDefault="000873FC" w:rsidP="00F247E6">
            <w:pPr>
              <w:spacing w:after="0" w:line="240" w:lineRule="auto"/>
              <w:jc w:val="center"/>
              <w:rPr>
                <w:b/>
              </w:rPr>
            </w:pPr>
            <w:r w:rsidRPr="004B7A4A">
              <w:rPr>
                <w:b/>
              </w:rPr>
              <w:t>3</w:t>
            </w:r>
          </w:p>
        </w:tc>
        <w:tc>
          <w:tcPr>
            <w:tcW w:w="1040" w:type="dxa"/>
            <w:vMerge w:val="restart"/>
            <w:tcBorders>
              <w:top w:val="single" w:sz="18" w:space="0" w:color="auto"/>
              <w:left w:val="single" w:sz="18" w:space="0" w:color="auto"/>
              <w:right w:val="single" w:sz="18" w:space="0" w:color="auto"/>
            </w:tcBorders>
          </w:tcPr>
          <w:p w:rsidR="000873FC" w:rsidRPr="004B7A4A" w:rsidRDefault="000873FC" w:rsidP="00F247E6">
            <w:pPr>
              <w:spacing w:after="0" w:line="240" w:lineRule="auto"/>
              <w:jc w:val="center"/>
              <w:rPr>
                <w:b/>
              </w:rPr>
            </w:pPr>
            <w:r w:rsidRPr="004B7A4A">
              <w:rPr>
                <w:b/>
              </w:rPr>
              <w:t>4</w:t>
            </w:r>
          </w:p>
        </w:tc>
        <w:tc>
          <w:tcPr>
            <w:tcW w:w="956" w:type="dxa"/>
            <w:vMerge/>
            <w:tcBorders>
              <w:left w:val="single" w:sz="18" w:space="0" w:color="auto"/>
              <w:right w:val="single" w:sz="18" w:space="0" w:color="auto"/>
            </w:tcBorders>
          </w:tcPr>
          <w:p w:rsidR="000873FC" w:rsidRPr="004B7A4A" w:rsidRDefault="000873FC" w:rsidP="00F247E6">
            <w:pPr>
              <w:spacing w:after="0" w:line="240" w:lineRule="auto"/>
              <w:jc w:val="center"/>
              <w:rPr>
                <w:b/>
              </w:rPr>
            </w:pPr>
          </w:p>
        </w:tc>
      </w:tr>
      <w:tr w:rsidR="000873FC" w:rsidRPr="004B7A4A" w:rsidTr="00F247E6">
        <w:tc>
          <w:tcPr>
            <w:tcW w:w="4457" w:type="dxa"/>
            <w:gridSpan w:val="2"/>
            <w:tcBorders>
              <w:top w:val="single" w:sz="18" w:space="0" w:color="auto"/>
              <w:left w:val="single" w:sz="18" w:space="0" w:color="auto"/>
              <w:bottom w:val="single" w:sz="18" w:space="0" w:color="auto"/>
              <w:right w:val="single" w:sz="18" w:space="0" w:color="auto"/>
            </w:tcBorders>
            <w:vAlign w:val="center"/>
          </w:tcPr>
          <w:p w:rsidR="000873FC" w:rsidRPr="004B7A4A" w:rsidRDefault="000873FC" w:rsidP="00F247E6">
            <w:pPr>
              <w:spacing w:after="0" w:line="240" w:lineRule="auto"/>
              <w:jc w:val="center"/>
              <w:rPr>
                <w:b/>
              </w:rPr>
            </w:pPr>
            <w:r w:rsidRPr="004B7A4A">
              <w:rPr>
                <w:b/>
              </w:rPr>
              <w:t>Обязательная часть</w:t>
            </w:r>
          </w:p>
        </w:tc>
        <w:tc>
          <w:tcPr>
            <w:tcW w:w="1038" w:type="dxa"/>
            <w:vMerge/>
            <w:tcBorders>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p>
        </w:tc>
        <w:tc>
          <w:tcPr>
            <w:tcW w:w="1040" w:type="dxa"/>
            <w:vMerge/>
            <w:tcBorders>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p>
        </w:tc>
        <w:tc>
          <w:tcPr>
            <w:tcW w:w="1040" w:type="dxa"/>
            <w:vMerge/>
            <w:tcBorders>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p>
        </w:tc>
        <w:tc>
          <w:tcPr>
            <w:tcW w:w="1040" w:type="dxa"/>
            <w:vMerge/>
            <w:tcBorders>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p>
        </w:tc>
        <w:tc>
          <w:tcPr>
            <w:tcW w:w="956" w:type="dxa"/>
            <w:vMerge/>
            <w:tcBorders>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p>
        </w:tc>
      </w:tr>
      <w:tr w:rsidR="000873FC" w:rsidRPr="004B7A4A" w:rsidTr="00F247E6">
        <w:tc>
          <w:tcPr>
            <w:tcW w:w="1941" w:type="dxa"/>
            <w:vMerge w:val="restart"/>
            <w:tcBorders>
              <w:top w:val="single" w:sz="18" w:space="0" w:color="auto"/>
              <w:left w:val="single" w:sz="18" w:space="0" w:color="auto"/>
              <w:bottom w:val="single" w:sz="18" w:space="0" w:color="auto"/>
              <w:right w:val="single" w:sz="18" w:space="0" w:color="auto"/>
            </w:tcBorders>
            <w:vAlign w:val="center"/>
          </w:tcPr>
          <w:p w:rsidR="000873FC" w:rsidRPr="00BA2A55" w:rsidRDefault="000873FC" w:rsidP="00F247E6">
            <w:pPr>
              <w:spacing w:after="0" w:line="240" w:lineRule="auto"/>
              <w:jc w:val="center"/>
            </w:pPr>
            <w:r w:rsidRPr="00BA2A55">
              <w:t>Русский язык и литературное чтение</w:t>
            </w:r>
          </w:p>
        </w:tc>
        <w:tc>
          <w:tcPr>
            <w:tcW w:w="2516" w:type="dxa"/>
            <w:tcBorders>
              <w:top w:val="single" w:sz="18" w:space="0" w:color="auto"/>
              <w:left w:val="single" w:sz="18" w:space="0" w:color="auto"/>
              <w:bottom w:val="single" w:sz="18" w:space="0" w:color="auto"/>
              <w:right w:val="single" w:sz="18" w:space="0" w:color="auto"/>
            </w:tcBorders>
          </w:tcPr>
          <w:p w:rsidR="000873FC" w:rsidRPr="00BA2A55" w:rsidRDefault="000873FC" w:rsidP="00F247E6">
            <w:pPr>
              <w:spacing w:after="0" w:line="240" w:lineRule="auto"/>
            </w:pPr>
            <w:r w:rsidRPr="00BA2A55">
              <w:t>Русский язык</w:t>
            </w:r>
          </w:p>
        </w:tc>
        <w:tc>
          <w:tcPr>
            <w:tcW w:w="1038" w:type="dxa"/>
            <w:tcBorders>
              <w:top w:val="single" w:sz="18" w:space="0" w:color="auto"/>
              <w:left w:val="single" w:sz="18" w:space="0" w:color="auto"/>
              <w:bottom w:val="single" w:sz="18" w:space="0" w:color="auto"/>
              <w:right w:val="single" w:sz="18" w:space="0" w:color="auto"/>
            </w:tcBorders>
          </w:tcPr>
          <w:p w:rsidR="000873FC" w:rsidRPr="00BA2A55" w:rsidRDefault="000873FC" w:rsidP="00F247E6">
            <w:pPr>
              <w:spacing w:after="0" w:line="240" w:lineRule="auto"/>
              <w:jc w:val="center"/>
            </w:pPr>
            <w:r w:rsidRPr="00BA2A55">
              <w:t>4,5</w:t>
            </w:r>
          </w:p>
        </w:tc>
        <w:tc>
          <w:tcPr>
            <w:tcW w:w="1040" w:type="dxa"/>
            <w:tcBorders>
              <w:top w:val="single" w:sz="18" w:space="0" w:color="auto"/>
              <w:left w:val="single" w:sz="18" w:space="0" w:color="auto"/>
              <w:bottom w:val="single" w:sz="18" w:space="0" w:color="auto"/>
              <w:right w:val="single" w:sz="18" w:space="0" w:color="auto"/>
            </w:tcBorders>
          </w:tcPr>
          <w:p w:rsidR="000873FC" w:rsidRPr="00BA2A55" w:rsidRDefault="000873FC" w:rsidP="00F247E6">
            <w:pPr>
              <w:spacing w:after="0" w:line="240" w:lineRule="auto"/>
              <w:jc w:val="center"/>
            </w:pPr>
            <w:r w:rsidRPr="00BA2A55">
              <w:t>4,5</w:t>
            </w:r>
          </w:p>
        </w:tc>
        <w:tc>
          <w:tcPr>
            <w:tcW w:w="1040" w:type="dxa"/>
            <w:tcBorders>
              <w:top w:val="single" w:sz="18" w:space="0" w:color="auto"/>
              <w:left w:val="single" w:sz="18" w:space="0" w:color="auto"/>
              <w:bottom w:val="single" w:sz="18" w:space="0" w:color="auto"/>
              <w:right w:val="single" w:sz="18" w:space="0" w:color="auto"/>
            </w:tcBorders>
          </w:tcPr>
          <w:p w:rsidR="000873FC" w:rsidRPr="00BA2A55" w:rsidRDefault="000873FC" w:rsidP="00F247E6">
            <w:pPr>
              <w:spacing w:after="0" w:line="240" w:lineRule="auto"/>
              <w:jc w:val="center"/>
            </w:pPr>
            <w:r w:rsidRPr="00BA2A55">
              <w:t>4,5</w:t>
            </w:r>
          </w:p>
        </w:tc>
        <w:tc>
          <w:tcPr>
            <w:tcW w:w="1040" w:type="dxa"/>
            <w:tcBorders>
              <w:top w:val="single" w:sz="18" w:space="0" w:color="auto"/>
              <w:left w:val="single" w:sz="18" w:space="0" w:color="auto"/>
              <w:bottom w:val="single" w:sz="18" w:space="0" w:color="auto"/>
              <w:right w:val="single" w:sz="18" w:space="0" w:color="auto"/>
            </w:tcBorders>
          </w:tcPr>
          <w:p w:rsidR="000873FC" w:rsidRPr="00BA2A55" w:rsidRDefault="000873FC" w:rsidP="00F247E6">
            <w:pPr>
              <w:spacing w:after="0" w:line="240" w:lineRule="auto"/>
              <w:jc w:val="center"/>
            </w:pPr>
            <w:r w:rsidRPr="00BA2A55">
              <w:t>4,5</w:t>
            </w:r>
          </w:p>
        </w:tc>
        <w:tc>
          <w:tcPr>
            <w:tcW w:w="956" w:type="dxa"/>
            <w:tcBorders>
              <w:top w:val="single" w:sz="18" w:space="0" w:color="auto"/>
              <w:left w:val="single" w:sz="18" w:space="0" w:color="auto"/>
              <w:bottom w:val="single" w:sz="18" w:space="0" w:color="auto"/>
              <w:right w:val="single" w:sz="18" w:space="0" w:color="auto"/>
            </w:tcBorders>
          </w:tcPr>
          <w:p w:rsidR="000873FC" w:rsidRPr="00BA2A55" w:rsidRDefault="000873FC" w:rsidP="00F247E6">
            <w:pPr>
              <w:spacing w:after="0" w:line="240" w:lineRule="auto"/>
              <w:jc w:val="center"/>
              <w:rPr>
                <w:b/>
              </w:rPr>
            </w:pPr>
            <w:r w:rsidRPr="00BA2A55">
              <w:rPr>
                <w:b/>
              </w:rPr>
              <w:t>18</w:t>
            </w:r>
          </w:p>
        </w:tc>
      </w:tr>
      <w:tr w:rsidR="000873FC" w:rsidRPr="004B7A4A" w:rsidTr="00F247E6">
        <w:tc>
          <w:tcPr>
            <w:tcW w:w="1941" w:type="dxa"/>
            <w:vMerge/>
            <w:tcBorders>
              <w:top w:val="single" w:sz="18" w:space="0" w:color="auto"/>
              <w:left w:val="single" w:sz="18" w:space="0" w:color="auto"/>
              <w:bottom w:val="single" w:sz="18" w:space="0" w:color="auto"/>
              <w:right w:val="single" w:sz="18" w:space="0" w:color="auto"/>
            </w:tcBorders>
          </w:tcPr>
          <w:p w:rsidR="000873FC" w:rsidRPr="00BA2A55" w:rsidRDefault="000873FC" w:rsidP="00F247E6">
            <w:pPr>
              <w:spacing w:after="0" w:line="240" w:lineRule="auto"/>
              <w:jc w:val="center"/>
            </w:pPr>
          </w:p>
        </w:tc>
        <w:tc>
          <w:tcPr>
            <w:tcW w:w="2516" w:type="dxa"/>
            <w:tcBorders>
              <w:top w:val="single" w:sz="18" w:space="0" w:color="auto"/>
              <w:left w:val="single" w:sz="18" w:space="0" w:color="auto"/>
              <w:bottom w:val="single" w:sz="18" w:space="0" w:color="auto"/>
              <w:right w:val="single" w:sz="18" w:space="0" w:color="auto"/>
            </w:tcBorders>
          </w:tcPr>
          <w:p w:rsidR="000873FC" w:rsidRPr="00BA2A55" w:rsidRDefault="000873FC" w:rsidP="00F247E6">
            <w:pPr>
              <w:spacing w:after="0" w:line="240" w:lineRule="auto"/>
            </w:pPr>
            <w:r w:rsidRPr="00BA2A55">
              <w:t>Литературное чтение</w:t>
            </w:r>
          </w:p>
        </w:tc>
        <w:tc>
          <w:tcPr>
            <w:tcW w:w="1038" w:type="dxa"/>
            <w:tcBorders>
              <w:top w:val="single" w:sz="18" w:space="0" w:color="auto"/>
              <w:left w:val="single" w:sz="18" w:space="0" w:color="auto"/>
              <w:bottom w:val="single" w:sz="18" w:space="0" w:color="auto"/>
              <w:right w:val="single" w:sz="18" w:space="0" w:color="auto"/>
            </w:tcBorders>
          </w:tcPr>
          <w:p w:rsidR="000873FC" w:rsidRPr="00BA2A55" w:rsidRDefault="000873FC" w:rsidP="00F247E6">
            <w:pPr>
              <w:spacing w:after="0" w:line="240" w:lineRule="auto"/>
              <w:jc w:val="center"/>
            </w:pPr>
            <w:r w:rsidRPr="00BA2A55">
              <w:t>3,5</w:t>
            </w:r>
          </w:p>
        </w:tc>
        <w:tc>
          <w:tcPr>
            <w:tcW w:w="1040" w:type="dxa"/>
            <w:tcBorders>
              <w:top w:val="single" w:sz="18" w:space="0" w:color="auto"/>
              <w:left w:val="single" w:sz="18" w:space="0" w:color="auto"/>
              <w:bottom w:val="single" w:sz="18" w:space="0" w:color="auto"/>
              <w:right w:val="single" w:sz="18" w:space="0" w:color="auto"/>
            </w:tcBorders>
          </w:tcPr>
          <w:p w:rsidR="000873FC" w:rsidRPr="00BA2A55" w:rsidRDefault="000873FC" w:rsidP="00F247E6">
            <w:pPr>
              <w:spacing w:after="0" w:line="240" w:lineRule="auto"/>
              <w:jc w:val="center"/>
            </w:pPr>
            <w:r w:rsidRPr="00BA2A55">
              <w:t>3,5</w:t>
            </w:r>
          </w:p>
        </w:tc>
        <w:tc>
          <w:tcPr>
            <w:tcW w:w="1040" w:type="dxa"/>
            <w:tcBorders>
              <w:top w:val="single" w:sz="18" w:space="0" w:color="auto"/>
              <w:left w:val="single" w:sz="18" w:space="0" w:color="auto"/>
              <w:bottom w:val="single" w:sz="18" w:space="0" w:color="auto"/>
              <w:right w:val="single" w:sz="18" w:space="0" w:color="auto"/>
            </w:tcBorders>
          </w:tcPr>
          <w:p w:rsidR="000873FC" w:rsidRPr="00BA2A55" w:rsidRDefault="000873FC" w:rsidP="00F247E6">
            <w:pPr>
              <w:spacing w:after="0" w:line="240" w:lineRule="auto"/>
              <w:jc w:val="center"/>
            </w:pPr>
            <w:r w:rsidRPr="00BA2A55">
              <w:t>3,5</w:t>
            </w:r>
          </w:p>
        </w:tc>
        <w:tc>
          <w:tcPr>
            <w:tcW w:w="1040" w:type="dxa"/>
            <w:tcBorders>
              <w:top w:val="single" w:sz="18" w:space="0" w:color="auto"/>
              <w:left w:val="single" w:sz="18" w:space="0" w:color="auto"/>
              <w:bottom w:val="single" w:sz="18" w:space="0" w:color="auto"/>
              <w:right w:val="single" w:sz="18" w:space="0" w:color="auto"/>
            </w:tcBorders>
          </w:tcPr>
          <w:p w:rsidR="000873FC" w:rsidRPr="00BA2A55" w:rsidRDefault="000873FC" w:rsidP="00F247E6">
            <w:pPr>
              <w:spacing w:after="0" w:line="240" w:lineRule="auto"/>
              <w:jc w:val="center"/>
            </w:pPr>
            <w:r w:rsidRPr="00BA2A55">
              <w:t>3,5</w:t>
            </w:r>
          </w:p>
        </w:tc>
        <w:tc>
          <w:tcPr>
            <w:tcW w:w="956" w:type="dxa"/>
            <w:tcBorders>
              <w:top w:val="single" w:sz="18" w:space="0" w:color="auto"/>
              <w:left w:val="single" w:sz="18" w:space="0" w:color="auto"/>
              <w:bottom w:val="single" w:sz="18" w:space="0" w:color="auto"/>
              <w:right w:val="single" w:sz="18" w:space="0" w:color="auto"/>
            </w:tcBorders>
          </w:tcPr>
          <w:p w:rsidR="000873FC" w:rsidRPr="00BA2A55" w:rsidRDefault="000873FC" w:rsidP="00F247E6">
            <w:pPr>
              <w:spacing w:after="0" w:line="240" w:lineRule="auto"/>
              <w:jc w:val="center"/>
              <w:rPr>
                <w:b/>
              </w:rPr>
            </w:pPr>
            <w:r w:rsidRPr="00BA2A55">
              <w:rPr>
                <w:b/>
              </w:rPr>
              <w:t>14</w:t>
            </w:r>
          </w:p>
        </w:tc>
      </w:tr>
      <w:tr w:rsidR="000873FC" w:rsidRPr="004B7A4A" w:rsidTr="00F247E6">
        <w:trPr>
          <w:trHeight w:val="552"/>
        </w:trPr>
        <w:tc>
          <w:tcPr>
            <w:tcW w:w="1941" w:type="dxa"/>
            <w:vMerge w:val="restart"/>
            <w:tcBorders>
              <w:top w:val="single" w:sz="18" w:space="0" w:color="auto"/>
              <w:left w:val="single" w:sz="18" w:space="0" w:color="auto"/>
              <w:right w:val="single" w:sz="18" w:space="0" w:color="auto"/>
            </w:tcBorders>
          </w:tcPr>
          <w:p w:rsidR="000873FC" w:rsidRPr="00BA2A55" w:rsidRDefault="000873FC" w:rsidP="00F247E6">
            <w:pPr>
              <w:spacing w:after="0" w:line="240" w:lineRule="auto"/>
              <w:jc w:val="center"/>
            </w:pPr>
            <w:r w:rsidRPr="00BA2A55">
              <w:t>Родной язык  и литературное чтение на ро</w:t>
            </w:r>
            <w:r w:rsidRPr="00BA2A55">
              <w:t>д</w:t>
            </w:r>
            <w:r w:rsidRPr="00BA2A55">
              <w:t>ном языке</w:t>
            </w:r>
          </w:p>
        </w:tc>
        <w:tc>
          <w:tcPr>
            <w:tcW w:w="2516" w:type="dxa"/>
            <w:tcBorders>
              <w:top w:val="single" w:sz="18" w:space="0" w:color="auto"/>
              <w:left w:val="single" w:sz="18" w:space="0" w:color="auto"/>
              <w:bottom w:val="single" w:sz="4" w:space="0" w:color="auto"/>
              <w:right w:val="single" w:sz="18" w:space="0" w:color="auto"/>
            </w:tcBorders>
          </w:tcPr>
          <w:p w:rsidR="000873FC" w:rsidRPr="00BA2A55" w:rsidRDefault="000873FC" w:rsidP="00F247E6">
            <w:pPr>
              <w:spacing w:after="0" w:line="240" w:lineRule="auto"/>
            </w:pPr>
            <w:r w:rsidRPr="00BA2A55">
              <w:t>Родной язык</w:t>
            </w:r>
            <w:r>
              <w:t>*</w:t>
            </w:r>
          </w:p>
        </w:tc>
        <w:tc>
          <w:tcPr>
            <w:tcW w:w="1038" w:type="dxa"/>
            <w:tcBorders>
              <w:top w:val="single" w:sz="18" w:space="0" w:color="auto"/>
              <w:left w:val="single" w:sz="18" w:space="0" w:color="auto"/>
              <w:bottom w:val="single" w:sz="4" w:space="0" w:color="auto"/>
              <w:right w:val="single" w:sz="18" w:space="0" w:color="auto"/>
            </w:tcBorders>
          </w:tcPr>
          <w:p w:rsidR="000873FC" w:rsidRPr="00BA2A55" w:rsidRDefault="000873FC" w:rsidP="00F247E6">
            <w:pPr>
              <w:spacing w:after="0" w:line="240" w:lineRule="auto"/>
              <w:jc w:val="center"/>
            </w:pPr>
            <w:r w:rsidRPr="00BA2A55">
              <w:t>0,5</w:t>
            </w:r>
          </w:p>
        </w:tc>
        <w:tc>
          <w:tcPr>
            <w:tcW w:w="1040" w:type="dxa"/>
            <w:tcBorders>
              <w:top w:val="single" w:sz="18" w:space="0" w:color="auto"/>
              <w:left w:val="single" w:sz="18" w:space="0" w:color="auto"/>
              <w:bottom w:val="single" w:sz="4" w:space="0" w:color="auto"/>
              <w:right w:val="single" w:sz="18" w:space="0" w:color="auto"/>
            </w:tcBorders>
          </w:tcPr>
          <w:p w:rsidR="000873FC" w:rsidRPr="00BA2A55" w:rsidRDefault="000873FC" w:rsidP="00F247E6">
            <w:pPr>
              <w:spacing w:after="0" w:line="240" w:lineRule="auto"/>
              <w:jc w:val="center"/>
            </w:pPr>
            <w:r w:rsidRPr="00BA2A55">
              <w:t>0,5</w:t>
            </w:r>
          </w:p>
        </w:tc>
        <w:tc>
          <w:tcPr>
            <w:tcW w:w="1040" w:type="dxa"/>
            <w:tcBorders>
              <w:top w:val="single" w:sz="18" w:space="0" w:color="auto"/>
              <w:left w:val="single" w:sz="18" w:space="0" w:color="auto"/>
              <w:bottom w:val="single" w:sz="4" w:space="0" w:color="auto"/>
              <w:right w:val="single" w:sz="18" w:space="0" w:color="auto"/>
            </w:tcBorders>
          </w:tcPr>
          <w:p w:rsidR="000873FC" w:rsidRPr="00BA2A55" w:rsidRDefault="000873FC" w:rsidP="00F247E6">
            <w:pPr>
              <w:spacing w:after="0" w:line="240" w:lineRule="auto"/>
              <w:jc w:val="center"/>
            </w:pPr>
            <w:r w:rsidRPr="00BA2A55">
              <w:t>0,5</w:t>
            </w:r>
          </w:p>
        </w:tc>
        <w:tc>
          <w:tcPr>
            <w:tcW w:w="1040" w:type="dxa"/>
            <w:tcBorders>
              <w:top w:val="single" w:sz="18" w:space="0" w:color="auto"/>
              <w:left w:val="single" w:sz="18" w:space="0" w:color="auto"/>
              <w:bottom w:val="single" w:sz="4" w:space="0" w:color="auto"/>
              <w:right w:val="single" w:sz="18" w:space="0" w:color="auto"/>
            </w:tcBorders>
          </w:tcPr>
          <w:p w:rsidR="000873FC" w:rsidRPr="00BA2A55" w:rsidRDefault="000873FC" w:rsidP="00F247E6">
            <w:pPr>
              <w:spacing w:after="0" w:line="240" w:lineRule="auto"/>
              <w:jc w:val="center"/>
            </w:pPr>
            <w:r w:rsidRPr="00BA2A55">
              <w:t>0,5</w:t>
            </w:r>
          </w:p>
        </w:tc>
        <w:tc>
          <w:tcPr>
            <w:tcW w:w="956" w:type="dxa"/>
            <w:tcBorders>
              <w:top w:val="single" w:sz="18" w:space="0" w:color="auto"/>
              <w:left w:val="single" w:sz="18" w:space="0" w:color="auto"/>
              <w:bottom w:val="single" w:sz="4" w:space="0" w:color="auto"/>
              <w:right w:val="single" w:sz="18" w:space="0" w:color="auto"/>
            </w:tcBorders>
          </w:tcPr>
          <w:p w:rsidR="000873FC" w:rsidRPr="00BA2A55" w:rsidRDefault="000873FC" w:rsidP="00F247E6">
            <w:pPr>
              <w:spacing w:after="0" w:line="240" w:lineRule="auto"/>
              <w:jc w:val="center"/>
              <w:rPr>
                <w:b/>
              </w:rPr>
            </w:pPr>
            <w:r w:rsidRPr="00BA2A55">
              <w:rPr>
                <w:b/>
              </w:rPr>
              <w:t>2</w:t>
            </w:r>
          </w:p>
        </w:tc>
      </w:tr>
      <w:tr w:rsidR="000873FC" w:rsidRPr="004B7A4A" w:rsidTr="00F247E6">
        <w:trPr>
          <w:trHeight w:val="469"/>
        </w:trPr>
        <w:tc>
          <w:tcPr>
            <w:tcW w:w="1941" w:type="dxa"/>
            <w:vMerge/>
            <w:tcBorders>
              <w:left w:val="single" w:sz="18" w:space="0" w:color="auto"/>
              <w:bottom w:val="single" w:sz="18" w:space="0" w:color="auto"/>
              <w:right w:val="single" w:sz="18" w:space="0" w:color="auto"/>
            </w:tcBorders>
          </w:tcPr>
          <w:p w:rsidR="000873FC" w:rsidRPr="00BA2A55" w:rsidRDefault="000873FC" w:rsidP="00F247E6">
            <w:pPr>
              <w:spacing w:after="0" w:line="240" w:lineRule="auto"/>
              <w:jc w:val="center"/>
            </w:pPr>
          </w:p>
        </w:tc>
        <w:tc>
          <w:tcPr>
            <w:tcW w:w="2516" w:type="dxa"/>
            <w:tcBorders>
              <w:top w:val="single" w:sz="4" w:space="0" w:color="auto"/>
              <w:left w:val="single" w:sz="18" w:space="0" w:color="auto"/>
              <w:bottom w:val="single" w:sz="18" w:space="0" w:color="auto"/>
              <w:right w:val="single" w:sz="18" w:space="0" w:color="auto"/>
            </w:tcBorders>
          </w:tcPr>
          <w:p w:rsidR="000873FC" w:rsidRPr="00BA2A55" w:rsidRDefault="000873FC" w:rsidP="00F247E6">
            <w:pPr>
              <w:spacing w:after="0" w:line="240" w:lineRule="auto"/>
            </w:pPr>
            <w:r w:rsidRPr="00BA2A55">
              <w:t>Литературное чтение на родном языке</w:t>
            </w:r>
            <w:r>
              <w:t>*</w:t>
            </w:r>
          </w:p>
        </w:tc>
        <w:tc>
          <w:tcPr>
            <w:tcW w:w="1038" w:type="dxa"/>
            <w:tcBorders>
              <w:top w:val="single" w:sz="4" w:space="0" w:color="auto"/>
              <w:left w:val="single" w:sz="18" w:space="0" w:color="auto"/>
              <w:bottom w:val="single" w:sz="18" w:space="0" w:color="auto"/>
              <w:right w:val="single" w:sz="18" w:space="0" w:color="auto"/>
            </w:tcBorders>
          </w:tcPr>
          <w:p w:rsidR="000873FC" w:rsidRPr="00BA2A55" w:rsidRDefault="000873FC" w:rsidP="00F247E6">
            <w:pPr>
              <w:spacing w:after="0" w:line="240" w:lineRule="auto"/>
              <w:jc w:val="center"/>
            </w:pPr>
            <w:r w:rsidRPr="00BA2A55">
              <w:t>0,5</w:t>
            </w:r>
          </w:p>
        </w:tc>
        <w:tc>
          <w:tcPr>
            <w:tcW w:w="1040" w:type="dxa"/>
            <w:tcBorders>
              <w:top w:val="single" w:sz="4" w:space="0" w:color="auto"/>
              <w:left w:val="single" w:sz="18" w:space="0" w:color="auto"/>
              <w:bottom w:val="single" w:sz="18" w:space="0" w:color="auto"/>
              <w:right w:val="single" w:sz="18" w:space="0" w:color="auto"/>
            </w:tcBorders>
          </w:tcPr>
          <w:p w:rsidR="000873FC" w:rsidRPr="00BA2A55" w:rsidRDefault="000873FC" w:rsidP="00F247E6">
            <w:pPr>
              <w:spacing w:after="0" w:line="240" w:lineRule="auto"/>
              <w:jc w:val="center"/>
            </w:pPr>
            <w:r w:rsidRPr="00BA2A55">
              <w:t>0,5</w:t>
            </w:r>
          </w:p>
        </w:tc>
        <w:tc>
          <w:tcPr>
            <w:tcW w:w="1040" w:type="dxa"/>
            <w:tcBorders>
              <w:top w:val="single" w:sz="4" w:space="0" w:color="auto"/>
              <w:left w:val="single" w:sz="18" w:space="0" w:color="auto"/>
              <w:bottom w:val="single" w:sz="18" w:space="0" w:color="auto"/>
              <w:right w:val="single" w:sz="18" w:space="0" w:color="auto"/>
            </w:tcBorders>
          </w:tcPr>
          <w:p w:rsidR="000873FC" w:rsidRPr="00BA2A55" w:rsidRDefault="000873FC" w:rsidP="00F247E6">
            <w:pPr>
              <w:spacing w:after="0" w:line="240" w:lineRule="auto"/>
              <w:jc w:val="center"/>
            </w:pPr>
            <w:r w:rsidRPr="00BA2A55">
              <w:t>0,5</w:t>
            </w:r>
          </w:p>
        </w:tc>
        <w:tc>
          <w:tcPr>
            <w:tcW w:w="1040" w:type="dxa"/>
            <w:tcBorders>
              <w:top w:val="single" w:sz="4" w:space="0" w:color="auto"/>
              <w:left w:val="single" w:sz="18" w:space="0" w:color="auto"/>
              <w:bottom w:val="single" w:sz="18" w:space="0" w:color="auto"/>
              <w:right w:val="single" w:sz="18" w:space="0" w:color="auto"/>
            </w:tcBorders>
          </w:tcPr>
          <w:p w:rsidR="000873FC" w:rsidRPr="00BA2A55" w:rsidRDefault="000873FC" w:rsidP="00F247E6">
            <w:pPr>
              <w:spacing w:after="0" w:line="240" w:lineRule="auto"/>
              <w:jc w:val="center"/>
            </w:pPr>
            <w:r w:rsidRPr="00BA2A55">
              <w:t>0,5</w:t>
            </w:r>
          </w:p>
        </w:tc>
        <w:tc>
          <w:tcPr>
            <w:tcW w:w="956" w:type="dxa"/>
            <w:tcBorders>
              <w:top w:val="single" w:sz="4" w:space="0" w:color="auto"/>
              <w:left w:val="single" w:sz="18" w:space="0" w:color="auto"/>
              <w:bottom w:val="single" w:sz="18" w:space="0" w:color="auto"/>
              <w:right w:val="single" w:sz="18" w:space="0" w:color="auto"/>
            </w:tcBorders>
          </w:tcPr>
          <w:p w:rsidR="000873FC" w:rsidRPr="00BA2A55" w:rsidRDefault="000873FC" w:rsidP="00F247E6">
            <w:pPr>
              <w:spacing w:after="0" w:line="240" w:lineRule="auto"/>
              <w:jc w:val="center"/>
              <w:rPr>
                <w:b/>
              </w:rPr>
            </w:pPr>
            <w:r w:rsidRPr="00BA2A55">
              <w:rPr>
                <w:b/>
              </w:rPr>
              <w:t>2</w:t>
            </w:r>
          </w:p>
        </w:tc>
      </w:tr>
      <w:tr w:rsidR="000873FC" w:rsidRPr="004B7A4A" w:rsidTr="00F247E6">
        <w:trPr>
          <w:trHeight w:val="551"/>
        </w:trPr>
        <w:tc>
          <w:tcPr>
            <w:tcW w:w="1941"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r w:rsidRPr="004B7A4A">
              <w:t>Иностранный язык</w:t>
            </w:r>
          </w:p>
        </w:tc>
        <w:tc>
          <w:tcPr>
            <w:tcW w:w="2516" w:type="dxa"/>
            <w:tcBorders>
              <w:top w:val="single" w:sz="18" w:space="0" w:color="auto"/>
              <w:left w:val="single" w:sz="18" w:space="0" w:color="auto"/>
              <w:right w:val="single" w:sz="18" w:space="0" w:color="auto"/>
            </w:tcBorders>
          </w:tcPr>
          <w:p w:rsidR="000873FC" w:rsidRPr="004B7A4A" w:rsidRDefault="000873FC" w:rsidP="00F247E6">
            <w:pPr>
              <w:spacing w:after="0" w:line="240" w:lineRule="auto"/>
            </w:pPr>
            <w:r w:rsidRPr="004B7A4A">
              <w:t>Английский зык</w:t>
            </w:r>
          </w:p>
        </w:tc>
        <w:tc>
          <w:tcPr>
            <w:tcW w:w="1038" w:type="dxa"/>
            <w:tcBorders>
              <w:top w:val="single" w:sz="18" w:space="0" w:color="auto"/>
              <w:left w:val="single" w:sz="18" w:space="0" w:color="auto"/>
              <w:right w:val="single" w:sz="18" w:space="0" w:color="auto"/>
            </w:tcBorders>
          </w:tcPr>
          <w:p w:rsidR="000873FC" w:rsidRPr="004B7A4A" w:rsidRDefault="000873FC" w:rsidP="00F247E6">
            <w:pPr>
              <w:spacing w:after="0" w:line="240" w:lineRule="auto"/>
              <w:jc w:val="center"/>
            </w:pPr>
            <w:r w:rsidRPr="004B7A4A">
              <w:t>-</w:t>
            </w:r>
          </w:p>
        </w:tc>
        <w:tc>
          <w:tcPr>
            <w:tcW w:w="1040" w:type="dxa"/>
            <w:tcBorders>
              <w:top w:val="single" w:sz="18" w:space="0" w:color="auto"/>
              <w:left w:val="single" w:sz="18" w:space="0" w:color="auto"/>
              <w:right w:val="single" w:sz="18" w:space="0" w:color="auto"/>
            </w:tcBorders>
          </w:tcPr>
          <w:p w:rsidR="000873FC" w:rsidRPr="004B7A4A" w:rsidRDefault="000873FC" w:rsidP="00F247E6">
            <w:pPr>
              <w:spacing w:after="0" w:line="240" w:lineRule="auto"/>
              <w:jc w:val="center"/>
            </w:pPr>
            <w:r w:rsidRPr="004B7A4A">
              <w:t>2</w:t>
            </w:r>
          </w:p>
        </w:tc>
        <w:tc>
          <w:tcPr>
            <w:tcW w:w="1040" w:type="dxa"/>
            <w:tcBorders>
              <w:top w:val="single" w:sz="18" w:space="0" w:color="auto"/>
              <w:left w:val="single" w:sz="18" w:space="0" w:color="auto"/>
              <w:right w:val="single" w:sz="18" w:space="0" w:color="auto"/>
            </w:tcBorders>
          </w:tcPr>
          <w:p w:rsidR="000873FC" w:rsidRPr="004B7A4A" w:rsidRDefault="000873FC" w:rsidP="00F247E6">
            <w:pPr>
              <w:spacing w:after="0" w:line="240" w:lineRule="auto"/>
              <w:jc w:val="center"/>
            </w:pPr>
            <w:r w:rsidRPr="004B7A4A">
              <w:t>2</w:t>
            </w:r>
          </w:p>
        </w:tc>
        <w:tc>
          <w:tcPr>
            <w:tcW w:w="1040" w:type="dxa"/>
            <w:tcBorders>
              <w:top w:val="single" w:sz="18" w:space="0" w:color="auto"/>
              <w:left w:val="single" w:sz="18" w:space="0" w:color="auto"/>
              <w:right w:val="single" w:sz="18" w:space="0" w:color="auto"/>
            </w:tcBorders>
          </w:tcPr>
          <w:p w:rsidR="000873FC" w:rsidRPr="004B7A4A" w:rsidRDefault="000873FC" w:rsidP="00F247E6">
            <w:pPr>
              <w:spacing w:after="0" w:line="240" w:lineRule="auto"/>
              <w:jc w:val="center"/>
            </w:pPr>
            <w:r w:rsidRPr="004B7A4A">
              <w:t>2</w:t>
            </w:r>
          </w:p>
        </w:tc>
        <w:tc>
          <w:tcPr>
            <w:tcW w:w="956" w:type="dxa"/>
            <w:tcBorders>
              <w:top w:val="single" w:sz="18" w:space="0" w:color="auto"/>
              <w:left w:val="single" w:sz="18" w:space="0" w:color="auto"/>
              <w:right w:val="single" w:sz="18" w:space="0" w:color="auto"/>
            </w:tcBorders>
          </w:tcPr>
          <w:p w:rsidR="000873FC" w:rsidRPr="004B7A4A" w:rsidRDefault="000873FC" w:rsidP="00F247E6">
            <w:pPr>
              <w:spacing w:after="0" w:line="240" w:lineRule="auto"/>
              <w:jc w:val="center"/>
              <w:rPr>
                <w:b/>
              </w:rPr>
            </w:pPr>
            <w:r w:rsidRPr="004B7A4A">
              <w:rPr>
                <w:b/>
              </w:rPr>
              <w:t>6</w:t>
            </w:r>
          </w:p>
        </w:tc>
      </w:tr>
      <w:tr w:rsidR="000873FC" w:rsidRPr="004B7A4A" w:rsidTr="00F247E6">
        <w:tc>
          <w:tcPr>
            <w:tcW w:w="1941"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r w:rsidRPr="004B7A4A">
              <w:t>Математика и информатика</w:t>
            </w:r>
          </w:p>
        </w:tc>
        <w:tc>
          <w:tcPr>
            <w:tcW w:w="2516"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pPr>
            <w:r w:rsidRPr="004B7A4A">
              <w:t>Математика</w:t>
            </w:r>
          </w:p>
        </w:tc>
        <w:tc>
          <w:tcPr>
            <w:tcW w:w="1038" w:type="dxa"/>
            <w:tcBorders>
              <w:top w:val="single" w:sz="18" w:space="0" w:color="auto"/>
              <w:left w:val="single" w:sz="18" w:space="0" w:color="auto"/>
              <w:bottom w:val="single" w:sz="18" w:space="0" w:color="auto"/>
              <w:right w:val="single" w:sz="18" w:space="0" w:color="auto"/>
            </w:tcBorders>
            <w:vAlign w:val="center"/>
          </w:tcPr>
          <w:p w:rsidR="000873FC" w:rsidRPr="004B7A4A" w:rsidRDefault="000873FC" w:rsidP="00F247E6">
            <w:pPr>
              <w:spacing w:after="0" w:line="240" w:lineRule="auto"/>
              <w:jc w:val="center"/>
            </w:pPr>
            <w:r w:rsidRPr="004B7A4A">
              <w:t>4</w:t>
            </w:r>
          </w:p>
        </w:tc>
        <w:tc>
          <w:tcPr>
            <w:tcW w:w="1040" w:type="dxa"/>
            <w:tcBorders>
              <w:top w:val="single" w:sz="18" w:space="0" w:color="auto"/>
              <w:left w:val="single" w:sz="18" w:space="0" w:color="auto"/>
              <w:bottom w:val="single" w:sz="18" w:space="0" w:color="auto"/>
              <w:right w:val="single" w:sz="18" w:space="0" w:color="auto"/>
            </w:tcBorders>
            <w:vAlign w:val="center"/>
          </w:tcPr>
          <w:p w:rsidR="000873FC" w:rsidRPr="004B7A4A" w:rsidRDefault="000873FC" w:rsidP="00F247E6">
            <w:pPr>
              <w:spacing w:after="0" w:line="240" w:lineRule="auto"/>
              <w:jc w:val="center"/>
            </w:pPr>
            <w:r w:rsidRPr="004B7A4A">
              <w:t>4</w:t>
            </w:r>
          </w:p>
        </w:tc>
        <w:tc>
          <w:tcPr>
            <w:tcW w:w="1040" w:type="dxa"/>
            <w:tcBorders>
              <w:top w:val="single" w:sz="18" w:space="0" w:color="auto"/>
              <w:left w:val="single" w:sz="18" w:space="0" w:color="auto"/>
              <w:bottom w:val="single" w:sz="18" w:space="0" w:color="auto"/>
              <w:right w:val="single" w:sz="18" w:space="0" w:color="auto"/>
            </w:tcBorders>
            <w:vAlign w:val="center"/>
          </w:tcPr>
          <w:p w:rsidR="000873FC" w:rsidRPr="004B7A4A" w:rsidRDefault="000873FC" w:rsidP="00F247E6">
            <w:pPr>
              <w:spacing w:after="0" w:line="240" w:lineRule="auto"/>
              <w:jc w:val="center"/>
            </w:pPr>
            <w:r w:rsidRPr="004B7A4A">
              <w:t>4</w:t>
            </w:r>
          </w:p>
        </w:tc>
        <w:tc>
          <w:tcPr>
            <w:tcW w:w="1040" w:type="dxa"/>
            <w:tcBorders>
              <w:top w:val="single" w:sz="18" w:space="0" w:color="auto"/>
              <w:left w:val="single" w:sz="18" w:space="0" w:color="auto"/>
              <w:bottom w:val="single" w:sz="18" w:space="0" w:color="auto"/>
              <w:right w:val="single" w:sz="18" w:space="0" w:color="auto"/>
            </w:tcBorders>
            <w:vAlign w:val="center"/>
          </w:tcPr>
          <w:p w:rsidR="000873FC" w:rsidRPr="004B7A4A" w:rsidRDefault="000873FC" w:rsidP="00F247E6">
            <w:pPr>
              <w:spacing w:after="0" w:line="240" w:lineRule="auto"/>
              <w:jc w:val="center"/>
            </w:pPr>
            <w:r w:rsidRPr="004B7A4A">
              <w:t>4</w:t>
            </w:r>
          </w:p>
        </w:tc>
        <w:tc>
          <w:tcPr>
            <w:tcW w:w="956" w:type="dxa"/>
            <w:tcBorders>
              <w:top w:val="single" w:sz="18" w:space="0" w:color="auto"/>
              <w:left w:val="single" w:sz="18" w:space="0" w:color="auto"/>
              <w:bottom w:val="single" w:sz="18" w:space="0" w:color="auto"/>
              <w:right w:val="single" w:sz="18" w:space="0" w:color="auto"/>
            </w:tcBorders>
            <w:vAlign w:val="center"/>
          </w:tcPr>
          <w:p w:rsidR="000873FC" w:rsidRPr="004B7A4A" w:rsidRDefault="000873FC" w:rsidP="00F247E6">
            <w:pPr>
              <w:spacing w:after="0" w:line="240" w:lineRule="auto"/>
              <w:jc w:val="center"/>
              <w:rPr>
                <w:b/>
              </w:rPr>
            </w:pPr>
            <w:r w:rsidRPr="004B7A4A">
              <w:rPr>
                <w:b/>
              </w:rPr>
              <w:t>16</w:t>
            </w:r>
          </w:p>
        </w:tc>
      </w:tr>
      <w:tr w:rsidR="000873FC" w:rsidRPr="004B7A4A" w:rsidTr="00F247E6">
        <w:tc>
          <w:tcPr>
            <w:tcW w:w="1941"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r w:rsidRPr="004B7A4A">
              <w:t>Обществознание и Естествозн</w:t>
            </w:r>
            <w:r w:rsidRPr="004B7A4A">
              <w:t>а</w:t>
            </w:r>
            <w:r w:rsidRPr="004B7A4A">
              <w:t>ние (Окружа</w:t>
            </w:r>
            <w:r w:rsidRPr="004B7A4A">
              <w:t>ю</w:t>
            </w:r>
            <w:r w:rsidRPr="004B7A4A">
              <w:t>щий мир)</w:t>
            </w:r>
          </w:p>
        </w:tc>
        <w:tc>
          <w:tcPr>
            <w:tcW w:w="2516"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pPr>
            <w:r w:rsidRPr="004B7A4A">
              <w:t>Окружающий мир</w:t>
            </w:r>
          </w:p>
        </w:tc>
        <w:tc>
          <w:tcPr>
            <w:tcW w:w="1038" w:type="dxa"/>
            <w:tcBorders>
              <w:top w:val="single" w:sz="18" w:space="0" w:color="auto"/>
              <w:left w:val="single" w:sz="18" w:space="0" w:color="auto"/>
              <w:bottom w:val="single" w:sz="18" w:space="0" w:color="auto"/>
              <w:right w:val="single" w:sz="18" w:space="0" w:color="auto"/>
            </w:tcBorders>
            <w:vAlign w:val="center"/>
          </w:tcPr>
          <w:p w:rsidR="000873FC" w:rsidRPr="004B7A4A" w:rsidRDefault="000873FC" w:rsidP="00F247E6">
            <w:pPr>
              <w:spacing w:after="0" w:line="240" w:lineRule="auto"/>
              <w:jc w:val="center"/>
            </w:pPr>
            <w:r w:rsidRPr="004B7A4A">
              <w:t>2</w:t>
            </w:r>
          </w:p>
        </w:tc>
        <w:tc>
          <w:tcPr>
            <w:tcW w:w="1040" w:type="dxa"/>
            <w:tcBorders>
              <w:top w:val="single" w:sz="18" w:space="0" w:color="auto"/>
              <w:left w:val="single" w:sz="18" w:space="0" w:color="auto"/>
              <w:bottom w:val="single" w:sz="18" w:space="0" w:color="auto"/>
              <w:right w:val="single" w:sz="18" w:space="0" w:color="auto"/>
            </w:tcBorders>
            <w:vAlign w:val="center"/>
          </w:tcPr>
          <w:p w:rsidR="000873FC" w:rsidRPr="004B7A4A" w:rsidRDefault="000873FC" w:rsidP="00F247E6">
            <w:pPr>
              <w:spacing w:after="0" w:line="240" w:lineRule="auto"/>
              <w:jc w:val="center"/>
            </w:pPr>
            <w:r w:rsidRPr="004B7A4A">
              <w:t>2</w:t>
            </w:r>
          </w:p>
        </w:tc>
        <w:tc>
          <w:tcPr>
            <w:tcW w:w="1040" w:type="dxa"/>
            <w:tcBorders>
              <w:top w:val="single" w:sz="18" w:space="0" w:color="auto"/>
              <w:left w:val="single" w:sz="18" w:space="0" w:color="auto"/>
              <w:bottom w:val="single" w:sz="18" w:space="0" w:color="auto"/>
              <w:right w:val="single" w:sz="18" w:space="0" w:color="auto"/>
            </w:tcBorders>
            <w:vAlign w:val="center"/>
          </w:tcPr>
          <w:p w:rsidR="000873FC" w:rsidRPr="004B7A4A" w:rsidRDefault="000873FC" w:rsidP="00F247E6">
            <w:pPr>
              <w:spacing w:after="0" w:line="240" w:lineRule="auto"/>
              <w:jc w:val="center"/>
            </w:pPr>
            <w:r w:rsidRPr="004B7A4A">
              <w:t>2</w:t>
            </w:r>
          </w:p>
        </w:tc>
        <w:tc>
          <w:tcPr>
            <w:tcW w:w="1040" w:type="dxa"/>
            <w:tcBorders>
              <w:top w:val="single" w:sz="18" w:space="0" w:color="auto"/>
              <w:left w:val="single" w:sz="18" w:space="0" w:color="auto"/>
              <w:bottom w:val="single" w:sz="18" w:space="0" w:color="auto"/>
              <w:right w:val="single" w:sz="18" w:space="0" w:color="auto"/>
            </w:tcBorders>
            <w:vAlign w:val="center"/>
          </w:tcPr>
          <w:p w:rsidR="000873FC" w:rsidRPr="004B7A4A" w:rsidRDefault="000873FC" w:rsidP="00F247E6">
            <w:pPr>
              <w:spacing w:after="0" w:line="240" w:lineRule="auto"/>
              <w:jc w:val="center"/>
            </w:pPr>
            <w:r w:rsidRPr="004B7A4A">
              <w:t>2</w:t>
            </w:r>
          </w:p>
        </w:tc>
        <w:tc>
          <w:tcPr>
            <w:tcW w:w="956" w:type="dxa"/>
            <w:tcBorders>
              <w:top w:val="single" w:sz="18" w:space="0" w:color="auto"/>
              <w:left w:val="single" w:sz="18" w:space="0" w:color="auto"/>
              <w:bottom w:val="single" w:sz="18" w:space="0" w:color="auto"/>
              <w:right w:val="single" w:sz="18" w:space="0" w:color="auto"/>
            </w:tcBorders>
            <w:vAlign w:val="center"/>
          </w:tcPr>
          <w:p w:rsidR="000873FC" w:rsidRPr="004B7A4A" w:rsidRDefault="000873FC" w:rsidP="00F247E6">
            <w:pPr>
              <w:spacing w:after="0" w:line="240" w:lineRule="auto"/>
              <w:jc w:val="center"/>
              <w:rPr>
                <w:b/>
              </w:rPr>
            </w:pPr>
            <w:r w:rsidRPr="004B7A4A">
              <w:rPr>
                <w:b/>
              </w:rPr>
              <w:t>8</w:t>
            </w:r>
          </w:p>
        </w:tc>
      </w:tr>
      <w:tr w:rsidR="000873FC" w:rsidRPr="004B7A4A" w:rsidTr="00F247E6">
        <w:tc>
          <w:tcPr>
            <w:tcW w:w="1941"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r w:rsidRPr="004B7A4A">
              <w:t>Основы религ</w:t>
            </w:r>
            <w:r w:rsidRPr="004B7A4A">
              <w:t>и</w:t>
            </w:r>
            <w:r w:rsidRPr="004B7A4A">
              <w:t>озных культур и светской этики</w:t>
            </w:r>
          </w:p>
        </w:tc>
        <w:tc>
          <w:tcPr>
            <w:tcW w:w="2516"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pPr>
            <w:r w:rsidRPr="004B7A4A">
              <w:t>Основы религиозных культур и светской этики</w:t>
            </w:r>
          </w:p>
        </w:tc>
        <w:tc>
          <w:tcPr>
            <w:tcW w:w="1038"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r w:rsidRPr="004B7A4A">
              <w:t>-</w:t>
            </w:r>
          </w:p>
        </w:tc>
        <w:tc>
          <w:tcPr>
            <w:tcW w:w="1040"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r w:rsidRPr="004B7A4A">
              <w:t>-</w:t>
            </w:r>
          </w:p>
        </w:tc>
        <w:tc>
          <w:tcPr>
            <w:tcW w:w="1040"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r w:rsidRPr="004B7A4A">
              <w:t>-</w:t>
            </w:r>
          </w:p>
        </w:tc>
        <w:tc>
          <w:tcPr>
            <w:tcW w:w="1040"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r w:rsidRPr="004B7A4A">
              <w:t>1</w:t>
            </w:r>
          </w:p>
        </w:tc>
        <w:tc>
          <w:tcPr>
            <w:tcW w:w="956"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rPr>
                <w:b/>
              </w:rPr>
            </w:pPr>
            <w:r w:rsidRPr="004B7A4A">
              <w:rPr>
                <w:b/>
              </w:rPr>
              <w:t>1</w:t>
            </w:r>
          </w:p>
        </w:tc>
      </w:tr>
      <w:tr w:rsidR="000873FC" w:rsidRPr="004B7A4A" w:rsidTr="00F247E6">
        <w:tc>
          <w:tcPr>
            <w:tcW w:w="1941" w:type="dxa"/>
            <w:vMerge w:val="restart"/>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r w:rsidRPr="004B7A4A">
              <w:t>Искусство</w:t>
            </w:r>
          </w:p>
        </w:tc>
        <w:tc>
          <w:tcPr>
            <w:tcW w:w="2516"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pPr>
            <w:r w:rsidRPr="004B7A4A">
              <w:t>Изобразительное и</w:t>
            </w:r>
            <w:r w:rsidRPr="004B7A4A">
              <w:t>с</w:t>
            </w:r>
            <w:r w:rsidRPr="004B7A4A">
              <w:t>кусство</w:t>
            </w:r>
          </w:p>
        </w:tc>
        <w:tc>
          <w:tcPr>
            <w:tcW w:w="1038"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r w:rsidRPr="004B7A4A">
              <w:t>1</w:t>
            </w:r>
          </w:p>
        </w:tc>
        <w:tc>
          <w:tcPr>
            <w:tcW w:w="1040"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r w:rsidRPr="004B7A4A">
              <w:t>1</w:t>
            </w:r>
          </w:p>
        </w:tc>
        <w:tc>
          <w:tcPr>
            <w:tcW w:w="1040"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r w:rsidRPr="004B7A4A">
              <w:t>1</w:t>
            </w:r>
          </w:p>
        </w:tc>
        <w:tc>
          <w:tcPr>
            <w:tcW w:w="1040"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r w:rsidRPr="004B7A4A">
              <w:t>1</w:t>
            </w:r>
          </w:p>
        </w:tc>
        <w:tc>
          <w:tcPr>
            <w:tcW w:w="956"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rPr>
                <w:b/>
              </w:rPr>
            </w:pPr>
            <w:r w:rsidRPr="004B7A4A">
              <w:rPr>
                <w:b/>
              </w:rPr>
              <w:t>4</w:t>
            </w:r>
          </w:p>
        </w:tc>
      </w:tr>
      <w:tr w:rsidR="000873FC" w:rsidRPr="004B7A4A" w:rsidTr="00F247E6">
        <w:tc>
          <w:tcPr>
            <w:tcW w:w="1941" w:type="dxa"/>
            <w:vMerge/>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p>
        </w:tc>
        <w:tc>
          <w:tcPr>
            <w:tcW w:w="2516"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pPr>
            <w:r w:rsidRPr="004B7A4A">
              <w:t>Музыка</w:t>
            </w:r>
          </w:p>
        </w:tc>
        <w:tc>
          <w:tcPr>
            <w:tcW w:w="1038"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r w:rsidRPr="004B7A4A">
              <w:t>1</w:t>
            </w:r>
          </w:p>
        </w:tc>
        <w:tc>
          <w:tcPr>
            <w:tcW w:w="1040"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r w:rsidRPr="004B7A4A">
              <w:t>1</w:t>
            </w:r>
          </w:p>
        </w:tc>
        <w:tc>
          <w:tcPr>
            <w:tcW w:w="1040"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r w:rsidRPr="004B7A4A">
              <w:t>1</w:t>
            </w:r>
          </w:p>
        </w:tc>
        <w:tc>
          <w:tcPr>
            <w:tcW w:w="1040"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r w:rsidRPr="004B7A4A">
              <w:t>1</w:t>
            </w:r>
          </w:p>
        </w:tc>
        <w:tc>
          <w:tcPr>
            <w:tcW w:w="956"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rPr>
                <w:b/>
              </w:rPr>
            </w:pPr>
            <w:r w:rsidRPr="004B7A4A">
              <w:rPr>
                <w:b/>
              </w:rPr>
              <w:t>4</w:t>
            </w:r>
          </w:p>
        </w:tc>
      </w:tr>
      <w:tr w:rsidR="000873FC" w:rsidRPr="004B7A4A" w:rsidTr="00F247E6">
        <w:tc>
          <w:tcPr>
            <w:tcW w:w="1941"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r w:rsidRPr="004B7A4A">
              <w:t>Технология</w:t>
            </w:r>
          </w:p>
        </w:tc>
        <w:tc>
          <w:tcPr>
            <w:tcW w:w="2516"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pPr>
            <w:r w:rsidRPr="004B7A4A">
              <w:t>Технология</w:t>
            </w:r>
          </w:p>
        </w:tc>
        <w:tc>
          <w:tcPr>
            <w:tcW w:w="1038"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r w:rsidRPr="004B7A4A">
              <w:t>1</w:t>
            </w:r>
          </w:p>
        </w:tc>
        <w:tc>
          <w:tcPr>
            <w:tcW w:w="1040"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r w:rsidRPr="004B7A4A">
              <w:t>1</w:t>
            </w:r>
          </w:p>
        </w:tc>
        <w:tc>
          <w:tcPr>
            <w:tcW w:w="1040"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r w:rsidRPr="004B7A4A">
              <w:t>1</w:t>
            </w:r>
          </w:p>
        </w:tc>
        <w:tc>
          <w:tcPr>
            <w:tcW w:w="1040"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r w:rsidRPr="004B7A4A">
              <w:t>1</w:t>
            </w:r>
          </w:p>
        </w:tc>
        <w:tc>
          <w:tcPr>
            <w:tcW w:w="956"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rPr>
                <w:b/>
              </w:rPr>
            </w:pPr>
            <w:r w:rsidRPr="004B7A4A">
              <w:rPr>
                <w:b/>
              </w:rPr>
              <w:t>4</w:t>
            </w:r>
          </w:p>
        </w:tc>
      </w:tr>
      <w:tr w:rsidR="000873FC" w:rsidRPr="004B7A4A" w:rsidTr="00F247E6">
        <w:tc>
          <w:tcPr>
            <w:tcW w:w="1941"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r w:rsidRPr="004B7A4A">
              <w:t xml:space="preserve">Физическая культура </w:t>
            </w:r>
          </w:p>
        </w:tc>
        <w:tc>
          <w:tcPr>
            <w:tcW w:w="2516"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pPr>
            <w:r w:rsidRPr="004B7A4A">
              <w:t>Физическая культура</w:t>
            </w:r>
          </w:p>
        </w:tc>
        <w:tc>
          <w:tcPr>
            <w:tcW w:w="1038" w:type="dxa"/>
            <w:tcBorders>
              <w:top w:val="single" w:sz="18" w:space="0" w:color="auto"/>
              <w:left w:val="single" w:sz="18" w:space="0" w:color="auto"/>
              <w:bottom w:val="single" w:sz="18" w:space="0" w:color="auto"/>
              <w:right w:val="single" w:sz="18" w:space="0" w:color="auto"/>
            </w:tcBorders>
            <w:vAlign w:val="center"/>
          </w:tcPr>
          <w:p w:rsidR="000873FC" w:rsidRPr="004B7A4A" w:rsidRDefault="000873FC" w:rsidP="00F247E6">
            <w:pPr>
              <w:spacing w:after="0" w:line="240" w:lineRule="auto"/>
              <w:jc w:val="center"/>
            </w:pPr>
            <w:r w:rsidRPr="004B7A4A">
              <w:t>3</w:t>
            </w:r>
          </w:p>
        </w:tc>
        <w:tc>
          <w:tcPr>
            <w:tcW w:w="1040" w:type="dxa"/>
            <w:tcBorders>
              <w:top w:val="single" w:sz="18" w:space="0" w:color="auto"/>
              <w:left w:val="single" w:sz="18" w:space="0" w:color="auto"/>
              <w:bottom w:val="single" w:sz="18" w:space="0" w:color="auto"/>
              <w:right w:val="single" w:sz="18" w:space="0" w:color="auto"/>
            </w:tcBorders>
            <w:vAlign w:val="center"/>
          </w:tcPr>
          <w:p w:rsidR="000873FC" w:rsidRPr="004B7A4A" w:rsidRDefault="000873FC" w:rsidP="00F247E6">
            <w:pPr>
              <w:spacing w:after="0" w:line="240" w:lineRule="auto"/>
              <w:jc w:val="center"/>
            </w:pPr>
            <w:r w:rsidRPr="004B7A4A">
              <w:t>3</w:t>
            </w:r>
          </w:p>
        </w:tc>
        <w:tc>
          <w:tcPr>
            <w:tcW w:w="1040" w:type="dxa"/>
            <w:tcBorders>
              <w:top w:val="single" w:sz="18" w:space="0" w:color="auto"/>
              <w:left w:val="single" w:sz="18" w:space="0" w:color="auto"/>
              <w:bottom w:val="single" w:sz="18" w:space="0" w:color="auto"/>
              <w:right w:val="single" w:sz="18" w:space="0" w:color="auto"/>
            </w:tcBorders>
            <w:vAlign w:val="center"/>
          </w:tcPr>
          <w:p w:rsidR="000873FC" w:rsidRPr="004B7A4A" w:rsidRDefault="000873FC" w:rsidP="00F247E6">
            <w:pPr>
              <w:spacing w:after="0" w:line="240" w:lineRule="auto"/>
              <w:jc w:val="center"/>
            </w:pPr>
            <w:r w:rsidRPr="004B7A4A">
              <w:t>3</w:t>
            </w:r>
          </w:p>
        </w:tc>
        <w:tc>
          <w:tcPr>
            <w:tcW w:w="1040" w:type="dxa"/>
            <w:tcBorders>
              <w:top w:val="single" w:sz="18" w:space="0" w:color="auto"/>
              <w:left w:val="single" w:sz="18" w:space="0" w:color="auto"/>
              <w:bottom w:val="single" w:sz="18" w:space="0" w:color="auto"/>
              <w:right w:val="single" w:sz="18" w:space="0" w:color="auto"/>
            </w:tcBorders>
            <w:vAlign w:val="center"/>
          </w:tcPr>
          <w:p w:rsidR="000873FC" w:rsidRPr="004B7A4A" w:rsidRDefault="000873FC" w:rsidP="00F247E6">
            <w:pPr>
              <w:spacing w:after="0" w:line="240" w:lineRule="auto"/>
              <w:jc w:val="center"/>
            </w:pPr>
            <w:r w:rsidRPr="004B7A4A">
              <w:t>3</w:t>
            </w:r>
          </w:p>
        </w:tc>
        <w:tc>
          <w:tcPr>
            <w:tcW w:w="956" w:type="dxa"/>
            <w:tcBorders>
              <w:top w:val="single" w:sz="18" w:space="0" w:color="auto"/>
              <w:left w:val="single" w:sz="18" w:space="0" w:color="auto"/>
              <w:bottom w:val="single" w:sz="18" w:space="0" w:color="auto"/>
              <w:right w:val="single" w:sz="18" w:space="0" w:color="auto"/>
            </w:tcBorders>
            <w:vAlign w:val="center"/>
          </w:tcPr>
          <w:p w:rsidR="000873FC" w:rsidRPr="004B7A4A" w:rsidRDefault="000873FC" w:rsidP="00F247E6">
            <w:pPr>
              <w:spacing w:after="0" w:line="240" w:lineRule="auto"/>
              <w:jc w:val="center"/>
              <w:rPr>
                <w:b/>
              </w:rPr>
            </w:pPr>
            <w:r w:rsidRPr="004B7A4A">
              <w:rPr>
                <w:b/>
              </w:rPr>
              <w:t>12</w:t>
            </w:r>
          </w:p>
        </w:tc>
      </w:tr>
      <w:tr w:rsidR="000873FC" w:rsidRPr="004B7A4A" w:rsidTr="00F247E6">
        <w:tc>
          <w:tcPr>
            <w:tcW w:w="4457" w:type="dxa"/>
            <w:gridSpan w:val="2"/>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right"/>
              <w:rPr>
                <w:b/>
              </w:rPr>
            </w:pPr>
            <w:r w:rsidRPr="004B7A4A">
              <w:rPr>
                <w:b/>
              </w:rPr>
              <w:t>Итого:</w:t>
            </w:r>
          </w:p>
        </w:tc>
        <w:tc>
          <w:tcPr>
            <w:tcW w:w="1038"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rPr>
                <w:b/>
              </w:rPr>
            </w:pPr>
            <w:r w:rsidRPr="004B7A4A">
              <w:rPr>
                <w:b/>
              </w:rPr>
              <w:t>21</w:t>
            </w:r>
          </w:p>
        </w:tc>
        <w:tc>
          <w:tcPr>
            <w:tcW w:w="1040"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rPr>
                <w:b/>
              </w:rPr>
            </w:pPr>
            <w:r w:rsidRPr="004B7A4A">
              <w:rPr>
                <w:b/>
              </w:rPr>
              <w:t>23</w:t>
            </w:r>
          </w:p>
        </w:tc>
        <w:tc>
          <w:tcPr>
            <w:tcW w:w="1040"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rPr>
                <w:b/>
              </w:rPr>
            </w:pPr>
            <w:r w:rsidRPr="004B7A4A">
              <w:rPr>
                <w:b/>
              </w:rPr>
              <w:t>23</w:t>
            </w:r>
          </w:p>
        </w:tc>
        <w:tc>
          <w:tcPr>
            <w:tcW w:w="1040"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rPr>
                <w:b/>
              </w:rPr>
            </w:pPr>
            <w:r w:rsidRPr="004B7A4A">
              <w:rPr>
                <w:b/>
              </w:rPr>
              <w:t>24</w:t>
            </w:r>
          </w:p>
        </w:tc>
        <w:tc>
          <w:tcPr>
            <w:tcW w:w="956"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rPr>
                <w:b/>
              </w:rPr>
            </w:pPr>
            <w:r w:rsidRPr="004B7A4A">
              <w:rPr>
                <w:b/>
              </w:rPr>
              <w:t>91</w:t>
            </w:r>
          </w:p>
        </w:tc>
      </w:tr>
      <w:tr w:rsidR="000873FC" w:rsidRPr="004B7A4A" w:rsidTr="00F247E6">
        <w:tc>
          <w:tcPr>
            <w:tcW w:w="4457" w:type="dxa"/>
            <w:gridSpan w:val="2"/>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rPr>
                <w:b/>
              </w:rPr>
            </w:pPr>
            <w:r w:rsidRPr="004B7A4A">
              <w:rPr>
                <w:b/>
              </w:rPr>
              <w:lastRenderedPageBreak/>
              <w:t>Часть, формируемая участниками о</w:t>
            </w:r>
            <w:r w:rsidRPr="004B7A4A">
              <w:rPr>
                <w:b/>
              </w:rPr>
              <w:t>б</w:t>
            </w:r>
            <w:r w:rsidRPr="004B7A4A">
              <w:rPr>
                <w:b/>
              </w:rPr>
              <w:t>разовательных отношений</w:t>
            </w:r>
          </w:p>
        </w:tc>
        <w:tc>
          <w:tcPr>
            <w:tcW w:w="1038" w:type="dxa"/>
            <w:tcBorders>
              <w:top w:val="single" w:sz="18" w:space="0" w:color="auto"/>
              <w:left w:val="single" w:sz="18" w:space="0" w:color="auto"/>
              <w:bottom w:val="single" w:sz="18" w:space="0" w:color="auto"/>
              <w:right w:val="single" w:sz="18" w:space="0" w:color="auto"/>
            </w:tcBorders>
            <w:vAlign w:val="center"/>
          </w:tcPr>
          <w:p w:rsidR="000873FC" w:rsidRPr="004B7A4A" w:rsidRDefault="000873FC" w:rsidP="00F247E6">
            <w:pPr>
              <w:spacing w:after="0" w:line="240" w:lineRule="auto"/>
              <w:jc w:val="center"/>
              <w:rPr>
                <w:b/>
              </w:rPr>
            </w:pPr>
            <w:r w:rsidRPr="004B7A4A">
              <w:rPr>
                <w:b/>
              </w:rPr>
              <w:t>-</w:t>
            </w:r>
          </w:p>
        </w:tc>
        <w:tc>
          <w:tcPr>
            <w:tcW w:w="1040" w:type="dxa"/>
            <w:tcBorders>
              <w:top w:val="single" w:sz="18" w:space="0" w:color="auto"/>
              <w:left w:val="single" w:sz="18" w:space="0" w:color="auto"/>
              <w:bottom w:val="single" w:sz="18" w:space="0" w:color="auto"/>
              <w:right w:val="single" w:sz="18" w:space="0" w:color="auto"/>
            </w:tcBorders>
            <w:vAlign w:val="center"/>
          </w:tcPr>
          <w:p w:rsidR="000873FC" w:rsidRPr="004B7A4A" w:rsidRDefault="000873FC" w:rsidP="00F247E6">
            <w:pPr>
              <w:spacing w:after="0" w:line="240" w:lineRule="auto"/>
              <w:jc w:val="center"/>
              <w:rPr>
                <w:b/>
              </w:rPr>
            </w:pPr>
            <w:r w:rsidRPr="004B7A4A">
              <w:rPr>
                <w:b/>
              </w:rPr>
              <w:t>3</w:t>
            </w:r>
          </w:p>
        </w:tc>
        <w:tc>
          <w:tcPr>
            <w:tcW w:w="1040" w:type="dxa"/>
            <w:tcBorders>
              <w:top w:val="single" w:sz="18" w:space="0" w:color="auto"/>
              <w:left w:val="single" w:sz="18" w:space="0" w:color="auto"/>
              <w:bottom w:val="single" w:sz="18" w:space="0" w:color="auto"/>
              <w:right w:val="single" w:sz="18" w:space="0" w:color="auto"/>
            </w:tcBorders>
            <w:vAlign w:val="center"/>
          </w:tcPr>
          <w:p w:rsidR="000873FC" w:rsidRPr="004B7A4A" w:rsidRDefault="000873FC" w:rsidP="00F247E6">
            <w:pPr>
              <w:spacing w:after="0" w:line="240" w:lineRule="auto"/>
              <w:jc w:val="center"/>
              <w:rPr>
                <w:b/>
              </w:rPr>
            </w:pPr>
            <w:r w:rsidRPr="004B7A4A">
              <w:rPr>
                <w:b/>
              </w:rPr>
              <w:t>3</w:t>
            </w:r>
          </w:p>
        </w:tc>
        <w:tc>
          <w:tcPr>
            <w:tcW w:w="1040" w:type="dxa"/>
            <w:tcBorders>
              <w:top w:val="single" w:sz="18" w:space="0" w:color="auto"/>
              <w:left w:val="single" w:sz="18" w:space="0" w:color="auto"/>
              <w:bottom w:val="single" w:sz="18" w:space="0" w:color="auto"/>
              <w:right w:val="single" w:sz="18" w:space="0" w:color="auto"/>
            </w:tcBorders>
            <w:vAlign w:val="center"/>
          </w:tcPr>
          <w:p w:rsidR="000873FC" w:rsidRPr="004B7A4A" w:rsidRDefault="000873FC" w:rsidP="00F247E6">
            <w:pPr>
              <w:spacing w:after="0" w:line="240" w:lineRule="auto"/>
              <w:jc w:val="center"/>
              <w:rPr>
                <w:b/>
              </w:rPr>
            </w:pPr>
            <w:r w:rsidRPr="004B7A4A">
              <w:rPr>
                <w:b/>
              </w:rPr>
              <w:t>2</w:t>
            </w:r>
          </w:p>
        </w:tc>
        <w:tc>
          <w:tcPr>
            <w:tcW w:w="956" w:type="dxa"/>
            <w:tcBorders>
              <w:top w:val="single" w:sz="18" w:space="0" w:color="auto"/>
              <w:left w:val="single" w:sz="18" w:space="0" w:color="auto"/>
              <w:bottom w:val="single" w:sz="18" w:space="0" w:color="auto"/>
              <w:right w:val="single" w:sz="18" w:space="0" w:color="auto"/>
            </w:tcBorders>
            <w:vAlign w:val="center"/>
          </w:tcPr>
          <w:p w:rsidR="000873FC" w:rsidRPr="004B7A4A" w:rsidRDefault="000873FC" w:rsidP="00F247E6">
            <w:pPr>
              <w:spacing w:after="0" w:line="240" w:lineRule="auto"/>
              <w:jc w:val="center"/>
              <w:rPr>
                <w:b/>
              </w:rPr>
            </w:pPr>
            <w:r w:rsidRPr="004B7A4A">
              <w:rPr>
                <w:b/>
              </w:rPr>
              <w:t>8</w:t>
            </w:r>
          </w:p>
        </w:tc>
      </w:tr>
      <w:tr w:rsidR="000873FC" w:rsidRPr="004B7A4A" w:rsidTr="00F247E6">
        <w:tc>
          <w:tcPr>
            <w:tcW w:w="4457" w:type="dxa"/>
            <w:gridSpan w:val="2"/>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pPr>
            <w:r>
              <w:t>Информатика и ИКТ</w:t>
            </w:r>
            <w:r w:rsidR="007A6AEA">
              <w:t xml:space="preserve"> </w:t>
            </w:r>
          </w:p>
        </w:tc>
        <w:tc>
          <w:tcPr>
            <w:tcW w:w="1038"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r w:rsidRPr="004B7A4A">
              <w:t>-</w:t>
            </w:r>
          </w:p>
        </w:tc>
        <w:tc>
          <w:tcPr>
            <w:tcW w:w="1040"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r w:rsidRPr="004B7A4A">
              <w:t>1</w:t>
            </w:r>
          </w:p>
        </w:tc>
        <w:tc>
          <w:tcPr>
            <w:tcW w:w="1040"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r w:rsidRPr="004B7A4A">
              <w:t>1</w:t>
            </w:r>
          </w:p>
        </w:tc>
        <w:tc>
          <w:tcPr>
            <w:tcW w:w="1040"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r w:rsidRPr="004B7A4A">
              <w:t>1</w:t>
            </w:r>
          </w:p>
        </w:tc>
        <w:tc>
          <w:tcPr>
            <w:tcW w:w="956" w:type="dxa"/>
            <w:tcBorders>
              <w:top w:val="single" w:sz="18" w:space="0" w:color="auto"/>
              <w:left w:val="single" w:sz="18" w:space="0" w:color="auto"/>
              <w:bottom w:val="single" w:sz="18" w:space="0" w:color="auto"/>
              <w:right w:val="single" w:sz="18" w:space="0" w:color="auto"/>
            </w:tcBorders>
            <w:vAlign w:val="center"/>
          </w:tcPr>
          <w:p w:rsidR="000873FC" w:rsidRPr="004B7A4A" w:rsidRDefault="000873FC" w:rsidP="00F247E6">
            <w:pPr>
              <w:spacing w:after="0" w:line="240" w:lineRule="auto"/>
              <w:jc w:val="center"/>
              <w:rPr>
                <w:b/>
              </w:rPr>
            </w:pPr>
            <w:r w:rsidRPr="004B7A4A">
              <w:rPr>
                <w:b/>
              </w:rPr>
              <w:t>3</w:t>
            </w:r>
          </w:p>
        </w:tc>
      </w:tr>
      <w:tr w:rsidR="000873FC" w:rsidRPr="004B7A4A" w:rsidTr="00F247E6">
        <w:tc>
          <w:tcPr>
            <w:tcW w:w="4457" w:type="dxa"/>
            <w:gridSpan w:val="2"/>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pPr>
            <w:r w:rsidRPr="004B7A4A">
              <w:t xml:space="preserve">Математика и конструирование </w:t>
            </w:r>
          </w:p>
        </w:tc>
        <w:tc>
          <w:tcPr>
            <w:tcW w:w="1038"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r w:rsidRPr="004B7A4A">
              <w:t>-</w:t>
            </w:r>
          </w:p>
        </w:tc>
        <w:tc>
          <w:tcPr>
            <w:tcW w:w="1040"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r w:rsidRPr="004B7A4A">
              <w:t>1</w:t>
            </w:r>
          </w:p>
        </w:tc>
        <w:tc>
          <w:tcPr>
            <w:tcW w:w="1040"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r w:rsidRPr="004B7A4A">
              <w:t>1</w:t>
            </w:r>
          </w:p>
        </w:tc>
        <w:tc>
          <w:tcPr>
            <w:tcW w:w="1040"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r w:rsidRPr="004B7A4A">
              <w:t>1</w:t>
            </w:r>
          </w:p>
        </w:tc>
        <w:tc>
          <w:tcPr>
            <w:tcW w:w="956" w:type="dxa"/>
            <w:tcBorders>
              <w:top w:val="single" w:sz="18" w:space="0" w:color="auto"/>
              <w:left w:val="single" w:sz="18" w:space="0" w:color="auto"/>
              <w:bottom w:val="single" w:sz="18" w:space="0" w:color="auto"/>
              <w:right w:val="single" w:sz="18" w:space="0" w:color="auto"/>
            </w:tcBorders>
            <w:vAlign w:val="center"/>
          </w:tcPr>
          <w:p w:rsidR="000873FC" w:rsidRPr="004B7A4A" w:rsidRDefault="000873FC" w:rsidP="00F247E6">
            <w:pPr>
              <w:spacing w:after="0" w:line="240" w:lineRule="auto"/>
              <w:jc w:val="center"/>
              <w:rPr>
                <w:b/>
              </w:rPr>
            </w:pPr>
            <w:r w:rsidRPr="004B7A4A">
              <w:rPr>
                <w:b/>
              </w:rPr>
              <w:t>3</w:t>
            </w:r>
          </w:p>
        </w:tc>
      </w:tr>
      <w:tr w:rsidR="000873FC" w:rsidRPr="004B7A4A" w:rsidTr="00F247E6">
        <w:tc>
          <w:tcPr>
            <w:tcW w:w="4457" w:type="dxa"/>
            <w:gridSpan w:val="2"/>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pPr>
            <w:r>
              <w:t xml:space="preserve">Экономика </w:t>
            </w:r>
          </w:p>
        </w:tc>
        <w:tc>
          <w:tcPr>
            <w:tcW w:w="1038"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r w:rsidRPr="004B7A4A">
              <w:t>-</w:t>
            </w:r>
          </w:p>
        </w:tc>
        <w:tc>
          <w:tcPr>
            <w:tcW w:w="1040"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r w:rsidRPr="004B7A4A">
              <w:t>1</w:t>
            </w:r>
          </w:p>
        </w:tc>
        <w:tc>
          <w:tcPr>
            <w:tcW w:w="1040"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r w:rsidRPr="004B7A4A">
              <w:t>1</w:t>
            </w:r>
          </w:p>
        </w:tc>
        <w:tc>
          <w:tcPr>
            <w:tcW w:w="1040" w:type="dxa"/>
            <w:tcBorders>
              <w:top w:val="single" w:sz="18" w:space="0" w:color="auto"/>
              <w:left w:val="single" w:sz="18" w:space="0" w:color="auto"/>
              <w:bottom w:val="single" w:sz="18" w:space="0" w:color="auto"/>
              <w:right w:val="single" w:sz="18" w:space="0" w:color="auto"/>
            </w:tcBorders>
          </w:tcPr>
          <w:p w:rsidR="000873FC" w:rsidRPr="004B7A4A" w:rsidRDefault="000873FC" w:rsidP="00F247E6">
            <w:pPr>
              <w:spacing w:after="0" w:line="240" w:lineRule="auto"/>
              <w:jc w:val="center"/>
            </w:pPr>
            <w:r>
              <w:t>-</w:t>
            </w:r>
          </w:p>
        </w:tc>
        <w:tc>
          <w:tcPr>
            <w:tcW w:w="956" w:type="dxa"/>
            <w:tcBorders>
              <w:top w:val="single" w:sz="18" w:space="0" w:color="auto"/>
              <w:left w:val="single" w:sz="18" w:space="0" w:color="auto"/>
              <w:bottom w:val="single" w:sz="18" w:space="0" w:color="auto"/>
              <w:right w:val="single" w:sz="18" w:space="0" w:color="auto"/>
            </w:tcBorders>
            <w:vAlign w:val="center"/>
          </w:tcPr>
          <w:p w:rsidR="000873FC" w:rsidRPr="004B7A4A" w:rsidRDefault="000873FC" w:rsidP="00F247E6">
            <w:pPr>
              <w:spacing w:after="0" w:line="240" w:lineRule="auto"/>
              <w:jc w:val="center"/>
              <w:rPr>
                <w:b/>
              </w:rPr>
            </w:pPr>
            <w:r w:rsidRPr="004B7A4A">
              <w:rPr>
                <w:b/>
              </w:rPr>
              <w:t>2</w:t>
            </w:r>
          </w:p>
        </w:tc>
      </w:tr>
      <w:tr w:rsidR="000873FC" w:rsidRPr="00DD211D" w:rsidTr="00F247E6">
        <w:tc>
          <w:tcPr>
            <w:tcW w:w="4457" w:type="dxa"/>
            <w:gridSpan w:val="2"/>
            <w:tcBorders>
              <w:top w:val="single" w:sz="18" w:space="0" w:color="auto"/>
              <w:left w:val="single" w:sz="18" w:space="0" w:color="auto"/>
              <w:bottom w:val="single" w:sz="18" w:space="0" w:color="auto"/>
              <w:right w:val="single" w:sz="18" w:space="0" w:color="auto"/>
            </w:tcBorders>
          </w:tcPr>
          <w:p w:rsidR="000873FC" w:rsidRPr="00BA2A55" w:rsidRDefault="000873FC" w:rsidP="00F247E6">
            <w:pPr>
              <w:spacing w:after="0" w:line="240" w:lineRule="auto"/>
              <w:rPr>
                <w:b/>
              </w:rPr>
            </w:pPr>
            <w:r w:rsidRPr="00BA2A55">
              <w:rPr>
                <w:b/>
              </w:rPr>
              <w:t>Предельно допустимая аудиторная учебная нагрузка при 6-дневной уче</w:t>
            </w:r>
            <w:r w:rsidRPr="00BA2A55">
              <w:rPr>
                <w:b/>
              </w:rPr>
              <w:t>б</w:t>
            </w:r>
            <w:r w:rsidRPr="00BA2A55">
              <w:rPr>
                <w:b/>
              </w:rPr>
              <w:t>ной неделе</w:t>
            </w:r>
          </w:p>
        </w:tc>
        <w:tc>
          <w:tcPr>
            <w:tcW w:w="1038" w:type="dxa"/>
            <w:tcBorders>
              <w:top w:val="single" w:sz="18" w:space="0" w:color="auto"/>
              <w:left w:val="single" w:sz="18" w:space="0" w:color="auto"/>
              <w:bottom w:val="single" w:sz="18" w:space="0" w:color="auto"/>
              <w:right w:val="single" w:sz="18" w:space="0" w:color="auto"/>
            </w:tcBorders>
            <w:vAlign w:val="center"/>
          </w:tcPr>
          <w:p w:rsidR="000873FC" w:rsidRPr="00BA2A55" w:rsidRDefault="000873FC" w:rsidP="00F247E6">
            <w:pPr>
              <w:spacing w:after="0" w:line="240" w:lineRule="auto"/>
              <w:jc w:val="center"/>
              <w:rPr>
                <w:b/>
              </w:rPr>
            </w:pPr>
            <w:r w:rsidRPr="00BA2A55">
              <w:rPr>
                <w:b/>
              </w:rPr>
              <w:t>21</w:t>
            </w:r>
          </w:p>
        </w:tc>
        <w:tc>
          <w:tcPr>
            <w:tcW w:w="1040" w:type="dxa"/>
            <w:tcBorders>
              <w:top w:val="single" w:sz="18" w:space="0" w:color="auto"/>
              <w:left w:val="single" w:sz="18" w:space="0" w:color="auto"/>
              <w:bottom w:val="single" w:sz="18" w:space="0" w:color="auto"/>
              <w:right w:val="single" w:sz="18" w:space="0" w:color="auto"/>
            </w:tcBorders>
            <w:vAlign w:val="center"/>
          </w:tcPr>
          <w:p w:rsidR="000873FC" w:rsidRPr="00BA2A55" w:rsidRDefault="000873FC" w:rsidP="00F247E6">
            <w:pPr>
              <w:spacing w:after="0" w:line="240" w:lineRule="auto"/>
              <w:jc w:val="center"/>
              <w:rPr>
                <w:b/>
              </w:rPr>
            </w:pPr>
            <w:r w:rsidRPr="00BA2A55">
              <w:rPr>
                <w:b/>
              </w:rPr>
              <w:t>26</w:t>
            </w:r>
          </w:p>
        </w:tc>
        <w:tc>
          <w:tcPr>
            <w:tcW w:w="1040" w:type="dxa"/>
            <w:tcBorders>
              <w:top w:val="single" w:sz="18" w:space="0" w:color="auto"/>
              <w:left w:val="single" w:sz="18" w:space="0" w:color="auto"/>
              <w:bottom w:val="single" w:sz="18" w:space="0" w:color="auto"/>
              <w:right w:val="single" w:sz="18" w:space="0" w:color="auto"/>
            </w:tcBorders>
            <w:vAlign w:val="center"/>
          </w:tcPr>
          <w:p w:rsidR="000873FC" w:rsidRPr="00BA2A55" w:rsidRDefault="000873FC" w:rsidP="00F247E6">
            <w:pPr>
              <w:spacing w:after="0" w:line="240" w:lineRule="auto"/>
              <w:jc w:val="center"/>
              <w:rPr>
                <w:b/>
              </w:rPr>
            </w:pPr>
            <w:r w:rsidRPr="00BA2A55">
              <w:rPr>
                <w:b/>
              </w:rPr>
              <w:t>26</w:t>
            </w:r>
          </w:p>
        </w:tc>
        <w:tc>
          <w:tcPr>
            <w:tcW w:w="1040" w:type="dxa"/>
            <w:tcBorders>
              <w:top w:val="single" w:sz="18" w:space="0" w:color="auto"/>
              <w:left w:val="single" w:sz="18" w:space="0" w:color="auto"/>
              <w:bottom w:val="single" w:sz="18" w:space="0" w:color="auto"/>
              <w:right w:val="single" w:sz="18" w:space="0" w:color="auto"/>
            </w:tcBorders>
            <w:vAlign w:val="center"/>
          </w:tcPr>
          <w:p w:rsidR="000873FC" w:rsidRPr="00BA2A55" w:rsidRDefault="000873FC" w:rsidP="00F247E6">
            <w:pPr>
              <w:spacing w:after="0" w:line="240" w:lineRule="auto"/>
              <w:jc w:val="center"/>
              <w:rPr>
                <w:b/>
              </w:rPr>
            </w:pPr>
            <w:r w:rsidRPr="00BA2A55">
              <w:rPr>
                <w:b/>
              </w:rPr>
              <w:t>26</w:t>
            </w:r>
          </w:p>
        </w:tc>
        <w:tc>
          <w:tcPr>
            <w:tcW w:w="956" w:type="dxa"/>
            <w:tcBorders>
              <w:top w:val="single" w:sz="18" w:space="0" w:color="auto"/>
              <w:left w:val="single" w:sz="18" w:space="0" w:color="auto"/>
              <w:bottom w:val="single" w:sz="18" w:space="0" w:color="auto"/>
              <w:right w:val="single" w:sz="18" w:space="0" w:color="auto"/>
            </w:tcBorders>
            <w:vAlign w:val="center"/>
          </w:tcPr>
          <w:p w:rsidR="000873FC" w:rsidRPr="00BA2A55" w:rsidRDefault="000873FC" w:rsidP="00F247E6">
            <w:pPr>
              <w:spacing w:after="0" w:line="240" w:lineRule="auto"/>
              <w:jc w:val="center"/>
              <w:rPr>
                <w:b/>
              </w:rPr>
            </w:pPr>
            <w:r w:rsidRPr="00BA2A55">
              <w:rPr>
                <w:b/>
              </w:rPr>
              <w:t>99</w:t>
            </w:r>
          </w:p>
        </w:tc>
      </w:tr>
    </w:tbl>
    <w:p w:rsidR="00B20D11" w:rsidRPr="00F247E6" w:rsidRDefault="000873FC" w:rsidP="00F247E6">
      <w:pPr>
        <w:spacing w:after="0"/>
      </w:pPr>
      <w:r w:rsidRPr="004B6EDE">
        <w:t xml:space="preserve"> </w:t>
      </w:r>
      <w:bookmarkStart w:id="181" w:name="_Toc288394108"/>
      <w:bookmarkStart w:id="182" w:name="_Toc288410575"/>
      <w:bookmarkStart w:id="183" w:name="_Toc288410704"/>
      <w:bookmarkStart w:id="184" w:name="_Toc424564343"/>
      <w:r w:rsidR="007A6AEA">
        <w:t xml:space="preserve"> </w:t>
      </w:r>
    </w:p>
    <w:p w:rsidR="00B20D11" w:rsidRPr="00F247E6" w:rsidRDefault="001F1422" w:rsidP="00B87098">
      <w:pPr>
        <w:pStyle w:val="aa"/>
        <w:numPr>
          <w:ilvl w:val="1"/>
          <w:numId w:val="65"/>
        </w:numPr>
        <w:spacing w:line="240" w:lineRule="auto"/>
        <w:rPr>
          <w:sz w:val="24"/>
        </w:rPr>
      </w:pPr>
      <w:r w:rsidRPr="00FC5D1E">
        <w:rPr>
          <w:sz w:val="24"/>
        </w:rPr>
        <w:t>План внеурочной деятельности</w:t>
      </w:r>
      <w:bookmarkEnd w:id="181"/>
      <w:bookmarkEnd w:id="182"/>
      <w:bookmarkEnd w:id="183"/>
      <w:bookmarkEnd w:id="184"/>
      <w:r>
        <w:rPr>
          <w:sz w:val="24"/>
        </w:rPr>
        <w:t>.</w:t>
      </w:r>
    </w:p>
    <w:p w:rsidR="001F1422" w:rsidRPr="00FC5D1E" w:rsidRDefault="001F1422" w:rsidP="001F1422">
      <w:pPr>
        <w:pStyle w:val="af"/>
        <w:spacing w:line="240" w:lineRule="auto"/>
        <w:ind w:firstLine="567"/>
        <w:rPr>
          <w:rFonts w:ascii="Times New Roman" w:hAnsi="Times New Roman"/>
          <w:color w:val="auto"/>
          <w:sz w:val="24"/>
          <w:szCs w:val="24"/>
        </w:rPr>
      </w:pPr>
      <w:proofErr w:type="gramStart"/>
      <w:r w:rsidRPr="00FC5D1E">
        <w:rPr>
          <w:rFonts w:ascii="Times New Roman" w:hAnsi="Times New Roman"/>
          <w:color w:val="auto"/>
          <w:sz w:val="24"/>
          <w:szCs w:val="24"/>
        </w:rPr>
        <w:t>Под внеурочной деятельностью понимается образователь</w:t>
      </w:r>
      <w:r w:rsidRPr="00FC5D1E">
        <w:rPr>
          <w:rFonts w:ascii="Times New Roman" w:hAnsi="Times New Roman"/>
          <w:color w:val="auto"/>
          <w:spacing w:val="-4"/>
          <w:sz w:val="24"/>
          <w:szCs w:val="24"/>
        </w:rPr>
        <w:t>ная деятельность, осущест</w:t>
      </w:r>
      <w:r w:rsidRPr="00FC5D1E">
        <w:rPr>
          <w:rFonts w:ascii="Times New Roman" w:hAnsi="Times New Roman"/>
          <w:color w:val="auto"/>
          <w:spacing w:val="-4"/>
          <w:sz w:val="24"/>
          <w:szCs w:val="24"/>
        </w:rPr>
        <w:t>в</w:t>
      </w:r>
      <w:r w:rsidRPr="00FC5D1E">
        <w:rPr>
          <w:rFonts w:ascii="Times New Roman" w:hAnsi="Times New Roman"/>
          <w:color w:val="auto"/>
          <w:spacing w:val="-4"/>
          <w:sz w:val="24"/>
          <w:szCs w:val="24"/>
        </w:rPr>
        <w:t>ляемая в формах, отличных от уроч</w:t>
      </w:r>
      <w:r w:rsidRPr="00FC5D1E">
        <w:rPr>
          <w:rFonts w:ascii="Times New Roman" w:hAnsi="Times New Roman"/>
          <w:color w:val="auto"/>
          <w:spacing w:val="-2"/>
          <w:sz w:val="24"/>
          <w:szCs w:val="24"/>
        </w:rPr>
        <w:t>ной, и направленная на достижение планируемых р</w:t>
      </w:r>
      <w:r w:rsidRPr="00FC5D1E">
        <w:rPr>
          <w:rFonts w:ascii="Times New Roman" w:hAnsi="Times New Roman"/>
          <w:color w:val="auto"/>
          <w:spacing w:val="-2"/>
          <w:sz w:val="24"/>
          <w:szCs w:val="24"/>
        </w:rPr>
        <w:t>е</w:t>
      </w:r>
      <w:r w:rsidRPr="00FC5D1E">
        <w:rPr>
          <w:rFonts w:ascii="Times New Roman" w:hAnsi="Times New Roman"/>
          <w:color w:val="auto"/>
          <w:spacing w:val="-2"/>
          <w:sz w:val="24"/>
          <w:szCs w:val="24"/>
        </w:rPr>
        <w:t xml:space="preserve">зультатов </w:t>
      </w:r>
      <w:r w:rsidRPr="00FC5D1E">
        <w:rPr>
          <w:rFonts w:ascii="Times New Roman" w:hAnsi="Times New Roman"/>
          <w:color w:val="auto"/>
          <w:sz w:val="24"/>
          <w:szCs w:val="24"/>
        </w:rPr>
        <w:t>освоения основной образовательной программы начального общего образов</w:t>
      </w:r>
      <w:r w:rsidRPr="00FC5D1E">
        <w:rPr>
          <w:rFonts w:ascii="Times New Roman" w:hAnsi="Times New Roman"/>
          <w:color w:val="auto"/>
          <w:sz w:val="24"/>
          <w:szCs w:val="24"/>
        </w:rPr>
        <w:t>а</w:t>
      </w:r>
      <w:r w:rsidRPr="00FC5D1E">
        <w:rPr>
          <w:rFonts w:ascii="Times New Roman" w:hAnsi="Times New Roman"/>
          <w:color w:val="auto"/>
          <w:sz w:val="24"/>
          <w:szCs w:val="24"/>
        </w:rPr>
        <w:t>ния.</w:t>
      </w:r>
      <w:proofErr w:type="gramEnd"/>
    </w:p>
    <w:p w:rsidR="006708BD" w:rsidRPr="001F1422" w:rsidRDefault="001F1422" w:rsidP="008D6FA7">
      <w:pPr>
        <w:pStyle w:val="af"/>
        <w:spacing w:line="240" w:lineRule="auto"/>
        <w:ind w:firstLine="567"/>
        <w:rPr>
          <w:rFonts w:ascii="Times New Roman" w:hAnsi="Times New Roman"/>
          <w:color w:val="auto"/>
          <w:sz w:val="24"/>
          <w:szCs w:val="24"/>
        </w:rPr>
      </w:pPr>
      <w:r w:rsidRPr="00FC5D1E">
        <w:rPr>
          <w:rFonts w:ascii="Times New Roman" w:hAnsi="Times New Roman"/>
          <w:b/>
          <w:bCs/>
          <w:color w:val="auto"/>
          <w:sz w:val="24"/>
          <w:szCs w:val="24"/>
        </w:rPr>
        <w:t>Цели организации внеурочной деятельности</w:t>
      </w:r>
      <w:r w:rsidRPr="00FC5D1E">
        <w:rPr>
          <w:rFonts w:ascii="Times New Roman" w:hAnsi="Times New Roman"/>
          <w:color w:val="auto"/>
          <w:sz w:val="24"/>
          <w:szCs w:val="24"/>
        </w:rPr>
        <w:t xml:space="preserve"> на уровне начального общего обр</w:t>
      </w:r>
      <w:r w:rsidRPr="00FC5D1E">
        <w:rPr>
          <w:rFonts w:ascii="Times New Roman" w:hAnsi="Times New Roman"/>
          <w:color w:val="auto"/>
          <w:sz w:val="24"/>
          <w:szCs w:val="24"/>
        </w:rPr>
        <w:t>а</w:t>
      </w:r>
      <w:r w:rsidRPr="00FC5D1E">
        <w:rPr>
          <w:rFonts w:ascii="Times New Roman" w:hAnsi="Times New Roman"/>
          <w:color w:val="auto"/>
          <w:sz w:val="24"/>
          <w:szCs w:val="24"/>
        </w:rPr>
        <w:t>зования: обеспечение соответствующей возрасту адаптации ребенка в образовательной организации, создание благоприятных условий для развития ребенка, учет его возрастных и индивиду</w:t>
      </w:r>
      <w:r>
        <w:rPr>
          <w:rFonts w:ascii="Times New Roman" w:hAnsi="Times New Roman"/>
          <w:color w:val="auto"/>
          <w:sz w:val="24"/>
          <w:szCs w:val="24"/>
        </w:rPr>
        <w:t>альных особенностей.</w:t>
      </w:r>
    </w:p>
    <w:tbl>
      <w:tblPr>
        <w:tblStyle w:val="a7"/>
        <w:tblpPr w:leftFromText="180" w:rightFromText="180" w:vertAnchor="text" w:horzAnchor="margin" w:tblpY="995"/>
        <w:tblW w:w="9889" w:type="dxa"/>
        <w:tblLayout w:type="fixed"/>
        <w:tblLook w:val="04A0" w:firstRow="1" w:lastRow="0" w:firstColumn="1" w:lastColumn="0" w:noHBand="0" w:noVBand="1"/>
      </w:tblPr>
      <w:tblGrid>
        <w:gridCol w:w="2235"/>
        <w:gridCol w:w="7654"/>
      </w:tblGrid>
      <w:tr w:rsidR="001F1422" w:rsidTr="00C322C8">
        <w:tc>
          <w:tcPr>
            <w:tcW w:w="2235" w:type="dxa"/>
          </w:tcPr>
          <w:p w:rsidR="001F1422" w:rsidRPr="00F75D33" w:rsidRDefault="001F1422" w:rsidP="001F1422">
            <w:pPr>
              <w:spacing w:line="360" w:lineRule="auto"/>
              <w:jc w:val="center"/>
              <w:rPr>
                <w:b/>
              </w:rPr>
            </w:pPr>
            <w:r w:rsidRPr="00F75D33">
              <w:rPr>
                <w:b/>
              </w:rPr>
              <w:t xml:space="preserve">Направления </w:t>
            </w:r>
          </w:p>
        </w:tc>
        <w:tc>
          <w:tcPr>
            <w:tcW w:w="7654" w:type="dxa"/>
          </w:tcPr>
          <w:p w:rsidR="001F1422" w:rsidRPr="00F75D33" w:rsidRDefault="001F1422" w:rsidP="001F1422">
            <w:pPr>
              <w:spacing w:line="360" w:lineRule="auto"/>
              <w:jc w:val="center"/>
              <w:rPr>
                <w:b/>
              </w:rPr>
            </w:pPr>
            <w:r w:rsidRPr="00F75D33">
              <w:rPr>
                <w:b/>
              </w:rPr>
              <w:t>Решаемые задачи</w:t>
            </w:r>
          </w:p>
        </w:tc>
      </w:tr>
      <w:tr w:rsidR="001F1422" w:rsidTr="00C322C8">
        <w:tc>
          <w:tcPr>
            <w:tcW w:w="2235" w:type="dxa"/>
          </w:tcPr>
          <w:p w:rsidR="00F247E6" w:rsidRDefault="001F1422" w:rsidP="001F1422">
            <w:pPr>
              <w:jc w:val="both"/>
            </w:pPr>
            <w:r w:rsidRPr="00065CDC">
              <w:t xml:space="preserve">Спортивно- </w:t>
            </w:r>
          </w:p>
          <w:p w:rsidR="001F1422" w:rsidRDefault="001F1422" w:rsidP="001F1422">
            <w:pPr>
              <w:jc w:val="both"/>
            </w:pPr>
            <w:r w:rsidRPr="00065CDC">
              <w:t xml:space="preserve">оздоровительное </w:t>
            </w:r>
          </w:p>
        </w:tc>
        <w:tc>
          <w:tcPr>
            <w:tcW w:w="7654" w:type="dxa"/>
          </w:tcPr>
          <w:p w:rsidR="001F1422" w:rsidRDefault="001F1422" w:rsidP="001F1422">
            <w:r w:rsidRPr="00065CDC">
              <w:t>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w:t>
            </w:r>
          </w:p>
        </w:tc>
      </w:tr>
      <w:tr w:rsidR="001F1422" w:rsidTr="00C322C8">
        <w:tc>
          <w:tcPr>
            <w:tcW w:w="2235" w:type="dxa"/>
          </w:tcPr>
          <w:p w:rsidR="001F1422" w:rsidRDefault="001F1422" w:rsidP="001F1422">
            <w:pPr>
              <w:jc w:val="both"/>
            </w:pPr>
            <w:r>
              <w:t>Духовно-нравственное</w:t>
            </w:r>
          </w:p>
        </w:tc>
        <w:tc>
          <w:tcPr>
            <w:tcW w:w="7654" w:type="dxa"/>
          </w:tcPr>
          <w:p w:rsidR="001F1422" w:rsidRDefault="001F1422" w:rsidP="001F1422">
            <w:pPr>
              <w:jc w:val="both"/>
            </w:pPr>
            <w:r>
              <w:t>Привитие любви к Отечеству, малой Родине, формирование гражда</w:t>
            </w:r>
            <w:r>
              <w:t>н</w:t>
            </w:r>
            <w:r>
              <w:t>ской ответственности, чувства патриотизма, формирование позитивн</w:t>
            </w:r>
            <w:r>
              <w:t>о</w:t>
            </w:r>
            <w:r>
              <w:t>го отношения к базовым ценностям общества, религии своего народа.</w:t>
            </w:r>
          </w:p>
        </w:tc>
      </w:tr>
      <w:tr w:rsidR="001F1422" w:rsidTr="00C322C8">
        <w:tc>
          <w:tcPr>
            <w:tcW w:w="2235" w:type="dxa"/>
          </w:tcPr>
          <w:p w:rsidR="001F1422" w:rsidRDefault="001F1422" w:rsidP="001F1422">
            <w:pPr>
              <w:jc w:val="both"/>
            </w:pPr>
            <w:r>
              <w:t>Социальное</w:t>
            </w:r>
          </w:p>
        </w:tc>
        <w:tc>
          <w:tcPr>
            <w:tcW w:w="7654" w:type="dxa"/>
          </w:tcPr>
          <w:p w:rsidR="001F1422" w:rsidRDefault="001F1422" w:rsidP="001F1422">
            <w:pPr>
              <w:jc w:val="both"/>
            </w:pPr>
            <w:r>
              <w:t>Формирование таких ценностей как познание, истина, целеустремле</w:t>
            </w:r>
            <w:r>
              <w:t>н</w:t>
            </w:r>
            <w:r>
              <w:t>ность в социально - значимой деятельности</w:t>
            </w:r>
          </w:p>
        </w:tc>
      </w:tr>
      <w:tr w:rsidR="001F1422" w:rsidTr="00C322C8">
        <w:tc>
          <w:tcPr>
            <w:tcW w:w="2235" w:type="dxa"/>
          </w:tcPr>
          <w:p w:rsidR="001F1422" w:rsidRDefault="001F1422" w:rsidP="001F1422">
            <w:pPr>
              <w:jc w:val="both"/>
            </w:pPr>
            <w:r>
              <w:t>Общеинтеллект</w:t>
            </w:r>
            <w:r>
              <w:t>у</w:t>
            </w:r>
            <w:r>
              <w:t xml:space="preserve">альное </w:t>
            </w:r>
          </w:p>
        </w:tc>
        <w:tc>
          <w:tcPr>
            <w:tcW w:w="7654" w:type="dxa"/>
          </w:tcPr>
          <w:p w:rsidR="001F1422" w:rsidRDefault="001F1422" w:rsidP="001F1422">
            <w:pPr>
              <w:jc w:val="both"/>
            </w:pPr>
            <w:r>
              <w:t>Обогащение запаса учащихся языковыми знаниями</w:t>
            </w:r>
            <w:proofErr w:type="gramStart"/>
            <w:r>
              <w:t xml:space="preserve"> ,</w:t>
            </w:r>
            <w:proofErr w:type="gramEnd"/>
            <w:r>
              <w:t xml:space="preserve"> способствование формированию мировоззрения, эрудиции, кругозора.</w:t>
            </w:r>
          </w:p>
        </w:tc>
      </w:tr>
      <w:tr w:rsidR="001F1422" w:rsidTr="00C322C8">
        <w:tc>
          <w:tcPr>
            <w:tcW w:w="2235" w:type="dxa"/>
          </w:tcPr>
          <w:p w:rsidR="001F1422" w:rsidRDefault="001F1422" w:rsidP="001F1422">
            <w:pPr>
              <w:jc w:val="both"/>
            </w:pPr>
            <w:r>
              <w:t xml:space="preserve">Общекультурное </w:t>
            </w:r>
          </w:p>
        </w:tc>
        <w:tc>
          <w:tcPr>
            <w:tcW w:w="7654" w:type="dxa"/>
          </w:tcPr>
          <w:p w:rsidR="001F1422" w:rsidRDefault="001F1422" w:rsidP="001F1422">
            <w:pPr>
              <w:jc w:val="both"/>
            </w:pPr>
            <w:r>
              <w:t>Развитие эмоциональной сферы ребенка, чувства прекрасного, творч</w:t>
            </w:r>
            <w:r>
              <w:t>е</w:t>
            </w:r>
            <w:r>
              <w:t>ских способностей, формирование коммуникативной и общекульту</w:t>
            </w:r>
            <w:r>
              <w:t>р</w:t>
            </w:r>
            <w:r>
              <w:t>ной компетенций.</w:t>
            </w:r>
          </w:p>
        </w:tc>
      </w:tr>
    </w:tbl>
    <w:p w:rsidR="001F1422" w:rsidRDefault="006708BD" w:rsidP="008D6FA7">
      <w:pPr>
        <w:widowControl w:val="0"/>
        <w:spacing w:after="0" w:line="240" w:lineRule="auto"/>
        <w:ind w:firstLine="567"/>
        <w:jc w:val="both"/>
        <w:rPr>
          <w:rFonts w:eastAsia="Times New Roman"/>
          <w:szCs w:val="22"/>
          <w:lang w:eastAsia="ru-RU"/>
        </w:rPr>
      </w:pPr>
      <w:r>
        <w:rPr>
          <w:spacing w:val="2"/>
        </w:rPr>
        <w:t>Вн</w:t>
      </w:r>
      <w:r w:rsidR="001F1422" w:rsidRPr="00FC5D1E">
        <w:rPr>
          <w:spacing w:val="2"/>
        </w:rPr>
        <w:t xml:space="preserve">еурочная деятельность организуется по направлениям </w:t>
      </w:r>
      <w:r w:rsidR="001F1422" w:rsidRPr="00FC5D1E">
        <w:rPr>
          <w:spacing w:val="-4"/>
        </w:rPr>
        <w:t>развития личности (спо</w:t>
      </w:r>
      <w:r w:rsidR="001F1422" w:rsidRPr="00FC5D1E">
        <w:rPr>
          <w:spacing w:val="-4"/>
        </w:rPr>
        <w:t>р</w:t>
      </w:r>
      <w:r w:rsidR="001F1422" w:rsidRPr="00FC5D1E">
        <w:rPr>
          <w:spacing w:val="-4"/>
        </w:rPr>
        <w:t>тивно­оздоровительное, духовно­нрав</w:t>
      </w:r>
      <w:r w:rsidR="001F1422" w:rsidRPr="00FC5D1E">
        <w:rPr>
          <w:spacing w:val="2"/>
        </w:rPr>
        <w:t>ственное, социальное, общеинтеллектуальное, о</w:t>
      </w:r>
      <w:r w:rsidR="001F1422" w:rsidRPr="00FC5D1E">
        <w:rPr>
          <w:spacing w:val="2"/>
        </w:rPr>
        <w:t>б</w:t>
      </w:r>
      <w:r w:rsidR="001F1422" w:rsidRPr="00FC5D1E">
        <w:rPr>
          <w:spacing w:val="2"/>
        </w:rPr>
        <w:t>щекультур</w:t>
      </w:r>
      <w:r w:rsidR="001F1422">
        <w:t>ное).</w:t>
      </w:r>
    </w:p>
    <w:p w:rsidR="009629CF" w:rsidRPr="00F247E6" w:rsidRDefault="001F1422" w:rsidP="00F247E6">
      <w:pPr>
        <w:spacing w:after="0" w:line="240" w:lineRule="auto"/>
        <w:jc w:val="both"/>
        <w:rPr>
          <w:b/>
        </w:rPr>
      </w:pPr>
      <w:r w:rsidRPr="00414459">
        <w:rPr>
          <w:b/>
        </w:rPr>
        <w:t xml:space="preserve">Формы организации внеурочной деятельности. </w:t>
      </w:r>
    </w:p>
    <w:p w:rsidR="001F1422" w:rsidRDefault="001F1422" w:rsidP="001F1422">
      <w:pPr>
        <w:spacing w:after="0" w:line="240" w:lineRule="auto"/>
        <w:ind w:firstLine="567"/>
        <w:jc w:val="both"/>
      </w:pPr>
      <w:r>
        <w:t>Формы организации внеурочной деятельности, как и в целом образовательного пр</w:t>
      </w:r>
      <w:r>
        <w:t>о</w:t>
      </w:r>
      <w:r>
        <w:t>цесса, в рамках реализации основной образовательной программы начального и основного общего образования образовательное учреждение определяет самостоятельно. Внеуро</w:t>
      </w:r>
      <w:r>
        <w:t>ч</w:t>
      </w:r>
      <w:r>
        <w:t>ная деятельность организована в таких формах, как экскурсии, кружки, секции, круглые столы, конференции, диспуты, олимпиады, соревнования, общественно – полезные пра</w:t>
      </w:r>
      <w:r>
        <w:t>к</w:t>
      </w:r>
      <w:r>
        <w:t>тики и др. Выбор той или иной формы организации внеурочной деятельности обусловлен возрастными особенностями школьников.</w:t>
      </w:r>
    </w:p>
    <w:p w:rsidR="001F1422" w:rsidRDefault="001F1422" w:rsidP="001F1422">
      <w:pPr>
        <w:spacing w:after="0" w:line="240" w:lineRule="auto"/>
        <w:ind w:firstLine="567"/>
        <w:jc w:val="both"/>
      </w:pPr>
      <w:r>
        <w:t>ФГОС общего образования определено, что организации, осуществляющие образ</w:t>
      </w:r>
      <w:r>
        <w:t>о</w:t>
      </w:r>
      <w:r>
        <w:t>вательную деятельность, реализуют программы внеурочной деятельности в рамках вари</w:t>
      </w:r>
      <w:r>
        <w:t>а</w:t>
      </w:r>
      <w:r>
        <w:t>тивной составляющей учебного плана; в период каникул для продолжения внеурочной деятельности могут использоваться возможности специализированных лагерей, тематич</w:t>
      </w:r>
      <w:r>
        <w:t>е</w:t>
      </w:r>
      <w:r>
        <w:t xml:space="preserve">ских лагерных смен и т.д. </w:t>
      </w:r>
    </w:p>
    <w:p w:rsidR="001F1422" w:rsidRDefault="001F1422" w:rsidP="001F1422">
      <w:pPr>
        <w:spacing w:after="0" w:line="240" w:lineRule="auto"/>
        <w:ind w:firstLine="567"/>
        <w:jc w:val="both"/>
      </w:pPr>
      <w:r>
        <w:t>Внеурочная деятельность включается в основную образовательную программу шк</w:t>
      </w:r>
      <w:r>
        <w:t>о</w:t>
      </w:r>
      <w:r>
        <w:t>лы в объёме до 10 часов в неделю. Внеурочная деятельность организована учителями школы, имеющими необходимую квалификацию. Распределение часов внеурочной де</w:t>
      </w:r>
      <w:r>
        <w:t>я</w:t>
      </w:r>
      <w:r>
        <w:lastRenderedPageBreak/>
        <w:t xml:space="preserve">тельности на каждый год начального и основного общего образования осуществляется с учётом интересов учащихся и возможностей школы. </w:t>
      </w:r>
      <w:r>
        <w:tab/>
      </w:r>
    </w:p>
    <w:p w:rsidR="001F1422" w:rsidRDefault="001F1422" w:rsidP="001F1422">
      <w:pPr>
        <w:spacing w:after="0" w:line="240" w:lineRule="auto"/>
        <w:ind w:firstLine="567"/>
        <w:jc w:val="both"/>
      </w:pPr>
      <w:r>
        <w:t xml:space="preserve">Распределение часов внеурочной </w:t>
      </w:r>
      <w:r w:rsidR="009629CF">
        <w:t>деятельности по годам обучения.</w:t>
      </w:r>
    </w:p>
    <w:p w:rsidR="009629CF" w:rsidRDefault="009629CF" w:rsidP="001F1422">
      <w:pPr>
        <w:spacing w:after="0" w:line="240" w:lineRule="auto"/>
        <w:ind w:firstLine="567"/>
        <w:jc w:val="both"/>
      </w:pPr>
    </w:p>
    <w:tbl>
      <w:tblPr>
        <w:tblStyle w:val="a7"/>
        <w:tblW w:w="9606" w:type="dxa"/>
        <w:tblLook w:val="04A0" w:firstRow="1" w:lastRow="0" w:firstColumn="1" w:lastColumn="0" w:noHBand="0" w:noVBand="1"/>
      </w:tblPr>
      <w:tblGrid>
        <w:gridCol w:w="3245"/>
        <w:gridCol w:w="1541"/>
        <w:gridCol w:w="1701"/>
        <w:gridCol w:w="1701"/>
        <w:gridCol w:w="1418"/>
      </w:tblGrid>
      <w:tr w:rsidR="009629CF" w:rsidRPr="008809D1" w:rsidTr="009629CF">
        <w:tc>
          <w:tcPr>
            <w:tcW w:w="3245" w:type="dxa"/>
            <w:vMerge w:val="restart"/>
            <w:vAlign w:val="center"/>
          </w:tcPr>
          <w:p w:rsidR="009629CF" w:rsidRPr="008809D1" w:rsidRDefault="009629CF" w:rsidP="009629CF">
            <w:pPr>
              <w:jc w:val="center"/>
              <w:rPr>
                <w:b/>
              </w:rPr>
            </w:pPr>
            <w:r w:rsidRPr="008809D1">
              <w:rPr>
                <w:b/>
              </w:rPr>
              <w:t>Вид деятельности</w:t>
            </w:r>
          </w:p>
        </w:tc>
        <w:tc>
          <w:tcPr>
            <w:tcW w:w="6361" w:type="dxa"/>
            <w:gridSpan w:val="4"/>
            <w:vAlign w:val="center"/>
          </w:tcPr>
          <w:p w:rsidR="009629CF" w:rsidRPr="008809D1" w:rsidRDefault="009629CF" w:rsidP="009629CF">
            <w:pPr>
              <w:jc w:val="center"/>
              <w:rPr>
                <w:b/>
              </w:rPr>
            </w:pPr>
            <w:r w:rsidRPr="008809D1">
              <w:rPr>
                <w:b/>
              </w:rPr>
              <w:t>Классы</w:t>
            </w:r>
          </w:p>
        </w:tc>
      </w:tr>
      <w:tr w:rsidR="009629CF" w:rsidRPr="008809D1" w:rsidTr="009629CF">
        <w:tc>
          <w:tcPr>
            <w:tcW w:w="3245" w:type="dxa"/>
            <w:vMerge/>
            <w:vAlign w:val="center"/>
          </w:tcPr>
          <w:p w:rsidR="009629CF" w:rsidRPr="008809D1" w:rsidRDefault="009629CF" w:rsidP="009629CF">
            <w:pPr>
              <w:jc w:val="center"/>
              <w:rPr>
                <w:b/>
              </w:rPr>
            </w:pPr>
          </w:p>
        </w:tc>
        <w:tc>
          <w:tcPr>
            <w:tcW w:w="1541" w:type="dxa"/>
            <w:vAlign w:val="center"/>
          </w:tcPr>
          <w:p w:rsidR="009629CF" w:rsidRPr="008809D1" w:rsidRDefault="009629CF" w:rsidP="009629CF">
            <w:pPr>
              <w:jc w:val="center"/>
              <w:rPr>
                <w:b/>
              </w:rPr>
            </w:pPr>
            <w:r w:rsidRPr="008809D1">
              <w:rPr>
                <w:b/>
              </w:rPr>
              <w:t>1</w:t>
            </w:r>
          </w:p>
        </w:tc>
        <w:tc>
          <w:tcPr>
            <w:tcW w:w="1701" w:type="dxa"/>
            <w:vAlign w:val="center"/>
          </w:tcPr>
          <w:p w:rsidR="009629CF" w:rsidRPr="008809D1" w:rsidRDefault="009629CF" w:rsidP="009629CF">
            <w:pPr>
              <w:jc w:val="center"/>
              <w:rPr>
                <w:b/>
              </w:rPr>
            </w:pPr>
            <w:r w:rsidRPr="008809D1">
              <w:rPr>
                <w:b/>
              </w:rPr>
              <w:t>2</w:t>
            </w:r>
          </w:p>
        </w:tc>
        <w:tc>
          <w:tcPr>
            <w:tcW w:w="1701" w:type="dxa"/>
            <w:vAlign w:val="center"/>
          </w:tcPr>
          <w:p w:rsidR="009629CF" w:rsidRPr="008809D1" w:rsidRDefault="009629CF" w:rsidP="009629CF">
            <w:pPr>
              <w:jc w:val="center"/>
              <w:rPr>
                <w:b/>
              </w:rPr>
            </w:pPr>
            <w:r w:rsidRPr="008809D1">
              <w:rPr>
                <w:b/>
              </w:rPr>
              <w:t>3</w:t>
            </w:r>
          </w:p>
        </w:tc>
        <w:tc>
          <w:tcPr>
            <w:tcW w:w="1418" w:type="dxa"/>
            <w:vAlign w:val="center"/>
          </w:tcPr>
          <w:p w:rsidR="009629CF" w:rsidRPr="008809D1" w:rsidRDefault="009629CF" w:rsidP="009629CF">
            <w:pPr>
              <w:jc w:val="center"/>
              <w:rPr>
                <w:b/>
              </w:rPr>
            </w:pPr>
            <w:r w:rsidRPr="008809D1">
              <w:rPr>
                <w:b/>
              </w:rPr>
              <w:t>4</w:t>
            </w:r>
          </w:p>
        </w:tc>
      </w:tr>
      <w:tr w:rsidR="009629CF" w:rsidRPr="008809D1" w:rsidTr="009629CF">
        <w:tc>
          <w:tcPr>
            <w:tcW w:w="3245" w:type="dxa"/>
            <w:vAlign w:val="center"/>
          </w:tcPr>
          <w:p w:rsidR="009629CF" w:rsidRPr="008809D1" w:rsidRDefault="009629CF" w:rsidP="009629CF">
            <w:pPr>
              <w:jc w:val="center"/>
            </w:pPr>
            <w:r w:rsidRPr="008809D1">
              <w:t>Внеурочная деятельность</w:t>
            </w:r>
          </w:p>
        </w:tc>
        <w:tc>
          <w:tcPr>
            <w:tcW w:w="6361" w:type="dxa"/>
            <w:gridSpan w:val="4"/>
            <w:vAlign w:val="center"/>
          </w:tcPr>
          <w:p w:rsidR="009629CF" w:rsidRPr="008809D1" w:rsidRDefault="009629CF" w:rsidP="009629CF">
            <w:pPr>
              <w:jc w:val="center"/>
            </w:pPr>
            <w:r w:rsidRPr="008809D1">
              <w:t>до 10 часов</w:t>
            </w:r>
          </w:p>
        </w:tc>
      </w:tr>
      <w:tr w:rsidR="009629CF" w:rsidRPr="008809D1" w:rsidTr="009629CF">
        <w:tc>
          <w:tcPr>
            <w:tcW w:w="3245" w:type="dxa"/>
            <w:vAlign w:val="center"/>
          </w:tcPr>
          <w:p w:rsidR="009629CF" w:rsidRPr="008809D1" w:rsidRDefault="009629CF" w:rsidP="009629CF">
            <w:pPr>
              <w:jc w:val="center"/>
            </w:pPr>
            <w:r w:rsidRPr="008809D1">
              <w:t>Количество учебных недель</w:t>
            </w:r>
          </w:p>
        </w:tc>
        <w:tc>
          <w:tcPr>
            <w:tcW w:w="1541" w:type="dxa"/>
            <w:vAlign w:val="center"/>
          </w:tcPr>
          <w:p w:rsidR="009629CF" w:rsidRPr="008809D1" w:rsidRDefault="009629CF" w:rsidP="009629CF">
            <w:pPr>
              <w:jc w:val="center"/>
            </w:pPr>
            <w:r w:rsidRPr="008809D1">
              <w:t>33</w:t>
            </w:r>
          </w:p>
        </w:tc>
        <w:tc>
          <w:tcPr>
            <w:tcW w:w="1701" w:type="dxa"/>
            <w:vAlign w:val="center"/>
          </w:tcPr>
          <w:p w:rsidR="009629CF" w:rsidRPr="008809D1" w:rsidRDefault="009629CF" w:rsidP="009629CF">
            <w:pPr>
              <w:jc w:val="center"/>
            </w:pPr>
            <w:r w:rsidRPr="008809D1">
              <w:t>34</w:t>
            </w:r>
          </w:p>
        </w:tc>
        <w:tc>
          <w:tcPr>
            <w:tcW w:w="1701" w:type="dxa"/>
            <w:vAlign w:val="center"/>
          </w:tcPr>
          <w:p w:rsidR="009629CF" w:rsidRPr="008809D1" w:rsidRDefault="009629CF" w:rsidP="009629CF">
            <w:pPr>
              <w:jc w:val="center"/>
            </w:pPr>
            <w:r w:rsidRPr="008809D1">
              <w:t>34</w:t>
            </w:r>
          </w:p>
        </w:tc>
        <w:tc>
          <w:tcPr>
            <w:tcW w:w="1418" w:type="dxa"/>
            <w:vAlign w:val="center"/>
          </w:tcPr>
          <w:p w:rsidR="009629CF" w:rsidRPr="008809D1" w:rsidRDefault="009629CF" w:rsidP="009629CF">
            <w:pPr>
              <w:jc w:val="center"/>
            </w:pPr>
            <w:r w:rsidRPr="008809D1">
              <w:t>34</w:t>
            </w:r>
          </w:p>
        </w:tc>
      </w:tr>
      <w:tr w:rsidR="009629CF" w:rsidRPr="008809D1" w:rsidTr="009629CF">
        <w:tc>
          <w:tcPr>
            <w:tcW w:w="3245" w:type="dxa"/>
            <w:vAlign w:val="center"/>
          </w:tcPr>
          <w:p w:rsidR="009629CF" w:rsidRPr="008809D1" w:rsidRDefault="009629CF" w:rsidP="009629CF">
            <w:pPr>
              <w:jc w:val="center"/>
            </w:pPr>
            <w:r w:rsidRPr="008809D1">
              <w:t>Количество часов за год</w:t>
            </w:r>
          </w:p>
        </w:tc>
        <w:tc>
          <w:tcPr>
            <w:tcW w:w="1541" w:type="dxa"/>
            <w:vAlign w:val="center"/>
          </w:tcPr>
          <w:p w:rsidR="009629CF" w:rsidRPr="008809D1" w:rsidRDefault="009629CF" w:rsidP="009629CF">
            <w:pPr>
              <w:jc w:val="center"/>
            </w:pPr>
            <w:r w:rsidRPr="008809D1">
              <w:t>330</w:t>
            </w:r>
          </w:p>
        </w:tc>
        <w:tc>
          <w:tcPr>
            <w:tcW w:w="4820" w:type="dxa"/>
            <w:gridSpan w:val="3"/>
            <w:vAlign w:val="center"/>
          </w:tcPr>
          <w:p w:rsidR="009629CF" w:rsidRPr="008809D1" w:rsidRDefault="009629CF" w:rsidP="009629CF">
            <w:pPr>
              <w:jc w:val="center"/>
            </w:pPr>
            <w:r w:rsidRPr="008809D1">
              <w:t>340</w:t>
            </w:r>
          </w:p>
        </w:tc>
      </w:tr>
      <w:tr w:rsidR="009629CF" w:rsidRPr="008809D1" w:rsidTr="009629CF">
        <w:tc>
          <w:tcPr>
            <w:tcW w:w="3245" w:type="dxa"/>
            <w:vAlign w:val="center"/>
          </w:tcPr>
          <w:p w:rsidR="009629CF" w:rsidRPr="008809D1" w:rsidRDefault="009629CF" w:rsidP="009629CF">
            <w:pPr>
              <w:jc w:val="center"/>
            </w:pPr>
            <w:r w:rsidRPr="008809D1">
              <w:t>Итого</w:t>
            </w:r>
          </w:p>
        </w:tc>
        <w:tc>
          <w:tcPr>
            <w:tcW w:w="6361" w:type="dxa"/>
            <w:gridSpan w:val="4"/>
            <w:vAlign w:val="center"/>
          </w:tcPr>
          <w:p w:rsidR="009629CF" w:rsidRPr="008809D1" w:rsidRDefault="009629CF" w:rsidP="009629CF">
            <w:pPr>
              <w:jc w:val="center"/>
            </w:pPr>
            <w:r w:rsidRPr="008809D1">
              <w:t>1350</w:t>
            </w:r>
          </w:p>
        </w:tc>
      </w:tr>
    </w:tbl>
    <w:p w:rsidR="009629CF" w:rsidRDefault="009629CF" w:rsidP="001F1422">
      <w:pPr>
        <w:spacing w:after="0" w:line="240" w:lineRule="auto"/>
        <w:ind w:firstLine="567"/>
        <w:jc w:val="both"/>
      </w:pPr>
    </w:p>
    <w:p w:rsidR="002A1B43" w:rsidRDefault="002A1B43" w:rsidP="001F1422">
      <w:pPr>
        <w:spacing w:after="0" w:line="240" w:lineRule="auto"/>
        <w:ind w:firstLine="567"/>
        <w:jc w:val="both"/>
      </w:pPr>
    </w:p>
    <w:p w:rsidR="00F75D33" w:rsidRDefault="00F75D33" w:rsidP="00F90D30">
      <w:pPr>
        <w:spacing w:after="0" w:line="240" w:lineRule="auto"/>
        <w:ind w:firstLine="567"/>
        <w:jc w:val="both"/>
      </w:pPr>
      <w:r>
        <w:t>Следует отметить, что особенностью данного Плана внеурочной деятельности</w:t>
      </w:r>
      <w:r w:rsidR="006D6B95">
        <w:t xml:space="preserve"> </w:t>
      </w:r>
      <w:r>
        <w:t>явл</w:t>
      </w:r>
      <w:r>
        <w:t>я</w:t>
      </w:r>
      <w:r>
        <w:t>ются две составные части, включающие регулярные и нерегулярные формы занятий вн</w:t>
      </w:r>
      <w:r>
        <w:t>е</w:t>
      </w:r>
      <w:r>
        <w:t>урочной деятельности по направлениям</w:t>
      </w:r>
      <w:r>
        <w:rPr>
          <w:rStyle w:val="ae"/>
        </w:rPr>
        <w:footnoteReference w:id="7"/>
      </w:r>
      <w:r>
        <w:t>.</w:t>
      </w:r>
    </w:p>
    <w:p w:rsidR="00F75D33" w:rsidRDefault="00F75D33" w:rsidP="00F90D30">
      <w:pPr>
        <w:spacing w:after="0" w:line="240" w:lineRule="auto"/>
        <w:ind w:firstLine="567"/>
        <w:jc w:val="both"/>
      </w:pPr>
      <w:r>
        <w:t>В первой части Плана отражены все регулярные внеурочные занятия школьников, которые проводятся с четко фиксируемой периодичностью и в четко установленное время (в определенные дни недели и в определенные часы).</w:t>
      </w:r>
    </w:p>
    <w:p w:rsidR="00F75D33" w:rsidRDefault="00F75D33" w:rsidP="00F90D30">
      <w:pPr>
        <w:spacing w:after="0" w:line="240" w:lineRule="auto"/>
        <w:ind w:firstLine="567"/>
        <w:jc w:val="both"/>
      </w:pPr>
      <w:r>
        <w:t>Но богатство внеурочной деятельности школы не сводится только лишь к курсовым занятиям кружков, секций и т.д. Традиционно внеурочная деятельность представлена большим количеством всевозможных нерегулярных дел, событий, акций, мероприятий. Это экскурсии, соревнования, слеты, сборы, трудовые десанты, школьные праздники и традиции, тематические и торжественные линейки, встречи с интересными людьми, соц</w:t>
      </w:r>
      <w:r>
        <w:t>и</w:t>
      </w:r>
      <w:r>
        <w:t>альные проекты учащихся и др. Эти формы внеурочной деятельности не являются рег</w:t>
      </w:r>
      <w:r>
        <w:t>у</w:t>
      </w:r>
      <w:r>
        <w:t>лярными, но они тоже планируются школой – обычно в общешкольном плане  воспит</w:t>
      </w:r>
      <w:r>
        <w:t>а</w:t>
      </w:r>
      <w:r>
        <w:t>тельной работы. Таким образом, во второй части Плана внеурочной деятельности отраж</w:t>
      </w:r>
      <w:r>
        <w:t>е</w:t>
      </w:r>
      <w:r>
        <w:t>ны основные нерегулярные формы внеурочной деятельности.</w:t>
      </w:r>
    </w:p>
    <w:p w:rsidR="00F75D33" w:rsidRDefault="00F75D33" w:rsidP="00F90D30">
      <w:pPr>
        <w:spacing w:after="0" w:line="240" w:lineRule="auto"/>
        <w:ind w:firstLine="567"/>
        <w:jc w:val="both"/>
      </w:pPr>
      <w:r>
        <w:t>Широкий спектр возможностей школа предоставляет учащимся, объеди</w:t>
      </w:r>
      <w:r w:rsidR="002A1B43">
        <w:t>нив свойства пяти</w:t>
      </w:r>
      <w:r>
        <w:t xml:space="preserve"> основных системообразующих компонентов, вплетающихся один в другой в нерег</w:t>
      </w:r>
      <w:r>
        <w:t>у</w:t>
      </w:r>
      <w:r>
        <w:t xml:space="preserve">лярных формах внеурочной деятельности: </w:t>
      </w:r>
    </w:p>
    <w:p w:rsidR="00F75D33" w:rsidRDefault="00F75D33" w:rsidP="00F90D30">
      <w:pPr>
        <w:spacing w:after="0" w:line="240" w:lineRule="auto"/>
        <w:jc w:val="both"/>
      </w:pPr>
      <w:r>
        <w:t>1. Первой из этих подсистем является воспитание в процессе обучения (уроки, исследов</w:t>
      </w:r>
      <w:r>
        <w:t>а</w:t>
      </w:r>
      <w:r>
        <w:t xml:space="preserve">тельские проекты, школьное научное общество, учебные исследования, практикумы и т.д.). </w:t>
      </w:r>
    </w:p>
    <w:p w:rsidR="00F75D33" w:rsidRDefault="00F75D33" w:rsidP="00F90D30">
      <w:pPr>
        <w:spacing w:after="0" w:line="240" w:lineRule="auto"/>
        <w:jc w:val="both"/>
      </w:pPr>
      <w:r>
        <w:t xml:space="preserve">2. Второй подсистемой – комплексы классных мероприятий, характерных для каждой возрастной группы школьников. </w:t>
      </w:r>
    </w:p>
    <w:p w:rsidR="002A1B43" w:rsidRDefault="002A1B43" w:rsidP="00F90D30">
      <w:pPr>
        <w:spacing w:after="0" w:line="240" w:lineRule="auto"/>
        <w:jc w:val="both"/>
      </w:pPr>
    </w:p>
    <w:p w:rsidR="00F75D33" w:rsidRDefault="00F75D33" w:rsidP="00F90D30">
      <w:pPr>
        <w:spacing w:after="0" w:line="240" w:lineRule="auto"/>
        <w:jc w:val="both"/>
      </w:pPr>
      <w:r>
        <w:t xml:space="preserve">3. </w:t>
      </w:r>
      <w:proofErr w:type="gramStart"/>
      <w:r>
        <w:t>Третья подсистема – это годовой цикл школьных праздников и традиций, реализу</w:t>
      </w:r>
      <w:r>
        <w:t>ю</w:t>
      </w:r>
      <w:r w:rsidR="002A1B43">
        <w:t xml:space="preserve">щихся </w:t>
      </w:r>
      <w:r>
        <w:t xml:space="preserve">  по различным направлениям: познавательное, творческое, художественно – эст</w:t>
      </w:r>
      <w:r>
        <w:t>е</w:t>
      </w:r>
      <w:r>
        <w:t>тическое, трудовое, экологическое, нравственное, формирование здорового образа жизни, правовое и военно-патриотическое, изучение основ пожарно-технических знаний и бе</w:t>
      </w:r>
      <w:r>
        <w:t>з</w:t>
      </w:r>
      <w:r>
        <w:t xml:space="preserve">опасности дорожного движения и т.д. </w:t>
      </w:r>
      <w:proofErr w:type="gramEnd"/>
    </w:p>
    <w:p w:rsidR="00F75D33" w:rsidRDefault="00F75D33" w:rsidP="00F90D30">
      <w:pPr>
        <w:spacing w:after="0" w:line="240" w:lineRule="auto"/>
        <w:jc w:val="both"/>
      </w:pPr>
      <w:r>
        <w:t xml:space="preserve">4. Четвертая подсистема – это участие в общешкольных и городских мероприятиях, в том числе с учетом региональных особенностей. </w:t>
      </w:r>
    </w:p>
    <w:p w:rsidR="002A1B43" w:rsidRDefault="002A1B43" w:rsidP="00F90D30">
      <w:pPr>
        <w:spacing w:after="0" w:line="240" w:lineRule="auto"/>
        <w:jc w:val="both"/>
      </w:pPr>
      <w:r>
        <w:t xml:space="preserve"> </w:t>
      </w:r>
    </w:p>
    <w:p w:rsidR="00F75D33" w:rsidRDefault="00F75D33" w:rsidP="00F90D30">
      <w:pPr>
        <w:spacing w:after="0" w:line="240" w:lineRule="auto"/>
        <w:jc w:val="both"/>
      </w:pPr>
      <w:r>
        <w:t xml:space="preserve"> В результате у детей появляется широкий спектр выбора внеурочной деятельности, что позволяет привлечь к активной деятельности максимально возможное количество </w:t>
      </w:r>
      <w:r w:rsidR="006D6B95">
        <w:t>об</w:t>
      </w:r>
      <w:r>
        <w:t>уч</w:t>
      </w:r>
      <w:r>
        <w:t>а</w:t>
      </w:r>
      <w:r w:rsidR="006D6B95">
        <w:t>ю</w:t>
      </w:r>
      <w:r>
        <w:t xml:space="preserve">щихся. </w:t>
      </w:r>
    </w:p>
    <w:p w:rsidR="00F75D33" w:rsidRDefault="00F75D33" w:rsidP="00F90D30">
      <w:pPr>
        <w:spacing w:after="0" w:line="240" w:lineRule="auto"/>
        <w:ind w:firstLine="567"/>
        <w:jc w:val="both"/>
      </w:pPr>
      <w:proofErr w:type="gramStart"/>
      <w:r>
        <w:t>В «Методическом конструкторе внеурочной деятельности школьников»</w:t>
      </w:r>
      <w:r>
        <w:rPr>
          <w:rStyle w:val="ae"/>
        </w:rPr>
        <w:footnoteReference w:id="8"/>
      </w:r>
      <w:r>
        <w:t xml:space="preserve"> (авторы Д.В. Григорьев, к.п.н., П.В. Степанов, к.п.н., Центр теории воспитания Института теории </w:t>
      </w:r>
      <w:r>
        <w:lastRenderedPageBreak/>
        <w:t>и истории педагогики РАО) предполагается как проведение регулярных еженедельных внеурочных занятий со школьниками, так и возможность организовывать занятия кру</w:t>
      </w:r>
      <w:r>
        <w:t>п</w:t>
      </w:r>
      <w:r>
        <w:t xml:space="preserve">ными блоками — «интенсивами» (например, сборы, слѐты, соревнования, «погружения», фестивали, походы, экспедиции и т. п.). </w:t>
      </w:r>
      <w:proofErr w:type="gramEnd"/>
    </w:p>
    <w:p w:rsidR="00F75D33" w:rsidRDefault="00F75D33" w:rsidP="00F90D30">
      <w:pPr>
        <w:spacing w:after="0" w:line="240" w:lineRule="auto"/>
        <w:ind w:firstLine="567"/>
        <w:jc w:val="both"/>
      </w:pPr>
      <w:r>
        <w:t>Понятие «интенсива» внеурочной деятельности заимствовано из системы професс</w:t>
      </w:r>
      <w:r>
        <w:t>и</w:t>
      </w:r>
      <w:r>
        <w:t>ональной подготовки психотерапевта. В отличие от обычных традиционных плановых з</w:t>
      </w:r>
      <w:r>
        <w:t>а</w:t>
      </w:r>
      <w:r>
        <w:t>нятий, участники за время "интенсива" получают опыт в нескольких параллельных фо</w:t>
      </w:r>
      <w:r>
        <w:t>р</w:t>
      </w:r>
      <w:r>
        <w:t>мах работы, которые стимулируют творческий процесс и дают место для обмена социал</w:t>
      </w:r>
      <w:r>
        <w:t>ь</w:t>
      </w:r>
      <w:r>
        <w:t>ным и эмоциональным опытом. Итак, интенсив внеурочной деятельности – это форма внеурочной деятельности, при которой в ограниченный временной срок происходит ма</w:t>
      </w:r>
      <w:r>
        <w:t>к</w:t>
      </w:r>
      <w:r>
        <w:t xml:space="preserve">симальное формирование определенного социального опыта. </w:t>
      </w:r>
    </w:p>
    <w:p w:rsidR="00F75D33" w:rsidRDefault="00F75D33" w:rsidP="00F90D30">
      <w:pPr>
        <w:spacing w:after="0" w:line="240" w:lineRule="auto"/>
        <w:ind w:firstLine="567"/>
        <w:jc w:val="both"/>
      </w:pPr>
      <w:r>
        <w:t xml:space="preserve">Организационные формы реализации интенсивов внеурочной деятельности: </w:t>
      </w:r>
    </w:p>
    <w:p w:rsidR="00F75D33" w:rsidRDefault="00F75D33" w:rsidP="00F90D30">
      <w:pPr>
        <w:spacing w:after="0" w:line="240" w:lineRule="auto"/>
        <w:jc w:val="both"/>
      </w:pPr>
      <w:r>
        <w:t>- объединения по интересам (органы ученического самоуправления, детские обществе</w:t>
      </w:r>
      <w:r>
        <w:t>н</w:t>
      </w:r>
      <w:r>
        <w:t>ные объединения, клубы, научные общества и др.), действующие по программам вн</w:t>
      </w:r>
      <w:r>
        <w:t>е</w:t>
      </w:r>
      <w:r>
        <w:t xml:space="preserve">урочной деятельности на основе разработанных программ деятельности объединений; </w:t>
      </w:r>
    </w:p>
    <w:p w:rsidR="00F75D33" w:rsidRDefault="00F75D33" w:rsidP="00F90D30">
      <w:pPr>
        <w:spacing w:after="0" w:line="240" w:lineRule="auto"/>
        <w:jc w:val="both"/>
      </w:pPr>
      <w:r>
        <w:t>- временные объединения по подготовке и проведению отдельных мероприятий (поиск</w:t>
      </w:r>
      <w:r>
        <w:t>о</w:t>
      </w:r>
      <w:r>
        <w:t>вые и научные исследования, общественно полезные практики, праздники, проекты, а</w:t>
      </w:r>
      <w:r>
        <w:t>к</w:t>
      </w:r>
      <w:r>
        <w:t>ции, экскурсии и т. п), действующие по комплексным и тематическим программам вн</w:t>
      </w:r>
      <w:r>
        <w:t>е</w:t>
      </w:r>
      <w:r>
        <w:t>урочной деятельности.</w:t>
      </w:r>
    </w:p>
    <w:p w:rsidR="00FC5D1E" w:rsidRPr="00FC5D1E" w:rsidRDefault="00FC5D1E" w:rsidP="00F90D30">
      <w:pPr>
        <w:pStyle w:val="af"/>
        <w:spacing w:line="240" w:lineRule="auto"/>
        <w:ind w:firstLine="709"/>
        <w:rPr>
          <w:rFonts w:ascii="Times New Roman" w:hAnsi="Times New Roman"/>
          <w:color w:val="auto"/>
          <w:sz w:val="24"/>
          <w:szCs w:val="24"/>
        </w:rPr>
      </w:pPr>
      <w:r w:rsidRPr="00FC5D1E">
        <w:rPr>
          <w:rFonts w:ascii="Times New Roman" w:hAnsi="Times New Roman"/>
          <w:color w:val="auto"/>
          <w:sz w:val="24"/>
          <w:szCs w:val="24"/>
        </w:rPr>
        <w:t xml:space="preserve">Время, отведенное на внеурочную деятельность, не учитывается при определении максимально допустимой недельной </w:t>
      </w:r>
      <w:r w:rsidRPr="00FC5D1E">
        <w:rPr>
          <w:rFonts w:ascii="Times New Roman" w:hAnsi="Times New Roman"/>
          <w:color w:val="auto"/>
          <w:spacing w:val="-2"/>
          <w:sz w:val="24"/>
          <w:szCs w:val="24"/>
        </w:rPr>
        <w:t>нагрузки обучающихся</w:t>
      </w:r>
      <w:r w:rsidRPr="00FC5D1E">
        <w:rPr>
          <w:rFonts w:ascii="Times New Roman" w:hAnsi="Times New Roman"/>
          <w:color w:val="auto"/>
          <w:sz w:val="24"/>
          <w:szCs w:val="24"/>
        </w:rPr>
        <w:t xml:space="preserve"> и составляет не более 1350</w:t>
      </w:r>
      <w:r w:rsidRPr="00FC5D1E">
        <w:rPr>
          <w:rFonts w:ascii="Times New Roman" w:hAnsi="Times New Roman"/>
          <w:color w:val="auto"/>
          <w:spacing w:val="2"/>
          <w:sz w:val="24"/>
          <w:szCs w:val="24"/>
        </w:rPr>
        <w:t> </w:t>
      </w:r>
      <w:r w:rsidRPr="00FC5D1E">
        <w:rPr>
          <w:rFonts w:ascii="Times New Roman" w:hAnsi="Times New Roman"/>
          <w:color w:val="auto"/>
          <w:sz w:val="24"/>
          <w:szCs w:val="24"/>
        </w:rPr>
        <w:t>часов за 4</w:t>
      </w:r>
      <w:r w:rsidRPr="00FC5D1E">
        <w:rPr>
          <w:rFonts w:ascii="Times New Roman" w:hAnsi="Times New Roman"/>
          <w:color w:val="auto"/>
          <w:spacing w:val="2"/>
          <w:sz w:val="24"/>
          <w:szCs w:val="24"/>
        </w:rPr>
        <w:t> </w:t>
      </w:r>
      <w:r w:rsidRPr="00FC5D1E">
        <w:rPr>
          <w:rFonts w:ascii="Times New Roman" w:hAnsi="Times New Roman"/>
          <w:color w:val="auto"/>
          <w:sz w:val="24"/>
          <w:szCs w:val="24"/>
        </w:rPr>
        <w:t>года обучения. В зависимости от возможностей организации, осуществляющей образовательную деятельность, особенностей окружающего социума внеурочная деятел</w:t>
      </w:r>
      <w:r w:rsidRPr="00FC5D1E">
        <w:rPr>
          <w:rFonts w:ascii="Times New Roman" w:hAnsi="Times New Roman"/>
          <w:color w:val="auto"/>
          <w:sz w:val="24"/>
          <w:szCs w:val="24"/>
        </w:rPr>
        <w:t>ь</w:t>
      </w:r>
      <w:r w:rsidRPr="00FC5D1E">
        <w:rPr>
          <w:rFonts w:ascii="Times New Roman" w:hAnsi="Times New Roman"/>
          <w:color w:val="auto"/>
          <w:sz w:val="24"/>
          <w:szCs w:val="24"/>
        </w:rPr>
        <w:t>ность может осуществляться по различным схемам, в том числе:</w:t>
      </w:r>
    </w:p>
    <w:p w:rsidR="00FC5D1E" w:rsidRPr="00FC5D1E" w:rsidRDefault="00FC5D1E" w:rsidP="00F75D33">
      <w:pPr>
        <w:pStyle w:val="21"/>
        <w:spacing w:line="240" w:lineRule="auto"/>
        <w:ind w:left="0" w:firstLine="0"/>
        <w:rPr>
          <w:sz w:val="24"/>
        </w:rPr>
      </w:pPr>
      <w:r w:rsidRPr="00FC5D1E">
        <w:rPr>
          <w:sz w:val="24"/>
        </w:rPr>
        <w:t>непосредственно в образовательной организации;</w:t>
      </w:r>
    </w:p>
    <w:p w:rsidR="00FC5D1E" w:rsidRPr="00FC5D1E" w:rsidRDefault="00FC5D1E" w:rsidP="00F75D33">
      <w:pPr>
        <w:pStyle w:val="21"/>
        <w:spacing w:line="240" w:lineRule="auto"/>
        <w:ind w:left="0" w:firstLine="0"/>
        <w:rPr>
          <w:sz w:val="24"/>
        </w:rPr>
      </w:pPr>
      <w:r w:rsidRPr="00FC5D1E">
        <w:rPr>
          <w:sz w:val="24"/>
        </w:rPr>
        <w:t>совместно с организациями и учреждениями дополнительного образования детей, спортивными объектами, учреждениями культуры;</w:t>
      </w:r>
    </w:p>
    <w:p w:rsidR="00FC5D1E" w:rsidRPr="00FC5D1E" w:rsidRDefault="00FC5D1E" w:rsidP="00F75D33">
      <w:pPr>
        <w:pStyle w:val="21"/>
        <w:spacing w:line="240" w:lineRule="auto"/>
        <w:ind w:left="0" w:firstLine="0"/>
        <w:rPr>
          <w:sz w:val="24"/>
        </w:rPr>
      </w:pPr>
      <w:r w:rsidRPr="00FC5D1E">
        <w:rPr>
          <w:sz w:val="24"/>
        </w:rPr>
        <w:t xml:space="preserve">в сотрудничестве с другими организациями и с участием </w:t>
      </w:r>
      <w:r w:rsidRPr="00FC5D1E">
        <w:rPr>
          <w:spacing w:val="2"/>
          <w:sz w:val="24"/>
        </w:rPr>
        <w:t xml:space="preserve">педагогов организации, осуществляющей образовательную деятельность (комбинированная </w:t>
      </w:r>
      <w:r w:rsidRPr="00FC5D1E">
        <w:rPr>
          <w:sz w:val="24"/>
        </w:rPr>
        <w:t>схема).</w:t>
      </w:r>
    </w:p>
    <w:p w:rsidR="00FC5D1E" w:rsidRPr="00FC5D1E" w:rsidRDefault="00FC5D1E" w:rsidP="00F75D33">
      <w:pPr>
        <w:pStyle w:val="af"/>
        <w:spacing w:line="240" w:lineRule="auto"/>
        <w:ind w:firstLine="709"/>
        <w:rPr>
          <w:rFonts w:ascii="Times New Roman" w:hAnsi="Times New Roman"/>
          <w:color w:val="auto"/>
          <w:sz w:val="24"/>
          <w:szCs w:val="24"/>
        </w:rPr>
      </w:pPr>
      <w:r w:rsidRPr="00FC5D1E">
        <w:rPr>
          <w:rFonts w:ascii="Times New Roman" w:hAnsi="Times New Roman"/>
          <w:color w:val="auto"/>
          <w:sz w:val="24"/>
          <w:szCs w:val="24"/>
        </w:rPr>
        <w:t>Основное преимущество организации внеурочной деятель</w:t>
      </w:r>
      <w:r w:rsidRPr="00FC5D1E">
        <w:rPr>
          <w:rFonts w:ascii="Times New Roman" w:hAnsi="Times New Roman"/>
          <w:color w:val="auto"/>
          <w:spacing w:val="2"/>
          <w:sz w:val="24"/>
          <w:szCs w:val="24"/>
        </w:rPr>
        <w:t>ности непосредственно в образовательной организации заключается в создании условий для полноценного пр</w:t>
      </w:r>
      <w:r w:rsidRPr="00FC5D1E">
        <w:rPr>
          <w:rFonts w:ascii="Times New Roman" w:hAnsi="Times New Roman"/>
          <w:color w:val="auto"/>
          <w:spacing w:val="2"/>
          <w:sz w:val="24"/>
          <w:szCs w:val="24"/>
        </w:rPr>
        <w:t>е</w:t>
      </w:r>
      <w:r w:rsidRPr="00FC5D1E">
        <w:rPr>
          <w:rFonts w:ascii="Times New Roman" w:hAnsi="Times New Roman"/>
          <w:color w:val="auto"/>
          <w:spacing w:val="2"/>
          <w:sz w:val="24"/>
          <w:szCs w:val="24"/>
        </w:rPr>
        <w:t>быва</w:t>
      </w:r>
      <w:r w:rsidRPr="00FC5D1E">
        <w:rPr>
          <w:rFonts w:ascii="Times New Roman" w:hAnsi="Times New Roman"/>
          <w:color w:val="auto"/>
          <w:sz w:val="24"/>
          <w:szCs w:val="24"/>
        </w:rPr>
        <w:t>ния ребенка в образовательной организации в течение дня, с</w:t>
      </w:r>
      <w:r w:rsidRPr="00FC5D1E">
        <w:rPr>
          <w:rFonts w:ascii="Times New Roman" w:hAnsi="Times New Roman"/>
          <w:color w:val="auto"/>
          <w:spacing w:val="2"/>
          <w:sz w:val="24"/>
          <w:szCs w:val="24"/>
        </w:rPr>
        <w:t>одержательном единстве учебной, воспитательной и развивающей деятельности в рамках основной образовател</w:t>
      </w:r>
      <w:r w:rsidRPr="00FC5D1E">
        <w:rPr>
          <w:rFonts w:ascii="Times New Roman" w:hAnsi="Times New Roman"/>
          <w:color w:val="auto"/>
          <w:spacing w:val="2"/>
          <w:sz w:val="24"/>
          <w:szCs w:val="24"/>
        </w:rPr>
        <w:t>ь</w:t>
      </w:r>
      <w:r w:rsidRPr="00FC5D1E">
        <w:rPr>
          <w:rFonts w:ascii="Times New Roman" w:hAnsi="Times New Roman"/>
          <w:color w:val="auto"/>
          <w:spacing w:val="2"/>
          <w:sz w:val="24"/>
          <w:szCs w:val="24"/>
        </w:rPr>
        <w:t>ной</w:t>
      </w:r>
      <w:r w:rsidRPr="00FC5D1E">
        <w:rPr>
          <w:rFonts w:ascii="Times New Roman" w:hAnsi="Times New Roman"/>
          <w:color w:val="auto"/>
          <w:sz w:val="24"/>
          <w:szCs w:val="24"/>
        </w:rPr>
        <w:t xml:space="preserve"> программы образовательной организации.</w:t>
      </w:r>
    </w:p>
    <w:p w:rsidR="00FC5D1E" w:rsidRPr="00FC5D1E" w:rsidRDefault="00FC5D1E" w:rsidP="00F75D33">
      <w:pPr>
        <w:pStyle w:val="af"/>
        <w:spacing w:line="240" w:lineRule="auto"/>
        <w:ind w:firstLine="709"/>
        <w:rPr>
          <w:rFonts w:ascii="Times New Roman" w:hAnsi="Times New Roman"/>
          <w:color w:val="auto"/>
          <w:sz w:val="24"/>
          <w:szCs w:val="24"/>
        </w:rPr>
      </w:pPr>
      <w:r w:rsidRPr="00FC5D1E">
        <w:rPr>
          <w:rFonts w:ascii="Times New Roman" w:hAnsi="Times New Roman"/>
          <w:color w:val="auto"/>
          <w:spacing w:val="-2"/>
          <w:sz w:val="24"/>
          <w:szCs w:val="24"/>
        </w:rPr>
        <w:t>При организации внеурочной деятельности непосредствен</w:t>
      </w:r>
      <w:r w:rsidRPr="00FC5D1E">
        <w:rPr>
          <w:rFonts w:ascii="Times New Roman" w:hAnsi="Times New Roman"/>
          <w:color w:val="auto"/>
          <w:sz w:val="24"/>
          <w:szCs w:val="24"/>
        </w:rPr>
        <w:t>но в образовательной о</w:t>
      </w:r>
      <w:r w:rsidRPr="00FC5D1E">
        <w:rPr>
          <w:rFonts w:ascii="Times New Roman" w:hAnsi="Times New Roman"/>
          <w:color w:val="auto"/>
          <w:sz w:val="24"/>
          <w:szCs w:val="24"/>
        </w:rPr>
        <w:t>р</w:t>
      </w:r>
      <w:r w:rsidRPr="00FC5D1E">
        <w:rPr>
          <w:rFonts w:ascii="Times New Roman" w:hAnsi="Times New Roman"/>
          <w:color w:val="auto"/>
          <w:sz w:val="24"/>
          <w:szCs w:val="24"/>
        </w:rPr>
        <w:t xml:space="preserve">ганизации предполагается, что в этой </w:t>
      </w:r>
      <w:r w:rsidRPr="00FC5D1E">
        <w:rPr>
          <w:rFonts w:ascii="Times New Roman" w:hAnsi="Times New Roman"/>
          <w:color w:val="auto"/>
          <w:spacing w:val="-2"/>
          <w:sz w:val="24"/>
          <w:szCs w:val="24"/>
        </w:rPr>
        <w:t>работе принимают участие все педагогические р</w:t>
      </w:r>
      <w:r w:rsidRPr="00FC5D1E">
        <w:rPr>
          <w:rFonts w:ascii="Times New Roman" w:hAnsi="Times New Roman"/>
          <w:color w:val="auto"/>
          <w:spacing w:val="-2"/>
          <w:sz w:val="24"/>
          <w:szCs w:val="24"/>
        </w:rPr>
        <w:t>а</w:t>
      </w:r>
      <w:r w:rsidRPr="00FC5D1E">
        <w:rPr>
          <w:rFonts w:ascii="Times New Roman" w:hAnsi="Times New Roman"/>
          <w:color w:val="auto"/>
          <w:spacing w:val="-2"/>
          <w:sz w:val="24"/>
          <w:szCs w:val="24"/>
        </w:rPr>
        <w:t>ботники дан</w:t>
      </w:r>
      <w:r w:rsidRPr="00FC5D1E">
        <w:rPr>
          <w:rFonts w:ascii="Times New Roman" w:hAnsi="Times New Roman"/>
          <w:color w:val="auto"/>
          <w:sz w:val="24"/>
          <w:szCs w:val="24"/>
        </w:rPr>
        <w:t>ной организации (учителя начальной школы, учителя­предметники, социал</w:t>
      </w:r>
      <w:r w:rsidRPr="00FC5D1E">
        <w:rPr>
          <w:rFonts w:ascii="Times New Roman" w:hAnsi="Times New Roman"/>
          <w:color w:val="auto"/>
          <w:sz w:val="24"/>
          <w:szCs w:val="24"/>
        </w:rPr>
        <w:t>ь</w:t>
      </w:r>
      <w:r w:rsidRPr="00FC5D1E">
        <w:rPr>
          <w:rFonts w:ascii="Times New Roman" w:hAnsi="Times New Roman"/>
          <w:color w:val="auto"/>
          <w:sz w:val="24"/>
          <w:szCs w:val="24"/>
        </w:rPr>
        <w:t>ные педагоги, педагоги­психологи, учителя­дефектологи, логопед, воспитатели, тьюторы и</w:t>
      </w:r>
      <w:r w:rsidRPr="00FC5D1E">
        <w:rPr>
          <w:rFonts w:ascii="Times New Roman" w:hAnsi="Times New Roman"/>
          <w:color w:val="auto"/>
          <w:sz w:val="24"/>
          <w:szCs w:val="24"/>
        </w:rPr>
        <w:t> </w:t>
      </w:r>
      <w:r w:rsidRPr="00FC5D1E">
        <w:rPr>
          <w:rFonts w:ascii="Times New Roman" w:hAnsi="Times New Roman"/>
          <w:color w:val="auto"/>
          <w:sz w:val="24"/>
          <w:szCs w:val="24"/>
        </w:rPr>
        <w:t xml:space="preserve">др.). </w:t>
      </w:r>
    </w:p>
    <w:p w:rsidR="00FC5D1E" w:rsidRPr="00FC5D1E" w:rsidRDefault="00FC5D1E" w:rsidP="00F75D33">
      <w:pPr>
        <w:pStyle w:val="af"/>
        <w:spacing w:line="240" w:lineRule="auto"/>
        <w:ind w:firstLine="709"/>
        <w:rPr>
          <w:rFonts w:ascii="Times New Roman" w:hAnsi="Times New Roman"/>
          <w:color w:val="auto"/>
          <w:sz w:val="24"/>
          <w:szCs w:val="24"/>
        </w:rPr>
      </w:pPr>
      <w:r w:rsidRPr="00FC5D1E">
        <w:rPr>
          <w:rFonts w:ascii="Times New Roman" w:hAnsi="Times New Roman"/>
          <w:color w:val="auto"/>
          <w:sz w:val="24"/>
          <w:szCs w:val="24"/>
        </w:rPr>
        <w:t xml:space="preserve">Внеурочная деятельность тесно связана с дополнительным образованием детей в части создания условий для развития </w:t>
      </w:r>
      <w:r w:rsidRPr="00FC5D1E">
        <w:rPr>
          <w:rFonts w:ascii="Times New Roman" w:hAnsi="Times New Roman"/>
          <w:color w:val="auto"/>
          <w:spacing w:val="2"/>
          <w:sz w:val="24"/>
          <w:szCs w:val="24"/>
        </w:rPr>
        <w:t>творческих интересов детей, включения их в худ</w:t>
      </w:r>
      <w:r w:rsidRPr="00FC5D1E">
        <w:rPr>
          <w:rFonts w:ascii="Times New Roman" w:hAnsi="Times New Roman"/>
          <w:color w:val="auto"/>
          <w:spacing w:val="2"/>
          <w:sz w:val="24"/>
          <w:szCs w:val="24"/>
        </w:rPr>
        <w:t>о</w:t>
      </w:r>
      <w:r w:rsidRPr="00FC5D1E">
        <w:rPr>
          <w:rFonts w:ascii="Times New Roman" w:hAnsi="Times New Roman"/>
          <w:color w:val="auto"/>
          <w:spacing w:val="2"/>
          <w:sz w:val="24"/>
          <w:szCs w:val="24"/>
        </w:rPr>
        <w:t>жествен</w:t>
      </w:r>
      <w:r w:rsidRPr="00FC5D1E">
        <w:rPr>
          <w:rFonts w:ascii="Times New Roman" w:hAnsi="Times New Roman"/>
          <w:color w:val="auto"/>
          <w:sz w:val="24"/>
          <w:szCs w:val="24"/>
        </w:rPr>
        <w:t>ную, техническую, спортивную и другую деятельность.</w:t>
      </w:r>
    </w:p>
    <w:p w:rsidR="00FC5D1E" w:rsidRPr="00FC5D1E" w:rsidRDefault="00FC5D1E" w:rsidP="00F75D33">
      <w:pPr>
        <w:pStyle w:val="af"/>
        <w:spacing w:line="240" w:lineRule="auto"/>
        <w:ind w:firstLine="709"/>
        <w:rPr>
          <w:rFonts w:ascii="Times New Roman" w:hAnsi="Times New Roman"/>
          <w:color w:val="auto"/>
          <w:sz w:val="24"/>
          <w:szCs w:val="24"/>
        </w:rPr>
      </w:pPr>
      <w:r w:rsidRPr="00FC5D1E">
        <w:rPr>
          <w:rFonts w:ascii="Times New Roman" w:hAnsi="Times New Roman"/>
          <w:color w:val="auto"/>
          <w:spacing w:val="-2"/>
          <w:sz w:val="24"/>
          <w:szCs w:val="24"/>
        </w:rPr>
        <w:t>Связующим звеном между внеурочной деятельностью и до</w:t>
      </w:r>
      <w:r w:rsidRPr="00FC5D1E">
        <w:rPr>
          <w:rFonts w:ascii="Times New Roman" w:hAnsi="Times New Roman"/>
          <w:color w:val="auto"/>
          <w:sz w:val="24"/>
          <w:szCs w:val="24"/>
        </w:rPr>
        <w:t>полнительным образов</w:t>
      </w:r>
      <w:r w:rsidRPr="00FC5D1E">
        <w:rPr>
          <w:rFonts w:ascii="Times New Roman" w:hAnsi="Times New Roman"/>
          <w:color w:val="auto"/>
          <w:sz w:val="24"/>
          <w:szCs w:val="24"/>
        </w:rPr>
        <w:t>а</w:t>
      </w:r>
      <w:r w:rsidRPr="00FC5D1E">
        <w:rPr>
          <w:rFonts w:ascii="Times New Roman" w:hAnsi="Times New Roman"/>
          <w:color w:val="auto"/>
          <w:sz w:val="24"/>
          <w:szCs w:val="24"/>
        </w:rPr>
        <w:t>нием детей выступают такие формы ее реализации, как факультативы, детские научные общества, экологические и военно­патриотические отряды и</w:t>
      </w:r>
      <w:r w:rsidRPr="00FC5D1E">
        <w:rPr>
          <w:rFonts w:ascii="Times New Roman" w:hAnsi="Times New Roman"/>
          <w:color w:val="auto"/>
          <w:sz w:val="24"/>
          <w:szCs w:val="24"/>
        </w:rPr>
        <w:t> </w:t>
      </w:r>
      <w:r w:rsidRPr="00FC5D1E">
        <w:rPr>
          <w:rFonts w:ascii="Times New Roman" w:hAnsi="Times New Roman"/>
          <w:color w:val="auto"/>
          <w:sz w:val="24"/>
          <w:szCs w:val="24"/>
        </w:rPr>
        <w:t>т.</w:t>
      </w:r>
      <w:r w:rsidRPr="00FC5D1E">
        <w:rPr>
          <w:rFonts w:ascii="Times New Roman" w:hAnsi="Times New Roman"/>
          <w:color w:val="auto"/>
          <w:sz w:val="24"/>
          <w:szCs w:val="24"/>
        </w:rPr>
        <w:t> </w:t>
      </w:r>
      <w:r w:rsidRPr="00FC5D1E">
        <w:rPr>
          <w:rFonts w:ascii="Times New Roman" w:hAnsi="Times New Roman"/>
          <w:color w:val="auto"/>
          <w:sz w:val="24"/>
          <w:szCs w:val="24"/>
        </w:rPr>
        <w:t>д.</w:t>
      </w:r>
    </w:p>
    <w:p w:rsidR="00FC5D1E" w:rsidRPr="00FC5D1E" w:rsidRDefault="00FC5D1E" w:rsidP="00F75D33">
      <w:pPr>
        <w:pStyle w:val="af"/>
        <w:spacing w:line="240" w:lineRule="auto"/>
        <w:ind w:firstLine="709"/>
        <w:rPr>
          <w:rFonts w:ascii="Times New Roman" w:hAnsi="Times New Roman"/>
          <w:color w:val="auto"/>
          <w:sz w:val="24"/>
          <w:szCs w:val="24"/>
        </w:rPr>
      </w:pPr>
      <w:r w:rsidRPr="00FC5D1E">
        <w:rPr>
          <w:rFonts w:ascii="Times New Roman" w:hAnsi="Times New Roman"/>
          <w:color w:val="auto"/>
          <w:spacing w:val="-2"/>
          <w:sz w:val="24"/>
          <w:szCs w:val="24"/>
        </w:rPr>
        <w:t>Основное преимущество совместной организации внеуроч</w:t>
      </w:r>
      <w:r w:rsidRPr="00FC5D1E">
        <w:rPr>
          <w:rFonts w:ascii="Times New Roman" w:hAnsi="Times New Roman"/>
          <w:color w:val="auto"/>
          <w:spacing w:val="2"/>
          <w:sz w:val="24"/>
          <w:szCs w:val="24"/>
        </w:rPr>
        <w:t>ной деятельности закл</w:t>
      </w:r>
      <w:r w:rsidRPr="00FC5D1E">
        <w:rPr>
          <w:rFonts w:ascii="Times New Roman" w:hAnsi="Times New Roman"/>
          <w:color w:val="auto"/>
          <w:spacing w:val="2"/>
          <w:sz w:val="24"/>
          <w:szCs w:val="24"/>
        </w:rPr>
        <w:t>ю</w:t>
      </w:r>
      <w:r w:rsidRPr="00FC5D1E">
        <w:rPr>
          <w:rFonts w:ascii="Times New Roman" w:hAnsi="Times New Roman"/>
          <w:color w:val="auto"/>
          <w:spacing w:val="2"/>
          <w:sz w:val="24"/>
          <w:szCs w:val="24"/>
        </w:rPr>
        <w:t xml:space="preserve">чается в предоставлении широкого </w:t>
      </w:r>
      <w:r w:rsidRPr="00FC5D1E">
        <w:rPr>
          <w:rFonts w:ascii="Times New Roman" w:hAnsi="Times New Roman"/>
          <w:color w:val="auto"/>
          <w:sz w:val="24"/>
          <w:szCs w:val="24"/>
        </w:rPr>
        <w:t>выбора занятий для ребенка на основе спектра направлений детских объединений по интересам, возможности свободного самоопредел</w:t>
      </w:r>
      <w:r w:rsidRPr="00FC5D1E">
        <w:rPr>
          <w:rFonts w:ascii="Times New Roman" w:hAnsi="Times New Roman"/>
          <w:color w:val="auto"/>
          <w:sz w:val="24"/>
          <w:szCs w:val="24"/>
        </w:rPr>
        <w:t>е</w:t>
      </w:r>
      <w:r w:rsidRPr="00FC5D1E">
        <w:rPr>
          <w:rFonts w:ascii="Times New Roman" w:hAnsi="Times New Roman"/>
          <w:color w:val="auto"/>
          <w:sz w:val="24"/>
          <w:szCs w:val="24"/>
        </w:rPr>
        <w:t>ния ребенка, привлечения к осуществлению внеурочной деятельности квалифицирова</w:t>
      </w:r>
      <w:r w:rsidRPr="00FC5D1E">
        <w:rPr>
          <w:rFonts w:ascii="Times New Roman" w:hAnsi="Times New Roman"/>
          <w:color w:val="auto"/>
          <w:sz w:val="24"/>
          <w:szCs w:val="24"/>
        </w:rPr>
        <w:t>н</w:t>
      </w:r>
      <w:r w:rsidRPr="00FC5D1E">
        <w:rPr>
          <w:rFonts w:ascii="Times New Roman" w:hAnsi="Times New Roman"/>
          <w:color w:val="auto"/>
          <w:sz w:val="24"/>
          <w:szCs w:val="24"/>
        </w:rPr>
        <w:t>ных специалистов, а также практико­ориентированной и деятельностной основы орган</w:t>
      </w:r>
      <w:r w:rsidRPr="00FC5D1E">
        <w:rPr>
          <w:rFonts w:ascii="Times New Roman" w:hAnsi="Times New Roman"/>
          <w:color w:val="auto"/>
          <w:sz w:val="24"/>
          <w:szCs w:val="24"/>
        </w:rPr>
        <w:t>и</w:t>
      </w:r>
      <w:r w:rsidRPr="00FC5D1E">
        <w:rPr>
          <w:rFonts w:ascii="Times New Roman" w:hAnsi="Times New Roman"/>
          <w:color w:val="auto"/>
          <w:sz w:val="24"/>
          <w:szCs w:val="24"/>
        </w:rPr>
        <w:t>зации образовательной деятельности.</w:t>
      </w:r>
    </w:p>
    <w:p w:rsidR="00FC5D1E" w:rsidRPr="00FC5D1E" w:rsidRDefault="00FC5D1E" w:rsidP="00F75D33">
      <w:pPr>
        <w:pStyle w:val="af"/>
        <w:spacing w:line="240" w:lineRule="auto"/>
        <w:ind w:firstLine="709"/>
        <w:rPr>
          <w:rFonts w:ascii="Times New Roman" w:hAnsi="Times New Roman"/>
          <w:color w:val="auto"/>
          <w:sz w:val="24"/>
          <w:szCs w:val="24"/>
        </w:rPr>
      </w:pPr>
      <w:r w:rsidRPr="00FC5D1E">
        <w:rPr>
          <w:rFonts w:ascii="Times New Roman" w:hAnsi="Times New Roman"/>
          <w:color w:val="auto"/>
          <w:spacing w:val="2"/>
          <w:sz w:val="24"/>
          <w:szCs w:val="24"/>
        </w:rPr>
        <w:t>Координирующую роль в организации внеурочной дея</w:t>
      </w:r>
      <w:r w:rsidRPr="00FC5D1E">
        <w:rPr>
          <w:rFonts w:ascii="Times New Roman" w:hAnsi="Times New Roman"/>
          <w:color w:val="auto"/>
          <w:sz w:val="24"/>
          <w:szCs w:val="24"/>
        </w:rPr>
        <w:t xml:space="preserve">тельности выполняет, как правило, классный руководитель, </w:t>
      </w:r>
      <w:r w:rsidRPr="00FC5D1E">
        <w:rPr>
          <w:rFonts w:ascii="Times New Roman" w:hAnsi="Times New Roman"/>
          <w:color w:val="auto"/>
          <w:spacing w:val="2"/>
          <w:sz w:val="24"/>
          <w:szCs w:val="24"/>
        </w:rPr>
        <w:t>который взаимодействует с педагогическими работн</w:t>
      </w:r>
      <w:r w:rsidRPr="00FC5D1E">
        <w:rPr>
          <w:rFonts w:ascii="Times New Roman" w:hAnsi="Times New Roman"/>
          <w:color w:val="auto"/>
          <w:spacing w:val="2"/>
          <w:sz w:val="24"/>
          <w:szCs w:val="24"/>
        </w:rPr>
        <w:t>и</w:t>
      </w:r>
      <w:r w:rsidRPr="00FC5D1E">
        <w:rPr>
          <w:rFonts w:ascii="Times New Roman" w:hAnsi="Times New Roman"/>
          <w:color w:val="auto"/>
          <w:spacing w:val="2"/>
          <w:sz w:val="24"/>
          <w:szCs w:val="24"/>
        </w:rPr>
        <w:t xml:space="preserve">ками, </w:t>
      </w:r>
      <w:r w:rsidRPr="00FC5D1E">
        <w:rPr>
          <w:rFonts w:ascii="Times New Roman" w:hAnsi="Times New Roman"/>
          <w:color w:val="auto"/>
          <w:sz w:val="24"/>
          <w:szCs w:val="24"/>
        </w:rPr>
        <w:t>организует систему отношений через разнообразные формы воспитательной де</w:t>
      </w:r>
      <w:r w:rsidRPr="00FC5D1E">
        <w:rPr>
          <w:rFonts w:ascii="Times New Roman" w:hAnsi="Times New Roman"/>
          <w:color w:val="auto"/>
          <w:sz w:val="24"/>
          <w:szCs w:val="24"/>
        </w:rPr>
        <w:t>я</w:t>
      </w:r>
      <w:r w:rsidRPr="00FC5D1E">
        <w:rPr>
          <w:rFonts w:ascii="Times New Roman" w:hAnsi="Times New Roman"/>
          <w:color w:val="auto"/>
          <w:sz w:val="24"/>
          <w:szCs w:val="24"/>
        </w:rPr>
        <w:lastRenderedPageBreak/>
        <w:t xml:space="preserve">тельности коллектива, в том числе через </w:t>
      </w:r>
      <w:r w:rsidRPr="00FC5D1E">
        <w:rPr>
          <w:rFonts w:ascii="Times New Roman" w:hAnsi="Times New Roman"/>
          <w:color w:val="auto"/>
          <w:spacing w:val="2"/>
          <w:sz w:val="24"/>
          <w:szCs w:val="24"/>
        </w:rPr>
        <w:t>органы самоуправления, обеспечивает внеуро</w:t>
      </w:r>
      <w:r w:rsidRPr="00FC5D1E">
        <w:rPr>
          <w:rFonts w:ascii="Times New Roman" w:hAnsi="Times New Roman"/>
          <w:color w:val="auto"/>
          <w:spacing w:val="2"/>
          <w:sz w:val="24"/>
          <w:szCs w:val="24"/>
        </w:rPr>
        <w:t>ч</w:t>
      </w:r>
      <w:r w:rsidRPr="00FC5D1E">
        <w:rPr>
          <w:rFonts w:ascii="Times New Roman" w:hAnsi="Times New Roman"/>
          <w:color w:val="auto"/>
          <w:spacing w:val="2"/>
          <w:sz w:val="24"/>
          <w:szCs w:val="24"/>
        </w:rPr>
        <w:t>ную деятель</w:t>
      </w:r>
      <w:r w:rsidRPr="00FC5D1E">
        <w:rPr>
          <w:rFonts w:ascii="Times New Roman" w:hAnsi="Times New Roman"/>
          <w:color w:val="auto"/>
          <w:sz w:val="24"/>
          <w:szCs w:val="24"/>
        </w:rPr>
        <w:t>ность обучающихся в соответствии с их выбором.</w:t>
      </w:r>
    </w:p>
    <w:p w:rsidR="00FC5D1E" w:rsidRPr="00FC5D1E" w:rsidRDefault="00FC5D1E" w:rsidP="00F75D33">
      <w:pPr>
        <w:pStyle w:val="af"/>
        <w:spacing w:line="240" w:lineRule="auto"/>
        <w:ind w:firstLine="709"/>
        <w:rPr>
          <w:rFonts w:ascii="Times New Roman" w:hAnsi="Times New Roman"/>
          <w:color w:val="auto"/>
          <w:sz w:val="24"/>
          <w:szCs w:val="24"/>
        </w:rPr>
      </w:pPr>
      <w:r w:rsidRPr="00FC5D1E">
        <w:rPr>
          <w:rFonts w:ascii="Times New Roman" w:hAnsi="Times New Roman"/>
          <w:b/>
          <w:bCs/>
          <w:color w:val="auto"/>
          <w:spacing w:val="2"/>
          <w:sz w:val="24"/>
          <w:szCs w:val="24"/>
        </w:rPr>
        <w:t>План внеурочной деятельности</w:t>
      </w:r>
      <w:r w:rsidRPr="00FC5D1E">
        <w:rPr>
          <w:rFonts w:ascii="Times New Roman" w:hAnsi="Times New Roman"/>
          <w:color w:val="auto"/>
          <w:spacing w:val="2"/>
          <w:sz w:val="24"/>
          <w:szCs w:val="24"/>
        </w:rPr>
        <w:t xml:space="preserve"> формируется образовательной организацией </w:t>
      </w:r>
      <w:r w:rsidRPr="00FC5D1E">
        <w:rPr>
          <w:rFonts w:ascii="Times New Roman" w:hAnsi="Times New Roman"/>
          <w:color w:val="auto"/>
          <w:sz w:val="24"/>
          <w:szCs w:val="24"/>
        </w:rPr>
        <w:t xml:space="preserve">и </w:t>
      </w:r>
      <w:r w:rsidRPr="00FC5D1E">
        <w:rPr>
          <w:rFonts w:ascii="Times New Roman" w:hAnsi="Times New Roman"/>
          <w:color w:val="auto"/>
          <w:spacing w:val="2"/>
          <w:sz w:val="24"/>
          <w:szCs w:val="24"/>
        </w:rPr>
        <w:t xml:space="preserve">направлен в первую очередь на достижение </w:t>
      </w:r>
      <w:proofErr w:type="gramStart"/>
      <w:r w:rsidRPr="00FC5D1E">
        <w:rPr>
          <w:rFonts w:ascii="Times New Roman" w:hAnsi="Times New Roman"/>
          <w:color w:val="auto"/>
          <w:sz w:val="24"/>
          <w:szCs w:val="24"/>
        </w:rPr>
        <w:t>обучающимися</w:t>
      </w:r>
      <w:proofErr w:type="gramEnd"/>
      <w:r w:rsidRPr="00FC5D1E">
        <w:rPr>
          <w:rFonts w:ascii="Times New Roman" w:hAnsi="Times New Roman"/>
          <w:color w:val="auto"/>
          <w:sz w:val="24"/>
          <w:szCs w:val="24"/>
        </w:rPr>
        <w:t xml:space="preserve"> планируемых резуль</w:t>
      </w:r>
      <w:r w:rsidRPr="00FC5D1E">
        <w:rPr>
          <w:rFonts w:ascii="Times New Roman" w:hAnsi="Times New Roman"/>
          <w:color w:val="auto"/>
          <w:spacing w:val="-2"/>
          <w:sz w:val="24"/>
          <w:szCs w:val="24"/>
        </w:rPr>
        <w:t>татов освоения основной образовательной программы началь</w:t>
      </w:r>
      <w:r w:rsidRPr="00FC5D1E">
        <w:rPr>
          <w:rFonts w:ascii="Times New Roman" w:hAnsi="Times New Roman"/>
          <w:color w:val="auto"/>
          <w:sz w:val="24"/>
          <w:szCs w:val="24"/>
        </w:rPr>
        <w:t>ного общего образования.</w:t>
      </w:r>
    </w:p>
    <w:p w:rsidR="00FC5D1E" w:rsidRPr="00F90D30" w:rsidRDefault="00FC5D1E" w:rsidP="00F90D30">
      <w:pPr>
        <w:pStyle w:val="af"/>
        <w:spacing w:line="240" w:lineRule="auto"/>
        <w:ind w:firstLine="709"/>
        <w:rPr>
          <w:rFonts w:ascii="Times New Roman" w:hAnsi="Times New Roman"/>
          <w:color w:val="auto"/>
          <w:sz w:val="24"/>
          <w:szCs w:val="24"/>
        </w:rPr>
      </w:pPr>
      <w:r w:rsidRPr="00FC5D1E">
        <w:rPr>
          <w:rFonts w:ascii="Times New Roman" w:hAnsi="Times New Roman"/>
          <w:color w:val="auto"/>
          <w:spacing w:val="-2"/>
          <w:sz w:val="24"/>
          <w:szCs w:val="24"/>
        </w:rPr>
        <w:t>При взаимодействии образовательной организации с другими организациями созд</w:t>
      </w:r>
      <w:r w:rsidRPr="00FC5D1E">
        <w:rPr>
          <w:rFonts w:ascii="Times New Roman" w:hAnsi="Times New Roman"/>
          <w:color w:val="auto"/>
          <w:spacing w:val="-2"/>
          <w:sz w:val="24"/>
          <w:szCs w:val="24"/>
        </w:rPr>
        <w:t>а</w:t>
      </w:r>
      <w:r w:rsidRPr="00FC5D1E">
        <w:rPr>
          <w:rFonts w:ascii="Times New Roman" w:hAnsi="Times New Roman"/>
          <w:color w:val="auto"/>
          <w:spacing w:val="-2"/>
          <w:sz w:val="24"/>
          <w:szCs w:val="24"/>
        </w:rPr>
        <w:t>ются общее программно­методическое пространство, рабочие программы курсов внеуро</w:t>
      </w:r>
      <w:r w:rsidRPr="00FC5D1E">
        <w:rPr>
          <w:rFonts w:ascii="Times New Roman" w:hAnsi="Times New Roman"/>
          <w:color w:val="auto"/>
          <w:spacing w:val="-2"/>
          <w:sz w:val="24"/>
          <w:szCs w:val="24"/>
        </w:rPr>
        <w:t>ч</w:t>
      </w:r>
      <w:r w:rsidRPr="00FC5D1E">
        <w:rPr>
          <w:rFonts w:ascii="Times New Roman" w:hAnsi="Times New Roman"/>
          <w:color w:val="auto"/>
          <w:spacing w:val="-2"/>
          <w:sz w:val="24"/>
          <w:szCs w:val="24"/>
        </w:rPr>
        <w:t>ной деятель</w:t>
      </w:r>
      <w:r w:rsidRPr="00FC5D1E">
        <w:rPr>
          <w:rFonts w:ascii="Times New Roman" w:hAnsi="Times New Roman"/>
          <w:color w:val="auto"/>
          <w:spacing w:val="2"/>
          <w:sz w:val="24"/>
          <w:szCs w:val="24"/>
        </w:rPr>
        <w:t>ности, которые сориентированы на планируемые результаты освоения о</w:t>
      </w:r>
      <w:r w:rsidRPr="00FC5D1E">
        <w:rPr>
          <w:rFonts w:ascii="Times New Roman" w:hAnsi="Times New Roman"/>
          <w:color w:val="auto"/>
          <w:spacing w:val="2"/>
          <w:sz w:val="24"/>
          <w:szCs w:val="24"/>
        </w:rPr>
        <w:t>с</w:t>
      </w:r>
      <w:r w:rsidRPr="00FC5D1E">
        <w:rPr>
          <w:rFonts w:ascii="Times New Roman" w:hAnsi="Times New Roman"/>
          <w:color w:val="auto"/>
          <w:spacing w:val="2"/>
          <w:sz w:val="24"/>
          <w:szCs w:val="24"/>
        </w:rPr>
        <w:t xml:space="preserve">новной </w:t>
      </w:r>
      <w:r w:rsidRPr="00F90D30">
        <w:rPr>
          <w:rFonts w:ascii="Times New Roman" w:hAnsi="Times New Roman"/>
          <w:color w:val="auto"/>
          <w:spacing w:val="2"/>
          <w:sz w:val="24"/>
          <w:szCs w:val="24"/>
        </w:rPr>
        <w:t>образовательной про</w:t>
      </w:r>
      <w:r w:rsidRPr="00F90D30">
        <w:rPr>
          <w:rFonts w:ascii="Times New Roman" w:hAnsi="Times New Roman"/>
          <w:color w:val="auto"/>
          <w:sz w:val="24"/>
          <w:szCs w:val="24"/>
        </w:rPr>
        <w:t>граммы начального общего образования конкретной образ</w:t>
      </w:r>
      <w:r w:rsidRPr="00F90D30">
        <w:rPr>
          <w:rFonts w:ascii="Times New Roman" w:hAnsi="Times New Roman"/>
          <w:color w:val="auto"/>
          <w:sz w:val="24"/>
          <w:szCs w:val="24"/>
        </w:rPr>
        <w:t>о</w:t>
      </w:r>
      <w:r w:rsidRPr="00F90D30">
        <w:rPr>
          <w:rFonts w:ascii="Times New Roman" w:hAnsi="Times New Roman"/>
          <w:color w:val="auto"/>
          <w:sz w:val="24"/>
          <w:szCs w:val="24"/>
        </w:rPr>
        <w:t>вательной организации.</w:t>
      </w:r>
    </w:p>
    <w:p w:rsidR="00F90D30" w:rsidRPr="00F90D30" w:rsidRDefault="00F90D30" w:rsidP="00F90D30">
      <w:pPr>
        <w:tabs>
          <w:tab w:val="left" w:pos="350"/>
        </w:tabs>
        <w:spacing w:after="0" w:line="240" w:lineRule="auto"/>
        <w:ind w:firstLine="567"/>
        <w:jc w:val="both"/>
      </w:pPr>
      <w:r w:rsidRPr="00F90D30">
        <w:t>В целом, каждый вид внеурочной деятельности: творческой, познавательной, спо</w:t>
      </w:r>
      <w:r w:rsidRPr="00F90D30">
        <w:t>р</w:t>
      </w:r>
      <w:r w:rsidRPr="00F90D30">
        <w:t xml:space="preserve">тивной, трудовой, игровой – обогащает опыт коллективного взаимодействия школьников в определённом аспекте, что в своей совокупности даёт большой воспитательный эффект.   </w:t>
      </w:r>
    </w:p>
    <w:p w:rsidR="00F90D30" w:rsidRPr="00F90D30" w:rsidRDefault="00F90D30" w:rsidP="00F90D30">
      <w:pPr>
        <w:tabs>
          <w:tab w:val="left" w:pos="350"/>
        </w:tabs>
        <w:spacing w:after="0" w:line="240" w:lineRule="auto"/>
        <w:ind w:firstLine="567"/>
        <w:jc w:val="both"/>
        <w:rPr>
          <w:b/>
        </w:rPr>
      </w:pPr>
      <w:r w:rsidRPr="00F90D30">
        <w:rPr>
          <w:b/>
        </w:rPr>
        <w:t>Результаты внеурочной деятельности.</w:t>
      </w:r>
    </w:p>
    <w:p w:rsidR="00F90D30" w:rsidRPr="00F90D30" w:rsidRDefault="00F90D30" w:rsidP="00F90D30">
      <w:pPr>
        <w:tabs>
          <w:tab w:val="left" w:pos="350"/>
        </w:tabs>
        <w:spacing w:after="0" w:line="240" w:lineRule="auto"/>
        <w:ind w:firstLine="567"/>
        <w:jc w:val="both"/>
      </w:pPr>
      <w:r w:rsidRPr="00F90D30">
        <w:t>Воспитательный результат внеурочной деятельности — непосредственное духовно-нравственное приобретение ребёнка благодаря его участию в том или ином виде деятел</w:t>
      </w:r>
      <w:r w:rsidRPr="00F90D30">
        <w:t>ь</w:t>
      </w:r>
      <w:r w:rsidRPr="00F90D30">
        <w:t xml:space="preserve">ности. </w:t>
      </w:r>
    </w:p>
    <w:p w:rsidR="00F90D30" w:rsidRPr="00F90D30" w:rsidRDefault="00F90D30" w:rsidP="00F90D30">
      <w:pPr>
        <w:tabs>
          <w:tab w:val="left" w:pos="350"/>
        </w:tabs>
        <w:spacing w:after="0" w:line="240" w:lineRule="auto"/>
        <w:ind w:firstLine="567"/>
        <w:jc w:val="both"/>
      </w:pPr>
      <w:r w:rsidRPr="00F90D30">
        <w:t xml:space="preserve">Воспитательный эффект внеурочной деятельности — влияние (последствие) того или иного духовно-нравственного приобретения на процесс развития личности ребёнка. Все виды внеурочной деятельности </w:t>
      </w:r>
      <w:proofErr w:type="gramStart"/>
      <w:r w:rsidR="0062356B">
        <w:t>об</w:t>
      </w:r>
      <w:r w:rsidRPr="00F90D30">
        <w:t>уча</w:t>
      </w:r>
      <w:r w:rsidR="0062356B">
        <w:t>ю</w:t>
      </w:r>
      <w:r w:rsidRPr="00F90D30">
        <w:t>щихся</w:t>
      </w:r>
      <w:proofErr w:type="gramEnd"/>
      <w:r w:rsidRPr="00F90D30">
        <w:t xml:space="preserve"> на ступени начального общего образ</w:t>
      </w:r>
      <w:r w:rsidRPr="00F90D30">
        <w:t>о</w:t>
      </w:r>
      <w:r w:rsidRPr="00F90D30">
        <w:t>вания строго ориентированы на воспитательные результаты. Реализация программы вн</w:t>
      </w:r>
      <w:r w:rsidRPr="00F90D30">
        <w:t>е</w:t>
      </w:r>
      <w:r w:rsidRPr="00F90D30">
        <w:t>урочной деятельности отражает приобретение предметных, метапредметных и личнос</w:t>
      </w:r>
      <w:r w:rsidRPr="00F90D30">
        <w:t>т</w:t>
      </w:r>
      <w:r w:rsidRPr="00F90D30">
        <w:t>ных результатов, которые могут быть представлены как воспитательные результаты по трем уровням.</w:t>
      </w:r>
    </w:p>
    <w:p w:rsidR="00F90D30" w:rsidRPr="00F90D30" w:rsidRDefault="00F90D30" w:rsidP="00F90D30">
      <w:pPr>
        <w:tabs>
          <w:tab w:val="left" w:pos="350"/>
        </w:tabs>
        <w:spacing w:after="0" w:line="240" w:lineRule="auto"/>
        <w:ind w:firstLine="567"/>
        <w:jc w:val="both"/>
      </w:pPr>
      <w:r w:rsidRPr="00F90D30">
        <w:t>Первый уровень результатов  -  приобретение школьниками 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w:t>
      </w:r>
    </w:p>
    <w:p w:rsidR="00F90D30" w:rsidRPr="00F90D30" w:rsidRDefault="00F90D30" w:rsidP="00F90D30">
      <w:pPr>
        <w:tabs>
          <w:tab w:val="left" w:pos="350"/>
        </w:tabs>
        <w:spacing w:after="0" w:line="240" w:lineRule="auto"/>
        <w:ind w:firstLine="567"/>
        <w:jc w:val="both"/>
        <w:rPr>
          <w:shd w:val="clear" w:color="auto" w:fill="FFFFFF"/>
        </w:rPr>
      </w:pPr>
      <w:r w:rsidRPr="00F90D30">
        <w:rPr>
          <w:shd w:val="clear" w:color="auto" w:fill="FFFFFF"/>
        </w:rPr>
        <w:t>Для достижения данного уровня результатов особое значе</w:t>
      </w:r>
      <w:r w:rsidRPr="00F90D30">
        <w:rPr>
          <w:shd w:val="clear" w:color="auto" w:fill="FFFFFF"/>
        </w:rPr>
        <w:softHyphen/>
        <w:t>ние имеет взаимодействие ученика со своими учителями (в основном в дополнительном образовании) как значим</w:t>
      </w:r>
      <w:r w:rsidRPr="00F90D30">
        <w:rPr>
          <w:shd w:val="clear" w:color="auto" w:fill="FFFFFF"/>
        </w:rPr>
        <w:t>ы</w:t>
      </w:r>
      <w:r w:rsidRPr="00F90D30">
        <w:rPr>
          <w:shd w:val="clear" w:color="auto" w:fill="FFFFFF"/>
        </w:rPr>
        <w:t>ми для него носителями положительного социального знания и повседневного опыта.</w:t>
      </w:r>
    </w:p>
    <w:p w:rsidR="00F90D30" w:rsidRPr="00F90D30" w:rsidRDefault="00F90D30" w:rsidP="00F90D30">
      <w:pPr>
        <w:pStyle w:val="aff9"/>
        <w:shd w:val="clear" w:color="auto" w:fill="FFFFFF"/>
        <w:tabs>
          <w:tab w:val="left" w:pos="350"/>
        </w:tabs>
        <w:spacing w:before="0" w:beforeAutospacing="0" w:after="0"/>
        <w:ind w:firstLine="567"/>
        <w:jc w:val="both"/>
      </w:pPr>
      <w:r w:rsidRPr="00F90D30">
        <w:rPr>
          <w:iCs/>
        </w:rPr>
        <w:t>Второй уровень результатов</w:t>
      </w:r>
      <w:r w:rsidRPr="00F90D30">
        <w:rPr>
          <w:rStyle w:val="apple-converted-space"/>
          <w:i/>
          <w:iCs/>
        </w:rPr>
        <w:t> </w:t>
      </w:r>
      <w:r w:rsidRPr="00F90D30">
        <w:t>— получение школьником опыта переживания и поз</w:t>
      </w:r>
      <w:r w:rsidRPr="00F90D30">
        <w:t>и</w:t>
      </w:r>
      <w:r w:rsidRPr="00F90D30">
        <w:t>тивного отношения к базовым ценностям общества (человек, семья, Отечество, природа, мир, знания, труд, культура), ценностного отношения к со</w:t>
      </w:r>
      <w:r w:rsidRPr="00F90D30">
        <w:softHyphen/>
        <w:t>циальной реальности в целом.</w:t>
      </w:r>
    </w:p>
    <w:p w:rsidR="00F90D30" w:rsidRPr="00F90D30" w:rsidRDefault="00F90D30" w:rsidP="00F90D30">
      <w:pPr>
        <w:pStyle w:val="aff9"/>
        <w:shd w:val="clear" w:color="auto" w:fill="FFFFFF"/>
        <w:tabs>
          <w:tab w:val="left" w:pos="350"/>
        </w:tabs>
        <w:spacing w:before="0" w:beforeAutospacing="0" w:after="0"/>
        <w:ind w:firstLine="567"/>
        <w:jc w:val="both"/>
      </w:pPr>
      <w:r w:rsidRPr="00F90D30">
        <w:t>Для достижения данного уровня результатов особое значе</w:t>
      </w:r>
      <w:r w:rsidRPr="00F90D30">
        <w:softHyphen/>
        <w:t>ние имеет взаимодействие школьников между собой на уровне класса, школы, т. е. в защищенной, дружественной просоциальной среде. Именно в такой близкой социальной сре</w:t>
      </w:r>
      <w:r w:rsidRPr="00F90D30">
        <w:softHyphen/>
        <w:t>де ребёнок получает (или не получает) первое практическое подтверждение приобретённых социальных знаний, начинает их ценить (или отвергает).</w:t>
      </w:r>
    </w:p>
    <w:p w:rsidR="00F90D30" w:rsidRPr="00F90D30" w:rsidRDefault="00F90D30" w:rsidP="00F90D30">
      <w:pPr>
        <w:pStyle w:val="aff9"/>
        <w:shd w:val="clear" w:color="auto" w:fill="FFFFFF"/>
        <w:tabs>
          <w:tab w:val="left" w:pos="350"/>
        </w:tabs>
        <w:spacing w:before="0" w:beforeAutospacing="0" w:after="0"/>
        <w:ind w:firstLine="567"/>
        <w:jc w:val="both"/>
      </w:pPr>
      <w:r w:rsidRPr="00F90D30">
        <w:rPr>
          <w:iCs/>
        </w:rPr>
        <w:t>Третий уровень результатов</w:t>
      </w:r>
      <w:r w:rsidRPr="00F90D30">
        <w:rPr>
          <w:i/>
          <w:iCs/>
        </w:rPr>
        <w:t xml:space="preserve"> —</w:t>
      </w:r>
      <w:r w:rsidRPr="00F90D30">
        <w:rPr>
          <w:rStyle w:val="apple-converted-space"/>
          <w:i/>
          <w:iCs/>
        </w:rPr>
        <w:t> </w:t>
      </w:r>
      <w:r w:rsidRPr="00F90D30">
        <w:t>получение школьником опыта самостоятельного о</w:t>
      </w:r>
      <w:r w:rsidRPr="00F90D30">
        <w:t>б</w:t>
      </w:r>
      <w:r w:rsidRPr="00F90D30">
        <w:t>щественного действия. Только в са</w:t>
      </w:r>
      <w:r w:rsidRPr="00F90D30">
        <w:softHyphen/>
        <w:t>мостоятельном общественном действии, действии в открытом социуме, за пределами дружественной среды школы, для дру</w:t>
      </w:r>
      <w:r w:rsidRPr="00F90D30">
        <w:softHyphen/>
        <w:t>гих, зачастую н</w:t>
      </w:r>
      <w:r w:rsidRPr="00F90D30">
        <w:t>е</w:t>
      </w:r>
      <w:r w:rsidRPr="00F90D30">
        <w:t>знакомых людей, которые вовсе не обязатель</w:t>
      </w:r>
      <w:r w:rsidRPr="00F90D30">
        <w:softHyphen/>
        <w:t>но положительно к нему настроены, юный человек действи</w:t>
      </w:r>
      <w:r w:rsidRPr="00F90D30">
        <w:softHyphen/>
        <w:t>тельно становится (а не просто узнаёт о том, как стать) социальным де</w:t>
      </w:r>
      <w:r w:rsidRPr="00F90D30">
        <w:t>я</w:t>
      </w:r>
      <w:r w:rsidRPr="00F90D30">
        <w:t>телем, гражданином, свободным человеком. Именно в опыте самостоятельного общ</w:t>
      </w:r>
      <w:r w:rsidRPr="00F90D30">
        <w:t>е</w:t>
      </w:r>
      <w:r w:rsidRPr="00F90D30">
        <w:t xml:space="preserve">ственного действия приобретается то мужество, та готовность к поступку, без </w:t>
      </w:r>
      <w:proofErr w:type="gramStart"/>
      <w:r w:rsidRPr="00F90D30">
        <w:t>ко</w:t>
      </w:r>
      <w:r w:rsidRPr="00F90D30">
        <w:softHyphen/>
        <w:t>торых</w:t>
      </w:r>
      <w:proofErr w:type="gramEnd"/>
      <w:r w:rsidRPr="00F90D30">
        <w:t xml:space="preserve"> немыслимо существование гражданина и гражданского общества.</w:t>
      </w:r>
    </w:p>
    <w:p w:rsidR="00F90D30" w:rsidRPr="00F90D30" w:rsidRDefault="00F90D30" w:rsidP="00F90D30">
      <w:pPr>
        <w:pStyle w:val="aff9"/>
        <w:shd w:val="clear" w:color="auto" w:fill="FFFFFF"/>
        <w:tabs>
          <w:tab w:val="left" w:pos="350"/>
        </w:tabs>
        <w:spacing w:before="0" w:beforeAutospacing="0" w:after="0"/>
        <w:ind w:firstLine="567"/>
        <w:jc w:val="both"/>
      </w:pPr>
      <w:r w:rsidRPr="00F90D30">
        <w:t>Очевидно, что для достижения данного уровня результатов особое значение имеет взаимодействие школьника с социаль</w:t>
      </w:r>
      <w:r w:rsidRPr="00F90D30">
        <w:softHyphen/>
        <w:t>ными субъектами за пределами школы, в открытой общест</w:t>
      </w:r>
      <w:r w:rsidRPr="00F90D30">
        <w:softHyphen/>
        <w:t>венной среде.</w:t>
      </w:r>
    </w:p>
    <w:p w:rsidR="00F90D30" w:rsidRPr="00F90D30" w:rsidRDefault="00F90D30" w:rsidP="00F90D30">
      <w:pPr>
        <w:pStyle w:val="aff9"/>
        <w:shd w:val="clear" w:color="auto" w:fill="FFFFFF"/>
        <w:tabs>
          <w:tab w:val="left" w:pos="350"/>
        </w:tabs>
        <w:spacing w:before="0" w:beforeAutospacing="0" w:after="0"/>
        <w:ind w:firstLine="567"/>
        <w:jc w:val="both"/>
      </w:pPr>
      <w:r w:rsidRPr="00F90D30">
        <w:t>Достижение трёх уровней результатов внеурочной дея</w:t>
      </w:r>
      <w:r w:rsidRPr="00F90D30">
        <w:softHyphen/>
        <w:t>тельности увеличивает вер</w:t>
      </w:r>
      <w:r w:rsidRPr="00F90D30">
        <w:t>о</w:t>
      </w:r>
      <w:r w:rsidRPr="00F90D30">
        <w:t>ятность появления</w:t>
      </w:r>
      <w:r w:rsidRPr="00F90D30">
        <w:rPr>
          <w:rStyle w:val="apple-converted-space"/>
        </w:rPr>
        <w:t> </w:t>
      </w:r>
      <w:r w:rsidRPr="00F90D30">
        <w:rPr>
          <w:iCs/>
        </w:rPr>
        <w:t xml:space="preserve">эффектов </w:t>
      </w:r>
      <w:r w:rsidRPr="00F90D30">
        <w:t>воспитания и социализации детей. У учеников могут быть сформированы коммуникативная, этическая, социальная, гражданская компетентности и социокультурная идентич</w:t>
      </w:r>
      <w:r w:rsidRPr="00F90D30">
        <w:softHyphen/>
        <w:t xml:space="preserve">ность в её страновом, </w:t>
      </w:r>
      <w:proofErr w:type="gramStart"/>
      <w:r w:rsidRPr="00F90D30">
        <w:t>этническом</w:t>
      </w:r>
      <w:proofErr w:type="gramEnd"/>
      <w:r w:rsidRPr="00F90D30">
        <w:t>, гендерном и других ас</w:t>
      </w:r>
      <w:r w:rsidRPr="00F90D30">
        <w:softHyphen/>
        <w:t>пектах.</w:t>
      </w:r>
    </w:p>
    <w:p w:rsidR="00F90D30" w:rsidRPr="00F90D30" w:rsidRDefault="00F90D30" w:rsidP="00F90D30">
      <w:pPr>
        <w:pStyle w:val="aff9"/>
        <w:shd w:val="clear" w:color="auto" w:fill="FFFFFF"/>
        <w:tabs>
          <w:tab w:val="left" w:pos="350"/>
        </w:tabs>
        <w:spacing w:before="0" w:beforeAutospacing="0" w:after="0"/>
        <w:ind w:firstLine="567"/>
        <w:jc w:val="both"/>
        <w:rPr>
          <w:b/>
          <w:shd w:val="clear" w:color="auto" w:fill="FFFFFF"/>
        </w:rPr>
      </w:pPr>
      <w:r w:rsidRPr="00F90D30">
        <w:rPr>
          <w:b/>
          <w:shd w:val="clear" w:color="auto" w:fill="FFFFFF"/>
        </w:rPr>
        <w:lastRenderedPageBreak/>
        <w:t>Оценка результатов внеурочной деятельности.</w:t>
      </w:r>
    </w:p>
    <w:p w:rsidR="00F90D30" w:rsidRPr="00F90D30" w:rsidRDefault="00F90D30" w:rsidP="00F90D30">
      <w:pPr>
        <w:pStyle w:val="aff9"/>
        <w:shd w:val="clear" w:color="auto" w:fill="FFFFFF"/>
        <w:tabs>
          <w:tab w:val="left" w:pos="350"/>
        </w:tabs>
        <w:spacing w:before="0" w:beforeAutospacing="0" w:after="0"/>
        <w:ind w:firstLine="567"/>
        <w:jc w:val="both"/>
        <w:rPr>
          <w:shd w:val="clear" w:color="auto" w:fill="FFFFFF"/>
        </w:rPr>
      </w:pPr>
      <w:r w:rsidRPr="00F90D30">
        <w:rPr>
          <w:shd w:val="clear" w:color="auto" w:fill="FFFFFF"/>
        </w:rPr>
        <w:t>Оценка результатов внеурочной деятельности осуществляется с учетом Письма М</w:t>
      </w:r>
      <w:r w:rsidRPr="00F90D30">
        <w:rPr>
          <w:shd w:val="clear" w:color="auto" w:fill="FFFFFF"/>
        </w:rPr>
        <w:t>и</w:t>
      </w:r>
      <w:r w:rsidRPr="00F90D30">
        <w:rPr>
          <w:shd w:val="clear" w:color="auto" w:fill="FFFFFF"/>
        </w:rPr>
        <w:t>нистерства образования и науки Российской Федерации от 27.09.2012 № 47-14800/12-14 «Методические рекомендации по оценке результатов внеурочной деятельности учащихся в рамках ФГОС об</w:t>
      </w:r>
      <w:r w:rsidR="0002697F">
        <w:rPr>
          <w:shd w:val="clear" w:color="auto" w:fill="FFFFFF"/>
        </w:rPr>
        <w:t>щего образования»</w:t>
      </w:r>
      <w:r w:rsidRPr="00F90D30">
        <w:rPr>
          <w:shd w:val="clear" w:color="auto" w:fill="FFFFFF"/>
        </w:rPr>
        <w:t>.</w:t>
      </w:r>
    </w:p>
    <w:p w:rsidR="00F90D30" w:rsidRPr="00F90D30" w:rsidRDefault="00F90D30" w:rsidP="00F90D30">
      <w:pPr>
        <w:pStyle w:val="aff9"/>
        <w:shd w:val="clear" w:color="auto" w:fill="FFFFFF"/>
        <w:tabs>
          <w:tab w:val="left" w:pos="350"/>
        </w:tabs>
        <w:spacing w:before="0" w:beforeAutospacing="0" w:after="0"/>
        <w:ind w:firstLine="567"/>
        <w:jc w:val="both"/>
      </w:pPr>
      <w:r w:rsidRPr="00F90D30">
        <w:t>В соответствии с данными Методическими рекомендациями оценка внеурочной де</w:t>
      </w:r>
      <w:r w:rsidRPr="00F90D30">
        <w:t>я</w:t>
      </w:r>
      <w:r w:rsidRPr="00F90D30">
        <w:t xml:space="preserve">тельности осуществляется комплексно, по нескольким параметрам: </w:t>
      </w:r>
    </w:p>
    <w:p w:rsidR="00F90D30" w:rsidRPr="00F90D30" w:rsidRDefault="00F90D30" w:rsidP="00F90B55">
      <w:pPr>
        <w:pStyle w:val="aff9"/>
        <w:numPr>
          <w:ilvl w:val="0"/>
          <w:numId w:val="53"/>
        </w:numPr>
        <w:shd w:val="clear" w:color="auto" w:fill="FFFFFF"/>
        <w:tabs>
          <w:tab w:val="left" w:pos="350"/>
        </w:tabs>
        <w:spacing w:before="0" w:beforeAutospacing="0" w:after="0"/>
        <w:ind w:left="426"/>
        <w:jc w:val="both"/>
      </w:pPr>
      <w:r w:rsidRPr="00F90D30">
        <w:t xml:space="preserve">Анализ общего состояния внеурочной деятельности: </w:t>
      </w:r>
    </w:p>
    <w:p w:rsidR="00F90D30" w:rsidRPr="00F90D30" w:rsidRDefault="00F90D30" w:rsidP="00F90D30">
      <w:pPr>
        <w:pStyle w:val="aff9"/>
        <w:shd w:val="clear" w:color="auto" w:fill="FFFFFF"/>
        <w:tabs>
          <w:tab w:val="left" w:pos="350"/>
        </w:tabs>
        <w:spacing w:before="0" w:beforeAutospacing="0" w:after="0"/>
        <w:jc w:val="both"/>
      </w:pPr>
      <w:r w:rsidRPr="00F90D30">
        <w:t xml:space="preserve">- включенность учащихся  в систему внеурочной деятельности; </w:t>
      </w:r>
    </w:p>
    <w:p w:rsidR="00F90D30" w:rsidRPr="00F90D30" w:rsidRDefault="00F90D30" w:rsidP="00F90D30">
      <w:pPr>
        <w:pStyle w:val="aff9"/>
        <w:shd w:val="clear" w:color="auto" w:fill="FFFFFF"/>
        <w:tabs>
          <w:tab w:val="left" w:pos="350"/>
        </w:tabs>
        <w:spacing w:before="0" w:beforeAutospacing="0" w:after="0"/>
        <w:jc w:val="both"/>
      </w:pPr>
      <w:r w:rsidRPr="00F90D30">
        <w:t>- ресурсная обеспеченность процесса функционирования системы внеурочной деятельн</w:t>
      </w:r>
      <w:r w:rsidRPr="00F90D30">
        <w:t>о</w:t>
      </w:r>
      <w:r w:rsidRPr="00F90D30">
        <w:t xml:space="preserve">сти учащихся. </w:t>
      </w:r>
    </w:p>
    <w:p w:rsidR="00F90D30" w:rsidRPr="00F90D30" w:rsidRDefault="00F90D30" w:rsidP="00F90D30">
      <w:pPr>
        <w:pStyle w:val="aff9"/>
        <w:shd w:val="clear" w:color="auto" w:fill="FFFFFF"/>
        <w:tabs>
          <w:tab w:val="left" w:pos="350"/>
        </w:tabs>
        <w:spacing w:before="0" w:beforeAutospacing="0" w:after="0"/>
        <w:jc w:val="both"/>
      </w:pPr>
      <w:r w:rsidRPr="00F90D30">
        <w:t xml:space="preserve">2. Эффективность внеурочной деятельности: </w:t>
      </w:r>
    </w:p>
    <w:p w:rsidR="00F90D30" w:rsidRPr="00F90D30" w:rsidRDefault="00F90D30" w:rsidP="00F90D30">
      <w:pPr>
        <w:pStyle w:val="aff9"/>
        <w:shd w:val="clear" w:color="auto" w:fill="FFFFFF"/>
        <w:tabs>
          <w:tab w:val="left" w:pos="350"/>
        </w:tabs>
        <w:spacing w:before="0" w:beforeAutospacing="0" w:after="0"/>
        <w:jc w:val="both"/>
      </w:pPr>
      <w:r w:rsidRPr="00F90D30">
        <w:t>- личность школьника (на разных ступенях образования данный параметр будет уточнят</w:t>
      </w:r>
      <w:r w:rsidRPr="00F90D30">
        <w:t>ь</w:t>
      </w:r>
      <w:r w:rsidRPr="00F90D30">
        <w:t>ся в зависимости от становления личностных характеристик выпускника («портрета в</w:t>
      </w:r>
      <w:r w:rsidRPr="00F90D30">
        <w:t>ы</w:t>
      </w:r>
      <w:r w:rsidRPr="00F90D30">
        <w:t xml:space="preserve">пускника начальной (основной, средней) школы»); </w:t>
      </w:r>
    </w:p>
    <w:p w:rsidR="00F90D30" w:rsidRPr="00F90D30" w:rsidRDefault="00F90D30" w:rsidP="00F90D30">
      <w:pPr>
        <w:pStyle w:val="aff9"/>
        <w:shd w:val="clear" w:color="auto" w:fill="FFFFFF"/>
        <w:tabs>
          <w:tab w:val="left" w:pos="350"/>
        </w:tabs>
        <w:spacing w:before="0" w:beforeAutospacing="0" w:after="0"/>
        <w:jc w:val="both"/>
      </w:pPr>
      <w:r w:rsidRPr="00F90D30">
        <w:t xml:space="preserve">- детский коллектив; </w:t>
      </w:r>
    </w:p>
    <w:p w:rsidR="00F90D30" w:rsidRPr="00F90D30" w:rsidRDefault="00F90D30" w:rsidP="00F90D30">
      <w:pPr>
        <w:pStyle w:val="aff9"/>
        <w:shd w:val="clear" w:color="auto" w:fill="FFFFFF"/>
        <w:tabs>
          <w:tab w:val="left" w:pos="350"/>
        </w:tabs>
        <w:spacing w:before="0" w:beforeAutospacing="0" w:after="0"/>
        <w:jc w:val="both"/>
      </w:pPr>
      <w:r w:rsidRPr="00F90D30">
        <w:t xml:space="preserve">- профессиональная позиция педагога. </w:t>
      </w:r>
    </w:p>
    <w:p w:rsidR="00F90D30" w:rsidRPr="00F90D30" w:rsidRDefault="00F90D30" w:rsidP="00F90D30">
      <w:pPr>
        <w:pStyle w:val="aff9"/>
        <w:shd w:val="clear" w:color="auto" w:fill="FFFFFF"/>
        <w:tabs>
          <w:tab w:val="left" w:pos="350"/>
        </w:tabs>
        <w:spacing w:before="0" w:beforeAutospacing="0" w:after="0"/>
        <w:jc w:val="both"/>
      </w:pPr>
      <w:r w:rsidRPr="00F90D30">
        <w:t xml:space="preserve">3. Продуктивность внеурочной деятельности: </w:t>
      </w:r>
    </w:p>
    <w:p w:rsidR="00F90D30" w:rsidRPr="00F90D30" w:rsidRDefault="00F90D30" w:rsidP="00F90D30">
      <w:pPr>
        <w:pStyle w:val="aff9"/>
        <w:shd w:val="clear" w:color="auto" w:fill="FFFFFF"/>
        <w:tabs>
          <w:tab w:val="left" w:pos="350"/>
        </w:tabs>
        <w:spacing w:before="0" w:beforeAutospacing="0" w:after="0"/>
        <w:jc w:val="both"/>
      </w:pPr>
      <w:r w:rsidRPr="00F90D30">
        <w:t xml:space="preserve">- уровень достижения ожидаемых результатов; </w:t>
      </w:r>
    </w:p>
    <w:p w:rsidR="00F90D30" w:rsidRPr="00F90D30" w:rsidRDefault="00F90D30" w:rsidP="00F90D30">
      <w:pPr>
        <w:pStyle w:val="aff9"/>
        <w:shd w:val="clear" w:color="auto" w:fill="FFFFFF"/>
        <w:tabs>
          <w:tab w:val="left" w:pos="350"/>
        </w:tabs>
        <w:spacing w:before="0" w:beforeAutospacing="0" w:after="0"/>
        <w:jc w:val="both"/>
      </w:pPr>
      <w:r w:rsidRPr="00F90D30">
        <w:t xml:space="preserve">- достижения учащихся в выбранных видах внеурочной  деятельности; </w:t>
      </w:r>
    </w:p>
    <w:p w:rsidR="00F90D30" w:rsidRPr="00F90D30" w:rsidRDefault="00F90D30" w:rsidP="00F90D30">
      <w:pPr>
        <w:pStyle w:val="aff9"/>
        <w:shd w:val="clear" w:color="auto" w:fill="FFFFFF"/>
        <w:tabs>
          <w:tab w:val="left" w:pos="350"/>
        </w:tabs>
        <w:spacing w:before="0" w:beforeAutospacing="0" w:after="0"/>
        <w:jc w:val="both"/>
      </w:pPr>
      <w:r w:rsidRPr="00F90D30">
        <w:t xml:space="preserve">- рост мотивации к внеурочной деятельности. </w:t>
      </w:r>
    </w:p>
    <w:p w:rsidR="00F90D30" w:rsidRPr="00F90D30" w:rsidRDefault="00F90D30" w:rsidP="00F90D30">
      <w:pPr>
        <w:pStyle w:val="aff9"/>
        <w:shd w:val="clear" w:color="auto" w:fill="FFFFFF"/>
        <w:tabs>
          <w:tab w:val="left" w:pos="350"/>
        </w:tabs>
        <w:spacing w:before="0" w:beforeAutospacing="0" w:after="0"/>
        <w:jc w:val="both"/>
      </w:pPr>
      <w:r w:rsidRPr="00F90D30">
        <w:t>4. Удовлетворенность участников деятельности ее организацией и результатами.</w:t>
      </w:r>
    </w:p>
    <w:p w:rsidR="00F90D30" w:rsidRPr="00F90D30" w:rsidRDefault="00F90D30" w:rsidP="00F90D30">
      <w:pPr>
        <w:pStyle w:val="aff9"/>
        <w:shd w:val="clear" w:color="auto" w:fill="FFFFFF"/>
        <w:tabs>
          <w:tab w:val="left" w:pos="350"/>
        </w:tabs>
        <w:spacing w:before="0" w:beforeAutospacing="0" w:after="0"/>
        <w:ind w:firstLine="567"/>
        <w:jc w:val="both"/>
      </w:pPr>
      <w:r w:rsidRPr="00F90D30">
        <w:t>Функции по осуществлению оценки результатов внеурочной деятельности закре</w:t>
      </w:r>
      <w:r w:rsidRPr="00F90D30">
        <w:t>п</w:t>
      </w:r>
      <w:r w:rsidRPr="00F90D30">
        <w:t>лены в должностных обязанностях педагогических и руководящих работников образов</w:t>
      </w:r>
      <w:r w:rsidRPr="00F90D30">
        <w:t>а</w:t>
      </w:r>
      <w:r w:rsidRPr="00F90D30">
        <w:t>тельного учреждения.</w:t>
      </w:r>
    </w:p>
    <w:p w:rsidR="00F90D30" w:rsidRPr="00F90D30" w:rsidRDefault="00F90D30" w:rsidP="00F90D30">
      <w:pPr>
        <w:pStyle w:val="aff9"/>
        <w:shd w:val="clear" w:color="auto" w:fill="FFFFFF"/>
        <w:tabs>
          <w:tab w:val="left" w:pos="350"/>
        </w:tabs>
        <w:spacing w:before="0" w:beforeAutospacing="0" w:after="0"/>
        <w:ind w:firstLine="567"/>
        <w:jc w:val="both"/>
      </w:pPr>
      <w:r w:rsidRPr="00F1765F">
        <w:rPr>
          <w:b/>
        </w:rPr>
        <w:t>Ожидаемые результаты реализации Плана внеурочной деятельности</w:t>
      </w:r>
      <w:r w:rsidRPr="00F90D30">
        <w:t>.</w:t>
      </w:r>
    </w:p>
    <w:p w:rsidR="00F90D30" w:rsidRPr="00F90D30" w:rsidRDefault="00F90D30" w:rsidP="00F90D30">
      <w:pPr>
        <w:pStyle w:val="aff9"/>
        <w:shd w:val="clear" w:color="auto" w:fill="FFFFFF"/>
        <w:tabs>
          <w:tab w:val="left" w:pos="350"/>
        </w:tabs>
        <w:spacing w:before="0" w:beforeAutospacing="0" w:after="0"/>
        <w:ind w:firstLine="567"/>
        <w:jc w:val="both"/>
      </w:pPr>
      <w:r w:rsidRPr="00F90D30">
        <w:t>Увеличение числа детей, охваченных организованным досугом; воспитание уваж</w:t>
      </w:r>
      <w:r w:rsidRPr="00F90D30">
        <w:t>и</w:t>
      </w:r>
      <w:r w:rsidRPr="00F90D30">
        <w:t>тельного отношения к родному дому, к школе, селу; воспитание у детей толерантности, навыков здорового образа жизни; формирование чувства гражданственности и патриоти</w:t>
      </w:r>
      <w:r w:rsidRPr="00F90D30">
        <w:t>з</w:t>
      </w:r>
      <w:r w:rsidRPr="00F90D30">
        <w:t>ма, правовой культуры, осознанного отношения к профессиональному самоопределению; развитие социальной культуры учащихся через систему ученического самоуправления и реализация, в конечном счете, основной цели программы – достижение учащимися нео</w:t>
      </w:r>
      <w:r w:rsidRPr="00F90D30">
        <w:t>б</w:t>
      </w:r>
      <w:r w:rsidRPr="00F90D30">
        <w:t>ходимого для жизни в обществе социального опыта и формирование в них принимаемой обществом системы ценностей.</w:t>
      </w:r>
    </w:p>
    <w:p w:rsidR="00F90D30" w:rsidRPr="00F90D30" w:rsidRDefault="00F90D30" w:rsidP="00F90D30">
      <w:pPr>
        <w:pStyle w:val="aff9"/>
        <w:shd w:val="clear" w:color="auto" w:fill="FFFFFF"/>
        <w:tabs>
          <w:tab w:val="left" w:pos="350"/>
        </w:tabs>
        <w:spacing w:before="0" w:beforeAutospacing="0" w:after="0"/>
        <w:ind w:firstLine="567"/>
        <w:jc w:val="both"/>
      </w:pPr>
      <w:r w:rsidRPr="00F90D30">
        <w:t>Проблема использования свободного времени подрастающего поколения в целях всестороннего воспитания и развития всегда были насущными для общества. Воспитание детей происходит в любой момент их деятельности. Однако наиболее продуктивно это воспитание осуществлять в свободное от обучения время. Таким образом, внеурочная д</w:t>
      </w:r>
      <w:r w:rsidRPr="00F90D30">
        <w:t>е</w:t>
      </w:r>
      <w:r w:rsidRPr="00F90D30">
        <w:t>ятельность школьников направлена на их культурно-творческую деятельность и духовно- нравственный потенциал, высокий уровень самосознания, дисциплины, способности сд</w:t>
      </w:r>
      <w:r w:rsidRPr="00F90D30">
        <w:t>е</w:t>
      </w:r>
      <w:r w:rsidRPr="00F90D30">
        <w:t>лать правильный нравственный выбор. Для ребенка создается особое образовательное пространство, позволяющее развивать собственные интересы, успешно проходить соци</w:t>
      </w:r>
      <w:r w:rsidRPr="00F90D30">
        <w:t>а</w:t>
      </w:r>
      <w:r w:rsidRPr="00F90D30">
        <w:t>лизацию на новом жизненном этапе, осваивать культурн</w:t>
      </w:r>
      <w:r w:rsidR="00F909CA">
        <w:t>ые нормы и ценности. В МАОУ НШ-ДС № 14</w:t>
      </w:r>
      <w:r w:rsidRPr="00F90D30">
        <w:t xml:space="preserve"> созданы условия для внеурочной деятельности </w:t>
      </w:r>
      <w:proofErr w:type="gramStart"/>
      <w:r w:rsidR="00F909CA">
        <w:t>об</w:t>
      </w:r>
      <w:r w:rsidRPr="00F90D30">
        <w:t>уча</w:t>
      </w:r>
      <w:r w:rsidR="00F909CA">
        <w:t>ю</w:t>
      </w:r>
      <w:r w:rsidRPr="00F90D30">
        <w:t>щихся</w:t>
      </w:r>
      <w:proofErr w:type="gramEnd"/>
      <w:r w:rsidRPr="00F90D30">
        <w:t xml:space="preserve"> и организации дополнительного образования. Вся система работы школы по данному направлению пр</w:t>
      </w:r>
      <w:r w:rsidRPr="00F90D30">
        <w:t>и</w:t>
      </w:r>
      <w:r w:rsidRPr="00F90D30">
        <w:t xml:space="preserve">звана предоставить возможность: </w:t>
      </w:r>
    </w:p>
    <w:p w:rsidR="00F90D30" w:rsidRPr="00F90D30" w:rsidRDefault="00F90D30" w:rsidP="00F90D30">
      <w:pPr>
        <w:pStyle w:val="aff9"/>
        <w:shd w:val="clear" w:color="auto" w:fill="FFFFFF"/>
        <w:tabs>
          <w:tab w:val="left" w:pos="350"/>
        </w:tabs>
        <w:spacing w:before="0" w:beforeAutospacing="0" w:after="0"/>
        <w:jc w:val="both"/>
      </w:pPr>
      <w:r w:rsidRPr="00F90D30">
        <w:t>- свободного выбора детьми программ, объединений, которые близки им по природе, о</w:t>
      </w:r>
      <w:r w:rsidRPr="00F90D30">
        <w:t>т</w:t>
      </w:r>
      <w:r w:rsidRPr="00F90D30">
        <w:t xml:space="preserve">вечают их внутренним потребностям; </w:t>
      </w:r>
    </w:p>
    <w:p w:rsidR="00F90D30" w:rsidRPr="00F90D30" w:rsidRDefault="00F90D30" w:rsidP="00F90D30">
      <w:pPr>
        <w:pStyle w:val="aff9"/>
        <w:shd w:val="clear" w:color="auto" w:fill="FFFFFF"/>
        <w:tabs>
          <w:tab w:val="left" w:pos="350"/>
        </w:tabs>
        <w:spacing w:before="0" w:beforeAutospacing="0" w:after="0"/>
        <w:jc w:val="both"/>
      </w:pPr>
      <w:r w:rsidRPr="00F90D30">
        <w:t>- помогают удовлетворить образовательные запросы, почувствовать себя успешным, ре</w:t>
      </w:r>
      <w:r w:rsidRPr="00F90D30">
        <w:t>а</w:t>
      </w:r>
      <w:r w:rsidRPr="00F90D30">
        <w:t xml:space="preserve">лизовать и развить свои таланты, способности; </w:t>
      </w:r>
    </w:p>
    <w:p w:rsidR="00F90D30" w:rsidRPr="00F90D30" w:rsidRDefault="00F90D30" w:rsidP="00F90D30">
      <w:pPr>
        <w:pStyle w:val="aff9"/>
        <w:shd w:val="clear" w:color="auto" w:fill="FFFFFF"/>
        <w:tabs>
          <w:tab w:val="left" w:pos="350"/>
        </w:tabs>
        <w:spacing w:before="0" w:beforeAutospacing="0" w:after="0"/>
        <w:jc w:val="both"/>
      </w:pPr>
      <w:r w:rsidRPr="00F90D30">
        <w:t>- стать активным в решении жизненных и социальных проблем, уметь нести ответстве</w:t>
      </w:r>
      <w:r w:rsidRPr="00F90D30">
        <w:t>н</w:t>
      </w:r>
      <w:r w:rsidRPr="00F90D30">
        <w:t xml:space="preserve">ность за свой выбор; </w:t>
      </w:r>
    </w:p>
    <w:p w:rsidR="00F90D30" w:rsidRPr="00F90D30" w:rsidRDefault="00F90D30" w:rsidP="00F90D30">
      <w:pPr>
        <w:pStyle w:val="aff9"/>
        <w:shd w:val="clear" w:color="auto" w:fill="FFFFFF"/>
        <w:tabs>
          <w:tab w:val="left" w:pos="350"/>
        </w:tabs>
        <w:spacing w:before="0" w:beforeAutospacing="0" w:after="0"/>
        <w:jc w:val="both"/>
      </w:pPr>
      <w:r w:rsidRPr="00F90D30">
        <w:lastRenderedPageBreak/>
        <w:t>- быть активным гражданином своей страны, способным любить и беречь природу, зан</w:t>
      </w:r>
      <w:r w:rsidRPr="00F90D30">
        <w:t>и</w:t>
      </w:r>
      <w:r w:rsidRPr="00F90D30">
        <w:t>мающим активную жизненную позицию в борьбе за сохранение мира на Земле, поним</w:t>
      </w:r>
      <w:r w:rsidRPr="00F90D30">
        <w:t>а</w:t>
      </w:r>
      <w:r w:rsidRPr="00F90D30">
        <w:t>ющим и принимающим экологическую культуру.</w:t>
      </w:r>
    </w:p>
    <w:p w:rsidR="00F90D30" w:rsidRPr="00F90D30" w:rsidRDefault="00F90D30" w:rsidP="00F90D30">
      <w:pPr>
        <w:pStyle w:val="aff9"/>
        <w:shd w:val="clear" w:color="auto" w:fill="FFFFFF"/>
        <w:tabs>
          <w:tab w:val="left" w:pos="350"/>
        </w:tabs>
        <w:spacing w:before="0" w:beforeAutospacing="0" w:after="0"/>
        <w:ind w:firstLine="567"/>
        <w:jc w:val="both"/>
        <w:rPr>
          <w:b/>
        </w:rPr>
      </w:pPr>
      <w:r w:rsidRPr="00F90D30">
        <w:rPr>
          <w:b/>
        </w:rPr>
        <w:t>Характеристика модели внеурочной деятельности в ОО</w:t>
      </w:r>
    </w:p>
    <w:p w:rsidR="00F90D30" w:rsidRPr="00F90D30" w:rsidRDefault="00F90D30" w:rsidP="00F90D30">
      <w:pPr>
        <w:pStyle w:val="aff9"/>
        <w:shd w:val="clear" w:color="auto" w:fill="FFFFFF"/>
        <w:tabs>
          <w:tab w:val="left" w:pos="350"/>
        </w:tabs>
        <w:spacing w:before="0" w:beforeAutospacing="0" w:after="0"/>
        <w:ind w:firstLine="567"/>
        <w:jc w:val="both"/>
      </w:pPr>
      <w:r w:rsidRPr="00F90D30">
        <w:t>Организация внеурочной деятельности в школе осуществляется на основе реализ</w:t>
      </w:r>
      <w:r w:rsidRPr="00F90D30">
        <w:t>а</w:t>
      </w:r>
      <w:r w:rsidRPr="00F90D30">
        <w:t>ции оптимизационной модели.</w:t>
      </w:r>
    </w:p>
    <w:p w:rsidR="00F90D30" w:rsidRPr="00F90D30" w:rsidRDefault="00F90D30" w:rsidP="00F90D30">
      <w:pPr>
        <w:pStyle w:val="aff9"/>
        <w:shd w:val="clear" w:color="auto" w:fill="FFFFFF"/>
        <w:tabs>
          <w:tab w:val="left" w:pos="350"/>
        </w:tabs>
        <w:spacing w:before="0" w:beforeAutospacing="0" w:after="0"/>
        <w:ind w:firstLine="567"/>
        <w:jc w:val="both"/>
      </w:pPr>
      <w:r w:rsidRPr="00F90D30">
        <w:t>Оптимизационная модель внеурочной деятельности основана на реализации пр</w:t>
      </w:r>
      <w:r w:rsidRPr="00F90D30">
        <w:t>о</w:t>
      </w:r>
      <w:r w:rsidRPr="00F90D30">
        <w:t>грамм внеурочной деятельности без целевого их финансирования в образовательном учреждении. Такая модель предполагает, что в реализации каждой программы принимают участие все педагогические работники данного учреждения (учителя, социальный пед</w:t>
      </w:r>
      <w:r w:rsidRPr="00F90D30">
        <w:t>а</w:t>
      </w:r>
      <w:r w:rsidRPr="00F90D30">
        <w:t>гог, педагог-психолог, педагоги дополнительного образования, и другие) в рамках своих должностных обязанностей. Координа</w:t>
      </w:r>
      <w:r w:rsidR="00F1765F">
        <w:t>цию дея</w:t>
      </w:r>
      <w:r w:rsidRPr="00F90D30">
        <w:t>тельности педагогов по реализации пр</w:t>
      </w:r>
      <w:r w:rsidRPr="00F90D30">
        <w:t>о</w:t>
      </w:r>
      <w:r w:rsidRPr="00F90D30">
        <w:t xml:space="preserve">граммы внеурочной деятельности в конкретном классе выполняет, как правило, классный руководитель, который в соответствии со своими функциями и задачами: </w:t>
      </w:r>
    </w:p>
    <w:p w:rsidR="00F90D30" w:rsidRPr="00F90D30" w:rsidRDefault="00F90D30" w:rsidP="00F90D30">
      <w:pPr>
        <w:pStyle w:val="aff9"/>
        <w:shd w:val="clear" w:color="auto" w:fill="FFFFFF"/>
        <w:tabs>
          <w:tab w:val="left" w:pos="350"/>
        </w:tabs>
        <w:spacing w:before="0" w:beforeAutospacing="0" w:after="0"/>
        <w:jc w:val="both"/>
      </w:pPr>
      <w:r w:rsidRPr="00F90D30">
        <w:sym w:font="Symbol" w:char="F02D"/>
      </w:r>
      <w:r w:rsidRPr="00F90D30">
        <w:t xml:space="preserve"> взаимодействует с педагогическими работниками, а также учебно-вспомогательным персоналом общеобразовательного учреждения; </w:t>
      </w:r>
    </w:p>
    <w:p w:rsidR="00F90D30" w:rsidRPr="00F90D30" w:rsidRDefault="00F90D30" w:rsidP="00F90D30">
      <w:pPr>
        <w:pStyle w:val="aff9"/>
        <w:shd w:val="clear" w:color="auto" w:fill="FFFFFF"/>
        <w:tabs>
          <w:tab w:val="left" w:pos="350"/>
        </w:tabs>
        <w:spacing w:before="0" w:beforeAutospacing="0" w:after="0"/>
        <w:jc w:val="both"/>
      </w:pPr>
      <w:r w:rsidRPr="00F90D30">
        <w:sym w:font="Symbol" w:char="F02D"/>
      </w:r>
      <w:proofErr w:type="gramStart"/>
      <w:r w:rsidRPr="00F90D30">
        <w:t>организует в классе образовательный процесс, оптимальный для развития положител</w:t>
      </w:r>
      <w:r w:rsidRPr="00F90D30">
        <w:t>ь</w:t>
      </w:r>
      <w:r w:rsidRPr="00F90D30">
        <w:t>ного потенциала личности обучающихся в рамках деятельности общешкольного колле</w:t>
      </w:r>
      <w:r w:rsidRPr="00F90D30">
        <w:t>к</w:t>
      </w:r>
      <w:r w:rsidRPr="00F90D30">
        <w:t xml:space="preserve">тива; </w:t>
      </w:r>
      <w:proofErr w:type="gramEnd"/>
    </w:p>
    <w:p w:rsidR="00F90D30" w:rsidRPr="00F90D30" w:rsidRDefault="00F90D30" w:rsidP="00F90D30">
      <w:pPr>
        <w:pStyle w:val="aff9"/>
        <w:shd w:val="clear" w:color="auto" w:fill="FFFFFF"/>
        <w:tabs>
          <w:tab w:val="left" w:pos="350"/>
        </w:tabs>
        <w:spacing w:before="0" w:beforeAutospacing="0" w:after="0"/>
        <w:jc w:val="both"/>
      </w:pPr>
      <w:r w:rsidRPr="00F90D30">
        <w:sym w:font="Symbol" w:char="F02D"/>
      </w:r>
      <w:r w:rsidRPr="00F90D30">
        <w:t xml:space="preserve"> организует систему отношений через разнообразные формы воспитывающей деятельн</w:t>
      </w:r>
      <w:r w:rsidRPr="00F90D30">
        <w:t>о</w:t>
      </w:r>
      <w:r w:rsidRPr="00F90D30">
        <w:t xml:space="preserve">сти коллектива класса, в том числе, через органы самоуправления; </w:t>
      </w:r>
      <w:r w:rsidRPr="00F90D30">
        <w:sym w:font="Symbol" w:char="F02D"/>
      </w:r>
      <w:r w:rsidRPr="00F90D30">
        <w:t xml:space="preserve"> организует социал</w:t>
      </w:r>
      <w:r w:rsidRPr="00F90D30">
        <w:t>ь</w:t>
      </w:r>
      <w:r w:rsidRPr="00F90D30">
        <w:t xml:space="preserve">но значимую, творческую деятельность обучающихся. </w:t>
      </w:r>
    </w:p>
    <w:p w:rsidR="00F90D30" w:rsidRPr="00F90D30" w:rsidRDefault="00F90D30" w:rsidP="00F90D30">
      <w:pPr>
        <w:pStyle w:val="aff9"/>
        <w:shd w:val="clear" w:color="auto" w:fill="FFFFFF"/>
        <w:tabs>
          <w:tab w:val="left" w:pos="350"/>
        </w:tabs>
        <w:spacing w:before="0" w:beforeAutospacing="0" w:after="0"/>
        <w:ind w:firstLine="567"/>
        <w:jc w:val="both"/>
        <w:rPr>
          <w:color w:val="000000"/>
          <w:shd w:val="clear" w:color="auto" w:fill="FFFFFF"/>
        </w:rPr>
      </w:pPr>
      <w:r w:rsidRPr="00F90D30">
        <w:t>Преимущества оптимизационной модели состоят в минимизации финансовых ра</w:t>
      </w:r>
      <w:r w:rsidRPr="00F90D30">
        <w:t>с</w:t>
      </w:r>
      <w:r w:rsidRPr="00F90D30">
        <w:t>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w:t>
      </w:r>
      <w:r w:rsidRPr="00F90D30">
        <w:t>н</w:t>
      </w:r>
      <w:r w:rsidRPr="00F90D30">
        <w:t>стве всех его структурных подразделений</w:t>
      </w:r>
      <w:r w:rsidRPr="00F90D30">
        <w:rPr>
          <w:color w:val="000000"/>
          <w:shd w:val="clear" w:color="auto" w:fill="FFFFFF"/>
        </w:rPr>
        <w:t>.</w:t>
      </w:r>
    </w:p>
    <w:p w:rsidR="00F1765F" w:rsidRPr="0032763E" w:rsidRDefault="00F1765F" w:rsidP="00F1765F">
      <w:pPr>
        <w:autoSpaceDE w:val="0"/>
        <w:autoSpaceDN w:val="0"/>
        <w:adjustRightInd w:val="0"/>
        <w:spacing w:after="0" w:line="240" w:lineRule="auto"/>
        <w:ind w:firstLine="567"/>
        <w:jc w:val="both"/>
        <w:rPr>
          <w:b/>
          <w:bCs/>
          <w:color w:val="000000"/>
        </w:rPr>
      </w:pPr>
      <w:r w:rsidRPr="0032763E">
        <w:rPr>
          <w:b/>
          <w:bCs/>
          <w:color w:val="000000"/>
        </w:rPr>
        <w:t>Программно-методическое обеспечение плана внеурочной деятельности</w:t>
      </w:r>
    </w:p>
    <w:p w:rsidR="00F1765F" w:rsidRPr="0032763E" w:rsidRDefault="00F1765F" w:rsidP="00F1765F">
      <w:pPr>
        <w:spacing w:after="0" w:line="240" w:lineRule="auto"/>
        <w:ind w:firstLine="567"/>
        <w:jc w:val="both"/>
        <w:rPr>
          <w:rFonts w:eastAsia="Calibri"/>
        </w:rPr>
      </w:pPr>
      <w:r w:rsidRPr="0032763E">
        <w:rPr>
          <w:rFonts w:eastAsia="Calibri"/>
        </w:rPr>
        <w:t>В основу программ внеурочной деятельности положены следующие принципы:</w:t>
      </w:r>
    </w:p>
    <w:p w:rsidR="00F1765F" w:rsidRPr="0032763E" w:rsidRDefault="00F1765F" w:rsidP="00F1765F">
      <w:pPr>
        <w:spacing w:after="0" w:line="240" w:lineRule="auto"/>
        <w:jc w:val="both"/>
        <w:rPr>
          <w:rFonts w:eastAsia="Calibri"/>
        </w:rPr>
      </w:pPr>
      <w:r>
        <w:rPr>
          <w:rFonts w:eastAsia="Calibri"/>
        </w:rPr>
        <w:t xml:space="preserve"> -</w:t>
      </w:r>
      <w:r w:rsidRPr="0032763E">
        <w:rPr>
          <w:rFonts w:eastAsia="Calibri"/>
        </w:rPr>
        <w:t xml:space="preserve"> развитие индивидуальности каждого ребёнка в процессе социального и профессионал</w:t>
      </w:r>
      <w:r w:rsidRPr="0032763E">
        <w:rPr>
          <w:rFonts w:eastAsia="Calibri"/>
        </w:rPr>
        <w:t>ь</w:t>
      </w:r>
      <w:r w:rsidRPr="0032763E">
        <w:rPr>
          <w:rFonts w:eastAsia="Calibri"/>
        </w:rPr>
        <w:t>ного самоопределения в системе внеурочной деятельности;</w:t>
      </w:r>
    </w:p>
    <w:p w:rsidR="00F1765F" w:rsidRPr="0032763E" w:rsidRDefault="00F1765F" w:rsidP="00F1765F">
      <w:pPr>
        <w:spacing w:after="0" w:line="240" w:lineRule="auto"/>
        <w:jc w:val="both"/>
        <w:rPr>
          <w:rFonts w:eastAsia="Calibri"/>
        </w:rPr>
      </w:pPr>
      <w:r>
        <w:rPr>
          <w:rFonts w:eastAsia="Calibri"/>
        </w:rPr>
        <w:t xml:space="preserve"> -</w:t>
      </w:r>
      <w:r w:rsidRPr="0032763E">
        <w:rPr>
          <w:rFonts w:eastAsia="Calibri"/>
        </w:rPr>
        <w:t xml:space="preserve"> единство и целостность партнёрских отношений всех субъектов дополнительного обр</w:t>
      </w:r>
      <w:r w:rsidRPr="0032763E">
        <w:rPr>
          <w:rFonts w:eastAsia="Calibri"/>
        </w:rPr>
        <w:t>а</w:t>
      </w:r>
      <w:r w:rsidRPr="0032763E">
        <w:rPr>
          <w:rFonts w:eastAsia="Calibri"/>
        </w:rPr>
        <w:t>зования;</w:t>
      </w:r>
    </w:p>
    <w:p w:rsidR="00F1765F" w:rsidRPr="0032763E" w:rsidRDefault="00F1765F" w:rsidP="00F1765F">
      <w:pPr>
        <w:spacing w:after="0" w:line="240" w:lineRule="auto"/>
        <w:jc w:val="both"/>
        <w:rPr>
          <w:rFonts w:eastAsia="Calibri"/>
        </w:rPr>
      </w:pPr>
      <w:r>
        <w:rPr>
          <w:rFonts w:eastAsia="Calibri"/>
        </w:rPr>
        <w:t xml:space="preserve"> -</w:t>
      </w:r>
      <w:r w:rsidRPr="0032763E">
        <w:rPr>
          <w:rFonts w:eastAsia="Calibri"/>
        </w:rPr>
        <w:t xml:space="preserve"> системная организация управления учебно-воспитательным процессом</w:t>
      </w:r>
      <w:r>
        <w:rPr>
          <w:rFonts w:eastAsia="Calibri"/>
        </w:rPr>
        <w:t>.</w:t>
      </w:r>
    </w:p>
    <w:p w:rsidR="00F1765F" w:rsidRDefault="00F1765F" w:rsidP="000F2477">
      <w:pPr>
        <w:autoSpaceDE w:val="0"/>
        <w:autoSpaceDN w:val="0"/>
        <w:adjustRightInd w:val="0"/>
        <w:spacing w:after="0" w:line="240" w:lineRule="auto"/>
        <w:ind w:firstLine="567"/>
        <w:jc w:val="both"/>
        <w:rPr>
          <w:rFonts w:eastAsia="Calibri"/>
        </w:rPr>
      </w:pPr>
      <w:r w:rsidRPr="00F1765F">
        <w:rPr>
          <w:rFonts w:eastAsia="Calibri"/>
        </w:rPr>
        <w:t xml:space="preserve">Рабочие программы курсов внеурочной деятельности содержат следующие разделы: </w:t>
      </w:r>
    </w:p>
    <w:p w:rsidR="00F1765F" w:rsidRDefault="00F1765F" w:rsidP="00F1765F">
      <w:pPr>
        <w:autoSpaceDE w:val="0"/>
        <w:autoSpaceDN w:val="0"/>
        <w:adjustRightInd w:val="0"/>
        <w:spacing w:after="0" w:line="240" w:lineRule="auto"/>
        <w:jc w:val="both"/>
        <w:rPr>
          <w:rFonts w:eastAsia="Calibri"/>
        </w:rPr>
      </w:pPr>
      <w:r w:rsidRPr="00F1765F">
        <w:rPr>
          <w:rFonts w:eastAsia="Calibri"/>
        </w:rPr>
        <w:t xml:space="preserve">1) результаты освоения курса внеурочной деятельности; </w:t>
      </w:r>
    </w:p>
    <w:p w:rsidR="00F1765F" w:rsidRDefault="00F1765F" w:rsidP="00F1765F">
      <w:pPr>
        <w:autoSpaceDE w:val="0"/>
        <w:autoSpaceDN w:val="0"/>
        <w:adjustRightInd w:val="0"/>
        <w:spacing w:after="0" w:line="240" w:lineRule="auto"/>
        <w:jc w:val="both"/>
        <w:rPr>
          <w:rFonts w:eastAsia="Calibri"/>
        </w:rPr>
      </w:pPr>
      <w:r w:rsidRPr="00F1765F">
        <w:rPr>
          <w:rFonts w:eastAsia="Calibri"/>
        </w:rPr>
        <w:t>2) содержание курса внеурочной деятельности с указанием форм организации и видов д</w:t>
      </w:r>
      <w:r w:rsidRPr="00F1765F">
        <w:rPr>
          <w:rFonts w:eastAsia="Calibri"/>
        </w:rPr>
        <w:t>е</w:t>
      </w:r>
      <w:r w:rsidRPr="00F1765F">
        <w:rPr>
          <w:rFonts w:eastAsia="Calibri"/>
        </w:rPr>
        <w:t xml:space="preserve">ятельности; </w:t>
      </w:r>
    </w:p>
    <w:p w:rsidR="00F1765F" w:rsidRDefault="00F1765F" w:rsidP="00F1765F">
      <w:pPr>
        <w:autoSpaceDE w:val="0"/>
        <w:autoSpaceDN w:val="0"/>
        <w:adjustRightInd w:val="0"/>
        <w:spacing w:after="0" w:line="240" w:lineRule="auto"/>
        <w:jc w:val="both"/>
        <w:rPr>
          <w:rFonts w:eastAsia="Calibri"/>
        </w:rPr>
      </w:pPr>
      <w:r w:rsidRPr="00F1765F">
        <w:rPr>
          <w:rFonts w:eastAsia="Calibri"/>
        </w:rPr>
        <w:t>3) тематическое планирование.</w:t>
      </w:r>
    </w:p>
    <w:p w:rsidR="00F1765F" w:rsidRPr="0032763E" w:rsidRDefault="00F1765F" w:rsidP="00F1765F">
      <w:pPr>
        <w:autoSpaceDE w:val="0"/>
        <w:autoSpaceDN w:val="0"/>
        <w:adjustRightInd w:val="0"/>
        <w:spacing w:after="0" w:line="240" w:lineRule="auto"/>
        <w:ind w:firstLine="567"/>
        <w:jc w:val="both"/>
        <w:rPr>
          <w:color w:val="000000"/>
        </w:rPr>
      </w:pPr>
      <w:r w:rsidRPr="0032763E">
        <w:rPr>
          <w:color w:val="000000"/>
        </w:rPr>
        <w:t>Программы, реализуемые во внеурочной деятельности школьников, разработаны образовательным учреждением самостоятельно (авторские) или на основе переработки примерных образовательных программ. Программное обеспечение внеурочной деятел</w:t>
      </w:r>
      <w:r w:rsidRPr="0032763E">
        <w:rPr>
          <w:color w:val="000000"/>
        </w:rPr>
        <w:t>ь</w:t>
      </w:r>
      <w:r w:rsidRPr="0032763E">
        <w:rPr>
          <w:color w:val="000000"/>
        </w:rPr>
        <w:t>ности опирается на социальный заказ, имеющиеся возможности и особенности образов</w:t>
      </w:r>
      <w:r w:rsidRPr="0032763E">
        <w:rPr>
          <w:color w:val="000000"/>
        </w:rPr>
        <w:t>а</w:t>
      </w:r>
      <w:r w:rsidRPr="0032763E">
        <w:rPr>
          <w:color w:val="000000"/>
        </w:rPr>
        <w:t>тельного процесса с целью максимального удовлетворения потребностей обучающихся, его дифференциации и индивидуализации.</w:t>
      </w:r>
    </w:p>
    <w:p w:rsidR="00F1765F" w:rsidRPr="0032763E" w:rsidRDefault="00F1765F" w:rsidP="000F2477">
      <w:pPr>
        <w:autoSpaceDE w:val="0"/>
        <w:autoSpaceDN w:val="0"/>
        <w:adjustRightInd w:val="0"/>
        <w:spacing w:after="0" w:line="240" w:lineRule="auto"/>
        <w:ind w:firstLine="567"/>
        <w:jc w:val="both"/>
        <w:rPr>
          <w:color w:val="000000"/>
        </w:rPr>
      </w:pPr>
      <w:r w:rsidRPr="0032763E">
        <w:rPr>
          <w:color w:val="000000"/>
        </w:rPr>
        <w:t>Программы по внеурочной деятельности соответствуют нормативно-правовым тр</w:t>
      </w:r>
      <w:r w:rsidRPr="0032763E">
        <w:rPr>
          <w:color w:val="000000"/>
        </w:rPr>
        <w:t>е</w:t>
      </w:r>
      <w:r w:rsidRPr="0032763E">
        <w:rPr>
          <w:color w:val="000000"/>
        </w:rPr>
        <w:t>бованиям, в том числе утвержденным СанПиН. Выбор форм внеурочной деятельности опирается на достижение результата определенного уровня. При разработке программы выстраивается логика перехода от результатов одного уровня к результатам другого</w:t>
      </w:r>
      <w:r>
        <w:rPr>
          <w:color w:val="000000"/>
        </w:rPr>
        <w:t>.</w:t>
      </w:r>
    </w:p>
    <w:p w:rsidR="00F1765F" w:rsidRPr="00EB76E1" w:rsidRDefault="00F1765F" w:rsidP="00F1765F">
      <w:pPr>
        <w:autoSpaceDE w:val="0"/>
        <w:autoSpaceDN w:val="0"/>
        <w:adjustRightInd w:val="0"/>
        <w:spacing w:after="0" w:line="240" w:lineRule="auto"/>
        <w:ind w:firstLine="567"/>
        <w:jc w:val="both"/>
        <w:rPr>
          <w:b/>
        </w:rPr>
      </w:pPr>
      <w:r w:rsidRPr="0032763E">
        <w:rPr>
          <w:b/>
        </w:rPr>
        <w:t>Материально-техническое обеспечение</w:t>
      </w:r>
    </w:p>
    <w:p w:rsidR="00F1765F" w:rsidRPr="0032763E" w:rsidRDefault="00F1765F" w:rsidP="00F1765F">
      <w:pPr>
        <w:autoSpaceDE w:val="0"/>
        <w:autoSpaceDN w:val="0"/>
        <w:adjustRightInd w:val="0"/>
        <w:spacing w:after="0" w:line="240" w:lineRule="auto"/>
        <w:ind w:firstLine="567"/>
        <w:jc w:val="both"/>
        <w:rPr>
          <w:color w:val="000000"/>
        </w:rPr>
      </w:pPr>
      <w:r w:rsidRPr="0032763E">
        <w:t>Для реализации внеурочной деятельности в рамках ФГОС в школе имеются необх</w:t>
      </w:r>
      <w:r w:rsidRPr="0032763E">
        <w:t>о</w:t>
      </w:r>
      <w:r w:rsidRPr="0032763E">
        <w:t>димые условия: кабинеты, столовая, в которой организовано двухразовое питание, имее</w:t>
      </w:r>
      <w:r w:rsidRPr="0032763E">
        <w:t>т</w:t>
      </w:r>
      <w:r w:rsidRPr="0032763E">
        <w:t>ся медицинский кабинет. Школа располагает спортивным залом со спортивным инвент</w:t>
      </w:r>
      <w:r w:rsidRPr="0032763E">
        <w:t>а</w:t>
      </w:r>
      <w:r w:rsidRPr="0032763E">
        <w:t xml:space="preserve">рем, </w:t>
      </w:r>
      <w:r>
        <w:t>спортивной площадкой</w:t>
      </w:r>
      <w:r w:rsidRPr="0032763E">
        <w:t xml:space="preserve">, музыкальной техникой, библиотекой, </w:t>
      </w:r>
      <w:r w:rsidR="00827955">
        <w:t xml:space="preserve"> </w:t>
      </w:r>
      <w:r w:rsidRPr="0032763E">
        <w:t xml:space="preserve"> </w:t>
      </w:r>
      <w:r>
        <w:t>компьютерным</w:t>
      </w:r>
      <w:r w:rsidRPr="0032763E">
        <w:t xml:space="preserve"> кла</w:t>
      </w:r>
      <w:r w:rsidRPr="0032763E">
        <w:t>с</w:t>
      </w:r>
      <w:r w:rsidRPr="0032763E">
        <w:t xml:space="preserve">сом. </w:t>
      </w:r>
    </w:p>
    <w:p w:rsidR="00F1765F" w:rsidRPr="0032763E" w:rsidRDefault="00F1765F" w:rsidP="00F1765F">
      <w:pPr>
        <w:spacing w:after="0" w:line="240" w:lineRule="auto"/>
        <w:ind w:firstLine="567"/>
        <w:jc w:val="both"/>
      </w:pPr>
      <w:r w:rsidRPr="0032763E">
        <w:lastRenderedPageBreak/>
        <w:t>Школьные кабинеты оборудованы компьютерной техникой, подключенной к л</w:t>
      </w:r>
      <w:r w:rsidRPr="0032763E">
        <w:t>о</w:t>
      </w:r>
      <w:r w:rsidRPr="0032763E">
        <w:t xml:space="preserve">кальной сети Интернет. В кабинете информатики имеются </w:t>
      </w:r>
      <w:r w:rsidRPr="00827955">
        <w:rPr>
          <w:color w:val="FF0000"/>
        </w:rPr>
        <w:t>14</w:t>
      </w:r>
      <w:r w:rsidRPr="0032763E">
        <w:t xml:space="preserve"> компьютеров</w:t>
      </w:r>
      <w:r w:rsidRPr="0032763E">
        <w:rPr>
          <w:u w:val="single"/>
        </w:rPr>
        <w:t>,</w:t>
      </w:r>
      <w:r w:rsidRPr="0032763E">
        <w:t xml:space="preserve"> проектор, и</w:t>
      </w:r>
      <w:r w:rsidRPr="0032763E">
        <w:t>н</w:t>
      </w:r>
      <w:r w:rsidRPr="0032763E">
        <w:t xml:space="preserve">терактивная доска. </w:t>
      </w:r>
    </w:p>
    <w:p w:rsidR="00F1765F" w:rsidRPr="00EB76E1" w:rsidRDefault="00F1765F" w:rsidP="00F1765F">
      <w:pPr>
        <w:autoSpaceDE w:val="0"/>
        <w:autoSpaceDN w:val="0"/>
        <w:adjustRightInd w:val="0"/>
        <w:spacing w:after="0" w:line="240" w:lineRule="auto"/>
        <w:ind w:firstLine="567"/>
        <w:jc w:val="both"/>
        <w:rPr>
          <w:color w:val="000000"/>
        </w:rPr>
      </w:pPr>
      <w:r w:rsidRPr="0032763E">
        <w:rPr>
          <w:color w:val="000000"/>
        </w:rPr>
        <w:t>Внеурочная деятельность О</w:t>
      </w:r>
      <w:r>
        <w:rPr>
          <w:color w:val="000000"/>
        </w:rPr>
        <w:t>О</w:t>
      </w:r>
      <w:r w:rsidRPr="0032763E">
        <w:rPr>
          <w:color w:val="000000"/>
        </w:rPr>
        <w:t xml:space="preserve"> финансируется в соответствии с законодательством и осуществляется на основе федеральных нормативов и нормативов Свердловской области, определяемых в зависимости от типа и вида образовательного учреждения в расчете на одного обучаю</w:t>
      </w:r>
      <w:r>
        <w:rPr>
          <w:color w:val="000000"/>
        </w:rPr>
        <w:t>щегося, а также на иной основе.</w:t>
      </w:r>
    </w:p>
    <w:p w:rsidR="00F1765F" w:rsidRPr="0032763E" w:rsidRDefault="00F1765F" w:rsidP="00F1765F">
      <w:pPr>
        <w:autoSpaceDE w:val="0"/>
        <w:autoSpaceDN w:val="0"/>
        <w:adjustRightInd w:val="0"/>
        <w:spacing w:after="0" w:line="240" w:lineRule="auto"/>
        <w:ind w:firstLine="567"/>
        <w:jc w:val="both"/>
        <w:rPr>
          <w:b/>
          <w:bCs/>
          <w:color w:val="000000"/>
        </w:rPr>
      </w:pPr>
      <w:r w:rsidRPr="0032763E">
        <w:rPr>
          <w:b/>
          <w:bCs/>
          <w:color w:val="000000"/>
        </w:rPr>
        <w:t>Информационное обеспечение организации внеурочной деятельности</w:t>
      </w:r>
    </w:p>
    <w:p w:rsidR="00F1765F" w:rsidRPr="0032763E" w:rsidRDefault="00F1765F" w:rsidP="00F1765F">
      <w:pPr>
        <w:autoSpaceDE w:val="0"/>
        <w:autoSpaceDN w:val="0"/>
        <w:adjustRightInd w:val="0"/>
        <w:spacing w:after="0" w:line="240" w:lineRule="auto"/>
        <w:ind w:firstLine="567"/>
        <w:jc w:val="both"/>
        <w:rPr>
          <w:color w:val="000000"/>
        </w:rPr>
      </w:pPr>
      <w:r w:rsidRPr="0032763E">
        <w:rPr>
          <w:color w:val="000000"/>
        </w:rPr>
        <w:t>В информационное обеспечение реализации внеурочной деятельности</w:t>
      </w:r>
      <w:r w:rsidR="00827955">
        <w:rPr>
          <w:color w:val="000000"/>
        </w:rPr>
        <w:t xml:space="preserve"> МАОУ НШ-ДС</w:t>
      </w:r>
      <w:r w:rsidRPr="0032763E">
        <w:rPr>
          <w:color w:val="000000"/>
        </w:rPr>
        <w:t xml:space="preserve"> № </w:t>
      </w:r>
      <w:r w:rsidR="00827955">
        <w:rPr>
          <w:color w:val="000000"/>
        </w:rPr>
        <w:t>14</w:t>
      </w:r>
      <w:r w:rsidRPr="0032763E">
        <w:rPr>
          <w:color w:val="000000"/>
        </w:rPr>
        <w:t xml:space="preserve"> включено:</w:t>
      </w:r>
    </w:p>
    <w:p w:rsidR="00F1765F" w:rsidRPr="0032763E" w:rsidRDefault="00F1765F" w:rsidP="00F1765F">
      <w:pPr>
        <w:autoSpaceDE w:val="0"/>
        <w:autoSpaceDN w:val="0"/>
        <w:adjustRightInd w:val="0"/>
        <w:spacing w:after="0" w:line="240" w:lineRule="auto"/>
        <w:jc w:val="both"/>
        <w:rPr>
          <w:color w:val="000000"/>
        </w:rPr>
      </w:pPr>
      <w:r>
        <w:rPr>
          <w:color w:val="000000"/>
        </w:rPr>
        <w:t>-</w:t>
      </w:r>
      <w:r w:rsidRPr="0032763E">
        <w:rPr>
          <w:color w:val="000000"/>
        </w:rPr>
        <w:t xml:space="preserve"> проведение мониторинга профессионально-общественного мнения среди педагогов о</w:t>
      </w:r>
      <w:r w:rsidRPr="0032763E">
        <w:rPr>
          <w:color w:val="000000"/>
        </w:rPr>
        <w:t>б</w:t>
      </w:r>
      <w:r w:rsidRPr="0032763E">
        <w:rPr>
          <w:color w:val="000000"/>
        </w:rPr>
        <w:t>разовательного учреждения, обучающихся и родительской общественности;</w:t>
      </w:r>
    </w:p>
    <w:p w:rsidR="00F1765F" w:rsidRPr="0032763E" w:rsidRDefault="00F1765F" w:rsidP="00F1765F">
      <w:pPr>
        <w:autoSpaceDE w:val="0"/>
        <w:autoSpaceDN w:val="0"/>
        <w:adjustRightInd w:val="0"/>
        <w:spacing w:after="0" w:line="240" w:lineRule="auto"/>
        <w:jc w:val="both"/>
        <w:rPr>
          <w:color w:val="000000"/>
        </w:rPr>
      </w:pPr>
      <w:r>
        <w:rPr>
          <w:color w:val="000000"/>
        </w:rPr>
        <w:t>-</w:t>
      </w:r>
      <w:r w:rsidRPr="0032763E">
        <w:rPr>
          <w:color w:val="000000"/>
        </w:rPr>
        <w:t xml:space="preserve"> информационно-коммуникационные технологии для организации взаимодействия обр</w:t>
      </w:r>
      <w:r w:rsidRPr="0032763E">
        <w:rPr>
          <w:color w:val="000000"/>
        </w:rPr>
        <w:t>а</w:t>
      </w:r>
      <w:r w:rsidRPr="0032763E">
        <w:rPr>
          <w:color w:val="000000"/>
        </w:rPr>
        <w:t>зовательного учреждения с родительской общественностью, социальными партнерами, другими образовательными учреждениями, органами, осуществляющими управление в сфере образования (через официальный сайт образовательного учреждения);</w:t>
      </w:r>
    </w:p>
    <w:p w:rsidR="00F1765F" w:rsidRPr="0032763E" w:rsidRDefault="00F1765F" w:rsidP="00F1765F">
      <w:pPr>
        <w:autoSpaceDE w:val="0"/>
        <w:autoSpaceDN w:val="0"/>
        <w:adjustRightInd w:val="0"/>
        <w:spacing w:after="0" w:line="240" w:lineRule="auto"/>
        <w:jc w:val="both"/>
        <w:rPr>
          <w:color w:val="000000"/>
        </w:rPr>
      </w:pPr>
      <w:r>
        <w:rPr>
          <w:color w:val="000000"/>
        </w:rPr>
        <w:t>-</w:t>
      </w:r>
      <w:r w:rsidRPr="0032763E">
        <w:rPr>
          <w:color w:val="000000"/>
        </w:rPr>
        <w:t xml:space="preserve"> создание и ведение различных баз данных (нормативно-правовой, </w:t>
      </w:r>
      <w:proofErr w:type="gramStart"/>
      <w:r w:rsidRPr="0032763E">
        <w:rPr>
          <w:color w:val="000000"/>
        </w:rPr>
        <w:t>методической</w:t>
      </w:r>
      <w:proofErr w:type="gramEnd"/>
      <w:r w:rsidRPr="0032763E">
        <w:rPr>
          <w:color w:val="000000"/>
        </w:rPr>
        <w:t xml:space="preserve"> и др</w:t>
      </w:r>
      <w:r w:rsidRPr="0032763E">
        <w:rPr>
          <w:color w:val="000000"/>
        </w:rPr>
        <w:t>у</w:t>
      </w:r>
      <w:r w:rsidRPr="0032763E">
        <w:rPr>
          <w:color w:val="000000"/>
        </w:rPr>
        <w:t>гих);</w:t>
      </w:r>
    </w:p>
    <w:p w:rsidR="00F1765F" w:rsidRPr="0032763E" w:rsidRDefault="00F1765F" w:rsidP="00F1765F">
      <w:pPr>
        <w:autoSpaceDE w:val="0"/>
        <w:autoSpaceDN w:val="0"/>
        <w:adjustRightInd w:val="0"/>
        <w:spacing w:after="0" w:line="240" w:lineRule="auto"/>
        <w:jc w:val="both"/>
        <w:rPr>
          <w:color w:val="000000"/>
        </w:rPr>
      </w:pPr>
      <w:r>
        <w:rPr>
          <w:color w:val="000000"/>
        </w:rPr>
        <w:t>-</w:t>
      </w:r>
      <w:r w:rsidRPr="0032763E">
        <w:rPr>
          <w:color w:val="000000"/>
        </w:rPr>
        <w:t xml:space="preserve"> информационно-коммуникационные технологии, обеспечивающие процессы планиров</w:t>
      </w:r>
      <w:r w:rsidRPr="0032763E">
        <w:rPr>
          <w:color w:val="000000"/>
        </w:rPr>
        <w:t>а</w:t>
      </w:r>
      <w:r w:rsidRPr="0032763E">
        <w:rPr>
          <w:color w:val="000000"/>
        </w:rPr>
        <w:t>ния, мотивации, контроля реализации внеурочной деятельности.</w:t>
      </w:r>
    </w:p>
    <w:p w:rsidR="00F1765F" w:rsidRDefault="00F1765F" w:rsidP="00F1765F">
      <w:pPr>
        <w:autoSpaceDE w:val="0"/>
        <w:autoSpaceDN w:val="0"/>
        <w:adjustRightInd w:val="0"/>
        <w:spacing w:after="0" w:line="240" w:lineRule="auto"/>
        <w:ind w:firstLine="709"/>
        <w:jc w:val="both"/>
        <w:rPr>
          <w:color w:val="000000"/>
        </w:rPr>
      </w:pPr>
      <w:r w:rsidRPr="0032763E">
        <w:rPr>
          <w:color w:val="000000"/>
        </w:rPr>
        <w:t>Значительную роль в информационной поддержке реализации внеурочной де</w:t>
      </w:r>
      <w:r w:rsidRPr="0032763E">
        <w:rPr>
          <w:color w:val="000000"/>
        </w:rPr>
        <w:t>я</w:t>
      </w:r>
      <w:r w:rsidRPr="0032763E">
        <w:rPr>
          <w:color w:val="000000"/>
        </w:rPr>
        <w:t>тельности играет сайт образовательно</w:t>
      </w:r>
      <w:r>
        <w:rPr>
          <w:color w:val="000000"/>
        </w:rPr>
        <w:t>й организации</w:t>
      </w:r>
      <w:r w:rsidRPr="0032763E">
        <w:rPr>
          <w:color w:val="000000"/>
        </w:rPr>
        <w:t>, не только обеспечивающий взаим</w:t>
      </w:r>
      <w:r w:rsidRPr="0032763E">
        <w:rPr>
          <w:color w:val="000000"/>
        </w:rPr>
        <w:t>о</w:t>
      </w:r>
      <w:r w:rsidRPr="0032763E">
        <w:rPr>
          <w:color w:val="000000"/>
        </w:rPr>
        <w:t>действие с социальными партнерами и открытость государственно-общественного упра</w:t>
      </w:r>
      <w:r w:rsidRPr="0032763E">
        <w:rPr>
          <w:color w:val="000000"/>
        </w:rPr>
        <w:t>в</w:t>
      </w:r>
      <w:r w:rsidRPr="0032763E">
        <w:rPr>
          <w:color w:val="000000"/>
        </w:rPr>
        <w:t>ления, но и расширяющий многообразие форм поощрений, усиливающий публичное пр</w:t>
      </w:r>
      <w:r w:rsidRPr="0032763E">
        <w:rPr>
          <w:color w:val="000000"/>
        </w:rPr>
        <w:t>и</w:t>
      </w:r>
      <w:r w:rsidRPr="0032763E">
        <w:rPr>
          <w:color w:val="000000"/>
        </w:rPr>
        <w:t>знание достижений всех участников образовательного процесса, поддерживающий мот</w:t>
      </w:r>
      <w:r w:rsidRPr="0032763E">
        <w:rPr>
          <w:color w:val="000000"/>
        </w:rPr>
        <w:t>и</w:t>
      </w:r>
      <w:r w:rsidRPr="0032763E">
        <w:rPr>
          <w:color w:val="000000"/>
        </w:rPr>
        <w:t>вационную среду образовательного учреждения. Именно информационно-коммуникационные технологии дают сегодня возможность участвовать всем субъектам образовательного процесса не только в региональных или всероссийских, но и в междун</w:t>
      </w:r>
      <w:r w:rsidRPr="0032763E">
        <w:rPr>
          <w:color w:val="000000"/>
        </w:rPr>
        <w:t>а</w:t>
      </w:r>
      <w:r w:rsidRPr="0032763E">
        <w:rPr>
          <w:color w:val="000000"/>
        </w:rPr>
        <w:t>родных конкурсах, расширяя тем самым пространство для их творческой самореализации, в том числ</w:t>
      </w:r>
      <w:r>
        <w:rPr>
          <w:color w:val="000000"/>
        </w:rPr>
        <w:t>е и во внеурочной деятельности.</w:t>
      </w:r>
    </w:p>
    <w:p w:rsidR="00756E2B" w:rsidRPr="0032763E" w:rsidRDefault="00756E2B" w:rsidP="00F1765F">
      <w:pPr>
        <w:autoSpaceDE w:val="0"/>
        <w:autoSpaceDN w:val="0"/>
        <w:adjustRightInd w:val="0"/>
        <w:spacing w:after="0" w:line="240" w:lineRule="auto"/>
        <w:ind w:firstLine="709"/>
        <w:jc w:val="both"/>
        <w:rPr>
          <w:color w:val="000000"/>
        </w:rPr>
      </w:pPr>
      <w:r>
        <w:rPr>
          <w:color w:val="000000"/>
        </w:rPr>
        <w:t>План внеурочной деятельности</w:t>
      </w:r>
      <w:r w:rsidR="00827955">
        <w:rPr>
          <w:color w:val="000000"/>
        </w:rPr>
        <w:t xml:space="preserve"> МАОУ НШ-ДС № 14</w:t>
      </w:r>
      <w:r w:rsidR="00B511CA">
        <w:rPr>
          <w:color w:val="000000"/>
        </w:rPr>
        <w:t xml:space="preserve"> на текущий учебный год можно посмотреть в приложении 2.</w:t>
      </w:r>
    </w:p>
    <w:p w:rsidR="00FC5D1E" w:rsidRPr="00FC5D1E" w:rsidRDefault="00FC5D1E" w:rsidP="00B901CC">
      <w:pPr>
        <w:spacing w:after="0" w:line="240" w:lineRule="auto"/>
      </w:pPr>
    </w:p>
    <w:p w:rsidR="00FC5D1E" w:rsidRPr="00FC5D1E" w:rsidRDefault="00FC5D1E" w:rsidP="00B901CC">
      <w:pPr>
        <w:pStyle w:val="3"/>
        <w:spacing w:before="0" w:after="0"/>
        <w:ind w:firstLine="567"/>
        <w:jc w:val="both"/>
        <w:rPr>
          <w:sz w:val="24"/>
          <w:szCs w:val="24"/>
        </w:rPr>
      </w:pPr>
      <w:bookmarkStart w:id="185" w:name="_Toc414553283"/>
      <w:r w:rsidRPr="00FC5D1E">
        <w:rPr>
          <w:sz w:val="24"/>
          <w:szCs w:val="24"/>
        </w:rPr>
        <w:t>3.</w:t>
      </w:r>
      <w:r w:rsidR="00F1765F">
        <w:rPr>
          <w:sz w:val="24"/>
          <w:szCs w:val="24"/>
        </w:rPr>
        <w:t>3</w:t>
      </w:r>
      <w:r w:rsidR="00756E2B">
        <w:rPr>
          <w:sz w:val="24"/>
          <w:szCs w:val="24"/>
        </w:rPr>
        <w:t>. К</w:t>
      </w:r>
      <w:r w:rsidRPr="00FC5D1E">
        <w:rPr>
          <w:sz w:val="24"/>
          <w:szCs w:val="24"/>
        </w:rPr>
        <w:t>алендарный учебный график</w:t>
      </w:r>
      <w:bookmarkEnd w:id="185"/>
    </w:p>
    <w:p w:rsidR="00740CE0" w:rsidRDefault="00756E2B" w:rsidP="00B901CC">
      <w:pPr>
        <w:widowControl w:val="0"/>
        <w:spacing w:after="0" w:line="240" w:lineRule="auto"/>
        <w:ind w:firstLine="567"/>
        <w:jc w:val="both"/>
      </w:pPr>
      <w:r>
        <w:t>К</w:t>
      </w:r>
      <w:r w:rsidR="00FC5D1E" w:rsidRPr="00FC5D1E">
        <w:t xml:space="preserve">алендарный учебный график реализации </w:t>
      </w:r>
      <w:r w:rsidR="00740CE0">
        <w:t xml:space="preserve">основной </w:t>
      </w:r>
      <w:r w:rsidR="00FC5D1E" w:rsidRPr="00FC5D1E">
        <w:t>образовательной программы</w:t>
      </w:r>
      <w:r w:rsidR="00827955">
        <w:t xml:space="preserve">  начального образования</w:t>
      </w:r>
      <w:r w:rsidR="00FC5D1E" w:rsidRPr="00FC5D1E">
        <w:t xml:space="preserve"> состав</w:t>
      </w:r>
      <w:r w:rsidR="0084415F">
        <w:t>лен</w:t>
      </w:r>
      <w:r w:rsidR="00FC5D1E" w:rsidRPr="00FC5D1E">
        <w:t xml:space="preserve"> в соответствии с законом «Об образовании в Росси</w:t>
      </w:r>
      <w:r w:rsidR="00FC5D1E" w:rsidRPr="00FC5D1E">
        <w:t>й</w:t>
      </w:r>
      <w:r w:rsidR="00740CE0">
        <w:t>ской Федерации» (п. 10, ст. 2),</w:t>
      </w:r>
      <w:r w:rsidR="00FC5D1E" w:rsidRPr="00FC5D1E">
        <w:t xml:space="preserve"> ФГ</w:t>
      </w:r>
      <w:r w:rsidR="00740CE0">
        <w:t xml:space="preserve">ОС НОО (п. 19.10.1), а также </w:t>
      </w:r>
      <w:r w:rsidR="00FC5D1E" w:rsidRPr="00FC5D1E">
        <w:t>с учетом требований Са</w:t>
      </w:r>
      <w:r w:rsidR="00FC5D1E" w:rsidRPr="00FC5D1E">
        <w:t>н</w:t>
      </w:r>
      <w:r w:rsidR="00FC5D1E" w:rsidRPr="00FC5D1E">
        <w:t>ПиН и мнения участников образовательных отношений.</w:t>
      </w:r>
    </w:p>
    <w:p w:rsidR="00740CE0" w:rsidRPr="00740CE0" w:rsidRDefault="00740CE0" w:rsidP="00740CE0">
      <w:pPr>
        <w:spacing w:after="0" w:line="240" w:lineRule="auto"/>
        <w:ind w:left="40" w:right="20" w:firstLine="527"/>
        <w:jc w:val="both"/>
        <w:rPr>
          <w:rFonts w:eastAsia="Times New Roman"/>
          <w:color w:val="444444"/>
          <w:sz w:val="28"/>
          <w:szCs w:val="21"/>
          <w:lang w:eastAsia="ru-RU"/>
        </w:rPr>
      </w:pPr>
      <w:r w:rsidRPr="00740CE0">
        <w:rPr>
          <w:rFonts w:eastAsia="Times New Roman"/>
          <w:color w:val="000000"/>
          <w:szCs w:val="18"/>
          <w:lang w:eastAsia="ru-RU"/>
        </w:rPr>
        <w:t xml:space="preserve">Календарный учебный график </w:t>
      </w:r>
      <w:r>
        <w:rPr>
          <w:rFonts w:eastAsia="Times New Roman"/>
          <w:color w:val="000000"/>
          <w:szCs w:val="18"/>
          <w:lang w:eastAsia="ru-RU"/>
        </w:rPr>
        <w:t>определяет</w:t>
      </w:r>
      <w:r w:rsidRPr="00740CE0">
        <w:rPr>
          <w:rFonts w:eastAsia="Times New Roman"/>
          <w:color w:val="000000"/>
          <w:szCs w:val="18"/>
          <w:lang w:eastAsia="ru-RU"/>
        </w:rPr>
        <w:t xml:space="preserve"> чередование учебной деятельности (уро</w:t>
      </w:r>
      <w:r w:rsidRPr="00740CE0">
        <w:rPr>
          <w:rFonts w:eastAsia="Times New Roman"/>
          <w:color w:val="000000"/>
          <w:szCs w:val="18"/>
          <w:lang w:eastAsia="ru-RU"/>
        </w:rPr>
        <w:t>ч</w:t>
      </w:r>
      <w:r w:rsidRPr="00740CE0">
        <w:rPr>
          <w:rFonts w:eastAsia="Times New Roman"/>
          <w:color w:val="000000"/>
          <w:szCs w:val="18"/>
          <w:lang w:eastAsia="ru-RU"/>
        </w:rPr>
        <w:t>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40CE0" w:rsidRPr="00740CE0" w:rsidRDefault="00740CE0" w:rsidP="00740CE0">
      <w:pPr>
        <w:spacing w:after="0" w:line="240" w:lineRule="auto"/>
        <w:ind w:right="2220"/>
        <w:jc w:val="both"/>
        <w:rPr>
          <w:rFonts w:eastAsia="Times New Roman"/>
          <w:color w:val="444444"/>
          <w:sz w:val="28"/>
          <w:szCs w:val="21"/>
          <w:lang w:eastAsia="ru-RU"/>
        </w:rPr>
      </w:pPr>
      <w:r w:rsidRPr="00740CE0">
        <w:rPr>
          <w:rFonts w:eastAsia="Times New Roman"/>
          <w:color w:val="000000"/>
          <w:szCs w:val="18"/>
          <w:lang w:eastAsia="ru-RU"/>
        </w:rPr>
        <w:t xml:space="preserve">– даты начала </w:t>
      </w:r>
      <w:r w:rsidR="00D15B62">
        <w:rPr>
          <w:rFonts w:eastAsia="Times New Roman"/>
          <w:color w:val="000000"/>
          <w:szCs w:val="18"/>
          <w:lang w:eastAsia="ru-RU"/>
        </w:rPr>
        <w:t xml:space="preserve">и окончания </w:t>
      </w:r>
      <w:r w:rsidRPr="00740CE0">
        <w:rPr>
          <w:rFonts w:eastAsia="Times New Roman"/>
          <w:color w:val="000000"/>
          <w:szCs w:val="18"/>
          <w:lang w:eastAsia="ru-RU"/>
        </w:rPr>
        <w:t>учебного года;</w:t>
      </w:r>
    </w:p>
    <w:p w:rsidR="00740CE0" w:rsidRPr="00740CE0" w:rsidRDefault="00740CE0" w:rsidP="00740CE0">
      <w:pPr>
        <w:spacing w:after="0" w:line="240" w:lineRule="auto"/>
        <w:ind w:right="2220"/>
        <w:jc w:val="both"/>
        <w:rPr>
          <w:rFonts w:eastAsia="Times New Roman"/>
          <w:color w:val="444444"/>
          <w:sz w:val="28"/>
          <w:szCs w:val="21"/>
          <w:lang w:eastAsia="ru-RU"/>
        </w:rPr>
      </w:pPr>
      <w:r w:rsidRPr="00740CE0">
        <w:rPr>
          <w:rFonts w:eastAsia="Times New Roman"/>
          <w:color w:val="000000"/>
          <w:szCs w:val="18"/>
          <w:lang w:eastAsia="ru-RU"/>
        </w:rPr>
        <w:t>– продолжительность учебн</w:t>
      </w:r>
      <w:r>
        <w:rPr>
          <w:rFonts w:eastAsia="Times New Roman"/>
          <w:color w:val="000000"/>
          <w:szCs w:val="18"/>
          <w:lang w:eastAsia="ru-RU"/>
        </w:rPr>
        <w:t>ого года, четвертей</w:t>
      </w:r>
      <w:r w:rsidRPr="00740CE0">
        <w:rPr>
          <w:rFonts w:eastAsia="Times New Roman"/>
          <w:color w:val="000000"/>
          <w:szCs w:val="18"/>
          <w:lang w:eastAsia="ru-RU"/>
        </w:rPr>
        <w:t>;</w:t>
      </w:r>
    </w:p>
    <w:p w:rsidR="00740CE0" w:rsidRPr="00740CE0" w:rsidRDefault="00740CE0" w:rsidP="00740CE0">
      <w:pPr>
        <w:spacing w:after="0" w:line="240" w:lineRule="auto"/>
        <w:ind w:right="2220"/>
        <w:jc w:val="both"/>
        <w:rPr>
          <w:rFonts w:eastAsia="Times New Roman"/>
          <w:color w:val="444444"/>
          <w:sz w:val="28"/>
          <w:szCs w:val="21"/>
          <w:lang w:eastAsia="ru-RU"/>
        </w:rPr>
      </w:pPr>
      <w:r w:rsidRPr="00740CE0">
        <w:rPr>
          <w:rFonts w:eastAsia="Times New Roman"/>
          <w:color w:val="000000"/>
          <w:szCs w:val="18"/>
          <w:lang w:eastAsia="ru-RU"/>
        </w:rPr>
        <w:t>– сроки и продолжительность каникул;</w:t>
      </w:r>
    </w:p>
    <w:p w:rsidR="00740CE0" w:rsidRPr="00740CE0" w:rsidRDefault="00740CE0" w:rsidP="00740CE0">
      <w:pPr>
        <w:spacing w:after="0" w:line="240" w:lineRule="auto"/>
        <w:ind w:right="2220"/>
        <w:jc w:val="both"/>
        <w:rPr>
          <w:rFonts w:eastAsia="Times New Roman"/>
          <w:color w:val="444444"/>
          <w:sz w:val="28"/>
          <w:szCs w:val="21"/>
          <w:lang w:eastAsia="ru-RU"/>
        </w:rPr>
      </w:pPr>
      <w:r w:rsidRPr="00740CE0">
        <w:rPr>
          <w:rFonts w:eastAsia="Times New Roman"/>
          <w:color w:val="000000"/>
          <w:szCs w:val="18"/>
          <w:lang w:eastAsia="ru-RU"/>
        </w:rPr>
        <w:t>– сроки проведения промежуточн</w:t>
      </w:r>
      <w:r>
        <w:rPr>
          <w:rFonts w:eastAsia="Times New Roman"/>
          <w:color w:val="000000"/>
          <w:szCs w:val="18"/>
          <w:lang w:eastAsia="ru-RU"/>
        </w:rPr>
        <w:t>ой</w:t>
      </w:r>
      <w:r w:rsidRPr="00740CE0">
        <w:rPr>
          <w:rFonts w:eastAsia="Times New Roman"/>
          <w:color w:val="000000"/>
          <w:szCs w:val="18"/>
          <w:lang w:eastAsia="ru-RU"/>
        </w:rPr>
        <w:t xml:space="preserve"> аттестаци</w:t>
      </w:r>
      <w:r>
        <w:rPr>
          <w:rFonts w:eastAsia="Times New Roman"/>
          <w:color w:val="000000"/>
          <w:szCs w:val="18"/>
          <w:lang w:eastAsia="ru-RU"/>
        </w:rPr>
        <w:t>и</w:t>
      </w:r>
      <w:r w:rsidRPr="00740CE0">
        <w:rPr>
          <w:rFonts w:eastAsia="Times New Roman"/>
          <w:color w:val="000000"/>
          <w:szCs w:val="18"/>
          <w:lang w:eastAsia="ru-RU"/>
        </w:rPr>
        <w:t>.</w:t>
      </w:r>
    </w:p>
    <w:p w:rsidR="00D15B62" w:rsidRPr="006708BD" w:rsidRDefault="00D15B62" w:rsidP="00D15B62">
      <w:pPr>
        <w:pStyle w:val="af"/>
        <w:spacing w:line="240" w:lineRule="auto"/>
        <w:ind w:firstLine="709"/>
        <w:rPr>
          <w:rFonts w:ascii="Times New Roman" w:hAnsi="Times New Roman"/>
          <w:color w:val="auto"/>
          <w:sz w:val="24"/>
          <w:szCs w:val="24"/>
        </w:rPr>
      </w:pPr>
      <w:r w:rsidRPr="006708BD">
        <w:rPr>
          <w:rFonts w:ascii="Times New Roman" w:hAnsi="Times New Roman"/>
          <w:color w:val="auto"/>
          <w:sz w:val="24"/>
          <w:szCs w:val="24"/>
        </w:rPr>
        <w:t>Кал</w:t>
      </w:r>
      <w:r w:rsidR="00E8421D">
        <w:rPr>
          <w:rFonts w:ascii="Times New Roman" w:hAnsi="Times New Roman"/>
          <w:color w:val="auto"/>
          <w:sz w:val="24"/>
          <w:szCs w:val="24"/>
        </w:rPr>
        <w:t>ендарный учебный график МАОУ НШ-ДС № 14</w:t>
      </w:r>
      <w:r w:rsidRPr="006708BD">
        <w:rPr>
          <w:rFonts w:ascii="Times New Roman" w:hAnsi="Times New Roman"/>
          <w:color w:val="auto"/>
          <w:sz w:val="24"/>
          <w:szCs w:val="24"/>
        </w:rPr>
        <w:t xml:space="preserve"> на текущий учебный год мо</w:t>
      </w:r>
      <w:r w:rsidRPr="006708BD">
        <w:rPr>
          <w:rFonts w:ascii="Times New Roman" w:hAnsi="Times New Roman"/>
          <w:color w:val="auto"/>
          <w:sz w:val="24"/>
          <w:szCs w:val="24"/>
        </w:rPr>
        <w:t>ж</w:t>
      </w:r>
      <w:r w:rsidRPr="006708BD">
        <w:rPr>
          <w:rFonts w:ascii="Times New Roman" w:hAnsi="Times New Roman"/>
          <w:color w:val="auto"/>
          <w:sz w:val="24"/>
          <w:szCs w:val="24"/>
        </w:rPr>
        <w:t>но посмотреть в приложении 3.</w:t>
      </w:r>
    </w:p>
    <w:p w:rsidR="00740CE0" w:rsidRPr="00E66A25" w:rsidRDefault="00740CE0" w:rsidP="00740CE0">
      <w:pPr>
        <w:spacing w:after="0" w:line="240" w:lineRule="auto"/>
        <w:ind w:firstLine="567"/>
        <w:jc w:val="both"/>
        <w:rPr>
          <w:rFonts w:eastAsia="Times New Roman"/>
          <w:lang w:eastAsia="ru-RU"/>
        </w:rPr>
      </w:pPr>
      <w:r>
        <w:rPr>
          <w:rFonts w:eastAsia="Calibri"/>
        </w:rPr>
        <w:t>Начало учебного года – 1 сентября.</w:t>
      </w:r>
    </w:p>
    <w:p w:rsidR="00E66A25" w:rsidRDefault="00E37DB4" w:rsidP="00740CE0">
      <w:pPr>
        <w:spacing w:after="0" w:line="240" w:lineRule="auto"/>
        <w:ind w:firstLine="567"/>
        <w:jc w:val="both"/>
        <w:rPr>
          <w:rFonts w:eastAsia="Calibri"/>
        </w:rPr>
      </w:pPr>
      <w:r w:rsidRPr="0047063B">
        <w:rPr>
          <w:rFonts w:eastAsia="Times New Roman"/>
          <w:lang w:eastAsia="ru-RU"/>
        </w:rPr>
        <w:t>На основании ст. 10.5. статьи «Гигиенические требования к режиму образовательн</w:t>
      </w:r>
      <w:r w:rsidRPr="0047063B">
        <w:rPr>
          <w:rFonts w:eastAsia="Times New Roman"/>
          <w:lang w:eastAsia="ru-RU"/>
        </w:rPr>
        <w:t>о</w:t>
      </w:r>
      <w:r w:rsidRPr="0047063B">
        <w:rPr>
          <w:rFonts w:eastAsia="Times New Roman"/>
          <w:lang w:eastAsia="ru-RU"/>
        </w:rPr>
        <w:t>го процесса»  Санитарно-эпидемиологических требований к условиям и организации об</w:t>
      </w:r>
      <w:r w:rsidRPr="0047063B">
        <w:rPr>
          <w:rFonts w:eastAsia="Times New Roman"/>
          <w:lang w:eastAsia="ru-RU"/>
        </w:rPr>
        <w:t>у</w:t>
      </w:r>
      <w:r w:rsidRPr="0047063B">
        <w:rPr>
          <w:rFonts w:eastAsia="Times New Roman"/>
          <w:lang w:eastAsia="ru-RU"/>
        </w:rPr>
        <w:t xml:space="preserve">чения в общеобразовательных учреждениях (2.4.2.2821-10) организация учебно-воспитательного процесса в первых классах предусматривает  </w:t>
      </w:r>
      <w:r w:rsidR="0084415F">
        <w:rPr>
          <w:rFonts w:eastAsia="Times New Roman"/>
          <w:lang w:eastAsia="ru-RU"/>
        </w:rPr>
        <w:t>5-</w:t>
      </w:r>
      <w:r w:rsidRPr="0047063B">
        <w:rPr>
          <w:rFonts w:eastAsia="Times New Roman"/>
          <w:lang w:eastAsia="ru-RU"/>
        </w:rPr>
        <w:t>дневную учебную нед</w:t>
      </w:r>
      <w:r w:rsidRPr="0047063B">
        <w:rPr>
          <w:rFonts w:eastAsia="Times New Roman"/>
          <w:lang w:eastAsia="ru-RU"/>
        </w:rPr>
        <w:t>е</w:t>
      </w:r>
      <w:r w:rsidRPr="0047063B">
        <w:rPr>
          <w:rFonts w:eastAsia="Times New Roman"/>
          <w:lang w:eastAsia="ru-RU"/>
        </w:rPr>
        <w:t>лю, равномерное распределение периодов учебно</w:t>
      </w:r>
      <w:r w:rsidR="00E66A25">
        <w:rPr>
          <w:rFonts w:eastAsia="Times New Roman"/>
          <w:lang w:eastAsia="ru-RU"/>
        </w:rPr>
        <w:t xml:space="preserve">го времени и каникул. </w:t>
      </w:r>
      <w:r w:rsidRPr="0047063B">
        <w:rPr>
          <w:rFonts w:eastAsia="Calibri"/>
        </w:rPr>
        <w:t xml:space="preserve">Для учащихся </w:t>
      </w:r>
      <w:r w:rsidR="0084415F">
        <w:rPr>
          <w:rFonts w:eastAsia="Calibri"/>
        </w:rPr>
        <w:t>2 – 4 классов</w:t>
      </w:r>
      <w:r w:rsidRPr="0047063B">
        <w:rPr>
          <w:rFonts w:eastAsia="Calibri"/>
        </w:rPr>
        <w:t xml:space="preserve"> максимальная продолжительность учебной нед</w:t>
      </w:r>
      <w:r w:rsidR="00E941B1">
        <w:rPr>
          <w:rFonts w:eastAsia="Calibri"/>
        </w:rPr>
        <w:t>ели составляет  6</w:t>
      </w:r>
      <w:r w:rsidRPr="0047063B">
        <w:rPr>
          <w:rFonts w:eastAsia="Calibri"/>
        </w:rPr>
        <w:t xml:space="preserve"> дней.</w:t>
      </w:r>
    </w:p>
    <w:p w:rsidR="00E37DB4" w:rsidRPr="0047063B" w:rsidRDefault="00E37DB4" w:rsidP="0002697F">
      <w:pPr>
        <w:spacing w:after="0" w:line="240" w:lineRule="auto"/>
        <w:ind w:firstLine="567"/>
        <w:jc w:val="both"/>
        <w:rPr>
          <w:rFonts w:eastAsia="Calibri"/>
        </w:rPr>
      </w:pPr>
      <w:r w:rsidRPr="0047063B">
        <w:rPr>
          <w:rFonts w:eastAsia="Calibri"/>
        </w:rPr>
        <w:lastRenderedPageBreak/>
        <w:t xml:space="preserve">Продолжительность учебного года при получении начального общего образования составляет </w:t>
      </w:r>
      <w:r w:rsidR="00C42EEE" w:rsidRPr="0047063B">
        <w:rPr>
          <w:rFonts w:eastAsia="Calibri"/>
        </w:rPr>
        <w:t>в 1 классе — 33 недели</w:t>
      </w:r>
      <w:r w:rsidR="00C42EEE">
        <w:rPr>
          <w:rFonts w:eastAsia="Calibri"/>
        </w:rPr>
        <w:t>, во 2 – 4-х классах -34 недели</w:t>
      </w:r>
      <w:r w:rsidRPr="0047063B">
        <w:rPr>
          <w:rFonts w:eastAsia="Calibri"/>
        </w:rPr>
        <w:t>.</w:t>
      </w:r>
    </w:p>
    <w:p w:rsidR="00E8421D" w:rsidRDefault="00E37DB4" w:rsidP="00E66A25">
      <w:pPr>
        <w:pStyle w:val="aff9"/>
        <w:spacing w:before="0" w:beforeAutospacing="0" w:after="0"/>
        <w:ind w:firstLine="567"/>
        <w:jc w:val="both"/>
        <w:rPr>
          <w:color w:val="000000"/>
          <w:spacing w:val="3"/>
        </w:rPr>
      </w:pPr>
      <w:r w:rsidRPr="0047063B">
        <w:rPr>
          <w:rFonts w:eastAsia="Calibri"/>
        </w:rPr>
        <w:t>Продолжительность каникул в течение учебного года составляет не менее 30 кале</w:t>
      </w:r>
      <w:r w:rsidRPr="0047063B">
        <w:rPr>
          <w:rFonts w:eastAsia="Calibri"/>
        </w:rPr>
        <w:t>н</w:t>
      </w:r>
      <w:r w:rsidRPr="0047063B">
        <w:rPr>
          <w:rFonts w:eastAsia="Calibri"/>
        </w:rPr>
        <w:t xml:space="preserve">дарных дней, летом — не менее 8 недель. Для </w:t>
      </w:r>
      <w:proofErr w:type="gramStart"/>
      <w:r w:rsidRPr="0047063B">
        <w:rPr>
          <w:rFonts w:eastAsia="Calibri"/>
        </w:rPr>
        <w:t>обучающихся</w:t>
      </w:r>
      <w:proofErr w:type="gramEnd"/>
      <w:r w:rsidRPr="0047063B">
        <w:rPr>
          <w:rFonts w:eastAsia="Calibri"/>
        </w:rPr>
        <w:t xml:space="preserve"> в первом классе устанавл</w:t>
      </w:r>
      <w:r w:rsidRPr="0047063B">
        <w:rPr>
          <w:rFonts w:eastAsia="Calibri"/>
        </w:rPr>
        <w:t>и</w:t>
      </w:r>
      <w:r w:rsidRPr="0047063B">
        <w:rPr>
          <w:rFonts w:eastAsia="Calibri"/>
        </w:rPr>
        <w:t>ваются в течение года дополнительные недельные каникулы.</w:t>
      </w:r>
      <w:r w:rsidR="00E8421D">
        <w:rPr>
          <w:rFonts w:eastAsia="Calibri"/>
        </w:rPr>
        <w:t xml:space="preserve"> </w:t>
      </w:r>
      <w:r w:rsidR="00E66A25">
        <w:rPr>
          <w:color w:val="000000"/>
          <w:spacing w:val="3"/>
        </w:rPr>
        <w:t>Кроме этого, о</w:t>
      </w:r>
      <w:r w:rsidR="00E66A25" w:rsidRPr="001B5FB5">
        <w:rPr>
          <w:color w:val="000000"/>
          <w:spacing w:val="3"/>
        </w:rPr>
        <w:t xml:space="preserve">бучение </w:t>
      </w:r>
      <w:proofErr w:type="gramStart"/>
      <w:r w:rsidR="00E66A25" w:rsidRPr="001B5FB5">
        <w:rPr>
          <w:color w:val="000000"/>
          <w:spacing w:val="3"/>
        </w:rPr>
        <w:t>в</w:t>
      </w:r>
      <w:proofErr w:type="gramEnd"/>
      <w:r w:rsidR="00E66A25" w:rsidRPr="001B5FB5">
        <w:rPr>
          <w:color w:val="000000"/>
          <w:spacing w:val="3"/>
        </w:rPr>
        <w:t xml:space="preserve"> </w:t>
      </w:r>
    </w:p>
    <w:p w:rsidR="00E66A25" w:rsidRPr="001B5FB5" w:rsidRDefault="00E66A25" w:rsidP="00E8421D">
      <w:pPr>
        <w:pStyle w:val="aff9"/>
        <w:spacing w:before="0" w:beforeAutospacing="0" w:after="0"/>
        <w:jc w:val="both"/>
        <w:rPr>
          <w:color w:val="000000"/>
          <w:spacing w:val="3"/>
        </w:rPr>
      </w:pPr>
      <w:r w:rsidRPr="001B5FB5">
        <w:rPr>
          <w:color w:val="000000"/>
          <w:spacing w:val="3"/>
        </w:rPr>
        <w:t xml:space="preserve">1-м </w:t>
      </w:r>
      <w:proofErr w:type="gramStart"/>
      <w:r w:rsidRPr="001B5FB5">
        <w:rPr>
          <w:color w:val="000000"/>
          <w:spacing w:val="3"/>
        </w:rPr>
        <w:t>классе</w:t>
      </w:r>
      <w:proofErr w:type="gramEnd"/>
      <w:r w:rsidRPr="001B5FB5">
        <w:rPr>
          <w:color w:val="000000"/>
          <w:spacing w:val="3"/>
        </w:rPr>
        <w:t xml:space="preserve"> осуществляется с соблюдением следующих дополнительных требований:</w:t>
      </w:r>
    </w:p>
    <w:p w:rsidR="00E66A25" w:rsidRPr="001B5FB5" w:rsidRDefault="00E66A25" w:rsidP="00E66A25">
      <w:pPr>
        <w:pStyle w:val="aff9"/>
        <w:spacing w:before="0" w:beforeAutospacing="0" w:after="0"/>
        <w:jc w:val="both"/>
        <w:rPr>
          <w:color w:val="000000"/>
          <w:spacing w:val="3"/>
        </w:rPr>
      </w:pPr>
      <w:r w:rsidRPr="001B5FB5">
        <w:rPr>
          <w:color w:val="000000"/>
          <w:spacing w:val="3"/>
        </w:rPr>
        <w:t>- использование "ступенчатого" режима обучения в первом полугодии (в сентябре, о</w:t>
      </w:r>
      <w:r w:rsidRPr="001B5FB5">
        <w:rPr>
          <w:color w:val="000000"/>
          <w:spacing w:val="3"/>
        </w:rPr>
        <w:t>к</w:t>
      </w:r>
      <w:r w:rsidRPr="001B5FB5">
        <w:rPr>
          <w:color w:val="000000"/>
          <w:spacing w:val="3"/>
        </w:rPr>
        <w:t>тябре - по 3 урока в день по 35 минут каждый, в ноябре - декабре - по 4 урока по 35 м</w:t>
      </w:r>
      <w:r w:rsidRPr="001B5FB5">
        <w:rPr>
          <w:color w:val="000000"/>
          <w:spacing w:val="3"/>
        </w:rPr>
        <w:t>и</w:t>
      </w:r>
      <w:r w:rsidRPr="001B5FB5">
        <w:rPr>
          <w:color w:val="000000"/>
          <w:spacing w:val="3"/>
        </w:rPr>
        <w:t>нут каждый; январь - май - по 4 урока по 4</w:t>
      </w:r>
      <w:r w:rsidR="00D15B62">
        <w:rPr>
          <w:color w:val="000000"/>
          <w:spacing w:val="3"/>
        </w:rPr>
        <w:t>0</w:t>
      </w:r>
      <w:r w:rsidRPr="001B5FB5">
        <w:rPr>
          <w:color w:val="000000"/>
          <w:spacing w:val="3"/>
        </w:rPr>
        <w:t xml:space="preserve"> минут каждый);</w:t>
      </w:r>
    </w:p>
    <w:p w:rsidR="00E66A25" w:rsidRPr="001B5FB5" w:rsidRDefault="00E66A25" w:rsidP="00E66A25">
      <w:pPr>
        <w:pStyle w:val="aff9"/>
        <w:spacing w:before="0" w:beforeAutospacing="0" w:after="0"/>
        <w:jc w:val="both"/>
        <w:rPr>
          <w:color w:val="000000"/>
          <w:spacing w:val="3"/>
        </w:rPr>
      </w:pPr>
      <w:r w:rsidRPr="001B5FB5">
        <w:rPr>
          <w:color w:val="000000"/>
          <w:spacing w:val="3"/>
        </w:rPr>
        <w:t>- организация в середине учебного дня динамической паузы продолжительностью не менее 40 минут;</w:t>
      </w:r>
    </w:p>
    <w:p w:rsidR="0084415F" w:rsidRDefault="00E66A25" w:rsidP="00614406">
      <w:pPr>
        <w:pStyle w:val="aff9"/>
        <w:spacing w:before="0" w:beforeAutospacing="0" w:after="0"/>
        <w:jc w:val="both"/>
        <w:rPr>
          <w:color w:val="000000"/>
          <w:spacing w:val="3"/>
        </w:rPr>
      </w:pPr>
      <w:r w:rsidRPr="001B5FB5">
        <w:rPr>
          <w:color w:val="000000"/>
          <w:spacing w:val="3"/>
        </w:rPr>
        <w:t>- обучение проводится без балльного оценивания знаний обучающихся и домашних з</w:t>
      </w:r>
      <w:r w:rsidRPr="001B5FB5">
        <w:rPr>
          <w:color w:val="000000"/>
          <w:spacing w:val="3"/>
        </w:rPr>
        <w:t>а</w:t>
      </w:r>
      <w:r w:rsidRPr="001B5FB5">
        <w:rPr>
          <w:color w:val="000000"/>
          <w:spacing w:val="3"/>
        </w:rPr>
        <w:t>даний</w:t>
      </w:r>
      <w:r>
        <w:rPr>
          <w:color w:val="000000"/>
          <w:spacing w:val="3"/>
        </w:rPr>
        <w:t>.</w:t>
      </w:r>
    </w:p>
    <w:p w:rsidR="00C42EEE" w:rsidRDefault="00C42EEE" w:rsidP="00C42EEE">
      <w:pPr>
        <w:spacing w:after="0" w:line="240" w:lineRule="auto"/>
        <w:ind w:firstLine="567"/>
        <w:jc w:val="both"/>
        <w:rPr>
          <w:rFonts w:eastAsia="Calibri"/>
        </w:rPr>
      </w:pPr>
      <w:r>
        <w:rPr>
          <w:rFonts w:eastAsia="Calibri"/>
        </w:rPr>
        <w:t xml:space="preserve">Учебные занятия начинаются: с 1 смены в 08.00 часов, </w:t>
      </w:r>
      <w:r w:rsidR="00E50E9B" w:rsidRPr="00E50E9B">
        <w:rPr>
          <w:rFonts w:eastAsia="Calibri"/>
        </w:rPr>
        <w:t>со 2 смены в 12.4</w:t>
      </w:r>
      <w:r w:rsidRPr="00E50E9B">
        <w:rPr>
          <w:rFonts w:eastAsia="Calibri"/>
        </w:rPr>
        <w:t>0 часов.</w:t>
      </w:r>
      <w:r>
        <w:rPr>
          <w:rFonts w:eastAsia="Calibri"/>
        </w:rPr>
        <w:t xml:space="preserve"> Проведение нулевых уроков не допускается.</w:t>
      </w:r>
    </w:p>
    <w:p w:rsidR="00434D42" w:rsidRPr="001B5FB5" w:rsidRDefault="00434D42" w:rsidP="00434D42">
      <w:pPr>
        <w:pStyle w:val="aff9"/>
        <w:spacing w:before="0" w:beforeAutospacing="0" w:after="0"/>
        <w:ind w:firstLine="567"/>
        <w:jc w:val="both"/>
        <w:rPr>
          <w:color w:val="000000"/>
          <w:spacing w:val="3"/>
        </w:rPr>
      </w:pPr>
      <w:r w:rsidRPr="001B5FB5">
        <w:rPr>
          <w:color w:val="000000"/>
          <w:spacing w:val="3"/>
        </w:rPr>
        <w:t>Образовательн</w:t>
      </w:r>
      <w:r>
        <w:rPr>
          <w:color w:val="000000"/>
          <w:spacing w:val="3"/>
        </w:rPr>
        <w:t>ая</w:t>
      </w:r>
      <w:r w:rsidRPr="001B5FB5">
        <w:rPr>
          <w:color w:val="000000"/>
          <w:spacing w:val="3"/>
        </w:rPr>
        <w:t xml:space="preserve"> недельн</w:t>
      </w:r>
      <w:r>
        <w:rPr>
          <w:color w:val="000000"/>
          <w:spacing w:val="3"/>
        </w:rPr>
        <w:t>ая</w:t>
      </w:r>
      <w:r w:rsidRPr="001B5FB5">
        <w:rPr>
          <w:color w:val="000000"/>
          <w:spacing w:val="3"/>
        </w:rPr>
        <w:t xml:space="preserve"> нагрузк</w:t>
      </w:r>
      <w:r>
        <w:rPr>
          <w:color w:val="000000"/>
          <w:spacing w:val="3"/>
        </w:rPr>
        <w:t>а</w:t>
      </w:r>
      <w:r w:rsidRPr="001B5FB5">
        <w:rPr>
          <w:color w:val="000000"/>
          <w:spacing w:val="3"/>
        </w:rPr>
        <w:t xml:space="preserve"> равномерно распредел</w:t>
      </w:r>
      <w:r>
        <w:rPr>
          <w:color w:val="000000"/>
          <w:spacing w:val="3"/>
        </w:rPr>
        <w:t>ена</w:t>
      </w:r>
      <w:r w:rsidRPr="001B5FB5">
        <w:rPr>
          <w:color w:val="000000"/>
          <w:spacing w:val="3"/>
        </w:rPr>
        <w:t xml:space="preserve"> в течение учебной недели, при этом объем максимальной допустимой нагрузки в течение дня со</w:t>
      </w:r>
      <w:r>
        <w:rPr>
          <w:color w:val="000000"/>
          <w:spacing w:val="3"/>
        </w:rPr>
        <w:t>ставляет</w:t>
      </w:r>
      <w:r w:rsidRPr="001B5FB5">
        <w:rPr>
          <w:color w:val="000000"/>
          <w:spacing w:val="3"/>
        </w:rPr>
        <w:t>:</w:t>
      </w:r>
    </w:p>
    <w:p w:rsidR="00434D42" w:rsidRPr="001B5FB5" w:rsidRDefault="00434D42" w:rsidP="00434D42">
      <w:pPr>
        <w:pStyle w:val="aff9"/>
        <w:spacing w:before="0" w:beforeAutospacing="0" w:after="0"/>
        <w:jc w:val="both"/>
        <w:rPr>
          <w:color w:val="000000"/>
          <w:spacing w:val="3"/>
        </w:rPr>
      </w:pPr>
      <w:r w:rsidRPr="001B5FB5">
        <w:rPr>
          <w:color w:val="000000"/>
          <w:spacing w:val="3"/>
        </w:rPr>
        <w:t>- для обучающихся 1-х классов не превыша</w:t>
      </w:r>
      <w:r>
        <w:rPr>
          <w:color w:val="000000"/>
          <w:spacing w:val="3"/>
        </w:rPr>
        <w:t>ет</w:t>
      </w:r>
      <w:r w:rsidRPr="001B5FB5">
        <w:rPr>
          <w:color w:val="000000"/>
          <w:spacing w:val="3"/>
        </w:rPr>
        <w:t xml:space="preserve"> 4 уроков и 1 день в неделю - не более 5 уроков за счет урока физической культуры;</w:t>
      </w:r>
    </w:p>
    <w:p w:rsidR="00434D42" w:rsidRDefault="00434D42" w:rsidP="00434D42">
      <w:pPr>
        <w:spacing w:after="0" w:line="240" w:lineRule="auto"/>
        <w:jc w:val="both"/>
        <w:rPr>
          <w:color w:val="000000"/>
          <w:spacing w:val="3"/>
        </w:rPr>
      </w:pPr>
      <w:r w:rsidRPr="001B5FB5">
        <w:rPr>
          <w:color w:val="000000"/>
          <w:spacing w:val="3"/>
        </w:rPr>
        <w:t>- для обучающихся 2 - 4-х классов - не более 5 уроков, и один раз в неделю 6 уроков за счет урока физической культуры при 6-дневной учебной неделе</w:t>
      </w:r>
      <w:r>
        <w:rPr>
          <w:color w:val="000000"/>
          <w:spacing w:val="3"/>
        </w:rPr>
        <w:t>.</w:t>
      </w:r>
    </w:p>
    <w:p w:rsidR="00434D42" w:rsidRPr="001B5FB5" w:rsidRDefault="00434D42" w:rsidP="00434D42">
      <w:pPr>
        <w:pStyle w:val="aff9"/>
        <w:spacing w:before="0" w:beforeAutospacing="0" w:after="0"/>
        <w:ind w:firstLine="567"/>
        <w:jc w:val="both"/>
        <w:rPr>
          <w:color w:val="000000"/>
          <w:spacing w:val="3"/>
        </w:rPr>
      </w:pPr>
      <w:r w:rsidRPr="001B5FB5">
        <w:rPr>
          <w:color w:val="000000"/>
          <w:spacing w:val="3"/>
        </w:rPr>
        <w:t>Расписание уроков составляется отдельно для обязательных и факультативных з</w:t>
      </w:r>
      <w:r w:rsidRPr="001B5FB5">
        <w:rPr>
          <w:color w:val="000000"/>
          <w:spacing w:val="3"/>
        </w:rPr>
        <w:t>а</w:t>
      </w:r>
      <w:r w:rsidRPr="001B5FB5">
        <w:rPr>
          <w:color w:val="000000"/>
          <w:spacing w:val="3"/>
        </w:rPr>
        <w:t xml:space="preserve">нятий. Факультативные занятия </w:t>
      </w:r>
      <w:r w:rsidR="00C42EEE">
        <w:rPr>
          <w:color w:val="000000"/>
          <w:spacing w:val="3"/>
        </w:rPr>
        <w:t>планируются</w:t>
      </w:r>
      <w:r w:rsidRPr="001B5FB5">
        <w:rPr>
          <w:color w:val="000000"/>
          <w:spacing w:val="3"/>
        </w:rPr>
        <w:t xml:space="preserve"> на дни с наименьшим количеством обяз</w:t>
      </w:r>
      <w:r w:rsidRPr="001B5FB5">
        <w:rPr>
          <w:color w:val="000000"/>
          <w:spacing w:val="3"/>
        </w:rPr>
        <w:t>а</w:t>
      </w:r>
      <w:r w:rsidRPr="001B5FB5">
        <w:rPr>
          <w:color w:val="000000"/>
          <w:spacing w:val="3"/>
        </w:rPr>
        <w:t xml:space="preserve">тельных уроков. Между началом факультативных занятий и последним уроком </w:t>
      </w:r>
      <w:r w:rsidR="00C42EEE">
        <w:rPr>
          <w:color w:val="000000"/>
          <w:spacing w:val="3"/>
        </w:rPr>
        <w:t>устроен</w:t>
      </w:r>
      <w:r w:rsidRPr="001B5FB5">
        <w:rPr>
          <w:color w:val="000000"/>
          <w:spacing w:val="3"/>
        </w:rPr>
        <w:t xml:space="preserve"> перерыв продолжительностью не менее 45 минут.</w:t>
      </w:r>
    </w:p>
    <w:p w:rsidR="00434D42" w:rsidRPr="0084415F" w:rsidRDefault="00434D42" w:rsidP="003665DB">
      <w:pPr>
        <w:pStyle w:val="aff9"/>
        <w:spacing w:before="0" w:beforeAutospacing="0" w:after="0"/>
        <w:ind w:firstLine="567"/>
        <w:jc w:val="both"/>
        <w:rPr>
          <w:color w:val="000000"/>
          <w:spacing w:val="3"/>
        </w:rPr>
      </w:pPr>
      <w:proofErr w:type="gramStart"/>
      <w:r w:rsidRPr="001B5FB5">
        <w:rPr>
          <w:color w:val="000000"/>
          <w:spacing w:val="3"/>
        </w:rPr>
        <w:t>Расписание уроков составл</w:t>
      </w:r>
      <w:r w:rsidR="00C42EEE">
        <w:rPr>
          <w:color w:val="000000"/>
          <w:spacing w:val="3"/>
        </w:rPr>
        <w:t>яется</w:t>
      </w:r>
      <w:r w:rsidRPr="001B5FB5">
        <w:rPr>
          <w:color w:val="000000"/>
          <w:spacing w:val="3"/>
        </w:rPr>
        <w:t xml:space="preserve"> с учетом дневной и недельной умственной раб</w:t>
      </w:r>
      <w:r w:rsidRPr="001B5FB5">
        <w:rPr>
          <w:color w:val="000000"/>
          <w:spacing w:val="3"/>
        </w:rPr>
        <w:t>о</w:t>
      </w:r>
      <w:r w:rsidRPr="001B5FB5">
        <w:rPr>
          <w:color w:val="000000"/>
          <w:spacing w:val="3"/>
        </w:rPr>
        <w:t>тоспособности обучающихся и шкалой трудности учебных предметов</w:t>
      </w:r>
      <w:r w:rsidR="00C42EEE">
        <w:rPr>
          <w:color w:val="000000"/>
          <w:spacing w:val="3"/>
        </w:rPr>
        <w:t xml:space="preserve">: </w:t>
      </w:r>
      <w:r w:rsidR="00C42EEE" w:rsidRPr="001B5FB5">
        <w:rPr>
          <w:color w:val="000000"/>
          <w:spacing w:val="3"/>
        </w:rPr>
        <w:t>для обучающи</w:t>
      </w:r>
      <w:r w:rsidR="00C42EEE" w:rsidRPr="001B5FB5">
        <w:rPr>
          <w:color w:val="000000"/>
          <w:spacing w:val="3"/>
        </w:rPr>
        <w:t>х</w:t>
      </w:r>
      <w:r w:rsidR="00C42EEE" w:rsidRPr="001B5FB5">
        <w:rPr>
          <w:color w:val="000000"/>
          <w:spacing w:val="3"/>
        </w:rPr>
        <w:t>ся I ступени образования основные предметы (математика, русский и иностранный язык, природоведение, информатика) черед</w:t>
      </w:r>
      <w:r w:rsidR="00C42EEE">
        <w:rPr>
          <w:color w:val="000000"/>
          <w:spacing w:val="3"/>
        </w:rPr>
        <w:t>уются</w:t>
      </w:r>
      <w:r w:rsidR="00C42EEE" w:rsidRPr="001B5FB5">
        <w:rPr>
          <w:color w:val="000000"/>
          <w:spacing w:val="3"/>
        </w:rPr>
        <w:t xml:space="preserve"> с уроками музыки, изобразительного искусства, труда, физической культуры</w:t>
      </w:r>
      <w:r w:rsidR="00C42EEE">
        <w:rPr>
          <w:color w:val="000000"/>
          <w:spacing w:val="3"/>
        </w:rPr>
        <w:t>.</w:t>
      </w:r>
      <w:proofErr w:type="gramEnd"/>
      <w:r w:rsidR="00614406">
        <w:rPr>
          <w:color w:val="000000"/>
          <w:spacing w:val="3"/>
        </w:rPr>
        <w:t xml:space="preserve"> </w:t>
      </w:r>
      <w:r w:rsidR="00C42EEE" w:rsidRPr="001B5FB5">
        <w:rPr>
          <w:color w:val="000000"/>
          <w:spacing w:val="3"/>
        </w:rPr>
        <w:t>Для обучающихся 1-х классов наиболее тру</w:t>
      </w:r>
      <w:r w:rsidR="00C42EEE" w:rsidRPr="001B5FB5">
        <w:rPr>
          <w:color w:val="000000"/>
          <w:spacing w:val="3"/>
        </w:rPr>
        <w:t>д</w:t>
      </w:r>
      <w:r w:rsidR="00C42EEE" w:rsidRPr="001B5FB5">
        <w:rPr>
          <w:color w:val="000000"/>
          <w:spacing w:val="3"/>
        </w:rPr>
        <w:t xml:space="preserve">ные предметы </w:t>
      </w:r>
      <w:r w:rsidR="00C42EEE">
        <w:rPr>
          <w:color w:val="000000"/>
          <w:spacing w:val="3"/>
        </w:rPr>
        <w:t>проводятся</w:t>
      </w:r>
      <w:r w:rsidR="00C42EEE" w:rsidRPr="001B5FB5">
        <w:rPr>
          <w:color w:val="000000"/>
          <w:spacing w:val="3"/>
        </w:rPr>
        <w:t xml:space="preserve"> на 2-м уроке; 2 - 4-х классов - 2 - 3-м уроках</w:t>
      </w:r>
      <w:r w:rsidR="00C42EEE">
        <w:rPr>
          <w:color w:val="000000"/>
          <w:spacing w:val="3"/>
        </w:rPr>
        <w:t>.</w:t>
      </w:r>
      <w:r w:rsidR="00614406">
        <w:rPr>
          <w:color w:val="000000"/>
          <w:spacing w:val="3"/>
        </w:rPr>
        <w:t xml:space="preserve"> </w:t>
      </w:r>
      <w:proofErr w:type="gramStart"/>
      <w:r w:rsidR="0084415F" w:rsidRPr="001B5FB5">
        <w:rPr>
          <w:color w:val="000000"/>
          <w:spacing w:val="3"/>
        </w:rPr>
        <w:t xml:space="preserve">Плотность учебной работы обучающихся на уроках по основным предметам </w:t>
      </w:r>
      <w:r w:rsidR="0084415F">
        <w:rPr>
          <w:color w:val="000000"/>
          <w:spacing w:val="3"/>
        </w:rPr>
        <w:t>составляет</w:t>
      </w:r>
      <w:r w:rsidR="0084415F" w:rsidRPr="001B5FB5">
        <w:rPr>
          <w:color w:val="000000"/>
          <w:spacing w:val="3"/>
        </w:rPr>
        <w:t xml:space="preserve"> 60 - 80%.</w:t>
      </w:r>
      <w:proofErr w:type="gramEnd"/>
    </w:p>
    <w:p w:rsidR="00C42EEE" w:rsidRDefault="00C42EEE" w:rsidP="00C42EEE">
      <w:pPr>
        <w:pStyle w:val="aff9"/>
        <w:spacing w:before="0" w:beforeAutospacing="0" w:after="0"/>
        <w:ind w:firstLine="567"/>
        <w:jc w:val="both"/>
        <w:rPr>
          <w:color w:val="000000"/>
          <w:spacing w:val="3"/>
        </w:rPr>
      </w:pPr>
      <w:r w:rsidRPr="001B5FB5">
        <w:rPr>
          <w:color w:val="000000"/>
          <w:spacing w:val="3"/>
        </w:rPr>
        <w:t>В начальных классах сдвоенные уроки не проводятся.</w:t>
      </w:r>
    </w:p>
    <w:p w:rsidR="00C42EEE" w:rsidRDefault="00C42EEE" w:rsidP="00C42EEE">
      <w:pPr>
        <w:spacing w:after="0" w:line="240" w:lineRule="auto"/>
        <w:ind w:firstLine="567"/>
        <w:jc w:val="both"/>
        <w:rPr>
          <w:color w:val="000000"/>
          <w:spacing w:val="3"/>
        </w:rPr>
      </w:pPr>
      <w:r w:rsidRPr="001B5FB5">
        <w:rPr>
          <w:color w:val="000000"/>
          <w:spacing w:val="3"/>
        </w:rPr>
        <w:t xml:space="preserve">В течение учебного дня не </w:t>
      </w:r>
      <w:r>
        <w:rPr>
          <w:color w:val="000000"/>
          <w:spacing w:val="3"/>
        </w:rPr>
        <w:t>проводится</w:t>
      </w:r>
      <w:r w:rsidRPr="001B5FB5">
        <w:rPr>
          <w:color w:val="000000"/>
          <w:spacing w:val="3"/>
        </w:rPr>
        <w:t xml:space="preserve"> более одной контрольной работы. Ко</w:t>
      </w:r>
      <w:r w:rsidRPr="001B5FB5">
        <w:rPr>
          <w:color w:val="000000"/>
          <w:spacing w:val="3"/>
        </w:rPr>
        <w:t>н</w:t>
      </w:r>
      <w:r w:rsidRPr="001B5FB5">
        <w:rPr>
          <w:color w:val="000000"/>
          <w:spacing w:val="3"/>
        </w:rPr>
        <w:t xml:space="preserve">трольные работы </w:t>
      </w:r>
      <w:r>
        <w:rPr>
          <w:color w:val="000000"/>
          <w:spacing w:val="3"/>
        </w:rPr>
        <w:t>проводятся</w:t>
      </w:r>
      <w:r w:rsidRPr="001B5FB5">
        <w:rPr>
          <w:color w:val="000000"/>
          <w:spacing w:val="3"/>
        </w:rPr>
        <w:t xml:space="preserve"> на 2 - 4-</w:t>
      </w:r>
      <w:r w:rsidR="0084415F">
        <w:rPr>
          <w:color w:val="000000"/>
          <w:spacing w:val="3"/>
        </w:rPr>
        <w:t>х</w:t>
      </w:r>
      <w:r w:rsidRPr="001B5FB5">
        <w:rPr>
          <w:color w:val="000000"/>
          <w:spacing w:val="3"/>
        </w:rPr>
        <w:t xml:space="preserve"> уроках.</w:t>
      </w:r>
    </w:p>
    <w:p w:rsidR="00C42EEE" w:rsidRPr="0047063B" w:rsidRDefault="00C42EEE" w:rsidP="00C42EEE">
      <w:pPr>
        <w:spacing w:after="0" w:line="240" w:lineRule="auto"/>
        <w:ind w:firstLine="567"/>
        <w:jc w:val="both"/>
        <w:rPr>
          <w:rFonts w:eastAsia="Calibri"/>
        </w:rPr>
      </w:pPr>
      <w:r w:rsidRPr="0047063B">
        <w:rPr>
          <w:rFonts w:eastAsia="Calibri"/>
        </w:rPr>
        <w:t>Продолжительность урока составляет:</w:t>
      </w:r>
    </w:p>
    <w:p w:rsidR="00C42EEE" w:rsidRDefault="00C42EEE" w:rsidP="00C42EEE">
      <w:pPr>
        <w:spacing w:after="0" w:line="240" w:lineRule="auto"/>
        <w:jc w:val="both"/>
        <w:rPr>
          <w:rFonts w:eastAsia="Calibri"/>
        </w:rPr>
      </w:pPr>
      <w:r w:rsidRPr="0047063B">
        <w:rPr>
          <w:rFonts w:eastAsia="Calibri"/>
        </w:rPr>
        <w:t>в 1 классе — 35 минут;</w:t>
      </w:r>
    </w:p>
    <w:p w:rsidR="00C42EEE" w:rsidRDefault="00C42EEE" w:rsidP="00C42EEE">
      <w:pPr>
        <w:spacing w:after="0" w:line="240" w:lineRule="auto"/>
        <w:jc w:val="both"/>
        <w:rPr>
          <w:rFonts w:eastAsia="Calibri"/>
        </w:rPr>
      </w:pPr>
      <w:r>
        <w:rPr>
          <w:rFonts w:eastAsia="Calibri"/>
        </w:rPr>
        <w:t>во 2—4 классах — 40 минут.</w:t>
      </w:r>
    </w:p>
    <w:p w:rsidR="00E66A25" w:rsidRPr="001B5FB5" w:rsidRDefault="00E66A25" w:rsidP="00E66A25">
      <w:pPr>
        <w:pStyle w:val="aff9"/>
        <w:spacing w:before="0" w:beforeAutospacing="0" w:after="0"/>
        <w:ind w:firstLine="567"/>
        <w:jc w:val="both"/>
        <w:rPr>
          <w:color w:val="000000"/>
          <w:spacing w:val="3"/>
        </w:rPr>
      </w:pPr>
      <w:r w:rsidRPr="001B5FB5">
        <w:rPr>
          <w:color w:val="000000"/>
          <w:spacing w:val="3"/>
        </w:rPr>
        <w:t xml:space="preserve">Для предупреждения переутомления и сохранения оптимального уровня </w:t>
      </w:r>
      <w:proofErr w:type="gramStart"/>
      <w:r w:rsidRPr="001B5FB5">
        <w:rPr>
          <w:color w:val="000000"/>
          <w:spacing w:val="3"/>
        </w:rPr>
        <w:t>работ</w:t>
      </w:r>
      <w:r w:rsidRPr="001B5FB5">
        <w:rPr>
          <w:color w:val="000000"/>
          <w:spacing w:val="3"/>
        </w:rPr>
        <w:t>о</w:t>
      </w:r>
      <w:r w:rsidRPr="001B5FB5">
        <w:rPr>
          <w:color w:val="000000"/>
          <w:spacing w:val="3"/>
        </w:rPr>
        <w:t>способности</w:t>
      </w:r>
      <w:proofErr w:type="gramEnd"/>
      <w:r w:rsidRPr="001B5FB5">
        <w:rPr>
          <w:color w:val="000000"/>
          <w:spacing w:val="3"/>
        </w:rPr>
        <w:t xml:space="preserve"> в течение недели обучающиеся </w:t>
      </w:r>
      <w:r>
        <w:rPr>
          <w:color w:val="000000"/>
          <w:spacing w:val="3"/>
        </w:rPr>
        <w:t>имеют</w:t>
      </w:r>
      <w:r w:rsidRPr="001B5FB5">
        <w:rPr>
          <w:color w:val="000000"/>
          <w:spacing w:val="3"/>
        </w:rPr>
        <w:t xml:space="preserve"> облегченный учебный день в че</w:t>
      </w:r>
      <w:r w:rsidRPr="001B5FB5">
        <w:rPr>
          <w:color w:val="000000"/>
          <w:spacing w:val="3"/>
        </w:rPr>
        <w:t>т</w:t>
      </w:r>
      <w:r w:rsidRPr="001B5FB5">
        <w:rPr>
          <w:color w:val="000000"/>
          <w:spacing w:val="3"/>
        </w:rPr>
        <w:t>верг или пятницу.</w:t>
      </w:r>
    </w:p>
    <w:p w:rsidR="003665DB" w:rsidRDefault="00E66A25" w:rsidP="00B901CC">
      <w:pPr>
        <w:pStyle w:val="aff9"/>
        <w:spacing w:before="0" w:beforeAutospacing="0" w:after="0"/>
        <w:ind w:firstLine="567"/>
        <w:jc w:val="both"/>
        <w:rPr>
          <w:color w:val="000000"/>
          <w:spacing w:val="3"/>
        </w:rPr>
      </w:pPr>
      <w:r w:rsidRPr="001B5FB5">
        <w:rPr>
          <w:color w:val="000000"/>
          <w:spacing w:val="3"/>
        </w:rPr>
        <w:t>Продолжительность перемен между уроками составляет не менее 10 минут, бол</w:t>
      </w:r>
      <w:r w:rsidRPr="001B5FB5">
        <w:rPr>
          <w:color w:val="000000"/>
          <w:spacing w:val="3"/>
        </w:rPr>
        <w:t>ь</w:t>
      </w:r>
      <w:r w:rsidR="003665DB">
        <w:rPr>
          <w:color w:val="000000"/>
          <w:spacing w:val="3"/>
        </w:rPr>
        <w:t xml:space="preserve">шой перемены (после 2-го </w:t>
      </w:r>
      <w:r w:rsidRPr="001B5FB5">
        <w:rPr>
          <w:color w:val="000000"/>
          <w:spacing w:val="3"/>
        </w:rPr>
        <w:t>урок</w:t>
      </w:r>
      <w:r w:rsidR="00D15B62">
        <w:rPr>
          <w:color w:val="000000"/>
          <w:spacing w:val="3"/>
        </w:rPr>
        <w:t>а в 1 смену и после 1 урока во 2 смену</w:t>
      </w:r>
      <w:r w:rsidRPr="001B5FB5">
        <w:rPr>
          <w:color w:val="000000"/>
          <w:spacing w:val="3"/>
        </w:rPr>
        <w:t>) - 20 минут.</w:t>
      </w:r>
    </w:p>
    <w:p w:rsidR="003665DB" w:rsidRDefault="003665DB" w:rsidP="00B901CC">
      <w:pPr>
        <w:pStyle w:val="aff9"/>
        <w:spacing w:before="0" w:beforeAutospacing="0" w:after="0"/>
        <w:ind w:firstLine="567"/>
        <w:jc w:val="both"/>
        <w:rPr>
          <w:color w:val="000000"/>
          <w:spacing w:val="3"/>
        </w:rPr>
      </w:pPr>
      <w:r w:rsidRPr="001B5FB5">
        <w:rPr>
          <w:color w:val="000000"/>
          <w:spacing w:val="3"/>
        </w:rPr>
        <w:t xml:space="preserve">Перерыв между сменами </w:t>
      </w:r>
      <w:r>
        <w:rPr>
          <w:color w:val="000000"/>
          <w:spacing w:val="3"/>
        </w:rPr>
        <w:t>составляет</w:t>
      </w:r>
      <w:r w:rsidRPr="001B5FB5">
        <w:rPr>
          <w:color w:val="000000"/>
          <w:spacing w:val="3"/>
        </w:rPr>
        <w:t xml:space="preserve"> не менее 30 минут для проведения влажной уборки в помещениях и их проветривания, в случае неблагополучной эпидемиологич</w:t>
      </w:r>
      <w:r w:rsidRPr="001B5FB5">
        <w:rPr>
          <w:color w:val="000000"/>
          <w:spacing w:val="3"/>
        </w:rPr>
        <w:t>е</w:t>
      </w:r>
      <w:r w:rsidRPr="001B5FB5">
        <w:rPr>
          <w:color w:val="000000"/>
          <w:spacing w:val="3"/>
        </w:rPr>
        <w:t>ской ситуации для проведения дезинфекционной обработки перерыв увеличивают до 60 минут.</w:t>
      </w:r>
    </w:p>
    <w:p w:rsidR="003665DB" w:rsidRPr="001B5FB5" w:rsidRDefault="003665DB" w:rsidP="00B901CC">
      <w:pPr>
        <w:pStyle w:val="aff9"/>
        <w:spacing w:before="0" w:beforeAutospacing="0" w:after="0"/>
        <w:ind w:firstLine="567"/>
        <w:jc w:val="both"/>
        <w:rPr>
          <w:color w:val="000000"/>
          <w:spacing w:val="3"/>
        </w:rPr>
      </w:pPr>
      <w:r w:rsidRPr="001B5FB5">
        <w:rPr>
          <w:color w:val="000000"/>
          <w:spacing w:val="3"/>
        </w:rPr>
        <w:t xml:space="preserve">С целью профилактики утомления, нарушения осанки и </w:t>
      </w:r>
      <w:proofErr w:type="gramStart"/>
      <w:r w:rsidRPr="001B5FB5">
        <w:rPr>
          <w:color w:val="000000"/>
          <w:spacing w:val="3"/>
        </w:rPr>
        <w:t>зрения</w:t>
      </w:r>
      <w:proofErr w:type="gramEnd"/>
      <w:r w:rsidRPr="001B5FB5">
        <w:rPr>
          <w:color w:val="000000"/>
          <w:spacing w:val="3"/>
        </w:rPr>
        <w:t xml:space="preserve"> обучающихся на уроках</w:t>
      </w:r>
      <w:r w:rsidR="004A414D">
        <w:rPr>
          <w:color w:val="000000"/>
          <w:spacing w:val="3"/>
        </w:rPr>
        <w:t xml:space="preserve"> </w:t>
      </w:r>
      <w:r>
        <w:rPr>
          <w:color w:val="000000"/>
          <w:spacing w:val="3"/>
        </w:rPr>
        <w:t>проводятся</w:t>
      </w:r>
      <w:r w:rsidRPr="001B5FB5">
        <w:rPr>
          <w:color w:val="000000"/>
          <w:spacing w:val="3"/>
        </w:rPr>
        <w:t xml:space="preserve"> физкультминутки и гимнастик</w:t>
      </w:r>
      <w:r>
        <w:rPr>
          <w:color w:val="000000"/>
          <w:spacing w:val="3"/>
        </w:rPr>
        <w:t>а</w:t>
      </w:r>
      <w:r w:rsidRPr="001B5FB5">
        <w:rPr>
          <w:color w:val="000000"/>
          <w:spacing w:val="3"/>
        </w:rPr>
        <w:t xml:space="preserve"> для глаз</w:t>
      </w:r>
      <w:r>
        <w:rPr>
          <w:color w:val="000000"/>
          <w:spacing w:val="3"/>
        </w:rPr>
        <w:t>.</w:t>
      </w:r>
      <w:r w:rsidR="004A414D">
        <w:rPr>
          <w:color w:val="000000"/>
          <w:spacing w:val="3"/>
        </w:rPr>
        <w:t xml:space="preserve"> </w:t>
      </w:r>
      <w:r>
        <w:rPr>
          <w:color w:val="000000"/>
          <w:spacing w:val="3"/>
        </w:rPr>
        <w:t>В</w:t>
      </w:r>
      <w:r w:rsidRPr="001B5FB5">
        <w:rPr>
          <w:color w:val="000000"/>
          <w:spacing w:val="3"/>
        </w:rPr>
        <w:t>о время урока</w:t>
      </w:r>
      <w:r w:rsidR="00A016FD">
        <w:rPr>
          <w:color w:val="000000"/>
          <w:spacing w:val="3"/>
        </w:rPr>
        <w:t xml:space="preserve"> организ</w:t>
      </w:r>
      <w:r w:rsidR="00A016FD">
        <w:rPr>
          <w:color w:val="000000"/>
          <w:spacing w:val="3"/>
        </w:rPr>
        <w:t>у</w:t>
      </w:r>
      <w:r w:rsidR="00A016FD">
        <w:rPr>
          <w:color w:val="000000"/>
          <w:spacing w:val="3"/>
        </w:rPr>
        <w:t>ются</w:t>
      </w:r>
      <w:r w:rsidRPr="001B5FB5">
        <w:rPr>
          <w:color w:val="000000"/>
          <w:spacing w:val="3"/>
        </w:rPr>
        <w:t xml:space="preserve"> различные виды учебной деятельности (за исключением контрольных работ). Средняя непрерывная продолжительность различных видов учебной деятельности об</w:t>
      </w:r>
      <w:r w:rsidRPr="001B5FB5">
        <w:rPr>
          <w:color w:val="000000"/>
          <w:spacing w:val="3"/>
        </w:rPr>
        <w:t>у</w:t>
      </w:r>
      <w:r w:rsidRPr="001B5FB5">
        <w:rPr>
          <w:color w:val="000000"/>
          <w:spacing w:val="3"/>
        </w:rPr>
        <w:t>чающихся (чтение с бумажного носителя, письмо, слушание, опрос и т.п.) в 1 - 4 кла</w:t>
      </w:r>
      <w:r w:rsidRPr="001B5FB5">
        <w:rPr>
          <w:color w:val="000000"/>
          <w:spacing w:val="3"/>
        </w:rPr>
        <w:t>с</w:t>
      </w:r>
      <w:r w:rsidRPr="001B5FB5">
        <w:rPr>
          <w:color w:val="000000"/>
          <w:spacing w:val="3"/>
        </w:rPr>
        <w:t>сах не превыша</w:t>
      </w:r>
      <w:r w:rsidR="00A016FD">
        <w:rPr>
          <w:color w:val="000000"/>
          <w:spacing w:val="3"/>
        </w:rPr>
        <w:t>ет</w:t>
      </w:r>
      <w:r w:rsidRPr="001B5FB5">
        <w:rPr>
          <w:color w:val="000000"/>
          <w:spacing w:val="3"/>
        </w:rPr>
        <w:t xml:space="preserve"> 7 - 10 минут. Расстояние от глаз до тетради или книги </w:t>
      </w:r>
      <w:r w:rsidR="00A016FD">
        <w:rPr>
          <w:color w:val="000000"/>
          <w:spacing w:val="3"/>
        </w:rPr>
        <w:t>составляет</w:t>
      </w:r>
      <w:r w:rsidRPr="001B5FB5">
        <w:rPr>
          <w:color w:val="000000"/>
          <w:spacing w:val="3"/>
        </w:rPr>
        <w:t xml:space="preserve"> не менее 25 - 35 см у обучающихся 1 - 4 классов</w:t>
      </w:r>
      <w:r w:rsidR="00A016FD">
        <w:rPr>
          <w:color w:val="000000"/>
          <w:spacing w:val="3"/>
        </w:rPr>
        <w:t>.</w:t>
      </w:r>
    </w:p>
    <w:p w:rsidR="003665DB" w:rsidRDefault="003665DB" w:rsidP="003665DB">
      <w:pPr>
        <w:pStyle w:val="aff9"/>
        <w:spacing w:before="0" w:beforeAutospacing="0" w:after="0"/>
        <w:ind w:firstLine="567"/>
        <w:jc w:val="both"/>
        <w:rPr>
          <w:color w:val="000000"/>
          <w:spacing w:val="3"/>
        </w:rPr>
      </w:pPr>
      <w:r w:rsidRPr="001B5FB5">
        <w:rPr>
          <w:color w:val="000000"/>
          <w:spacing w:val="3"/>
        </w:rPr>
        <w:lastRenderedPageBreak/>
        <w:t xml:space="preserve">Продолжительность непрерывного использования в образовательном процессе технических средств обучения устанавливается </w:t>
      </w:r>
      <w:r w:rsidR="00A016FD">
        <w:rPr>
          <w:color w:val="000000"/>
          <w:spacing w:val="3"/>
        </w:rPr>
        <w:t>согласно таблице:</w:t>
      </w:r>
    </w:p>
    <w:tbl>
      <w:tblPr>
        <w:tblW w:w="9185" w:type="dxa"/>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000" w:firstRow="0" w:lastRow="0" w:firstColumn="0" w:lastColumn="0" w:noHBand="0" w:noVBand="0"/>
      </w:tblPr>
      <w:tblGrid>
        <w:gridCol w:w="776"/>
        <w:gridCol w:w="1458"/>
        <w:gridCol w:w="1178"/>
        <w:gridCol w:w="1355"/>
        <w:gridCol w:w="1572"/>
        <w:gridCol w:w="1646"/>
        <w:gridCol w:w="1513"/>
      </w:tblGrid>
      <w:tr w:rsidR="00A016FD" w:rsidRPr="00F85019" w:rsidTr="00B901CC">
        <w:trPr>
          <w:trHeight w:val="255"/>
          <w:tblCellSpacing w:w="0" w:type="dxa"/>
        </w:trPr>
        <w:tc>
          <w:tcPr>
            <w:tcW w:w="821" w:type="dxa"/>
            <w:vMerge w:val="restart"/>
            <w:tcBorders>
              <w:top w:val="outset" w:sz="6" w:space="0" w:color="auto"/>
              <w:left w:val="outset" w:sz="6" w:space="0" w:color="auto"/>
              <w:bottom w:val="outset" w:sz="6" w:space="0" w:color="000000"/>
              <w:right w:val="outset" w:sz="6" w:space="0" w:color="000000"/>
            </w:tcBorders>
          </w:tcPr>
          <w:p w:rsidR="00A016FD" w:rsidRPr="00E50E9B" w:rsidRDefault="00A016FD" w:rsidP="00A016FD">
            <w:pPr>
              <w:pStyle w:val="western"/>
              <w:jc w:val="center"/>
            </w:pPr>
            <w:r w:rsidRPr="00E50E9B">
              <w:t>Кла</w:t>
            </w:r>
            <w:r w:rsidRPr="00E50E9B">
              <w:t>с</w:t>
            </w:r>
            <w:r w:rsidRPr="00E50E9B">
              <w:t>сы</w:t>
            </w:r>
          </w:p>
        </w:tc>
        <w:tc>
          <w:tcPr>
            <w:tcW w:w="9121" w:type="dxa"/>
            <w:gridSpan w:val="6"/>
            <w:tcBorders>
              <w:top w:val="outset" w:sz="6" w:space="0" w:color="auto"/>
              <w:left w:val="outset" w:sz="6" w:space="0" w:color="auto"/>
              <w:bottom w:val="outset" w:sz="6" w:space="0" w:color="auto"/>
              <w:right w:val="outset" w:sz="6" w:space="0" w:color="auto"/>
            </w:tcBorders>
          </w:tcPr>
          <w:p w:rsidR="00A016FD" w:rsidRPr="00E50E9B" w:rsidRDefault="00A016FD" w:rsidP="00A016FD">
            <w:pPr>
              <w:pStyle w:val="western"/>
              <w:jc w:val="center"/>
            </w:pPr>
            <w:r w:rsidRPr="00E50E9B">
              <w:t>Непрерывная длительность (мин.) не более</w:t>
            </w:r>
          </w:p>
        </w:tc>
      </w:tr>
      <w:tr w:rsidR="00A016FD" w:rsidRPr="00F85019" w:rsidTr="00B901CC">
        <w:trPr>
          <w:tblCellSpacing w:w="0" w:type="dxa"/>
        </w:trPr>
        <w:tc>
          <w:tcPr>
            <w:tcW w:w="0" w:type="auto"/>
            <w:vMerge/>
            <w:tcBorders>
              <w:top w:val="outset" w:sz="6" w:space="0" w:color="000000"/>
              <w:left w:val="outset" w:sz="6" w:space="0" w:color="auto"/>
              <w:bottom w:val="outset" w:sz="6" w:space="0" w:color="000000"/>
              <w:right w:val="outset" w:sz="6" w:space="0" w:color="000000"/>
            </w:tcBorders>
            <w:vAlign w:val="center"/>
          </w:tcPr>
          <w:p w:rsidR="00A016FD" w:rsidRPr="00E50E9B" w:rsidRDefault="00A016FD" w:rsidP="00A016FD">
            <w:pPr>
              <w:jc w:val="center"/>
            </w:pPr>
          </w:p>
        </w:tc>
        <w:tc>
          <w:tcPr>
            <w:tcW w:w="1530" w:type="dxa"/>
            <w:tcBorders>
              <w:top w:val="outset" w:sz="6" w:space="0" w:color="auto"/>
              <w:left w:val="outset" w:sz="6" w:space="0" w:color="auto"/>
              <w:bottom w:val="outset" w:sz="6" w:space="0" w:color="000000"/>
              <w:right w:val="outset" w:sz="6" w:space="0" w:color="auto"/>
            </w:tcBorders>
          </w:tcPr>
          <w:p w:rsidR="00A016FD" w:rsidRPr="00E50E9B" w:rsidRDefault="00A016FD" w:rsidP="00A016FD">
            <w:pPr>
              <w:pStyle w:val="western"/>
              <w:jc w:val="center"/>
            </w:pPr>
            <w:r w:rsidRPr="00E50E9B">
              <w:t>Просмотр статистич</w:t>
            </w:r>
            <w:r w:rsidRPr="00E50E9B">
              <w:t>е</w:t>
            </w:r>
            <w:r w:rsidRPr="00E50E9B">
              <w:t>ских изо</w:t>
            </w:r>
            <w:r w:rsidRPr="00E50E9B">
              <w:t>б</w:t>
            </w:r>
            <w:r w:rsidRPr="00E50E9B">
              <w:t>ражений на учебных досках и экранах о</w:t>
            </w:r>
            <w:r w:rsidRPr="00E50E9B">
              <w:t>т</w:t>
            </w:r>
            <w:r w:rsidRPr="00E50E9B">
              <w:t>раженного свечения</w:t>
            </w:r>
          </w:p>
        </w:tc>
        <w:tc>
          <w:tcPr>
            <w:tcW w:w="1222" w:type="dxa"/>
            <w:tcBorders>
              <w:top w:val="outset" w:sz="6" w:space="0" w:color="auto"/>
              <w:left w:val="outset" w:sz="6" w:space="0" w:color="000000"/>
              <w:bottom w:val="outset" w:sz="6" w:space="0" w:color="000000"/>
              <w:right w:val="outset" w:sz="6" w:space="0" w:color="000000"/>
            </w:tcBorders>
          </w:tcPr>
          <w:p w:rsidR="00A016FD" w:rsidRPr="00E50E9B" w:rsidRDefault="00A016FD" w:rsidP="00A016FD">
            <w:pPr>
              <w:pStyle w:val="western"/>
              <w:jc w:val="center"/>
            </w:pPr>
            <w:r w:rsidRPr="00E50E9B">
              <w:t>Просмотр телепер</w:t>
            </w:r>
            <w:r w:rsidRPr="00E50E9B">
              <w:t>е</w:t>
            </w:r>
            <w:r w:rsidRPr="00E50E9B">
              <w:t>дач</w:t>
            </w:r>
          </w:p>
        </w:tc>
        <w:tc>
          <w:tcPr>
            <w:tcW w:w="1414" w:type="dxa"/>
            <w:tcBorders>
              <w:top w:val="outset" w:sz="6" w:space="0" w:color="000000"/>
              <w:left w:val="outset" w:sz="6" w:space="0" w:color="auto"/>
              <w:bottom w:val="outset" w:sz="6" w:space="0" w:color="000000"/>
              <w:right w:val="outset" w:sz="6" w:space="0" w:color="000000"/>
            </w:tcBorders>
          </w:tcPr>
          <w:p w:rsidR="00A016FD" w:rsidRPr="00E50E9B" w:rsidRDefault="00A016FD" w:rsidP="00A016FD">
            <w:pPr>
              <w:pStyle w:val="western"/>
              <w:jc w:val="center"/>
            </w:pPr>
            <w:r w:rsidRPr="00E50E9B">
              <w:t>Просмотр динамич</w:t>
            </w:r>
            <w:r w:rsidRPr="00E50E9B">
              <w:t>е</w:t>
            </w:r>
            <w:r w:rsidRPr="00E50E9B">
              <w:t>ских изо</w:t>
            </w:r>
            <w:r w:rsidRPr="00E50E9B">
              <w:t>б</w:t>
            </w:r>
            <w:r w:rsidRPr="00E50E9B">
              <w:t>ражений на учебных досках и экранах отраженн</w:t>
            </w:r>
            <w:r w:rsidRPr="00E50E9B">
              <w:t>о</w:t>
            </w:r>
            <w:r w:rsidRPr="00E50E9B">
              <w:t>го свечения</w:t>
            </w:r>
          </w:p>
        </w:tc>
        <w:tc>
          <w:tcPr>
            <w:tcW w:w="1643" w:type="dxa"/>
            <w:tcBorders>
              <w:top w:val="outset" w:sz="6" w:space="0" w:color="000000"/>
              <w:left w:val="outset" w:sz="6" w:space="0" w:color="auto"/>
              <w:bottom w:val="outset" w:sz="6" w:space="0" w:color="000000"/>
              <w:right w:val="outset" w:sz="6" w:space="0" w:color="000000"/>
            </w:tcBorders>
          </w:tcPr>
          <w:p w:rsidR="00A016FD" w:rsidRPr="00E50E9B" w:rsidRDefault="00A016FD" w:rsidP="00A016FD">
            <w:pPr>
              <w:pStyle w:val="western"/>
              <w:jc w:val="center"/>
            </w:pPr>
            <w:r w:rsidRPr="00E50E9B">
              <w:t>Работа с изображен</w:t>
            </w:r>
            <w:r w:rsidRPr="00E50E9B">
              <w:t>и</w:t>
            </w:r>
            <w:r w:rsidRPr="00E50E9B">
              <w:t>ем на инд</w:t>
            </w:r>
            <w:r w:rsidRPr="00E50E9B">
              <w:t>и</w:t>
            </w:r>
            <w:r w:rsidRPr="00E50E9B">
              <w:t>видуальном мониторе компьютера и клавиат</w:t>
            </w:r>
            <w:r w:rsidRPr="00E50E9B">
              <w:t>у</w:t>
            </w:r>
            <w:r w:rsidRPr="00E50E9B">
              <w:t>рой</w:t>
            </w:r>
          </w:p>
        </w:tc>
        <w:tc>
          <w:tcPr>
            <w:tcW w:w="1729" w:type="dxa"/>
            <w:tcBorders>
              <w:top w:val="outset" w:sz="6" w:space="0" w:color="000000"/>
              <w:left w:val="outset" w:sz="6" w:space="0" w:color="auto"/>
              <w:bottom w:val="outset" w:sz="6" w:space="0" w:color="000000"/>
              <w:right w:val="outset" w:sz="6" w:space="0" w:color="auto"/>
            </w:tcBorders>
          </w:tcPr>
          <w:p w:rsidR="00E50E9B" w:rsidRDefault="00A016FD" w:rsidP="00E50E9B">
            <w:pPr>
              <w:pStyle w:val="western"/>
              <w:spacing w:after="0" w:afterAutospacing="0"/>
              <w:jc w:val="center"/>
            </w:pPr>
            <w:r w:rsidRPr="00E50E9B">
              <w:t>Прослушив</w:t>
            </w:r>
            <w:r w:rsidRPr="00E50E9B">
              <w:t>а</w:t>
            </w:r>
            <w:r w:rsidRPr="00E50E9B">
              <w:t xml:space="preserve">емые </w:t>
            </w:r>
          </w:p>
          <w:p w:rsidR="00A016FD" w:rsidRPr="00E50E9B" w:rsidRDefault="00A016FD" w:rsidP="00E50E9B">
            <w:pPr>
              <w:pStyle w:val="western"/>
              <w:spacing w:before="0" w:beforeAutospacing="0"/>
              <w:jc w:val="center"/>
            </w:pPr>
            <w:r w:rsidRPr="00E50E9B">
              <w:t>аудиозаписи</w:t>
            </w:r>
          </w:p>
        </w:tc>
        <w:tc>
          <w:tcPr>
            <w:tcW w:w="1583" w:type="dxa"/>
            <w:tcBorders>
              <w:top w:val="outset" w:sz="6" w:space="0" w:color="000000"/>
              <w:left w:val="outset" w:sz="6" w:space="0" w:color="000000"/>
              <w:bottom w:val="outset" w:sz="6" w:space="0" w:color="000000"/>
              <w:right w:val="outset" w:sz="6" w:space="0" w:color="auto"/>
            </w:tcBorders>
          </w:tcPr>
          <w:p w:rsidR="00E50E9B" w:rsidRDefault="00A016FD" w:rsidP="00E50E9B">
            <w:pPr>
              <w:pStyle w:val="western"/>
              <w:spacing w:after="0" w:afterAutospacing="0"/>
              <w:jc w:val="center"/>
            </w:pPr>
            <w:r w:rsidRPr="00E50E9B">
              <w:t>Прослуш</w:t>
            </w:r>
            <w:r w:rsidRPr="00E50E9B">
              <w:t>и</w:t>
            </w:r>
            <w:r w:rsidRPr="00E50E9B">
              <w:t>вание ауди</w:t>
            </w:r>
            <w:r w:rsidRPr="00E50E9B">
              <w:t>о</w:t>
            </w:r>
            <w:r w:rsidRPr="00E50E9B">
              <w:t xml:space="preserve">записи </w:t>
            </w:r>
          </w:p>
          <w:p w:rsidR="00A016FD" w:rsidRPr="00E50E9B" w:rsidRDefault="00A016FD" w:rsidP="00E50E9B">
            <w:pPr>
              <w:pStyle w:val="western"/>
              <w:spacing w:before="0" w:beforeAutospacing="0"/>
              <w:jc w:val="center"/>
            </w:pPr>
            <w:r w:rsidRPr="00E50E9B">
              <w:t>в наушниках</w:t>
            </w:r>
          </w:p>
        </w:tc>
      </w:tr>
      <w:tr w:rsidR="00A016FD" w:rsidRPr="00F85019" w:rsidTr="00B901CC">
        <w:trPr>
          <w:trHeight w:val="291"/>
          <w:tblCellSpacing w:w="0" w:type="dxa"/>
        </w:trPr>
        <w:tc>
          <w:tcPr>
            <w:tcW w:w="821" w:type="dxa"/>
            <w:tcBorders>
              <w:top w:val="outset" w:sz="6" w:space="0" w:color="auto"/>
              <w:left w:val="outset" w:sz="6" w:space="0" w:color="auto"/>
              <w:bottom w:val="outset" w:sz="6" w:space="0" w:color="auto"/>
              <w:right w:val="outset" w:sz="6" w:space="0" w:color="000000"/>
            </w:tcBorders>
          </w:tcPr>
          <w:p w:rsidR="00A016FD" w:rsidRPr="00F85019" w:rsidRDefault="00A016FD" w:rsidP="00A016FD">
            <w:pPr>
              <w:pStyle w:val="western"/>
              <w:jc w:val="center"/>
            </w:pPr>
            <w:r w:rsidRPr="00F85019">
              <w:t>1 - 2</w:t>
            </w:r>
          </w:p>
        </w:tc>
        <w:tc>
          <w:tcPr>
            <w:tcW w:w="1530" w:type="dxa"/>
            <w:tcBorders>
              <w:top w:val="outset" w:sz="6" w:space="0" w:color="auto"/>
              <w:left w:val="outset" w:sz="6" w:space="0" w:color="auto"/>
              <w:bottom w:val="outset" w:sz="6" w:space="0" w:color="auto"/>
              <w:right w:val="outset" w:sz="6" w:space="0" w:color="000000"/>
            </w:tcBorders>
          </w:tcPr>
          <w:p w:rsidR="00A016FD" w:rsidRPr="00F85019" w:rsidRDefault="00A016FD" w:rsidP="00A016FD">
            <w:pPr>
              <w:pStyle w:val="western"/>
              <w:jc w:val="center"/>
            </w:pPr>
            <w:r w:rsidRPr="00F85019">
              <w:t>10</w:t>
            </w:r>
          </w:p>
        </w:tc>
        <w:tc>
          <w:tcPr>
            <w:tcW w:w="1222" w:type="dxa"/>
            <w:tcBorders>
              <w:top w:val="outset" w:sz="6" w:space="0" w:color="auto"/>
              <w:left w:val="outset" w:sz="6" w:space="0" w:color="auto"/>
              <w:bottom w:val="outset" w:sz="6" w:space="0" w:color="auto"/>
              <w:right w:val="outset" w:sz="6" w:space="0" w:color="000000"/>
            </w:tcBorders>
          </w:tcPr>
          <w:p w:rsidR="00A016FD" w:rsidRPr="00F85019" w:rsidRDefault="00A016FD" w:rsidP="00A016FD">
            <w:pPr>
              <w:pStyle w:val="western"/>
              <w:jc w:val="center"/>
            </w:pPr>
            <w:r w:rsidRPr="00F85019">
              <w:t>15</w:t>
            </w:r>
          </w:p>
        </w:tc>
        <w:tc>
          <w:tcPr>
            <w:tcW w:w="1414" w:type="dxa"/>
            <w:tcBorders>
              <w:top w:val="outset" w:sz="6" w:space="0" w:color="auto"/>
              <w:left w:val="outset" w:sz="6" w:space="0" w:color="auto"/>
              <w:bottom w:val="outset" w:sz="6" w:space="0" w:color="auto"/>
              <w:right w:val="outset" w:sz="6" w:space="0" w:color="000000"/>
            </w:tcBorders>
          </w:tcPr>
          <w:p w:rsidR="00A016FD" w:rsidRPr="00F85019" w:rsidRDefault="00A016FD" w:rsidP="00A016FD">
            <w:pPr>
              <w:pStyle w:val="western"/>
              <w:jc w:val="center"/>
            </w:pPr>
            <w:r w:rsidRPr="00F85019">
              <w:t>15</w:t>
            </w:r>
          </w:p>
        </w:tc>
        <w:tc>
          <w:tcPr>
            <w:tcW w:w="1643" w:type="dxa"/>
            <w:tcBorders>
              <w:top w:val="outset" w:sz="6" w:space="0" w:color="auto"/>
              <w:left w:val="outset" w:sz="6" w:space="0" w:color="auto"/>
              <w:bottom w:val="outset" w:sz="6" w:space="0" w:color="auto"/>
              <w:right w:val="outset" w:sz="6" w:space="0" w:color="auto"/>
            </w:tcBorders>
          </w:tcPr>
          <w:p w:rsidR="00A016FD" w:rsidRPr="00F85019" w:rsidRDefault="00A016FD" w:rsidP="00A016FD">
            <w:pPr>
              <w:pStyle w:val="western"/>
              <w:jc w:val="center"/>
            </w:pPr>
            <w:r w:rsidRPr="00F85019">
              <w:t>15</w:t>
            </w:r>
          </w:p>
        </w:tc>
        <w:tc>
          <w:tcPr>
            <w:tcW w:w="1729" w:type="dxa"/>
            <w:tcBorders>
              <w:top w:val="outset" w:sz="6" w:space="0" w:color="auto"/>
              <w:left w:val="outset" w:sz="6" w:space="0" w:color="000000"/>
              <w:bottom w:val="outset" w:sz="6" w:space="0" w:color="auto"/>
              <w:right w:val="outset" w:sz="6" w:space="0" w:color="000000"/>
            </w:tcBorders>
          </w:tcPr>
          <w:p w:rsidR="00A016FD" w:rsidRPr="00F85019" w:rsidRDefault="00A016FD" w:rsidP="00A016FD">
            <w:pPr>
              <w:pStyle w:val="western"/>
              <w:jc w:val="center"/>
            </w:pPr>
            <w:r w:rsidRPr="00F85019">
              <w:t>20</w:t>
            </w:r>
          </w:p>
        </w:tc>
        <w:tc>
          <w:tcPr>
            <w:tcW w:w="1583" w:type="dxa"/>
            <w:tcBorders>
              <w:top w:val="outset" w:sz="6" w:space="0" w:color="auto"/>
              <w:left w:val="outset" w:sz="6" w:space="0" w:color="auto"/>
              <w:bottom w:val="outset" w:sz="6" w:space="0" w:color="auto"/>
              <w:right w:val="outset" w:sz="6" w:space="0" w:color="auto"/>
            </w:tcBorders>
          </w:tcPr>
          <w:p w:rsidR="00A016FD" w:rsidRPr="00F85019" w:rsidRDefault="00A016FD" w:rsidP="00A016FD">
            <w:pPr>
              <w:pStyle w:val="western"/>
              <w:jc w:val="center"/>
            </w:pPr>
            <w:r w:rsidRPr="00F85019">
              <w:t>10</w:t>
            </w:r>
          </w:p>
        </w:tc>
      </w:tr>
      <w:tr w:rsidR="00A016FD" w:rsidRPr="00F85019" w:rsidTr="00B901CC">
        <w:trPr>
          <w:tblCellSpacing w:w="0" w:type="dxa"/>
        </w:trPr>
        <w:tc>
          <w:tcPr>
            <w:tcW w:w="821" w:type="dxa"/>
            <w:tcBorders>
              <w:top w:val="outset" w:sz="6" w:space="0" w:color="auto"/>
              <w:left w:val="outset" w:sz="6" w:space="0" w:color="auto"/>
              <w:bottom w:val="outset" w:sz="6" w:space="0" w:color="auto"/>
              <w:right w:val="outset" w:sz="6" w:space="0" w:color="000000"/>
            </w:tcBorders>
          </w:tcPr>
          <w:p w:rsidR="00A016FD" w:rsidRPr="00F85019" w:rsidRDefault="00A016FD" w:rsidP="00A016FD">
            <w:pPr>
              <w:pStyle w:val="western"/>
              <w:jc w:val="center"/>
            </w:pPr>
            <w:r w:rsidRPr="00F85019">
              <w:t>3 - 4</w:t>
            </w:r>
          </w:p>
        </w:tc>
        <w:tc>
          <w:tcPr>
            <w:tcW w:w="1530" w:type="dxa"/>
            <w:tcBorders>
              <w:top w:val="outset" w:sz="6" w:space="0" w:color="auto"/>
              <w:left w:val="outset" w:sz="6" w:space="0" w:color="auto"/>
              <w:bottom w:val="outset" w:sz="6" w:space="0" w:color="auto"/>
              <w:right w:val="outset" w:sz="6" w:space="0" w:color="000000"/>
            </w:tcBorders>
          </w:tcPr>
          <w:p w:rsidR="00A016FD" w:rsidRPr="00F85019" w:rsidRDefault="00A016FD" w:rsidP="00A016FD">
            <w:pPr>
              <w:pStyle w:val="western"/>
              <w:jc w:val="center"/>
            </w:pPr>
            <w:r w:rsidRPr="00F85019">
              <w:t>15</w:t>
            </w:r>
          </w:p>
        </w:tc>
        <w:tc>
          <w:tcPr>
            <w:tcW w:w="1222" w:type="dxa"/>
            <w:tcBorders>
              <w:top w:val="outset" w:sz="6" w:space="0" w:color="auto"/>
              <w:left w:val="outset" w:sz="6" w:space="0" w:color="auto"/>
              <w:bottom w:val="outset" w:sz="6" w:space="0" w:color="auto"/>
              <w:right w:val="outset" w:sz="6" w:space="0" w:color="000000"/>
            </w:tcBorders>
          </w:tcPr>
          <w:p w:rsidR="00A016FD" w:rsidRPr="00F85019" w:rsidRDefault="00A016FD" w:rsidP="00A016FD">
            <w:pPr>
              <w:pStyle w:val="western"/>
              <w:jc w:val="center"/>
            </w:pPr>
            <w:r w:rsidRPr="00F85019">
              <w:t>20</w:t>
            </w:r>
          </w:p>
        </w:tc>
        <w:tc>
          <w:tcPr>
            <w:tcW w:w="1414" w:type="dxa"/>
            <w:tcBorders>
              <w:top w:val="outset" w:sz="6" w:space="0" w:color="auto"/>
              <w:left w:val="outset" w:sz="6" w:space="0" w:color="auto"/>
              <w:bottom w:val="outset" w:sz="6" w:space="0" w:color="auto"/>
              <w:right w:val="outset" w:sz="6" w:space="0" w:color="000000"/>
            </w:tcBorders>
          </w:tcPr>
          <w:p w:rsidR="00A016FD" w:rsidRPr="00F85019" w:rsidRDefault="00A016FD" w:rsidP="00A016FD">
            <w:pPr>
              <w:pStyle w:val="western"/>
              <w:jc w:val="center"/>
            </w:pPr>
            <w:r w:rsidRPr="00F85019">
              <w:t>20</w:t>
            </w:r>
          </w:p>
        </w:tc>
        <w:tc>
          <w:tcPr>
            <w:tcW w:w="1643" w:type="dxa"/>
            <w:tcBorders>
              <w:top w:val="outset" w:sz="6" w:space="0" w:color="auto"/>
              <w:left w:val="outset" w:sz="6" w:space="0" w:color="auto"/>
              <w:bottom w:val="outset" w:sz="6" w:space="0" w:color="auto"/>
              <w:right w:val="outset" w:sz="6" w:space="0" w:color="000000"/>
            </w:tcBorders>
          </w:tcPr>
          <w:p w:rsidR="00A016FD" w:rsidRPr="00F85019" w:rsidRDefault="00A016FD" w:rsidP="00A016FD">
            <w:pPr>
              <w:pStyle w:val="western"/>
              <w:jc w:val="center"/>
            </w:pPr>
            <w:r w:rsidRPr="00F85019">
              <w:t>15</w:t>
            </w:r>
          </w:p>
        </w:tc>
        <w:tc>
          <w:tcPr>
            <w:tcW w:w="1729" w:type="dxa"/>
            <w:tcBorders>
              <w:top w:val="outset" w:sz="6" w:space="0" w:color="auto"/>
              <w:left w:val="outset" w:sz="6" w:space="0" w:color="auto"/>
              <w:bottom w:val="outset" w:sz="6" w:space="0" w:color="auto"/>
              <w:right w:val="outset" w:sz="6" w:space="0" w:color="000000"/>
            </w:tcBorders>
          </w:tcPr>
          <w:p w:rsidR="00A016FD" w:rsidRPr="00F85019" w:rsidRDefault="00A016FD" w:rsidP="00A016FD">
            <w:pPr>
              <w:pStyle w:val="western"/>
              <w:jc w:val="center"/>
            </w:pPr>
            <w:r w:rsidRPr="00F85019">
              <w:t>20</w:t>
            </w:r>
          </w:p>
        </w:tc>
        <w:tc>
          <w:tcPr>
            <w:tcW w:w="1583" w:type="dxa"/>
            <w:tcBorders>
              <w:top w:val="outset" w:sz="6" w:space="0" w:color="auto"/>
              <w:left w:val="outset" w:sz="6" w:space="0" w:color="auto"/>
              <w:bottom w:val="outset" w:sz="6" w:space="0" w:color="auto"/>
              <w:right w:val="outset" w:sz="6" w:space="0" w:color="auto"/>
            </w:tcBorders>
          </w:tcPr>
          <w:p w:rsidR="00A016FD" w:rsidRPr="00F85019" w:rsidRDefault="00A016FD" w:rsidP="00A016FD">
            <w:pPr>
              <w:pStyle w:val="western"/>
              <w:jc w:val="center"/>
            </w:pPr>
            <w:r w:rsidRPr="00F85019">
              <w:t>15</w:t>
            </w:r>
          </w:p>
        </w:tc>
      </w:tr>
    </w:tbl>
    <w:p w:rsidR="003665DB" w:rsidRDefault="00A016FD" w:rsidP="007A53F2">
      <w:pPr>
        <w:pStyle w:val="aff9"/>
        <w:spacing w:before="0" w:beforeAutospacing="0" w:after="0"/>
        <w:ind w:firstLine="567"/>
        <w:jc w:val="both"/>
        <w:rPr>
          <w:color w:val="000000"/>
          <w:spacing w:val="3"/>
        </w:rPr>
      </w:pPr>
      <w:r w:rsidRPr="001B5FB5">
        <w:rPr>
          <w:color w:val="000000"/>
          <w:spacing w:val="3"/>
        </w:rPr>
        <w:t xml:space="preserve">После использования технических средств обучения, связанных со зрительной нагрузкой, </w:t>
      </w:r>
      <w:r>
        <w:rPr>
          <w:color w:val="000000"/>
          <w:spacing w:val="3"/>
        </w:rPr>
        <w:t>проводится</w:t>
      </w:r>
      <w:r w:rsidRPr="001B5FB5">
        <w:rPr>
          <w:color w:val="000000"/>
          <w:spacing w:val="3"/>
        </w:rPr>
        <w:t xml:space="preserve"> комплекс упражнений д</w:t>
      </w:r>
      <w:r>
        <w:rPr>
          <w:color w:val="000000"/>
          <w:spacing w:val="3"/>
        </w:rPr>
        <w:t>ля профилактики утомления,</w:t>
      </w:r>
      <w:r w:rsidRPr="001B5FB5">
        <w:rPr>
          <w:color w:val="000000"/>
          <w:spacing w:val="3"/>
        </w:rPr>
        <w:t xml:space="preserve"> а в конце урока - физические упражнения для профилактики общего утомления</w:t>
      </w:r>
      <w:r>
        <w:rPr>
          <w:color w:val="000000"/>
          <w:spacing w:val="3"/>
        </w:rPr>
        <w:t>.</w:t>
      </w:r>
    </w:p>
    <w:p w:rsidR="005E5CD2" w:rsidRPr="001B5FB5" w:rsidRDefault="005E5CD2" w:rsidP="005E5CD2">
      <w:pPr>
        <w:pStyle w:val="aff9"/>
        <w:spacing w:before="0" w:beforeAutospacing="0" w:after="0"/>
        <w:ind w:firstLine="567"/>
        <w:jc w:val="both"/>
        <w:rPr>
          <w:color w:val="000000"/>
          <w:spacing w:val="3"/>
        </w:rPr>
      </w:pPr>
      <w:proofErr w:type="gramStart"/>
      <w:r w:rsidRPr="001B5FB5">
        <w:rPr>
          <w:color w:val="000000"/>
          <w:spacing w:val="3"/>
        </w:rPr>
        <w:t>Двигательная активность обучающихся помимо уроков физической культуры в образовательном процессе обеспечива</w:t>
      </w:r>
      <w:r>
        <w:rPr>
          <w:color w:val="000000"/>
          <w:spacing w:val="3"/>
        </w:rPr>
        <w:t>ет</w:t>
      </w:r>
      <w:r w:rsidRPr="001B5FB5">
        <w:rPr>
          <w:color w:val="000000"/>
          <w:spacing w:val="3"/>
        </w:rPr>
        <w:t>ся за счет:</w:t>
      </w:r>
      <w:proofErr w:type="gramEnd"/>
    </w:p>
    <w:p w:rsidR="005E5CD2" w:rsidRPr="001B5FB5" w:rsidRDefault="005E5CD2" w:rsidP="005E5CD2">
      <w:pPr>
        <w:pStyle w:val="aff9"/>
        <w:spacing w:before="0" w:beforeAutospacing="0" w:after="0"/>
        <w:jc w:val="both"/>
        <w:rPr>
          <w:color w:val="000000"/>
          <w:spacing w:val="3"/>
        </w:rPr>
      </w:pPr>
      <w:r w:rsidRPr="001B5FB5">
        <w:rPr>
          <w:color w:val="000000"/>
          <w:spacing w:val="3"/>
        </w:rPr>
        <w:t>- физкультминуток в соответствии с рекомендуемым комплексом упражнений;</w:t>
      </w:r>
    </w:p>
    <w:p w:rsidR="005E5CD2" w:rsidRPr="001B5FB5" w:rsidRDefault="005E5CD2" w:rsidP="005E5CD2">
      <w:pPr>
        <w:pStyle w:val="aff9"/>
        <w:spacing w:before="0" w:beforeAutospacing="0" w:after="0"/>
        <w:jc w:val="both"/>
        <w:rPr>
          <w:color w:val="000000"/>
          <w:spacing w:val="3"/>
        </w:rPr>
      </w:pPr>
      <w:r w:rsidRPr="001B5FB5">
        <w:rPr>
          <w:color w:val="000000"/>
          <w:spacing w:val="3"/>
        </w:rPr>
        <w:t>- организованных подвижных игр на переменах;</w:t>
      </w:r>
    </w:p>
    <w:p w:rsidR="005E5CD2" w:rsidRPr="001B5FB5" w:rsidRDefault="005E5CD2" w:rsidP="005E5CD2">
      <w:pPr>
        <w:pStyle w:val="aff9"/>
        <w:spacing w:before="0" w:beforeAutospacing="0" w:after="0"/>
        <w:jc w:val="both"/>
        <w:rPr>
          <w:color w:val="000000"/>
          <w:spacing w:val="3"/>
        </w:rPr>
      </w:pPr>
      <w:r w:rsidRPr="001B5FB5">
        <w:rPr>
          <w:color w:val="000000"/>
          <w:spacing w:val="3"/>
        </w:rPr>
        <w:t>- внеклассных спортивных занятий и соревнований, общешкольных спортивных мер</w:t>
      </w:r>
      <w:r w:rsidRPr="001B5FB5">
        <w:rPr>
          <w:color w:val="000000"/>
          <w:spacing w:val="3"/>
        </w:rPr>
        <w:t>о</w:t>
      </w:r>
      <w:r w:rsidRPr="001B5FB5">
        <w:rPr>
          <w:color w:val="000000"/>
          <w:spacing w:val="3"/>
        </w:rPr>
        <w:t>приятий, дней здоровья;</w:t>
      </w:r>
    </w:p>
    <w:p w:rsidR="005E5CD2" w:rsidRDefault="005E5CD2" w:rsidP="005E5CD2">
      <w:pPr>
        <w:pStyle w:val="aff9"/>
        <w:spacing w:before="0" w:beforeAutospacing="0" w:after="0"/>
        <w:jc w:val="both"/>
        <w:rPr>
          <w:color w:val="000000"/>
          <w:spacing w:val="3"/>
        </w:rPr>
      </w:pPr>
      <w:r w:rsidRPr="001B5FB5">
        <w:rPr>
          <w:color w:val="000000"/>
          <w:spacing w:val="3"/>
        </w:rPr>
        <w:t>- самостоятельных занятий физической культурой в секциях и клубах.</w:t>
      </w:r>
    </w:p>
    <w:p w:rsidR="005E5CD2" w:rsidRPr="001B5FB5" w:rsidRDefault="005E5CD2" w:rsidP="005E5CD2">
      <w:pPr>
        <w:pStyle w:val="aff9"/>
        <w:spacing w:before="0" w:beforeAutospacing="0" w:after="0"/>
        <w:ind w:firstLine="567"/>
        <w:jc w:val="both"/>
        <w:rPr>
          <w:color w:val="000000"/>
          <w:spacing w:val="3"/>
        </w:rPr>
      </w:pPr>
      <w:r w:rsidRPr="001B5FB5">
        <w:rPr>
          <w:color w:val="000000"/>
          <w:spacing w:val="3"/>
        </w:rPr>
        <w:t>Спортивные нагрузки на занятиях физической культурой, соревнованиях, вн</w:t>
      </w:r>
      <w:r w:rsidRPr="001B5FB5">
        <w:rPr>
          <w:color w:val="000000"/>
          <w:spacing w:val="3"/>
        </w:rPr>
        <w:t>е</w:t>
      </w:r>
      <w:r w:rsidRPr="001B5FB5">
        <w:rPr>
          <w:color w:val="000000"/>
          <w:spacing w:val="3"/>
        </w:rPr>
        <w:t>урочных занятиях спортивного профиля при проведении динамического или спорти</w:t>
      </w:r>
      <w:r w:rsidRPr="001B5FB5">
        <w:rPr>
          <w:color w:val="000000"/>
          <w:spacing w:val="3"/>
        </w:rPr>
        <w:t>в</w:t>
      </w:r>
      <w:r w:rsidRPr="001B5FB5">
        <w:rPr>
          <w:color w:val="000000"/>
          <w:spacing w:val="3"/>
        </w:rPr>
        <w:t xml:space="preserve">ного часа </w:t>
      </w:r>
      <w:r>
        <w:rPr>
          <w:color w:val="000000"/>
          <w:spacing w:val="3"/>
        </w:rPr>
        <w:t>соответствуют</w:t>
      </w:r>
      <w:r w:rsidRPr="001B5FB5">
        <w:rPr>
          <w:color w:val="000000"/>
          <w:spacing w:val="3"/>
        </w:rPr>
        <w:t xml:space="preserve"> возрасту, состоянию здоровья и физической подготовленности обучающихся, а также метеоусловиям (если они организованы на открытом воздухе).</w:t>
      </w:r>
    </w:p>
    <w:p w:rsidR="005E5CD2" w:rsidRDefault="005E5CD2" w:rsidP="005E5CD2">
      <w:pPr>
        <w:pStyle w:val="aff9"/>
        <w:spacing w:before="0" w:beforeAutospacing="0" w:after="0"/>
        <w:ind w:firstLine="567"/>
        <w:jc w:val="both"/>
        <w:rPr>
          <w:color w:val="000000"/>
          <w:spacing w:val="3"/>
        </w:rPr>
      </w:pPr>
      <w:r w:rsidRPr="001B5FB5">
        <w:rPr>
          <w:color w:val="000000"/>
          <w:spacing w:val="3"/>
        </w:rPr>
        <w:t>Распределение обучающихся на основную, подготовительную и специальную группы для участия в физкультурно-оздоровительных и спортивно-массовых меропри</w:t>
      </w:r>
      <w:r w:rsidRPr="001B5FB5">
        <w:rPr>
          <w:color w:val="000000"/>
          <w:spacing w:val="3"/>
        </w:rPr>
        <w:t>я</w:t>
      </w:r>
      <w:r w:rsidRPr="001B5FB5">
        <w:rPr>
          <w:color w:val="000000"/>
          <w:spacing w:val="3"/>
        </w:rPr>
        <w:t xml:space="preserve">тиях, проводит врач с учетом их состояния здоровья (или на основании справок об их здоровье). </w:t>
      </w:r>
    </w:p>
    <w:p w:rsidR="005E5CD2" w:rsidRPr="001B5FB5" w:rsidRDefault="005E5CD2" w:rsidP="005E5CD2">
      <w:pPr>
        <w:pStyle w:val="aff9"/>
        <w:spacing w:before="0" w:beforeAutospacing="0" w:after="0"/>
        <w:ind w:firstLine="567"/>
        <w:jc w:val="both"/>
        <w:rPr>
          <w:color w:val="000000"/>
          <w:spacing w:val="3"/>
        </w:rPr>
      </w:pPr>
      <w:proofErr w:type="gramStart"/>
      <w:r w:rsidRPr="001B5FB5">
        <w:rPr>
          <w:color w:val="000000"/>
          <w:spacing w:val="3"/>
        </w:rPr>
        <w:t>Обучающи</w:t>
      </w:r>
      <w:r>
        <w:rPr>
          <w:color w:val="000000"/>
          <w:spacing w:val="3"/>
        </w:rPr>
        <w:t>е</w:t>
      </w:r>
      <w:r w:rsidRPr="001B5FB5">
        <w:rPr>
          <w:color w:val="000000"/>
          <w:spacing w:val="3"/>
        </w:rPr>
        <w:t>ся основной физкультурной группы</w:t>
      </w:r>
      <w:r>
        <w:rPr>
          <w:color w:val="000000"/>
          <w:spacing w:val="3"/>
        </w:rPr>
        <w:t xml:space="preserve"> принимают </w:t>
      </w:r>
      <w:r w:rsidRPr="001B5FB5">
        <w:rPr>
          <w:color w:val="000000"/>
          <w:spacing w:val="3"/>
        </w:rPr>
        <w:t>участие во всех фи</w:t>
      </w:r>
      <w:r w:rsidRPr="001B5FB5">
        <w:rPr>
          <w:color w:val="000000"/>
          <w:spacing w:val="3"/>
        </w:rPr>
        <w:t>з</w:t>
      </w:r>
      <w:r w:rsidRPr="001B5FB5">
        <w:rPr>
          <w:color w:val="000000"/>
          <w:spacing w:val="3"/>
        </w:rPr>
        <w:t>культурно-оздоровительных мероприятиях в соответствии с их возрастом.</w:t>
      </w:r>
      <w:proofErr w:type="gramEnd"/>
      <w:r w:rsidRPr="001B5FB5">
        <w:rPr>
          <w:color w:val="000000"/>
          <w:spacing w:val="3"/>
        </w:rPr>
        <w:t xml:space="preserve"> С </w:t>
      </w:r>
      <w:proofErr w:type="gramStart"/>
      <w:r w:rsidRPr="001B5FB5">
        <w:rPr>
          <w:color w:val="000000"/>
          <w:spacing w:val="3"/>
        </w:rPr>
        <w:t>обуча</w:t>
      </w:r>
      <w:r w:rsidRPr="001B5FB5">
        <w:rPr>
          <w:color w:val="000000"/>
          <w:spacing w:val="3"/>
        </w:rPr>
        <w:t>ю</w:t>
      </w:r>
      <w:r w:rsidRPr="001B5FB5">
        <w:rPr>
          <w:color w:val="000000"/>
          <w:spacing w:val="3"/>
        </w:rPr>
        <w:t>щимися</w:t>
      </w:r>
      <w:proofErr w:type="gramEnd"/>
      <w:r w:rsidRPr="001B5FB5">
        <w:rPr>
          <w:color w:val="000000"/>
          <w:spacing w:val="3"/>
        </w:rPr>
        <w:t xml:space="preserve"> подготовительной и специальной групп физкультурно-оздоровительн</w:t>
      </w:r>
      <w:r>
        <w:rPr>
          <w:color w:val="000000"/>
          <w:spacing w:val="3"/>
        </w:rPr>
        <w:t>ая</w:t>
      </w:r>
      <w:r w:rsidRPr="001B5FB5">
        <w:rPr>
          <w:color w:val="000000"/>
          <w:spacing w:val="3"/>
        </w:rPr>
        <w:t xml:space="preserve"> работ</w:t>
      </w:r>
      <w:r>
        <w:rPr>
          <w:color w:val="000000"/>
          <w:spacing w:val="3"/>
        </w:rPr>
        <w:t>а проводится</w:t>
      </w:r>
      <w:r w:rsidRPr="001B5FB5">
        <w:rPr>
          <w:color w:val="000000"/>
          <w:spacing w:val="3"/>
        </w:rPr>
        <w:t xml:space="preserve"> с учетом заключения врача.</w:t>
      </w:r>
    </w:p>
    <w:p w:rsidR="005E5CD2" w:rsidRPr="001B5FB5" w:rsidRDefault="005E5CD2" w:rsidP="005E5CD2">
      <w:pPr>
        <w:pStyle w:val="aff9"/>
        <w:spacing w:before="0" w:beforeAutospacing="0" w:after="0"/>
        <w:ind w:firstLine="567"/>
        <w:jc w:val="both"/>
        <w:rPr>
          <w:color w:val="000000"/>
          <w:spacing w:val="3"/>
        </w:rPr>
      </w:pPr>
      <w:proofErr w:type="gramStart"/>
      <w:r w:rsidRPr="001B5FB5">
        <w:rPr>
          <w:color w:val="000000"/>
          <w:spacing w:val="3"/>
        </w:rPr>
        <w:t>Обучающиеся, отнесенные по состоянию здоровья к подготовительной и спец</w:t>
      </w:r>
      <w:r w:rsidRPr="001B5FB5">
        <w:rPr>
          <w:color w:val="000000"/>
          <w:spacing w:val="3"/>
        </w:rPr>
        <w:t>и</w:t>
      </w:r>
      <w:r w:rsidRPr="001B5FB5">
        <w:rPr>
          <w:color w:val="000000"/>
          <w:spacing w:val="3"/>
        </w:rPr>
        <w:t>альной группам, занимаются физической культурой со снижением физической нагру</w:t>
      </w:r>
      <w:r w:rsidRPr="001B5FB5">
        <w:rPr>
          <w:color w:val="000000"/>
          <w:spacing w:val="3"/>
        </w:rPr>
        <w:t>з</w:t>
      </w:r>
      <w:r w:rsidRPr="001B5FB5">
        <w:rPr>
          <w:color w:val="000000"/>
          <w:spacing w:val="3"/>
        </w:rPr>
        <w:t>ки.</w:t>
      </w:r>
      <w:proofErr w:type="gramEnd"/>
    </w:p>
    <w:p w:rsidR="005E5CD2" w:rsidRDefault="005E5CD2" w:rsidP="005E5CD2">
      <w:pPr>
        <w:pStyle w:val="aff9"/>
        <w:spacing w:before="0" w:beforeAutospacing="0" w:after="0"/>
        <w:ind w:firstLine="567"/>
        <w:jc w:val="both"/>
        <w:rPr>
          <w:color w:val="000000"/>
          <w:spacing w:val="3"/>
        </w:rPr>
      </w:pPr>
      <w:r w:rsidRPr="001B5FB5">
        <w:rPr>
          <w:color w:val="000000"/>
          <w:spacing w:val="3"/>
        </w:rPr>
        <w:t xml:space="preserve">Моторная плотность занятий физической культурой </w:t>
      </w:r>
      <w:r>
        <w:rPr>
          <w:color w:val="000000"/>
          <w:spacing w:val="3"/>
        </w:rPr>
        <w:t>составляет</w:t>
      </w:r>
      <w:r w:rsidRPr="001B5FB5">
        <w:rPr>
          <w:color w:val="000000"/>
          <w:spacing w:val="3"/>
        </w:rPr>
        <w:t xml:space="preserve"> не менее 70%.</w:t>
      </w:r>
    </w:p>
    <w:p w:rsidR="00D15B62" w:rsidRDefault="00D15B62" w:rsidP="00D15B62">
      <w:pPr>
        <w:pStyle w:val="aff9"/>
        <w:spacing w:before="0" w:beforeAutospacing="0" w:after="0"/>
        <w:ind w:firstLine="567"/>
        <w:jc w:val="both"/>
        <w:rPr>
          <w:color w:val="000000"/>
          <w:spacing w:val="3"/>
        </w:rPr>
      </w:pPr>
      <w:r w:rsidRPr="001B5FB5">
        <w:rPr>
          <w:color w:val="000000"/>
          <w:spacing w:val="3"/>
        </w:rPr>
        <w:t xml:space="preserve">Объем домашних заданий (по всем предметам) </w:t>
      </w:r>
      <w:r>
        <w:rPr>
          <w:color w:val="000000"/>
          <w:spacing w:val="3"/>
        </w:rPr>
        <w:t>такой</w:t>
      </w:r>
      <w:r w:rsidRPr="001B5FB5">
        <w:rPr>
          <w:color w:val="000000"/>
          <w:spacing w:val="3"/>
        </w:rPr>
        <w:t>, чтобы затраты времени на его выполнение не превышали (в астрономических часах): во</w:t>
      </w:r>
      <w:r>
        <w:rPr>
          <w:color w:val="000000"/>
          <w:spacing w:val="3"/>
        </w:rPr>
        <w:t xml:space="preserve"> 2 - 3 классах - 1,5 ч., в 4 -</w:t>
      </w:r>
      <w:r w:rsidRPr="001B5FB5">
        <w:rPr>
          <w:color w:val="000000"/>
          <w:spacing w:val="3"/>
        </w:rPr>
        <w:t xml:space="preserve"> классах - 2 ч</w:t>
      </w:r>
      <w:r>
        <w:rPr>
          <w:color w:val="000000"/>
          <w:spacing w:val="3"/>
        </w:rPr>
        <w:t>.</w:t>
      </w:r>
    </w:p>
    <w:p w:rsidR="006708BD" w:rsidRDefault="006708BD" w:rsidP="00D15B62">
      <w:pPr>
        <w:pStyle w:val="aff9"/>
        <w:spacing w:before="0" w:beforeAutospacing="0" w:after="0"/>
        <w:ind w:firstLine="567"/>
        <w:jc w:val="both"/>
        <w:rPr>
          <w:color w:val="000000"/>
          <w:spacing w:val="3"/>
        </w:rPr>
      </w:pPr>
      <w:r>
        <w:t xml:space="preserve">Данный режим работы школы обеспечивает выполнение </w:t>
      </w:r>
      <w:r w:rsidRPr="006708BD">
        <w:rPr>
          <w:b/>
        </w:rPr>
        <w:t xml:space="preserve">обязательной части </w:t>
      </w:r>
      <w:r>
        <w:t>и и</w:t>
      </w:r>
      <w:r>
        <w:t>с</w:t>
      </w:r>
      <w:r>
        <w:t xml:space="preserve">пользование </w:t>
      </w:r>
      <w:r w:rsidRPr="006708BD">
        <w:rPr>
          <w:b/>
        </w:rPr>
        <w:t>части, формируемой участниками образовательных отношений</w:t>
      </w:r>
      <w:r>
        <w:t xml:space="preserve"> в соо</w:t>
      </w:r>
      <w:r>
        <w:t>т</w:t>
      </w:r>
      <w:r>
        <w:t xml:space="preserve">ветствии с интересами и потребностями </w:t>
      </w:r>
      <w:r w:rsidR="004A414D">
        <w:t>об</w:t>
      </w:r>
      <w:r>
        <w:t>уча</w:t>
      </w:r>
      <w:r w:rsidR="004A414D">
        <w:t>ю</w:t>
      </w:r>
      <w:r>
        <w:t>щихся, способствуя реализации идеи ра</w:t>
      </w:r>
      <w:r>
        <w:t>з</w:t>
      </w:r>
      <w:r>
        <w:t>вития личности в культурно-нравственном и интеллектуальном плане, обеспечивая усл</w:t>
      </w:r>
      <w:r>
        <w:t>о</w:t>
      </w:r>
      <w:r>
        <w:t xml:space="preserve">вия для формирования культуры здоровья, самовыражения и самоопределения </w:t>
      </w:r>
      <w:r w:rsidR="004A414D">
        <w:t>об</w:t>
      </w:r>
      <w:r>
        <w:t>уча</w:t>
      </w:r>
      <w:r w:rsidR="004A414D">
        <w:t>ю</w:t>
      </w:r>
      <w:r>
        <w:t>щихся.</w:t>
      </w:r>
    </w:p>
    <w:p w:rsidR="00DF0A64" w:rsidRDefault="00DF0A64" w:rsidP="00DF0A64">
      <w:pPr>
        <w:pStyle w:val="27"/>
        <w:shd w:val="clear" w:color="auto" w:fill="auto"/>
        <w:spacing w:line="240" w:lineRule="auto"/>
        <w:ind w:firstLine="601"/>
        <w:jc w:val="both"/>
      </w:pPr>
      <w:proofErr w:type="gramStart"/>
      <w:r w:rsidRPr="00A37BFD">
        <w:rPr>
          <w:b/>
        </w:rPr>
        <w:t xml:space="preserve">Промежуточная аттестация </w:t>
      </w:r>
      <w:r w:rsidR="00A37BFD">
        <w:rPr>
          <w:b/>
        </w:rPr>
        <w:t>об</w:t>
      </w:r>
      <w:r w:rsidRPr="00A37BFD">
        <w:rPr>
          <w:b/>
        </w:rPr>
        <w:t>уча</w:t>
      </w:r>
      <w:r w:rsidR="00A37BFD">
        <w:rPr>
          <w:b/>
        </w:rPr>
        <w:t>ю</w:t>
      </w:r>
      <w:r w:rsidRPr="00A37BFD">
        <w:rPr>
          <w:b/>
        </w:rPr>
        <w:t>щихся</w:t>
      </w:r>
      <w:r>
        <w:t xml:space="preserve"> проводится в рамках текущего учебн</w:t>
      </w:r>
      <w:r>
        <w:t>о</w:t>
      </w:r>
      <w:r>
        <w:t>го года в</w:t>
      </w:r>
      <w:r w:rsidR="004A414D">
        <w:t xml:space="preserve"> соответствии с Уставом МАОУ НШ-ДС №14</w:t>
      </w:r>
      <w:r>
        <w:t xml:space="preserve"> и Положением о формах, пери</w:t>
      </w:r>
      <w:r>
        <w:t>о</w:t>
      </w:r>
      <w:r>
        <w:t>дичности, порядке текущего контроля успеваемости и промежуточной аттестации обуч</w:t>
      </w:r>
      <w:r>
        <w:t>а</w:t>
      </w:r>
      <w:r>
        <w:lastRenderedPageBreak/>
        <w:t xml:space="preserve">ющихся. </w:t>
      </w:r>
      <w:proofErr w:type="gramEnd"/>
    </w:p>
    <w:p w:rsidR="00D23F88" w:rsidRDefault="00BC2A60" w:rsidP="00DF0A64">
      <w:pPr>
        <w:pStyle w:val="27"/>
        <w:shd w:val="clear" w:color="auto" w:fill="auto"/>
        <w:spacing w:line="240" w:lineRule="auto"/>
        <w:ind w:firstLine="601"/>
        <w:jc w:val="both"/>
        <w:rPr>
          <w:szCs w:val="20"/>
          <w:shd w:val="clear" w:color="auto" w:fill="FFFFFF"/>
        </w:rPr>
      </w:pPr>
      <w:r w:rsidRPr="00BC2A60">
        <w:rPr>
          <w:szCs w:val="20"/>
          <w:shd w:val="clear" w:color="auto" w:fill="FFFFFF"/>
        </w:rPr>
        <w:t>Промежуточная аттестация проводится по учебным предметам, курсам, дисципл</w:t>
      </w:r>
      <w:r w:rsidRPr="00BC2A60">
        <w:rPr>
          <w:szCs w:val="20"/>
          <w:shd w:val="clear" w:color="auto" w:fill="FFFFFF"/>
        </w:rPr>
        <w:t>и</w:t>
      </w:r>
      <w:r w:rsidRPr="00BC2A60">
        <w:rPr>
          <w:szCs w:val="20"/>
          <w:shd w:val="clear" w:color="auto" w:fill="FFFFFF"/>
        </w:rPr>
        <w:t>нам, модулям, по которым образовательной программой предусмотрено проведение пр</w:t>
      </w:r>
      <w:r w:rsidRPr="00BC2A60">
        <w:rPr>
          <w:szCs w:val="20"/>
          <w:shd w:val="clear" w:color="auto" w:fill="FFFFFF"/>
        </w:rPr>
        <w:t>о</w:t>
      </w:r>
      <w:r w:rsidRPr="00BC2A60">
        <w:rPr>
          <w:szCs w:val="20"/>
          <w:shd w:val="clear" w:color="auto" w:fill="FFFFFF"/>
        </w:rPr>
        <w:t>межуточной аттестации</w:t>
      </w:r>
      <w:r w:rsidR="00D23F88">
        <w:rPr>
          <w:szCs w:val="20"/>
          <w:shd w:val="clear" w:color="auto" w:fill="FFFFFF"/>
        </w:rPr>
        <w:t>.</w:t>
      </w:r>
    </w:p>
    <w:p w:rsidR="00D23F88" w:rsidRPr="00D23F88" w:rsidRDefault="00D23F88" w:rsidP="00D23F88">
      <w:pPr>
        <w:shd w:val="clear" w:color="auto" w:fill="FFFFFF"/>
        <w:spacing w:after="0" w:line="240" w:lineRule="auto"/>
        <w:ind w:firstLine="567"/>
        <w:jc w:val="both"/>
        <w:textAlignment w:val="baseline"/>
        <w:rPr>
          <w:rFonts w:eastAsia="Times New Roman"/>
          <w:lang w:eastAsia="ru-RU"/>
        </w:rPr>
      </w:pPr>
      <w:r w:rsidRPr="00D23F88">
        <w:rPr>
          <w:rFonts w:eastAsia="Times New Roman"/>
          <w:b/>
          <w:lang w:eastAsia="ru-RU"/>
        </w:rPr>
        <w:t>Формами промежуточной аттестации</w:t>
      </w:r>
      <w:r w:rsidRPr="00D23F88">
        <w:rPr>
          <w:rFonts w:eastAsia="Times New Roman"/>
          <w:lang w:eastAsia="ru-RU"/>
        </w:rPr>
        <w:t xml:space="preserve"> являются:</w:t>
      </w:r>
    </w:p>
    <w:p w:rsidR="007A53F2" w:rsidRPr="00A8452C" w:rsidRDefault="007A53F2" w:rsidP="007A53F2">
      <w:pPr>
        <w:spacing w:after="0" w:line="240" w:lineRule="auto"/>
        <w:ind w:firstLine="567"/>
        <w:jc w:val="both"/>
      </w:pPr>
      <w:r w:rsidRPr="00A8452C">
        <w:t>Основными формами проведения промежуточной аттестации на уровне начального общего образования являются:</w:t>
      </w:r>
    </w:p>
    <w:p w:rsidR="007A53F2" w:rsidRPr="00A8452C" w:rsidRDefault="007A53F2" w:rsidP="007A53F2">
      <w:pPr>
        <w:spacing w:after="0" w:line="240" w:lineRule="auto"/>
        <w:jc w:val="both"/>
      </w:pPr>
      <w:r w:rsidRPr="00A8452C">
        <w:t>- по русскому языку (контрольный диктант, списывание, изложение, тест, словарный ди</w:t>
      </w:r>
      <w:r w:rsidRPr="00A8452C">
        <w:t>к</w:t>
      </w:r>
      <w:r w:rsidRPr="00A8452C">
        <w:t>тант);</w:t>
      </w:r>
    </w:p>
    <w:p w:rsidR="007A53F2" w:rsidRPr="00A8452C" w:rsidRDefault="007A53F2" w:rsidP="007A53F2">
      <w:pPr>
        <w:spacing w:after="0" w:line="240" w:lineRule="auto"/>
        <w:jc w:val="both"/>
      </w:pPr>
      <w:r w:rsidRPr="00A8452C">
        <w:t>- по математике (контрольная, самостоятельная, проверочная работы, математический диктант);</w:t>
      </w:r>
    </w:p>
    <w:p w:rsidR="007A53F2" w:rsidRPr="00A8452C" w:rsidRDefault="007A53F2" w:rsidP="007A53F2">
      <w:pPr>
        <w:spacing w:after="0" w:line="240" w:lineRule="auto"/>
        <w:jc w:val="both"/>
      </w:pPr>
      <w:r w:rsidRPr="00A8452C">
        <w:t>- по  окружающему миру (контрольная, самостоятельная, проверочная работы, графич</w:t>
      </w:r>
      <w:r w:rsidRPr="00A8452C">
        <w:t>е</w:t>
      </w:r>
      <w:r w:rsidRPr="00A8452C">
        <w:t>ские работы, комплексные работы, проектно-исследовательские работы);</w:t>
      </w:r>
    </w:p>
    <w:p w:rsidR="007A53F2" w:rsidRPr="00A8452C" w:rsidRDefault="007A53F2" w:rsidP="007A53F2">
      <w:pPr>
        <w:spacing w:after="0" w:line="240" w:lineRule="auto"/>
        <w:jc w:val="both"/>
      </w:pPr>
      <w:r w:rsidRPr="00A8452C">
        <w:t>- по литературному чтению (текущая и итоговые проверки учебной и читательской де</w:t>
      </w:r>
      <w:r w:rsidRPr="00A8452C">
        <w:t>я</w:t>
      </w:r>
      <w:r w:rsidRPr="00A8452C">
        <w:t>тельности (диагностические тесты) чтения, текущая проверка выразительности чтения изученных произведений, текущая проверка навыка чтения вслух и молча);</w:t>
      </w:r>
    </w:p>
    <w:p w:rsidR="007A53F2" w:rsidRPr="00A8452C" w:rsidRDefault="007A53F2" w:rsidP="007A53F2">
      <w:pPr>
        <w:spacing w:after="0" w:line="240" w:lineRule="auto"/>
        <w:jc w:val="both"/>
      </w:pPr>
      <w:r w:rsidRPr="00A8452C">
        <w:t>- по иностранному языку (проверочные и контрольные работы в форме тестов);</w:t>
      </w:r>
    </w:p>
    <w:p w:rsidR="007A53F2" w:rsidRPr="00A8452C" w:rsidRDefault="007A53F2" w:rsidP="007A53F2">
      <w:pPr>
        <w:spacing w:after="0" w:line="240" w:lineRule="auto"/>
        <w:jc w:val="both"/>
      </w:pPr>
      <w:proofErr w:type="gramStart"/>
      <w:r w:rsidRPr="00A8452C">
        <w:t>- по физической культуре (сдача нормативов: прыжок в длину с места, быстрота (бег 30 м), гибкость, сила (подтягивание), выносливость (бег 1000 м);</w:t>
      </w:r>
      <w:proofErr w:type="gramEnd"/>
    </w:p>
    <w:p w:rsidR="007A53F2" w:rsidRPr="00A8452C" w:rsidRDefault="007A53F2" w:rsidP="007A53F2">
      <w:pPr>
        <w:spacing w:after="0" w:line="240" w:lineRule="auto"/>
        <w:jc w:val="both"/>
      </w:pPr>
      <w:r w:rsidRPr="00A8452C">
        <w:t>- по технологии (графические работы, комплексные работы, проектно-исследовательские работы);</w:t>
      </w:r>
    </w:p>
    <w:p w:rsidR="007A53F2" w:rsidRPr="00A8452C" w:rsidRDefault="007A53F2" w:rsidP="007A53F2">
      <w:pPr>
        <w:spacing w:after="0" w:line="240" w:lineRule="auto"/>
        <w:jc w:val="both"/>
      </w:pPr>
      <w:r w:rsidRPr="00A8452C">
        <w:t>- по изобразительному искусству и музыке (комплексные работы, творческие проекты).</w:t>
      </w:r>
    </w:p>
    <w:p w:rsidR="007A53F2" w:rsidRPr="00A8452C" w:rsidRDefault="007A53F2" w:rsidP="007A53F2">
      <w:pPr>
        <w:spacing w:after="0" w:line="240" w:lineRule="auto"/>
        <w:ind w:firstLine="567"/>
        <w:jc w:val="both"/>
      </w:pPr>
      <w:r w:rsidRPr="00A8452C">
        <w:t>По итогам освоения комплексного учебного курса «Основы религиозных культур и светской этики» предполагается защита творческого проекта.</w:t>
      </w:r>
    </w:p>
    <w:p w:rsidR="00FC5D1E" w:rsidRDefault="00D23F88" w:rsidP="007A53F2">
      <w:pPr>
        <w:shd w:val="clear" w:color="auto" w:fill="FFFFFF"/>
        <w:spacing w:after="0" w:line="240" w:lineRule="auto"/>
        <w:ind w:firstLine="567"/>
        <w:jc w:val="both"/>
        <w:textAlignment w:val="baseline"/>
        <w:rPr>
          <w:rFonts w:eastAsia="Times New Roman"/>
          <w:lang w:eastAsia="ru-RU"/>
        </w:rPr>
      </w:pPr>
      <w:r w:rsidRPr="00D23F88">
        <w:rPr>
          <w:rFonts w:eastAsia="Times New Roman"/>
          <w:lang w:eastAsia="ru-RU"/>
        </w:rPr>
        <w:t xml:space="preserve">В случаях, предусмотренных образовательной программой, в качестве результатов промежуточной аттестации могут быть зачтены выполнение тех </w:t>
      </w:r>
      <w:r w:rsidR="00A37BFD">
        <w:rPr>
          <w:rFonts w:eastAsia="Times New Roman"/>
          <w:lang w:eastAsia="ru-RU"/>
        </w:rPr>
        <w:t xml:space="preserve">или </w:t>
      </w:r>
      <w:r w:rsidRPr="00D23F88">
        <w:rPr>
          <w:rFonts w:eastAsia="Times New Roman"/>
          <w:lang w:eastAsia="ru-RU"/>
        </w:rPr>
        <w:t>иных заданий, прое</w:t>
      </w:r>
      <w:r w:rsidRPr="00D23F88">
        <w:rPr>
          <w:rFonts w:eastAsia="Times New Roman"/>
          <w:lang w:eastAsia="ru-RU"/>
        </w:rPr>
        <w:t>к</w:t>
      </w:r>
      <w:r w:rsidRPr="00D23F88">
        <w:rPr>
          <w:rFonts w:eastAsia="Times New Roman"/>
          <w:lang w:eastAsia="ru-RU"/>
        </w:rPr>
        <w:t>тов в ходе образовательной деятельности, результаты участия в олимпиадах, конкурсах, конференциях, иных подобных мероприятиях. </w:t>
      </w:r>
    </w:p>
    <w:p w:rsidR="007A53F2" w:rsidRDefault="007A53F2" w:rsidP="007A53F2">
      <w:pPr>
        <w:pStyle w:val="27"/>
        <w:shd w:val="clear" w:color="auto" w:fill="auto"/>
        <w:spacing w:line="240" w:lineRule="auto"/>
        <w:ind w:firstLine="601"/>
        <w:jc w:val="both"/>
        <w:rPr>
          <w:szCs w:val="20"/>
          <w:shd w:val="clear" w:color="auto" w:fill="FFFFFF"/>
        </w:rPr>
      </w:pPr>
      <w:r w:rsidRPr="00D23F88">
        <w:rPr>
          <w:b/>
          <w:szCs w:val="20"/>
          <w:shd w:val="clear" w:color="auto" w:fill="FFFFFF"/>
        </w:rPr>
        <w:t>Срок проведения промежуточной аттестации</w:t>
      </w:r>
      <w:r>
        <w:rPr>
          <w:szCs w:val="20"/>
          <w:shd w:val="clear" w:color="auto" w:fill="FFFFFF"/>
        </w:rPr>
        <w:t xml:space="preserve"> во 2 - 4 классах определяется по итогам учебных четвертей и года, как правило, на последней неделе указанных учебных периодов</w:t>
      </w:r>
      <w:r w:rsidRPr="00BC2A60">
        <w:rPr>
          <w:szCs w:val="20"/>
          <w:shd w:val="clear" w:color="auto" w:fill="FFFFFF"/>
        </w:rPr>
        <w:t>.</w:t>
      </w:r>
    </w:p>
    <w:p w:rsidR="00D23F88" w:rsidRPr="00D23F88" w:rsidRDefault="00D23F88" w:rsidP="001200B6">
      <w:pPr>
        <w:shd w:val="clear" w:color="auto" w:fill="FFFFFF"/>
        <w:spacing w:after="0" w:line="240" w:lineRule="auto"/>
        <w:jc w:val="both"/>
        <w:textAlignment w:val="baseline"/>
        <w:rPr>
          <w:rFonts w:eastAsia="Times New Roman"/>
          <w:lang w:eastAsia="ru-RU"/>
        </w:rPr>
      </w:pPr>
    </w:p>
    <w:p w:rsidR="00FC5D1E" w:rsidRPr="00FC5D1E" w:rsidRDefault="00756E2B" w:rsidP="006708BD">
      <w:pPr>
        <w:pStyle w:val="aa"/>
        <w:spacing w:line="240" w:lineRule="auto"/>
        <w:ind w:firstLine="567"/>
        <w:rPr>
          <w:sz w:val="24"/>
        </w:rPr>
      </w:pPr>
      <w:bookmarkStart w:id="186" w:name="_Toc288394109"/>
      <w:bookmarkStart w:id="187" w:name="_Toc288410576"/>
      <w:bookmarkStart w:id="188" w:name="_Toc288410705"/>
      <w:bookmarkStart w:id="189" w:name="_Toc424564344"/>
      <w:r>
        <w:rPr>
          <w:sz w:val="24"/>
        </w:rPr>
        <w:t xml:space="preserve">3.4. </w:t>
      </w:r>
      <w:r w:rsidR="00FC5D1E" w:rsidRPr="00FC5D1E">
        <w:rPr>
          <w:sz w:val="24"/>
        </w:rPr>
        <w:t>Система условий реализации основной образовательной программы</w:t>
      </w:r>
      <w:bookmarkEnd w:id="186"/>
      <w:bookmarkEnd w:id="187"/>
      <w:bookmarkEnd w:id="188"/>
      <w:bookmarkEnd w:id="189"/>
    </w:p>
    <w:p w:rsidR="00FC5D1E" w:rsidRPr="00FC5D1E" w:rsidRDefault="00FC5D1E" w:rsidP="006708BD">
      <w:pPr>
        <w:pStyle w:val="af"/>
        <w:spacing w:line="240" w:lineRule="auto"/>
        <w:ind w:firstLine="567"/>
        <w:rPr>
          <w:rFonts w:ascii="Times New Roman" w:hAnsi="Times New Roman"/>
          <w:color w:val="auto"/>
          <w:spacing w:val="-2"/>
          <w:sz w:val="24"/>
          <w:szCs w:val="24"/>
        </w:rPr>
      </w:pPr>
      <w:r w:rsidRPr="00FC5D1E">
        <w:rPr>
          <w:rFonts w:ascii="Times New Roman" w:hAnsi="Times New Roman"/>
          <w:color w:val="auto"/>
          <w:spacing w:val="-2"/>
          <w:sz w:val="24"/>
          <w:szCs w:val="24"/>
        </w:rPr>
        <w:t>Интегративным результатом выполнения требований к ус</w:t>
      </w:r>
      <w:r w:rsidRPr="00FC5D1E">
        <w:rPr>
          <w:rFonts w:ascii="Times New Roman" w:hAnsi="Times New Roman"/>
          <w:color w:val="auto"/>
          <w:spacing w:val="2"/>
          <w:sz w:val="24"/>
          <w:szCs w:val="24"/>
        </w:rPr>
        <w:t>ловиям реализации осно</w:t>
      </w:r>
      <w:r w:rsidRPr="00FC5D1E">
        <w:rPr>
          <w:rFonts w:ascii="Times New Roman" w:hAnsi="Times New Roman"/>
          <w:color w:val="auto"/>
          <w:spacing w:val="2"/>
          <w:sz w:val="24"/>
          <w:szCs w:val="24"/>
        </w:rPr>
        <w:t>в</w:t>
      </w:r>
      <w:r w:rsidRPr="00FC5D1E">
        <w:rPr>
          <w:rFonts w:ascii="Times New Roman" w:hAnsi="Times New Roman"/>
          <w:color w:val="auto"/>
          <w:spacing w:val="2"/>
          <w:sz w:val="24"/>
          <w:szCs w:val="24"/>
        </w:rPr>
        <w:t xml:space="preserve">ной образовательной программы </w:t>
      </w:r>
      <w:r w:rsidRPr="00FC5D1E">
        <w:rPr>
          <w:rFonts w:ascii="Times New Roman" w:hAnsi="Times New Roman"/>
          <w:color w:val="auto"/>
          <w:sz w:val="24"/>
          <w:szCs w:val="24"/>
        </w:rPr>
        <w:t>организации, осуществляющей образовательную де</w:t>
      </w:r>
      <w:r w:rsidRPr="00FC5D1E">
        <w:rPr>
          <w:rFonts w:ascii="Times New Roman" w:hAnsi="Times New Roman"/>
          <w:color w:val="auto"/>
          <w:sz w:val="24"/>
          <w:szCs w:val="24"/>
        </w:rPr>
        <w:t>я</w:t>
      </w:r>
      <w:r w:rsidRPr="00FC5D1E">
        <w:rPr>
          <w:rFonts w:ascii="Times New Roman" w:hAnsi="Times New Roman"/>
          <w:color w:val="auto"/>
          <w:sz w:val="24"/>
          <w:szCs w:val="24"/>
        </w:rPr>
        <w:t>тельность, должно быть создание и поддержание комфортной развивающей образовател</w:t>
      </w:r>
      <w:r w:rsidRPr="00FC5D1E">
        <w:rPr>
          <w:rFonts w:ascii="Times New Roman" w:hAnsi="Times New Roman"/>
          <w:color w:val="auto"/>
          <w:sz w:val="24"/>
          <w:szCs w:val="24"/>
        </w:rPr>
        <w:t>ь</w:t>
      </w:r>
      <w:r w:rsidRPr="00FC5D1E">
        <w:rPr>
          <w:rFonts w:ascii="Times New Roman" w:hAnsi="Times New Roman"/>
          <w:color w:val="auto"/>
          <w:sz w:val="24"/>
          <w:szCs w:val="24"/>
        </w:rPr>
        <w:t xml:space="preserve">ной среды, </w:t>
      </w:r>
      <w:r w:rsidRPr="00FC5D1E">
        <w:rPr>
          <w:rFonts w:ascii="Times New Roman" w:hAnsi="Times New Roman"/>
          <w:color w:val="auto"/>
          <w:spacing w:val="2"/>
          <w:sz w:val="24"/>
          <w:szCs w:val="24"/>
        </w:rPr>
        <w:t xml:space="preserve">адекватной задачам достижения личностного, социального, </w:t>
      </w:r>
      <w:r w:rsidRPr="00FC5D1E">
        <w:rPr>
          <w:rFonts w:ascii="Times New Roman" w:hAnsi="Times New Roman"/>
          <w:color w:val="auto"/>
          <w:sz w:val="24"/>
          <w:szCs w:val="24"/>
        </w:rPr>
        <w:t>познавательного (интеллектуального), коммуникативного, эс</w:t>
      </w:r>
      <w:r w:rsidRPr="00FC5D1E">
        <w:rPr>
          <w:rFonts w:ascii="Times New Roman" w:hAnsi="Times New Roman"/>
          <w:color w:val="auto"/>
          <w:spacing w:val="-2"/>
          <w:sz w:val="24"/>
          <w:szCs w:val="24"/>
        </w:rPr>
        <w:t>тетического, физического, трудового развития обучающихся.</w:t>
      </w:r>
    </w:p>
    <w:p w:rsidR="00FC5D1E" w:rsidRPr="00FC5D1E" w:rsidRDefault="00FC5D1E" w:rsidP="00B511CA">
      <w:pPr>
        <w:pStyle w:val="af"/>
        <w:spacing w:line="240" w:lineRule="auto"/>
        <w:ind w:firstLine="567"/>
        <w:rPr>
          <w:rFonts w:ascii="Times New Roman" w:hAnsi="Times New Roman"/>
          <w:color w:val="auto"/>
          <w:sz w:val="24"/>
          <w:szCs w:val="24"/>
        </w:rPr>
      </w:pPr>
      <w:r w:rsidRPr="00FC5D1E">
        <w:rPr>
          <w:rFonts w:ascii="Times New Roman" w:hAnsi="Times New Roman"/>
          <w:color w:val="auto"/>
          <w:sz w:val="24"/>
          <w:szCs w:val="24"/>
        </w:rPr>
        <w:t xml:space="preserve">Созданные в образовательной организации, реализующей </w:t>
      </w:r>
      <w:r w:rsidRPr="00FC5D1E">
        <w:rPr>
          <w:rFonts w:ascii="Times New Roman" w:hAnsi="Times New Roman"/>
          <w:color w:val="auto"/>
          <w:spacing w:val="-2"/>
          <w:sz w:val="24"/>
          <w:szCs w:val="24"/>
        </w:rPr>
        <w:t>основную образовател</w:t>
      </w:r>
      <w:r w:rsidRPr="00FC5D1E">
        <w:rPr>
          <w:rFonts w:ascii="Times New Roman" w:hAnsi="Times New Roman"/>
          <w:color w:val="auto"/>
          <w:spacing w:val="-2"/>
          <w:sz w:val="24"/>
          <w:szCs w:val="24"/>
        </w:rPr>
        <w:t>ь</w:t>
      </w:r>
      <w:r w:rsidRPr="00FC5D1E">
        <w:rPr>
          <w:rFonts w:ascii="Times New Roman" w:hAnsi="Times New Roman"/>
          <w:color w:val="auto"/>
          <w:spacing w:val="-2"/>
          <w:sz w:val="24"/>
          <w:szCs w:val="24"/>
        </w:rPr>
        <w:t>ную программу начального общего об</w:t>
      </w:r>
      <w:r w:rsidRPr="00FC5D1E">
        <w:rPr>
          <w:rFonts w:ascii="Times New Roman" w:hAnsi="Times New Roman"/>
          <w:color w:val="auto"/>
          <w:sz w:val="24"/>
          <w:szCs w:val="24"/>
        </w:rPr>
        <w:t>разования, условия:</w:t>
      </w:r>
    </w:p>
    <w:p w:rsidR="00FC5D1E" w:rsidRPr="00FC5D1E" w:rsidRDefault="00FC5D1E" w:rsidP="00756E2B">
      <w:pPr>
        <w:pStyle w:val="21"/>
        <w:spacing w:line="240" w:lineRule="auto"/>
        <w:ind w:left="0" w:firstLine="0"/>
        <w:rPr>
          <w:sz w:val="24"/>
        </w:rPr>
      </w:pPr>
      <w:r w:rsidRPr="00FC5D1E">
        <w:rPr>
          <w:sz w:val="24"/>
        </w:rPr>
        <w:t>соответств</w:t>
      </w:r>
      <w:r w:rsidR="00E91E14">
        <w:rPr>
          <w:sz w:val="24"/>
        </w:rPr>
        <w:t>уют</w:t>
      </w:r>
      <w:r w:rsidRPr="00FC5D1E">
        <w:rPr>
          <w:sz w:val="24"/>
        </w:rPr>
        <w:t xml:space="preserve"> требованиям ФГОС НОО;</w:t>
      </w:r>
    </w:p>
    <w:p w:rsidR="00FC5D1E" w:rsidRPr="00FC5D1E" w:rsidRDefault="00FC5D1E" w:rsidP="00756E2B">
      <w:pPr>
        <w:pStyle w:val="21"/>
        <w:spacing w:line="240" w:lineRule="auto"/>
        <w:ind w:left="0" w:firstLine="0"/>
        <w:rPr>
          <w:sz w:val="24"/>
        </w:rPr>
      </w:pPr>
      <w:r w:rsidRPr="00FC5D1E">
        <w:rPr>
          <w:spacing w:val="2"/>
          <w:sz w:val="24"/>
        </w:rPr>
        <w:t>гарантир</w:t>
      </w:r>
      <w:r w:rsidR="00E91E14">
        <w:rPr>
          <w:spacing w:val="2"/>
          <w:sz w:val="24"/>
        </w:rPr>
        <w:t>уют</w:t>
      </w:r>
      <w:r w:rsidRPr="00FC5D1E">
        <w:rPr>
          <w:spacing w:val="2"/>
          <w:sz w:val="24"/>
        </w:rPr>
        <w:t xml:space="preserve"> сохранность и укрепление физического, </w:t>
      </w:r>
      <w:r w:rsidRPr="00FC5D1E">
        <w:rPr>
          <w:sz w:val="24"/>
        </w:rPr>
        <w:t>психологического и соц</w:t>
      </w:r>
      <w:r w:rsidRPr="00FC5D1E">
        <w:rPr>
          <w:sz w:val="24"/>
        </w:rPr>
        <w:t>и</w:t>
      </w:r>
      <w:r w:rsidRPr="00FC5D1E">
        <w:rPr>
          <w:sz w:val="24"/>
        </w:rPr>
        <w:t xml:space="preserve">ального здоровья </w:t>
      </w:r>
      <w:proofErr w:type="gramStart"/>
      <w:r w:rsidRPr="00FC5D1E">
        <w:rPr>
          <w:sz w:val="24"/>
        </w:rPr>
        <w:t>обучающихся</w:t>
      </w:r>
      <w:proofErr w:type="gramEnd"/>
      <w:r w:rsidRPr="00FC5D1E">
        <w:rPr>
          <w:sz w:val="24"/>
        </w:rPr>
        <w:t xml:space="preserve">; </w:t>
      </w:r>
    </w:p>
    <w:p w:rsidR="00FC5D1E" w:rsidRPr="00FC5D1E" w:rsidRDefault="00FC5D1E" w:rsidP="00756E2B">
      <w:pPr>
        <w:pStyle w:val="21"/>
        <w:spacing w:line="240" w:lineRule="auto"/>
        <w:ind w:left="0" w:firstLine="0"/>
        <w:rPr>
          <w:sz w:val="24"/>
        </w:rPr>
      </w:pPr>
      <w:r w:rsidRPr="00FC5D1E">
        <w:rPr>
          <w:spacing w:val="-2"/>
          <w:sz w:val="24"/>
        </w:rPr>
        <w:t>обеспечива</w:t>
      </w:r>
      <w:r w:rsidR="00E91E14">
        <w:rPr>
          <w:spacing w:val="-2"/>
          <w:sz w:val="24"/>
        </w:rPr>
        <w:t>ют</w:t>
      </w:r>
      <w:r w:rsidRPr="00FC5D1E">
        <w:rPr>
          <w:spacing w:val="-2"/>
          <w:sz w:val="24"/>
        </w:rPr>
        <w:t xml:space="preserve"> реализац</w:t>
      </w:r>
      <w:r w:rsidR="00B901CC">
        <w:rPr>
          <w:spacing w:val="-2"/>
          <w:sz w:val="24"/>
        </w:rPr>
        <w:t>ию основной образовательной про</w:t>
      </w:r>
      <w:r w:rsidRPr="00FC5D1E">
        <w:rPr>
          <w:sz w:val="24"/>
        </w:rPr>
        <w:t>граммы организации, осуществляющей образовательную деятельность и достижение планируемых результатов ее освоения;</w:t>
      </w:r>
    </w:p>
    <w:p w:rsidR="00FC5D1E" w:rsidRPr="00FC5D1E" w:rsidRDefault="00FC5D1E" w:rsidP="00756E2B">
      <w:pPr>
        <w:pStyle w:val="21"/>
        <w:spacing w:line="240" w:lineRule="auto"/>
        <w:ind w:left="0" w:firstLine="0"/>
        <w:rPr>
          <w:sz w:val="24"/>
        </w:rPr>
      </w:pPr>
      <w:r w:rsidRPr="00FC5D1E">
        <w:rPr>
          <w:spacing w:val="-2"/>
          <w:sz w:val="24"/>
        </w:rPr>
        <w:t>учитыва</w:t>
      </w:r>
      <w:r w:rsidR="00E91E14">
        <w:rPr>
          <w:spacing w:val="-2"/>
          <w:sz w:val="24"/>
        </w:rPr>
        <w:t>ют</w:t>
      </w:r>
      <w:r w:rsidRPr="00FC5D1E">
        <w:rPr>
          <w:spacing w:val="-2"/>
          <w:sz w:val="24"/>
        </w:rPr>
        <w:t xml:space="preserve"> особенности организации, осуществляющей образовательную деятел</w:t>
      </w:r>
      <w:r w:rsidRPr="00FC5D1E">
        <w:rPr>
          <w:spacing w:val="-2"/>
          <w:sz w:val="24"/>
        </w:rPr>
        <w:t>ь</w:t>
      </w:r>
      <w:r w:rsidRPr="00FC5D1E">
        <w:rPr>
          <w:spacing w:val="-2"/>
          <w:sz w:val="24"/>
        </w:rPr>
        <w:t xml:space="preserve">ность, </w:t>
      </w:r>
      <w:r w:rsidRPr="00FC5D1E">
        <w:rPr>
          <w:sz w:val="24"/>
        </w:rPr>
        <w:t xml:space="preserve">ее </w:t>
      </w:r>
      <w:r w:rsidRPr="00FC5D1E">
        <w:rPr>
          <w:spacing w:val="2"/>
          <w:sz w:val="24"/>
        </w:rPr>
        <w:t xml:space="preserve">организационную структуру, запросы участников </w:t>
      </w:r>
      <w:r w:rsidRPr="00FC5D1E">
        <w:rPr>
          <w:sz w:val="24"/>
        </w:rPr>
        <w:t>образовательных отношений;</w:t>
      </w:r>
    </w:p>
    <w:p w:rsidR="00FC5D1E" w:rsidRPr="00FC5D1E" w:rsidRDefault="00FC5D1E" w:rsidP="00756E2B">
      <w:pPr>
        <w:pStyle w:val="21"/>
        <w:spacing w:line="240" w:lineRule="auto"/>
        <w:ind w:left="0" w:firstLine="0"/>
        <w:rPr>
          <w:sz w:val="24"/>
        </w:rPr>
      </w:pPr>
      <w:proofErr w:type="gramStart"/>
      <w:r w:rsidRPr="00FC5D1E">
        <w:rPr>
          <w:spacing w:val="2"/>
          <w:sz w:val="24"/>
        </w:rPr>
        <w:t>представля</w:t>
      </w:r>
      <w:r w:rsidR="00E91E14">
        <w:rPr>
          <w:spacing w:val="2"/>
          <w:sz w:val="24"/>
        </w:rPr>
        <w:t>ют</w:t>
      </w:r>
      <w:r w:rsidRPr="00FC5D1E">
        <w:rPr>
          <w:spacing w:val="2"/>
          <w:sz w:val="24"/>
        </w:rPr>
        <w:t xml:space="preserve"> возможность</w:t>
      </w:r>
      <w:proofErr w:type="gramEnd"/>
      <w:r w:rsidRPr="00FC5D1E">
        <w:rPr>
          <w:spacing w:val="2"/>
          <w:sz w:val="24"/>
        </w:rPr>
        <w:t xml:space="preserve"> взаимодействия с социаль</w:t>
      </w:r>
      <w:r w:rsidRPr="00FC5D1E">
        <w:rPr>
          <w:sz w:val="24"/>
        </w:rPr>
        <w:t>ными партнерами, испол</w:t>
      </w:r>
      <w:r w:rsidRPr="00FC5D1E">
        <w:rPr>
          <w:sz w:val="24"/>
        </w:rPr>
        <w:t>ь</w:t>
      </w:r>
      <w:r w:rsidRPr="00FC5D1E">
        <w:rPr>
          <w:sz w:val="24"/>
        </w:rPr>
        <w:t>зования ресурсов социума.</w:t>
      </w:r>
    </w:p>
    <w:p w:rsidR="00FC5D1E" w:rsidRPr="00FC5D1E" w:rsidRDefault="00FC5D1E" w:rsidP="00B511CA">
      <w:pPr>
        <w:pStyle w:val="21"/>
        <w:numPr>
          <w:ilvl w:val="0"/>
          <w:numId w:val="0"/>
        </w:numPr>
        <w:spacing w:line="240" w:lineRule="auto"/>
        <w:ind w:firstLine="567"/>
        <w:rPr>
          <w:sz w:val="24"/>
        </w:rPr>
      </w:pPr>
      <w:r w:rsidRPr="00FC5D1E">
        <w:rPr>
          <w:spacing w:val="-2"/>
          <w:sz w:val="24"/>
        </w:rPr>
        <w:t>Раздел основной образовательной программы организации, осуществляющей образ</w:t>
      </w:r>
      <w:r w:rsidRPr="00FC5D1E">
        <w:rPr>
          <w:spacing w:val="-2"/>
          <w:sz w:val="24"/>
        </w:rPr>
        <w:t>о</w:t>
      </w:r>
      <w:r w:rsidRPr="00FC5D1E">
        <w:rPr>
          <w:spacing w:val="-2"/>
          <w:sz w:val="24"/>
        </w:rPr>
        <w:t>вательную деятельность, характеризующий систему условий,</w:t>
      </w:r>
      <w:r w:rsidR="00F34326">
        <w:rPr>
          <w:spacing w:val="-2"/>
          <w:sz w:val="24"/>
        </w:rPr>
        <w:t xml:space="preserve"> </w:t>
      </w:r>
      <w:r w:rsidR="00B511CA">
        <w:rPr>
          <w:sz w:val="24"/>
        </w:rPr>
        <w:t>содержит</w:t>
      </w:r>
      <w:r w:rsidRPr="00FC5D1E">
        <w:rPr>
          <w:sz w:val="24"/>
        </w:rPr>
        <w:t>:</w:t>
      </w:r>
    </w:p>
    <w:p w:rsidR="00FC5D1E" w:rsidRPr="00FC5D1E" w:rsidRDefault="00FC5D1E" w:rsidP="00756E2B">
      <w:pPr>
        <w:pStyle w:val="21"/>
        <w:spacing w:line="240" w:lineRule="auto"/>
        <w:ind w:left="0" w:firstLine="0"/>
        <w:rPr>
          <w:sz w:val="24"/>
        </w:rPr>
      </w:pPr>
      <w:r w:rsidRPr="00FC5D1E">
        <w:rPr>
          <w:spacing w:val="2"/>
          <w:sz w:val="24"/>
        </w:rPr>
        <w:lastRenderedPageBreak/>
        <w:t>описание кадровых, психолого­педагогических, финан</w:t>
      </w:r>
      <w:r w:rsidRPr="00FC5D1E">
        <w:rPr>
          <w:sz w:val="24"/>
        </w:rPr>
        <w:t>совых, материал</w:t>
      </w:r>
      <w:r w:rsidRPr="00FC5D1E">
        <w:rPr>
          <w:sz w:val="24"/>
        </w:rPr>
        <w:t>ь</w:t>
      </w:r>
      <w:r w:rsidRPr="00FC5D1E">
        <w:rPr>
          <w:sz w:val="24"/>
        </w:rPr>
        <w:t>но­технических, информационно­методических условий и ресурсов;</w:t>
      </w:r>
    </w:p>
    <w:p w:rsidR="00FC5D1E" w:rsidRPr="00FC5D1E" w:rsidRDefault="00FC5D1E" w:rsidP="00756E2B">
      <w:pPr>
        <w:pStyle w:val="21"/>
        <w:spacing w:line="240" w:lineRule="auto"/>
        <w:ind w:left="0" w:firstLine="0"/>
        <w:rPr>
          <w:sz w:val="24"/>
        </w:rPr>
      </w:pPr>
      <w:r w:rsidRPr="00FC5D1E">
        <w:rPr>
          <w:sz w:val="24"/>
        </w:rPr>
        <w:t>обоснование необходимых изменений в имеющихся условиях в соответствии с ц</w:t>
      </w:r>
      <w:r w:rsidRPr="00FC5D1E">
        <w:rPr>
          <w:sz w:val="24"/>
        </w:rPr>
        <w:t>е</w:t>
      </w:r>
      <w:r w:rsidRPr="00FC5D1E">
        <w:rPr>
          <w:sz w:val="24"/>
        </w:rPr>
        <w:t>лями и приоритетами основной образовательной программы начального общего образ</w:t>
      </w:r>
      <w:r w:rsidRPr="00FC5D1E">
        <w:rPr>
          <w:sz w:val="24"/>
        </w:rPr>
        <w:t>о</w:t>
      </w:r>
      <w:r w:rsidRPr="00FC5D1E">
        <w:rPr>
          <w:sz w:val="24"/>
        </w:rPr>
        <w:t>вания организации, осуществляющей образовательную деятельность;</w:t>
      </w:r>
    </w:p>
    <w:p w:rsidR="00FC5D1E" w:rsidRPr="00FC5D1E" w:rsidRDefault="00FC5D1E" w:rsidP="00756E2B">
      <w:pPr>
        <w:pStyle w:val="21"/>
        <w:spacing w:line="240" w:lineRule="auto"/>
        <w:ind w:left="0" w:firstLine="0"/>
        <w:rPr>
          <w:sz w:val="24"/>
        </w:rPr>
      </w:pPr>
      <w:r w:rsidRPr="00FC5D1E">
        <w:rPr>
          <w:spacing w:val="2"/>
          <w:sz w:val="24"/>
        </w:rPr>
        <w:t xml:space="preserve">механизмы достижения целевых ориентиров в системе </w:t>
      </w:r>
      <w:r w:rsidRPr="00FC5D1E">
        <w:rPr>
          <w:sz w:val="24"/>
        </w:rPr>
        <w:t>условий;</w:t>
      </w:r>
    </w:p>
    <w:p w:rsidR="00FC5D1E" w:rsidRPr="00FC5D1E" w:rsidRDefault="00FC5D1E" w:rsidP="00756E2B">
      <w:pPr>
        <w:pStyle w:val="21"/>
        <w:spacing w:line="240" w:lineRule="auto"/>
        <w:ind w:left="0" w:firstLine="0"/>
        <w:rPr>
          <w:sz w:val="24"/>
        </w:rPr>
      </w:pPr>
      <w:r w:rsidRPr="00FC5D1E">
        <w:rPr>
          <w:sz w:val="24"/>
        </w:rPr>
        <w:t>сетевой график (дорожную карту) по формированию необходимой системы усл</w:t>
      </w:r>
      <w:r w:rsidRPr="00FC5D1E">
        <w:rPr>
          <w:sz w:val="24"/>
        </w:rPr>
        <w:t>о</w:t>
      </w:r>
      <w:r w:rsidRPr="00FC5D1E">
        <w:rPr>
          <w:sz w:val="24"/>
        </w:rPr>
        <w:t>вий;</w:t>
      </w:r>
    </w:p>
    <w:p w:rsidR="00FC5D1E" w:rsidRPr="00FC5D1E" w:rsidRDefault="00FC5D1E" w:rsidP="00756E2B">
      <w:pPr>
        <w:pStyle w:val="21"/>
        <w:spacing w:line="240" w:lineRule="auto"/>
        <w:ind w:left="0" w:firstLine="0"/>
        <w:rPr>
          <w:sz w:val="24"/>
        </w:rPr>
      </w:pPr>
      <w:proofErr w:type="gramStart"/>
      <w:r w:rsidRPr="00FC5D1E">
        <w:rPr>
          <w:sz w:val="24"/>
        </w:rPr>
        <w:t>контроль за</w:t>
      </w:r>
      <w:proofErr w:type="gramEnd"/>
      <w:r w:rsidRPr="00FC5D1E">
        <w:rPr>
          <w:sz w:val="24"/>
        </w:rPr>
        <w:t xml:space="preserve"> состоянием системы условий.</w:t>
      </w:r>
    </w:p>
    <w:p w:rsidR="00FC5D1E" w:rsidRPr="00FC5D1E" w:rsidRDefault="00FC5D1E" w:rsidP="00B511CA">
      <w:pPr>
        <w:pStyle w:val="af"/>
        <w:spacing w:line="240" w:lineRule="auto"/>
        <w:ind w:firstLine="567"/>
        <w:rPr>
          <w:rFonts w:ascii="Times New Roman" w:hAnsi="Times New Roman"/>
          <w:color w:val="auto"/>
          <w:sz w:val="24"/>
          <w:szCs w:val="24"/>
        </w:rPr>
      </w:pPr>
      <w:r w:rsidRPr="00FC5D1E">
        <w:rPr>
          <w:rFonts w:ascii="Times New Roman" w:hAnsi="Times New Roman"/>
          <w:color w:val="auto"/>
          <w:sz w:val="24"/>
          <w:szCs w:val="24"/>
        </w:rPr>
        <w:t>Описание системы условий реализации основной образовательной программы орг</w:t>
      </w:r>
      <w:r w:rsidRPr="00FC5D1E">
        <w:rPr>
          <w:rFonts w:ascii="Times New Roman" w:hAnsi="Times New Roman"/>
          <w:color w:val="auto"/>
          <w:sz w:val="24"/>
          <w:szCs w:val="24"/>
        </w:rPr>
        <w:t>а</w:t>
      </w:r>
      <w:r w:rsidRPr="00FC5D1E">
        <w:rPr>
          <w:rFonts w:ascii="Times New Roman" w:hAnsi="Times New Roman"/>
          <w:color w:val="auto"/>
          <w:sz w:val="24"/>
          <w:szCs w:val="24"/>
        </w:rPr>
        <w:t xml:space="preserve">низации, осуществляющей образовательную деятельность, </w:t>
      </w:r>
      <w:r w:rsidR="00B511CA">
        <w:rPr>
          <w:rFonts w:ascii="Times New Roman" w:hAnsi="Times New Roman"/>
          <w:color w:val="auto"/>
          <w:sz w:val="24"/>
          <w:szCs w:val="24"/>
        </w:rPr>
        <w:t xml:space="preserve">базируется </w:t>
      </w:r>
      <w:r w:rsidRPr="00FC5D1E">
        <w:rPr>
          <w:rFonts w:ascii="Times New Roman" w:hAnsi="Times New Roman"/>
          <w:color w:val="auto"/>
          <w:sz w:val="24"/>
          <w:szCs w:val="24"/>
        </w:rPr>
        <w:t xml:space="preserve"> на результатах проведенной в ходе разработки программы комплексной аналитико­обобщающей и пр</w:t>
      </w:r>
      <w:r w:rsidRPr="00FC5D1E">
        <w:rPr>
          <w:rFonts w:ascii="Times New Roman" w:hAnsi="Times New Roman"/>
          <w:color w:val="auto"/>
          <w:sz w:val="24"/>
          <w:szCs w:val="24"/>
        </w:rPr>
        <w:t>о</w:t>
      </w:r>
      <w:r w:rsidRPr="00FC5D1E">
        <w:rPr>
          <w:rFonts w:ascii="Times New Roman" w:hAnsi="Times New Roman"/>
          <w:color w:val="auto"/>
          <w:sz w:val="24"/>
          <w:szCs w:val="24"/>
        </w:rPr>
        <w:t>гностической работы, включающей:</w:t>
      </w:r>
    </w:p>
    <w:p w:rsidR="00FC5D1E" w:rsidRPr="00FC5D1E" w:rsidRDefault="00FC5D1E" w:rsidP="00756E2B">
      <w:pPr>
        <w:pStyle w:val="21"/>
        <w:spacing w:line="240" w:lineRule="auto"/>
        <w:ind w:left="0" w:firstLine="0"/>
        <w:rPr>
          <w:sz w:val="24"/>
        </w:rPr>
      </w:pPr>
      <w:r w:rsidRPr="00FC5D1E">
        <w:rPr>
          <w:sz w:val="24"/>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FC5D1E" w:rsidRPr="00FC5D1E" w:rsidRDefault="00FC5D1E" w:rsidP="00756E2B">
      <w:pPr>
        <w:pStyle w:val="21"/>
        <w:spacing w:line="240" w:lineRule="auto"/>
        <w:ind w:left="0" w:firstLine="0"/>
        <w:rPr>
          <w:sz w:val="24"/>
        </w:rPr>
      </w:pPr>
      <w:r w:rsidRPr="00FC5D1E">
        <w:rPr>
          <w:spacing w:val="-2"/>
          <w:sz w:val="24"/>
        </w:rPr>
        <w:t>установление степени их соответствия требованиям Стан</w:t>
      </w:r>
      <w:r w:rsidRPr="00FC5D1E">
        <w:rPr>
          <w:spacing w:val="2"/>
          <w:sz w:val="24"/>
        </w:rPr>
        <w:t>дарта, а также целям и з</w:t>
      </w:r>
      <w:r w:rsidRPr="00FC5D1E">
        <w:rPr>
          <w:spacing w:val="2"/>
          <w:sz w:val="24"/>
        </w:rPr>
        <w:t>а</w:t>
      </w:r>
      <w:r w:rsidRPr="00FC5D1E">
        <w:rPr>
          <w:spacing w:val="2"/>
          <w:sz w:val="24"/>
        </w:rPr>
        <w:t>дачам основной образовательной программы организации, осуществляющей образов</w:t>
      </w:r>
      <w:r w:rsidRPr="00FC5D1E">
        <w:rPr>
          <w:spacing w:val="2"/>
          <w:sz w:val="24"/>
        </w:rPr>
        <w:t>а</w:t>
      </w:r>
      <w:r w:rsidRPr="00FC5D1E">
        <w:rPr>
          <w:spacing w:val="2"/>
          <w:sz w:val="24"/>
        </w:rPr>
        <w:t xml:space="preserve">тельную деятельность, сформированным </w:t>
      </w:r>
      <w:r w:rsidRPr="00FC5D1E">
        <w:rPr>
          <w:spacing w:val="-1"/>
          <w:sz w:val="24"/>
        </w:rPr>
        <w:t>с учетом потребностей всех участников образ</w:t>
      </w:r>
      <w:r w:rsidRPr="00FC5D1E">
        <w:rPr>
          <w:spacing w:val="-1"/>
          <w:sz w:val="24"/>
        </w:rPr>
        <w:t>о</w:t>
      </w:r>
      <w:r w:rsidRPr="00FC5D1E">
        <w:rPr>
          <w:spacing w:val="-1"/>
          <w:sz w:val="24"/>
        </w:rPr>
        <w:t>вательного про</w:t>
      </w:r>
      <w:r w:rsidRPr="00FC5D1E">
        <w:rPr>
          <w:sz w:val="24"/>
        </w:rPr>
        <w:t>цесса;</w:t>
      </w:r>
    </w:p>
    <w:p w:rsidR="00FC5D1E" w:rsidRPr="00FC5D1E" w:rsidRDefault="00FC5D1E" w:rsidP="00756E2B">
      <w:pPr>
        <w:pStyle w:val="21"/>
        <w:spacing w:line="240" w:lineRule="auto"/>
        <w:ind w:left="0" w:firstLine="0"/>
        <w:rPr>
          <w:sz w:val="24"/>
        </w:rPr>
      </w:pPr>
      <w:r w:rsidRPr="00FC5D1E">
        <w:rPr>
          <w:sz w:val="24"/>
        </w:rPr>
        <w:t>выявление проблемных зон и установление необходимых изменений в имеющихся условиях для приведения их в соответствие с требованиями ФГОС НОО;</w:t>
      </w:r>
    </w:p>
    <w:p w:rsidR="00FC5D1E" w:rsidRPr="00FC5D1E" w:rsidRDefault="00FC5D1E" w:rsidP="00756E2B">
      <w:pPr>
        <w:pStyle w:val="21"/>
        <w:spacing w:line="240" w:lineRule="auto"/>
        <w:ind w:left="0" w:firstLine="0"/>
        <w:rPr>
          <w:sz w:val="24"/>
        </w:rPr>
      </w:pPr>
      <w:r w:rsidRPr="00FC5D1E">
        <w:rPr>
          <w:spacing w:val="2"/>
          <w:sz w:val="24"/>
        </w:rPr>
        <w:t xml:space="preserve">разработку с привлечением всех участников </w:t>
      </w:r>
      <w:r w:rsidRPr="00FC5D1E">
        <w:rPr>
          <w:sz w:val="24"/>
        </w:rPr>
        <w:t>образовательных отношений</w:t>
      </w:r>
      <w:r w:rsidRPr="00FC5D1E">
        <w:rPr>
          <w:spacing w:val="2"/>
          <w:sz w:val="24"/>
        </w:rPr>
        <w:t xml:space="preserve"> и во</w:t>
      </w:r>
      <w:r w:rsidRPr="00FC5D1E">
        <w:rPr>
          <w:spacing w:val="2"/>
          <w:sz w:val="24"/>
        </w:rPr>
        <w:t>з</w:t>
      </w:r>
      <w:r w:rsidRPr="00FC5D1E">
        <w:rPr>
          <w:spacing w:val="2"/>
          <w:sz w:val="24"/>
        </w:rPr>
        <w:t>можных партнеров механизмов до</w:t>
      </w:r>
      <w:r w:rsidRPr="00FC5D1E">
        <w:rPr>
          <w:sz w:val="24"/>
        </w:rPr>
        <w:t>стижения целевых ориентиров в системе условий;</w:t>
      </w:r>
    </w:p>
    <w:p w:rsidR="00FC5D1E" w:rsidRPr="00FC5D1E" w:rsidRDefault="00FC5D1E" w:rsidP="00756E2B">
      <w:pPr>
        <w:pStyle w:val="21"/>
        <w:spacing w:line="240" w:lineRule="auto"/>
        <w:ind w:left="0" w:firstLine="0"/>
        <w:rPr>
          <w:sz w:val="24"/>
        </w:rPr>
      </w:pPr>
      <w:r w:rsidRPr="00FC5D1E">
        <w:rPr>
          <w:sz w:val="24"/>
        </w:rPr>
        <w:t>разработку сетевого графика (дорожной карты) создания необходимой системы условий;</w:t>
      </w:r>
    </w:p>
    <w:p w:rsidR="00FC5D1E" w:rsidRDefault="00FC5D1E" w:rsidP="00756E2B">
      <w:pPr>
        <w:pStyle w:val="21"/>
        <w:spacing w:line="240" w:lineRule="auto"/>
        <w:ind w:left="0" w:firstLine="0"/>
        <w:rPr>
          <w:sz w:val="24"/>
        </w:rPr>
      </w:pPr>
      <w:r w:rsidRPr="00FC5D1E">
        <w:rPr>
          <w:sz w:val="24"/>
        </w:rPr>
        <w:t>разработку механизмов мониторинга, оценки и коррекции реализации промеж</w:t>
      </w:r>
      <w:r w:rsidRPr="00FC5D1E">
        <w:rPr>
          <w:sz w:val="24"/>
        </w:rPr>
        <w:t>у</w:t>
      </w:r>
      <w:r w:rsidRPr="00FC5D1E">
        <w:rPr>
          <w:sz w:val="24"/>
        </w:rPr>
        <w:t>точных этапов разработанного графика (дорожной карты).</w:t>
      </w:r>
    </w:p>
    <w:p w:rsidR="00AF6B3D" w:rsidRPr="00FC5D1E" w:rsidRDefault="00AF6B3D" w:rsidP="00756E2B">
      <w:pPr>
        <w:pStyle w:val="21"/>
        <w:spacing w:line="240" w:lineRule="auto"/>
        <w:ind w:left="0" w:firstLine="0"/>
        <w:rPr>
          <w:sz w:val="24"/>
        </w:rPr>
      </w:pPr>
    </w:p>
    <w:p w:rsidR="00FC5D1E" w:rsidRPr="00FC5D1E" w:rsidRDefault="00AF6B3D" w:rsidP="00AF6B3D">
      <w:pPr>
        <w:pStyle w:val="aa"/>
        <w:spacing w:line="240" w:lineRule="auto"/>
        <w:ind w:firstLine="567"/>
        <w:rPr>
          <w:sz w:val="24"/>
        </w:rPr>
      </w:pPr>
      <w:bookmarkStart w:id="190" w:name="_Toc288394110"/>
      <w:bookmarkStart w:id="191" w:name="_Toc288410577"/>
      <w:bookmarkStart w:id="192" w:name="_Toc288410706"/>
      <w:bookmarkStart w:id="193" w:name="_Toc424564345"/>
      <w:r>
        <w:rPr>
          <w:sz w:val="24"/>
        </w:rPr>
        <w:t>3.4.1.</w:t>
      </w:r>
      <w:r w:rsidR="00FC5D1E" w:rsidRPr="00FC5D1E">
        <w:rPr>
          <w:sz w:val="24"/>
        </w:rPr>
        <w:t>Кадровые условия реализации основной образовательной программы</w:t>
      </w:r>
      <w:bookmarkEnd w:id="190"/>
      <w:bookmarkEnd w:id="191"/>
      <w:bookmarkEnd w:id="192"/>
      <w:bookmarkEnd w:id="193"/>
    </w:p>
    <w:p w:rsidR="00FC5D1E" w:rsidRPr="00FC5D1E" w:rsidRDefault="00FC5D1E" w:rsidP="00E91E14">
      <w:pPr>
        <w:pStyle w:val="af"/>
        <w:spacing w:line="240" w:lineRule="auto"/>
        <w:ind w:firstLine="567"/>
        <w:rPr>
          <w:rFonts w:ascii="Times New Roman" w:hAnsi="Times New Roman"/>
          <w:b/>
          <w:bCs/>
          <w:color w:val="auto"/>
          <w:sz w:val="24"/>
          <w:szCs w:val="24"/>
        </w:rPr>
      </w:pPr>
      <w:r w:rsidRPr="00FC5D1E">
        <w:rPr>
          <w:rFonts w:ascii="Times New Roman" w:hAnsi="Times New Roman"/>
          <w:color w:val="auto"/>
          <w:sz w:val="24"/>
          <w:szCs w:val="24"/>
        </w:rPr>
        <w:t>Описание кадровых условий реализации основной образовательной программы включает:</w:t>
      </w:r>
    </w:p>
    <w:p w:rsidR="00FC5D1E" w:rsidRPr="00FC5D1E" w:rsidRDefault="00FC5D1E" w:rsidP="00756E2B">
      <w:pPr>
        <w:pStyle w:val="21"/>
        <w:spacing w:line="240" w:lineRule="auto"/>
        <w:ind w:left="0" w:firstLine="0"/>
        <w:rPr>
          <w:sz w:val="24"/>
        </w:rPr>
      </w:pPr>
      <w:r w:rsidRPr="00FC5D1E">
        <w:rPr>
          <w:sz w:val="24"/>
        </w:rPr>
        <w:t>характеристику укомплектованности образовательного учреждения;</w:t>
      </w:r>
    </w:p>
    <w:p w:rsidR="00FC5D1E" w:rsidRPr="00FC5D1E" w:rsidRDefault="00FC5D1E" w:rsidP="00756E2B">
      <w:pPr>
        <w:pStyle w:val="21"/>
        <w:spacing w:line="240" w:lineRule="auto"/>
        <w:ind w:left="0" w:firstLine="0"/>
        <w:rPr>
          <w:sz w:val="24"/>
        </w:rPr>
      </w:pPr>
      <w:r w:rsidRPr="00FC5D1E">
        <w:rPr>
          <w:spacing w:val="2"/>
          <w:sz w:val="24"/>
        </w:rPr>
        <w:t>описание уровня квалификации работников организации, осуществляющей обр</w:t>
      </w:r>
      <w:r w:rsidRPr="00FC5D1E">
        <w:rPr>
          <w:spacing w:val="2"/>
          <w:sz w:val="24"/>
        </w:rPr>
        <w:t>а</w:t>
      </w:r>
      <w:r w:rsidRPr="00FC5D1E">
        <w:rPr>
          <w:spacing w:val="2"/>
          <w:sz w:val="24"/>
        </w:rPr>
        <w:t>зовательную деятельность,</w:t>
      </w:r>
      <w:r w:rsidRPr="00FC5D1E">
        <w:rPr>
          <w:sz w:val="24"/>
        </w:rPr>
        <w:t xml:space="preserve"> и их функциональных обязанностей;</w:t>
      </w:r>
    </w:p>
    <w:p w:rsidR="00FC5D1E" w:rsidRPr="00FC5D1E" w:rsidRDefault="00FC5D1E" w:rsidP="00756E2B">
      <w:pPr>
        <w:pStyle w:val="21"/>
        <w:spacing w:line="240" w:lineRule="auto"/>
        <w:ind w:left="0" w:firstLine="0"/>
        <w:rPr>
          <w:sz w:val="24"/>
        </w:rPr>
      </w:pPr>
      <w:r w:rsidRPr="00FC5D1E">
        <w:rPr>
          <w:spacing w:val="2"/>
          <w:sz w:val="24"/>
        </w:rPr>
        <w:t>описание реализуемой системы непрерывного профес</w:t>
      </w:r>
      <w:r w:rsidRPr="00FC5D1E">
        <w:rPr>
          <w:sz w:val="24"/>
        </w:rPr>
        <w:t>сионального развития и п</w:t>
      </w:r>
      <w:r w:rsidRPr="00FC5D1E">
        <w:rPr>
          <w:sz w:val="24"/>
        </w:rPr>
        <w:t>о</w:t>
      </w:r>
      <w:r w:rsidRPr="00FC5D1E">
        <w:rPr>
          <w:sz w:val="24"/>
        </w:rPr>
        <w:t>вышения квалификации педагогических работников;</w:t>
      </w:r>
    </w:p>
    <w:p w:rsidR="00FC5D1E" w:rsidRPr="00FC5D1E" w:rsidRDefault="00FC5D1E" w:rsidP="00756E2B">
      <w:pPr>
        <w:pStyle w:val="21"/>
        <w:spacing w:line="240" w:lineRule="auto"/>
        <w:ind w:left="0" w:firstLine="0"/>
        <w:rPr>
          <w:sz w:val="24"/>
        </w:rPr>
      </w:pPr>
      <w:r w:rsidRPr="00FC5D1E">
        <w:rPr>
          <w:sz w:val="24"/>
        </w:rPr>
        <w:t xml:space="preserve">описание </w:t>
      </w:r>
      <w:proofErr w:type="gramStart"/>
      <w:r w:rsidRPr="00FC5D1E">
        <w:rPr>
          <w:sz w:val="24"/>
        </w:rPr>
        <w:t>системы оценки деятельности членов педагогического коллектива</w:t>
      </w:r>
      <w:proofErr w:type="gramEnd"/>
      <w:r w:rsidRPr="00FC5D1E">
        <w:rPr>
          <w:sz w:val="24"/>
        </w:rPr>
        <w:t>.</w:t>
      </w:r>
    </w:p>
    <w:p w:rsidR="00FC5D1E" w:rsidRPr="00FC5D1E" w:rsidRDefault="00FC5D1E" w:rsidP="00E91E14">
      <w:pPr>
        <w:pStyle w:val="af"/>
        <w:spacing w:line="240" w:lineRule="auto"/>
        <w:ind w:firstLine="567"/>
        <w:rPr>
          <w:rFonts w:ascii="Times New Roman" w:hAnsi="Times New Roman"/>
          <w:b/>
          <w:bCs/>
          <w:color w:val="auto"/>
          <w:sz w:val="24"/>
          <w:szCs w:val="24"/>
        </w:rPr>
      </w:pPr>
      <w:r w:rsidRPr="00FC5D1E">
        <w:rPr>
          <w:rFonts w:ascii="Times New Roman" w:hAnsi="Times New Roman"/>
          <w:b/>
          <w:bCs/>
          <w:color w:val="auto"/>
          <w:sz w:val="24"/>
          <w:szCs w:val="24"/>
        </w:rPr>
        <w:t>Кадровое обеспечение</w:t>
      </w:r>
    </w:p>
    <w:p w:rsidR="00E91E14" w:rsidRPr="00A11E66" w:rsidRDefault="00E91E14" w:rsidP="00E91E14">
      <w:pPr>
        <w:spacing w:after="0" w:line="240" w:lineRule="auto"/>
        <w:ind w:right="318" w:firstLine="544"/>
        <w:jc w:val="both"/>
        <w:rPr>
          <w:rFonts w:eastAsia="Times New Roman"/>
          <w:lang w:eastAsia="ru-RU"/>
        </w:rPr>
      </w:pPr>
      <w:r w:rsidRPr="00A11E66">
        <w:rPr>
          <w:rFonts w:eastAsia="Times New Roman"/>
          <w:lang w:eastAsia="ru-RU"/>
        </w:rPr>
        <w:t>Школа укомплектована педагогическими кадрами, имеющими необходимую кв</w:t>
      </w:r>
      <w:r w:rsidRPr="00A11E66">
        <w:rPr>
          <w:rFonts w:eastAsia="Times New Roman"/>
          <w:lang w:eastAsia="ru-RU"/>
        </w:rPr>
        <w:t>а</w:t>
      </w:r>
      <w:r w:rsidRPr="00A11E66">
        <w:rPr>
          <w:rFonts w:eastAsia="Times New Roman"/>
          <w:lang w:eastAsia="ru-RU"/>
        </w:rPr>
        <w:t>лификацию для решения задач, определённых Программой, способными к инновац</w:t>
      </w:r>
      <w:r w:rsidRPr="00A11E66">
        <w:rPr>
          <w:rFonts w:eastAsia="Times New Roman"/>
          <w:lang w:eastAsia="ru-RU"/>
        </w:rPr>
        <w:t>и</w:t>
      </w:r>
      <w:r w:rsidRPr="00A11E66">
        <w:rPr>
          <w:rFonts w:eastAsia="Times New Roman"/>
          <w:lang w:eastAsia="ru-RU"/>
        </w:rPr>
        <w:t>онной профессиональной деятельности.</w:t>
      </w:r>
    </w:p>
    <w:p w:rsidR="00E91E14" w:rsidRPr="00A11E66" w:rsidRDefault="00E91E14" w:rsidP="00E91E14">
      <w:pPr>
        <w:spacing w:after="0" w:line="240" w:lineRule="auto"/>
        <w:ind w:right="318" w:firstLine="544"/>
        <w:jc w:val="both"/>
        <w:rPr>
          <w:rFonts w:eastAsia="Times New Roman"/>
          <w:lang w:eastAsia="ru-RU"/>
        </w:rPr>
      </w:pPr>
      <w:r w:rsidRPr="00A11E66">
        <w:rPr>
          <w:rFonts w:eastAsia="Times New Roman"/>
          <w:lang w:eastAsia="ru-RU"/>
        </w:rPr>
        <w:t>Основой для разработки должностных инструкций служат квалификационные х</w:t>
      </w:r>
      <w:r w:rsidRPr="00A11E66">
        <w:rPr>
          <w:rFonts w:eastAsia="Times New Roman"/>
          <w:lang w:eastAsia="ru-RU"/>
        </w:rPr>
        <w:t>а</w:t>
      </w:r>
      <w:r w:rsidRPr="00A11E66">
        <w:rPr>
          <w:rFonts w:eastAsia="Times New Roman"/>
          <w:lang w:eastAsia="ru-RU"/>
        </w:rPr>
        <w:t>рактеристики, представленные в Едином квалификационном справочнике должностей руководителей, специалистов и служащих.</w:t>
      </w:r>
    </w:p>
    <w:p w:rsidR="00E91E14" w:rsidRPr="00A11E66" w:rsidRDefault="00E91E14" w:rsidP="00E91E14">
      <w:pPr>
        <w:spacing w:after="0" w:line="240" w:lineRule="auto"/>
        <w:ind w:right="318" w:firstLine="544"/>
        <w:jc w:val="both"/>
        <w:rPr>
          <w:rFonts w:eastAsia="Times New Roman"/>
          <w:lang w:eastAsia="ru-RU"/>
        </w:rPr>
      </w:pPr>
      <w:r w:rsidRPr="00A11E66">
        <w:rPr>
          <w:rFonts w:eastAsia="Times New Roman"/>
          <w:lang w:eastAsia="ru-RU"/>
        </w:rPr>
        <w:t xml:space="preserve">Школа укомплектована учебно-вспомогательным </w:t>
      </w:r>
      <w:r w:rsidR="00C121C9">
        <w:rPr>
          <w:rFonts w:eastAsia="Times New Roman"/>
          <w:lang w:eastAsia="ru-RU"/>
        </w:rPr>
        <w:t>и обслуживающим персоналом; имею</w:t>
      </w:r>
      <w:r w:rsidR="00C121C9" w:rsidRPr="00A11E66">
        <w:rPr>
          <w:rFonts w:eastAsia="Times New Roman"/>
          <w:lang w:eastAsia="ru-RU"/>
        </w:rPr>
        <w:t>тся медицинский работ</w:t>
      </w:r>
      <w:r w:rsidR="00C121C9">
        <w:rPr>
          <w:rFonts w:eastAsia="Times New Roman"/>
          <w:lang w:eastAsia="ru-RU"/>
        </w:rPr>
        <w:t>ник и</w:t>
      </w:r>
      <w:r w:rsidR="00C121C9" w:rsidRPr="00A11E66">
        <w:rPr>
          <w:rFonts w:eastAsia="Times New Roman"/>
          <w:lang w:eastAsia="ru-RU"/>
        </w:rPr>
        <w:t xml:space="preserve"> работники пищеблока</w:t>
      </w:r>
      <w:r w:rsidR="00C121C9">
        <w:rPr>
          <w:rFonts w:eastAsia="Times New Roman"/>
          <w:lang w:eastAsia="ru-RU"/>
        </w:rPr>
        <w:t xml:space="preserve"> – на основе соглашения о вз</w:t>
      </w:r>
      <w:r w:rsidR="00C121C9">
        <w:rPr>
          <w:rFonts w:eastAsia="Times New Roman"/>
          <w:lang w:eastAsia="ru-RU"/>
        </w:rPr>
        <w:t>а</w:t>
      </w:r>
      <w:r w:rsidR="00C121C9">
        <w:rPr>
          <w:rFonts w:eastAsia="Times New Roman"/>
          <w:lang w:eastAsia="ru-RU"/>
        </w:rPr>
        <w:t>имодействии, а также аутсорсинга.</w:t>
      </w:r>
    </w:p>
    <w:p w:rsidR="00E91E14" w:rsidRDefault="00E91E14" w:rsidP="00465CC1">
      <w:pPr>
        <w:spacing w:after="0" w:line="240" w:lineRule="auto"/>
        <w:ind w:right="318" w:firstLine="544"/>
        <w:jc w:val="both"/>
        <w:rPr>
          <w:rFonts w:eastAsia="Times New Roman"/>
          <w:lang w:eastAsia="ru-RU"/>
        </w:rPr>
      </w:pPr>
      <w:r w:rsidRPr="00A11E66">
        <w:rPr>
          <w:rFonts w:eastAsia="Times New Roman"/>
          <w:lang w:eastAsia="ru-RU"/>
        </w:rPr>
        <w:t>Описание кадровых условий представлено в таблице. В ней соотнесены дол</w:t>
      </w:r>
      <w:r w:rsidRPr="00A11E66">
        <w:rPr>
          <w:rFonts w:eastAsia="Times New Roman"/>
          <w:lang w:eastAsia="ru-RU"/>
        </w:rPr>
        <w:t>ж</w:t>
      </w:r>
      <w:r w:rsidRPr="00A11E66">
        <w:rPr>
          <w:rFonts w:eastAsia="Times New Roman"/>
          <w:lang w:eastAsia="ru-RU"/>
        </w:rPr>
        <w:t>ностные обязанности и уровень квалификации специалистов, предусмотренные Прик</w:t>
      </w:r>
      <w:r w:rsidRPr="00A11E66">
        <w:rPr>
          <w:rFonts w:eastAsia="Times New Roman"/>
          <w:lang w:eastAsia="ru-RU"/>
        </w:rPr>
        <w:t>а</w:t>
      </w:r>
      <w:r w:rsidRPr="00A11E66">
        <w:rPr>
          <w:rFonts w:eastAsia="Times New Roman"/>
          <w:lang w:eastAsia="ru-RU"/>
        </w:rPr>
        <w:t>зом Министерства здравоохранения и социального развития Российской Федерации от 26 августа 2010 г. № 761н (с изменениями и дополнениями), зарегистрированным в Минюсте 6 октября 2010 г. с имеющимся кадровым потенциалом образовательного учреждения. Это позволяет определить состояние кадрового потенциала и наметить пути необходимой работы по его дальнейшему и</w:t>
      </w:r>
      <w:r w:rsidR="00F34326">
        <w:rPr>
          <w:rFonts w:eastAsia="Times New Roman"/>
          <w:lang w:eastAsia="ru-RU"/>
        </w:rPr>
        <w:t xml:space="preserve">зменению. Работу с учащимися в </w:t>
      </w:r>
      <w:r w:rsidR="00F34326">
        <w:rPr>
          <w:rFonts w:eastAsia="Times New Roman"/>
          <w:lang w:eastAsia="ru-RU"/>
        </w:rPr>
        <w:lastRenderedPageBreak/>
        <w:t xml:space="preserve">начальной </w:t>
      </w:r>
      <w:r w:rsidRPr="00A11E66">
        <w:rPr>
          <w:rFonts w:eastAsia="Times New Roman"/>
          <w:lang w:eastAsia="ru-RU"/>
        </w:rPr>
        <w:t xml:space="preserve"> школе осуществляет квалифицированный коллектив, состоящий из</w:t>
      </w:r>
      <w:r w:rsidR="00C121C9">
        <w:rPr>
          <w:rFonts w:eastAsia="Times New Roman"/>
          <w:bCs/>
          <w:lang w:eastAsia="ru-RU"/>
        </w:rPr>
        <w:t xml:space="preserve"> 10</w:t>
      </w:r>
      <w:r w:rsidR="00F34326">
        <w:rPr>
          <w:rFonts w:eastAsia="Times New Roman"/>
          <w:bCs/>
          <w:lang w:eastAsia="ru-RU"/>
        </w:rPr>
        <w:t xml:space="preserve"> </w:t>
      </w:r>
      <w:r w:rsidRPr="00A11E66">
        <w:rPr>
          <w:rFonts w:eastAsia="Times New Roman"/>
          <w:lang w:eastAsia="ru-RU"/>
        </w:rPr>
        <w:t>п</w:t>
      </w:r>
      <w:r w:rsidRPr="00A11E66">
        <w:rPr>
          <w:rFonts w:eastAsia="Times New Roman"/>
          <w:lang w:eastAsia="ru-RU"/>
        </w:rPr>
        <w:t>е</w:t>
      </w:r>
      <w:r w:rsidRPr="00A11E66">
        <w:rPr>
          <w:rFonts w:eastAsia="Times New Roman"/>
          <w:lang w:eastAsia="ru-RU"/>
        </w:rPr>
        <w:t>дагогических работников.</w:t>
      </w:r>
    </w:p>
    <w:p w:rsidR="00E91E14" w:rsidRPr="00A11E66" w:rsidRDefault="00E91E14" w:rsidP="00E91E14">
      <w:pPr>
        <w:spacing w:after="0" w:line="240" w:lineRule="auto"/>
        <w:ind w:right="318" w:firstLine="544"/>
        <w:jc w:val="both"/>
        <w:rPr>
          <w:rFonts w:eastAsia="Times New Roman"/>
          <w:lang w:eastAsia="ru-RU"/>
        </w:rPr>
      </w:pP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2268"/>
        <w:gridCol w:w="1275"/>
        <w:gridCol w:w="4536"/>
        <w:gridCol w:w="850"/>
      </w:tblGrid>
      <w:tr w:rsidR="00E91E14" w:rsidRPr="00A11E66" w:rsidTr="001C3204">
        <w:trPr>
          <w:trHeight w:val="388"/>
        </w:trPr>
        <w:tc>
          <w:tcPr>
            <w:tcW w:w="959" w:type="dxa"/>
            <w:vMerge w:val="restart"/>
          </w:tcPr>
          <w:p w:rsidR="00E91E14" w:rsidRPr="00E50E9B" w:rsidRDefault="00E91E14" w:rsidP="00A37BFD">
            <w:pPr>
              <w:tabs>
                <w:tab w:val="left" w:pos="720"/>
              </w:tabs>
              <w:spacing w:after="0" w:line="240" w:lineRule="auto"/>
              <w:jc w:val="center"/>
              <w:rPr>
                <w:rFonts w:eastAsia="Times New Roman"/>
                <w:lang w:eastAsia="ru-RU"/>
              </w:rPr>
            </w:pPr>
            <w:r w:rsidRPr="00E50E9B">
              <w:rPr>
                <w:rFonts w:eastAsia="Times New Roman"/>
                <w:lang w:eastAsia="ru-RU"/>
              </w:rPr>
              <w:t>Дол</w:t>
            </w:r>
            <w:r w:rsidRPr="00E50E9B">
              <w:rPr>
                <w:rFonts w:eastAsia="Times New Roman"/>
                <w:lang w:eastAsia="ru-RU"/>
              </w:rPr>
              <w:t>ж</w:t>
            </w:r>
            <w:r w:rsidRPr="00E50E9B">
              <w:rPr>
                <w:rFonts w:eastAsia="Times New Roman"/>
                <w:lang w:eastAsia="ru-RU"/>
              </w:rPr>
              <w:t>ность</w:t>
            </w:r>
          </w:p>
        </w:tc>
        <w:tc>
          <w:tcPr>
            <w:tcW w:w="2268" w:type="dxa"/>
            <w:vMerge w:val="restart"/>
          </w:tcPr>
          <w:p w:rsidR="00E91E14" w:rsidRPr="00E50E9B" w:rsidRDefault="00E91E14" w:rsidP="00A37BFD">
            <w:pPr>
              <w:tabs>
                <w:tab w:val="left" w:pos="720"/>
              </w:tabs>
              <w:spacing w:after="0" w:line="240" w:lineRule="auto"/>
              <w:jc w:val="center"/>
              <w:rPr>
                <w:rFonts w:eastAsia="Times New Roman"/>
                <w:lang w:eastAsia="ru-RU"/>
              </w:rPr>
            </w:pPr>
            <w:r w:rsidRPr="00E50E9B">
              <w:rPr>
                <w:rFonts w:eastAsia="Times New Roman"/>
                <w:lang w:eastAsia="ru-RU"/>
              </w:rPr>
              <w:t>Должностные об</w:t>
            </w:r>
            <w:r w:rsidRPr="00E50E9B">
              <w:rPr>
                <w:rFonts w:eastAsia="Times New Roman"/>
                <w:lang w:eastAsia="ru-RU"/>
              </w:rPr>
              <w:t>я</w:t>
            </w:r>
            <w:r w:rsidRPr="00E50E9B">
              <w:rPr>
                <w:rFonts w:eastAsia="Times New Roman"/>
                <w:lang w:eastAsia="ru-RU"/>
              </w:rPr>
              <w:t>занности</w:t>
            </w:r>
          </w:p>
        </w:tc>
        <w:tc>
          <w:tcPr>
            <w:tcW w:w="1275" w:type="dxa"/>
            <w:vMerge w:val="restart"/>
          </w:tcPr>
          <w:p w:rsidR="00E91E14" w:rsidRPr="00E50E9B" w:rsidRDefault="00E91E14" w:rsidP="00A37BFD">
            <w:pPr>
              <w:tabs>
                <w:tab w:val="left" w:pos="720"/>
              </w:tabs>
              <w:spacing w:after="0" w:line="240" w:lineRule="auto"/>
              <w:jc w:val="center"/>
              <w:rPr>
                <w:rFonts w:eastAsia="Times New Roman"/>
                <w:lang w:eastAsia="ru-RU"/>
              </w:rPr>
            </w:pPr>
            <w:r w:rsidRPr="00E50E9B">
              <w:rPr>
                <w:rFonts w:eastAsia="Times New Roman"/>
                <w:lang w:eastAsia="ru-RU"/>
              </w:rPr>
              <w:t>Кол-во</w:t>
            </w:r>
          </w:p>
          <w:p w:rsidR="00E91E14" w:rsidRPr="00E50E9B" w:rsidRDefault="00E91E14" w:rsidP="00A37BFD">
            <w:pPr>
              <w:tabs>
                <w:tab w:val="left" w:pos="720"/>
              </w:tabs>
              <w:spacing w:after="0" w:line="240" w:lineRule="auto"/>
              <w:ind w:right="-108" w:firstLine="8"/>
              <w:jc w:val="center"/>
              <w:rPr>
                <w:rFonts w:eastAsia="Times New Roman"/>
                <w:lang w:eastAsia="ru-RU"/>
              </w:rPr>
            </w:pPr>
            <w:r w:rsidRPr="00E50E9B">
              <w:rPr>
                <w:rFonts w:eastAsia="Times New Roman"/>
                <w:lang w:eastAsia="ru-RU"/>
              </w:rPr>
              <w:t>работн</w:t>
            </w:r>
            <w:r w:rsidRPr="00E50E9B">
              <w:rPr>
                <w:rFonts w:eastAsia="Times New Roman"/>
                <w:lang w:eastAsia="ru-RU"/>
              </w:rPr>
              <w:t>и</w:t>
            </w:r>
            <w:r w:rsidRPr="00E50E9B">
              <w:rPr>
                <w:rFonts w:eastAsia="Times New Roman"/>
                <w:lang w:eastAsia="ru-RU"/>
              </w:rPr>
              <w:t>ков</w:t>
            </w:r>
          </w:p>
          <w:p w:rsidR="00E50E9B" w:rsidRDefault="00E91E14" w:rsidP="00A37BFD">
            <w:pPr>
              <w:tabs>
                <w:tab w:val="left" w:pos="720"/>
              </w:tabs>
              <w:spacing w:after="0" w:line="240" w:lineRule="auto"/>
              <w:ind w:right="-108" w:firstLine="8"/>
              <w:jc w:val="center"/>
              <w:rPr>
                <w:rFonts w:eastAsia="Times New Roman"/>
                <w:lang w:eastAsia="ru-RU"/>
              </w:rPr>
            </w:pPr>
            <w:r w:rsidRPr="00E50E9B">
              <w:rPr>
                <w:rFonts w:eastAsia="Times New Roman"/>
                <w:lang w:eastAsia="ru-RU"/>
              </w:rPr>
              <w:t xml:space="preserve">в ОО </w:t>
            </w:r>
          </w:p>
          <w:p w:rsidR="00E91E14" w:rsidRPr="00E50E9B" w:rsidRDefault="00E91E14" w:rsidP="00A37BFD">
            <w:pPr>
              <w:tabs>
                <w:tab w:val="left" w:pos="720"/>
              </w:tabs>
              <w:spacing w:after="0" w:line="240" w:lineRule="auto"/>
              <w:ind w:right="-108" w:firstLine="8"/>
              <w:jc w:val="center"/>
              <w:rPr>
                <w:rFonts w:eastAsia="Times New Roman"/>
                <w:lang w:eastAsia="ru-RU"/>
              </w:rPr>
            </w:pPr>
            <w:r w:rsidRPr="00E50E9B">
              <w:rPr>
                <w:rFonts w:eastAsia="Times New Roman"/>
                <w:lang w:eastAsia="ru-RU"/>
              </w:rPr>
              <w:t>(</w:t>
            </w:r>
            <w:proofErr w:type="gramStart"/>
            <w:r w:rsidRPr="00E50E9B">
              <w:rPr>
                <w:rFonts w:eastAsia="Times New Roman"/>
                <w:lang w:eastAsia="ru-RU"/>
              </w:rPr>
              <w:t>требуется</w:t>
            </w:r>
            <w:proofErr w:type="gramEnd"/>
            <w:r w:rsidRPr="00E50E9B">
              <w:rPr>
                <w:rFonts w:eastAsia="Times New Roman"/>
                <w:lang w:eastAsia="ru-RU"/>
              </w:rPr>
              <w:t>/ имеется)</w:t>
            </w:r>
          </w:p>
        </w:tc>
        <w:tc>
          <w:tcPr>
            <w:tcW w:w="5386" w:type="dxa"/>
            <w:gridSpan w:val="2"/>
          </w:tcPr>
          <w:p w:rsidR="00E91E14" w:rsidRPr="00E50E9B" w:rsidRDefault="00E91E14" w:rsidP="00A37BFD">
            <w:pPr>
              <w:tabs>
                <w:tab w:val="left" w:pos="720"/>
              </w:tabs>
              <w:spacing w:after="0" w:line="240" w:lineRule="auto"/>
              <w:jc w:val="center"/>
              <w:rPr>
                <w:rFonts w:eastAsia="Times New Roman"/>
                <w:lang w:eastAsia="ru-RU"/>
              </w:rPr>
            </w:pPr>
            <w:r w:rsidRPr="00E50E9B">
              <w:rPr>
                <w:rFonts w:eastAsia="Times New Roman"/>
                <w:lang w:eastAsia="ru-RU"/>
              </w:rPr>
              <w:t>Уровень квалификации работников ОО</w:t>
            </w:r>
          </w:p>
        </w:tc>
      </w:tr>
      <w:tr w:rsidR="00E91E14" w:rsidRPr="00A11E66" w:rsidTr="001C3204">
        <w:trPr>
          <w:trHeight w:val="963"/>
        </w:trPr>
        <w:tc>
          <w:tcPr>
            <w:tcW w:w="959" w:type="dxa"/>
            <w:vMerge/>
          </w:tcPr>
          <w:p w:rsidR="00E91E14" w:rsidRPr="00E50E9B" w:rsidRDefault="00E91E14" w:rsidP="00A37BFD">
            <w:pPr>
              <w:tabs>
                <w:tab w:val="left" w:pos="720"/>
              </w:tabs>
              <w:spacing w:after="0" w:line="240" w:lineRule="auto"/>
              <w:jc w:val="center"/>
              <w:rPr>
                <w:rFonts w:eastAsia="Times New Roman"/>
                <w:lang w:eastAsia="ru-RU"/>
              </w:rPr>
            </w:pPr>
          </w:p>
        </w:tc>
        <w:tc>
          <w:tcPr>
            <w:tcW w:w="2268" w:type="dxa"/>
            <w:vMerge/>
          </w:tcPr>
          <w:p w:rsidR="00E91E14" w:rsidRPr="00E50E9B" w:rsidRDefault="00E91E14" w:rsidP="00A37BFD">
            <w:pPr>
              <w:tabs>
                <w:tab w:val="left" w:pos="720"/>
              </w:tabs>
              <w:spacing w:after="0" w:line="240" w:lineRule="auto"/>
              <w:jc w:val="center"/>
              <w:rPr>
                <w:rFonts w:eastAsia="Times New Roman"/>
                <w:lang w:eastAsia="ru-RU"/>
              </w:rPr>
            </w:pPr>
          </w:p>
        </w:tc>
        <w:tc>
          <w:tcPr>
            <w:tcW w:w="1275" w:type="dxa"/>
            <w:vMerge/>
          </w:tcPr>
          <w:p w:rsidR="00E91E14" w:rsidRPr="00E50E9B" w:rsidRDefault="00E91E14" w:rsidP="00A37BFD">
            <w:pPr>
              <w:tabs>
                <w:tab w:val="left" w:pos="720"/>
              </w:tabs>
              <w:spacing w:after="0" w:line="240" w:lineRule="auto"/>
              <w:jc w:val="center"/>
              <w:rPr>
                <w:rFonts w:eastAsia="Times New Roman"/>
                <w:lang w:eastAsia="ru-RU"/>
              </w:rPr>
            </w:pPr>
          </w:p>
        </w:tc>
        <w:tc>
          <w:tcPr>
            <w:tcW w:w="4536" w:type="dxa"/>
          </w:tcPr>
          <w:p w:rsidR="00E91E14" w:rsidRPr="00E50E9B" w:rsidRDefault="00E91E14" w:rsidP="00A37BFD">
            <w:pPr>
              <w:tabs>
                <w:tab w:val="left" w:pos="720"/>
              </w:tabs>
              <w:spacing w:after="0" w:line="240" w:lineRule="auto"/>
              <w:jc w:val="center"/>
              <w:rPr>
                <w:rFonts w:eastAsia="Times New Roman"/>
                <w:lang w:eastAsia="ru-RU"/>
              </w:rPr>
            </w:pPr>
            <w:r w:rsidRPr="00E50E9B">
              <w:rPr>
                <w:rFonts w:eastAsia="Times New Roman"/>
                <w:lang w:eastAsia="ru-RU"/>
              </w:rPr>
              <w:t>Требования к уровню квалификации</w:t>
            </w:r>
          </w:p>
        </w:tc>
        <w:tc>
          <w:tcPr>
            <w:tcW w:w="850" w:type="dxa"/>
          </w:tcPr>
          <w:p w:rsidR="00E91E14" w:rsidRPr="00E50E9B" w:rsidRDefault="00E91E14" w:rsidP="00A37BFD">
            <w:pPr>
              <w:tabs>
                <w:tab w:val="left" w:pos="720"/>
              </w:tabs>
              <w:spacing w:after="0" w:line="240" w:lineRule="auto"/>
              <w:jc w:val="center"/>
              <w:rPr>
                <w:rFonts w:eastAsia="Times New Roman"/>
                <w:lang w:eastAsia="ru-RU"/>
              </w:rPr>
            </w:pPr>
            <w:r w:rsidRPr="00E50E9B">
              <w:rPr>
                <w:rFonts w:eastAsia="Times New Roman"/>
                <w:lang w:eastAsia="ru-RU"/>
              </w:rPr>
              <w:t>Фа</w:t>
            </w:r>
            <w:r w:rsidRPr="00E50E9B">
              <w:rPr>
                <w:rFonts w:eastAsia="Times New Roman"/>
                <w:lang w:eastAsia="ru-RU"/>
              </w:rPr>
              <w:t>к</w:t>
            </w:r>
            <w:r w:rsidRPr="00E50E9B">
              <w:rPr>
                <w:rFonts w:eastAsia="Times New Roman"/>
                <w:lang w:eastAsia="ru-RU"/>
              </w:rPr>
              <w:t>тич</w:t>
            </w:r>
            <w:r w:rsidRPr="00E50E9B">
              <w:rPr>
                <w:rFonts w:eastAsia="Times New Roman"/>
                <w:lang w:eastAsia="ru-RU"/>
              </w:rPr>
              <w:t>е</w:t>
            </w:r>
            <w:r w:rsidRPr="00E50E9B">
              <w:rPr>
                <w:rFonts w:eastAsia="Times New Roman"/>
                <w:lang w:eastAsia="ru-RU"/>
              </w:rPr>
              <w:t>ский</w:t>
            </w:r>
          </w:p>
        </w:tc>
      </w:tr>
      <w:tr w:rsidR="00C121C9" w:rsidRPr="00A11E66" w:rsidTr="001C3204">
        <w:trPr>
          <w:trHeight w:val="229"/>
        </w:trPr>
        <w:tc>
          <w:tcPr>
            <w:tcW w:w="9888" w:type="dxa"/>
            <w:gridSpan w:val="5"/>
          </w:tcPr>
          <w:p w:rsidR="00C121C9" w:rsidRPr="00E50E9B" w:rsidRDefault="00C121C9" w:rsidP="00A37BFD">
            <w:pPr>
              <w:tabs>
                <w:tab w:val="left" w:pos="720"/>
              </w:tabs>
              <w:spacing w:after="0" w:line="240" w:lineRule="auto"/>
              <w:jc w:val="center"/>
              <w:rPr>
                <w:rFonts w:eastAsia="Times New Roman"/>
                <w:lang w:eastAsia="ru-RU"/>
              </w:rPr>
            </w:pPr>
            <w:r>
              <w:rPr>
                <w:rFonts w:eastAsia="Times New Roman"/>
                <w:lang w:eastAsia="ru-RU"/>
              </w:rPr>
              <w:t>Административно-управленческий персонал</w:t>
            </w:r>
          </w:p>
        </w:tc>
      </w:tr>
      <w:tr w:rsidR="00E91E14" w:rsidRPr="00A11E66" w:rsidTr="001C3204">
        <w:trPr>
          <w:cantSplit/>
          <w:trHeight w:val="1134"/>
        </w:trPr>
        <w:tc>
          <w:tcPr>
            <w:tcW w:w="959" w:type="dxa"/>
            <w:textDirection w:val="btLr"/>
          </w:tcPr>
          <w:p w:rsidR="00E91E14" w:rsidRPr="001C3204" w:rsidRDefault="00AF6B3D" w:rsidP="001C3204">
            <w:pPr>
              <w:tabs>
                <w:tab w:val="left" w:pos="720"/>
              </w:tabs>
              <w:spacing w:after="0" w:line="240" w:lineRule="auto"/>
              <w:ind w:left="113" w:right="113"/>
              <w:jc w:val="center"/>
              <w:rPr>
                <w:rFonts w:eastAsia="Times New Roman"/>
                <w:b/>
                <w:lang w:eastAsia="ru-RU"/>
              </w:rPr>
            </w:pPr>
            <w:r w:rsidRPr="001C3204">
              <w:rPr>
                <w:rFonts w:eastAsia="Times New Roman"/>
                <w:b/>
                <w:lang w:eastAsia="ru-RU"/>
              </w:rPr>
              <w:t>д</w:t>
            </w:r>
            <w:r w:rsidR="00E91E14" w:rsidRPr="001C3204">
              <w:rPr>
                <w:rFonts w:eastAsia="Times New Roman"/>
                <w:b/>
                <w:lang w:eastAsia="ru-RU"/>
              </w:rPr>
              <w:t>иректор</w:t>
            </w:r>
          </w:p>
        </w:tc>
        <w:tc>
          <w:tcPr>
            <w:tcW w:w="2268" w:type="dxa"/>
          </w:tcPr>
          <w:p w:rsidR="00E91E14" w:rsidRPr="00A11E66" w:rsidRDefault="00E91E14" w:rsidP="00C20BC7">
            <w:pPr>
              <w:tabs>
                <w:tab w:val="left" w:pos="720"/>
              </w:tabs>
              <w:spacing w:after="0" w:line="240" w:lineRule="auto"/>
              <w:jc w:val="both"/>
              <w:rPr>
                <w:rFonts w:eastAsia="Times New Roman"/>
                <w:lang w:eastAsia="ru-RU"/>
              </w:rPr>
            </w:pPr>
            <w:r w:rsidRPr="00A11E66">
              <w:rPr>
                <w:rFonts w:eastAsia="Times New Roman"/>
                <w:lang w:eastAsia="ru-RU"/>
              </w:rPr>
              <w:t>обеспечивает с</w:t>
            </w:r>
            <w:r w:rsidRPr="00A11E66">
              <w:rPr>
                <w:rFonts w:eastAsia="Times New Roman"/>
                <w:lang w:eastAsia="ru-RU"/>
              </w:rPr>
              <w:t>и</w:t>
            </w:r>
            <w:r w:rsidRPr="00A11E66">
              <w:rPr>
                <w:rFonts w:eastAsia="Times New Roman"/>
                <w:lang w:eastAsia="ru-RU"/>
              </w:rPr>
              <w:t xml:space="preserve">стемную </w:t>
            </w:r>
          </w:p>
          <w:p w:rsidR="00E91E14" w:rsidRPr="00A11E66" w:rsidRDefault="00E91E14" w:rsidP="00C20BC7">
            <w:pPr>
              <w:tabs>
                <w:tab w:val="left" w:pos="720"/>
              </w:tabs>
              <w:spacing w:after="0" w:line="240" w:lineRule="auto"/>
              <w:jc w:val="both"/>
              <w:rPr>
                <w:rFonts w:eastAsia="Times New Roman"/>
                <w:lang w:eastAsia="ru-RU"/>
              </w:rPr>
            </w:pPr>
            <w:r w:rsidRPr="00A11E66">
              <w:rPr>
                <w:rFonts w:eastAsia="Times New Roman"/>
                <w:lang w:eastAsia="ru-RU"/>
              </w:rPr>
              <w:t>образовательную и административно-хозяйственную р</w:t>
            </w:r>
            <w:r w:rsidRPr="00A11E66">
              <w:rPr>
                <w:rFonts w:eastAsia="Times New Roman"/>
                <w:lang w:eastAsia="ru-RU"/>
              </w:rPr>
              <w:t>а</w:t>
            </w:r>
            <w:r w:rsidRPr="00A11E66">
              <w:rPr>
                <w:rFonts w:eastAsia="Times New Roman"/>
                <w:lang w:eastAsia="ru-RU"/>
              </w:rPr>
              <w:t>боту ОО</w:t>
            </w:r>
          </w:p>
        </w:tc>
        <w:tc>
          <w:tcPr>
            <w:tcW w:w="1275" w:type="dxa"/>
          </w:tcPr>
          <w:p w:rsidR="00E91E14" w:rsidRPr="00A11E66" w:rsidRDefault="00C121C9" w:rsidP="006708BD">
            <w:pPr>
              <w:tabs>
                <w:tab w:val="left" w:pos="720"/>
              </w:tabs>
              <w:spacing w:after="0" w:line="240" w:lineRule="auto"/>
              <w:jc w:val="center"/>
              <w:rPr>
                <w:rFonts w:eastAsia="Times New Roman"/>
                <w:lang w:eastAsia="ru-RU"/>
              </w:rPr>
            </w:pPr>
            <w:r>
              <w:rPr>
                <w:rFonts w:eastAsia="Times New Roman"/>
                <w:lang w:eastAsia="ru-RU"/>
              </w:rPr>
              <w:t>0</w:t>
            </w:r>
            <w:r w:rsidR="00E91E14" w:rsidRPr="00A11E66">
              <w:rPr>
                <w:rFonts w:eastAsia="Times New Roman"/>
                <w:lang w:eastAsia="ru-RU"/>
              </w:rPr>
              <w:t>/1</w:t>
            </w:r>
          </w:p>
        </w:tc>
        <w:tc>
          <w:tcPr>
            <w:tcW w:w="4536" w:type="dxa"/>
          </w:tcPr>
          <w:p w:rsidR="00E91E14" w:rsidRPr="00A11E66" w:rsidRDefault="00E91E14" w:rsidP="00C20BC7">
            <w:pPr>
              <w:tabs>
                <w:tab w:val="left" w:pos="720"/>
              </w:tabs>
              <w:spacing w:after="0" w:line="240" w:lineRule="auto"/>
              <w:ind w:right="-108"/>
              <w:jc w:val="both"/>
              <w:rPr>
                <w:rFonts w:eastAsia="Times New Roman"/>
                <w:lang w:eastAsia="ru-RU"/>
              </w:rPr>
            </w:pPr>
            <w:proofErr w:type="gramStart"/>
            <w:r w:rsidRPr="00A11E66">
              <w:rPr>
                <w:rFonts w:eastAsia="Times New Roman"/>
                <w:lang w:eastAsia="ru-RU"/>
              </w:rPr>
              <w:t>Требования к уровню квалификации: высшее профобразование по направлен</w:t>
            </w:r>
            <w:r w:rsidRPr="00A11E66">
              <w:rPr>
                <w:rFonts w:eastAsia="Times New Roman"/>
                <w:lang w:eastAsia="ru-RU"/>
              </w:rPr>
              <w:t>и</w:t>
            </w:r>
            <w:r w:rsidRPr="00A11E66">
              <w:rPr>
                <w:rFonts w:eastAsia="Times New Roman"/>
                <w:lang w:eastAsia="ru-RU"/>
              </w:rPr>
              <w:t>ям подготовки «Государственное и мун</w:t>
            </w:r>
            <w:r w:rsidRPr="00A11E66">
              <w:rPr>
                <w:rFonts w:eastAsia="Times New Roman"/>
                <w:lang w:eastAsia="ru-RU"/>
              </w:rPr>
              <w:t>и</w:t>
            </w:r>
            <w:r w:rsidRPr="00A11E66">
              <w:rPr>
                <w:rFonts w:eastAsia="Times New Roman"/>
                <w:lang w:eastAsia="ru-RU"/>
              </w:rPr>
              <w:t>ципальное управление», «Менеджмент», «Управление персоналом» и стаж работы на педагогических должностях не менее 5 лет либо высшее профессиональное обр</w:t>
            </w:r>
            <w:r w:rsidRPr="00A11E66">
              <w:rPr>
                <w:rFonts w:eastAsia="Times New Roman"/>
                <w:lang w:eastAsia="ru-RU"/>
              </w:rPr>
              <w:t>а</w:t>
            </w:r>
            <w:r w:rsidRPr="00A11E66">
              <w:rPr>
                <w:rFonts w:eastAsia="Times New Roman"/>
                <w:lang w:eastAsia="ru-RU"/>
              </w:rPr>
              <w:t>зование и дополнительное професси</w:t>
            </w:r>
            <w:r w:rsidRPr="00A11E66">
              <w:rPr>
                <w:rFonts w:eastAsia="Times New Roman"/>
                <w:lang w:eastAsia="ru-RU"/>
              </w:rPr>
              <w:t>о</w:t>
            </w:r>
            <w:r w:rsidRPr="00A11E66">
              <w:rPr>
                <w:rFonts w:eastAsia="Times New Roman"/>
                <w:lang w:eastAsia="ru-RU"/>
              </w:rPr>
              <w:t>нальное образование в области госуда</w:t>
            </w:r>
            <w:r w:rsidRPr="00A11E66">
              <w:rPr>
                <w:rFonts w:eastAsia="Times New Roman"/>
                <w:lang w:eastAsia="ru-RU"/>
              </w:rPr>
              <w:t>р</w:t>
            </w:r>
            <w:r w:rsidRPr="00A11E66">
              <w:rPr>
                <w:rFonts w:eastAsia="Times New Roman"/>
                <w:lang w:eastAsia="ru-RU"/>
              </w:rPr>
              <w:t>ственного и муниципального управления или менеджмента и экономики и стаж р</w:t>
            </w:r>
            <w:r w:rsidRPr="00A11E66">
              <w:rPr>
                <w:rFonts w:eastAsia="Times New Roman"/>
                <w:lang w:eastAsia="ru-RU"/>
              </w:rPr>
              <w:t>а</w:t>
            </w:r>
            <w:r w:rsidRPr="00A11E66">
              <w:rPr>
                <w:rFonts w:eastAsia="Times New Roman"/>
                <w:lang w:eastAsia="ru-RU"/>
              </w:rPr>
              <w:t>боты на педагогических или руководящих должностях не менее 5 лет.</w:t>
            </w:r>
            <w:proofErr w:type="gramEnd"/>
          </w:p>
        </w:tc>
        <w:tc>
          <w:tcPr>
            <w:tcW w:w="850" w:type="dxa"/>
            <w:textDirection w:val="btLr"/>
          </w:tcPr>
          <w:p w:rsidR="00E91E14" w:rsidRPr="00A11E66" w:rsidRDefault="00E91E14" w:rsidP="001C3204">
            <w:pPr>
              <w:tabs>
                <w:tab w:val="left" w:pos="720"/>
              </w:tabs>
              <w:spacing w:after="0" w:line="240" w:lineRule="auto"/>
              <w:ind w:left="113" w:right="113"/>
              <w:jc w:val="center"/>
              <w:rPr>
                <w:rFonts w:eastAsia="Times New Roman"/>
                <w:sz w:val="22"/>
                <w:szCs w:val="22"/>
                <w:lang w:eastAsia="ru-RU"/>
              </w:rPr>
            </w:pPr>
            <w:r w:rsidRPr="00A11E66">
              <w:rPr>
                <w:rFonts w:eastAsia="Times New Roman"/>
                <w:sz w:val="22"/>
                <w:szCs w:val="22"/>
                <w:lang w:eastAsia="ru-RU"/>
              </w:rPr>
              <w:t>соответствует</w:t>
            </w:r>
          </w:p>
        </w:tc>
      </w:tr>
      <w:tr w:rsidR="00E91E14" w:rsidRPr="00A11E66" w:rsidTr="001C3204">
        <w:trPr>
          <w:cantSplit/>
          <w:trHeight w:val="1134"/>
        </w:trPr>
        <w:tc>
          <w:tcPr>
            <w:tcW w:w="959" w:type="dxa"/>
            <w:textDirection w:val="btLr"/>
          </w:tcPr>
          <w:p w:rsidR="00E91E14" w:rsidRPr="001C3204" w:rsidRDefault="00E91E14" w:rsidP="001C3204">
            <w:pPr>
              <w:tabs>
                <w:tab w:val="left" w:pos="720"/>
              </w:tabs>
              <w:spacing w:after="0" w:line="240" w:lineRule="auto"/>
              <w:ind w:left="113" w:right="113"/>
              <w:jc w:val="center"/>
              <w:rPr>
                <w:rFonts w:eastAsia="Times New Roman"/>
                <w:b/>
                <w:lang w:eastAsia="ru-RU"/>
              </w:rPr>
            </w:pPr>
            <w:r w:rsidRPr="001C3204">
              <w:rPr>
                <w:rFonts w:eastAsia="Times New Roman"/>
                <w:b/>
                <w:lang w:eastAsia="ru-RU"/>
              </w:rPr>
              <w:t>заместитель директора</w:t>
            </w:r>
          </w:p>
          <w:p w:rsidR="00E91E14" w:rsidRPr="001C3204" w:rsidRDefault="00E91E14" w:rsidP="001C3204">
            <w:pPr>
              <w:tabs>
                <w:tab w:val="left" w:pos="720"/>
              </w:tabs>
              <w:spacing w:after="0" w:line="240" w:lineRule="auto"/>
              <w:ind w:left="113" w:right="113"/>
              <w:jc w:val="center"/>
              <w:rPr>
                <w:rFonts w:eastAsia="Times New Roman"/>
                <w:b/>
                <w:lang w:eastAsia="ru-RU"/>
              </w:rPr>
            </w:pPr>
          </w:p>
        </w:tc>
        <w:tc>
          <w:tcPr>
            <w:tcW w:w="2268" w:type="dxa"/>
          </w:tcPr>
          <w:p w:rsidR="00E91E14" w:rsidRPr="00A11E66" w:rsidRDefault="00E91E14" w:rsidP="00C20BC7">
            <w:pPr>
              <w:tabs>
                <w:tab w:val="left" w:pos="720"/>
              </w:tabs>
              <w:spacing w:after="0" w:line="240" w:lineRule="auto"/>
              <w:jc w:val="both"/>
              <w:rPr>
                <w:rFonts w:eastAsia="Times New Roman"/>
                <w:lang w:eastAsia="ru-RU"/>
              </w:rPr>
            </w:pPr>
            <w:r w:rsidRPr="00A11E66">
              <w:rPr>
                <w:rFonts w:eastAsia="Times New Roman"/>
                <w:lang w:eastAsia="ru-RU"/>
              </w:rPr>
              <w:t>Координирует р</w:t>
            </w:r>
            <w:r w:rsidRPr="00A11E66">
              <w:rPr>
                <w:rFonts w:eastAsia="Times New Roman"/>
                <w:lang w:eastAsia="ru-RU"/>
              </w:rPr>
              <w:t>а</w:t>
            </w:r>
            <w:r w:rsidRPr="00A11E66">
              <w:rPr>
                <w:rFonts w:eastAsia="Times New Roman"/>
                <w:lang w:eastAsia="ru-RU"/>
              </w:rPr>
              <w:t>боту преподават</w:t>
            </w:r>
            <w:r w:rsidRPr="00A11E66">
              <w:rPr>
                <w:rFonts w:eastAsia="Times New Roman"/>
                <w:lang w:eastAsia="ru-RU"/>
              </w:rPr>
              <w:t>е</w:t>
            </w:r>
            <w:r w:rsidRPr="00A11E66">
              <w:rPr>
                <w:rFonts w:eastAsia="Times New Roman"/>
                <w:lang w:eastAsia="ru-RU"/>
              </w:rPr>
              <w:t>лей, воспитателей, разработку учебно-методической и иной документ</w:t>
            </w:r>
            <w:r w:rsidRPr="00A11E66">
              <w:rPr>
                <w:rFonts w:eastAsia="Times New Roman"/>
                <w:lang w:eastAsia="ru-RU"/>
              </w:rPr>
              <w:t>а</w:t>
            </w:r>
            <w:r w:rsidRPr="00A11E66">
              <w:rPr>
                <w:rFonts w:eastAsia="Times New Roman"/>
                <w:lang w:eastAsia="ru-RU"/>
              </w:rPr>
              <w:t>ции. Обеспечивает совершенствование методов организ</w:t>
            </w:r>
            <w:r w:rsidRPr="00A11E66">
              <w:rPr>
                <w:rFonts w:eastAsia="Times New Roman"/>
                <w:lang w:eastAsia="ru-RU"/>
              </w:rPr>
              <w:t>а</w:t>
            </w:r>
            <w:r w:rsidRPr="00A11E66">
              <w:rPr>
                <w:rFonts w:eastAsia="Times New Roman"/>
                <w:lang w:eastAsia="ru-RU"/>
              </w:rPr>
              <w:t>ции образовател</w:t>
            </w:r>
            <w:r w:rsidRPr="00A11E66">
              <w:rPr>
                <w:rFonts w:eastAsia="Times New Roman"/>
                <w:lang w:eastAsia="ru-RU"/>
              </w:rPr>
              <w:t>ь</w:t>
            </w:r>
            <w:r w:rsidRPr="00A11E66">
              <w:rPr>
                <w:rFonts w:eastAsia="Times New Roman"/>
                <w:lang w:eastAsia="ru-RU"/>
              </w:rPr>
              <w:t xml:space="preserve">ного процесса. Осуществляет </w:t>
            </w:r>
            <w:proofErr w:type="gramStart"/>
            <w:r w:rsidRPr="00A11E66">
              <w:rPr>
                <w:rFonts w:eastAsia="Times New Roman"/>
                <w:lang w:eastAsia="ru-RU"/>
              </w:rPr>
              <w:t>ко</w:t>
            </w:r>
            <w:r w:rsidRPr="00A11E66">
              <w:rPr>
                <w:rFonts w:eastAsia="Times New Roman"/>
                <w:lang w:eastAsia="ru-RU"/>
              </w:rPr>
              <w:t>н</w:t>
            </w:r>
            <w:r w:rsidRPr="00A11E66">
              <w:rPr>
                <w:rFonts w:eastAsia="Times New Roman"/>
                <w:lang w:eastAsia="ru-RU"/>
              </w:rPr>
              <w:t>троль за</w:t>
            </w:r>
            <w:proofErr w:type="gramEnd"/>
            <w:r w:rsidRPr="00A11E66">
              <w:rPr>
                <w:rFonts w:eastAsia="Times New Roman"/>
                <w:lang w:eastAsia="ru-RU"/>
              </w:rPr>
              <w:t xml:space="preserve"> качеством образовательного процесса</w:t>
            </w:r>
          </w:p>
        </w:tc>
        <w:tc>
          <w:tcPr>
            <w:tcW w:w="1275" w:type="dxa"/>
          </w:tcPr>
          <w:p w:rsidR="00E91E14" w:rsidRPr="00A11E66" w:rsidRDefault="00C121C9" w:rsidP="006708BD">
            <w:pPr>
              <w:tabs>
                <w:tab w:val="left" w:pos="720"/>
              </w:tabs>
              <w:spacing w:after="0" w:line="240" w:lineRule="auto"/>
              <w:jc w:val="center"/>
              <w:rPr>
                <w:rFonts w:eastAsia="Times New Roman"/>
                <w:lang w:eastAsia="ru-RU"/>
              </w:rPr>
            </w:pPr>
            <w:r>
              <w:rPr>
                <w:rFonts w:eastAsia="Times New Roman"/>
                <w:lang w:eastAsia="ru-RU"/>
              </w:rPr>
              <w:t>0</w:t>
            </w:r>
            <w:r w:rsidR="00A37BFD">
              <w:rPr>
                <w:rFonts w:eastAsia="Times New Roman"/>
                <w:lang w:eastAsia="ru-RU"/>
              </w:rPr>
              <w:t>/</w:t>
            </w:r>
            <w:r w:rsidR="00F34326">
              <w:rPr>
                <w:rFonts w:eastAsia="Times New Roman"/>
                <w:lang w:eastAsia="ru-RU"/>
              </w:rPr>
              <w:t>1</w:t>
            </w:r>
          </w:p>
        </w:tc>
        <w:tc>
          <w:tcPr>
            <w:tcW w:w="4536" w:type="dxa"/>
          </w:tcPr>
          <w:p w:rsidR="00E91E14" w:rsidRDefault="00E91E14" w:rsidP="00C20BC7">
            <w:pPr>
              <w:tabs>
                <w:tab w:val="left" w:pos="720"/>
              </w:tabs>
              <w:spacing w:after="0" w:line="240" w:lineRule="auto"/>
              <w:ind w:right="-108"/>
              <w:jc w:val="both"/>
              <w:rPr>
                <w:rFonts w:eastAsia="Times New Roman"/>
                <w:lang w:eastAsia="ru-RU"/>
              </w:rPr>
            </w:pPr>
            <w:proofErr w:type="gramStart"/>
            <w:r w:rsidRPr="00A11E66">
              <w:rPr>
                <w:rFonts w:eastAsia="Times New Roman"/>
                <w:lang w:eastAsia="ru-RU"/>
              </w:rPr>
              <w:t>Высшее профессиональное образование по направлениям подготовки "Госуда</w:t>
            </w:r>
            <w:r w:rsidRPr="00A11E66">
              <w:rPr>
                <w:rFonts w:eastAsia="Times New Roman"/>
                <w:lang w:eastAsia="ru-RU"/>
              </w:rPr>
              <w:t>р</w:t>
            </w:r>
            <w:r w:rsidRPr="00A11E66">
              <w:rPr>
                <w:rFonts w:eastAsia="Times New Roman"/>
                <w:lang w:eastAsia="ru-RU"/>
              </w:rPr>
              <w:t>ственное и муниципальное управление", "Менеджмент", "Управление персоналом" и стаж работы на педагогических или р</w:t>
            </w:r>
            <w:r w:rsidRPr="00A11E66">
              <w:rPr>
                <w:rFonts w:eastAsia="Times New Roman"/>
                <w:lang w:eastAsia="ru-RU"/>
              </w:rPr>
              <w:t>у</w:t>
            </w:r>
            <w:r w:rsidRPr="00A11E66">
              <w:rPr>
                <w:rFonts w:eastAsia="Times New Roman"/>
                <w:lang w:eastAsia="ru-RU"/>
              </w:rPr>
              <w:t>ководящих должностях не менее 5 лет, или высшее профессиональное образов</w:t>
            </w:r>
            <w:r w:rsidRPr="00A11E66">
              <w:rPr>
                <w:rFonts w:eastAsia="Times New Roman"/>
                <w:lang w:eastAsia="ru-RU"/>
              </w:rPr>
              <w:t>а</w:t>
            </w:r>
            <w:r w:rsidRPr="00A11E66">
              <w:rPr>
                <w:rFonts w:eastAsia="Times New Roman"/>
                <w:lang w:eastAsia="ru-RU"/>
              </w:rPr>
              <w:t>ние и дополнительное профессиональное образование в области государственного и муниципального управления, менеджме</w:t>
            </w:r>
            <w:r w:rsidRPr="00A11E66">
              <w:rPr>
                <w:rFonts w:eastAsia="Times New Roman"/>
                <w:lang w:eastAsia="ru-RU"/>
              </w:rPr>
              <w:t>н</w:t>
            </w:r>
            <w:r w:rsidRPr="00A11E66">
              <w:rPr>
                <w:rFonts w:eastAsia="Times New Roman"/>
                <w:lang w:eastAsia="ru-RU"/>
              </w:rPr>
              <w:t>та и экономики и стаж работы на педаг</w:t>
            </w:r>
            <w:r w:rsidRPr="00A11E66">
              <w:rPr>
                <w:rFonts w:eastAsia="Times New Roman"/>
                <w:lang w:eastAsia="ru-RU"/>
              </w:rPr>
              <w:t>о</w:t>
            </w:r>
            <w:r w:rsidRPr="00A11E66">
              <w:rPr>
                <w:rFonts w:eastAsia="Times New Roman"/>
                <w:lang w:eastAsia="ru-RU"/>
              </w:rPr>
              <w:t>гических или руководящих должностях не менее 5 лет.</w:t>
            </w:r>
            <w:proofErr w:type="gramEnd"/>
          </w:p>
          <w:p w:rsidR="001C3204" w:rsidRDefault="001C3204" w:rsidP="00C20BC7">
            <w:pPr>
              <w:tabs>
                <w:tab w:val="left" w:pos="720"/>
              </w:tabs>
              <w:spacing w:after="0" w:line="240" w:lineRule="auto"/>
              <w:ind w:right="-108"/>
              <w:jc w:val="both"/>
              <w:rPr>
                <w:rFonts w:eastAsia="Times New Roman"/>
                <w:lang w:eastAsia="ru-RU"/>
              </w:rPr>
            </w:pPr>
          </w:p>
          <w:p w:rsidR="001C3204" w:rsidRDefault="001C3204" w:rsidP="00C20BC7">
            <w:pPr>
              <w:tabs>
                <w:tab w:val="left" w:pos="720"/>
              </w:tabs>
              <w:spacing w:after="0" w:line="240" w:lineRule="auto"/>
              <w:ind w:right="-108"/>
              <w:jc w:val="both"/>
              <w:rPr>
                <w:rFonts w:eastAsia="Times New Roman"/>
                <w:lang w:eastAsia="ru-RU"/>
              </w:rPr>
            </w:pPr>
          </w:p>
          <w:p w:rsidR="001C3204" w:rsidRDefault="001C3204" w:rsidP="00C20BC7">
            <w:pPr>
              <w:tabs>
                <w:tab w:val="left" w:pos="720"/>
              </w:tabs>
              <w:spacing w:after="0" w:line="240" w:lineRule="auto"/>
              <w:ind w:right="-108"/>
              <w:jc w:val="both"/>
              <w:rPr>
                <w:rFonts w:eastAsia="Times New Roman"/>
                <w:lang w:eastAsia="ru-RU"/>
              </w:rPr>
            </w:pPr>
          </w:p>
          <w:p w:rsidR="001C3204" w:rsidRDefault="001C3204" w:rsidP="00C20BC7">
            <w:pPr>
              <w:tabs>
                <w:tab w:val="left" w:pos="720"/>
              </w:tabs>
              <w:spacing w:after="0" w:line="240" w:lineRule="auto"/>
              <w:ind w:right="-108"/>
              <w:jc w:val="both"/>
              <w:rPr>
                <w:rFonts w:eastAsia="Times New Roman"/>
                <w:lang w:eastAsia="ru-RU"/>
              </w:rPr>
            </w:pPr>
          </w:p>
          <w:p w:rsidR="001C3204" w:rsidRDefault="001C3204" w:rsidP="00C20BC7">
            <w:pPr>
              <w:tabs>
                <w:tab w:val="left" w:pos="720"/>
              </w:tabs>
              <w:spacing w:after="0" w:line="240" w:lineRule="auto"/>
              <w:ind w:right="-108"/>
              <w:jc w:val="both"/>
              <w:rPr>
                <w:rFonts w:eastAsia="Times New Roman"/>
                <w:lang w:eastAsia="ru-RU"/>
              </w:rPr>
            </w:pPr>
          </w:p>
          <w:p w:rsidR="001C3204" w:rsidRDefault="001C3204" w:rsidP="00C20BC7">
            <w:pPr>
              <w:tabs>
                <w:tab w:val="left" w:pos="720"/>
              </w:tabs>
              <w:spacing w:after="0" w:line="240" w:lineRule="auto"/>
              <w:ind w:right="-108"/>
              <w:jc w:val="both"/>
              <w:rPr>
                <w:rFonts w:eastAsia="Times New Roman"/>
                <w:lang w:eastAsia="ru-RU"/>
              </w:rPr>
            </w:pPr>
          </w:p>
          <w:p w:rsidR="001C3204" w:rsidRDefault="001C3204" w:rsidP="00C20BC7">
            <w:pPr>
              <w:tabs>
                <w:tab w:val="left" w:pos="720"/>
              </w:tabs>
              <w:spacing w:after="0" w:line="240" w:lineRule="auto"/>
              <w:ind w:right="-108"/>
              <w:jc w:val="both"/>
              <w:rPr>
                <w:rFonts w:eastAsia="Times New Roman"/>
                <w:lang w:eastAsia="ru-RU"/>
              </w:rPr>
            </w:pPr>
          </w:p>
          <w:p w:rsidR="001C3204" w:rsidRDefault="001C3204" w:rsidP="00C20BC7">
            <w:pPr>
              <w:tabs>
                <w:tab w:val="left" w:pos="720"/>
              </w:tabs>
              <w:spacing w:after="0" w:line="240" w:lineRule="auto"/>
              <w:ind w:right="-108"/>
              <w:jc w:val="both"/>
              <w:rPr>
                <w:rFonts w:eastAsia="Times New Roman"/>
                <w:lang w:eastAsia="ru-RU"/>
              </w:rPr>
            </w:pPr>
          </w:p>
          <w:p w:rsidR="001C3204" w:rsidRDefault="001C3204" w:rsidP="00C20BC7">
            <w:pPr>
              <w:tabs>
                <w:tab w:val="left" w:pos="720"/>
              </w:tabs>
              <w:spacing w:after="0" w:line="240" w:lineRule="auto"/>
              <w:ind w:right="-108"/>
              <w:jc w:val="both"/>
              <w:rPr>
                <w:rFonts w:eastAsia="Times New Roman"/>
                <w:lang w:eastAsia="ru-RU"/>
              </w:rPr>
            </w:pPr>
          </w:p>
          <w:p w:rsidR="001C3204" w:rsidRDefault="001C3204" w:rsidP="00C20BC7">
            <w:pPr>
              <w:tabs>
                <w:tab w:val="left" w:pos="720"/>
              </w:tabs>
              <w:spacing w:after="0" w:line="240" w:lineRule="auto"/>
              <w:ind w:right="-108"/>
              <w:jc w:val="both"/>
              <w:rPr>
                <w:rFonts w:eastAsia="Times New Roman"/>
                <w:lang w:eastAsia="ru-RU"/>
              </w:rPr>
            </w:pPr>
          </w:p>
          <w:p w:rsidR="001C3204" w:rsidRPr="00A11E66" w:rsidRDefault="001C3204" w:rsidP="00C20BC7">
            <w:pPr>
              <w:tabs>
                <w:tab w:val="left" w:pos="720"/>
              </w:tabs>
              <w:spacing w:after="0" w:line="240" w:lineRule="auto"/>
              <w:ind w:right="-108"/>
              <w:jc w:val="both"/>
              <w:rPr>
                <w:rFonts w:eastAsia="Times New Roman"/>
                <w:lang w:eastAsia="ru-RU"/>
              </w:rPr>
            </w:pPr>
          </w:p>
        </w:tc>
        <w:tc>
          <w:tcPr>
            <w:tcW w:w="850" w:type="dxa"/>
            <w:textDirection w:val="btLr"/>
          </w:tcPr>
          <w:p w:rsidR="00E91E14" w:rsidRPr="00A11E66" w:rsidRDefault="00E91E14" w:rsidP="001C3204">
            <w:pPr>
              <w:tabs>
                <w:tab w:val="left" w:pos="720"/>
              </w:tabs>
              <w:spacing w:after="0" w:line="240" w:lineRule="auto"/>
              <w:ind w:left="113" w:right="113"/>
              <w:jc w:val="center"/>
              <w:rPr>
                <w:rFonts w:eastAsia="Times New Roman"/>
                <w:sz w:val="22"/>
                <w:szCs w:val="22"/>
                <w:lang w:eastAsia="ru-RU"/>
              </w:rPr>
            </w:pPr>
            <w:r w:rsidRPr="00A11E66">
              <w:rPr>
                <w:rFonts w:eastAsia="Times New Roman"/>
                <w:sz w:val="22"/>
                <w:szCs w:val="22"/>
                <w:lang w:eastAsia="ru-RU"/>
              </w:rPr>
              <w:t>соответствует</w:t>
            </w:r>
          </w:p>
        </w:tc>
      </w:tr>
      <w:tr w:rsidR="00C121C9" w:rsidRPr="00A11E66" w:rsidTr="001C3204">
        <w:tc>
          <w:tcPr>
            <w:tcW w:w="9888" w:type="dxa"/>
            <w:gridSpan w:val="5"/>
          </w:tcPr>
          <w:p w:rsidR="00C121C9" w:rsidRPr="00C121C9" w:rsidRDefault="00C121C9" w:rsidP="00C121C9">
            <w:pPr>
              <w:tabs>
                <w:tab w:val="left" w:pos="720"/>
              </w:tabs>
              <w:spacing w:after="0" w:line="240" w:lineRule="auto"/>
              <w:jc w:val="center"/>
              <w:rPr>
                <w:rFonts w:eastAsia="Times New Roman"/>
                <w:lang w:eastAsia="ru-RU"/>
              </w:rPr>
            </w:pPr>
            <w:r w:rsidRPr="00C121C9">
              <w:rPr>
                <w:rFonts w:eastAsia="Times New Roman"/>
                <w:lang w:eastAsia="ru-RU"/>
              </w:rPr>
              <w:t>Педагогический персонал</w:t>
            </w:r>
          </w:p>
        </w:tc>
      </w:tr>
      <w:tr w:rsidR="00E91E14" w:rsidRPr="00A11E66" w:rsidTr="001C3204">
        <w:trPr>
          <w:cantSplit/>
          <w:trHeight w:val="1134"/>
        </w:trPr>
        <w:tc>
          <w:tcPr>
            <w:tcW w:w="959" w:type="dxa"/>
            <w:textDirection w:val="btLr"/>
          </w:tcPr>
          <w:p w:rsidR="00E91E14" w:rsidRPr="001C3204" w:rsidRDefault="00E91E14" w:rsidP="001C3204">
            <w:pPr>
              <w:tabs>
                <w:tab w:val="left" w:pos="720"/>
              </w:tabs>
              <w:spacing w:after="0" w:line="240" w:lineRule="auto"/>
              <w:ind w:left="113" w:right="113"/>
              <w:jc w:val="center"/>
              <w:rPr>
                <w:rFonts w:eastAsia="Times New Roman"/>
                <w:b/>
                <w:lang w:eastAsia="ru-RU"/>
              </w:rPr>
            </w:pPr>
            <w:r w:rsidRPr="001C3204">
              <w:rPr>
                <w:rFonts w:eastAsia="Times New Roman"/>
                <w:b/>
                <w:lang w:eastAsia="ru-RU"/>
              </w:rPr>
              <w:lastRenderedPageBreak/>
              <w:t>учитель</w:t>
            </w:r>
            <w:r w:rsidR="00F34326" w:rsidRPr="001C3204">
              <w:rPr>
                <w:rFonts w:eastAsia="Times New Roman"/>
                <w:b/>
                <w:lang w:eastAsia="ru-RU"/>
              </w:rPr>
              <w:t xml:space="preserve"> начальных классов</w:t>
            </w:r>
          </w:p>
        </w:tc>
        <w:tc>
          <w:tcPr>
            <w:tcW w:w="2268" w:type="dxa"/>
          </w:tcPr>
          <w:p w:rsidR="00E91E14" w:rsidRPr="00A11E66" w:rsidRDefault="00E91E14" w:rsidP="00C20BC7">
            <w:pPr>
              <w:tabs>
                <w:tab w:val="left" w:pos="720"/>
              </w:tabs>
              <w:spacing w:after="0" w:line="240" w:lineRule="auto"/>
              <w:jc w:val="both"/>
              <w:rPr>
                <w:rFonts w:eastAsia="Times New Roman"/>
                <w:lang w:eastAsia="ru-RU"/>
              </w:rPr>
            </w:pPr>
            <w:r w:rsidRPr="00A11E66">
              <w:rPr>
                <w:rFonts w:eastAsia="Times New Roman"/>
                <w:lang w:eastAsia="ru-RU"/>
              </w:rPr>
              <w:t>осуществляет об</w:t>
            </w:r>
            <w:r w:rsidRPr="00A11E66">
              <w:rPr>
                <w:rFonts w:eastAsia="Times New Roman"/>
                <w:lang w:eastAsia="ru-RU"/>
              </w:rPr>
              <w:t>у</w:t>
            </w:r>
            <w:r w:rsidRPr="00A11E66">
              <w:rPr>
                <w:rFonts w:eastAsia="Times New Roman"/>
                <w:lang w:eastAsia="ru-RU"/>
              </w:rPr>
              <w:t>чение и воспитание обучающихся, сп</w:t>
            </w:r>
            <w:r w:rsidRPr="00A11E66">
              <w:rPr>
                <w:rFonts w:eastAsia="Times New Roman"/>
                <w:lang w:eastAsia="ru-RU"/>
              </w:rPr>
              <w:t>о</w:t>
            </w:r>
            <w:r w:rsidRPr="00A11E66">
              <w:rPr>
                <w:rFonts w:eastAsia="Times New Roman"/>
                <w:lang w:eastAsia="ru-RU"/>
              </w:rPr>
              <w:t>собствует форм</w:t>
            </w:r>
            <w:r w:rsidRPr="00A11E66">
              <w:rPr>
                <w:rFonts w:eastAsia="Times New Roman"/>
                <w:lang w:eastAsia="ru-RU"/>
              </w:rPr>
              <w:t>и</w:t>
            </w:r>
            <w:r w:rsidRPr="00A11E66">
              <w:rPr>
                <w:rFonts w:eastAsia="Times New Roman"/>
                <w:lang w:eastAsia="ru-RU"/>
              </w:rPr>
              <w:t>рованию общей культуры личности, социализации, ос</w:t>
            </w:r>
            <w:r w:rsidRPr="00A11E66">
              <w:rPr>
                <w:rFonts w:eastAsia="Times New Roman"/>
                <w:lang w:eastAsia="ru-RU"/>
              </w:rPr>
              <w:t>о</w:t>
            </w:r>
            <w:r w:rsidRPr="00A11E66">
              <w:rPr>
                <w:rFonts w:eastAsia="Times New Roman"/>
                <w:lang w:eastAsia="ru-RU"/>
              </w:rPr>
              <w:t>знанного выбора и освоения образов</w:t>
            </w:r>
            <w:r w:rsidRPr="00A11E66">
              <w:rPr>
                <w:rFonts w:eastAsia="Times New Roman"/>
                <w:lang w:eastAsia="ru-RU"/>
              </w:rPr>
              <w:t>а</w:t>
            </w:r>
            <w:r w:rsidRPr="00A11E66">
              <w:rPr>
                <w:rFonts w:eastAsia="Times New Roman"/>
                <w:lang w:eastAsia="ru-RU"/>
              </w:rPr>
              <w:t>тельных программ.</w:t>
            </w:r>
          </w:p>
          <w:p w:rsidR="00E91E14" w:rsidRPr="00A11E66" w:rsidRDefault="00E91E14" w:rsidP="00C20BC7">
            <w:pPr>
              <w:tabs>
                <w:tab w:val="left" w:pos="720"/>
              </w:tabs>
              <w:spacing w:after="0" w:line="240" w:lineRule="auto"/>
              <w:jc w:val="both"/>
              <w:rPr>
                <w:rFonts w:eastAsia="Times New Roman"/>
                <w:lang w:eastAsia="ru-RU"/>
              </w:rPr>
            </w:pPr>
          </w:p>
        </w:tc>
        <w:tc>
          <w:tcPr>
            <w:tcW w:w="1275" w:type="dxa"/>
          </w:tcPr>
          <w:p w:rsidR="00E91E14" w:rsidRPr="00A11E66" w:rsidRDefault="00C121C9" w:rsidP="00C121C9">
            <w:pPr>
              <w:tabs>
                <w:tab w:val="left" w:pos="720"/>
              </w:tabs>
              <w:spacing w:after="0" w:line="240" w:lineRule="auto"/>
              <w:jc w:val="center"/>
              <w:rPr>
                <w:rFonts w:eastAsia="Times New Roman"/>
                <w:lang w:eastAsia="ru-RU"/>
              </w:rPr>
            </w:pPr>
            <w:r>
              <w:rPr>
                <w:rFonts w:eastAsia="Times New Roman"/>
                <w:lang w:eastAsia="ru-RU"/>
              </w:rPr>
              <w:t>0</w:t>
            </w:r>
            <w:r w:rsidR="00E91E14" w:rsidRPr="00A11E66">
              <w:rPr>
                <w:rFonts w:eastAsia="Times New Roman"/>
                <w:lang w:eastAsia="ru-RU"/>
              </w:rPr>
              <w:t>/</w:t>
            </w:r>
            <w:r>
              <w:rPr>
                <w:rFonts w:eastAsia="Times New Roman"/>
                <w:lang w:eastAsia="ru-RU"/>
              </w:rPr>
              <w:t>7</w:t>
            </w:r>
          </w:p>
        </w:tc>
        <w:tc>
          <w:tcPr>
            <w:tcW w:w="4536" w:type="dxa"/>
          </w:tcPr>
          <w:p w:rsidR="00E91E14" w:rsidRPr="00A11E66" w:rsidRDefault="00E91E14" w:rsidP="00C20BC7">
            <w:pPr>
              <w:tabs>
                <w:tab w:val="left" w:pos="720"/>
              </w:tabs>
              <w:spacing w:after="0" w:line="240" w:lineRule="auto"/>
              <w:ind w:right="-108"/>
              <w:jc w:val="both"/>
              <w:rPr>
                <w:rFonts w:eastAsia="Times New Roman"/>
                <w:lang w:eastAsia="ru-RU"/>
              </w:rPr>
            </w:pPr>
            <w:r w:rsidRPr="00A11E66">
              <w:rPr>
                <w:rFonts w:eastAsia="Times New Roman"/>
                <w:lang w:eastAsia="ru-RU"/>
              </w:rPr>
              <w:t>высшее профессиональное образование или среднее профессиональное образов</w:t>
            </w:r>
            <w:r w:rsidRPr="00A11E66">
              <w:rPr>
                <w:rFonts w:eastAsia="Times New Roman"/>
                <w:lang w:eastAsia="ru-RU"/>
              </w:rPr>
              <w:t>а</w:t>
            </w:r>
            <w:r w:rsidRPr="00A11E66">
              <w:rPr>
                <w:rFonts w:eastAsia="Times New Roman"/>
                <w:lang w:eastAsia="ru-RU"/>
              </w:rPr>
              <w:t>ние по направлению подготовки «Образ</w:t>
            </w:r>
            <w:r w:rsidRPr="00A11E66">
              <w:rPr>
                <w:rFonts w:eastAsia="Times New Roman"/>
                <w:lang w:eastAsia="ru-RU"/>
              </w:rPr>
              <w:t>о</w:t>
            </w:r>
            <w:r w:rsidRPr="00A11E66">
              <w:rPr>
                <w:rFonts w:eastAsia="Times New Roman"/>
                <w:lang w:eastAsia="ru-RU"/>
              </w:rPr>
              <w:t>вание и педагогика» или в области, соо</w:t>
            </w:r>
            <w:r w:rsidRPr="00A11E66">
              <w:rPr>
                <w:rFonts w:eastAsia="Times New Roman"/>
                <w:lang w:eastAsia="ru-RU"/>
              </w:rPr>
              <w:t>т</w:t>
            </w:r>
            <w:r w:rsidRPr="00A11E66">
              <w:rPr>
                <w:rFonts w:eastAsia="Times New Roman"/>
                <w:lang w:eastAsia="ru-RU"/>
              </w:rPr>
              <w:t>ветствующей преподаваемому предмету, без предъявления требований к стажу р</w:t>
            </w:r>
            <w:r w:rsidRPr="00A11E66">
              <w:rPr>
                <w:rFonts w:eastAsia="Times New Roman"/>
                <w:lang w:eastAsia="ru-RU"/>
              </w:rPr>
              <w:t>а</w:t>
            </w:r>
            <w:r w:rsidRPr="00A11E66">
              <w:rPr>
                <w:rFonts w:eastAsia="Times New Roman"/>
                <w:lang w:eastAsia="ru-RU"/>
              </w:rPr>
              <w:t>боты либо высшее профессиональное о</w:t>
            </w:r>
            <w:r w:rsidRPr="00A11E66">
              <w:rPr>
                <w:rFonts w:eastAsia="Times New Roman"/>
                <w:lang w:eastAsia="ru-RU"/>
              </w:rPr>
              <w:t>б</w:t>
            </w:r>
            <w:r w:rsidRPr="00A11E66">
              <w:rPr>
                <w:rFonts w:eastAsia="Times New Roman"/>
                <w:lang w:eastAsia="ru-RU"/>
              </w:rPr>
              <w:t>разование или среднее профессиональное образование и дополнительное професс</w:t>
            </w:r>
            <w:r w:rsidRPr="00A11E66">
              <w:rPr>
                <w:rFonts w:eastAsia="Times New Roman"/>
                <w:lang w:eastAsia="ru-RU"/>
              </w:rPr>
              <w:t>и</w:t>
            </w:r>
            <w:r w:rsidRPr="00A11E66">
              <w:rPr>
                <w:rFonts w:eastAsia="Times New Roman"/>
                <w:lang w:eastAsia="ru-RU"/>
              </w:rPr>
              <w:t>ональное образование по направлению д</w:t>
            </w:r>
            <w:r w:rsidRPr="00A11E66">
              <w:rPr>
                <w:rFonts w:eastAsia="Times New Roman"/>
                <w:lang w:eastAsia="ru-RU"/>
              </w:rPr>
              <w:t>е</w:t>
            </w:r>
            <w:r w:rsidRPr="00A11E66">
              <w:rPr>
                <w:rFonts w:eastAsia="Times New Roman"/>
                <w:lang w:eastAsia="ru-RU"/>
              </w:rPr>
              <w:t>ятельности в образовательном учреждении без предъявления требований к стажу р</w:t>
            </w:r>
            <w:r w:rsidRPr="00A11E66">
              <w:rPr>
                <w:rFonts w:eastAsia="Times New Roman"/>
                <w:lang w:eastAsia="ru-RU"/>
              </w:rPr>
              <w:t>а</w:t>
            </w:r>
            <w:r w:rsidRPr="00A11E66">
              <w:rPr>
                <w:rFonts w:eastAsia="Times New Roman"/>
                <w:lang w:eastAsia="ru-RU"/>
              </w:rPr>
              <w:t>боты.</w:t>
            </w:r>
          </w:p>
        </w:tc>
        <w:tc>
          <w:tcPr>
            <w:tcW w:w="850" w:type="dxa"/>
            <w:textDirection w:val="btLr"/>
          </w:tcPr>
          <w:p w:rsidR="00E91E14" w:rsidRPr="00A11E66" w:rsidRDefault="00E91E14" w:rsidP="001C3204">
            <w:pPr>
              <w:tabs>
                <w:tab w:val="left" w:pos="720"/>
              </w:tabs>
              <w:spacing w:after="0" w:line="240" w:lineRule="auto"/>
              <w:ind w:left="113" w:right="113"/>
              <w:jc w:val="center"/>
              <w:rPr>
                <w:rFonts w:eastAsia="Times New Roman"/>
                <w:sz w:val="22"/>
                <w:szCs w:val="22"/>
                <w:lang w:eastAsia="ru-RU"/>
              </w:rPr>
            </w:pPr>
            <w:r w:rsidRPr="00A11E66">
              <w:rPr>
                <w:rFonts w:eastAsia="Times New Roman"/>
                <w:sz w:val="22"/>
                <w:szCs w:val="22"/>
                <w:lang w:eastAsia="ru-RU"/>
              </w:rPr>
              <w:t>соответствует</w:t>
            </w:r>
          </w:p>
        </w:tc>
      </w:tr>
      <w:tr w:rsidR="00E91E14" w:rsidRPr="00A11E66" w:rsidTr="001C3204">
        <w:trPr>
          <w:cantSplit/>
          <w:trHeight w:val="1134"/>
        </w:trPr>
        <w:tc>
          <w:tcPr>
            <w:tcW w:w="959" w:type="dxa"/>
            <w:textDirection w:val="btLr"/>
          </w:tcPr>
          <w:p w:rsidR="00E91E14" w:rsidRPr="001C3204" w:rsidRDefault="00E91E14" w:rsidP="001C3204">
            <w:pPr>
              <w:tabs>
                <w:tab w:val="left" w:pos="720"/>
              </w:tabs>
              <w:spacing w:after="0" w:line="240" w:lineRule="auto"/>
              <w:ind w:left="113" w:right="113"/>
              <w:jc w:val="center"/>
              <w:rPr>
                <w:rFonts w:eastAsia="Times New Roman"/>
                <w:b/>
                <w:lang w:eastAsia="ru-RU"/>
              </w:rPr>
            </w:pPr>
            <w:r w:rsidRPr="001C3204">
              <w:rPr>
                <w:rFonts w:eastAsia="Times New Roman"/>
                <w:b/>
                <w:lang w:eastAsia="ru-RU"/>
              </w:rPr>
              <w:t>социальный педагог</w:t>
            </w:r>
          </w:p>
          <w:p w:rsidR="00E91E14" w:rsidRPr="00A11E66" w:rsidRDefault="00E91E14" w:rsidP="001C3204">
            <w:pPr>
              <w:tabs>
                <w:tab w:val="left" w:pos="720"/>
              </w:tabs>
              <w:spacing w:after="0" w:line="240" w:lineRule="auto"/>
              <w:ind w:left="113" w:right="113"/>
              <w:jc w:val="both"/>
              <w:rPr>
                <w:rFonts w:eastAsia="Times New Roman"/>
                <w:b/>
                <w:lang w:eastAsia="ru-RU"/>
              </w:rPr>
            </w:pPr>
          </w:p>
        </w:tc>
        <w:tc>
          <w:tcPr>
            <w:tcW w:w="2268" w:type="dxa"/>
          </w:tcPr>
          <w:p w:rsidR="00E91E14" w:rsidRPr="00A11E66" w:rsidRDefault="00E91E14" w:rsidP="00C20BC7">
            <w:pPr>
              <w:tabs>
                <w:tab w:val="left" w:pos="720"/>
              </w:tabs>
              <w:spacing w:after="0" w:line="240" w:lineRule="auto"/>
              <w:jc w:val="both"/>
              <w:rPr>
                <w:rFonts w:eastAsia="Times New Roman"/>
                <w:lang w:eastAsia="ru-RU"/>
              </w:rPr>
            </w:pPr>
            <w:r w:rsidRPr="00A11E66">
              <w:rPr>
                <w:rFonts w:eastAsia="Times New Roman"/>
                <w:lang w:eastAsia="ru-RU"/>
              </w:rPr>
              <w:t>осуществляет ко</w:t>
            </w:r>
            <w:r w:rsidRPr="00A11E66">
              <w:rPr>
                <w:rFonts w:eastAsia="Times New Roman"/>
                <w:lang w:eastAsia="ru-RU"/>
              </w:rPr>
              <w:t>м</w:t>
            </w:r>
            <w:r w:rsidRPr="00A11E66">
              <w:rPr>
                <w:rFonts w:eastAsia="Times New Roman"/>
                <w:lang w:eastAsia="ru-RU"/>
              </w:rPr>
              <w:t>плекс мероприятий по воспитанию, о</w:t>
            </w:r>
            <w:r w:rsidRPr="00A11E66">
              <w:rPr>
                <w:rFonts w:eastAsia="Times New Roman"/>
                <w:lang w:eastAsia="ru-RU"/>
              </w:rPr>
              <w:t>б</w:t>
            </w:r>
            <w:r w:rsidRPr="00A11E66">
              <w:rPr>
                <w:rFonts w:eastAsia="Times New Roman"/>
                <w:lang w:eastAsia="ru-RU"/>
              </w:rPr>
              <w:t>разованию, разв</w:t>
            </w:r>
            <w:r w:rsidRPr="00A11E66">
              <w:rPr>
                <w:rFonts w:eastAsia="Times New Roman"/>
                <w:lang w:eastAsia="ru-RU"/>
              </w:rPr>
              <w:t>и</w:t>
            </w:r>
            <w:r w:rsidRPr="00A11E66">
              <w:rPr>
                <w:rFonts w:eastAsia="Times New Roman"/>
                <w:lang w:eastAsia="ru-RU"/>
              </w:rPr>
              <w:t>тию и социальной защите личности в учреждениях, орг</w:t>
            </w:r>
            <w:r w:rsidRPr="00A11E66">
              <w:rPr>
                <w:rFonts w:eastAsia="Times New Roman"/>
                <w:lang w:eastAsia="ru-RU"/>
              </w:rPr>
              <w:t>а</w:t>
            </w:r>
            <w:r w:rsidRPr="00A11E66">
              <w:rPr>
                <w:rFonts w:eastAsia="Times New Roman"/>
                <w:lang w:eastAsia="ru-RU"/>
              </w:rPr>
              <w:t>низациях и по м</w:t>
            </w:r>
            <w:r w:rsidRPr="00A11E66">
              <w:rPr>
                <w:rFonts w:eastAsia="Times New Roman"/>
                <w:lang w:eastAsia="ru-RU"/>
              </w:rPr>
              <w:t>е</w:t>
            </w:r>
            <w:r w:rsidRPr="00A11E66">
              <w:rPr>
                <w:rFonts w:eastAsia="Times New Roman"/>
                <w:lang w:eastAsia="ru-RU"/>
              </w:rPr>
              <w:t>сту жительства обучающихся.</w:t>
            </w:r>
          </w:p>
          <w:p w:rsidR="00E91E14" w:rsidRPr="00A11E66" w:rsidRDefault="00E91E14" w:rsidP="00C20BC7">
            <w:pPr>
              <w:tabs>
                <w:tab w:val="left" w:pos="720"/>
              </w:tabs>
              <w:spacing w:after="0" w:line="240" w:lineRule="auto"/>
              <w:jc w:val="both"/>
              <w:rPr>
                <w:rFonts w:eastAsia="Times New Roman"/>
                <w:lang w:eastAsia="ru-RU"/>
              </w:rPr>
            </w:pPr>
          </w:p>
        </w:tc>
        <w:tc>
          <w:tcPr>
            <w:tcW w:w="1275" w:type="dxa"/>
          </w:tcPr>
          <w:p w:rsidR="00E91E14" w:rsidRDefault="00C121C9" w:rsidP="006708BD">
            <w:pPr>
              <w:tabs>
                <w:tab w:val="left" w:pos="720"/>
              </w:tabs>
              <w:spacing w:after="0" w:line="240" w:lineRule="auto"/>
              <w:jc w:val="center"/>
              <w:rPr>
                <w:rFonts w:eastAsia="Times New Roman"/>
                <w:lang w:eastAsia="ru-RU"/>
              </w:rPr>
            </w:pPr>
            <w:r>
              <w:rPr>
                <w:rFonts w:eastAsia="Times New Roman"/>
                <w:lang w:eastAsia="ru-RU"/>
              </w:rPr>
              <w:t>0</w:t>
            </w:r>
            <w:r w:rsidR="00E91E14" w:rsidRPr="00A11E66">
              <w:rPr>
                <w:rFonts w:eastAsia="Times New Roman"/>
                <w:lang w:eastAsia="ru-RU"/>
              </w:rPr>
              <w:t>/</w:t>
            </w:r>
            <w:r>
              <w:rPr>
                <w:rFonts w:eastAsia="Times New Roman"/>
                <w:lang w:eastAsia="ru-RU"/>
              </w:rPr>
              <w:t>0*</w:t>
            </w:r>
          </w:p>
          <w:p w:rsidR="00C121C9" w:rsidRDefault="00C121C9" w:rsidP="006708BD">
            <w:pPr>
              <w:tabs>
                <w:tab w:val="left" w:pos="720"/>
              </w:tabs>
              <w:spacing w:after="0" w:line="240" w:lineRule="auto"/>
              <w:jc w:val="center"/>
              <w:rPr>
                <w:rFonts w:eastAsia="Times New Roman"/>
                <w:lang w:eastAsia="ru-RU"/>
              </w:rPr>
            </w:pPr>
          </w:p>
          <w:p w:rsidR="00C121C9" w:rsidRPr="001C3204" w:rsidRDefault="00C121C9" w:rsidP="006708BD">
            <w:pPr>
              <w:tabs>
                <w:tab w:val="left" w:pos="720"/>
              </w:tabs>
              <w:spacing w:after="0" w:line="240" w:lineRule="auto"/>
              <w:jc w:val="center"/>
              <w:rPr>
                <w:rFonts w:eastAsia="Times New Roman"/>
                <w:sz w:val="22"/>
                <w:szCs w:val="22"/>
                <w:lang w:eastAsia="ru-RU"/>
              </w:rPr>
            </w:pPr>
            <w:r w:rsidRPr="001C3204">
              <w:rPr>
                <w:rFonts w:eastAsia="Times New Roman"/>
                <w:sz w:val="22"/>
                <w:szCs w:val="22"/>
                <w:lang w:eastAsia="ru-RU"/>
              </w:rPr>
              <w:t>(*</w:t>
            </w:r>
            <w:r w:rsidR="001C3204">
              <w:rPr>
                <w:rFonts w:eastAsia="Times New Roman"/>
                <w:sz w:val="22"/>
                <w:szCs w:val="22"/>
                <w:lang w:eastAsia="ru-RU"/>
              </w:rPr>
              <w:t xml:space="preserve">имеется </w:t>
            </w:r>
            <w:r w:rsidRPr="001C3204">
              <w:rPr>
                <w:rFonts w:eastAsia="Times New Roman"/>
                <w:sz w:val="22"/>
                <w:szCs w:val="22"/>
                <w:lang w:eastAsia="ru-RU"/>
              </w:rPr>
              <w:t>на основе установл</w:t>
            </w:r>
            <w:r w:rsidRPr="001C3204">
              <w:rPr>
                <w:rFonts w:eastAsia="Times New Roman"/>
                <w:sz w:val="22"/>
                <w:szCs w:val="22"/>
                <w:lang w:eastAsia="ru-RU"/>
              </w:rPr>
              <w:t>е</w:t>
            </w:r>
            <w:r w:rsidRPr="001C3204">
              <w:rPr>
                <w:rFonts w:eastAsia="Times New Roman"/>
                <w:sz w:val="22"/>
                <w:szCs w:val="22"/>
                <w:lang w:eastAsia="ru-RU"/>
              </w:rPr>
              <w:t>ния</w:t>
            </w:r>
            <w:r w:rsidR="001C3204" w:rsidRPr="001C3204">
              <w:rPr>
                <w:rFonts w:eastAsia="Times New Roman"/>
                <w:sz w:val="22"/>
                <w:szCs w:val="22"/>
                <w:lang w:eastAsia="ru-RU"/>
              </w:rPr>
              <w:t xml:space="preserve"> д</w:t>
            </w:r>
            <w:r w:rsidR="001C3204" w:rsidRPr="001C3204">
              <w:rPr>
                <w:rFonts w:eastAsia="Times New Roman"/>
                <w:sz w:val="22"/>
                <w:szCs w:val="22"/>
                <w:lang w:eastAsia="ru-RU"/>
              </w:rPr>
              <w:t>о</w:t>
            </w:r>
            <w:r w:rsidR="001C3204" w:rsidRPr="001C3204">
              <w:rPr>
                <w:rFonts w:eastAsia="Times New Roman"/>
                <w:sz w:val="22"/>
                <w:szCs w:val="22"/>
                <w:lang w:eastAsia="ru-RU"/>
              </w:rPr>
              <w:t>полн</w:t>
            </w:r>
            <w:r w:rsidR="001C3204" w:rsidRPr="001C3204">
              <w:rPr>
                <w:rFonts w:eastAsia="Times New Roman"/>
                <w:sz w:val="22"/>
                <w:szCs w:val="22"/>
                <w:lang w:eastAsia="ru-RU"/>
              </w:rPr>
              <w:t>и</w:t>
            </w:r>
            <w:r w:rsidR="001C3204" w:rsidRPr="001C3204">
              <w:rPr>
                <w:rFonts w:eastAsia="Times New Roman"/>
                <w:sz w:val="22"/>
                <w:szCs w:val="22"/>
                <w:lang w:eastAsia="ru-RU"/>
              </w:rPr>
              <w:t>тельной педагог</w:t>
            </w:r>
            <w:r w:rsidR="001C3204" w:rsidRPr="001C3204">
              <w:rPr>
                <w:rFonts w:eastAsia="Times New Roman"/>
                <w:sz w:val="22"/>
                <w:szCs w:val="22"/>
                <w:lang w:eastAsia="ru-RU"/>
              </w:rPr>
              <w:t>и</w:t>
            </w:r>
            <w:r w:rsidR="001C3204" w:rsidRPr="001C3204">
              <w:rPr>
                <w:rFonts w:eastAsia="Times New Roman"/>
                <w:sz w:val="22"/>
                <w:szCs w:val="22"/>
                <w:lang w:eastAsia="ru-RU"/>
              </w:rPr>
              <w:t>ческой нагрузки)</w:t>
            </w:r>
          </w:p>
        </w:tc>
        <w:tc>
          <w:tcPr>
            <w:tcW w:w="4536" w:type="dxa"/>
          </w:tcPr>
          <w:p w:rsidR="00E91E14" w:rsidRPr="00A11E66" w:rsidRDefault="00E91E14" w:rsidP="00C20BC7">
            <w:pPr>
              <w:tabs>
                <w:tab w:val="left" w:pos="720"/>
              </w:tabs>
              <w:spacing w:after="0" w:line="240" w:lineRule="auto"/>
              <w:jc w:val="both"/>
              <w:rPr>
                <w:rFonts w:eastAsia="Times New Roman"/>
                <w:lang w:eastAsia="ru-RU"/>
              </w:rPr>
            </w:pPr>
            <w:r w:rsidRPr="00A11E66">
              <w:rPr>
                <w:rFonts w:eastAsia="Times New Roman"/>
                <w:lang w:eastAsia="ru-RU"/>
              </w:rPr>
              <w:t>высшее профессиональное образование или среднее профессиональное образов</w:t>
            </w:r>
            <w:r w:rsidRPr="00A11E66">
              <w:rPr>
                <w:rFonts w:eastAsia="Times New Roman"/>
                <w:lang w:eastAsia="ru-RU"/>
              </w:rPr>
              <w:t>а</w:t>
            </w:r>
            <w:r w:rsidRPr="00A11E66">
              <w:rPr>
                <w:rFonts w:eastAsia="Times New Roman"/>
                <w:lang w:eastAsia="ru-RU"/>
              </w:rPr>
              <w:t>ние по направлениям подготовки «Обр</w:t>
            </w:r>
            <w:r w:rsidRPr="00A11E66">
              <w:rPr>
                <w:rFonts w:eastAsia="Times New Roman"/>
                <w:lang w:eastAsia="ru-RU"/>
              </w:rPr>
              <w:t>а</w:t>
            </w:r>
            <w:r w:rsidRPr="00A11E66">
              <w:rPr>
                <w:rFonts w:eastAsia="Times New Roman"/>
                <w:lang w:eastAsia="ru-RU"/>
              </w:rPr>
              <w:t>зование и педагогика», «Социальная п</w:t>
            </w:r>
            <w:r w:rsidRPr="00A11E66">
              <w:rPr>
                <w:rFonts w:eastAsia="Times New Roman"/>
                <w:lang w:eastAsia="ru-RU"/>
              </w:rPr>
              <w:t>е</w:t>
            </w:r>
            <w:r w:rsidRPr="00A11E66">
              <w:rPr>
                <w:rFonts w:eastAsia="Times New Roman"/>
                <w:lang w:eastAsia="ru-RU"/>
              </w:rPr>
              <w:t>дагогика» без предъявления требований к стажу работы.</w:t>
            </w:r>
          </w:p>
        </w:tc>
        <w:tc>
          <w:tcPr>
            <w:tcW w:w="850" w:type="dxa"/>
            <w:textDirection w:val="btLr"/>
          </w:tcPr>
          <w:p w:rsidR="00E91E14" w:rsidRPr="00A11E66" w:rsidRDefault="00E91E14" w:rsidP="001C3204">
            <w:pPr>
              <w:tabs>
                <w:tab w:val="left" w:pos="720"/>
              </w:tabs>
              <w:spacing w:after="0" w:line="240" w:lineRule="auto"/>
              <w:ind w:left="113" w:right="113"/>
              <w:jc w:val="center"/>
              <w:rPr>
                <w:rFonts w:eastAsia="Times New Roman"/>
                <w:sz w:val="22"/>
                <w:szCs w:val="22"/>
                <w:lang w:eastAsia="ru-RU"/>
              </w:rPr>
            </w:pPr>
            <w:r w:rsidRPr="00A11E66">
              <w:rPr>
                <w:rFonts w:eastAsia="Times New Roman"/>
                <w:sz w:val="22"/>
                <w:szCs w:val="22"/>
                <w:lang w:eastAsia="ru-RU"/>
              </w:rPr>
              <w:t>соответствует</w:t>
            </w:r>
          </w:p>
        </w:tc>
      </w:tr>
      <w:tr w:rsidR="00E91E14" w:rsidRPr="00A11E66" w:rsidTr="001C3204">
        <w:trPr>
          <w:cantSplit/>
          <w:trHeight w:val="1134"/>
        </w:trPr>
        <w:tc>
          <w:tcPr>
            <w:tcW w:w="959" w:type="dxa"/>
            <w:textDirection w:val="btLr"/>
          </w:tcPr>
          <w:p w:rsidR="00E91E14" w:rsidRPr="001C3204" w:rsidRDefault="00E91E14" w:rsidP="001C3204">
            <w:pPr>
              <w:tabs>
                <w:tab w:val="left" w:pos="720"/>
              </w:tabs>
              <w:spacing w:after="0" w:line="240" w:lineRule="auto"/>
              <w:ind w:left="113" w:right="113"/>
              <w:jc w:val="center"/>
              <w:rPr>
                <w:rFonts w:eastAsia="Times New Roman"/>
                <w:b/>
                <w:lang w:eastAsia="ru-RU"/>
              </w:rPr>
            </w:pPr>
            <w:r w:rsidRPr="001C3204">
              <w:rPr>
                <w:rFonts w:eastAsia="Times New Roman"/>
                <w:b/>
                <w:lang w:eastAsia="ru-RU"/>
              </w:rPr>
              <w:t>педагог-психолог</w:t>
            </w:r>
          </w:p>
          <w:p w:rsidR="00E91E14" w:rsidRPr="00A11E66" w:rsidRDefault="00E91E14" w:rsidP="001C3204">
            <w:pPr>
              <w:tabs>
                <w:tab w:val="left" w:pos="720"/>
              </w:tabs>
              <w:spacing w:after="0" w:line="240" w:lineRule="auto"/>
              <w:ind w:right="113" w:firstLine="454"/>
              <w:jc w:val="both"/>
              <w:rPr>
                <w:rFonts w:eastAsia="Times New Roman"/>
                <w:b/>
                <w:lang w:eastAsia="ru-RU"/>
              </w:rPr>
            </w:pPr>
          </w:p>
        </w:tc>
        <w:tc>
          <w:tcPr>
            <w:tcW w:w="2268" w:type="dxa"/>
          </w:tcPr>
          <w:p w:rsidR="00E91E14" w:rsidRPr="00A11E66" w:rsidRDefault="00E91E14" w:rsidP="00C20BC7">
            <w:pPr>
              <w:tabs>
                <w:tab w:val="left" w:pos="720"/>
              </w:tabs>
              <w:spacing w:after="0" w:line="240" w:lineRule="auto"/>
              <w:jc w:val="both"/>
              <w:rPr>
                <w:rFonts w:eastAsia="Times New Roman"/>
                <w:lang w:eastAsia="ru-RU"/>
              </w:rPr>
            </w:pPr>
            <w:r w:rsidRPr="00A11E66">
              <w:rPr>
                <w:rFonts w:eastAsia="Times New Roman"/>
                <w:lang w:eastAsia="ru-RU"/>
              </w:rPr>
              <w:t>осуществляет пр</w:t>
            </w:r>
            <w:r w:rsidRPr="00A11E66">
              <w:rPr>
                <w:rFonts w:eastAsia="Times New Roman"/>
                <w:lang w:eastAsia="ru-RU"/>
              </w:rPr>
              <w:t>о</w:t>
            </w:r>
            <w:r w:rsidRPr="00A11E66">
              <w:rPr>
                <w:rFonts w:eastAsia="Times New Roman"/>
                <w:lang w:eastAsia="ru-RU"/>
              </w:rPr>
              <w:t>фессиональную д</w:t>
            </w:r>
            <w:r w:rsidRPr="00A11E66">
              <w:rPr>
                <w:rFonts w:eastAsia="Times New Roman"/>
                <w:lang w:eastAsia="ru-RU"/>
              </w:rPr>
              <w:t>е</w:t>
            </w:r>
            <w:r w:rsidRPr="00A11E66">
              <w:rPr>
                <w:rFonts w:eastAsia="Times New Roman"/>
                <w:lang w:eastAsia="ru-RU"/>
              </w:rPr>
              <w:t>ятельность, направленную на сохранение псих</w:t>
            </w:r>
            <w:r w:rsidRPr="00A11E66">
              <w:rPr>
                <w:rFonts w:eastAsia="Times New Roman"/>
                <w:lang w:eastAsia="ru-RU"/>
              </w:rPr>
              <w:t>и</w:t>
            </w:r>
            <w:r w:rsidRPr="00A11E66">
              <w:rPr>
                <w:rFonts w:eastAsia="Times New Roman"/>
                <w:lang w:eastAsia="ru-RU"/>
              </w:rPr>
              <w:t>ческого, соматич</w:t>
            </w:r>
            <w:r w:rsidRPr="00A11E66">
              <w:rPr>
                <w:rFonts w:eastAsia="Times New Roman"/>
                <w:lang w:eastAsia="ru-RU"/>
              </w:rPr>
              <w:t>е</w:t>
            </w:r>
            <w:r w:rsidRPr="00A11E66">
              <w:rPr>
                <w:rFonts w:eastAsia="Times New Roman"/>
                <w:lang w:eastAsia="ru-RU"/>
              </w:rPr>
              <w:t>ского и социальн</w:t>
            </w:r>
            <w:r w:rsidRPr="00A11E66">
              <w:rPr>
                <w:rFonts w:eastAsia="Times New Roman"/>
                <w:lang w:eastAsia="ru-RU"/>
              </w:rPr>
              <w:t>о</w:t>
            </w:r>
            <w:r w:rsidRPr="00A11E66">
              <w:rPr>
                <w:rFonts w:eastAsia="Times New Roman"/>
                <w:lang w:eastAsia="ru-RU"/>
              </w:rPr>
              <w:t xml:space="preserve">го благополучия </w:t>
            </w:r>
            <w:proofErr w:type="gramStart"/>
            <w:r w:rsidRPr="00A11E66">
              <w:rPr>
                <w:rFonts w:eastAsia="Times New Roman"/>
                <w:lang w:eastAsia="ru-RU"/>
              </w:rPr>
              <w:t>обучающихся</w:t>
            </w:r>
            <w:proofErr w:type="gramEnd"/>
            <w:r w:rsidRPr="00A11E66">
              <w:rPr>
                <w:rFonts w:eastAsia="Times New Roman"/>
                <w:lang w:eastAsia="ru-RU"/>
              </w:rPr>
              <w:t>.</w:t>
            </w:r>
          </w:p>
          <w:p w:rsidR="00E91E14" w:rsidRPr="00A11E66" w:rsidRDefault="00E91E14" w:rsidP="00C20BC7">
            <w:pPr>
              <w:tabs>
                <w:tab w:val="left" w:pos="720"/>
              </w:tabs>
              <w:spacing w:after="0" w:line="240" w:lineRule="auto"/>
              <w:jc w:val="both"/>
              <w:rPr>
                <w:rFonts w:eastAsia="Times New Roman"/>
                <w:lang w:eastAsia="ru-RU"/>
              </w:rPr>
            </w:pPr>
          </w:p>
        </w:tc>
        <w:tc>
          <w:tcPr>
            <w:tcW w:w="1275" w:type="dxa"/>
          </w:tcPr>
          <w:p w:rsidR="00E91E14" w:rsidRPr="00A11E66" w:rsidRDefault="00C121C9" w:rsidP="00C121C9">
            <w:pPr>
              <w:tabs>
                <w:tab w:val="left" w:pos="720"/>
              </w:tabs>
              <w:spacing w:after="0" w:line="240" w:lineRule="auto"/>
              <w:jc w:val="center"/>
              <w:rPr>
                <w:rFonts w:eastAsia="Times New Roman"/>
                <w:lang w:eastAsia="ru-RU"/>
              </w:rPr>
            </w:pPr>
            <w:r>
              <w:rPr>
                <w:rFonts w:eastAsia="Times New Roman"/>
                <w:lang w:eastAsia="ru-RU"/>
              </w:rPr>
              <w:t>0</w:t>
            </w:r>
            <w:r w:rsidR="00E91E14" w:rsidRPr="00A11E66">
              <w:rPr>
                <w:rFonts w:eastAsia="Times New Roman"/>
                <w:lang w:eastAsia="ru-RU"/>
              </w:rPr>
              <w:t>/</w:t>
            </w:r>
            <w:r>
              <w:rPr>
                <w:rFonts w:eastAsia="Times New Roman"/>
                <w:lang w:eastAsia="ru-RU"/>
              </w:rPr>
              <w:t>1</w:t>
            </w:r>
          </w:p>
        </w:tc>
        <w:tc>
          <w:tcPr>
            <w:tcW w:w="4536" w:type="dxa"/>
          </w:tcPr>
          <w:p w:rsidR="00E91E14" w:rsidRPr="00A11E66" w:rsidRDefault="00E91E14" w:rsidP="00C20BC7">
            <w:pPr>
              <w:tabs>
                <w:tab w:val="left" w:pos="720"/>
              </w:tabs>
              <w:spacing w:after="0" w:line="240" w:lineRule="auto"/>
              <w:jc w:val="both"/>
              <w:rPr>
                <w:rFonts w:eastAsia="Times New Roman"/>
                <w:lang w:eastAsia="ru-RU"/>
              </w:rPr>
            </w:pPr>
            <w:r w:rsidRPr="00A11E66">
              <w:rPr>
                <w:rFonts w:eastAsia="Times New Roman"/>
                <w:lang w:eastAsia="ru-RU"/>
              </w:rPr>
              <w:t>высшее профессиональное образование или среднее профессиональное образов</w:t>
            </w:r>
            <w:r w:rsidRPr="00A11E66">
              <w:rPr>
                <w:rFonts w:eastAsia="Times New Roman"/>
                <w:lang w:eastAsia="ru-RU"/>
              </w:rPr>
              <w:t>а</w:t>
            </w:r>
            <w:r w:rsidRPr="00A11E66">
              <w:rPr>
                <w:rFonts w:eastAsia="Times New Roman"/>
                <w:lang w:eastAsia="ru-RU"/>
              </w:rPr>
              <w:t>ние по направлению подготовки «Пед</w:t>
            </w:r>
            <w:r w:rsidRPr="00A11E66">
              <w:rPr>
                <w:rFonts w:eastAsia="Times New Roman"/>
                <w:lang w:eastAsia="ru-RU"/>
              </w:rPr>
              <w:t>а</w:t>
            </w:r>
            <w:r w:rsidRPr="00A11E66">
              <w:rPr>
                <w:rFonts w:eastAsia="Times New Roman"/>
                <w:lang w:eastAsia="ru-RU"/>
              </w:rPr>
              <w:t>гогика и психология» без предъявления требований к стажу работы либо высшее профессиональное образование или сре</w:t>
            </w:r>
            <w:r w:rsidRPr="00A11E66">
              <w:rPr>
                <w:rFonts w:eastAsia="Times New Roman"/>
                <w:lang w:eastAsia="ru-RU"/>
              </w:rPr>
              <w:t>д</w:t>
            </w:r>
            <w:r w:rsidRPr="00A11E66">
              <w:rPr>
                <w:rFonts w:eastAsia="Times New Roman"/>
                <w:lang w:eastAsia="ru-RU"/>
              </w:rPr>
              <w:t>нее профессиональное образование и д</w:t>
            </w:r>
            <w:r w:rsidRPr="00A11E66">
              <w:rPr>
                <w:rFonts w:eastAsia="Times New Roman"/>
                <w:lang w:eastAsia="ru-RU"/>
              </w:rPr>
              <w:t>о</w:t>
            </w:r>
            <w:r w:rsidRPr="00A11E66">
              <w:rPr>
                <w:rFonts w:eastAsia="Times New Roman"/>
                <w:lang w:eastAsia="ru-RU"/>
              </w:rPr>
              <w:t>полнительное профессиональное образ</w:t>
            </w:r>
            <w:r w:rsidRPr="00A11E66">
              <w:rPr>
                <w:rFonts w:eastAsia="Times New Roman"/>
                <w:lang w:eastAsia="ru-RU"/>
              </w:rPr>
              <w:t>о</w:t>
            </w:r>
            <w:r w:rsidRPr="00A11E66">
              <w:rPr>
                <w:rFonts w:eastAsia="Times New Roman"/>
                <w:lang w:eastAsia="ru-RU"/>
              </w:rPr>
              <w:t>вание по направлению подготовки «П</w:t>
            </w:r>
            <w:r w:rsidRPr="00A11E66">
              <w:rPr>
                <w:rFonts w:eastAsia="Times New Roman"/>
                <w:lang w:eastAsia="ru-RU"/>
              </w:rPr>
              <w:t>е</w:t>
            </w:r>
            <w:r w:rsidRPr="00A11E66">
              <w:rPr>
                <w:rFonts w:eastAsia="Times New Roman"/>
                <w:lang w:eastAsia="ru-RU"/>
              </w:rPr>
              <w:t>дагогика и психология» без предъявления требований к стажу работы.</w:t>
            </w:r>
          </w:p>
        </w:tc>
        <w:tc>
          <w:tcPr>
            <w:tcW w:w="850" w:type="dxa"/>
            <w:textDirection w:val="btLr"/>
          </w:tcPr>
          <w:p w:rsidR="00E91E14" w:rsidRPr="00A11E66" w:rsidRDefault="00E91E14" w:rsidP="001C3204">
            <w:pPr>
              <w:tabs>
                <w:tab w:val="left" w:pos="720"/>
              </w:tabs>
              <w:spacing w:after="0" w:line="240" w:lineRule="auto"/>
              <w:ind w:left="113" w:right="113"/>
              <w:jc w:val="center"/>
              <w:rPr>
                <w:rFonts w:eastAsia="Times New Roman"/>
                <w:sz w:val="22"/>
                <w:szCs w:val="22"/>
                <w:lang w:eastAsia="ru-RU"/>
              </w:rPr>
            </w:pPr>
            <w:r w:rsidRPr="00A11E66">
              <w:rPr>
                <w:rFonts w:eastAsia="Times New Roman"/>
                <w:sz w:val="22"/>
                <w:szCs w:val="22"/>
                <w:lang w:eastAsia="ru-RU"/>
              </w:rPr>
              <w:t>соответствует</w:t>
            </w:r>
          </w:p>
        </w:tc>
      </w:tr>
      <w:tr w:rsidR="00E91E14" w:rsidRPr="00A11E66" w:rsidTr="001C3204">
        <w:trPr>
          <w:cantSplit/>
          <w:trHeight w:val="1134"/>
        </w:trPr>
        <w:tc>
          <w:tcPr>
            <w:tcW w:w="959" w:type="dxa"/>
            <w:textDirection w:val="btLr"/>
          </w:tcPr>
          <w:p w:rsidR="00E91E14" w:rsidRPr="001C3204" w:rsidRDefault="001C3204" w:rsidP="001C3204">
            <w:pPr>
              <w:tabs>
                <w:tab w:val="left" w:pos="720"/>
              </w:tabs>
              <w:spacing w:after="0" w:line="240" w:lineRule="auto"/>
              <w:ind w:left="113" w:right="-108"/>
              <w:jc w:val="center"/>
              <w:rPr>
                <w:rFonts w:eastAsia="Times New Roman"/>
                <w:b/>
                <w:lang w:eastAsia="ru-RU"/>
              </w:rPr>
            </w:pPr>
            <w:r w:rsidRPr="001C3204">
              <w:rPr>
                <w:rFonts w:eastAsia="Times New Roman"/>
                <w:b/>
                <w:lang w:eastAsia="ru-RU"/>
              </w:rPr>
              <w:t>п</w:t>
            </w:r>
            <w:r w:rsidR="00C121C9" w:rsidRPr="001C3204">
              <w:rPr>
                <w:rFonts w:eastAsia="Times New Roman"/>
                <w:b/>
                <w:lang w:eastAsia="ru-RU"/>
              </w:rPr>
              <w:t>едагог-</w:t>
            </w:r>
            <w:r w:rsidR="00F34326" w:rsidRPr="001C3204">
              <w:rPr>
                <w:rFonts w:eastAsia="Times New Roman"/>
                <w:b/>
                <w:lang w:eastAsia="ru-RU"/>
              </w:rPr>
              <w:t>б</w:t>
            </w:r>
            <w:r w:rsidRPr="001C3204">
              <w:rPr>
                <w:rFonts w:eastAsia="Times New Roman"/>
                <w:b/>
                <w:lang w:eastAsia="ru-RU"/>
              </w:rPr>
              <w:t>иб</w:t>
            </w:r>
            <w:r w:rsidR="00F34326" w:rsidRPr="001C3204">
              <w:rPr>
                <w:rFonts w:eastAsia="Times New Roman"/>
                <w:b/>
                <w:lang w:eastAsia="ru-RU"/>
              </w:rPr>
              <w:t>лиотекарь</w:t>
            </w:r>
          </w:p>
        </w:tc>
        <w:tc>
          <w:tcPr>
            <w:tcW w:w="2268" w:type="dxa"/>
          </w:tcPr>
          <w:p w:rsidR="00E91E14" w:rsidRPr="00A11E66" w:rsidRDefault="00E91E14" w:rsidP="00C20BC7">
            <w:pPr>
              <w:tabs>
                <w:tab w:val="left" w:pos="720"/>
              </w:tabs>
              <w:spacing w:after="0" w:line="240" w:lineRule="auto"/>
              <w:jc w:val="both"/>
              <w:rPr>
                <w:rFonts w:eastAsia="Times New Roman"/>
                <w:lang w:eastAsia="ru-RU"/>
              </w:rPr>
            </w:pPr>
            <w:r w:rsidRPr="00A11E66">
              <w:rPr>
                <w:rFonts w:eastAsia="Times New Roman"/>
                <w:lang w:eastAsia="ru-RU"/>
              </w:rPr>
              <w:t>обеспечивает д</w:t>
            </w:r>
            <w:r w:rsidRPr="00A11E66">
              <w:rPr>
                <w:rFonts w:eastAsia="Times New Roman"/>
                <w:lang w:eastAsia="ru-RU"/>
              </w:rPr>
              <w:t>о</w:t>
            </w:r>
            <w:r w:rsidRPr="00A11E66">
              <w:rPr>
                <w:rFonts w:eastAsia="Times New Roman"/>
                <w:lang w:eastAsia="ru-RU"/>
              </w:rPr>
              <w:t xml:space="preserve">ступ </w:t>
            </w:r>
            <w:proofErr w:type="gramStart"/>
            <w:r w:rsidRPr="00A11E66">
              <w:rPr>
                <w:rFonts w:eastAsia="Times New Roman"/>
                <w:lang w:eastAsia="ru-RU"/>
              </w:rPr>
              <w:t>обучающихся</w:t>
            </w:r>
            <w:proofErr w:type="gramEnd"/>
            <w:r w:rsidRPr="00A11E66">
              <w:rPr>
                <w:rFonts w:eastAsia="Times New Roman"/>
                <w:lang w:eastAsia="ru-RU"/>
              </w:rPr>
              <w:t xml:space="preserve"> к информационным ресурсам, участв</w:t>
            </w:r>
            <w:r w:rsidRPr="00A11E66">
              <w:rPr>
                <w:rFonts w:eastAsia="Times New Roman"/>
                <w:lang w:eastAsia="ru-RU"/>
              </w:rPr>
              <w:t>у</w:t>
            </w:r>
            <w:r w:rsidRPr="00A11E66">
              <w:rPr>
                <w:rFonts w:eastAsia="Times New Roman"/>
                <w:lang w:eastAsia="ru-RU"/>
              </w:rPr>
              <w:t>ет в их духовно-нравственном во</w:t>
            </w:r>
            <w:r w:rsidRPr="00A11E66">
              <w:rPr>
                <w:rFonts w:eastAsia="Times New Roman"/>
                <w:lang w:eastAsia="ru-RU"/>
              </w:rPr>
              <w:t>с</w:t>
            </w:r>
            <w:r w:rsidRPr="00A11E66">
              <w:rPr>
                <w:rFonts w:eastAsia="Times New Roman"/>
                <w:lang w:eastAsia="ru-RU"/>
              </w:rPr>
              <w:t>питании, профор</w:t>
            </w:r>
            <w:r w:rsidRPr="00A11E66">
              <w:rPr>
                <w:rFonts w:eastAsia="Times New Roman"/>
                <w:lang w:eastAsia="ru-RU"/>
              </w:rPr>
              <w:t>и</w:t>
            </w:r>
            <w:r w:rsidRPr="00A11E66">
              <w:rPr>
                <w:rFonts w:eastAsia="Times New Roman"/>
                <w:lang w:eastAsia="ru-RU"/>
              </w:rPr>
              <w:t>ентации и социал</w:t>
            </w:r>
            <w:r w:rsidRPr="00A11E66">
              <w:rPr>
                <w:rFonts w:eastAsia="Times New Roman"/>
                <w:lang w:eastAsia="ru-RU"/>
              </w:rPr>
              <w:t>и</w:t>
            </w:r>
            <w:r w:rsidRPr="00A11E66">
              <w:rPr>
                <w:rFonts w:eastAsia="Times New Roman"/>
                <w:lang w:eastAsia="ru-RU"/>
              </w:rPr>
              <w:t>зации, содействует формированию и</w:t>
            </w:r>
            <w:r w:rsidRPr="00A11E66">
              <w:rPr>
                <w:rFonts w:eastAsia="Times New Roman"/>
                <w:lang w:eastAsia="ru-RU"/>
              </w:rPr>
              <w:t>н</w:t>
            </w:r>
            <w:r w:rsidRPr="00A11E66">
              <w:rPr>
                <w:rFonts w:eastAsia="Times New Roman"/>
                <w:lang w:eastAsia="ru-RU"/>
              </w:rPr>
              <w:t>формационной компетентности обучающихся.</w:t>
            </w:r>
          </w:p>
        </w:tc>
        <w:tc>
          <w:tcPr>
            <w:tcW w:w="1275" w:type="dxa"/>
          </w:tcPr>
          <w:p w:rsidR="00E91E14" w:rsidRPr="00A11E66" w:rsidRDefault="00C121C9" w:rsidP="006708BD">
            <w:pPr>
              <w:tabs>
                <w:tab w:val="left" w:pos="720"/>
              </w:tabs>
              <w:spacing w:after="0" w:line="240" w:lineRule="auto"/>
              <w:jc w:val="center"/>
              <w:rPr>
                <w:rFonts w:eastAsia="Times New Roman"/>
                <w:lang w:eastAsia="ru-RU"/>
              </w:rPr>
            </w:pPr>
            <w:r>
              <w:rPr>
                <w:rFonts w:eastAsia="Times New Roman"/>
                <w:lang w:eastAsia="ru-RU"/>
              </w:rPr>
              <w:t>0</w:t>
            </w:r>
            <w:r w:rsidR="00E91E14" w:rsidRPr="00A11E66">
              <w:rPr>
                <w:rFonts w:eastAsia="Times New Roman"/>
                <w:lang w:eastAsia="ru-RU"/>
              </w:rPr>
              <w:t>/1</w:t>
            </w:r>
          </w:p>
        </w:tc>
        <w:tc>
          <w:tcPr>
            <w:tcW w:w="4536" w:type="dxa"/>
          </w:tcPr>
          <w:p w:rsidR="00E91E14" w:rsidRPr="00A11E66" w:rsidRDefault="00E91E14" w:rsidP="00C20BC7">
            <w:pPr>
              <w:spacing w:after="0" w:line="240" w:lineRule="auto"/>
              <w:ind w:right="-108"/>
              <w:jc w:val="both"/>
              <w:rPr>
                <w:rFonts w:eastAsia="Times New Roman"/>
                <w:lang w:eastAsia="ru-RU"/>
              </w:rPr>
            </w:pPr>
            <w:r w:rsidRPr="00A11E66">
              <w:rPr>
                <w:rFonts w:eastAsia="Times New Roman"/>
                <w:lang w:eastAsia="ru-RU"/>
              </w:rPr>
              <w:t>высшее профессиональное (педагогич</w:t>
            </w:r>
            <w:r w:rsidRPr="00A11E66">
              <w:rPr>
                <w:rFonts w:eastAsia="Times New Roman"/>
                <w:lang w:eastAsia="ru-RU"/>
              </w:rPr>
              <w:t>е</w:t>
            </w:r>
            <w:r w:rsidRPr="00A11E66">
              <w:rPr>
                <w:rFonts w:eastAsia="Times New Roman"/>
                <w:lang w:eastAsia="ru-RU"/>
              </w:rPr>
              <w:t>ское, библиотечное) образование без предъявления требований к стажу работы.</w:t>
            </w:r>
          </w:p>
          <w:p w:rsidR="00E91E14" w:rsidRPr="00A11E66" w:rsidRDefault="00E91E14" w:rsidP="00C20BC7">
            <w:pPr>
              <w:spacing w:after="0" w:line="240" w:lineRule="auto"/>
              <w:jc w:val="both"/>
              <w:rPr>
                <w:rFonts w:eastAsia="Times New Roman"/>
                <w:lang w:eastAsia="ru-RU"/>
              </w:rPr>
            </w:pPr>
            <w:r w:rsidRPr="00A11E66">
              <w:rPr>
                <w:rFonts w:eastAsia="Times New Roman"/>
                <w:lang w:eastAsia="ru-RU"/>
              </w:rPr>
              <w:t>Библиотекарь - среднее профессионал</w:t>
            </w:r>
            <w:r w:rsidRPr="00A11E66">
              <w:rPr>
                <w:rFonts w:eastAsia="Times New Roman"/>
                <w:lang w:eastAsia="ru-RU"/>
              </w:rPr>
              <w:t>ь</w:t>
            </w:r>
            <w:r w:rsidRPr="00A11E66">
              <w:rPr>
                <w:rFonts w:eastAsia="Times New Roman"/>
                <w:lang w:eastAsia="ru-RU"/>
              </w:rPr>
              <w:t>ное образование (библиотечное, культ</w:t>
            </w:r>
            <w:r w:rsidRPr="00A11E66">
              <w:rPr>
                <w:rFonts w:eastAsia="Times New Roman"/>
                <w:lang w:eastAsia="ru-RU"/>
              </w:rPr>
              <w:t>у</w:t>
            </w:r>
            <w:r w:rsidRPr="00A11E66">
              <w:rPr>
                <w:rFonts w:eastAsia="Times New Roman"/>
                <w:lang w:eastAsia="ru-RU"/>
              </w:rPr>
              <w:t>ры и искусства,</w:t>
            </w:r>
            <w:r w:rsidR="00554A27">
              <w:rPr>
                <w:rFonts w:eastAsia="Times New Roman"/>
                <w:lang w:eastAsia="ru-RU"/>
              </w:rPr>
              <w:t xml:space="preserve"> </w:t>
            </w:r>
            <w:r w:rsidRPr="00A11E66">
              <w:rPr>
                <w:rFonts w:eastAsia="Times New Roman"/>
                <w:lang w:eastAsia="ru-RU"/>
              </w:rPr>
              <w:t>педагогическое) или среднее общее образование без предъя</w:t>
            </w:r>
            <w:r w:rsidRPr="00A11E66">
              <w:rPr>
                <w:rFonts w:eastAsia="Times New Roman"/>
                <w:lang w:eastAsia="ru-RU"/>
              </w:rPr>
              <w:t>в</w:t>
            </w:r>
            <w:r w:rsidRPr="00A11E66">
              <w:rPr>
                <w:rFonts w:eastAsia="Times New Roman"/>
                <w:lang w:eastAsia="ru-RU"/>
              </w:rPr>
              <w:t>ления требований к стажу работы</w:t>
            </w:r>
          </w:p>
        </w:tc>
        <w:tc>
          <w:tcPr>
            <w:tcW w:w="850" w:type="dxa"/>
            <w:textDirection w:val="btLr"/>
          </w:tcPr>
          <w:p w:rsidR="00E91E14" w:rsidRPr="00A11E66" w:rsidRDefault="00E91E14" w:rsidP="001C3204">
            <w:pPr>
              <w:tabs>
                <w:tab w:val="left" w:pos="720"/>
              </w:tabs>
              <w:spacing w:after="0" w:line="240" w:lineRule="auto"/>
              <w:ind w:left="113" w:right="113"/>
              <w:jc w:val="center"/>
              <w:rPr>
                <w:rFonts w:eastAsia="Times New Roman"/>
                <w:sz w:val="22"/>
                <w:szCs w:val="22"/>
                <w:lang w:eastAsia="ru-RU"/>
              </w:rPr>
            </w:pPr>
            <w:r w:rsidRPr="00A11E66">
              <w:rPr>
                <w:rFonts w:eastAsia="Times New Roman"/>
                <w:sz w:val="22"/>
                <w:szCs w:val="22"/>
                <w:lang w:eastAsia="ru-RU"/>
              </w:rPr>
              <w:t>соответствует</w:t>
            </w:r>
          </w:p>
        </w:tc>
      </w:tr>
      <w:tr w:rsidR="00E91E14" w:rsidRPr="00A11E66" w:rsidTr="001C3204">
        <w:trPr>
          <w:cantSplit/>
          <w:trHeight w:val="1134"/>
        </w:trPr>
        <w:tc>
          <w:tcPr>
            <w:tcW w:w="959" w:type="dxa"/>
            <w:textDirection w:val="btLr"/>
          </w:tcPr>
          <w:p w:rsidR="001C3204" w:rsidRPr="001C3204" w:rsidRDefault="00E91E14" w:rsidP="001C3204">
            <w:pPr>
              <w:widowControl w:val="0"/>
              <w:autoSpaceDE w:val="0"/>
              <w:autoSpaceDN w:val="0"/>
              <w:adjustRightInd w:val="0"/>
              <w:spacing w:after="0" w:line="240" w:lineRule="auto"/>
              <w:ind w:left="113" w:right="113"/>
              <w:jc w:val="center"/>
              <w:rPr>
                <w:rFonts w:eastAsia="Times New Roman"/>
                <w:b/>
                <w:lang w:eastAsia="ru-RU"/>
              </w:rPr>
            </w:pPr>
            <w:r w:rsidRPr="001C3204">
              <w:rPr>
                <w:rFonts w:eastAsia="Times New Roman"/>
                <w:b/>
                <w:lang w:eastAsia="ru-RU"/>
              </w:rPr>
              <w:lastRenderedPageBreak/>
              <w:t xml:space="preserve">педагог </w:t>
            </w:r>
            <w:proofErr w:type="gramStart"/>
            <w:r w:rsidRPr="001C3204">
              <w:rPr>
                <w:rFonts w:eastAsia="Times New Roman"/>
                <w:b/>
                <w:lang w:eastAsia="ru-RU"/>
              </w:rPr>
              <w:t>дополнительного</w:t>
            </w:r>
            <w:proofErr w:type="gramEnd"/>
          </w:p>
          <w:p w:rsidR="00E91E14" w:rsidRPr="00A11E66" w:rsidRDefault="00E91E14" w:rsidP="001C3204">
            <w:pPr>
              <w:widowControl w:val="0"/>
              <w:autoSpaceDE w:val="0"/>
              <w:autoSpaceDN w:val="0"/>
              <w:adjustRightInd w:val="0"/>
              <w:spacing w:after="0" w:line="240" w:lineRule="auto"/>
              <w:ind w:left="113" w:right="113"/>
              <w:jc w:val="center"/>
              <w:rPr>
                <w:rFonts w:eastAsia="Times New Roman"/>
                <w:lang w:eastAsia="ru-RU"/>
              </w:rPr>
            </w:pPr>
            <w:r w:rsidRPr="001C3204">
              <w:rPr>
                <w:rFonts w:eastAsia="Times New Roman"/>
                <w:b/>
                <w:lang w:eastAsia="ru-RU"/>
              </w:rPr>
              <w:t>образования</w:t>
            </w:r>
          </w:p>
        </w:tc>
        <w:tc>
          <w:tcPr>
            <w:tcW w:w="2268" w:type="dxa"/>
          </w:tcPr>
          <w:p w:rsidR="00E91E14" w:rsidRPr="00A11E66" w:rsidRDefault="00E91E14" w:rsidP="00C20BC7">
            <w:pPr>
              <w:widowControl w:val="0"/>
              <w:autoSpaceDE w:val="0"/>
              <w:autoSpaceDN w:val="0"/>
              <w:adjustRightInd w:val="0"/>
              <w:spacing w:after="0" w:line="240" w:lineRule="auto"/>
              <w:jc w:val="both"/>
              <w:rPr>
                <w:rFonts w:eastAsia="Times New Roman"/>
                <w:lang w:eastAsia="ru-RU"/>
              </w:rPr>
            </w:pPr>
            <w:r w:rsidRPr="00A11E66">
              <w:rPr>
                <w:rFonts w:eastAsia="Times New Roman"/>
                <w:lang w:eastAsia="ru-RU"/>
              </w:rPr>
              <w:t>осуществляет д</w:t>
            </w:r>
            <w:r w:rsidRPr="00A11E66">
              <w:rPr>
                <w:rFonts w:eastAsia="Times New Roman"/>
                <w:lang w:eastAsia="ru-RU"/>
              </w:rPr>
              <w:t>о</w:t>
            </w:r>
            <w:r w:rsidRPr="00A11E66">
              <w:rPr>
                <w:rFonts w:eastAsia="Times New Roman"/>
                <w:lang w:eastAsia="ru-RU"/>
              </w:rPr>
              <w:t>полнительное обр</w:t>
            </w:r>
            <w:r w:rsidRPr="00A11E66">
              <w:rPr>
                <w:rFonts w:eastAsia="Times New Roman"/>
                <w:lang w:eastAsia="ru-RU"/>
              </w:rPr>
              <w:t>а</w:t>
            </w:r>
            <w:r w:rsidRPr="00A11E66">
              <w:rPr>
                <w:rFonts w:eastAsia="Times New Roman"/>
                <w:lang w:eastAsia="ru-RU"/>
              </w:rPr>
              <w:t>зование обуча</w:t>
            </w:r>
            <w:r w:rsidRPr="00A11E66">
              <w:rPr>
                <w:rFonts w:eastAsia="Times New Roman"/>
                <w:lang w:eastAsia="ru-RU"/>
              </w:rPr>
              <w:t>ю</w:t>
            </w:r>
            <w:r w:rsidRPr="00A11E66">
              <w:rPr>
                <w:rFonts w:eastAsia="Times New Roman"/>
                <w:lang w:eastAsia="ru-RU"/>
              </w:rPr>
              <w:t>щихся в соотве</w:t>
            </w:r>
            <w:r w:rsidRPr="00A11E66">
              <w:rPr>
                <w:rFonts w:eastAsia="Times New Roman"/>
                <w:lang w:eastAsia="ru-RU"/>
              </w:rPr>
              <w:t>т</w:t>
            </w:r>
            <w:r w:rsidRPr="00A11E66">
              <w:rPr>
                <w:rFonts w:eastAsia="Times New Roman"/>
                <w:lang w:eastAsia="ru-RU"/>
              </w:rPr>
              <w:t>ствии с образов</w:t>
            </w:r>
            <w:r w:rsidRPr="00A11E66">
              <w:rPr>
                <w:rFonts w:eastAsia="Times New Roman"/>
                <w:lang w:eastAsia="ru-RU"/>
              </w:rPr>
              <w:t>а</w:t>
            </w:r>
            <w:r w:rsidRPr="00A11E66">
              <w:rPr>
                <w:rFonts w:eastAsia="Times New Roman"/>
                <w:lang w:eastAsia="ru-RU"/>
              </w:rPr>
              <w:t>тельной програ</w:t>
            </w:r>
            <w:r w:rsidRPr="00A11E66">
              <w:rPr>
                <w:rFonts w:eastAsia="Times New Roman"/>
                <w:lang w:eastAsia="ru-RU"/>
              </w:rPr>
              <w:t>м</w:t>
            </w:r>
            <w:r w:rsidRPr="00A11E66">
              <w:rPr>
                <w:rFonts w:eastAsia="Times New Roman"/>
                <w:lang w:eastAsia="ru-RU"/>
              </w:rPr>
              <w:t>мой, развивает их разнообразную творческую де</w:t>
            </w:r>
            <w:r w:rsidRPr="00A11E66">
              <w:rPr>
                <w:rFonts w:eastAsia="Times New Roman"/>
                <w:lang w:eastAsia="ru-RU"/>
              </w:rPr>
              <w:t>я</w:t>
            </w:r>
            <w:r w:rsidRPr="00A11E66">
              <w:rPr>
                <w:rFonts w:eastAsia="Times New Roman"/>
                <w:lang w:eastAsia="ru-RU"/>
              </w:rPr>
              <w:t>тельность</w:t>
            </w:r>
          </w:p>
        </w:tc>
        <w:tc>
          <w:tcPr>
            <w:tcW w:w="1275" w:type="dxa"/>
          </w:tcPr>
          <w:p w:rsidR="00E91E14" w:rsidRPr="00A11E66" w:rsidRDefault="00C121C9" w:rsidP="006708BD">
            <w:pPr>
              <w:widowControl w:val="0"/>
              <w:autoSpaceDE w:val="0"/>
              <w:autoSpaceDN w:val="0"/>
              <w:adjustRightInd w:val="0"/>
              <w:spacing w:after="0" w:line="240" w:lineRule="auto"/>
              <w:jc w:val="center"/>
              <w:rPr>
                <w:rFonts w:eastAsia="Times New Roman"/>
                <w:highlight w:val="yellow"/>
                <w:lang w:eastAsia="ru-RU"/>
              </w:rPr>
            </w:pPr>
            <w:r>
              <w:rPr>
                <w:rFonts w:eastAsia="Times New Roman"/>
                <w:lang w:eastAsia="ru-RU"/>
              </w:rPr>
              <w:t>0</w:t>
            </w:r>
            <w:r w:rsidR="00E91E14" w:rsidRPr="00A11E66">
              <w:rPr>
                <w:rFonts w:eastAsia="Times New Roman"/>
                <w:lang w:eastAsia="ru-RU"/>
              </w:rPr>
              <w:t>/</w:t>
            </w:r>
            <w:r w:rsidR="00F34326">
              <w:rPr>
                <w:rFonts w:eastAsia="Times New Roman"/>
                <w:lang w:eastAsia="ru-RU"/>
              </w:rPr>
              <w:t>1</w:t>
            </w:r>
          </w:p>
        </w:tc>
        <w:tc>
          <w:tcPr>
            <w:tcW w:w="4536" w:type="dxa"/>
          </w:tcPr>
          <w:p w:rsidR="00E91E14" w:rsidRPr="00A11E66" w:rsidRDefault="00E91E14" w:rsidP="00C20BC7">
            <w:pPr>
              <w:widowControl w:val="0"/>
              <w:autoSpaceDE w:val="0"/>
              <w:autoSpaceDN w:val="0"/>
              <w:adjustRightInd w:val="0"/>
              <w:spacing w:after="0" w:line="240" w:lineRule="auto"/>
              <w:jc w:val="both"/>
              <w:rPr>
                <w:rFonts w:eastAsia="Times New Roman"/>
                <w:lang w:eastAsia="ru-RU"/>
              </w:rPr>
            </w:pPr>
            <w:r>
              <w:rPr>
                <w:rFonts w:eastAsia="Times New Roman"/>
                <w:lang w:eastAsia="ru-RU"/>
              </w:rPr>
              <w:t>В</w:t>
            </w:r>
            <w:r w:rsidRPr="00A11E66">
              <w:rPr>
                <w:rFonts w:eastAsia="Times New Roman"/>
                <w:lang w:eastAsia="ru-RU"/>
              </w:rPr>
              <w:t>ысшее профессиональное образование или среднее профессиональное образов</w:t>
            </w:r>
            <w:r w:rsidRPr="00A11E66">
              <w:rPr>
                <w:rFonts w:eastAsia="Times New Roman"/>
                <w:lang w:eastAsia="ru-RU"/>
              </w:rPr>
              <w:t>а</w:t>
            </w:r>
            <w:r w:rsidRPr="00A11E66">
              <w:rPr>
                <w:rFonts w:eastAsia="Times New Roman"/>
                <w:lang w:eastAsia="ru-RU"/>
              </w:rPr>
              <w:t>ние в области, соответствующей проф</w:t>
            </w:r>
            <w:r w:rsidRPr="00A11E66">
              <w:rPr>
                <w:rFonts w:eastAsia="Times New Roman"/>
                <w:lang w:eastAsia="ru-RU"/>
              </w:rPr>
              <w:t>и</w:t>
            </w:r>
            <w:r w:rsidRPr="00A11E66">
              <w:rPr>
                <w:rFonts w:eastAsia="Times New Roman"/>
                <w:lang w:eastAsia="ru-RU"/>
              </w:rPr>
              <w:t>лю кружка, секции, студии, клубного и иного детского объединения, без пред</w:t>
            </w:r>
            <w:r w:rsidRPr="00A11E66">
              <w:rPr>
                <w:rFonts w:eastAsia="Times New Roman"/>
                <w:lang w:eastAsia="ru-RU"/>
              </w:rPr>
              <w:t>ъ</w:t>
            </w:r>
            <w:r w:rsidRPr="00A11E66">
              <w:rPr>
                <w:rFonts w:eastAsia="Times New Roman"/>
                <w:lang w:eastAsia="ru-RU"/>
              </w:rPr>
              <w:t>явления требований к стажу работы либо высшее профессиональное образование или среднее профессиональное образов</w:t>
            </w:r>
            <w:r w:rsidRPr="00A11E66">
              <w:rPr>
                <w:rFonts w:eastAsia="Times New Roman"/>
                <w:lang w:eastAsia="ru-RU"/>
              </w:rPr>
              <w:t>а</w:t>
            </w:r>
            <w:r w:rsidRPr="00A11E66">
              <w:rPr>
                <w:rFonts w:eastAsia="Times New Roman"/>
                <w:lang w:eastAsia="ru-RU"/>
              </w:rPr>
              <w:t>ние и дополнительное профессиональное образование по направлению «Образов</w:t>
            </w:r>
            <w:r w:rsidRPr="00A11E66">
              <w:rPr>
                <w:rFonts w:eastAsia="Times New Roman"/>
                <w:lang w:eastAsia="ru-RU"/>
              </w:rPr>
              <w:t>а</w:t>
            </w:r>
            <w:r w:rsidRPr="00A11E66">
              <w:rPr>
                <w:rFonts w:eastAsia="Times New Roman"/>
                <w:lang w:eastAsia="ru-RU"/>
              </w:rPr>
              <w:t>ние и педагогика» без предъявления тр</w:t>
            </w:r>
            <w:r w:rsidRPr="00A11E66">
              <w:rPr>
                <w:rFonts w:eastAsia="Times New Roman"/>
                <w:lang w:eastAsia="ru-RU"/>
              </w:rPr>
              <w:t>е</w:t>
            </w:r>
            <w:r w:rsidRPr="00A11E66">
              <w:rPr>
                <w:rFonts w:eastAsia="Times New Roman"/>
                <w:lang w:eastAsia="ru-RU"/>
              </w:rPr>
              <w:t>бований к стажу работы.</w:t>
            </w:r>
          </w:p>
          <w:p w:rsidR="00E91E14" w:rsidRPr="00A11E66" w:rsidRDefault="00E91E14" w:rsidP="00C20BC7">
            <w:pPr>
              <w:widowControl w:val="0"/>
              <w:autoSpaceDE w:val="0"/>
              <w:autoSpaceDN w:val="0"/>
              <w:adjustRightInd w:val="0"/>
              <w:spacing w:after="0" w:line="240" w:lineRule="auto"/>
              <w:ind w:firstLine="454"/>
              <w:jc w:val="both"/>
              <w:rPr>
                <w:rFonts w:eastAsia="Times New Roman"/>
                <w:lang w:eastAsia="ru-RU"/>
              </w:rPr>
            </w:pPr>
          </w:p>
        </w:tc>
        <w:tc>
          <w:tcPr>
            <w:tcW w:w="850" w:type="dxa"/>
            <w:textDirection w:val="btLr"/>
          </w:tcPr>
          <w:p w:rsidR="00E91E14" w:rsidRPr="00A11E66" w:rsidRDefault="00E91E14" w:rsidP="001C3204">
            <w:pPr>
              <w:widowControl w:val="0"/>
              <w:autoSpaceDE w:val="0"/>
              <w:autoSpaceDN w:val="0"/>
              <w:adjustRightInd w:val="0"/>
              <w:spacing w:after="0" w:line="240" w:lineRule="auto"/>
              <w:ind w:left="113" w:right="113"/>
              <w:jc w:val="center"/>
              <w:rPr>
                <w:rFonts w:eastAsia="Times New Roman"/>
                <w:lang w:eastAsia="ru-RU"/>
              </w:rPr>
            </w:pPr>
            <w:r w:rsidRPr="001C3204">
              <w:rPr>
                <w:rFonts w:eastAsia="Times New Roman"/>
                <w:sz w:val="22"/>
                <w:szCs w:val="22"/>
                <w:lang w:eastAsia="ru-RU"/>
              </w:rPr>
              <w:t>соответствуе</w:t>
            </w:r>
            <w:r w:rsidRPr="00A11E66">
              <w:rPr>
                <w:rFonts w:eastAsia="Times New Roman"/>
                <w:lang w:eastAsia="ru-RU"/>
              </w:rPr>
              <w:t>т</w:t>
            </w:r>
          </w:p>
        </w:tc>
      </w:tr>
      <w:tr w:rsidR="00F34326" w:rsidRPr="00A11E66" w:rsidTr="001C3204">
        <w:trPr>
          <w:cantSplit/>
          <w:trHeight w:val="1134"/>
        </w:trPr>
        <w:tc>
          <w:tcPr>
            <w:tcW w:w="959" w:type="dxa"/>
            <w:textDirection w:val="btLr"/>
          </w:tcPr>
          <w:p w:rsidR="00F34326" w:rsidRPr="001C3204" w:rsidRDefault="00F34326" w:rsidP="001C3204">
            <w:pPr>
              <w:widowControl w:val="0"/>
              <w:autoSpaceDE w:val="0"/>
              <w:autoSpaceDN w:val="0"/>
              <w:adjustRightInd w:val="0"/>
              <w:spacing w:after="0" w:line="240" w:lineRule="auto"/>
              <w:ind w:left="113" w:right="113"/>
              <w:jc w:val="center"/>
              <w:rPr>
                <w:rFonts w:eastAsia="Times New Roman"/>
                <w:b/>
                <w:lang w:eastAsia="ru-RU"/>
              </w:rPr>
            </w:pPr>
            <w:r w:rsidRPr="001C3204">
              <w:rPr>
                <w:rFonts w:eastAsia="Times New Roman"/>
                <w:b/>
                <w:lang w:eastAsia="ru-RU"/>
              </w:rPr>
              <w:t>учитель-логопед</w:t>
            </w:r>
          </w:p>
        </w:tc>
        <w:tc>
          <w:tcPr>
            <w:tcW w:w="2268" w:type="dxa"/>
          </w:tcPr>
          <w:p w:rsidR="00F34326" w:rsidRPr="00A11E66" w:rsidRDefault="00F34326" w:rsidP="00554A27">
            <w:pPr>
              <w:widowControl w:val="0"/>
              <w:autoSpaceDE w:val="0"/>
              <w:autoSpaceDN w:val="0"/>
              <w:adjustRightInd w:val="0"/>
              <w:spacing w:after="0" w:line="240" w:lineRule="auto"/>
              <w:jc w:val="both"/>
              <w:rPr>
                <w:rFonts w:eastAsia="Times New Roman"/>
                <w:lang w:eastAsia="ru-RU"/>
              </w:rPr>
            </w:pPr>
            <w:r w:rsidRPr="00A11E66">
              <w:rPr>
                <w:rFonts w:eastAsia="Times New Roman"/>
                <w:lang w:eastAsia="ru-RU"/>
              </w:rPr>
              <w:t>осуществляет пр</w:t>
            </w:r>
            <w:r w:rsidRPr="00A11E66">
              <w:rPr>
                <w:rFonts w:eastAsia="Times New Roman"/>
                <w:lang w:eastAsia="ru-RU"/>
              </w:rPr>
              <w:t>о</w:t>
            </w:r>
            <w:r w:rsidRPr="00A11E66">
              <w:rPr>
                <w:rFonts w:eastAsia="Times New Roman"/>
                <w:lang w:eastAsia="ru-RU"/>
              </w:rPr>
              <w:t>фессиональную д</w:t>
            </w:r>
            <w:r w:rsidRPr="00A11E66">
              <w:rPr>
                <w:rFonts w:eastAsia="Times New Roman"/>
                <w:lang w:eastAsia="ru-RU"/>
              </w:rPr>
              <w:t>е</w:t>
            </w:r>
            <w:r w:rsidRPr="00A11E66">
              <w:rPr>
                <w:rFonts w:eastAsia="Times New Roman"/>
                <w:lang w:eastAsia="ru-RU"/>
              </w:rPr>
              <w:t>я</w:t>
            </w:r>
            <w:r w:rsidR="00554A27">
              <w:rPr>
                <w:rFonts w:eastAsia="Times New Roman"/>
                <w:lang w:eastAsia="ru-RU"/>
              </w:rPr>
              <w:t xml:space="preserve">тельность, </w:t>
            </w:r>
            <w:r w:rsidR="00554A27">
              <w:rPr>
                <w:color w:val="000000"/>
                <w:sz w:val="22"/>
                <w:szCs w:val="22"/>
                <w:shd w:val="clear" w:color="auto" w:fill="FFFFFF"/>
              </w:rPr>
              <w:t xml:space="preserve"> напра</w:t>
            </w:r>
            <w:r w:rsidR="00554A27">
              <w:rPr>
                <w:color w:val="000000"/>
                <w:sz w:val="22"/>
                <w:szCs w:val="22"/>
                <w:shd w:val="clear" w:color="auto" w:fill="FFFFFF"/>
              </w:rPr>
              <w:t>в</w:t>
            </w:r>
            <w:r w:rsidR="00554A27">
              <w:rPr>
                <w:color w:val="000000"/>
                <w:sz w:val="22"/>
                <w:szCs w:val="22"/>
                <w:shd w:val="clear" w:color="auto" w:fill="FFFFFF"/>
              </w:rPr>
              <w:t>ленную на макс</w:t>
            </w:r>
            <w:r w:rsidR="00554A27">
              <w:rPr>
                <w:color w:val="000000"/>
                <w:sz w:val="22"/>
                <w:szCs w:val="22"/>
                <w:shd w:val="clear" w:color="auto" w:fill="FFFFFF"/>
              </w:rPr>
              <w:t>и</w:t>
            </w:r>
            <w:r w:rsidR="00554A27">
              <w:rPr>
                <w:color w:val="000000"/>
                <w:sz w:val="22"/>
                <w:szCs w:val="22"/>
                <w:shd w:val="clear" w:color="auto" w:fill="FFFFFF"/>
              </w:rPr>
              <w:t>мальную коррекцию недостатков в разв</w:t>
            </w:r>
            <w:r w:rsidR="00554A27">
              <w:rPr>
                <w:color w:val="000000"/>
                <w:sz w:val="22"/>
                <w:szCs w:val="22"/>
                <w:shd w:val="clear" w:color="auto" w:fill="FFFFFF"/>
              </w:rPr>
              <w:t>и</w:t>
            </w:r>
            <w:r w:rsidR="00554A27">
              <w:rPr>
                <w:color w:val="000000"/>
                <w:sz w:val="22"/>
                <w:szCs w:val="22"/>
                <w:shd w:val="clear" w:color="auto" w:fill="FFFFFF"/>
              </w:rPr>
              <w:t xml:space="preserve">тии речи </w:t>
            </w:r>
            <w:proofErr w:type="gramStart"/>
            <w:r w:rsidR="00554A27">
              <w:rPr>
                <w:color w:val="000000"/>
                <w:sz w:val="22"/>
                <w:szCs w:val="22"/>
                <w:shd w:val="clear" w:color="auto" w:fill="FFFFFF"/>
              </w:rPr>
              <w:t>у</w:t>
            </w:r>
            <w:proofErr w:type="gramEnd"/>
            <w:r w:rsidR="00554A27">
              <w:rPr>
                <w:color w:val="000000"/>
                <w:sz w:val="22"/>
                <w:szCs w:val="22"/>
                <w:shd w:val="clear" w:color="auto" w:fill="FFFFFF"/>
              </w:rPr>
              <w:t xml:space="preserve"> обуча</w:t>
            </w:r>
            <w:r w:rsidR="00554A27">
              <w:rPr>
                <w:color w:val="000000"/>
                <w:sz w:val="22"/>
                <w:szCs w:val="22"/>
                <w:shd w:val="clear" w:color="auto" w:fill="FFFFFF"/>
              </w:rPr>
              <w:t>ю</w:t>
            </w:r>
            <w:r w:rsidR="00554A27">
              <w:rPr>
                <w:color w:val="000000"/>
                <w:sz w:val="22"/>
                <w:szCs w:val="22"/>
                <w:shd w:val="clear" w:color="auto" w:fill="FFFFFF"/>
              </w:rPr>
              <w:t xml:space="preserve">щихся. </w:t>
            </w:r>
          </w:p>
        </w:tc>
        <w:tc>
          <w:tcPr>
            <w:tcW w:w="1275" w:type="dxa"/>
          </w:tcPr>
          <w:p w:rsidR="00F34326" w:rsidRPr="00A11E66" w:rsidRDefault="00C121C9" w:rsidP="00C121C9">
            <w:pPr>
              <w:widowControl w:val="0"/>
              <w:autoSpaceDE w:val="0"/>
              <w:autoSpaceDN w:val="0"/>
              <w:adjustRightInd w:val="0"/>
              <w:spacing w:after="0" w:line="240" w:lineRule="auto"/>
              <w:jc w:val="center"/>
              <w:rPr>
                <w:rFonts w:eastAsia="Times New Roman"/>
                <w:lang w:eastAsia="ru-RU"/>
              </w:rPr>
            </w:pPr>
            <w:r>
              <w:rPr>
                <w:rFonts w:eastAsia="Times New Roman"/>
                <w:lang w:eastAsia="ru-RU"/>
              </w:rPr>
              <w:t>0</w:t>
            </w:r>
            <w:r w:rsidR="00F34326">
              <w:rPr>
                <w:rFonts w:eastAsia="Times New Roman"/>
                <w:lang w:eastAsia="ru-RU"/>
              </w:rPr>
              <w:t>/</w:t>
            </w:r>
            <w:r>
              <w:rPr>
                <w:rFonts w:eastAsia="Times New Roman"/>
                <w:lang w:eastAsia="ru-RU"/>
              </w:rPr>
              <w:t>1</w:t>
            </w:r>
          </w:p>
        </w:tc>
        <w:tc>
          <w:tcPr>
            <w:tcW w:w="4536" w:type="dxa"/>
          </w:tcPr>
          <w:p w:rsidR="00F34326" w:rsidRPr="00554A27" w:rsidRDefault="00554A27" w:rsidP="00C20BC7">
            <w:pPr>
              <w:widowControl w:val="0"/>
              <w:autoSpaceDE w:val="0"/>
              <w:autoSpaceDN w:val="0"/>
              <w:adjustRightInd w:val="0"/>
              <w:spacing w:after="0" w:line="240" w:lineRule="auto"/>
              <w:jc w:val="both"/>
              <w:rPr>
                <w:rFonts w:eastAsia="Times New Roman"/>
                <w:lang w:eastAsia="ru-RU"/>
              </w:rPr>
            </w:pPr>
            <w:r w:rsidRPr="00554A27">
              <w:rPr>
                <w:color w:val="000000"/>
                <w:shd w:val="clear" w:color="auto" w:fill="FFFFFF"/>
              </w:rPr>
              <w:t>Высшее профессиональное образование в области дефектологии без предъявления требований к стажу работы.</w:t>
            </w:r>
          </w:p>
        </w:tc>
        <w:tc>
          <w:tcPr>
            <w:tcW w:w="850" w:type="dxa"/>
            <w:textDirection w:val="btLr"/>
          </w:tcPr>
          <w:p w:rsidR="00F34326" w:rsidRPr="001C3204" w:rsidRDefault="001C3204" w:rsidP="001C3204">
            <w:pPr>
              <w:widowControl w:val="0"/>
              <w:autoSpaceDE w:val="0"/>
              <w:autoSpaceDN w:val="0"/>
              <w:adjustRightInd w:val="0"/>
              <w:spacing w:after="0" w:line="240" w:lineRule="auto"/>
              <w:ind w:left="113" w:right="113"/>
              <w:jc w:val="center"/>
              <w:rPr>
                <w:rFonts w:eastAsia="Times New Roman"/>
                <w:sz w:val="22"/>
                <w:szCs w:val="22"/>
                <w:lang w:eastAsia="ru-RU"/>
              </w:rPr>
            </w:pPr>
            <w:r>
              <w:rPr>
                <w:rFonts w:eastAsia="Times New Roman"/>
                <w:sz w:val="22"/>
                <w:szCs w:val="22"/>
                <w:lang w:eastAsia="ru-RU"/>
              </w:rPr>
              <w:t>соо</w:t>
            </w:r>
            <w:r w:rsidR="00554A27" w:rsidRPr="001C3204">
              <w:rPr>
                <w:rFonts w:eastAsia="Times New Roman"/>
                <w:sz w:val="22"/>
                <w:szCs w:val="22"/>
                <w:lang w:eastAsia="ru-RU"/>
              </w:rPr>
              <w:t>ттветсвует</w:t>
            </w:r>
          </w:p>
        </w:tc>
      </w:tr>
    </w:tbl>
    <w:p w:rsidR="00AF6B3D" w:rsidRDefault="00AF6B3D" w:rsidP="00C20BC7">
      <w:pPr>
        <w:tabs>
          <w:tab w:val="left" w:pos="720"/>
        </w:tabs>
        <w:spacing w:after="0" w:line="240" w:lineRule="auto"/>
        <w:ind w:firstLine="567"/>
        <w:jc w:val="both"/>
        <w:rPr>
          <w:rFonts w:eastAsia="Times New Roman"/>
          <w:b/>
          <w:sz w:val="22"/>
          <w:szCs w:val="22"/>
          <w:lang w:eastAsia="ru-RU"/>
        </w:rPr>
      </w:pPr>
    </w:p>
    <w:p w:rsidR="00AF6B3D" w:rsidRPr="00A11E66" w:rsidRDefault="00AF6B3D" w:rsidP="00C20BC7">
      <w:pPr>
        <w:tabs>
          <w:tab w:val="left" w:pos="720"/>
        </w:tabs>
        <w:spacing w:after="0" w:line="240" w:lineRule="auto"/>
        <w:ind w:firstLine="567"/>
        <w:jc w:val="both"/>
        <w:rPr>
          <w:rFonts w:eastAsia="Times New Roman"/>
          <w:b/>
          <w:lang w:eastAsia="ru-RU"/>
        </w:rPr>
      </w:pPr>
      <w:r w:rsidRPr="00A11E66">
        <w:rPr>
          <w:rFonts w:eastAsia="Times New Roman"/>
          <w:b/>
          <w:lang w:eastAsia="ru-RU"/>
        </w:rPr>
        <w:t>Профессиональное развитие и повышение квалификации педагогических р</w:t>
      </w:r>
      <w:r w:rsidRPr="00A11E66">
        <w:rPr>
          <w:rFonts w:eastAsia="Times New Roman"/>
          <w:b/>
          <w:lang w:eastAsia="ru-RU"/>
        </w:rPr>
        <w:t>а</w:t>
      </w:r>
      <w:r w:rsidRPr="00A11E66">
        <w:rPr>
          <w:rFonts w:eastAsia="Times New Roman"/>
          <w:b/>
          <w:lang w:eastAsia="ru-RU"/>
        </w:rPr>
        <w:t>ботников</w:t>
      </w:r>
    </w:p>
    <w:p w:rsidR="00AF6B3D" w:rsidRPr="00A11E66" w:rsidRDefault="00AF6B3D" w:rsidP="000B27CE">
      <w:pPr>
        <w:spacing w:after="0" w:line="240" w:lineRule="auto"/>
        <w:ind w:firstLine="567"/>
        <w:jc w:val="both"/>
        <w:rPr>
          <w:rFonts w:eastAsia="Times New Roman"/>
          <w:i/>
          <w:lang w:eastAsia="ru-RU"/>
        </w:rPr>
      </w:pPr>
      <w:proofErr w:type="gramStart"/>
      <w:r w:rsidRPr="00A11E66">
        <w:rPr>
          <w:rFonts w:eastAsia="Times New Roman"/>
          <w:lang w:eastAsia="ru-RU"/>
        </w:rPr>
        <w:t>Основным условием формирования и наращивания необходимого и достаточного кадрового потен</w:t>
      </w:r>
      <w:r w:rsidR="005C6AC9">
        <w:rPr>
          <w:rFonts w:eastAsia="Times New Roman"/>
          <w:lang w:eastAsia="ru-RU"/>
        </w:rPr>
        <w:t>циала МАОУ НШ-ДС № 14</w:t>
      </w:r>
      <w:r w:rsidRPr="00A11E66">
        <w:rPr>
          <w:rFonts w:eastAsia="Times New Roman"/>
          <w:lang w:eastAsia="ru-RU"/>
        </w:rPr>
        <w:t xml:space="preserve"> является обеспечение в соответствии с нов</w:t>
      </w:r>
      <w:r w:rsidRPr="00A11E66">
        <w:rPr>
          <w:rFonts w:eastAsia="Times New Roman"/>
          <w:lang w:eastAsia="ru-RU"/>
        </w:rPr>
        <w:t>ы</w:t>
      </w:r>
      <w:r w:rsidRPr="00A11E66">
        <w:rPr>
          <w:rFonts w:eastAsia="Times New Roman"/>
          <w:lang w:eastAsia="ru-RU"/>
        </w:rPr>
        <w:t xml:space="preserve">ми образовательными реалиями и задачами системы непрерывного профессионального  образования (исходя из условия </w:t>
      </w:r>
      <w:r w:rsidRPr="00A11E66">
        <w:rPr>
          <w:rFonts w:eastAsia="Times New Roman"/>
          <w:iCs/>
          <w:lang w:eastAsia="ru-RU"/>
        </w:rPr>
        <w:t>обеспечения освоения работниками, осуществляющими образовательную деятельность, дополнительных профессиональных программ по проф</w:t>
      </w:r>
      <w:r w:rsidRPr="00A11E66">
        <w:rPr>
          <w:rFonts w:eastAsia="Times New Roman"/>
          <w:iCs/>
          <w:lang w:eastAsia="ru-RU"/>
        </w:rPr>
        <w:t>и</w:t>
      </w:r>
      <w:r w:rsidRPr="00A11E66">
        <w:rPr>
          <w:rFonts w:eastAsia="Times New Roman"/>
          <w:iCs/>
          <w:lang w:eastAsia="ru-RU"/>
        </w:rPr>
        <w:t>лю педагогической деятельности не реже чем один раз в три года</w:t>
      </w:r>
      <w:r w:rsidR="000B27CE" w:rsidRPr="000B27CE">
        <w:rPr>
          <w:rFonts w:eastAsia="Times New Roman"/>
          <w:lang w:eastAsia="ru-RU"/>
        </w:rPr>
        <w:t xml:space="preserve"> и </w:t>
      </w:r>
      <w:r w:rsidR="000B27CE" w:rsidRPr="00A11E66">
        <w:rPr>
          <w:rFonts w:eastAsia="Times New Roman"/>
          <w:lang w:eastAsia="ru-RU"/>
        </w:rPr>
        <w:t xml:space="preserve">не менее </w:t>
      </w:r>
      <w:r w:rsidR="000B27CE" w:rsidRPr="000B27CE">
        <w:rPr>
          <w:rFonts w:eastAsia="Times New Roman"/>
          <w:lang w:eastAsia="ru-RU"/>
        </w:rPr>
        <w:t>108</w:t>
      </w:r>
      <w:r w:rsidR="000B27CE" w:rsidRPr="00A11E66">
        <w:rPr>
          <w:rFonts w:eastAsia="Times New Roman"/>
          <w:lang w:eastAsia="ru-RU"/>
        </w:rPr>
        <w:t xml:space="preserve"> час.</w:t>
      </w:r>
      <w:r w:rsidRPr="00A11E66">
        <w:rPr>
          <w:rFonts w:eastAsia="Times New Roman"/>
          <w:iCs/>
          <w:lang w:eastAsia="ru-RU"/>
        </w:rPr>
        <w:t>)</w:t>
      </w:r>
      <w:r w:rsidR="001C3204">
        <w:rPr>
          <w:rFonts w:eastAsia="Times New Roman"/>
          <w:iCs/>
          <w:lang w:eastAsia="ru-RU"/>
        </w:rPr>
        <w:t xml:space="preserve"> </w:t>
      </w:r>
      <w:r w:rsidRPr="00A11E66">
        <w:rPr>
          <w:rFonts w:eastAsia="Times New Roman"/>
          <w:lang w:eastAsia="ru-RU"/>
        </w:rPr>
        <w:t>в учреждениях дополнительного профессионального</w:t>
      </w:r>
      <w:proofErr w:type="gramEnd"/>
      <w:r w:rsidRPr="00A11E66">
        <w:rPr>
          <w:rFonts w:eastAsia="Times New Roman"/>
          <w:lang w:eastAsia="ru-RU"/>
        </w:rPr>
        <w:t xml:space="preserve"> образования и иных учреждениях, р</w:t>
      </w:r>
      <w:r w:rsidRPr="00A11E66">
        <w:rPr>
          <w:rFonts w:eastAsia="Times New Roman"/>
          <w:lang w:eastAsia="ru-RU"/>
        </w:rPr>
        <w:t>е</w:t>
      </w:r>
      <w:r w:rsidRPr="00A11E66">
        <w:rPr>
          <w:rFonts w:eastAsia="Times New Roman"/>
          <w:lang w:eastAsia="ru-RU"/>
        </w:rPr>
        <w:t xml:space="preserve">ализующих программы дополнительного профессионального образования педагогов: </w:t>
      </w:r>
    </w:p>
    <w:p w:rsidR="00AF6B3D" w:rsidRPr="00A11E66" w:rsidRDefault="00AF6B3D" w:rsidP="00AF6B3D">
      <w:pPr>
        <w:spacing w:after="0" w:line="240" w:lineRule="auto"/>
        <w:jc w:val="both"/>
        <w:rPr>
          <w:rFonts w:eastAsia="Times New Roman"/>
          <w:lang w:eastAsia="ru-RU"/>
        </w:rPr>
      </w:pPr>
      <w:r w:rsidRPr="00A11E66">
        <w:rPr>
          <w:rFonts w:eastAsia="Times New Roman"/>
          <w:lang w:eastAsia="ru-RU"/>
        </w:rPr>
        <w:t xml:space="preserve">- АПК и ППРО «Академия повышения квалификации и профессиональной подготовки работников образования»; </w:t>
      </w:r>
    </w:p>
    <w:p w:rsidR="00AF6B3D" w:rsidRPr="00A11E66" w:rsidRDefault="00AF6B3D" w:rsidP="00AF6B3D">
      <w:pPr>
        <w:spacing w:after="0" w:line="240" w:lineRule="auto"/>
        <w:jc w:val="both"/>
        <w:rPr>
          <w:rFonts w:eastAsia="Times New Roman"/>
          <w:lang w:eastAsia="ru-RU"/>
        </w:rPr>
      </w:pPr>
      <w:r w:rsidRPr="00A11E66">
        <w:rPr>
          <w:rFonts w:eastAsia="Times New Roman"/>
          <w:lang w:eastAsia="ru-RU"/>
        </w:rPr>
        <w:t>- Г</w:t>
      </w:r>
      <w:r w:rsidRPr="000B27CE">
        <w:rPr>
          <w:rFonts w:eastAsia="Times New Roman"/>
          <w:lang w:eastAsia="ru-RU"/>
        </w:rPr>
        <w:t>А</w:t>
      </w:r>
      <w:r w:rsidRPr="00A11E66">
        <w:rPr>
          <w:rFonts w:eastAsia="Times New Roman"/>
          <w:lang w:eastAsia="ru-RU"/>
        </w:rPr>
        <w:t>ОУ ДПО ИРО;</w:t>
      </w:r>
    </w:p>
    <w:p w:rsidR="00D45514" w:rsidRDefault="00AF6B3D" w:rsidP="00AF6B3D">
      <w:pPr>
        <w:spacing w:after="0" w:line="240" w:lineRule="auto"/>
        <w:jc w:val="both"/>
        <w:rPr>
          <w:rFonts w:eastAsia="Times New Roman"/>
          <w:lang w:eastAsia="ru-RU"/>
        </w:rPr>
      </w:pPr>
      <w:r w:rsidRPr="00A11E66">
        <w:rPr>
          <w:rFonts w:eastAsia="Times New Roman"/>
          <w:lang w:eastAsia="ru-RU"/>
        </w:rPr>
        <w:t xml:space="preserve">- УрГПУ; </w:t>
      </w:r>
    </w:p>
    <w:p w:rsidR="00AF6B3D" w:rsidRPr="00A11E66" w:rsidRDefault="00D45514" w:rsidP="00AF6B3D">
      <w:pPr>
        <w:spacing w:after="0" w:line="240" w:lineRule="auto"/>
        <w:jc w:val="both"/>
        <w:rPr>
          <w:rFonts w:eastAsia="Times New Roman"/>
          <w:lang w:eastAsia="ru-RU"/>
        </w:rPr>
      </w:pPr>
      <w:r>
        <w:rPr>
          <w:rFonts w:eastAsia="Times New Roman"/>
          <w:lang w:eastAsia="ru-RU"/>
        </w:rPr>
        <w:t xml:space="preserve">- </w:t>
      </w:r>
      <w:r w:rsidR="00AF6B3D" w:rsidRPr="00A11E66">
        <w:rPr>
          <w:rFonts w:eastAsia="Times New Roman"/>
          <w:lang w:eastAsia="ru-RU"/>
        </w:rPr>
        <w:t xml:space="preserve">ГБОУ ДОД СО ЦДОД «Дворец молодёжи»; </w:t>
      </w:r>
    </w:p>
    <w:p w:rsidR="00AF6B3D" w:rsidRPr="00A11E66" w:rsidRDefault="00AF6B3D" w:rsidP="00AF6B3D">
      <w:pPr>
        <w:spacing w:after="0" w:line="240" w:lineRule="auto"/>
        <w:jc w:val="both"/>
        <w:rPr>
          <w:rFonts w:eastAsia="Times New Roman"/>
          <w:lang w:eastAsia="ru-RU"/>
        </w:rPr>
      </w:pPr>
      <w:r w:rsidRPr="00A11E66">
        <w:rPr>
          <w:rFonts w:eastAsia="Times New Roman"/>
          <w:lang w:eastAsia="ru-RU"/>
        </w:rPr>
        <w:t>- МУ ИМЦ «Дом учителя»;</w:t>
      </w:r>
    </w:p>
    <w:p w:rsidR="00AF6B3D" w:rsidRPr="00A11E66" w:rsidRDefault="00AF6B3D" w:rsidP="00AF6B3D">
      <w:pPr>
        <w:spacing w:after="0" w:line="240" w:lineRule="auto"/>
        <w:jc w:val="both"/>
        <w:rPr>
          <w:rFonts w:eastAsia="Times New Roman"/>
          <w:lang w:eastAsia="ru-RU"/>
        </w:rPr>
      </w:pPr>
      <w:r w:rsidRPr="00A11E66">
        <w:rPr>
          <w:rFonts w:eastAsia="Times New Roman"/>
          <w:lang w:eastAsia="ru-RU"/>
        </w:rPr>
        <w:t>-  УрГЭУ;</w:t>
      </w:r>
    </w:p>
    <w:p w:rsidR="00AF6B3D" w:rsidRDefault="00AF6B3D" w:rsidP="00AF6B3D">
      <w:pPr>
        <w:spacing w:after="0" w:line="240" w:lineRule="auto"/>
        <w:jc w:val="both"/>
        <w:rPr>
          <w:rFonts w:eastAsia="Times New Roman"/>
          <w:lang w:eastAsia="ru-RU"/>
        </w:rPr>
      </w:pPr>
      <w:r w:rsidRPr="00A11E66">
        <w:rPr>
          <w:rFonts w:eastAsia="Times New Roman"/>
          <w:lang w:eastAsia="ru-RU"/>
        </w:rPr>
        <w:t>-  УрФУ  и др.</w:t>
      </w:r>
    </w:p>
    <w:p w:rsidR="001C3204" w:rsidRDefault="001C3204" w:rsidP="000B27CE">
      <w:pPr>
        <w:spacing w:after="0" w:line="233" w:lineRule="atLeast"/>
        <w:jc w:val="center"/>
        <w:textAlignment w:val="baseline"/>
        <w:rPr>
          <w:b/>
          <w:bCs/>
          <w:color w:val="000000"/>
          <w:bdr w:val="none" w:sz="0" w:space="0" w:color="auto" w:frame="1"/>
          <w:lang w:eastAsia="ru-RU"/>
        </w:rPr>
      </w:pPr>
    </w:p>
    <w:p w:rsidR="000B27CE" w:rsidRPr="0032763E" w:rsidRDefault="000B27CE" w:rsidP="000B27CE">
      <w:pPr>
        <w:spacing w:after="0" w:line="233" w:lineRule="atLeast"/>
        <w:jc w:val="center"/>
        <w:textAlignment w:val="baseline"/>
        <w:rPr>
          <w:b/>
          <w:bCs/>
          <w:color w:val="000000"/>
          <w:bdr w:val="none" w:sz="0" w:space="0" w:color="auto" w:frame="1"/>
          <w:lang w:eastAsia="ru-RU"/>
        </w:rPr>
      </w:pPr>
      <w:r w:rsidRPr="0032763E">
        <w:rPr>
          <w:b/>
          <w:bCs/>
          <w:color w:val="000000"/>
          <w:bdr w:val="none" w:sz="0" w:space="0" w:color="auto" w:frame="1"/>
          <w:lang w:eastAsia="ru-RU"/>
        </w:rPr>
        <w:t>Перспективный план курсовой подготовки педагогов до 2020 года</w:t>
      </w:r>
    </w:p>
    <w:p w:rsidR="000B27CE" w:rsidRPr="0032763E" w:rsidRDefault="000B27CE" w:rsidP="000B27CE">
      <w:pPr>
        <w:spacing w:after="0" w:line="233" w:lineRule="atLeast"/>
        <w:jc w:val="both"/>
        <w:textAlignment w:val="baseline"/>
        <w:rPr>
          <w:color w:val="666666"/>
          <w:lang w:eastAsia="ru-RU"/>
        </w:rPr>
      </w:pPr>
    </w:p>
    <w:tbl>
      <w:tblPr>
        <w:tblW w:w="9669" w:type="dxa"/>
        <w:tblInd w:w="-102" w:type="dxa"/>
        <w:tblBorders>
          <w:top w:val="single" w:sz="6" w:space="0" w:color="9D9D9D"/>
          <w:left w:val="single" w:sz="2" w:space="0" w:color="9D9D9D"/>
          <w:bottom w:val="single" w:sz="2" w:space="0" w:color="9D9D9D"/>
          <w:right w:val="single" w:sz="6" w:space="0" w:color="9D9D9D"/>
        </w:tblBorders>
        <w:tblLayout w:type="fixed"/>
        <w:tblCellMar>
          <w:left w:w="0" w:type="dxa"/>
          <w:right w:w="0" w:type="dxa"/>
        </w:tblCellMar>
        <w:tblLook w:val="04A0" w:firstRow="1" w:lastRow="0" w:firstColumn="1" w:lastColumn="0" w:noHBand="0" w:noVBand="1"/>
      </w:tblPr>
      <w:tblGrid>
        <w:gridCol w:w="2410"/>
        <w:gridCol w:w="2127"/>
        <w:gridCol w:w="1477"/>
        <w:gridCol w:w="791"/>
        <w:gridCol w:w="824"/>
        <w:gridCol w:w="623"/>
        <w:gridCol w:w="623"/>
        <w:gridCol w:w="794"/>
      </w:tblGrid>
      <w:tr w:rsidR="000B27CE" w:rsidRPr="0032763E" w:rsidTr="001C3204">
        <w:trPr>
          <w:trHeight w:val="572"/>
        </w:trPr>
        <w:tc>
          <w:tcPr>
            <w:tcW w:w="2410" w:type="dxa"/>
            <w:tcBorders>
              <w:top w:val="single" w:sz="8" w:space="0" w:color="auto"/>
              <w:left w:val="single" w:sz="8" w:space="0" w:color="auto"/>
              <w:bottom w:val="nil"/>
              <w:right w:val="single" w:sz="8" w:space="0" w:color="auto"/>
            </w:tcBorders>
            <w:shd w:val="clear" w:color="auto" w:fill="auto"/>
            <w:tcMar>
              <w:top w:w="0" w:type="dxa"/>
              <w:left w:w="40" w:type="dxa"/>
              <w:bottom w:w="0" w:type="dxa"/>
              <w:right w:w="40" w:type="dxa"/>
            </w:tcMar>
            <w:vAlign w:val="bottom"/>
            <w:hideMark/>
          </w:tcPr>
          <w:p w:rsidR="000B27CE" w:rsidRPr="001C3204" w:rsidRDefault="000B27CE" w:rsidP="000B27CE">
            <w:pPr>
              <w:spacing w:after="0" w:line="240" w:lineRule="auto"/>
              <w:ind w:firstLine="102"/>
              <w:jc w:val="center"/>
              <w:textAlignment w:val="baseline"/>
              <w:rPr>
                <w:lang w:eastAsia="ru-RU"/>
              </w:rPr>
            </w:pPr>
            <w:r w:rsidRPr="001C3204">
              <w:rPr>
                <w:bdr w:val="none" w:sz="0" w:space="0" w:color="auto" w:frame="1"/>
                <w:lang w:eastAsia="ru-RU"/>
              </w:rPr>
              <w:t>Ф.И.О. педагога</w:t>
            </w:r>
          </w:p>
        </w:tc>
        <w:tc>
          <w:tcPr>
            <w:tcW w:w="2127" w:type="dxa"/>
            <w:tcBorders>
              <w:top w:val="single" w:sz="8" w:space="0" w:color="auto"/>
              <w:left w:val="nil"/>
              <w:bottom w:val="nil"/>
              <w:right w:val="single" w:sz="8" w:space="0" w:color="auto"/>
            </w:tcBorders>
            <w:shd w:val="clear" w:color="auto" w:fill="auto"/>
            <w:tcMar>
              <w:top w:w="0" w:type="dxa"/>
              <w:left w:w="40" w:type="dxa"/>
              <w:bottom w:w="0" w:type="dxa"/>
              <w:right w:w="40" w:type="dxa"/>
            </w:tcMar>
            <w:vAlign w:val="bottom"/>
            <w:hideMark/>
          </w:tcPr>
          <w:p w:rsidR="001C3204" w:rsidRDefault="000B27CE" w:rsidP="000B27CE">
            <w:pPr>
              <w:spacing w:after="0" w:line="240" w:lineRule="auto"/>
              <w:jc w:val="center"/>
              <w:textAlignment w:val="baseline"/>
              <w:rPr>
                <w:bdr w:val="none" w:sz="0" w:space="0" w:color="auto" w:frame="1"/>
                <w:lang w:eastAsia="ru-RU"/>
              </w:rPr>
            </w:pPr>
            <w:r w:rsidRPr="001C3204">
              <w:rPr>
                <w:bdr w:val="none" w:sz="0" w:space="0" w:color="auto" w:frame="1"/>
                <w:lang w:eastAsia="ru-RU"/>
              </w:rPr>
              <w:t>Должность</w:t>
            </w:r>
            <w:r w:rsidR="002603D6" w:rsidRPr="001C3204">
              <w:rPr>
                <w:bdr w:val="none" w:sz="0" w:space="0" w:color="auto" w:frame="1"/>
                <w:lang w:eastAsia="ru-RU"/>
              </w:rPr>
              <w:t xml:space="preserve">, </w:t>
            </w:r>
            <w:proofErr w:type="gramStart"/>
            <w:r w:rsidR="002603D6" w:rsidRPr="001C3204">
              <w:rPr>
                <w:bdr w:val="none" w:sz="0" w:space="0" w:color="auto" w:frame="1"/>
                <w:lang w:eastAsia="ru-RU"/>
              </w:rPr>
              <w:t>преп</w:t>
            </w:r>
            <w:r w:rsidR="002603D6" w:rsidRPr="001C3204">
              <w:rPr>
                <w:bdr w:val="none" w:sz="0" w:space="0" w:color="auto" w:frame="1"/>
                <w:lang w:eastAsia="ru-RU"/>
              </w:rPr>
              <w:t>о</w:t>
            </w:r>
            <w:r w:rsidR="002603D6" w:rsidRPr="001C3204">
              <w:rPr>
                <w:bdr w:val="none" w:sz="0" w:space="0" w:color="auto" w:frame="1"/>
                <w:lang w:eastAsia="ru-RU"/>
              </w:rPr>
              <w:t>даваемые</w:t>
            </w:r>
            <w:proofErr w:type="gramEnd"/>
            <w:r w:rsidR="002603D6" w:rsidRPr="001C3204">
              <w:rPr>
                <w:bdr w:val="none" w:sz="0" w:space="0" w:color="auto" w:frame="1"/>
                <w:lang w:eastAsia="ru-RU"/>
              </w:rPr>
              <w:t xml:space="preserve"> </w:t>
            </w:r>
          </w:p>
          <w:p w:rsidR="000B27CE" w:rsidRPr="001C3204" w:rsidRDefault="002603D6" w:rsidP="000B27CE">
            <w:pPr>
              <w:spacing w:after="0" w:line="240" w:lineRule="auto"/>
              <w:jc w:val="center"/>
              <w:textAlignment w:val="baseline"/>
              <w:rPr>
                <w:lang w:eastAsia="ru-RU"/>
              </w:rPr>
            </w:pPr>
            <w:r w:rsidRPr="001C3204">
              <w:rPr>
                <w:bdr w:val="none" w:sz="0" w:space="0" w:color="auto" w:frame="1"/>
                <w:lang w:eastAsia="ru-RU"/>
              </w:rPr>
              <w:t>дисциплины</w:t>
            </w:r>
          </w:p>
        </w:tc>
        <w:tc>
          <w:tcPr>
            <w:tcW w:w="1477" w:type="dxa"/>
            <w:tcBorders>
              <w:top w:val="single" w:sz="8" w:space="0" w:color="auto"/>
              <w:left w:val="nil"/>
              <w:bottom w:val="nil"/>
              <w:right w:val="single" w:sz="8" w:space="0" w:color="auto"/>
            </w:tcBorders>
            <w:shd w:val="clear" w:color="auto" w:fill="auto"/>
            <w:tcMar>
              <w:top w:w="0" w:type="dxa"/>
              <w:left w:w="40" w:type="dxa"/>
              <w:bottom w:w="0" w:type="dxa"/>
              <w:right w:w="40" w:type="dxa"/>
            </w:tcMar>
            <w:vAlign w:val="bottom"/>
            <w:hideMark/>
          </w:tcPr>
          <w:p w:rsidR="001C3204" w:rsidRDefault="000B27CE" w:rsidP="000B27CE">
            <w:pPr>
              <w:spacing w:after="0" w:line="226" w:lineRule="atLeast"/>
              <w:jc w:val="center"/>
              <w:textAlignment w:val="baseline"/>
              <w:rPr>
                <w:bdr w:val="none" w:sz="0" w:space="0" w:color="auto" w:frame="1"/>
                <w:lang w:eastAsia="ru-RU"/>
              </w:rPr>
            </w:pPr>
            <w:r w:rsidRPr="001C3204">
              <w:rPr>
                <w:bdr w:val="none" w:sz="0" w:space="0" w:color="auto" w:frame="1"/>
                <w:lang w:eastAsia="ru-RU"/>
              </w:rPr>
              <w:t>Дата пр</w:t>
            </w:r>
            <w:r w:rsidRPr="001C3204">
              <w:rPr>
                <w:bdr w:val="none" w:sz="0" w:space="0" w:color="auto" w:frame="1"/>
                <w:lang w:eastAsia="ru-RU"/>
              </w:rPr>
              <w:t>о</w:t>
            </w:r>
            <w:r w:rsidRPr="001C3204">
              <w:rPr>
                <w:bdr w:val="none" w:sz="0" w:space="0" w:color="auto" w:frame="1"/>
                <w:lang w:eastAsia="ru-RU"/>
              </w:rPr>
              <w:t xml:space="preserve">хождения </w:t>
            </w:r>
          </w:p>
          <w:p w:rsidR="000B27CE" w:rsidRPr="001C3204" w:rsidRDefault="000B27CE" w:rsidP="000B27CE">
            <w:pPr>
              <w:spacing w:after="0" w:line="226" w:lineRule="atLeast"/>
              <w:jc w:val="center"/>
              <w:textAlignment w:val="baseline"/>
              <w:rPr>
                <w:lang w:eastAsia="ru-RU"/>
              </w:rPr>
            </w:pPr>
            <w:r w:rsidRPr="001C3204">
              <w:rPr>
                <w:bdr w:val="none" w:sz="0" w:space="0" w:color="auto" w:frame="1"/>
                <w:lang w:eastAsia="ru-RU"/>
              </w:rPr>
              <w:t>курсов</w:t>
            </w:r>
          </w:p>
        </w:tc>
        <w:tc>
          <w:tcPr>
            <w:tcW w:w="3655" w:type="dxa"/>
            <w:gridSpan w:val="5"/>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1C3204" w:rsidRDefault="000B27CE" w:rsidP="000B27CE">
            <w:pPr>
              <w:spacing w:after="0" w:line="240" w:lineRule="auto"/>
              <w:jc w:val="center"/>
              <w:textAlignment w:val="baseline"/>
              <w:rPr>
                <w:bdr w:val="none" w:sz="0" w:space="0" w:color="auto" w:frame="1"/>
                <w:lang w:eastAsia="ru-RU"/>
              </w:rPr>
            </w:pPr>
            <w:r w:rsidRPr="001C3204">
              <w:rPr>
                <w:bdr w:val="none" w:sz="0" w:space="0" w:color="auto" w:frame="1"/>
                <w:lang w:eastAsia="ru-RU"/>
              </w:rPr>
              <w:t xml:space="preserve">Планирование </w:t>
            </w:r>
            <w:proofErr w:type="gramStart"/>
            <w:r w:rsidRPr="001C3204">
              <w:rPr>
                <w:bdr w:val="none" w:sz="0" w:space="0" w:color="auto" w:frame="1"/>
                <w:lang w:eastAsia="ru-RU"/>
              </w:rPr>
              <w:t>курсовой</w:t>
            </w:r>
            <w:proofErr w:type="gramEnd"/>
          </w:p>
          <w:p w:rsidR="000B27CE" w:rsidRPr="001C3204" w:rsidRDefault="000B27CE" w:rsidP="000B27CE">
            <w:pPr>
              <w:spacing w:after="0" w:line="240" w:lineRule="auto"/>
              <w:jc w:val="center"/>
              <w:textAlignment w:val="baseline"/>
              <w:rPr>
                <w:lang w:eastAsia="ru-RU"/>
              </w:rPr>
            </w:pPr>
            <w:r w:rsidRPr="001C3204">
              <w:rPr>
                <w:bdr w:val="none" w:sz="0" w:space="0" w:color="auto" w:frame="1"/>
                <w:lang w:eastAsia="ru-RU"/>
              </w:rPr>
              <w:t xml:space="preserve"> подготовки</w:t>
            </w:r>
          </w:p>
        </w:tc>
      </w:tr>
      <w:tr w:rsidR="005C6AC9" w:rsidRPr="0032763E" w:rsidTr="001C3204">
        <w:trPr>
          <w:trHeight w:val="291"/>
        </w:trPr>
        <w:tc>
          <w:tcPr>
            <w:tcW w:w="2410" w:type="dxa"/>
            <w:tcBorders>
              <w:top w:val="nil"/>
              <w:left w:val="single" w:sz="8" w:space="0" w:color="auto"/>
              <w:bottom w:val="single" w:sz="4" w:space="0" w:color="auto"/>
              <w:right w:val="single" w:sz="8" w:space="0" w:color="auto"/>
            </w:tcBorders>
            <w:shd w:val="clear" w:color="auto" w:fill="auto"/>
            <w:tcMar>
              <w:top w:w="0" w:type="dxa"/>
              <w:left w:w="40" w:type="dxa"/>
              <w:bottom w:w="0" w:type="dxa"/>
              <w:right w:w="40" w:type="dxa"/>
            </w:tcMar>
            <w:vAlign w:val="bottom"/>
            <w:hideMark/>
          </w:tcPr>
          <w:p w:rsidR="005C6AC9" w:rsidRPr="001C3204" w:rsidRDefault="005C6AC9" w:rsidP="000B27CE">
            <w:pPr>
              <w:spacing w:after="0" w:line="240" w:lineRule="auto"/>
              <w:ind w:firstLine="102"/>
              <w:jc w:val="center"/>
              <w:textAlignment w:val="baseline"/>
              <w:rPr>
                <w:lang w:eastAsia="ru-RU"/>
              </w:rPr>
            </w:pPr>
          </w:p>
        </w:tc>
        <w:tc>
          <w:tcPr>
            <w:tcW w:w="2127" w:type="dxa"/>
            <w:tcBorders>
              <w:top w:val="nil"/>
              <w:left w:val="nil"/>
              <w:bottom w:val="single" w:sz="4" w:space="0" w:color="auto"/>
              <w:right w:val="single" w:sz="8" w:space="0" w:color="auto"/>
            </w:tcBorders>
            <w:shd w:val="clear" w:color="auto" w:fill="auto"/>
            <w:tcMar>
              <w:top w:w="0" w:type="dxa"/>
              <w:left w:w="40" w:type="dxa"/>
              <w:bottom w:w="0" w:type="dxa"/>
              <w:right w:w="40" w:type="dxa"/>
            </w:tcMar>
            <w:vAlign w:val="bottom"/>
            <w:hideMark/>
          </w:tcPr>
          <w:p w:rsidR="005C6AC9" w:rsidRPr="001C3204" w:rsidRDefault="005C6AC9" w:rsidP="000B27CE">
            <w:pPr>
              <w:spacing w:after="0" w:line="240" w:lineRule="auto"/>
              <w:jc w:val="center"/>
              <w:textAlignment w:val="baseline"/>
              <w:rPr>
                <w:lang w:eastAsia="ru-RU"/>
              </w:rPr>
            </w:pPr>
          </w:p>
        </w:tc>
        <w:tc>
          <w:tcPr>
            <w:tcW w:w="1477" w:type="dxa"/>
            <w:tcBorders>
              <w:top w:val="nil"/>
              <w:left w:val="nil"/>
              <w:bottom w:val="single" w:sz="4" w:space="0" w:color="auto"/>
              <w:right w:val="single" w:sz="8" w:space="0" w:color="auto"/>
            </w:tcBorders>
            <w:shd w:val="clear" w:color="auto" w:fill="auto"/>
            <w:tcMar>
              <w:top w:w="0" w:type="dxa"/>
              <w:left w:w="40" w:type="dxa"/>
              <w:bottom w:w="0" w:type="dxa"/>
              <w:right w:w="40" w:type="dxa"/>
            </w:tcMar>
            <w:vAlign w:val="bottom"/>
            <w:hideMark/>
          </w:tcPr>
          <w:p w:rsidR="005C6AC9" w:rsidRPr="001C3204" w:rsidRDefault="005C6AC9" w:rsidP="000B27CE">
            <w:pPr>
              <w:spacing w:after="0" w:line="240" w:lineRule="auto"/>
              <w:jc w:val="center"/>
              <w:textAlignment w:val="baseline"/>
              <w:rPr>
                <w:lang w:eastAsia="ru-RU"/>
              </w:rPr>
            </w:pPr>
          </w:p>
          <w:p w:rsidR="005C6AC9" w:rsidRPr="001C3204" w:rsidRDefault="005C6AC9" w:rsidP="000B27CE">
            <w:pPr>
              <w:spacing w:after="0" w:line="240" w:lineRule="auto"/>
              <w:jc w:val="center"/>
              <w:textAlignment w:val="baseline"/>
              <w:rPr>
                <w:lang w:eastAsia="ru-RU"/>
              </w:rPr>
            </w:pPr>
          </w:p>
        </w:tc>
        <w:tc>
          <w:tcPr>
            <w:tcW w:w="791" w:type="dxa"/>
            <w:tcBorders>
              <w:top w:val="nil"/>
              <w:left w:val="nil"/>
              <w:bottom w:val="single" w:sz="4" w:space="0" w:color="auto"/>
              <w:right w:val="single" w:sz="8" w:space="0" w:color="auto"/>
            </w:tcBorders>
            <w:shd w:val="clear" w:color="auto" w:fill="auto"/>
            <w:tcMar>
              <w:top w:w="0" w:type="dxa"/>
              <w:left w:w="40" w:type="dxa"/>
              <w:bottom w:w="0" w:type="dxa"/>
              <w:right w:w="40" w:type="dxa"/>
            </w:tcMar>
            <w:vAlign w:val="bottom"/>
            <w:hideMark/>
          </w:tcPr>
          <w:p w:rsidR="005C6AC9" w:rsidRPr="001C3204" w:rsidRDefault="005C6AC9" w:rsidP="005C6AC9">
            <w:pPr>
              <w:spacing w:after="0" w:line="240" w:lineRule="auto"/>
              <w:textAlignment w:val="baseline"/>
              <w:rPr>
                <w:lang w:eastAsia="ru-RU"/>
              </w:rPr>
            </w:pPr>
            <w:r w:rsidRPr="001C3204">
              <w:rPr>
                <w:bdr w:val="none" w:sz="0" w:space="0" w:color="auto" w:frame="1"/>
                <w:lang w:eastAsia="ru-RU"/>
              </w:rPr>
              <w:t>2018</w:t>
            </w:r>
          </w:p>
        </w:tc>
        <w:tc>
          <w:tcPr>
            <w:tcW w:w="824" w:type="dxa"/>
            <w:tcBorders>
              <w:top w:val="single" w:sz="8" w:space="0" w:color="auto"/>
              <w:left w:val="nil"/>
              <w:bottom w:val="single" w:sz="4" w:space="0" w:color="auto"/>
              <w:right w:val="single" w:sz="8" w:space="0" w:color="auto"/>
            </w:tcBorders>
            <w:shd w:val="clear" w:color="auto" w:fill="auto"/>
            <w:tcMar>
              <w:top w:w="0" w:type="dxa"/>
              <w:left w:w="40" w:type="dxa"/>
              <w:bottom w:w="0" w:type="dxa"/>
              <w:right w:w="40" w:type="dxa"/>
            </w:tcMar>
            <w:vAlign w:val="bottom"/>
            <w:hideMark/>
          </w:tcPr>
          <w:p w:rsidR="005C6AC9" w:rsidRPr="001C3204" w:rsidRDefault="005C6AC9" w:rsidP="00922FBD">
            <w:pPr>
              <w:spacing w:after="0" w:line="240" w:lineRule="auto"/>
              <w:jc w:val="center"/>
              <w:textAlignment w:val="baseline"/>
              <w:rPr>
                <w:lang w:eastAsia="ru-RU"/>
              </w:rPr>
            </w:pPr>
            <w:r w:rsidRPr="001C3204">
              <w:rPr>
                <w:bdr w:val="none" w:sz="0" w:space="0" w:color="auto" w:frame="1"/>
                <w:lang w:eastAsia="ru-RU"/>
              </w:rPr>
              <w:t>2019</w:t>
            </w:r>
          </w:p>
        </w:tc>
        <w:tc>
          <w:tcPr>
            <w:tcW w:w="623" w:type="dxa"/>
            <w:tcBorders>
              <w:top w:val="single" w:sz="8" w:space="0" w:color="auto"/>
              <w:left w:val="nil"/>
              <w:bottom w:val="single" w:sz="4" w:space="0" w:color="auto"/>
              <w:right w:val="single" w:sz="8" w:space="0" w:color="auto"/>
            </w:tcBorders>
            <w:shd w:val="clear" w:color="auto" w:fill="auto"/>
            <w:tcMar>
              <w:top w:w="0" w:type="dxa"/>
              <w:left w:w="40" w:type="dxa"/>
              <w:bottom w:w="0" w:type="dxa"/>
              <w:right w:w="40" w:type="dxa"/>
            </w:tcMar>
            <w:vAlign w:val="bottom"/>
            <w:hideMark/>
          </w:tcPr>
          <w:p w:rsidR="005C6AC9" w:rsidRPr="001C3204" w:rsidRDefault="005C6AC9" w:rsidP="00922FBD">
            <w:pPr>
              <w:spacing w:after="0" w:line="240" w:lineRule="auto"/>
              <w:jc w:val="center"/>
              <w:textAlignment w:val="baseline"/>
              <w:rPr>
                <w:lang w:eastAsia="ru-RU"/>
              </w:rPr>
            </w:pPr>
            <w:r w:rsidRPr="001C3204">
              <w:rPr>
                <w:bdr w:val="none" w:sz="0" w:space="0" w:color="auto" w:frame="1"/>
                <w:lang w:eastAsia="ru-RU"/>
              </w:rPr>
              <w:t>2020</w:t>
            </w:r>
          </w:p>
        </w:tc>
        <w:tc>
          <w:tcPr>
            <w:tcW w:w="623" w:type="dxa"/>
            <w:tcBorders>
              <w:top w:val="single" w:sz="8" w:space="0" w:color="auto"/>
              <w:left w:val="nil"/>
              <w:bottom w:val="single" w:sz="4" w:space="0" w:color="auto"/>
              <w:right w:val="single" w:sz="8" w:space="0" w:color="auto"/>
            </w:tcBorders>
            <w:shd w:val="clear" w:color="auto" w:fill="auto"/>
            <w:tcMar>
              <w:top w:w="0" w:type="dxa"/>
              <w:left w:w="40" w:type="dxa"/>
              <w:bottom w:w="0" w:type="dxa"/>
              <w:right w:w="40" w:type="dxa"/>
            </w:tcMar>
            <w:vAlign w:val="bottom"/>
            <w:hideMark/>
          </w:tcPr>
          <w:p w:rsidR="005C6AC9" w:rsidRPr="001C3204" w:rsidRDefault="005C6AC9" w:rsidP="00922FBD">
            <w:pPr>
              <w:spacing w:after="0" w:line="240" w:lineRule="auto"/>
              <w:jc w:val="center"/>
              <w:textAlignment w:val="baseline"/>
              <w:rPr>
                <w:lang w:eastAsia="ru-RU"/>
              </w:rPr>
            </w:pPr>
            <w:r w:rsidRPr="001C3204">
              <w:rPr>
                <w:bdr w:val="none" w:sz="0" w:space="0" w:color="auto" w:frame="1"/>
                <w:lang w:eastAsia="ru-RU"/>
              </w:rPr>
              <w:t>2021</w:t>
            </w:r>
          </w:p>
        </w:tc>
        <w:tc>
          <w:tcPr>
            <w:tcW w:w="794" w:type="dxa"/>
            <w:tcBorders>
              <w:top w:val="single" w:sz="8" w:space="0" w:color="auto"/>
              <w:left w:val="nil"/>
              <w:bottom w:val="single" w:sz="4" w:space="0" w:color="auto"/>
              <w:right w:val="single" w:sz="8" w:space="0" w:color="auto"/>
            </w:tcBorders>
            <w:shd w:val="clear" w:color="auto" w:fill="auto"/>
            <w:tcMar>
              <w:top w:w="0" w:type="dxa"/>
              <w:left w:w="40" w:type="dxa"/>
              <w:bottom w:w="0" w:type="dxa"/>
              <w:right w:w="40" w:type="dxa"/>
            </w:tcMar>
            <w:vAlign w:val="bottom"/>
            <w:hideMark/>
          </w:tcPr>
          <w:p w:rsidR="005C6AC9" w:rsidRPr="001C3204" w:rsidRDefault="005C6AC9" w:rsidP="00922FBD">
            <w:pPr>
              <w:spacing w:after="0" w:line="240" w:lineRule="auto"/>
              <w:jc w:val="center"/>
              <w:textAlignment w:val="baseline"/>
              <w:rPr>
                <w:lang w:eastAsia="ru-RU"/>
              </w:rPr>
            </w:pPr>
            <w:r w:rsidRPr="001C3204">
              <w:rPr>
                <w:bdr w:val="none" w:sz="0" w:space="0" w:color="auto" w:frame="1"/>
                <w:lang w:eastAsia="ru-RU"/>
              </w:rPr>
              <w:t>2022</w:t>
            </w:r>
          </w:p>
        </w:tc>
      </w:tr>
      <w:tr w:rsidR="002603D6" w:rsidRPr="0032763E" w:rsidTr="001C3204">
        <w:tc>
          <w:tcPr>
            <w:tcW w:w="9669"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bottom"/>
          </w:tcPr>
          <w:p w:rsidR="002603D6" w:rsidRPr="0032763E" w:rsidRDefault="001C3204" w:rsidP="002603D6">
            <w:pPr>
              <w:spacing w:after="0" w:line="240" w:lineRule="auto"/>
              <w:jc w:val="center"/>
              <w:textAlignment w:val="baseline"/>
              <w:rPr>
                <w:lang w:eastAsia="ru-RU"/>
              </w:rPr>
            </w:pPr>
            <w:r>
              <w:rPr>
                <w:lang w:eastAsia="ru-RU"/>
              </w:rPr>
              <w:t>Административно-</w:t>
            </w:r>
            <w:r w:rsidR="002603D6">
              <w:rPr>
                <w:lang w:eastAsia="ru-RU"/>
              </w:rPr>
              <w:t>управленческий персонал</w:t>
            </w:r>
          </w:p>
        </w:tc>
      </w:tr>
      <w:tr w:rsidR="005C6AC9" w:rsidRPr="0032763E" w:rsidTr="001C3204">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bottom"/>
          </w:tcPr>
          <w:p w:rsidR="005C6AC9" w:rsidRPr="0032763E" w:rsidRDefault="00E50BA8" w:rsidP="00E50BA8">
            <w:pPr>
              <w:spacing w:after="0" w:line="240" w:lineRule="auto"/>
              <w:textAlignment w:val="baseline"/>
              <w:rPr>
                <w:lang w:eastAsia="ru-RU"/>
              </w:rPr>
            </w:pPr>
            <w:r>
              <w:rPr>
                <w:lang w:eastAsia="ru-RU"/>
              </w:rPr>
              <w:t>1.</w:t>
            </w:r>
            <w:r w:rsidR="00966E90">
              <w:rPr>
                <w:lang w:eastAsia="ru-RU"/>
              </w:rPr>
              <w:t>Грунская М.И.</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bottom"/>
          </w:tcPr>
          <w:p w:rsidR="005C6AC9" w:rsidRPr="0032763E" w:rsidRDefault="005C6AC9" w:rsidP="002603D6">
            <w:pPr>
              <w:spacing w:after="0" w:line="240" w:lineRule="auto"/>
              <w:jc w:val="center"/>
              <w:textAlignment w:val="baseline"/>
              <w:rPr>
                <w:lang w:eastAsia="ru-RU"/>
              </w:rPr>
            </w:pPr>
            <w:r w:rsidRPr="0032763E">
              <w:rPr>
                <w:lang w:eastAsia="ru-RU"/>
              </w:rPr>
              <w:t>Директор</w:t>
            </w:r>
          </w:p>
        </w:tc>
        <w:tc>
          <w:tcPr>
            <w:tcW w:w="147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bottom"/>
          </w:tcPr>
          <w:p w:rsidR="005C6AC9" w:rsidRPr="0032763E" w:rsidRDefault="005C6AC9" w:rsidP="002603D6">
            <w:pPr>
              <w:spacing w:after="0" w:line="240" w:lineRule="auto"/>
              <w:jc w:val="center"/>
              <w:textAlignment w:val="baseline"/>
              <w:rPr>
                <w:lang w:eastAsia="ru-RU"/>
              </w:rPr>
            </w:pPr>
            <w:r>
              <w:rPr>
                <w:lang w:eastAsia="ru-RU"/>
              </w:rPr>
              <w:t>201</w:t>
            </w:r>
            <w:r w:rsidR="00966E90">
              <w:rPr>
                <w:lang w:eastAsia="ru-RU"/>
              </w:rPr>
              <w:t>7</w:t>
            </w:r>
          </w:p>
        </w:tc>
        <w:tc>
          <w:tcPr>
            <w:tcW w:w="791"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bottom"/>
          </w:tcPr>
          <w:p w:rsidR="005C6AC9" w:rsidRPr="0032763E" w:rsidRDefault="004616CA" w:rsidP="002603D6">
            <w:pPr>
              <w:spacing w:after="0" w:line="240" w:lineRule="auto"/>
              <w:jc w:val="center"/>
              <w:textAlignment w:val="baseline"/>
              <w:rPr>
                <w:lang w:eastAsia="ru-RU"/>
              </w:rPr>
            </w:pPr>
            <w:r>
              <w:rPr>
                <w:lang w:eastAsia="ru-RU"/>
              </w:rPr>
              <w:t>2018</w:t>
            </w:r>
          </w:p>
        </w:tc>
        <w:tc>
          <w:tcPr>
            <w:tcW w:w="82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bottom"/>
          </w:tcPr>
          <w:p w:rsidR="005C6AC9" w:rsidRPr="0032763E" w:rsidRDefault="005C6AC9" w:rsidP="002603D6">
            <w:pPr>
              <w:spacing w:after="0" w:line="240" w:lineRule="auto"/>
              <w:jc w:val="center"/>
              <w:textAlignment w:val="baseline"/>
              <w:rPr>
                <w:lang w:eastAsia="ru-RU"/>
              </w:rPr>
            </w:pPr>
          </w:p>
        </w:tc>
        <w:tc>
          <w:tcPr>
            <w:tcW w:w="62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bottom"/>
          </w:tcPr>
          <w:p w:rsidR="005C6AC9" w:rsidRPr="0032763E" w:rsidRDefault="005C6AC9" w:rsidP="002603D6">
            <w:pPr>
              <w:spacing w:after="0" w:line="240" w:lineRule="auto"/>
              <w:jc w:val="center"/>
              <w:textAlignment w:val="baseline"/>
              <w:rPr>
                <w:lang w:eastAsia="ru-RU"/>
              </w:rPr>
            </w:pPr>
          </w:p>
        </w:tc>
        <w:tc>
          <w:tcPr>
            <w:tcW w:w="62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bottom"/>
          </w:tcPr>
          <w:p w:rsidR="005C6AC9" w:rsidRPr="0032763E" w:rsidRDefault="004616CA" w:rsidP="002603D6">
            <w:pPr>
              <w:spacing w:after="0" w:line="240" w:lineRule="auto"/>
              <w:jc w:val="center"/>
              <w:textAlignment w:val="baseline"/>
              <w:rPr>
                <w:lang w:eastAsia="ru-RU"/>
              </w:rPr>
            </w:pPr>
            <w:r>
              <w:rPr>
                <w:lang w:eastAsia="ru-RU"/>
              </w:rPr>
              <w:t>+</w:t>
            </w:r>
          </w:p>
        </w:tc>
        <w:tc>
          <w:tcPr>
            <w:tcW w:w="79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bottom"/>
          </w:tcPr>
          <w:p w:rsidR="005C6AC9" w:rsidRPr="0032763E" w:rsidRDefault="005C6AC9" w:rsidP="002603D6">
            <w:pPr>
              <w:spacing w:after="0" w:line="240" w:lineRule="auto"/>
              <w:jc w:val="center"/>
              <w:textAlignment w:val="baseline"/>
              <w:rPr>
                <w:lang w:eastAsia="ru-RU"/>
              </w:rPr>
            </w:pPr>
          </w:p>
        </w:tc>
      </w:tr>
      <w:tr w:rsidR="005C6AC9" w:rsidRPr="0032763E" w:rsidTr="001C3204">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5C6AC9" w:rsidRPr="0032763E" w:rsidRDefault="00E50BA8" w:rsidP="00E50BA8">
            <w:pPr>
              <w:spacing w:after="0" w:line="240" w:lineRule="auto"/>
              <w:textAlignment w:val="baseline"/>
              <w:rPr>
                <w:lang w:eastAsia="ru-RU"/>
              </w:rPr>
            </w:pPr>
            <w:r>
              <w:rPr>
                <w:lang w:eastAsia="ru-RU"/>
              </w:rPr>
              <w:t>2.</w:t>
            </w:r>
            <w:r w:rsidR="00966E90">
              <w:rPr>
                <w:lang w:eastAsia="ru-RU"/>
              </w:rPr>
              <w:t>Пусько О.Е.</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1C3204" w:rsidRDefault="005C6AC9" w:rsidP="002603D6">
            <w:pPr>
              <w:spacing w:after="0" w:line="240" w:lineRule="auto"/>
              <w:jc w:val="center"/>
              <w:textAlignment w:val="baseline"/>
              <w:rPr>
                <w:lang w:eastAsia="ru-RU"/>
              </w:rPr>
            </w:pPr>
            <w:r>
              <w:rPr>
                <w:lang w:eastAsia="ru-RU"/>
              </w:rPr>
              <w:t xml:space="preserve">Заместитель </w:t>
            </w:r>
          </w:p>
          <w:p w:rsidR="005C6AC9" w:rsidRPr="0032763E" w:rsidRDefault="005C6AC9" w:rsidP="002603D6">
            <w:pPr>
              <w:spacing w:after="0" w:line="240" w:lineRule="auto"/>
              <w:jc w:val="center"/>
              <w:textAlignment w:val="baseline"/>
              <w:rPr>
                <w:lang w:eastAsia="ru-RU"/>
              </w:rPr>
            </w:pPr>
            <w:r>
              <w:rPr>
                <w:lang w:eastAsia="ru-RU"/>
              </w:rPr>
              <w:t xml:space="preserve">директора </w:t>
            </w:r>
          </w:p>
        </w:tc>
        <w:tc>
          <w:tcPr>
            <w:tcW w:w="147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5C6AC9" w:rsidRPr="0032763E" w:rsidRDefault="005C6AC9" w:rsidP="002603D6">
            <w:pPr>
              <w:spacing w:after="0" w:line="240" w:lineRule="auto"/>
              <w:jc w:val="center"/>
              <w:textAlignment w:val="baseline"/>
              <w:rPr>
                <w:lang w:eastAsia="ru-RU"/>
              </w:rPr>
            </w:pPr>
            <w:r>
              <w:rPr>
                <w:lang w:eastAsia="ru-RU"/>
              </w:rPr>
              <w:t>201</w:t>
            </w:r>
            <w:r w:rsidR="00966E90">
              <w:rPr>
                <w:lang w:eastAsia="ru-RU"/>
              </w:rPr>
              <w:t>7</w:t>
            </w:r>
          </w:p>
        </w:tc>
        <w:tc>
          <w:tcPr>
            <w:tcW w:w="791"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5C6AC9" w:rsidRPr="0032763E" w:rsidRDefault="004616CA" w:rsidP="002603D6">
            <w:pPr>
              <w:spacing w:after="0" w:line="240" w:lineRule="auto"/>
              <w:jc w:val="center"/>
              <w:textAlignment w:val="baseline"/>
              <w:rPr>
                <w:lang w:eastAsia="ru-RU"/>
              </w:rPr>
            </w:pPr>
            <w:r>
              <w:rPr>
                <w:lang w:eastAsia="ru-RU"/>
              </w:rPr>
              <w:t>2018</w:t>
            </w:r>
          </w:p>
        </w:tc>
        <w:tc>
          <w:tcPr>
            <w:tcW w:w="82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5C6AC9" w:rsidRPr="0032763E" w:rsidRDefault="005C6AC9" w:rsidP="002603D6">
            <w:pPr>
              <w:spacing w:after="0" w:line="240" w:lineRule="auto"/>
              <w:jc w:val="center"/>
              <w:textAlignment w:val="baseline"/>
              <w:rPr>
                <w:lang w:eastAsia="ru-RU"/>
              </w:rPr>
            </w:pPr>
          </w:p>
        </w:tc>
        <w:tc>
          <w:tcPr>
            <w:tcW w:w="62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5C6AC9" w:rsidRPr="0032763E" w:rsidRDefault="005C6AC9" w:rsidP="002603D6">
            <w:pPr>
              <w:spacing w:after="0" w:line="240" w:lineRule="auto"/>
              <w:jc w:val="center"/>
              <w:textAlignment w:val="baseline"/>
              <w:rPr>
                <w:lang w:eastAsia="ru-RU"/>
              </w:rPr>
            </w:pPr>
          </w:p>
        </w:tc>
        <w:tc>
          <w:tcPr>
            <w:tcW w:w="62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5C6AC9" w:rsidRPr="0032763E" w:rsidRDefault="004616CA" w:rsidP="002603D6">
            <w:pPr>
              <w:spacing w:after="0" w:line="240" w:lineRule="auto"/>
              <w:jc w:val="center"/>
              <w:textAlignment w:val="baseline"/>
              <w:rPr>
                <w:lang w:eastAsia="ru-RU"/>
              </w:rPr>
            </w:pPr>
            <w:r>
              <w:rPr>
                <w:lang w:eastAsia="ru-RU"/>
              </w:rPr>
              <w:t>+</w:t>
            </w:r>
          </w:p>
        </w:tc>
        <w:tc>
          <w:tcPr>
            <w:tcW w:w="79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5C6AC9" w:rsidRPr="0032763E" w:rsidRDefault="005C6AC9" w:rsidP="002603D6">
            <w:pPr>
              <w:spacing w:after="0" w:line="240" w:lineRule="auto"/>
              <w:jc w:val="center"/>
            </w:pPr>
          </w:p>
        </w:tc>
      </w:tr>
      <w:tr w:rsidR="005C6AC9" w:rsidRPr="0032763E" w:rsidTr="001C3204">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5C6AC9" w:rsidRPr="0032763E" w:rsidRDefault="00E50BA8" w:rsidP="00E50BA8">
            <w:pPr>
              <w:spacing w:after="0" w:line="240" w:lineRule="auto"/>
              <w:textAlignment w:val="baseline"/>
              <w:rPr>
                <w:lang w:eastAsia="ru-RU"/>
              </w:rPr>
            </w:pPr>
            <w:r>
              <w:rPr>
                <w:lang w:eastAsia="ru-RU"/>
              </w:rPr>
              <w:t>3.</w:t>
            </w:r>
            <w:r w:rsidR="00966E90">
              <w:rPr>
                <w:lang w:eastAsia="ru-RU"/>
              </w:rPr>
              <w:t>Шаврина Л.В.</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1C3204" w:rsidRDefault="001C3204" w:rsidP="002603D6">
            <w:pPr>
              <w:spacing w:after="0" w:line="240" w:lineRule="auto"/>
              <w:jc w:val="center"/>
              <w:rPr>
                <w:lang w:eastAsia="ru-RU"/>
              </w:rPr>
            </w:pPr>
            <w:r>
              <w:rPr>
                <w:lang w:eastAsia="ru-RU"/>
              </w:rPr>
              <w:t xml:space="preserve"> Заве</w:t>
            </w:r>
            <w:r w:rsidR="00966E90">
              <w:rPr>
                <w:lang w:eastAsia="ru-RU"/>
              </w:rPr>
              <w:t>ду</w:t>
            </w:r>
            <w:r>
              <w:rPr>
                <w:lang w:eastAsia="ru-RU"/>
              </w:rPr>
              <w:t>ю</w:t>
            </w:r>
            <w:r w:rsidR="00966E90">
              <w:rPr>
                <w:lang w:eastAsia="ru-RU"/>
              </w:rPr>
              <w:t xml:space="preserve">щий </w:t>
            </w:r>
          </w:p>
          <w:p w:rsidR="005C6AC9" w:rsidRDefault="00966E90" w:rsidP="002603D6">
            <w:pPr>
              <w:spacing w:after="0" w:line="240" w:lineRule="auto"/>
              <w:jc w:val="center"/>
            </w:pPr>
            <w:r>
              <w:rPr>
                <w:lang w:eastAsia="ru-RU"/>
              </w:rPr>
              <w:t>хозяйством</w:t>
            </w:r>
          </w:p>
        </w:tc>
        <w:tc>
          <w:tcPr>
            <w:tcW w:w="147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5C6AC9" w:rsidRPr="00C81B38" w:rsidRDefault="005C6AC9" w:rsidP="00922FBD">
            <w:pPr>
              <w:spacing w:after="0" w:line="240" w:lineRule="auto"/>
              <w:jc w:val="center"/>
              <w:textAlignment w:val="baseline"/>
              <w:rPr>
                <w:lang w:eastAsia="ru-RU"/>
              </w:rPr>
            </w:pPr>
            <w:r w:rsidRPr="00C81B38">
              <w:rPr>
                <w:lang w:eastAsia="ru-RU"/>
              </w:rPr>
              <w:t>201</w:t>
            </w:r>
            <w:r w:rsidR="00966E90" w:rsidRPr="00C81B38">
              <w:rPr>
                <w:lang w:eastAsia="ru-RU"/>
              </w:rPr>
              <w:t>7</w:t>
            </w:r>
          </w:p>
        </w:tc>
        <w:tc>
          <w:tcPr>
            <w:tcW w:w="791"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5C6AC9" w:rsidRPr="0032763E" w:rsidRDefault="004616CA" w:rsidP="002603D6">
            <w:pPr>
              <w:spacing w:after="0" w:line="240" w:lineRule="auto"/>
              <w:jc w:val="center"/>
              <w:textAlignment w:val="baseline"/>
              <w:rPr>
                <w:lang w:eastAsia="ru-RU"/>
              </w:rPr>
            </w:pPr>
            <w:r>
              <w:rPr>
                <w:lang w:eastAsia="ru-RU"/>
              </w:rPr>
              <w:t>2018</w:t>
            </w:r>
          </w:p>
        </w:tc>
        <w:tc>
          <w:tcPr>
            <w:tcW w:w="82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5C6AC9" w:rsidRPr="0032763E" w:rsidRDefault="005C6AC9" w:rsidP="002603D6">
            <w:pPr>
              <w:spacing w:after="0" w:line="240" w:lineRule="auto"/>
              <w:jc w:val="center"/>
              <w:textAlignment w:val="baseline"/>
              <w:rPr>
                <w:lang w:eastAsia="ru-RU"/>
              </w:rPr>
            </w:pPr>
          </w:p>
        </w:tc>
        <w:tc>
          <w:tcPr>
            <w:tcW w:w="62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5C6AC9" w:rsidRPr="0032763E" w:rsidRDefault="005C6AC9" w:rsidP="002603D6">
            <w:pPr>
              <w:spacing w:after="0" w:line="240" w:lineRule="auto"/>
              <w:jc w:val="center"/>
              <w:textAlignment w:val="baseline"/>
              <w:rPr>
                <w:lang w:eastAsia="ru-RU"/>
              </w:rPr>
            </w:pPr>
          </w:p>
        </w:tc>
        <w:tc>
          <w:tcPr>
            <w:tcW w:w="62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5C6AC9" w:rsidRPr="0032763E" w:rsidRDefault="004616CA" w:rsidP="002603D6">
            <w:pPr>
              <w:spacing w:after="0" w:line="240" w:lineRule="auto"/>
              <w:jc w:val="center"/>
              <w:textAlignment w:val="baseline"/>
              <w:rPr>
                <w:lang w:eastAsia="ru-RU"/>
              </w:rPr>
            </w:pPr>
            <w:r>
              <w:rPr>
                <w:lang w:eastAsia="ru-RU"/>
              </w:rPr>
              <w:t>+</w:t>
            </w:r>
          </w:p>
        </w:tc>
        <w:tc>
          <w:tcPr>
            <w:tcW w:w="79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5C6AC9" w:rsidRPr="0032763E" w:rsidRDefault="005C6AC9" w:rsidP="002603D6">
            <w:pPr>
              <w:spacing w:after="0" w:line="240" w:lineRule="auto"/>
              <w:jc w:val="center"/>
              <w:textAlignment w:val="baseline"/>
              <w:rPr>
                <w:lang w:eastAsia="ru-RU"/>
              </w:rPr>
            </w:pPr>
          </w:p>
        </w:tc>
      </w:tr>
      <w:tr w:rsidR="002603D6" w:rsidRPr="0032763E" w:rsidTr="001C3204">
        <w:tc>
          <w:tcPr>
            <w:tcW w:w="9669"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2603D6" w:rsidRPr="0032763E" w:rsidRDefault="002603D6" w:rsidP="00E50BA8">
            <w:pPr>
              <w:spacing w:after="0" w:line="240" w:lineRule="auto"/>
              <w:textAlignment w:val="baseline"/>
              <w:rPr>
                <w:lang w:eastAsia="ru-RU"/>
              </w:rPr>
            </w:pPr>
            <w:r>
              <w:rPr>
                <w:lang w:eastAsia="ru-RU"/>
              </w:rPr>
              <w:lastRenderedPageBreak/>
              <w:t>Педагогический персонал</w:t>
            </w:r>
          </w:p>
        </w:tc>
      </w:tr>
      <w:tr w:rsidR="005C6AC9" w:rsidRPr="0032763E" w:rsidTr="001C3204">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5C6AC9" w:rsidRPr="0032763E" w:rsidRDefault="00E50BA8" w:rsidP="00E50BA8">
            <w:pPr>
              <w:spacing w:after="0" w:line="240" w:lineRule="auto"/>
              <w:textAlignment w:val="baseline"/>
              <w:rPr>
                <w:lang w:eastAsia="ru-RU"/>
              </w:rPr>
            </w:pPr>
            <w:r>
              <w:rPr>
                <w:lang w:eastAsia="ru-RU"/>
              </w:rPr>
              <w:t>4.</w:t>
            </w:r>
            <w:r w:rsidR="00966E90">
              <w:rPr>
                <w:lang w:eastAsia="ru-RU"/>
              </w:rPr>
              <w:t>Ситдикова М.В.</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5C6AC9" w:rsidRPr="0032763E" w:rsidRDefault="001C3204" w:rsidP="002603D6">
            <w:pPr>
              <w:spacing w:after="0" w:line="240" w:lineRule="auto"/>
              <w:jc w:val="center"/>
              <w:textAlignment w:val="baseline"/>
              <w:rPr>
                <w:lang w:eastAsia="ru-RU"/>
              </w:rPr>
            </w:pPr>
            <w:r>
              <w:rPr>
                <w:lang w:eastAsia="ru-RU"/>
              </w:rPr>
              <w:t>у</w:t>
            </w:r>
            <w:r w:rsidR="005C6AC9">
              <w:rPr>
                <w:lang w:eastAsia="ru-RU"/>
              </w:rPr>
              <w:t>читель, начальные классы</w:t>
            </w:r>
          </w:p>
        </w:tc>
        <w:tc>
          <w:tcPr>
            <w:tcW w:w="147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5C6AC9" w:rsidRPr="0032763E" w:rsidRDefault="005C6AC9" w:rsidP="00922FBD">
            <w:pPr>
              <w:spacing w:after="0" w:line="240" w:lineRule="auto"/>
              <w:jc w:val="center"/>
              <w:textAlignment w:val="baseline"/>
              <w:rPr>
                <w:lang w:eastAsia="ru-RU"/>
              </w:rPr>
            </w:pPr>
            <w:r>
              <w:rPr>
                <w:lang w:eastAsia="ru-RU"/>
              </w:rPr>
              <w:t>201</w:t>
            </w:r>
            <w:r w:rsidR="00C81B38">
              <w:rPr>
                <w:lang w:eastAsia="ru-RU"/>
              </w:rPr>
              <w:t>6</w:t>
            </w:r>
          </w:p>
        </w:tc>
        <w:tc>
          <w:tcPr>
            <w:tcW w:w="791"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5C6AC9" w:rsidRPr="0032763E" w:rsidRDefault="004616CA" w:rsidP="002603D6">
            <w:pPr>
              <w:spacing w:after="0" w:line="240" w:lineRule="auto"/>
              <w:jc w:val="center"/>
              <w:textAlignment w:val="baseline"/>
              <w:rPr>
                <w:lang w:eastAsia="ru-RU"/>
              </w:rPr>
            </w:pPr>
            <w:r>
              <w:rPr>
                <w:lang w:eastAsia="ru-RU"/>
              </w:rPr>
              <w:t>2018</w:t>
            </w:r>
          </w:p>
        </w:tc>
        <w:tc>
          <w:tcPr>
            <w:tcW w:w="82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5C6AC9" w:rsidRPr="0032763E" w:rsidRDefault="005C6AC9" w:rsidP="002603D6">
            <w:pPr>
              <w:spacing w:after="0" w:line="240" w:lineRule="auto"/>
              <w:jc w:val="center"/>
              <w:textAlignment w:val="baseline"/>
              <w:rPr>
                <w:lang w:eastAsia="ru-RU"/>
              </w:rPr>
            </w:pPr>
          </w:p>
        </w:tc>
        <w:tc>
          <w:tcPr>
            <w:tcW w:w="62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5C6AC9" w:rsidRPr="0032763E" w:rsidRDefault="005C6AC9" w:rsidP="002603D6">
            <w:pPr>
              <w:spacing w:after="0" w:line="240" w:lineRule="auto"/>
              <w:jc w:val="center"/>
              <w:textAlignment w:val="baseline"/>
              <w:rPr>
                <w:lang w:eastAsia="ru-RU"/>
              </w:rPr>
            </w:pPr>
          </w:p>
        </w:tc>
        <w:tc>
          <w:tcPr>
            <w:tcW w:w="62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5C6AC9" w:rsidRPr="0032763E" w:rsidRDefault="004616CA" w:rsidP="002603D6">
            <w:pPr>
              <w:spacing w:after="0" w:line="240" w:lineRule="auto"/>
              <w:jc w:val="center"/>
              <w:textAlignment w:val="baseline"/>
              <w:rPr>
                <w:lang w:eastAsia="ru-RU"/>
              </w:rPr>
            </w:pPr>
            <w:r>
              <w:rPr>
                <w:lang w:eastAsia="ru-RU"/>
              </w:rPr>
              <w:t>+</w:t>
            </w:r>
          </w:p>
        </w:tc>
        <w:tc>
          <w:tcPr>
            <w:tcW w:w="79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5C6AC9" w:rsidRPr="0032763E" w:rsidRDefault="005C6AC9" w:rsidP="002603D6">
            <w:pPr>
              <w:spacing w:after="0" w:line="240" w:lineRule="auto"/>
              <w:jc w:val="center"/>
              <w:textAlignment w:val="baseline"/>
              <w:rPr>
                <w:lang w:eastAsia="ru-RU"/>
              </w:rPr>
            </w:pPr>
          </w:p>
        </w:tc>
      </w:tr>
      <w:tr w:rsidR="005C6AC9" w:rsidRPr="0032763E" w:rsidTr="001C3204">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5C6AC9" w:rsidRPr="0032763E" w:rsidRDefault="00E50BA8" w:rsidP="00E50BA8">
            <w:pPr>
              <w:spacing w:after="0" w:line="240" w:lineRule="auto"/>
              <w:textAlignment w:val="baseline"/>
              <w:rPr>
                <w:lang w:eastAsia="ru-RU"/>
              </w:rPr>
            </w:pPr>
            <w:r>
              <w:rPr>
                <w:lang w:eastAsia="ru-RU"/>
              </w:rPr>
              <w:t>5.</w:t>
            </w:r>
            <w:r w:rsidR="00966E90">
              <w:rPr>
                <w:lang w:eastAsia="ru-RU"/>
              </w:rPr>
              <w:t>Мокина О.В.</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5C6AC9" w:rsidRDefault="001C3204" w:rsidP="00D45514">
            <w:pPr>
              <w:spacing w:after="0" w:line="240" w:lineRule="auto"/>
              <w:jc w:val="center"/>
            </w:pPr>
            <w:r>
              <w:rPr>
                <w:lang w:eastAsia="ru-RU"/>
              </w:rPr>
              <w:t>у</w:t>
            </w:r>
            <w:r w:rsidR="005C6AC9" w:rsidRPr="000656D0">
              <w:rPr>
                <w:lang w:eastAsia="ru-RU"/>
              </w:rPr>
              <w:t>читель, начальные классы</w:t>
            </w:r>
          </w:p>
        </w:tc>
        <w:tc>
          <w:tcPr>
            <w:tcW w:w="147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5C6AC9" w:rsidRPr="0032763E" w:rsidRDefault="005C6AC9" w:rsidP="002603D6">
            <w:pPr>
              <w:spacing w:after="0" w:line="240" w:lineRule="auto"/>
              <w:jc w:val="center"/>
              <w:textAlignment w:val="baseline"/>
              <w:rPr>
                <w:lang w:eastAsia="ru-RU"/>
              </w:rPr>
            </w:pPr>
            <w:r>
              <w:rPr>
                <w:lang w:eastAsia="ru-RU"/>
              </w:rPr>
              <w:t>2016</w:t>
            </w:r>
          </w:p>
        </w:tc>
        <w:tc>
          <w:tcPr>
            <w:tcW w:w="791"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5C6AC9" w:rsidRPr="0032763E" w:rsidRDefault="004616CA" w:rsidP="002603D6">
            <w:pPr>
              <w:spacing w:after="0" w:line="240" w:lineRule="auto"/>
              <w:jc w:val="center"/>
              <w:textAlignment w:val="baseline"/>
              <w:rPr>
                <w:lang w:eastAsia="ru-RU"/>
              </w:rPr>
            </w:pPr>
            <w:r>
              <w:rPr>
                <w:lang w:eastAsia="ru-RU"/>
              </w:rPr>
              <w:t>2018</w:t>
            </w:r>
          </w:p>
        </w:tc>
        <w:tc>
          <w:tcPr>
            <w:tcW w:w="82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5C6AC9" w:rsidRPr="0032763E" w:rsidRDefault="005C6AC9" w:rsidP="002603D6">
            <w:pPr>
              <w:spacing w:after="0" w:line="240" w:lineRule="auto"/>
              <w:jc w:val="center"/>
              <w:textAlignment w:val="baseline"/>
              <w:rPr>
                <w:lang w:eastAsia="ru-RU"/>
              </w:rPr>
            </w:pPr>
          </w:p>
        </w:tc>
        <w:tc>
          <w:tcPr>
            <w:tcW w:w="62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5C6AC9" w:rsidRPr="0032763E" w:rsidRDefault="005C6AC9" w:rsidP="002603D6">
            <w:pPr>
              <w:spacing w:after="0" w:line="240" w:lineRule="auto"/>
              <w:jc w:val="center"/>
              <w:textAlignment w:val="baseline"/>
              <w:rPr>
                <w:lang w:eastAsia="ru-RU"/>
              </w:rPr>
            </w:pPr>
          </w:p>
        </w:tc>
        <w:tc>
          <w:tcPr>
            <w:tcW w:w="62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5C6AC9" w:rsidRPr="0032763E" w:rsidRDefault="004616CA" w:rsidP="002603D6">
            <w:pPr>
              <w:spacing w:after="0" w:line="240" w:lineRule="auto"/>
              <w:jc w:val="center"/>
              <w:textAlignment w:val="baseline"/>
              <w:rPr>
                <w:lang w:eastAsia="ru-RU"/>
              </w:rPr>
            </w:pPr>
            <w:r>
              <w:rPr>
                <w:lang w:eastAsia="ru-RU"/>
              </w:rPr>
              <w:t>+</w:t>
            </w:r>
          </w:p>
        </w:tc>
        <w:tc>
          <w:tcPr>
            <w:tcW w:w="79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5C6AC9" w:rsidRPr="0032763E" w:rsidRDefault="005C6AC9" w:rsidP="002603D6">
            <w:pPr>
              <w:spacing w:after="0" w:line="240" w:lineRule="auto"/>
              <w:jc w:val="center"/>
              <w:textAlignment w:val="baseline"/>
              <w:rPr>
                <w:lang w:eastAsia="ru-RU"/>
              </w:rPr>
            </w:pPr>
          </w:p>
        </w:tc>
      </w:tr>
      <w:tr w:rsidR="005C6AC9" w:rsidRPr="0032763E" w:rsidTr="001C3204">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5C6AC9" w:rsidRPr="0032763E" w:rsidRDefault="00E50BA8" w:rsidP="00E50BA8">
            <w:pPr>
              <w:spacing w:after="0" w:line="240" w:lineRule="auto"/>
              <w:textAlignment w:val="baseline"/>
              <w:rPr>
                <w:lang w:eastAsia="ru-RU"/>
              </w:rPr>
            </w:pPr>
            <w:r>
              <w:rPr>
                <w:lang w:eastAsia="ru-RU"/>
              </w:rPr>
              <w:t>6.</w:t>
            </w:r>
            <w:r w:rsidR="005C6AC9">
              <w:rPr>
                <w:lang w:eastAsia="ru-RU"/>
              </w:rPr>
              <w:t>С</w:t>
            </w:r>
            <w:r w:rsidR="00966E90">
              <w:rPr>
                <w:lang w:eastAsia="ru-RU"/>
              </w:rPr>
              <w:t>нигирева Н.П.</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5C6AC9" w:rsidRDefault="001C3204" w:rsidP="00D45514">
            <w:pPr>
              <w:spacing w:after="0" w:line="240" w:lineRule="auto"/>
              <w:jc w:val="center"/>
            </w:pPr>
            <w:r>
              <w:rPr>
                <w:lang w:eastAsia="ru-RU"/>
              </w:rPr>
              <w:t>у</w:t>
            </w:r>
            <w:r w:rsidR="005C6AC9" w:rsidRPr="000656D0">
              <w:rPr>
                <w:lang w:eastAsia="ru-RU"/>
              </w:rPr>
              <w:t>читель, начальные классы</w:t>
            </w:r>
          </w:p>
        </w:tc>
        <w:tc>
          <w:tcPr>
            <w:tcW w:w="147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5C6AC9" w:rsidRPr="0032763E" w:rsidRDefault="005C6AC9" w:rsidP="00922FBD">
            <w:pPr>
              <w:spacing w:after="0" w:line="240" w:lineRule="auto"/>
              <w:jc w:val="center"/>
              <w:textAlignment w:val="baseline"/>
              <w:rPr>
                <w:lang w:eastAsia="ru-RU"/>
              </w:rPr>
            </w:pPr>
            <w:r>
              <w:rPr>
                <w:lang w:eastAsia="ru-RU"/>
              </w:rPr>
              <w:t>201</w:t>
            </w:r>
            <w:r w:rsidR="00C81B38">
              <w:rPr>
                <w:lang w:eastAsia="ru-RU"/>
              </w:rPr>
              <w:t>6</w:t>
            </w:r>
          </w:p>
        </w:tc>
        <w:tc>
          <w:tcPr>
            <w:tcW w:w="791"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5C6AC9" w:rsidRPr="0032763E" w:rsidRDefault="004616CA" w:rsidP="002603D6">
            <w:pPr>
              <w:spacing w:after="0" w:line="240" w:lineRule="auto"/>
              <w:jc w:val="center"/>
              <w:textAlignment w:val="baseline"/>
              <w:rPr>
                <w:lang w:eastAsia="ru-RU"/>
              </w:rPr>
            </w:pPr>
            <w:r>
              <w:rPr>
                <w:lang w:eastAsia="ru-RU"/>
              </w:rPr>
              <w:t>2018</w:t>
            </w:r>
          </w:p>
        </w:tc>
        <w:tc>
          <w:tcPr>
            <w:tcW w:w="82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5C6AC9" w:rsidRPr="0032763E" w:rsidRDefault="005C6AC9" w:rsidP="002603D6">
            <w:pPr>
              <w:spacing w:after="0" w:line="240" w:lineRule="auto"/>
              <w:jc w:val="center"/>
              <w:textAlignment w:val="baseline"/>
              <w:rPr>
                <w:lang w:eastAsia="ru-RU"/>
              </w:rPr>
            </w:pPr>
          </w:p>
        </w:tc>
        <w:tc>
          <w:tcPr>
            <w:tcW w:w="62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5C6AC9" w:rsidRPr="0032763E" w:rsidRDefault="005C6AC9" w:rsidP="002603D6">
            <w:pPr>
              <w:spacing w:after="0" w:line="240" w:lineRule="auto"/>
              <w:jc w:val="center"/>
              <w:textAlignment w:val="baseline"/>
              <w:rPr>
                <w:lang w:eastAsia="ru-RU"/>
              </w:rPr>
            </w:pPr>
          </w:p>
        </w:tc>
        <w:tc>
          <w:tcPr>
            <w:tcW w:w="62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5C6AC9" w:rsidRPr="0032763E" w:rsidRDefault="004616CA" w:rsidP="002603D6">
            <w:pPr>
              <w:spacing w:after="0" w:line="240" w:lineRule="auto"/>
              <w:jc w:val="center"/>
            </w:pPr>
            <w:r>
              <w:t>+</w:t>
            </w:r>
          </w:p>
        </w:tc>
        <w:tc>
          <w:tcPr>
            <w:tcW w:w="79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5C6AC9" w:rsidRPr="0032763E" w:rsidRDefault="005C6AC9" w:rsidP="002603D6">
            <w:pPr>
              <w:spacing w:after="0" w:line="240" w:lineRule="auto"/>
              <w:jc w:val="center"/>
              <w:textAlignment w:val="baseline"/>
              <w:rPr>
                <w:lang w:eastAsia="ru-RU"/>
              </w:rPr>
            </w:pPr>
          </w:p>
        </w:tc>
      </w:tr>
      <w:tr w:rsidR="005C6AC9" w:rsidRPr="0032763E" w:rsidTr="001C3204">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5C6AC9" w:rsidRPr="0032763E" w:rsidRDefault="00E50BA8" w:rsidP="00E50BA8">
            <w:pPr>
              <w:spacing w:after="0" w:line="240" w:lineRule="auto"/>
              <w:textAlignment w:val="baseline"/>
              <w:rPr>
                <w:lang w:eastAsia="ru-RU"/>
              </w:rPr>
            </w:pPr>
            <w:r>
              <w:rPr>
                <w:lang w:eastAsia="ru-RU"/>
              </w:rPr>
              <w:t>7.</w:t>
            </w:r>
            <w:r w:rsidR="00966E90">
              <w:rPr>
                <w:lang w:eastAsia="ru-RU"/>
              </w:rPr>
              <w:t>Белых Н.Г.</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5C6AC9" w:rsidRDefault="001C3204" w:rsidP="00D45514">
            <w:pPr>
              <w:spacing w:after="0" w:line="240" w:lineRule="auto"/>
              <w:jc w:val="center"/>
            </w:pPr>
            <w:r>
              <w:rPr>
                <w:lang w:eastAsia="ru-RU"/>
              </w:rPr>
              <w:t>у</w:t>
            </w:r>
            <w:r w:rsidR="005C6AC9" w:rsidRPr="000656D0">
              <w:rPr>
                <w:lang w:eastAsia="ru-RU"/>
              </w:rPr>
              <w:t>читель, начальные классы</w:t>
            </w:r>
          </w:p>
        </w:tc>
        <w:tc>
          <w:tcPr>
            <w:tcW w:w="147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5C6AC9" w:rsidRPr="0032763E" w:rsidRDefault="005C6AC9" w:rsidP="00922FBD">
            <w:pPr>
              <w:spacing w:after="0" w:line="240" w:lineRule="auto"/>
              <w:jc w:val="center"/>
              <w:textAlignment w:val="baseline"/>
              <w:rPr>
                <w:lang w:eastAsia="ru-RU"/>
              </w:rPr>
            </w:pPr>
            <w:r>
              <w:rPr>
                <w:lang w:eastAsia="ru-RU"/>
              </w:rPr>
              <w:t>201</w:t>
            </w:r>
            <w:r w:rsidR="00C81B38">
              <w:rPr>
                <w:lang w:eastAsia="ru-RU"/>
              </w:rPr>
              <w:t>6</w:t>
            </w:r>
          </w:p>
        </w:tc>
        <w:tc>
          <w:tcPr>
            <w:tcW w:w="791"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5C6AC9" w:rsidRPr="0032763E" w:rsidRDefault="004616CA" w:rsidP="002603D6">
            <w:pPr>
              <w:spacing w:after="0" w:line="240" w:lineRule="auto"/>
              <w:jc w:val="center"/>
              <w:textAlignment w:val="baseline"/>
              <w:rPr>
                <w:lang w:eastAsia="ru-RU"/>
              </w:rPr>
            </w:pPr>
            <w:r>
              <w:rPr>
                <w:lang w:eastAsia="ru-RU"/>
              </w:rPr>
              <w:t>2018</w:t>
            </w:r>
          </w:p>
        </w:tc>
        <w:tc>
          <w:tcPr>
            <w:tcW w:w="82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5C6AC9" w:rsidRPr="0032763E" w:rsidRDefault="005C6AC9" w:rsidP="002603D6">
            <w:pPr>
              <w:spacing w:after="0" w:line="240" w:lineRule="auto"/>
              <w:jc w:val="center"/>
              <w:textAlignment w:val="baseline"/>
              <w:rPr>
                <w:lang w:eastAsia="ru-RU"/>
              </w:rPr>
            </w:pPr>
          </w:p>
        </w:tc>
        <w:tc>
          <w:tcPr>
            <w:tcW w:w="62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5C6AC9" w:rsidRPr="0032763E" w:rsidRDefault="005C6AC9" w:rsidP="002603D6">
            <w:pPr>
              <w:spacing w:after="0" w:line="240" w:lineRule="auto"/>
              <w:jc w:val="center"/>
              <w:textAlignment w:val="baseline"/>
              <w:rPr>
                <w:lang w:eastAsia="ru-RU"/>
              </w:rPr>
            </w:pPr>
          </w:p>
        </w:tc>
        <w:tc>
          <w:tcPr>
            <w:tcW w:w="62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5C6AC9" w:rsidRPr="0032763E" w:rsidRDefault="004616CA" w:rsidP="002603D6">
            <w:pPr>
              <w:spacing w:after="0" w:line="240" w:lineRule="auto"/>
              <w:jc w:val="center"/>
              <w:textAlignment w:val="baseline"/>
              <w:rPr>
                <w:lang w:eastAsia="ru-RU"/>
              </w:rPr>
            </w:pPr>
            <w:r>
              <w:rPr>
                <w:lang w:eastAsia="ru-RU"/>
              </w:rPr>
              <w:t>+</w:t>
            </w:r>
          </w:p>
        </w:tc>
        <w:tc>
          <w:tcPr>
            <w:tcW w:w="79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5C6AC9" w:rsidRPr="0032763E" w:rsidRDefault="005C6AC9" w:rsidP="002603D6">
            <w:pPr>
              <w:spacing w:after="0" w:line="240" w:lineRule="auto"/>
              <w:jc w:val="center"/>
              <w:textAlignment w:val="baseline"/>
              <w:rPr>
                <w:lang w:eastAsia="ru-RU"/>
              </w:rPr>
            </w:pPr>
          </w:p>
        </w:tc>
      </w:tr>
      <w:tr w:rsidR="00735677" w:rsidRPr="0032763E" w:rsidTr="001C3204">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735677" w:rsidRPr="0032763E" w:rsidRDefault="00E50BA8" w:rsidP="00E50BA8">
            <w:pPr>
              <w:spacing w:after="0" w:line="240" w:lineRule="auto"/>
              <w:textAlignment w:val="baseline"/>
              <w:rPr>
                <w:lang w:eastAsia="ru-RU"/>
              </w:rPr>
            </w:pPr>
            <w:r>
              <w:rPr>
                <w:lang w:eastAsia="ru-RU"/>
              </w:rPr>
              <w:t>8.</w:t>
            </w:r>
            <w:r w:rsidR="00735677">
              <w:rPr>
                <w:lang w:eastAsia="ru-RU"/>
              </w:rPr>
              <w:t>Полякова Т.В.</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1C3204" w:rsidRDefault="001C3204" w:rsidP="000B555A">
            <w:pPr>
              <w:spacing w:after="0" w:line="240" w:lineRule="auto"/>
              <w:jc w:val="center"/>
              <w:rPr>
                <w:lang w:eastAsia="ru-RU"/>
              </w:rPr>
            </w:pPr>
            <w:r>
              <w:rPr>
                <w:lang w:eastAsia="ru-RU"/>
              </w:rPr>
              <w:t>у</w:t>
            </w:r>
            <w:r w:rsidR="00735677" w:rsidRPr="00C75A24">
              <w:rPr>
                <w:lang w:eastAsia="ru-RU"/>
              </w:rPr>
              <w:t>читель,</w:t>
            </w:r>
            <w:r w:rsidR="00735677">
              <w:rPr>
                <w:lang w:eastAsia="ru-RU"/>
              </w:rPr>
              <w:t xml:space="preserve"> </w:t>
            </w:r>
          </w:p>
          <w:p w:rsidR="00735677" w:rsidRDefault="00735677" w:rsidP="000B555A">
            <w:pPr>
              <w:spacing w:after="0" w:line="240" w:lineRule="auto"/>
              <w:jc w:val="center"/>
            </w:pPr>
            <w:r>
              <w:rPr>
                <w:lang w:eastAsia="ru-RU"/>
              </w:rPr>
              <w:t>английский язык</w:t>
            </w:r>
          </w:p>
        </w:tc>
        <w:tc>
          <w:tcPr>
            <w:tcW w:w="147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735677" w:rsidRPr="0032763E" w:rsidRDefault="00735677" w:rsidP="002603D6">
            <w:pPr>
              <w:spacing w:after="0" w:line="240" w:lineRule="auto"/>
              <w:jc w:val="center"/>
              <w:textAlignment w:val="baseline"/>
              <w:rPr>
                <w:lang w:eastAsia="ru-RU"/>
              </w:rPr>
            </w:pPr>
            <w:r>
              <w:rPr>
                <w:lang w:eastAsia="ru-RU"/>
              </w:rPr>
              <w:t>2016</w:t>
            </w:r>
          </w:p>
        </w:tc>
        <w:tc>
          <w:tcPr>
            <w:tcW w:w="791"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735677" w:rsidRPr="0032763E" w:rsidRDefault="004616CA" w:rsidP="004B2A18">
            <w:pPr>
              <w:spacing w:after="0" w:line="240" w:lineRule="auto"/>
              <w:jc w:val="center"/>
              <w:textAlignment w:val="baseline"/>
              <w:rPr>
                <w:lang w:eastAsia="ru-RU"/>
              </w:rPr>
            </w:pPr>
            <w:r>
              <w:rPr>
                <w:lang w:eastAsia="ru-RU"/>
              </w:rPr>
              <w:t>2018</w:t>
            </w:r>
          </w:p>
        </w:tc>
        <w:tc>
          <w:tcPr>
            <w:tcW w:w="82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735677" w:rsidRPr="0032763E" w:rsidRDefault="00735677" w:rsidP="004B2A18">
            <w:pPr>
              <w:spacing w:after="0" w:line="240" w:lineRule="auto"/>
              <w:ind w:left="574"/>
              <w:jc w:val="center"/>
              <w:textAlignment w:val="baseline"/>
              <w:rPr>
                <w:lang w:eastAsia="ru-RU"/>
              </w:rPr>
            </w:pPr>
          </w:p>
        </w:tc>
        <w:tc>
          <w:tcPr>
            <w:tcW w:w="62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735677" w:rsidRPr="0032763E" w:rsidRDefault="00735677" w:rsidP="004B2A18">
            <w:pPr>
              <w:spacing w:after="0" w:line="240" w:lineRule="auto"/>
              <w:jc w:val="center"/>
              <w:textAlignment w:val="baseline"/>
              <w:rPr>
                <w:lang w:eastAsia="ru-RU"/>
              </w:rPr>
            </w:pPr>
          </w:p>
        </w:tc>
        <w:tc>
          <w:tcPr>
            <w:tcW w:w="62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735677" w:rsidRPr="0032763E" w:rsidRDefault="004616CA" w:rsidP="004B2A18">
            <w:pPr>
              <w:spacing w:after="0" w:line="240" w:lineRule="auto"/>
              <w:jc w:val="center"/>
              <w:textAlignment w:val="baseline"/>
              <w:rPr>
                <w:lang w:eastAsia="ru-RU"/>
              </w:rPr>
            </w:pPr>
            <w:r>
              <w:rPr>
                <w:lang w:eastAsia="ru-RU"/>
              </w:rPr>
              <w:t>+</w:t>
            </w:r>
            <w:r w:rsidR="00C81B38">
              <w:rPr>
                <w:lang w:eastAsia="ru-RU"/>
              </w:rPr>
              <w:t xml:space="preserve"> </w:t>
            </w:r>
          </w:p>
        </w:tc>
        <w:tc>
          <w:tcPr>
            <w:tcW w:w="79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735677" w:rsidRPr="0032763E" w:rsidRDefault="00735677" w:rsidP="004B2A18">
            <w:pPr>
              <w:spacing w:after="0" w:line="240" w:lineRule="auto"/>
              <w:ind w:left="574"/>
              <w:jc w:val="center"/>
              <w:textAlignment w:val="baseline"/>
              <w:rPr>
                <w:lang w:eastAsia="ru-RU"/>
              </w:rPr>
            </w:pPr>
          </w:p>
        </w:tc>
      </w:tr>
      <w:tr w:rsidR="00735677" w:rsidRPr="0032763E" w:rsidTr="001C3204">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735677" w:rsidRPr="0032763E" w:rsidRDefault="00E50BA8" w:rsidP="00E50BA8">
            <w:pPr>
              <w:spacing w:after="0" w:line="240" w:lineRule="auto"/>
              <w:textAlignment w:val="baseline"/>
              <w:rPr>
                <w:lang w:eastAsia="ru-RU"/>
              </w:rPr>
            </w:pPr>
            <w:r>
              <w:rPr>
                <w:lang w:eastAsia="ru-RU"/>
              </w:rPr>
              <w:t>9.</w:t>
            </w:r>
            <w:r w:rsidR="00735677">
              <w:rPr>
                <w:lang w:eastAsia="ru-RU"/>
              </w:rPr>
              <w:t>Галимшин Д.А.</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735677" w:rsidRDefault="001C3204" w:rsidP="000B555A">
            <w:pPr>
              <w:spacing w:after="0" w:line="240" w:lineRule="auto"/>
              <w:jc w:val="center"/>
            </w:pPr>
            <w:r>
              <w:rPr>
                <w:lang w:eastAsia="ru-RU"/>
              </w:rPr>
              <w:t>у</w:t>
            </w:r>
            <w:r w:rsidR="00735677" w:rsidRPr="00C75A24">
              <w:rPr>
                <w:lang w:eastAsia="ru-RU"/>
              </w:rPr>
              <w:t>читель,</w:t>
            </w:r>
            <w:r w:rsidR="00735677">
              <w:rPr>
                <w:lang w:eastAsia="ru-RU"/>
              </w:rPr>
              <w:t xml:space="preserve"> физич</w:t>
            </w:r>
            <w:r w:rsidR="00735677">
              <w:rPr>
                <w:lang w:eastAsia="ru-RU"/>
              </w:rPr>
              <w:t>е</w:t>
            </w:r>
            <w:r w:rsidR="00735677">
              <w:rPr>
                <w:lang w:eastAsia="ru-RU"/>
              </w:rPr>
              <w:t>ская культура</w:t>
            </w:r>
          </w:p>
        </w:tc>
        <w:tc>
          <w:tcPr>
            <w:tcW w:w="147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735677" w:rsidRPr="0032763E" w:rsidRDefault="00735677" w:rsidP="002603D6">
            <w:pPr>
              <w:spacing w:after="0" w:line="240" w:lineRule="auto"/>
              <w:jc w:val="center"/>
              <w:textAlignment w:val="baseline"/>
              <w:rPr>
                <w:lang w:eastAsia="ru-RU"/>
              </w:rPr>
            </w:pPr>
            <w:r>
              <w:rPr>
                <w:lang w:eastAsia="ru-RU"/>
              </w:rPr>
              <w:t>201</w:t>
            </w:r>
            <w:r w:rsidR="00C81B38">
              <w:rPr>
                <w:lang w:eastAsia="ru-RU"/>
              </w:rPr>
              <w:t>7</w:t>
            </w:r>
          </w:p>
        </w:tc>
        <w:tc>
          <w:tcPr>
            <w:tcW w:w="791"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735677" w:rsidRPr="0032763E" w:rsidRDefault="004616CA" w:rsidP="002603D6">
            <w:pPr>
              <w:spacing w:after="0" w:line="240" w:lineRule="auto"/>
              <w:jc w:val="center"/>
              <w:textAlignment w:val="baseline"/>
              <w:rPr>
                <w:lang w:eastAsia="ru-RU"/>
              </w:rPr>
            </w:pPr>
            <w:r>
              <w:rPr>
                <w:lang w:eastAsia="ru-RU"/>
              </w:rPr>
              <w:t>2018</w:t>
            </w:r>
          </w:p>
        </w:tc>
        <w:tc>
          <w:tcPr>
            <w:tcW w:w="82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735677" w:rsidRPr="0032763E" w:rsidRDefault="00735677" w:rsidP="002603D6">
            <w:pPr>
              <w:spacing w:after="0" w:line="240" w:lineRule="auto"/>
              <w:ind w:left="574"/>
              <w:jc w:val="center"/>
              <w:textAlignment w:val="baseline"/>
              <w:rPr>
                <w:lang w:eastAsia="ru-RU"/>
              </w:rPr>
            </w:pPr>
          </w:p>
        </w:tc>
        <w:tc>
          <w:tcPr>
            <w:tcW w:w="62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735677" w:rsidRPr="0032763E" w:rsidRDefault="00735677" w:rsidP="002603D6">
            <w:pPr>
              <w:spacing w:after="0" w:line="240" w:lineRule="auto"/>
              <w:jc w:val="center"/>
              <w:textAlignment w:val="baseline"/>
              <w:rPr>
                <w:lang w:eastAsia="ru-RU"/>
              </w:rPr>
            </w:pPr>
          </w:p>
        </w:tc>
        <w:tc>
          <w:tcPr>
            <w:tcW w:w="62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735677" w:rsidRPr="0032763E" w:rsidRDefault="004616CA" w:rsidP="004B2A18">
            <w:pPr>
              <w:spacing w:after="0" w:line="240" w:lineRule="auto"/>
              <w:jc w:val="center"/>
              <w:textAlignment w:val="baseline"/>
              <w:rPr>
                <w:lang w:eastAsia="ru-RU"/>
              </w:rPr>
            </w:pPr>
            <w:r>
              <w:rPr>
                <w:lang w:eastAsia="ru-RU"/>
              </w:rPr>
              <w:t>+</w:t>
            </w:r>
            <w:r w:rsidR="00C81B38">
              <w:rPr>
                <w:lang w:eastAsia="ru-RU"/>
              </w:rPr>
              <w:t xml:space="preserve"> </w:t>
            </w:r>
          </w:p>
        </w:tc>
        <w:tc>
          <w:tcPr>
            <w:tcW w:w="79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735677" w:rsidRPr="0032763E" w:rsidRDefault="00735677" w:rsidP="002603D6">
            <w:pPr>
              <w:spacing w:after="0" w:line="240" w:lineRule="auto"/>
              <w:ind w:left="574"/>
              <w:jc w:val="center"/>
              <w:textAlignment w:val="baseline"/>
              <w:rPr>
                <w:lang w:eastAsia="ru-RU"/>
              </w:rPr>
            </w:pPr>
          </w:p>
        </w:tc>
      </w:tr>
      <w:tr w:rsidR="00735677" w:rsidRPr="0032763E" w:rsidTr="001C3204">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735677" w:rsidRDefault="00E50BA8" w:rsidP="00E50BA8">
            <w:pPr>
              <w:spacing w:after="0" w:line="240" w:lineRule="auto"/>
              <w:textAlignment w:val="baseline"/>
              <w:rPr>
                <w:lang w:eastAsia="ru-RU"/>
              </w:rPr>
            </w:pPr>
            <w:r>
              <w:rPr>
                <w:lang w:eastAsia="ru-RU"/>
              </w:rPr>
              <w:t>10.</w:t>
            </w:r>
            <w:r w:rsidR="00735677">
              <w:rPr>
                <w:lang w:eastAsia="ru-RU"/>
              </w:rPr>
              <w:t>Волжина Е.К.</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735677" w:rsidRPr="00C75A24" w:rsidRDefault="001C3204" w:rsidP="000B555A">
            <w:pPr>
              <w:spacing w:after="0" w:line="240" w:lineRule="auto"/>
              <w:jc w:val="center"/>
              <w:rPr>
                <w:lang w:eastAsia="ru-RU"/>
              </w:rPr>
            </w:pPr>
            <w:r>
              <w:rPr>
                <w:lang w:eastAsia="ru-RU"/>
              </w:rPr>
              <w:t>у</w:t>
            </w:r>
            <w:r w:rsidR="00735677">
              <w:rPr>
                <w:lang w:eastAsia="ru-RU"/>
              </w:rPr>
              <w:t>читель-логопед</w:t>
            </w:r>
          </w:p>
        </w:tc>
        <w:tc>
          <w:tcPr>
            <w:tcW w:w="147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735677" w:rsidRDefault="00C81B38" w:rsidP="002603D6">
            <w:pPr>
              <w:spacing w:after="0" w:line="240" w:lineRule="auto"/>
              <w:jc w:val="center"/>
              <w:textAlignment w:val="baseline"/>
              <w:rPr>
                <w:lang w:eastAsia="ru-RU"/>
              </w:rPr>
            </w:pPr>
            <w:r>
              <w:rPr>
                <w:lang w:eastAsia="ru-RU"/>
              </w:rPr>
              <w:t>-</w:t>
            </w:r>
          </w:p>
        </w:tc>
        <w:tc>
          <w:tcPr>
            <w:tcW w:w="791"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735677" w:rsidRPr="0032763E" w:rsidRDefault="004616CA" w:rsidP="004616CA">
            <w:pPr>
              <w:spacing w:after="0" w:line="240" w:lineRule="auto"/>
              <w:textAlignment w:val="baseline"/>
              <w:rPr>
                <w:lang w:eastAsia="ru-RU"/>
              </w:rPr>
            </w:pPr>
            <w:r>
              <w:rPr>
                <w:lang w:eastAsia="ru-RU"/>
              </w:rPr>
              <w:t>2018</w:t>
            </w:r>
          </w:p>
        </w:tc>
        <w:tc>
          <w:tcPr>
            <w:tcW w:w="82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735677" w:rsidRPr="0032763E" w:rsidRDefault="00735677" w:rsidP="002603D6">
            <w:pPr>
              <w:spacing w:after="0" w:line="240" w:lineRule="auto"/>
              <w:ind w:left="574"/>
              <w:jc w:val="center"/>
              <w:textAlignment w:val="baseline"/>
              <w:rPr>
                <w:lang w:eastAsia="ru-RU"/>
              </w:rPr>
            </w:pPr>
          </w:p>
        </w:tc>
        <w:tc>
          <w:tcPr>
            <w:tcW w:w="62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735677" w:rsidRPr="0032763E" w:rsidRDefault="00735677" w:rsidP="002603D6">
            <w:pPr>
              <w:spacing w:after="0" w:line="240" w:lineRule="auto"/>
              <w:jc w:val="center"/>
              <w:textAlignment w:val="baseline"/>
              <w:rPr>
                <w:lang w:eastAsia="ru-RU"/>
              </w:rPr>
            </w:pPr>
          </w:p>
        </w:tc>
        <w:tc>
          <w:tcPr>
            <w:tcW w:w="62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735677" w:rsidRDefault="00735677" w:rsidP="004B2A18">
            <w:pPr>
              <w:spacing w:after="0" w:line="240" w:lineRule="auto"/>
              <w:jc w:val="center"/>
              <w:textAlignment w:val="baseline"/>
              <w:rPr>
                <w:lang w:eastAsia="ru-RU"/>
              </w:rPr>
            </w:pPr>
          </w:p>
        </w:tc>
        <w:tc>
          <w:tcPr>
            <w:tcW w:w="79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735677" w:rsidRPr="0032763E" w:rsidRDefault="004616CA" w:rsidP="002603D6">
            <w:pPr>
              <w:spacing w:after="0" w:line="240" w:lineRule="auto"/>
              <w:ind w:left="574"/>
              <w:jc w:val="center"/>
              <w:textAlignment w:val="baseline"/>
              <w:rPr>
                <w:lang w:eastAsia="ru-RU"/>
              </w:rPr>
            </w:pPr>
            <w:r>
              <w:rPr>
                <w:lang w:eastAsia="ru-RU"/>
              </w:rPr>
              <w:t>+</w:t>
            </w:r>
          </w:p>
        </w:tc>
      </w:tr>
      <w:tr w:rsidR="00735677" w:rsidRPr="0032763E" w:rsidTr="001C3204">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735677" w:rsidRDefault="00E50BA8" w:rsidP="00E50BA8">
            <w:pPr>
              <w:spacing w:after="0" w:line="240" w:lineRule="auto"/>
              <w:textAlignment w:val="baseline"/>
              <w:rPr>
                <w:lang w:eastAsia="ru-RU"/>
              </w:rPr>
            </w:pPr>
            <w:r>
              <w:rPr>
                <w:lang w:eastAsia="ru-RU"/>
              </w:rPr>
              <w:t>11.</w:t>
            </w:r>
            <w:r w:rsidR="00735677">
              <w:rPr>
                <w:lang w:eastAsia="ru-RU"/>
              </w:rPr>
              <w:t>Шакирова Л.Т.</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735677" w:rsidRDefault="001C3204" w:rsidP="000B555A">
            <w:pPr>
              <w:spacing w:after="0" w:line="240" w:lineRule="auto"/>
              <w:jc w:val="center"/>
              <w:rPr>
                <w:lang w:eastAsia="ru-RU"/>
              </w:rPr>
            </w:pPr>
            <w:r>
              <w:rPr>
                <w:lang w:eastAsia="ru-RU"/>
              </w:rPr>
              <w:t>п</w:t>
            </w:r>
            <w:r w:rsidR="00735677">
              <w:rPr>
                <w:lang w:eastAsia="ru-RU"/>
              </w:rPr>
              <w:t>едагог-психолог</w:t>
            </w:r>
          </w:p>
        </w:tc>
        <w:tc>
          <w:tcPr>
            <w:tcW w:w="147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735677" w:rsidRDefault="00C81B38" w:rsidP="002603D6">
            <w:pPr>
              <w:spacing w:after="0" w:line="240" w:lineRule="auto"/>
              <w:jc w:val="center"/>
              <w:textAlignment w:val="baseline"/>
              <w:rPr>
                <w:lang w:eastAsia="ru-RU"/>
              </w:rPr>
            </w:pPr>
            <w:r>
              <w:rPr>
                <w:lang w:eastAsia="ru-RU"/>
              </w:rPr>
              <w:t>-</w:t>
            </w:r>
          </w:p>
        </w:tc>
        <w:tc>
          <w:tcPr>
            <w:tcW w:w="791"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735677" w:rsidRPr="0032763E" w:rsidRDefault="004616CA" w:rsidP="004616CA">
            <w:pPr>
              <w:spacing w:after="0" w:line="240" w:lineRule="auto"/>
              <w:textAlignment w:val="baseline"/>
              <w:rPr>
                <w:lang w:eastAsia="ru-RU"/>
              </w:rPr>
            </w:pPr>
            <w:r>
              <w:rPr>
                <w:lang w:eastAsia="ru-RU"/>
              </w:rPr>
              <w:t>2018</w:t>
            </w:r>
          </w:p>
        </w:tc>
        <w:tc>
          <w:tcPr>
            <w:tcW w:w="82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735677" w:rsidRPr="0032763E" w:rsidRDefault="00735677" w:rsidP="002603D6">
            <w:pPr>
              <w:spacing w:after="0" w:line="240" w:lineRule="auto"/>
              <w:ind w:left="574"/>
              <w:jc w:val="center"/>
              <w:textAlignment w:val="baseline"/>
              <w:rPr>
                <w:lang w:eastAsia="ru-RU"/>
              </w:rPr>
            </w:pPr>
          </w:p>
        </w:tc>
        <w:tc>
          <w:tcPr>
            <w:tcW w:w="62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735677" w:rsidRPr="0032763E" w:rsidRDefault="00735677" w:rsidP="002603D6">
            <w:pPr>
              <w:spacing w:after="0" w:line="240" w:lineRule="auto"/>
              <w:jc w:val="center"/>
              <w:textAlignment w:val="baseline"/>
              <w:rPr>
                <w:lang w:eastAsia="ru-RU"/>
              </w:rPr>
            </w:pPr>
          </w:p>
        </w:tc>
        <w:tc>
          <w:tcPr>
            <w:tcW w:w="62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735677" w:rsidRDefault="00735677" w:rsidP="004B2A18">
            <w:pPr>
              <w:spacing w:after="0" w:line="240" w:lineRule="auto"/>
              <w:jc w:val="center"/>
              <w:textAlignment w:val="baseline"/>
              <w:rPr>
                <w:lang w:eastAsia="ru-RU"/>
              </w:rPr>
            </w:pPr>
          </w:p>
        </w:tc>
        <w:tc>
          <w:tcPr>
            <w:tcW w:w="79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735677" w:rsidRPr="0032763E" w:rsidRDefault="004616CA" w:rsidP="002603D6">
            <w:pPr>
              <w:spacing w:after="0" w:line="240" w:lineRule="auto"/>
              <w:ind w:left="574"/>
              <w:jc w:val="center"/>
              <w:textAlignment w:val="baseline"/>
              <w:rPr>
                <w:lang w:eastAsia="ru-RU"/>
              </w:rPr>
            </w:pPr>
            <w:r>
              <w:rPr>
                <w:lang w:eastAsia="ru-RU"/>
              </w:rPr>
              <w:t>+</w:t>
            </w:r>
          </w:p>
        </w:tc>
      </w:tr>
      <w:tr w:rsidR="00735677" w:rsidRPr="0032763E" w:rsidTr="001C3204">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735677" w:rsidRDefault="00E50BA8" w:rsidP="00E50BA8">
            <w:pPr>
              <w:spacing w:after="0" w:line="240" w:lineRule="auto"/>
              <w:textAlignment w:val="baseline"/>
              <w:rPr>
                <w:lang w:eastAsia="ru-RU"/>
              </w:rPr>
            </w:pPr>
            <w:r>
              <w:rPr>
                <w:lang w:eastAsia="ru-RU"/>
              </w:rPr>
              <w:t>12.</w:t>
            </w:r>
            <w:r w:rsidR="00735677">
              <w:rPr>
                <w:lang w:eastAsia="ru-RU"/>
              </w:rPr>
              <w:t>Винокурова Л.Г.</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735677" w:rsidRDefault="001C3204" w:rsidP="00735677">
            <w:pPr>
              <w:spacing w:after="0" w:line="240" w:lineRule="auto"/>
              <w:rPr>
                <w:lang w:eastAsia="ru-RU"/>
              </w:rPr>
            </w:pPr>
            <w:r>
              <w:rPr>
                <w:lang w:eastAsia="ru-RU"/>
              </w:rPr>
              <w:t>п</w:t>
            </w:r>
            <w:r w:rsidR="00735677">
              <w:rPr>
                <w:lang w:eastAsia="ru-RU"/>
              </w:rPr>
              <w:t>едагог-библиотекарь</w:t>
            </w:r>
          </w:p>
        </w:tc>
        <w:tc>
          <w:tcPr>
            <w:tcW w:w="147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735677" w:rsidRDefault="00735677" w:rsidP="002603D6">
            <w:pPr>
              <w:spacing w:after="0" w:line="240" w:lineRule="auto"/>
              <w:jc w:val="center"/>
              <w:textAlignment w:val="baseline"/>
              <w:rPr>
                <w:lang w:eastAsia="ru-RU"/>
              </w:rPr>
            </w:pPr>
            <w:r>
              <w:rPr>
                <w:lang w:eastAsia="ru-RU"/>
              </w:rPr>
              <w:t>2016</w:t>
            </w:r>
          </w:p>
        </w:tc>
        <w:tc>
          <w:tcPr>
            <w:tcW w:w="791"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735677" w:rsidRPr="0032763E" w:rsidRDefault="004616CA" w:rsidP="002603D6">
            <w:pPr>
              <w:spacing w:after="0" w:line="240" w:lineRule="auto"/>
              <w:jc w:val="center"/>
              <w:textAlignment w:val="baseline"/>
              <w:rPr>
                <w:lang w:eastAsia="ru-RU"/>
              </w:rPr>
            </w:pPr>
            <w:r>
              <w:rPr>
                <w:lang w:eastAsia="ru-RU"/>
              </w:rPr>
              <w:t>2018</w:t>
            </w:r>
          </w:p>
        </w:tc>
        <w:tc>
          <w:tcPr>
            <w:tcW w:w="82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735677" w:rsidRPr="0032763E" w:rsidRDefault="00735677" w:rsidP="00C81B38">
            <w:pPr>
              <w:spacing w:after="0" w:line="240" w:lineRule="auto"/>
              <w:jc w:val="center"/>
              <w:textAlignment w:val="baseline"/>
              <w:rPr>
                <w:lang w:eastAsia="ru-RU"/>
              </w:rPr>
            </w:pPr>
          </w:p>
        </w:tc>
        <w:tc>
          <w:tcPr>
            <w:tcW w:w="62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735677" w:rsidRPr="0032763E" w:rsidRDefault="00735677" w:rsidP="002603D6">
            <w:pPr>
              <w:spacing w:after="0" w:line="240" w:lineRule="auto"/>
              <w:jc w:val="center"/>
              <w:textAlignment w:val="baseline"/>
              <w:rPr>
                <w:lang w:eastAsia="ru-RU"/>
              </w:rPr>
            </w:pPr>
          </w:p>
        </w:tc>
        <w:tc>
          <w:tcPr>
            <w:tcW w:w="623"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735677" w:rsidRDefault="00735677" w:rsidP="004B2A18">
            <w:pPr>
              <w:spacing w:after="0" w:line="240" w:lineRule="auto"/>
              <w:jc w:val="center"/>
              <w:textAlignment w:val="baseline"/>
              <w:rPr>
                <w:lang w:eastAsia="ru-RU"/>
              </w:rPr>
            </w:pPr>
          </w:p>
        </w:tc>
        <w:tc>
          <w:tcPr>
            <w:tcW w:w="794"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rsidR="00735677" w:rsidRPr="0032763E" w:rsidRDefault="004616CA" w:rsidP="002603D6">
            <w:pPr>
              <w:spacing w:after="0" w:line="240" w:lineRule="auto"/>
              <w:ind w:left="574"/>
              <w:jc w:val="center"/>
              <w:textAlignment w:val="baseline"/>
              <w:rPr>
                <w:lang w:eastAsia="ru-RU"/>
              </w:rPr>
            </w:pPr>
            <w:r>
              <w:rPr>
                <w:lang w:eastAsia="ru-RU"/>
              </w:rPr>
              <w:t>+</w:t>
            </w:r>
          </w:p>
        </w:tc>
      </w:tr>
    </w:tbl>
    <w:p w:rsidR="000B27CE" w:rsidRPr="00A11E66" w:rsidRDefault="000B27CE" w:rsidP="00AF6B3D">
      <w:pPr>
        <w:spacing w:after="0" w:line="240" w:lineRule="auto"/>
        <w:jc w:val="both"/>
        <w:rPr>
          <w:rFonts w:eastAsia="Times New Roman"/>
          <w:lang w:eastAsia="ru-RU"/>
        </w:rPr>
      </w:pPr>
    </w:p>
    <w:p w:rsidR="00AF6B3D" w:rsidRPr="00A11E66" w:rsidRDefault="00AF6B3D" w:rsidP="000B27CE">
      <w:pPr>
        <w:spacing w:after="0" w:line="240" w:lineRule="auto"/>
        <w:ind w:firstLine="567"/>
        <w:jc w:val="both"/>
        <w:rPr>
          <w:rFonts w:eastAsia="Times New Roman"/>
          <w:b/>
          <w:lang w:eastAsia="ru-RU"/>
        </w:rPr>
      </w:pPr>
      <w:r w:rsidRPr="00A11E66">
        <w:rPr>
          <w:rFonts w:eastAsia="Times New Roman"/>
          <w:b/>
          <w:lang w:eastAsia="ru-RU"/>
        </w:rPr>
        <w:t>Основные направления курсов</w:t>
      </w:r>
      <w:r w:rsidR="00931450">
        <w:rPr>
          <w:rFonts w:eastAsia="Times New Roman"/>
          <w:b/>
          <w:lang w:eastAsia="ru-RU"/>
        </w:rPr>
        <w:t>ой подготовки педагогов МАНШ-ДС</w:t>
      </w:r>
      <w:r w:rsidRPr="00A11E66">
        <w:rPr>
          <w:rFonts w:eastAsia="Times New Roman"/>
          <w:b/>
          <w:lang w:eastAsia="ru-RU"/>
        </w:rPr>
        <w:t xml:space="preserve"> № </w:t>
      </w:r>
      <w:r w:rsidR="00931450">
        <w:rPr>
          <w:rFonts w:eastAsia="Times New Roman"/>
          <w:b/>
          <w:lang w:eastAsia="ru-RU"/>
        </w:rPr>
        <w:t>14</w:t>
      </w:r>
      <w:r w:rsidRPr="00A11E66">
        <w:rPr>
          <w:rFonts w:eastAsia="Times New Roman"/>
          <w:b/>
          <w:lang w:eastAsia="ru-RU"/>
        </w:rPr>
        <w:t>:</w:t>
      </w:r>
    </w:p>
    <w:p w:rsidR="000B27CE" w:rsidRPr="000B27CE" w:rsidRDefault="000B27CE" w:rsidP="00AF6B3D">
      <w:pPr>
        <w:spacing w:after="0" w:line="240" w:lineRule="auto"/>
        <w:jc w:val="both"/>
        <w:rPr>
          <w:rFonts w:eastAsia="Times New Roman"/>
          <w:lang w:eastAsia="ru-RU"/>
        </w:rPr>
      </w:pPr>
      <w:r w:rsidRPr="000B27CE">
        <w:rPr>
          <w:rFonts w:eastAsia="Times New Roman"/>
          <w:lang w:eastAsia="ru-RU"/>
        </w:rPr>
        <w:t xml:space="preserve">- </w:t>
      </w:r>
      <w:r w:rsidR="00AF6B3D" w:rsidRPr="00A11E66">
        <w:rPr>
          <w:rFonts w:eastAsia="Times New Roman"/>
          <w:lang w:eastAsia="ru-RU"/>
        </w:rPr>
        <w:t xml:space="preserve">управленческая деятельность («Менеджмент», «Управление персоналом ОО»); </w:t>
      </w:r>
    </w:p>
    <w:p w:rsidR="000B27CE" w:rsidRPr="000B27CE" w:rsidRDefault="000B27CE" w:rsidP="00AF6B3D">
      <w:pPr>
        <w:spacing w:after="0" w:line="240" w:lineRule="auto"/>
        <w:jc w:val="both"/>
        <w:rPr>
          <w:rFonts w:eastAsia="Times New Roman"/>
          <w:lang w:eastAsia="ru-RU"/>
        </w:rPr>
      </w:pPr>
      <w:r w:rsidRPr="000B27CE">
        <w:rPr>
          <w:rFonts w:eastAsia="Times New Roman"/>
          <w:lang w:eastAsia="ru-RU"/>
        </w:rPr>
        <w:t xml:space="preserve">- </w:t>
      </w:r>
      <w:r w:rsidR="00AF6B3D" w:rsidRPr="00A11E66">
        <w:rPr>
          <w:rFonts w:eastAsia="Times New Roman"/>
          <w:lang w:eastAsia="ru-RU"/>
        </w:rPr>
        <w:t xml:space="preserve">мониторинг и качество образования; </w:t>
      </w:r>
    </w:p>
    <w:p w:rsidR="000B27CE" w:rsidRPr="000B27CE" w:rsidRDefault="000B27CE" w:rsidP="00AF6B3D">
      <w:pPr>
        <w:spacing w:after="0" w:line="240" w:lineRule="auto"/>
        <w:jc w:val="both"/>
        <w:rPr>
          <w:rFonts w:eastAsia="Times New Roman"/>
          <w:lang w:eastAsia="ru-RU"/>
        </w:rPr>
      </w:pPr>
      <w:r w:rsidRPr="000B27CE">
        <w:rPr>
          <w:rFonts w:eastAsia="Times New Roman"/>
          <w:lang w:eastAsia="ru-RU"/>
        </w:rPr>
        <w:t xml:space="preserve">- </w:t>
      </w:r>
      <w:r w:rsidR="00AF6B3D" w:rsidRPr="00A11E66">
        <w:rPr>
          <w:rFonts w:eastAsia="Times New Roman"/>
          <w:lang w:eastAsia="ru-RU"/>
        </w:rPr>
        <w:t xml:space="preserve">воспитательная деятельность; </w:t>
      </w:r>
    </w:p>
    <w:p w:rsidR="000B27CE" w:rsidRPr="000B27CE" w:rsidRDefault="006708BD" w:rsidP="00AF6B3D">
      <w:pPr>
        <w:spacing w:after="0" w:line="240" w:lineRule="auto"/>
        <w:jc w:val="both"/>
        <w:rPr>
          <w:rFonts w:eastAsia="Times New Roman"/>
          <w:lang w:eastAsia="ru-RU"/>
        </w:rPr>
      </w:pPr>
      <w:r>
        <w:rPr>
          <w:rFonts w:eastAsia="Times New Roman"/>
          <w:lang w:eastAsia="ru-RU"/>
        </w:rPr>
        <w:t xml:space="preserve">- </w:t>
      </w:r>
      <w:r w:rsidR="00AF6B3D" w:rsidRPr="00A11E66">
        <w:rPr>
          <w:rFonts w:eastAsia="Times New Roman"/>
          <w:lang w:eastAsia="ru-RU"/>
        </w:rPr>
        <w:t xml:space="preserve">профессиональная компетентность педагога, технологии обучения; </w:t>
      </w:r>
    </w:p>
    <w:p w:rsidR="000B27CE" w:rsidRPr="000B27CE" w:rsidRDefault="000B27CE" w:rsidP="00AF6B3D">
      <w:pPr>
        <w:spacing w:after="0" w:line="240" w:lineRule="auto"/>
        <w:jc w:val="both"/>
        <w:rPr>
          <w:rFonts w:eastAsia="Times New Roman"/>
          <w:lang w:eastAsia="ru-RU"/>
        </w:rPr>
      </w:pPr>
      <w:r w:rsidRPr="000B27CE">
        <w:rPr>
          <w:rFonts w:eastAsia="Times New Roman"/>
          <w:lang w:eastAsia="ru-RU"/>
        </w:rPr>
        <w:t xml:space="preserve">- </w:t>
      </w:r>
      <w:r w:rsidR="00AF6B3D" w:rsidRPr="00A11E66">
        <w:rPr>
          <w:rFonts w:eastAsia="Times New Roman"/>
          <w:lang w:eastAsia="ru-RU"/>
        </w:rPr>
        <w:t xml:space="preserve">информатизация образования; </w:t>
      </w:r>
    </w:p>
    <w:p w:rsidR="006708BD" w:rsidRDefault="000B27CE" w:rsidP="00AF6B3D">
      <w:pPr>
        <w:spacing w:after="0" w:line="240" w:lineRule="auto"/>
        <w:jc w:val="both"/>
        <w:rPr>
          <w:rFonts w:eastAsia="Times New Roman"/>
          <w:lang w:eastAsia="ru-RU"/>
        </w:rPr>
      </w:pPr>
      <w:r w:rsidRPr="000B27CE">
        <w:rPr>
          <w:rFonts w:eastAsia="Times New Roman"/>
          <w:lang w:eastAsia="ru-RU"/>
        </w:rPr>
        <w:t xml:space="preserve">- </w:t>
      </w:r>
      <w:r w:rsidR="00AF6B3D" w:rsidRPr="00A11E66">
        <w:rPr>
          <w:rFonts w:eastAsia="Times New Roman"/>
          <w:lang w:eastAsia="ru-RU"/>
        </w:rPr>
        <w:t>ФГОС начального общего образования</w:t>
      </w:r>
    </w:p>
    <w:p w:rsidR="00AF6B3D" w:rsidRPr="00A11E66" w:rsidRDefault="006708BD" w:rsidP="00AF6B3D">
      <w:pPr>
        <w:spacing w:after="0" w:line="240" w:lineRule="auto"/>
        <w:jc w:val="both"/>
        <w:rPr>
          <w:rFonts w:eastAsia="Times New Roman"/>
          <w:lang w:eastAsia="ru-RU"/>
        </w:rPr>
      </w:pPr>
      <w:r>
        <w:rPr>
          <w:rFonts w:eastAsia="Times New Roman"/>
          <w:lang w:eastAsia="ru-RU"/>
        </w:rPr>
        <w:t>- оказание первой медицинской помощи</w:t>
      </w:r>
      <w:r w:rsidR="00AF6B3D" w:rsidRPr="00A11E66">
        <w:rPr>
          <w:rFonts w:eastAsia="Times New Roman"/>
          <w:lang w:eastAsia="ru-RU"/>
        </w:rPr>
        <w:t>.</w:t>
      </w:r>
    </w:p>
    <w:p w:rsidR="00AF6B3D" w:rsidRPr="00A11E66" w:rsidRDefault="00AF6B3D" w:rsidP="00AF6B3D">
      <w:pPr>
        <w:spacing w:after="0" w:line="240" w:lineRule="auto"/>
        <w:ind w:left="62" w:firstLine="709"/>
        <w:jc w:val="both"/>
        <w:rPr>
          <w:rFonts w:eastAsia="Times New Roman"/>
          <w:lang w:eastAsia="ru-RU"/>
        </w:rPr>
      </w:pPr>
      <w:r w:rsidRPr="00A11E66">
        <w:rPr>
          <w:rFonts w:eastAsia="Times New Roman"/>
          <w:lang w:eastAsia="ru-RU"/>
        </w:rPr>
        <w:t xml:space="preserve">Педагоги школы принимают участие </w:t>
      </w:r>
      <w:proofErr w:type="gramStart"/>
      <w:r w:rsidRPr="00A11E66">
        <w:rPr>
          <w:rFonts w:eastAsia="Times New Roman"/>
          <w:lang w:eastAsia="ru-RU"/>
        </w:rPr>
        <w:t>в</w:t>
      </w:r>
      <w:proofErr w:type="gramEnd"/>
      <w:r w:rsidRPr="00A11E66">
        <w:rPr>
          <w:rFonts w:eastAsia="Times New Roman"/>
          <w:lang w:eastAsia="ru-RU"/>
        </w:rPr>
        <w:t>:</w:t>
      </w:r>
    </w:p>
    <w:p w:rsidR="00AF6B3D" w:rsidRPr="00A11E66" w:rsidRDefault="000B27CE" w:rsidP="000B27CE">
      <w:pPr>
        <w:spacing w:after="0" w:line="240" w:lineRule="auto"/>
        <w:jc w:val="both"/>
        <w:rPr>
          <w:rFonts w:eastAsia="Times New Roman"/>
          <w:lang w:eastAsia="ru-RU"/>
        </w:rPr>
      </w:pPr>
      <w:r w:rsidRPr="000B27CE">
        <w:rPr>
          <w:rFonts w:eastAsia="Times New Roman"/>
          <w:lang w:eastAsia="ru-RU"/>
        </w:rPr>
        <w:t xml:space="preserve">- </w:t>
      </w:r>
      <w:r w:rsidR="00AF6B3D" w:rsidRPr="00A11E66">
        <w:rPr>
          <w:rFonts w:eastAsia="Times New Roman"/>
          <w:lang w:eastAsia="ru-RU"/>
        </w:rPr>
        <w:t xml:space="preserve">научно-практических </w:t>
      </w:r>
      <w:proofErr w:type="gramStart"/>
      <w:r w:rsidR="00AF6B3D" w:rsidRPr="00A11E66">
        <w:rPr>
          <w:rFonts w:eastAsia="Times New Roman"/>
          <w:lang w:eastAsia="ru-RU"/>
        </w:rPr>
        <w:t>конференциях</w:t>
      </w:r>
      <w:proofErr w:type="gramEnd"/>
      <w:r w:rsidR="00AF6B3D" w:rsidRPr="00A11E66">
        <w:rPr>
          <w:rFonts w:eastAsia="Times New Roman"/>
          <w:lang w:eastAsia="ru-RU"/>
        </w:rPr>
        <w:t>;</w:t>
      </w:r>
    </w:p>
    <w:p w:rsidR="00AF6B3D" w:rsidRPr="00A11E66" w:rsidRDefault="000B27CE" w:rsidP="000B27CE">
      <w:pPr>
        <w:spacing w:after="0" w:line="240" w:lineRule="auto"/>
        <w:jc w:val="both"/>
        <w:rPr>
          <w:rFonts w:eastAsia="Times New Roman"/>
          <w:lang w:eastAsia="ru-RU"/>
        </w:rPr>
      </w:pPr>
      <w:r w:rsidRPr="000B27CE">
        <w:rPr>
          <w:rFonts w:eastAsia="Times New Roman"/>
          <w:lang w:eastAsia="ru-RU"/>
        </w:rPr>
        <w:t xml:space="preserve">- </w:t>
      </w:r>
      <w:r w:rsidR="00AF6B3D" w:rsidRPr="00A11E66">
        <w:rPr>
          <w:rFonts w:eastAsia="Times New Roman"/>
          <w:lang w:eastAsia="ru-RU"/>
        </w:rPr>
        <w:t xml:space="preserve">круглых </w:t>
      </w:r>
      <w:proofErr w:type="gramStart"/>
      <w:r w:rsidR="00AF6B3D" w:rsidRPr="00A11E66">
        <w:rPr>
          <w:rFonts w:eastAsia="Times New Roman"/>
          <w:lang w:eastAsia="ru-RU"/>
        </w:rPr>
        <w:t>столах</w:t>
      </w:r>
      <w:proofErr w:type="gramEnd"/>
      <w:r w:rsidR="00AF6B3D" w:rsidRPr="00A11E66">
        <w:rPr>
          <w:rFonts w:eastAsia="Times New Roman"/>
          <w:lang w:eastAsia="ru-RU"/>
        </w:rPr>
        <w:t>;</w:t>
      </w:r>
    </w:p>
    <w:p w:rsidR="00AF6B3D" w:rsidRPr="00A11E66" w:rsidRDefault="000B27CE" w:rsidP="000B27CE">
      <w:pPr>
        <w:spacing w:after="0" w:line="240" w:lineRule="auto"/>
        <w:jc w:val="both"/>
        <w:rPr>
          <w:rFonts w:eastAsia="Times New Roman"/>
          <w:lang w:eastAsia="ru-RU"/>
        </w:rPr>
      </w:pPr>
      <w:r w:rsidRPr="000B27CE">
        <w:rPr>
          <w:rFonts w:eastAsia="Times New Roman"/>
          <w:lang w:eastAsia="ru-RU"/>
        </w:rPr>
        <w:t xml:space="preserve">- </w:t>
      </w:r>
      <w:r w:rsidR="00AF6B3D" w:rsidRPr="00A11E66">
        <w:rPr>
          <w:rFonts w:eastAsia="Times New Roman"/>
          <w:lang w:eastAsia="ru-RU"/>
        </w:rPr>
        <w:t>единой методической недели;</w:t>
      </w:r>
    </w:p>
    <w:p w:rsidR="00AF6B3D" w:rsidRPr="00A11E66" w:rsidRDefault="000B27CE" w:rsidP="000B27CE">
      <w:pPr>
        <w:spacing w:after="0" w:line="240" w:lineRule="auto"/>
        <w:jc w:val="both"/>
        <w:rPr>
          <w:rFonts w:eastAsia="Times New Roman"/>
          <w:lang w:eastAsia="ru-RU"/>
        </w:rPr>
      </w:pPr>
      <w:r w:rsidRPr="000B27CE">
        <w:rPr>
          <w:rFonts w:eastAsia="Times New Roman"/>
          <w:lang w:eastAsia="ru-RU"/>
        </w:rPr>
        <w:t>- г</w:t>
      </w:r>
      <w:r w:rsidR="00AF6B3D" w:rsidRPr="00A11E66">
        <w:rPr>
          <w:rFonts w:eastAsia="Times New Roman"/>
          <w:lang w:eastAsia="ru-RU"/>
        </w:rPr>
        <w:t xml:space="preserve">ородском </w:t>
      </w:r>
      <w:proofErr w:type="gramStart"/>
      <w:r w:rsidR="00AF6B3D" w:rsidRPr="00A11E66">
        <w:rPr>
          <w:rFonts w:eastAsia="Times New Roman"/>
          <w:lang w:eastAsia="ru-RU"/>
        </w:rPr>
        <w:t>конкурсе</w:t>
      </w:r>
      <w:proofErr w:type="gramEnd"/>
      <w:r w:rsidR="00AF6B3D" w:rsidRPr="00A11E66">
        <w:rPr>
          <w:rFonts w:eastAsia="Times New Roman"/>
          <w:lang w:eastAsia="ru-RU"/>
        </w:rPr>
        <w:t xml:space="preserve"> выставочных материалов педагогов;</w:t>
      </w:r>
    </w:p>
    <w:p w:rsidR="00AF6B3D" w:rsidRPr="00A11E66" w:rsidRDefault="00AF6B3D" w:rsidP="000B27CE">
      <w:pPr>
        <w:spacing w:after="0" w:line="240" w:lineRule="auto"/>
        <w:jc w:val="both"/>
        <w:rPr>
          <w:rFonts w:eastAsia="Times New Roman"/>
          <w:lang w:eastAsia="ru-RU"/>
        </w:rPr>
      </w:pPr>
    </w:p>
    <w:p w:rsidR="00FC5D1E" w:rsidRPr="000B27CE" w:rsidRDefault="00FC5D1E" w:rsidP="00AF6B3D">
      <w:pPr>
        <w:pStyle w:val="af"/>
        <w:spacing w:line="240" w:lineRule="auto"/>
        <w:ind w:firstLine="567"/>
        <w:rPr>
          <w:rFonts w:ascii="Times New Roman" w:hAnsi="Times New Roman"/>
          <w:color w:val="auto"/>
          <w:sz w:val="24"/>
          <w:szCs w:val="24"/>
        </w:rPr>
      </w:pPr>
      <w:r w:rsidRPr="000B27CE">
        <w:rPr>
          <w:rFonts w:ascii="Times New Roman" w:hAnsi="Times New Roman"/>
          <w:b/>
          <w:bCs/>
          <w:color w:val="auto"/>
          <w:spacing w:val="-4"/>
          <w:sz w:val="24"/>
          <w:szCs w:val="24"/>
        </w:rPr>
        <w:t>Ожидаемый результат повышения квалификации — про</w:t>
      </w:r>
      <w:r w:rsidRPr="000B27CE">
        <w:rPr>
          <w:rFonts w:ascii="Times New Roman" w:hAnsi="Times New Roman"/>
          <w:b/>
          <w:bCs/>
          <w:color w:val="auto"/>
          <w:sz w:val="24"/>
          <w:szCs w:val="24"/>
        </w:rPr>
        <w:t>фессиональная гото</w:t>
      </w:r>
      <w:r w:rsidRPr="000B27CE">
        <w:rPr>
          <w:rFonts w:ascii="Times New Roman" w:hAnsi="Times New Roman"/>
          <w:b/>
          <w:bCs/>
          <w:color w:val="auto"/>
          <w:sz w:val="24"/>
          <w:szCs w:val="24"/>
        </w:rPr>
        <w:t>в</w:t>
      </w:r>
      <w:r w:rsidRPr="000B27CE">
        <w:rPr>
          <w:rFonts w:ascii="Times New Roman" w:hAnsi="Times New Roman"/>
          <w:b/>
          <w:bCs/>
          <w:color w:val="auto"/>
          <w:sz w:val="24"/>
          <w:szCs w:val="24"/>
        </w:rPr>
        <w:t>ность работников образования к реализации ФГОС НОО:</w:t>
      </w:r>
    </w:p>
    <w:p w:rsidR="00FC5D1E" w:rsidRPr="000B27CE" w:rsidRDefault="00FC5D1E" w:rsidP="00756E2B">
      <w:pPr>
        <w:pStyle w:val="21"/>
        <w:spacing w:line="240" w:lineRule="auto"/>
        <w:ind w:left="0" w:firstLine="0"/>
        <w:rPr>
          <w:sz w:val="24"/>
        </w:rPr>
      </w:pPr>
      <w:r w:rsidRPr="000B27CE">
        <w:rPr>
          <w:b/>
          <w:bCs/>
          <w:sz w:val="24"/>
        </w:rPr>
        <w:t>обеспечение</w:t>
      </w:r>
      <w:r w:rsidRPr="000B27CE">
        <w:rPr>
          <w:sz w:val="24"/>
        </w:rPr>
        <w:t xml:space="preserve"> оптимального вхождения работников образования в систему ценн</w:t>
      </w:r>
      <w:r w:rsidRPr="000B27CE">
        <w:rPr>
          <w:sz w:val="24"/>
        </w:rPr>
        <w:t>о</w:t>
      </w:r>
      <w:r w:rsidRPr="000B27CE">
        <w:rPr>
          <w:sz w:val="24"/>
        </w:rPr>
        <w:t>стей современного образования;</w:t>
      </w:r>
    </w:p>
    <w:p w:rsidR="00FC5D1E" w:rsidRPr="000B27CE" w:rsidRDefault="00FC5D1E" w:rsidP="00756E2B">
      <w:pPr>
        <w:pStyle w:val="21"/>
        <w:spacing w:line="240" w:lineRule="auto"/>
        <w:ind w:left="0" w:firstLine="0"/>
        <w:rPr>
          <w:sz w:val="24"/>
        </w:rPr>
      </w:pPr>
      <w:r w:rsidRPr="000B27CE">
        <w:rPr>
          <w:b/>
          <w:bCs/>
          <w:sz w:val="24"/>
        </w:rPr>
        <w:t xml:space="preserve">принятие </w:t>
      </w:r>
      <w:r w:rsidRPr="000B27CE">
        <w:rPr>
          <w:sz w:val="24"/>
        </w:rPr>
        <w:t>идеологии ФГОС НОО;</w:t>
      </w:r>
    </w:p>
    <w:p w:rsidR="00FC5D1E" w:rsidRPr="000B27CE" w:rsidRDefault="00FC5D1E" w:rsidP="00756E2B">
      <w:pPr>
        <w:pStyle w:val="21"/>
        <w:spacing w:line="240" w:lineRule="auto"/>
        <w:ind w:left="0" w:firstLine="0"/>
        <w:rPr>
          <w:sz w:val="24"/>
        </w:rPr>
      </w:pPr>
      <w:r w:rsidRPr="000B27CE">
        <w:rPr>
          <w:b/>
          <w:bCs/>
          <w:sz w:val="24"/>
        </w:rPr>
        <w:t>освоение</w:t>
      </w:r>
      <w:r w:rsidRPr="000B27CE">
        <w:rPr>
          <w:sz w:val="24"/>
        </w:rPr>
        <w:t xml:space="preserve"> новой системы требований к структуре основной образовательной пр</w:t>
      </w:r>
      <w:r w:rsidRPr="000B27CE">
        <w:rPr>
          <w:sz w:val="24"/>
        </w:rPr>
        <w:t>о</w:t>
      </w:r>
      <w:r w:rsidRPr="000B27CE">
        <w:rPr>
          <w:sz w:val="24"/>
        </w:rPr>
        <w:t>граммы, результатам ее освоения и условиям реализации, а также системы оценки итогов образовательной деятельности обучающихся;</w:t>
      </w:r>
    </w:p>
    <w:p w:rsidR="00FC5D1E" w:rsidRDefault="00FC5D1E" w:rsidP="00756E2B">
      <w:pPr>
        <w:pStyle w:val="21"/>
        <w:spacing w:line="240" w:lineRule="auto"/>
        <w:ind w:left="0" w:firstLine="0"/>
        <w:rPr>
          <w:sz w:val="24"/>
        </w:rPr>
      </w:pPr>
      <w:r w:rsidRPr="000B27CE">
        <w:rPr>
          <w:b/>
          <w:bCs/>
          <w:spacing w:val="2"/>
          <w:sz w:val="24"/>
        </w:rPr>
        <w:t>овладение</w:t>
      </w:r>
      <w:r w:rsidRPr="000B27CE">
        <w:rPr>
          <w:spacing w:val="2"/>
          <w:sz w:val="24"/>
        </w:rPr>
        <w:t xml:space="preserve"> учебно­методическими и информационно­</w:t>
      </w:r>
      <w:r w:rsidRPr="000B27CE">
        <w:rPr>
          <w:sz w:val="24"/>
        </w:rPr>
        <w:t>методическими ресурсами, необходимыми для успешного решения задач ФГОС НОО.</w:t>
      </w:r>
    </w:p>
    <w:p w:rsidR="006708BD" w:rsidRDefault="008917AB" w:rsidP="006708BD">
      <w:pPr>
        <w:pStyle w:val="21"/>
        <w:numPr>
          <w:ilvl w:val="0"/>
          <w:numId w:val="0"/>
        </w:numPr>
        <w:spacing w:line="240" w:lineRule="auto"/>
        <w:ind w:firstLine="567"/>
        <w:rPr>
          <w:sz w:val="24"/>
          <w:lang w:eastAsia="ru-RU"/>
        </w:rPr>
      </w:pPr>
      <w:r w:rsidRPr="008917AB">
        <w:rPr>
          <w:sz w:val="24"/>
          <w:lang w:eastAsia="ru-RU"/>
        </w:rPr>
        <w:t xml:space="preserve">Информация о квалификации педагогических кадров отражена в таблице:    </w:t>
      </w:r>
    </w:p>
    <w:p w:rsidR="002367FB" w:rsidRPr="008917AB" w:rsidRDefault="002367FB" w:rsidP="006708BD">
      <w:pPr>
        <w:pStyle w:val="21"/>
        <w:numPr>
          <w:ilvl w:val="0"/>
          <w:numId w:val="0"/>
        </w:numPr>
        <w:spacing w:line="240" w:lineRule="auto"/>
        <w:ind w:firstLine="567"/>
        <w:rPr>
          <w:sz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7"/>
        <w:gridCol w:w="2061"/>
        <w:gridCol w:w="3338"/>
      </w:tblGrid>
      <w:tr w:rsidR="008917AB" w:rsidRPr="008917AB" w:rsidTr="00406397">
        <w:tc>
          <w:tcPr>
            <w:tcW w:w="4207" w:type="dxa"/>
            <w:tcBorders>
              <w:top w:val="single" w:sz="4" w:space="0" w:color="auto"/>
              <w:left w:val="single" w:sz="4" w:space="0" w:color="auto"/>
              <w:bottom w:val="single" w:sz="4" w:space="0" w:color="auto"/>
              <w:right w:val="single" w:sz="4" w:space="0" w:color="auto"/>
            </w:tcBorders>
            <w:hideMark/>
          </w:tcPr>
          <w:p w:rsidR="008917AB" w:rsidRPr="008917AB" w:rsidRDefault="008917AB" w:rsidP="008917AB">
            <w:pPr>
              <w:spacing w:after="0" w:line="240" w:lineRule="auto"/>
              <w:jc w:val="center"/>
              <w:rPr>
                <w:rFonts w:eastAsia="Times New Roman"/>
                <w:b/>
                <w:lang w:eastAsia="ru-RU"/>
              </w:rPr>
            </w:pPr>
            <w:r w:rsidRPr="008917AB">
              <w:rPr>
                <w:rFonts w:eastAsia="Times New Roman"/>
                <w:b/>
                <w:lang w:eastAsia="ru-RU"/>
              </w:rPr>
              <w:t>Квалификация</w:t>
            </w:r>
          </w:p>
        </w:tc>
        <w:tc>
          <w:tcPr>
            <w:tcW w:w="2061" w:type="dxa"/>
            <w:tcBorders>
              <w:top w:val="single" w:sz="4" w:space="0" w:color="auto"/>
              <w:left w:val="single" w:sz="4" w:space="0" w:color="auto"/>
              <w:bottom w:val="single" w:sz="4" w:space="0" w:color="auto"/>
              <w:right w:val="single" w:sz="4" w:space="0" w:color="auto"/>
            </w:tcBorders>
            <w:hideMark/>
          </w:tcPr>
          <w:p w:rsidR="008917AB" w:rsidRPr="008917AB" w:rsidRDefault="008917AB" w:rsidP="008917AB">
            <w:pPr>
              <w:spacing w:after="0" w:line="240" w:lineRule="auto"/>
              <w:jc w:val="center"/>
              <w:rPr>
                <w:rFonts w:eastAsia="Times New Roman"/>
                <w:b/>
                <w:lang w:eastAsia="ru-RU"/>
              </w:rPr>
            </w:pPr>
            <w:r w:rsidRPr="008917AB">
              <w:rPr>
                <w:rFonts w:eastAsia="Times New Roman"/>
                <w:b/>
                <w:lang w:eastAsia="ru-RU"/>
              </w:rPr>
              <w:t>Всего</w:t>
            </w:r>
          </w:p>
        </w:tc>
        <w:tc>
          <w:tcPr>
            <w:tcW w:w="3338" w:type="dxa"/>
            <w:tcBorders>
              <w:top w:val="single" w:sz="4" w:space="0" w:color="auto"/>
              <w:left w:val="single" w:sz="4" w:space="0" w:color="auto"/>
              <w:bottom w:val="single" w:sz="4" w:space="0" w:color="auto"/>
              <w:right w:val="single" w:sz="4" w:space="0" w:color="auto"/>
            </w:tcBorders>
            <w:hideMark/>
          </w:tcPr>
          <w:p w:rsidR="008917AB" w:rsidRPr="008917AB" w:rsidRDefault="008917AB" w:rsidP="008917AB">
            <w:pPr>
              <w:spacing w:after="0" w:line="240" w:lineRule="auto"/>
              <w:jc w:val="center"/>
              <w:rPr>
                <w:rFonts w:eastAsia="Times New Roman"/>
                <w:b/>
                <w:lang w:eastAsia="ru-RU"/>
              </w:rPr>
            </w:pPr>
            <w:r w:rsidRPr="008917AB">
              <w:rPr>
                <w:rFonts w:eastAsia="Times New Roman"/>
                <w:b/>
                <w:lang w:eastAsia="ru-RU"/>
              </w:rPr>
              <w:t>% к общему числу педаг</w:t>
            </w:r>
            <w:r w:rsidRPr="008917AB">
              <w:rPr>
                <w:rFonts w:eastAsia="Times New Roman"/>
                <w:b/>
                <w:lang w:eastAsia="ru-RU"/>
              </w:rPr>
              <w:t>о</w:t>
            </w:r>
            <w:r w:rsidRPr="008917AB">
              <w:rPr>
                <w:rFonts w:eastAsia="Times New Roman"/>
                <w:b/>
                <w:lang w:eastAsia="ru-RU"/>
              </w:rPr>
              <w:t>гических работников</w:t>
            </w:r>
          </w:p>
        </w:tc>
      </w:tr>
      <w:tr w:rsidR="008917AB" w:rsidRPr="008917AB" w:rsidTr="00406397">
        <w:tc>
          <w:tcPr>
            <w:tcW w:w="4207" w:type="dxa"/>
            <w:tcBorders>
              <w:top w:val="single" w:sz="4" w:space="0" w:color="auto"/>
              <w:left w:val="single" w:sz="4" w:space="0" w:color="auto"/>
              <w:bottom w:val="single" w:sz="4" w:space="0" w:color="auto"/>
              <w:right w:val="single" w:sz="4" w:space="0" w:color="auto"/>
            </w:tcBorders>
            <w:hideMark/>
          </w:tcPr>
          <w:p w:rsidR="008917AB" w:rsidRPr="008917AB" w:rsidRDefault="008917AB" w:rsidP="008917AB">
            <w:pPr>
              <w:spacing w:after="0" w:line="240" w:lineRule="auto"/>
              <w:rPr>
                <w:rFonts w:eastAsia="Times New Roman"/>
                <w:lang w:eastAsia="ru-RU"/>
              </w:rPr>
            </w:pPr>
            <w:r w:rsidRPr="008917AB">
              <w:rPr>
                <w:rFonts w:eastAsia="Times New Roman"/>
                <w:lang w:eastAsia="ru-RU"/>
              </w:rPr>
              <w:t>Количество педагогических работн</w:t>
            </w:r>
            <w:r w:rsidRPr="008917AB">
              <w:rPr>
                <w:rFonts w:eastAsia="Times New Roman"/>
                <w:lang w:eastAsia="ru-RU"/>
              </w:rPr>
              <w:t>и</w:t>
            </w:r>
            <w:r w:rsidRPr="008917AB">
              <w:rPr>
                <w:rFonts w:eastAsia="Times New Roman"/>
                <w:lang w:eastAsia="ru-RU"/>
              </w:rPr>
              <w:t>ков, имеющих квалификационную к</w:t>
            </w:r>
            <w:r w:rsidRPr="008917AB">
              <w:rPr>
                <w:rFonts w:eastAsia="Times New Roman"/>
                <w:lang w:eastAsia="ru-RU"/>
              </w:rPr>
              <w:t>а</w:t>
            </w:r>
            <w:r w:rsidRPr="008917AB">
              <w:rPr>
                <w:rFonts w:eastAsia="Times New Roman"/>
                <w:lang w:eastAsia="ru-RU"/>
              </w:rPr>
              <w:t>тегорию</w:t>
            </w:r>
          </w:p>
        </w:tc>
        <w:tc>
          <w:tcPr>
            <w:tcW w:w="2061" w:type="dxa"/>
            <w:tcBorders>
              <w:top w:val="single" w:sz="4" w:space="0" w:color="auto"/>
              <w:left w:val="single" w:sz="4" w:space="0" w:color="auto"/>
              <w:bottom w:val="single" w:sz="4" w:space="0" w:color="auto"/>
              <w:right w:val="single" w:sz="4" w:space="0" w:color="auto"/>
            </w:tcBorders>
          </w:tcPr>
          <w:p w:rsidR="008917AB" w:rsidRPr="008917AB" w:rsidRDefault="009A00A8" w:rsidP="000740FF">
            <w:pPr>
              <w:spacing w:after="0" w:line="240" w:lineRule="auto"/>
              <w:jc w:val="center"/>
              <w:rPr>
                <w:rFonts w:eastAsia="Times New Roman"/>
                <w:lang w:eastAsia="ru-RU"/>
              </w:rPr>
            </w:pPr>
            <w:r>
              <w:rPr>
                <w:rFonts w:eastAsia="Times New Roman"/>
                <w:lang w:eastAsia="ru-RU"/>
              </w:rPr>
              <w:t>8</w:t>
            </w:r>
          </w:p>
        </w:tc>
        <w:tc>
          <w:tcPr>
            <w:tcW w:w="3338" w:type="dxa"/>
            <w:tcBorders>
              <w:top w:val="single" w:sz="4" w:space="0" w:color="auto"/>
              <w:left w:val="single" w:sz="4" w:space="0" w:color="auto"/>
              <w:bottom w:val="single" w:sz="4" w:space="0" w:color="auto"/>
              <w:right w:val="single" w:sz="4" w:space="0" w:color="auto"/>
            </w:tcBorders>
          </w:tcPr>
          <w:p w:rsidR="008917AB" w:rsidRPr="008917AB" w:rsidRDefault="00E941B1" w:rsidP="008917AB">
            <w:pPr>
              <w:spacing w:after="0" w:line="240" w:lineRule="auto"/>
              <w:jc w:val="center"/>
              <w:rPr>
                <w:rFonts w:eastAsia="Times New Roman"/>
                <w:lang w:eastAsia="ru-RU"/>
              </w:rPr>
            </w:pPr>
            <w:r>
              <w:rPr>
                <w:rFonts w:eastAsia="Times New Roman"/>
                <w:lang w:eastAsia="ru-RU"/>
              </w:rPr>
              <w:t>8</w:t>
            </w:r>
          </w:p>
        </w:tc>
      </w:tr>
      <w:tr w:rsidR="008917AB" w:rsidRPr="008917AB" w:rsidTr="00406397">
        <w:tc>
          <w:tcPr>
            <w:tcW w:w="4207" w:type="dxa"/>
            <w:tcBorders>
              <w:top w:val="single" w:sz="4" w:space="0" w:color="auto"/>
              <w:left w:val="single" w:sz="4" w:space="0" w:color="auto"/>
              <w:bottom w:val="single" w:sz="4" w:space="0" w:color="auto"/>
              <w:right w:val="single" w:sz="4" w:space="0" w:color="auto"/>
            </w:tcBorders>
            <w:hideMark/>
          </w:tcPr>
          <w:p w:rsidR="008917AB" w:rsidRPr="008917AB" w:rsidRDefault="008917AB" w:rsidP="008917AB">
            <w:pPr>
              <w:spacing w:after="0" w:line="240" w:lineRule="auto"/>
              <w:rPr>
                <w:rFonts w:eastAsia="Times New Roman"/>
                <w:lang w:eastAsia="ru-RU"/>
              </w:rPr>
            </w:pPr>
            <w:r w:rsidRPr="008917AB">
              <w:rPr>
                <w:rFonts w:eastAsia="Times New Roman"/>
                <w:lang w:eastAsia="ru-RU"/>
              </w:rPr>
              <w:t>в т.ч. – высшую</w:t>
            </w:r>
          </w:p>
        </w:tc>
        <w:tc>
          <w:tcPr>
            <w:tcW w:w="2061" w:type="dxa"/>
            <w:tcBorders>
              <w:top w:val="single" w:sz="4" w:space="0" w:color="auto"/>
              <w:left w:val="single" w:sz="4" w:space="0" w:color="auto"/>
              <w:bottom w:val="single" w:sz="4" w:space="0" w:color="auto"/>
              <w:right w:val="single" w:sz="4" w:space="0" w:color="auto"/>
            </w:tcBorders>
          </w:tcPr>
          <w:p w:rsidR="008917AB" w:rsidRPr="008917AB" w:rsidRDefault="00B81231" w:rsidP="008917AB">
            <w:pPr>
              <w:spacing w:after="0" w:line="240" w:lineRule="auto"/>
              <w:jc w:val="center"/>
              <w:rPr>
                <w:rFonts w:eastAsia="Times New Roman"/>
                <w:lang w:eastAsia="ru-RU"/>
              </w:rPr>
            </w:pPr>
            <w:r>
              <w:rPr>
                <w:rFonts w:eastAsia="Times New Roman"/>
                <w:lang w:eastAsia="ru-RU"/>
              </w:rPr>
              <w:t>1</w:t>
            </w:r>
          </w:p>
        </w:tc>
        <w:tc>
          <w:tcPr>
            <w:tcW w:w="3338" w:type="dxa"/>
            <w:tcBorders>
              <w:top w:val="single" w:sz="4" w:space="0" w:color="auto"/>
              <w:left w:val="single" w:sz="4" w:space="0" w:color="auto"/>
              <w:bottom w:val="single" w:sz="4" w:space="0" w:color="auto"/>
              <w:right w:val="single" w:sz="4" w:space="0" w:color="auto"/>
            </w:tcBorders>
          </w:tcPr>
          <w:p w:rsidR="008917AB" w:rsidRPr="008917AB" w:rsidRDefault="00E941B1" w:rsidP="004865AC">
            <w:pPr>
              <w:spacing w:after="0" w:line="240" w:lineRule="auto"/>
              <w:jc w:val="center"/>
              <w:rPr>
                <w:rFonts w:eastAsia="Times New Roman"/>
                <w:lang w:eastAsia="ru-RU"/>
              </w:rPr>
            </w:pPr>
            <w:r>
              <w:rPr>
                <w:rFonts w:eastAsia="Times New Roman"/>
                <w:lang w:eastAsia="ru-RU"/>
              </w:rPr>
              <w:t>1</w:t>
            </w:r>
            <w:r w:rsidR="009A00A8">
              <w:rPr>
                <w:rFonts w:eastAsia="Times New Roman"/>
                <w:lang w:eastAsia="ru-RU"/>
              </w:rPr>
              <w:t>1,1</w:t>
            </w:r>
          </w:p>
        </w:tc>
      </w:tr>
      <w:tr w:rsidR="008917AB" w:rsidRPr="008917AB" w:rsidTr="00406397">
        <w:tc>
          <w:tcPr>
            <w:tcW w:w="4207" w:type="dxa"/>
            <w:tcBorders>
              <w:top w:val="single" w:sz="4" w:space="0" w:color="auto"/>
              <w:left w:val="single" w:sz="4" w:space="0" w:color="auto"/>
              <w:bottom w:val="single" w:sz="4" w:space="0" w:color="auto"/>
              <w:right w:val="single" w:sz="4" w:space="0" w:color="auto"/>
            </w:tcBorders>
            <w:hideMark/>
          </w:tcPr>
          <w:p w:rsidR="008917AB" w:rsidRPr="008917AB" w:rsidRDefault="008917AB" w:rsidP="008917AB">
            <w:pPr>
              <w:spacing w:after="0" w:line="240" w:lineRule="auto"/>
              <w:rPr>
                <w:rFonts w:eastAsia="Times New Roman"/>
                <w:lang w:eastAsia="ru-RU"/>
              </w:rPr>
            </w:pPr>
            <w:r w:rsidRPr="008917AB">
              <w:rPr>
                <w:rFonts w:eastAsia="Times New Roman"/>
                <w:lang w:eastAsia="ru-RU"/>
              </w:rPr>
              <w:t>-  первую</w:t>
            </w:r>
          </w:p>
        </w:tc>
        <w:tc>
          <w:tcPr>
            <w:tcW w:w="2061" w:type="dxa"/>
            <w:tcBorders>
              <w:top w:val="single" w:sz="4" w:space="0" w:color="auto"/>
              <w:left w:val="single" w:sz="4" w:space="0" w:color="auto"/>
              <w:bottom w:val="single" w:sz="4" w:space="0" w:color="auto"/>
              <w:right w:val="single" w:sz="4" w:space="0" w:color="auto"/>
            </w:tcBorders>
          </w:tcPr>
          <w:p w:rsidR="008917AB" w:rsidRPr="008917AB" w:rsidRDefault="004865AC" w:rsidP="004865AC">
            <w:pPr>
              <w:spacing w:after="0" w:line="240" w:lineRule="auto"/>
              <w:jc w:val="center"/>
              <w:rPr>
                <w:rFonts w:eastAsia="Times New Roman"/>
                <w:lang w:eastAsia="ru-RU"/>
              </w:rPr>
            </w:pPr>
            <w:r>
              <w:rPr>
                <w:rFonts w:eastAsia="Times New Roman"/>
                <w:lang w:eastAsia="ru-RU"/>
              </w:rPr>
              <w:t>2</w:t>
            </w:r>
          </w:p>
        </w:tc>
        <w:tc>
          <w:tcPr>
            <w:tcW w:w="3338" w:type="dxa"/>
            <w:tcBorders>
              <w:top w:val="single" w:sz="4" w:space="0" w:color="auto"/>
              <w:left w:val="single" w:sz="4" w:space="0" w:color="auto"/>
              <w:bottom w:val="single" w:sz="4" w:space="0" w:color="auto"/>
              <w:right w:val="single" w:sz="4" w:space="0" w:color="auto"/>
            </w:tcBorders>
          </w:tcPr>
          <w:p w:rsidR="008917AB" w:rsidRPr="008917AB" w:rsidRDefault="00E941B1" w:rsidP="008917AB">
            <w:pPr>
              <w:spacing w:after="0" w:line="240" w:lineRule="auto"/>
              <w:jc w:val="center"/>
              <w:rPr>
                <w:rFonts w:eastAsia="Times New Roman"/>
                <w:lang w:eastAsia="ru-RU"/>
              </w:rPr>
            </w:pPr>
            <w:r>
              <w:rPr>
                <w:rFonts w:eastAsia="Times New Roman"/>
                <w:lang w:eastAsia="ru-RU"/>
              </w:rPr>
              <w:t>2</w:t>
            </w:r>
            <w:r w:rsidR="009A00A8">
              <w:rPr>
                <w:rFonts w:eastAsia="Times New Roman"/>
                <w:lang w:eastAsia="ru-RU"/>
              </w:rPr>
              <w:t>2,2</w:t>
            </w:r>
          </w:p>
        </w:tc>
      </w:tr>
      <w:tr w:rsidR="008917AB" w:rsidRPr="008917AB" w:rsidTr="00406397">
        <w:tc>
          <w:tcPr>
            <w:tcW w:w="4207" w:type="dxa"/>
            <w:tcBorders>
              <w:top w:val="single" w:sz="4" w:space="0" w:color="auto"/>
              <w:left w:val="single" w:sz="4" w:space="0" w:color="auto"/>
              <w:bottom w:val="single" w:sz="4" w:space="0" w:color="auto"/>
              <w:right w:val="single" w:sz="4" w:space="0" w:color="auto"/>
            </w:tcBorders>
            <w:hideMark/>
          </w:tcPr>
          <w:p w:rsidR="008917AB" w:rsidRPr="008917AB" w:rsidRDefault="004865AC" w:rsidP="008917AB">
            <w:pPr>
              <w:spacing w:after="0" w:line="240" w:lineRule="auto"/>
              <w:rPr>
                <w:rFonts w:eastAsia="Times New Roman"/>
                <w:lang w:eastAsia="ru-RU"/>
              </w:rPr>
            </w:pPr>
            <w:r>
              <w:rPr>
                <w:rFonts w:eastAsia="Times New Roman"/>
                <w:lang w:eastAsia="ru-RU"/>
              </w:rPr>
              <w:t>-  СЗД</w:t>
            </w:r>
          </w:p>
        </w:tc>
        <w:tc>
          <w:tcPr>
            <w:tcW w:w="2061" w:type="dxa"/>
            <w:tcBorders>
              <w:top w:val="single" w:sz="4" w:space="0" w:color="auto"/>
              <w:left w:val="single" w:sz="4" w:space="0" w:color="auto"/>
              <w:bottom w:val="single" w:sz="4" w:space="0" w:color="auto"/>
              <w:right w:val="single" w:sz="4" w:space="0" w:color="auto"/>
            </w:tcBorders>
          </w:tcPr>
          <w:p w:rsidR="008917AB" w:rsidRPr="008917AB" w:rsidRDefault="009A00A8" w:rsidP="008917AB">
            <w:pPr>
              <w:spacing w:after="0" w:line="240" w:lineRule="auto"/>
              <w:jc w:val="center"/>
              <w:rPr>
                <w:rFonts w:eastAsia="Times New Roman"/>
                <w:lang w:eastAsia="ru-RU"/>
              </w:rPr>
            </w:pPr>
            <w:r>
              <w:rPr>
                <w:rFonts w:eastAsia="Times New Roman"/>
                <w:lang w:eastAsia="ru-RU"/>
              </w:rPr>
              <w:t>5</w:t>
            </w:r>
          </w:p>
        </w:tc>
        <w:tc>
          <w:tcPr>
            <w:tcW w:w="3338" w:type="dxa"/>
            <w:tcBorders>
              <w:top w:val="single" w:sz="4" w:space="0" w:color="auto"/>
              <w:left w:val="single" w:sz="4" w:space="0" w:color="auto"/>
              <w:bottom w:val="single" w:sz="4" w:space="0" w:color="auto"/>
              <w:right w:val="single" w:sz="4" w:space="0" w:color="auto"/>
            </w:tcBorders>
          </w:tcPr>
          <w:p w:rsidR="008917AB" w:rsidRPr="008917AB" w:rsidRDefault="00E50BA8" w:rsidP="008917AB">
            <w:pPr>
              <w:spacing w:after="0" w:line="240" w:lineRule="auto"/>
              <w:jc w:val="center"/>
              <w:rPr>
                <w:rFonts w:eastAsia="Times New Roman"/>
                <w:lang w:eastAsia="ru-RU"/>
              </w:rPr>
            </w:pPr>
            <w:r>
              <w:rPr>
                <w:rFonts w:eastAsia="Times New Roman"/>
                <w:lang w:eastAsia="ru-RU"/>
              </w:rPr>
              <w:t>5</w:t>
            </w:r>
            <w:r w:rsidR="009A00A8">
              <w:rPr>
                <w:rFonts w:eastAsia="Times New Roman"/>
                <w:lang w:eastAsia="ru-RU"/>
              </w:rPr>
              <w:t>5,5</w:t>
            </w:r>
          </w:p>
        </w:tc>
      </w:tr>
      <w:tr w:rsidR="008917AB" w:rsidRPr="008917AB" w:rsidTr="00406397">
        <w:tc>
          <w:tcPr>
            <w:tcW w:w="4207" w:type="dxa"/>
            <w:tcBorders>
              <w:top w:val="single" w:sz="4" w:space="0" w:color="auto"/>
              <w:left w:val="single" w:sz="4" w:space="0" w:color="auto"/>
              <w:bottom w:val="single" w:sz="4" w:space="0" w:color="auto"/>
              <w:right w:val="single" w:sz="4" w:space="0" w:color="auto"/>
            </w:tcBorders>
            <w:hideMark/>
          </w:tcPr>
          <w:p w:rsidR="008917AB" w:rsidRPr="008917AB" w:rsidRDefault="008917AB" w:rsidP="008917AB">
            <w:pPr>
              <w:spacing w:after="0" w:line="240" w:lineRule="auto"/>
              <w:rPr>
                <w:rFonts w:eastAsia="Times New Roman"/>
                <w:lang w:eastAsia="ru-RU"/>
              </w:rPr>
            </w:pPr>
            <w:r w:rsidRPr="008917AB">
              <w:rPr>
                <w:rFonts w:eastAsia="Times New Roman"/>
                <w:lang w:eastAsia="ru-RU"/>
              </w:rPr>
              <w:t>Количество педагогических работн</w:t>
            </w:r>
            <w:r w:rsidRPr="008917AB">
              <w:rPr>
                <w:rFonts w:eastAsia="Times New Roman"/>
                <w:lang w:eastAsia="ru-RU"/>
              </w:rPr>
              <w:t>и</w:t>
            </w:r>
            <w:r w:rsidRPr="008917AB">
              <w:rPr>
                <w:rFonts w:eastAsia="Times New Roman"/>
                <w:lang w:eastAsia="ru-RU"/>
              </w:rPr>
              <w:t xml:space="preserve">ков, не имеющих квалификационной </w:t>
            </w:r>
            <w:r w:rsidRPr="008917AB">
              <w:rPr>
                <w:rFonts w:eastAsia="Times New Roman"/>
                <w:lang w:eastAsia="ru-RU"/>
              </w:rPr>
              <w:lastRenderedPageBreak/>
              <w:t>категории</w:t>
            </w:r>
          </w:p>
        </w:tc>
        <w:tc>
          <w:tcPr>
            <w:tcW w:w="2061" w:type="dxa"/>
            <w:tcBorders>
              <w:top w:val="single" w:sz="4" w:space="0" w:color="auto"/>
              <w:left w:val="single" w:sz="4" w:space="0" w:color="auto"/>
              <w:bottom w:val="single" w:sz="4" w:space="0" w:color="auto"/>
              <w:right w:val="single" w:sz="4" w:space="0" w:color="auto"/>
            </w:tcBorders>
          </w:tcPr>
          <w:p w:rsidR="008917AB" w:rsidRPr="008917AB" w:rsidRDefault="009A00A8" w:rsidP="008917AB">
            <w:pPr>
              <w:spacing w:after="0" w:line="240" w:lineRule="auto"/>
              <w:jc w:val="center"/>
              <w:rPr>
                <w:rFonts w:eastAsia="Times New Roman"/>
                <w:lang w:eastAsia="ru-RU"/>
              </w:rPr>
            </w:pPr>
            <w:r>
              <w:rPr>
                <w:rFonts w:eastAsia="Times New Roman"/>
                <w:lang w:eastAsia="ru-RU"/>
              </w:rPr>
              <w:lastRenderedPageBreak/>
              <w:t>1</w:t>
            </w:r>
          </w:p>
        </w:tc>
        <w:tc>
          <w:tcPr>
            <w:tcW w:w="3338" w:type="dxa"/>
            <w:tcBorders>
              <w:top w:val="single" w:sz="4" w:space="0" w:color="auto"/>
              <w:left w:val="single" w:sz="4" w:space="0" w:color="auto"/>
              <w:bottom w:val="single" w:sz="4" w:space="0" w:color="auto"/>
              <w:right w:val="single" w:sz="4" w:space="0" w:color="auto"/>
            </w:tcBorders>
          </w:tcPr>
          <w:p w:rsidR="008917AB" w:rsidRPr="008917AB" w:rsidRDefault="009A00A8" w:rsidP="008917AB">
            <w:pPr>
              <w:spacing w:after="0" w:line="240" w:lineRule="auto"/>
              <w:jc w:val="center"/>
              <w:rPr>
                <w:rFonts w:eastAsia="Times New Roman"/>
                <w:lang w:eastAsia="ru-RU"/>
              </w:rPr>
            </w:pPr>
            <w:r>
              <w:rPr>
                <w:rFonts w:eastAsia="Times New Roman"/>
                <w:lang w:eastAsia="ru-RU"/>
              </w:rPr>
              <w:t>11,1</w:t>
            </w:r>
          </w:p>
        </w:tc>
      </w:tr>
      <w:tr w:rsidR="008917AB" w:rsidRPr="008917AB" w:rsidTr="00406397">
        <w:tc>
          <w:tcPr>
            <w:tcW w:w="4207" w:type="dxa"/>
            <w:tcBorders>
              <w:top w:val="single" w:sz="4" w:space="0" w:color="auto"/>
              <w:left w:val="single" w:sz="4" w:space="0" w:color="auto"/>
              <w:bottom w:val="single" w:sz="4" w:space="0" w:color="auto"/>
              <w:right w:val="single" w:sz="4" w:space="0" w:color="auto"/>
            </w:tcBorders>
            <w:hideMark/>
          </w:tcPr>
          <w:p w:rsidR="008917AB" w:rsidRPr="008917AB" w:rsidRDefault="008917AB" w:rsidP="008917AB">
            <w:pPr>
              <w:spacing w:after="0" w:line="240" w:lineRule="auto"/>
              <w:rPr>
                <w:rFonts w:eastAsia="Times New Roman"/>
                <w:lang w:eastAsia="ru-RU"/>
              </w:rPr>
            </w:pPr>
            <w:r w:rsidRPr="008917AB">
              <w:rPr>
                <w:rFonts w:eastAsia="Times New Roman"/>
                <w:lang w:eastAsia="ru-RU"/>
              </w:rPr>
              <w:lastRenderedPageBreak/>
              <w:t>Количество педагогических работн</w:t>
            </w:r>
            <w:r w:rsidRPr="008917AB">
              <w:rPr>
                <w:rFonts w:eastAsia="Times New Roman"/>
                <w:lang w:eastAsia="ru-RU"/>
              </w:rPr>
              <w:t>и</w:t>
            </w:r>
            <w:r w:rsidRPr="008917AB">
              <w:rPr>
                <w:rFonts w:eastAsia="Times New Roman"/>
                <w:lang w:eastAsia="ru-RU"/>
              </w:rPr>
              <w:t>ков, прошедших аттестацию с целью подтверждения соответствия заним</w:t>
            </w:r>
            <w:r w:rsidRPr="008917AB">
              <w:rPr>
                <w:rFonts w:eastAsia="Times New Roman"/>
                <w:lang w:eastAsia="ru-RU"/>
              </w:rPr>
              <w:t>а</w:t>
            </w:r>
            <w:r w:rsidRPr="008917AB">
              <w:rPr>
                <w:rFonts w:eastAsia="Times New Roman"/>
                <w:lang w:eastAsia="ru-RU"/>
              </w:rPr>
              <w:t>емой должности</w:t>
            </w:r>
          </w:p>
        </w:tc>
        <w:tc>
          <w:tcPr>
            <w:tcW w:w="2061" w:type="dxa"/>
            <w:tcBorders>
              <w:top w:val="single" w:sz="4" w:space="0" w:color="auto"/>
              <w:left w:val="single" w:sz="4" w:space="0" w:color="auto"/>
              <w:bottom w:val="single" w:sz="4" w:space="0" w:color="auto"/>
              <w:right w:val="single" w:sz="4" w:space="0" w:color="auto"/>
            </w:tcBorders>
          </w:tcPr>
          <w:p w:rsidR="008917AB" w:rsidRPr="008917AB" w:rsidRDefault="009A00A8" w:rsidP="008917AB">
            <w:pPr>
              <w:spacing w:after="0" w:line="240" w:lineRule="auto"/>
              <w:jc w:val="center"/>
              <w:rPr>
                <w:rFonts w:eastAsia="Times New Roman"/>
                <w:lang w:eastAsia="ru-RU"/>
              </w:rPr>
            </w:pPr>
            <w:r>
              <w:rPr>
                <w:rFonts w:eastAsia="Times New Roman"/>
                <w:lang w:eastAsia="ru-RU"/>
              </w:rPr>
              <w:t>5</w:t>
            </w:r>
          </w:p>
        </w:tc>
        <w:tc>
          <w:tcPr>
            <w:tcW w:w="3338" w:type="dxa"/>
            <w:tcBorders>
              <w:top w:val="single" w:sz="4" w:space="0" w:color="auto"/>
              <w:left w:val="single" w:sz="4" w:space="0" w:color="auto"/>
              <w:bottom w:val="single" w:sz="4" w:space="0" w:color="auto"/>
              <w:right w:val="single" w:sz="4" w:space="0" w:color="auto"/>
            </w:tcBorders>
          </w:tcPr>
          <w:p w:rsidR="008917AB" w:rsidRPr="008917AB" w:rsidRDefault="009A00A8" w:rsidP="008917AB">
            <w:pPr>
              <w:spacing w:after="0" w:line="240" w:lineRule="auto"/>
              <w:jc w:val="center"/>
              <w:rPr>
                <w:rFonts w:eastAsia="Times New Roman"/>
                <w:lang w:eastAsia="ru-RU"/>
              </w:rPr>
            </w:pPr>
            <w:r>
              <w:rPr>
                <w:rFonts w:eastAsia="Times New Roman"/>
                <w:lang w:eastAsia="ru-RU"/>
              </w:rPr>
              <w:t>55,5</w:t>
            </w:r>
          </w:p>
        </w:tc>
      </w:tr>
    </w:tbl>
    <w:p w:rsidR="006708BD" w:rsidRDefault="006708BD" w:rsidP="00406397">
      <w:pPr>
        <w:pStyle w:val="21"/>
        <w:numPr>
          <w:ilvl w:val="0"/>
          <w:numId w:val="0"/>
        </w:numPr>
        <w:spacing w:line="240" w:lineRule="auto"/>
        <w:ind w:firstLine="567"/>
        <w:rPr>
          <w:b/>
          <w:sz w:val="24"/>
          <w:lang w:eastAsia="ru-RU"/>
        </w:rPr>
      </w:pPr>
    </w:p>
    <w:p w:rsidR="008917AB" w:rsidRDefault="00406397" w:rsidP="00406397">
      <w:pPr>
        <w:pStyle w:val="21"/>
        <w:numPr>
          <w:ilvl w:val="0"/>
          <w:numId w:val="0"/>
        </w:numPr>
        <w:spacing w:line="240" w:lineRule="auto"/>
        <w:ind w:firstLine="567"/>
        <w:rPr>
          <w:b/>
          <w:sz w:val="24"/>
          <w:lang w:eastAsia="ru-RU"/>
        </w:rPr>
      </w:pPr>
      <w:r w:rsidRPr="00E37DB4">
        <w:rPr>
          <w:b/>
          <w:sz w:val="24"/>
          <w:lang w:eastAsia="ru-RU"/>
        </w:rPr>
        <w:t>Перспективный план аттестации педагогических работников</w:t>
      </w:r>
    </w:p>
    <w:p w:rsidR="006708BD" w:rsidRPr="00E37DB4" w:rsidRDefault="006708BD" w:rsidP="00406397">
      <w:pPr>
        <w:pStyle w:val="21"/>
        <w:numPr>
          <w:ilvl w:val="0"/>
          <w:numId w:val="0"/>
        </w:numPr>
        <w:spacing w:line="240" w:lineRule="auto"/>
        <w:ind w:firstLine="567"/>
        <w:rPr>
          <w:b/>
          <w:sz w:val="24"/>
          <w:lang w:eastAsia="ru-RU"/>
        </w:rPr>
      </w:pPr>
    </w:p>
    <w:tbl>
      <w:tblPr>
        <w:tblStyle w:val="a7"/>
        <w:tblW w:w="9571" w:type="dxa"/>
        <w:tblLayout w:type="fixed"/>
        <w:tblLook w:val="04A0" w:firstRow="1" w:lastRow="0" w:firstColumn="1" w:lastColumn="0" w:noHBand="0" w:noVBand="1"/>
      </w:tblPr>
      <w:tblGrid>
        <w:gridCol w:w="1382"/>
        <w:gridCol w:w="1274"/>
        <w:gridCol w:w="709"/>
        <w:gridCol w:w="850"/>
        <w:gridCol w:w="713"/>
        <w:gridCol w:w="567"/>
        <w:gridCol w:w="26"/>
        <w:gridCol w:w="683"/>
        <w:gridCol w:w="512"/>
        <w:gridCol w:w="357"/>
        <w:gridCol w:w="357"/>
        <w:gridCol w:w="357"/>
        <w:gridCol w:w="356"/>
        <w:gridCol w:w="357"/>
        <w:gridCol w:w="357"/>
        <w:gridCol w:w="357"/>
        <w:gridCol w:w="357"/>
      </w:tblGrid>
      <w:tr w:rsidR="003007DA" w:rsidTr="00620944">
        <w:tc>
          <w:tcPr>
            <w:tcW w:w="1382" w:type="dxa"/>
            <w:vMerge w:val="restart"/>
          </w:tcPr>
          <w:p w:rsidR="003007DA" w:rsidRPr="000740FF" w:rsidRDefault="003007DA" w:rsidP="003007DA">
            <w:pPr>
              <w:pStyle w:val="21"/>
              <w:numPr>
                <w:ilvl w:val="0"/>
                <w:numId w:val="0"/>
              </w:numPr>
              <w:spacing w:line="240" w:lineRule="auto"/>
              <w:jc w:val="center"/>
              <w:rPr>
                <w:sz w:val="24"/>
                <w:lang w:eastAsia="ru-RU"/>
              </w:rPr>
            </w:pPr>
            <w:r w:rsidRPr="000740FF">
              <w:rPr>
                <w:sz w:val="24"/>
                <w:lang w:eastAsia="ru-RU"/>
              </w:rPr>
              <w:t xml:space="preserve">ФИО </w:t>
            </w:r>
          </w:p>
        </w:tc>
        <w:tc>
          <w:tcPr>
            <w:tcW w:w="1274" w:type="dxa"/>
            <w:vMerge w:val="restart"/>
          </w:tcPr>
          <w:p w:rsidR="003007DA" w:rsidRPr="000740FF" w:rsidRDefault="003007DA" w:rsidP="003007DA">
            <w:pPr>
              <w:pStyle w:val="21"/>
              <w:numPr>
                <w:ilvl w:val="0"/>
                <w:numId w:val="0"/>
              </w:numPr>
              <w:spacing w:line="240" w:lineRule="auto"/>
              <w:jc w:val="center"/>
              <w:rPr>
                <w:sz w:val="24"/>
                <w:lang w:eastAsia="ru-RU"/>
              </w:rPr>
            </w:pPr>
            <w:r w:rsidRPr="000740FF">
              <w:rPr>
                <w:sz w:val="24"/>
                <w:lang w:eastAsia="ru-RU"/>
              </w:rPr>
              <w:t>Дол</w:t>
            </w:r>
            <w:r w:rsidRPr="000740FF">
              <w:rPr>
                <w:sz w:val="24"/>
                <w:lang w:eastAsia="ru-RU"/>
              </w:rPr>
              <w:t>ж</w:t>
            </w:r>
            <w:r w:rsidRPr="000740FF">
              <w:rPr>
                <w:sz w:val="24"/>
                <w:lang w:eastAsia="ru-RU"/>
              </w:rPr>
              <w:t>ность, препод</w:t>
            </w:r>
            <w:r w:rsidRPr="000740FF">
              <w:rPr>
                <w:sz w:val="24"/>
                <w:lang w:eastAsia="ru-RU"/>
              </w:rPr>
              <w:t>а</w:t>
            </w:r>
            <w:r w:rsidRPr="000740FF">
              <w:rPr>
                <w:sz w:val="24"/>
                <w:lang w:eastAsia="ru-RU"/>
              </w:rPr>
              <w:t>ваемая дисц</w:t>
            </w:r>
            <w:r w:rsidRPr="000740FF">
              <w:rPr>
                <w:sz w:val="24"/>
                <w:lang w:eastAsia="ru-RU"/>
              </w:rPr>
              <w:t>и</w:t>
            </w:r>
            <w:r w:rsidRPr="000740FF">
              <w:rPr>
                <w:sz w:val="24"/>
                <w:lang w:eastAsia="ru-RU"/>
              </w:rPr>
              <w:t>плина</w:t>
            </w:r>
          </w:p>
        </w:tc>
        <w:tc>
          <w:tcPr>
            <w:tcW w:w="709" w:type="dxa"/>
            <w:vMerge w:val="restart"/>
          </w:tcPr>
          <w:p w:rsidR="003007DA" w:rsidRPr="000740FF" w:rsidRDefault="003007DA" w:rsidP="003007DA">
            <w:pPr>
              <w:pStyle w:val="21"/>
              <w:numPr>
                <w:ilvl w:val="0"/>
                <w:numId w:val="0"/>
              </w:numPr>
              <w:spacing w:line="240" w:lineRule="auto"/>
              <w:jc w:val="center"/>
              <w:rPr>
                <w:sz w:val="24"/>
                <w:lang w:eastAsia="ru-RU"/>
              </w:rPr>
            </w:pPr>
            <w:r w:rsidRPr="000740FF">
              <w:rPr>
                <w:sz w:val="24"/>
                <w:lang w:eastAsia="ru-RU"/>
              </w:rPr>
              <w:t>Имеющаяся к</w:t>
            </w:r>
            <w:r w:rsidRPr="000740FF">
              <w:rPr>
                <w:sz w:val="24"/>
                <w:lang w:eastAsia="ru-RU"/>
              </w:rPr>
              <w:t>а</w:t>
            </w:r>
            <w:r w:rsidRPr="000740FF">
              <w:rPr>
                <w:sz w:val="24"/>
                <w:lang w:eastAsia="ru-RU"/>
              </w:rPr>
              <w:t>т</w:t>
            </w:r>
            <w:r w:rsidRPr="000740FF">
              <w:rPr>
                <w:sz w:val="24"/>
                <w:lang w:eastAsia="ru-RU"/>
              </w:rPr>
              <w:t>е</w:t>
            </w:r>
            <w:r w:rsidRPr="000740FF">
              <w:rPr>
                <w:sz w:val="24"/>
                <w:lang w:eastAsia="ru-RU"/>
              </w:rPr>
              <w:t>г</w:t>
            </w:r>
            <w:r w:rsidRPr="000740FF">
              <w:rPr>
                <w:sz w:val="24"/>
                <w:lang w:eastAsia="ru-RU"/>
              </w:rPr>
              <w:t>о</w:t>
            </w:r>
            <w:r w:rsidRPr="000740FF">
              <w:rPr>
                <w:sz w:val="24"/>
                <w:lang w:eastAsia="ru-RU"/>
              </w:rPr>
              <w:t>рия</w:t>
            </w:r>
          </w:p>
        </w:tc>
        <w:tc>
          <w:tcPr>
            <w:tcW w:w="850" w:type="dxa"/>
            <w:vMerge w:val="restart"/>
          </w:tcPr>
          <w:p w:rsidR="003007DA" w:rsidRPr="000740FF" w:rsidRDefault="003007DA" w:rsidP="003007DA">
            <w:pPr>
              <w:pStyle w:val="21"/>
              <w:numPr>
                <w:ilvl w:val="0"/>
                <w:numId w:val="0"/>
              </w:numPr>
              <w:spacing w:line="240" w:lineRule="auto"/>
              <w:jc w:val="center"/>
              <w:rPr>
                <w:sz w:val="24"/>
                <w:lang w:eastAsia="ru-RU"/>
              </w:rPr>
            </w:pPr>
            <w:r w:rsidRPr="000740FF">
              <w:rPr>
                <w:sz w:val="24"/>
                <w:lang w:eastAsia="ru-RU"/>
              </w:rPr>
              <w:t>Год п</w:t>
            </w:r>
            <w:r w:rsidRPr="000740FF">
              <w:rPr>
                <w:sz w:val="24"/>
                <w:lang w:eastAsia="ru-RU"/>
              </w:rPr>
              <w:t>о</w:t>
            </w:r>
            <w:r w:rsidRPr="000740FF">
              <w:rPr>
                <w:sz w:val="24"/>
                <w:lang w:eastAsia="ru-RU"/>
              </w:rPr>
              <w:t>сле</w:t>
            </w:r>
            <w:r w:rsidRPr="000740FF">
              <w:rPr>
                <w:sz w:val="24"/>
                <w:lang w:eastAsia="ru-RU"/>
              </w:rPr>
              <w:t>д</w:t>
            </w:r>
            <w:r w:rsidRPr="000740FF">
              <w:rPr>
                <w:sz w:val="24"/>
                <w:lang w:eastAsia="ru-RU"/>
              </w:rPr>
              <w:t>ней атт</w:t>
            </w:r>
            <w:r w:rsidRPr="000740FF">
              <w:rPr>
                <w:sz w:val="24"/>
                <w:lang w:eastAsia="ru-RU"/>
              </w:rPr>
              <w:t>е</w:t>
            </w:r>
            <w:r w:rsidRPr="000740FF">
              <w:rPr>
                <w:sz w:val="24"/>
                <w:lang w:eastAsia="ru-RU"/>
              </w:rPr>
              <w:t>ст</w:t>
            </w:r>
            <w:r w:rsidRPr="000740FF">
              <w:rPr>
                <w:sz w:val="24"/>
                <w:lang w:eastAsia="ru-RU"/>
              </w:rPr>
              <w:t>а</w:t>
            </w:r>
            <w:r w:rsidRPr="000740FF">
              <w:rPr>
                <w:sz w:val="24"/>
                <w:lang w:eastAsia="ru-RU"/>
              </w:rPr>
              <w:t>ции</w:t>
            </w:r>
          </w:p>
        </w:tc>
        <w:tc>
          <w:tcPr>
            <w:tcW w:w="5356" w:type="dxa"/>
            <w:gridSpan w:val="13"/>
          </w:tcPr>
          <w:p w:rsidR="003007DA" w:rsidRPr="000740FF" w:rsidRDefault="003007DA" w:rsidP="003007DA">
            <w:pPr>
              <w:pStyle w:val="21"/>
              <w:numPr>
                <w:ilvl w:val="0"/>
                <w:numId w:val="0"/>
              </w:numPr>
              <w:spacing w:line="240" w:lineRule="auto"/>
              <w:jc w:val="center"/>
              <w:rPr>
                <w:sz w:val="24"/>
                <w:lang w:eastAsia="ru-RU"/>
              </w:rPr>
            </w:pPr>
            <w:r w:rsidRPr="000740FF">
              <w:rPr>
                <w:sz w:val="24"/>
                <w:lang w:eastAsia="ru-RU"/>
              </w:rPr>
              <w:t>Планируемый срок аттестации</w:t>
            </w:r>
          </w:p>
        </w:tc>
      </w:tr>
      <w:tr w:rsidR="00620944" w:rsidTr="00620944">
        <w:trPr>
          <w:trHeight w:val="467"/>
        </w:trPr>
        <w:tc>
          <w:tcPr>
            <w:tcW w:w="1382" w:type="dxa"/>
            <w:vMerge/>
          </w:tcPr>
          <w:p w:rsidR="00620944" w:rsidRPr="000740FF" w:rsidRDefault="00620944" w:rsidP="003007DA">
            <w:pPr>
              <w:pStyle w:val="21"/>
              <w:numPr>
                <w:ilvl w:val="0"/>
                <w:numId w:val="0"/>
              </w:numPr>
              <w:spacing w:line="240" w:lineRule="auto"/>
              <w:jc w:val="center"/>
              <w:rPr>
                <w:sz w:val="24"/>
                <w:lang w:eastAsia="ru-RU"/>
              </w:rPr>
            </w:pPr>
          </w:p>
        </w:tc>
        <w:tc>
          <w:tcPr>
            <w:tcW w:w="1274" w:type="dxa"/>
            <w:vMerge/>
          </w:tcPr>
          <w:p w:rsidR="00620944" w:rsidRPr="000740FF" w:rsidRDefault="00620944" w:rsidP="003007DA">
            <w:pPr>
              <w:pStyle w:val="21"/>
              <w:numPr>
                <w:ilvl w:val="0"/>
                <w:numId w:val="0"/>
              </w:numPr>
              <w:spacing w:line="240" w:lineRule="auto"/>
              <w:jc w:val="center"/>
              <w:rPr>
                <w:sz w:val="24"/>
                <w:lang w:eastAsia="ru-RU"/>
              </w:rPr>
            </w:pPr>
          </w:p>
        </w:tc>
        <w:tc>
          <w:tcPr>
            <w:tcW w:w="709" w:type="dxa"/>
            <w:vMerge/>
          </w:tcPr>
          <w:p w:rsidR="00620944" w:rsidRPr="000740FF" w:rsidRDefault="00620944" w:rsidP="003007DA">
            <w:pPr>
              <w:pStyle w:val="21"/>
              <w:numPr>
                <w:ilvl w:val="0"/>
                <w:numId w:val="0"/>
              </w:numPr>
              <w:spacing w:line="240" w:lineRule="auto"/>
              <w:jc w:val="center"/>
              <w:rPr>
                <w:sz w:val="24"/>
                <w:lang w:eastAsia="ru-RU"/>
              </w:rPr>
            </w:pPr>
          </w:p>
        </w:tc>
        <w:tc>
          <w:tcPr>
            <w:tcW w:w="850" w:type="dxa"/>
            <w:vMerge/>
          </w:tcPr>
          <w:p w:rsidR="00620944" w:rsidRPr="000740FF" w:rsidRDefault="00620944" w:rsidP="003007DA">
            <w:pPr>
              <w:pStyle w:val="21"/>
              <w:numPr>
                <w:ilvl w:val="0"/>
                <w:numId w:val="0"/>
              </w:numPr>
              <w:spacing w:line="240" w:lineRule="auto"/>
              <w:jc w:val="center"/>
              <w:rPr>
                <w:sz w:val="24"/>
                <w:lang w:eastAsia="ru-RU"/>
              </w:rPr>
            </w:pPr>
          </w:p>
        </w:tc>
        <w:tc>
          <w:tcPr>
            <w:tcW w:w="1989" w:type="dxa"/>
            <w:gridSpan w:val="4"/>
          </w:tcPr>
          <w:p w:rsidR="00620944" w:rsidRPr="000740FF" w:rsidRDefault="00620944" w:rsidP="003007DA">
            <w:pPr>
              <w:pStyle w:val="21"/>
              <w:numPr>
                <w:ilvl w:val="0"/>
                <w:numId w:val="0"/>
              </w:numPr>
              <w:spacing w:line="240" w:lineRule="auto"/>
              <w:jc w:val="center"/>
              <w:rPr>
                <w:sz w:val="24"/>
                <w:lang w:eastAsia="ru-RU"/>
              </w:rPr>
            </w:pPr>
            <w:r w:rsidRPr="000740FF">
              <w:rPr>
                <w:sz w:val="24"/>
                <w:lang w:eastAsia="ru-RU"/>
              </w:rPr>
              <w:t xml:space="preserve"> </w:t>
            </w:r>
          </w:p>
          <w:p w:rsidR="00620944" w:rsidRPr="000740FF" w:rsidRDefault="00620944" w:rsidP="003007DA">
            <w:pPr>
              <w:pStyle w:val="21"/>
              <w:numPr>
                <w:ilvl w:val="0"/>
                <w:numId w:val="0"/>
              </w:numPr>
              <w:spacing w:line="240" w:lineRule="auto"/>
              <w:jc w:val="center"/>
              <w:rPr>
                <w:sz w:val="24"/>
                <w:lang w:eastAsia="ru-RU"/>
              </w:rPr>
            </w:pPr>
            <w:r w:rsidRPr="000740FF">
              <w:rPr>
                <w:sz w:val="24"/>
                <w:lang w:eastAsia="ru-RU"/>
              </w:rPr>
              <w:t>2017</w:t>
            </w:r>
          </w:p>
        </w:tc>
        <w:tc>
          <w:tcPr>
            <w:tcW w:w="1226" w:type="dxa"/>
            <w:gridSpan w:val="3"/>
          </w:tcPr>
          <w:p w:rsidR="00620944" w:rsidRPr="000740FF" w:rsidRDefault="00620944" w:rsidP="003007DA">
            <w:pPr>
              <w:pStyle w:val="21"/>
              <w:numPr>
                <w:ilvl w:val="0"/>
                <w:numId w:val="0"/>
              </w:numPr>
              <w:spacing w:line="240" w:lineRule="auto"/>
              <w:jc w:val="center"/>
              <w:rPr>
                <w:sz w:val="24"/>
                <w:lang w:eastAsia="ru-RU"/>
              </w:rPr>
            </w:pPr>
            <w:r w:rsidRPr="000740FF">
              <w:rPr>
                <w:sz w:val="24"/>
                <w:lang w:eastAsia="ru-RU"/>
              </w:rPr>
              <w:t>2018</w:t>
            </w:r>
          </w:p>
        </w:tc>
        <w:tc>
          <w:tcPr>
            <w:tcW w:w="1070" w:type="dxa"/>
            <w:gridSpan w:val="3"/>
          </w:tcPr>
          <w:p w:rsidR="00620944" w:rsidRPr="000740FF" w:rsidRDefault="00620944" w:rsidP="003007DA">
            <w:pPr>
              <w:pStyle w:val="21"/>
              <w:numPr>
                <w:ilvl w:val="0"/>
                <w:numId w:val="0"/>
              </w:numPr>
              <w:spacing w:line="240" w:lineRule="auto"/>
              <w:jc w:val="center"/>
              <w:rPr>
                <w:sz w:val="24"/>
                <w:lang w:eastAsia="ru-RU"/>
              </w:rPr>
            </w:pPr>
            <w:r w:rsidRPr="000740FF">
              <w:rPr>
                <w:sz w:val="24"/>
                <w:lang w:eastAsia="ru-RU"/>
              </w:rPr>
              <w:t>2019</w:t>
            </w:r>
          </w:p>
        </w:tc>
        <w:tc>
          <w:tcPr>
            <w:tcW w:w="1071" w:type="dxa"/>
            <w:gridSpan w:val="3"/>
          </w:tcPr>
          <w:p w:rsidR="00620944" w:rsidRPr="000740FF" w:rsidRDefault="00620944" w:rsidP="003007DA">
            <w:pPr>
              <w:pStyle w:val="21"/>
              <w:numPr>
                <w:ilvl w:val="0"/>
                <w:numId w:val="0"/>
              </w:numPr>
              <w:spacing w:line="240" w:lineRule="auto"/>
              <w:jc w:val="center"/>
              <w:rPr>
                <w:sz w:val="24"/>
                <w:lang w:eastAsia="ru-RU"/>
              </w:rPr>
            </w:pPr>
            <w:r w:rsidRPr="000740FF">
              <w:rPr>
                <w:sz w:val="24"/>
                <w:lang w:eastAsia="ru-RU"/>
              </w:rPr>
              <w:t>202</w:t>
            </w:r>
            <w:r w:rsidR="00A639DF" w:rsidRPr="000740FF">
              <w:rPr>
                <w:sz w:val="24"/>
                <w:lang w:eastAsia="ru-RU"/>
              </w:rPr>
              <w:t>2</w:t>
            </w:r>
          </w:p>
        </w:tc>
      </w:tr>
      <w:tr w:rsidR="00620944" w:rsidTr="00620944">
        <w:trPr>
          <w:cantSplit/>
          <w:trHeight w:val="1186"/>
        </w:trPr>
        <w:tc>
          <w:tcPr>
            <w:tcW w:w="1382" w:type="dxa"/>
            <w:vMerge/>
          </w:tcPr>
          <w:p w:rsidR="00620944" w:rsidRPr="000740FF" w:rsidRDefault="00620944" w:rsidP="003007DA">
            <w:pPr>
              <w:pStyle w:val="21"/>
              <w:numPr>
                <w:ilvl w:val="0"/>
                <w:numId w:val="0"/>
              </w:numPr>
              <w:spacing w:line="240" w:lineRule="auto"/>
              <w:jc w:val="center"/>
              <w:rPr>
                <w:sz w:val="24"/>
                <w:lang w:eastAsia="ru-RU"/>
              </w:rPr>
            </w:pPr>
          </w:p>
        </w:tc>
        <w:tc>
          <w:tcPr>
            <w:tcW w:w="1274" w:type="dxa"/>
            <w:vMerge/>
          </w:tcPr>
          <w:p w:rsidR="00620944" w:rsidRPr="000740FF" w:rsidRDefault="00620944" w:rsidP="003007DA">
            <w:pPr>
              <w:pStyle w:val="21"/>
              <w:numPr>
                <w:ilvl w:val="0"/>
                <w:numId w:val="0"/>
              </w:numPr>
              <w:spacing w:line="240" w:lineRule="auto"/>
              <w:jc w:val="center"/>
              <w:rPr>
                <w:sz w:val="24"/>
                <w:lang w:eastAsia="ru-RU"/>
              </w:rPr>
            </w:pPr>
          </w:p>
        </w:tc>
        <w:tc>
          <w:tcPr>
            <w:tcW w:w="709" w:type="dxa"/>
            <w:vMerge/>
          </w:tcPr>
          <w:p w:rsidR="00620944" w:rsidRPr="000740FF" w:rsidRDefault="00620944" w:rsidP="003007DA">
            <w:pPr>
              <w:pStyle w:val="21"/>
              <w:numPr>
                <w:ilvl w:val="0"/>
                <w:numId w:val="0"/>
              </w:numPr>
              <w:spacing w:line="240" w:lineRule="auto"/>
              <w:jc w:val="center"/>
              <w:rPr>
                <w:sz w:val="24"/>
                <w:lang w:eastAsia="ru-RU"/>
              </w:rPr>
            </w:pPr>
          </w:p>
        </w:tc>
        <w:tc>
          <w:tcPr>
            <w:tcW w:w="850" w:type="dxa"/>
            <w:vMerge/>
          </w:tcPr>
          <w:p w:rsidR="00620944" w:rsidRPr="000740FF" w:rsidRDefault="00620944" w:rsidP="003007DA">
            <w:pPr>
              <w:pStyle w:val="21"/>
              <w:numPr>
                <w:ilvl w:val="0"/>
                <w:numId w:val="0"/>
              </w:numPr>
              <w:spacing w:line="240" w:lineRule="auto"/>
              <w:jc w:val="center"/>
              <w:rPr>
                <w:sz w:val="24"/>
                <w:lang w:eastAsia="ru-RU"/>
              </w:rPr>
            </w:pPr>
          </w:p>
        </w:tc>
        <w:tc>
          <w:tcPr>
            <w:tcW w:w="713" w:type="dxa"/>
            <w:textDirection w:val="btLr"/>
          </w:tcPr>
          <w:p w:rsidR="00620944" w:rsidRPr="000740FF" w:rsidRDefault="00620944" w:rsidP="003007DA">
            <w:pPr>
              <w:pStyle w:val="21"/>
              <w:numPr>
                <w:ilvl w:val="0"/>
                <w:numId w:val="0"/>
              </w:numPr>
              <w:spacing w:line="240" w:lineRule="auto"/>
              <w:ind w:left="113" w:right="113"/>
              <w:jc w:val="center"/>
              <w:rPr>
                <w:sz w:val="20"/>
                <w:lang w:eastAsia="ru-RU"/>
              </w:rPr>
            </w:pPr>
            <w:r w:rsidRPr="000740FF">
              <w:rPr>
                <w:sz w:val="20"/>
                <w:lang w:eastAsia="ru-RU"/>
              </w:rPr>
              <w:t xml:space="preserve"> </w:t>
            </w:r>
          </w:p>
          <w:p w:rsidR="00620944" w:rsidRPr="000740FF" w:rsidRDefault="00620944" w:rsidP="003007DA">
            <w:pPr>
              <w:ind w:left="113" w:right="113"/>
              <w:jc w:val="center"/>
              <w:rPr>
                <w:sz w:val="20"/>
              </w:rPr>
            </w:pPr>
            <w:r w:rsidRPr="000740FF">
              <w:rPr>
                <w:sz w:val="20"/>
              </w:rPr>
              <w:t>СЗД</w:t>
            </w:r>
          </w:p>
        </w:tc>
        <w:tc>
          <w:tcPr>
            <w:tcW w:w="567" w:type="dxa"/>
            <w:textDirection w:val="btLr"/>
          </w:tcPr>
          <w:p w:rsidR="00620944" w:rsidRPr="000740FF" w:rsidRDefault="00620944" w:rsidP="003007DA">
            <w:pPr>
              <w:ind w:left="113" w:right="113"/>
              <w:jc w:val="center"/>
              <w:rPr>
                <w:sz w:val="20"/>
              </w:rPr>
            </w:pPr>
            <w:r w:rsidRPr="000740FF">
              <w:rPr>
                <w:sz w:val="20"/>
              </w:rPr>
              <w:t>1КК</w:t>
            </w:r>
          </w:p>
        </w:tc>
        <w:tc>
          <w:tcPr>
            <w:tcW w:w="709" w:type="dxa"/>
            <w:gridSpan w:val="2"/>
            <w:textDirection w:val="btLr"/>
          </w:tcPr>
          <w:p w:rsidR="00620944" w:rsidRPr="000740FF" w:rsidRDefault="00620944" w:rsidP="003007DA">
            <w:pPr>
              <w:ind w:left="113" w:right="113"/>
              <w:jc w:val="center"/>
              <w:rPr>
                <w:sz w:val="20"/>
              </w:rPr>
            </w:pPr>
            <w:r w:rsidRPr="000740FF">
              <w:rPr>
                <w:sz w:val="20"/>
              </w:rPr>
              <w:t>ВКК</w:t>
            </w:r>
          </w:p>
        </w:tc>
        <w:tc>
          <w:tcPr>
            <w:tcW w:w="512" w:type="dxa"/>
            <w:textDirection w:val="btLr"/>
          </w:tcPr>
          <w:p w:rsidR="00620944" w:rsidRPr="000740FF" w:rsidRDefault="00620944" w:rsidP="003007DA">
            <w:pPr>
              <w:ind w:left="113" w:right="113"/>
              <w:jc w:val="center"/>
              <w:rPr>
                <w:sz w:val="20"/>
              </w:rPr>
            </w:pPr>
            <w:r w:rsidRPr="000740FF">
              <w:rPr>
                <w:sz w:val="20"/>
              </w:rPr>
              <w:t>СЗД</w:t>
            </w:r>
          </w:p>
        </w:tc>
        <w:tc>
          <w:tcPr>
            <w:tcW w:w="357" w:type="dxa"/>
            <w:textDirection w:val="btLr"/>
          </w:tcPr>
          <w:p w:rsidR="00620944" w:rsidRPr="000740FF" w:rsidRDefault="00620944" w:rsidP="003007DA">
            <w:pPr>
              <w:ind w:left="113" w:right="113"/>
              <w:jc w:val="center"/>
              <w:rPr>
                <w:sz w:val="20"/>
              </w:rPr>
            </w:pPr>
            <w:r w:rsidRPr="000740FF">
              <w:rPr>
                <w:sz w:val="20"/>
              </w:rPr>
              <w:t>1КК</w:t>
            </w:r>
          </w:p>
        </w:tc>
        <w:tc>
          <w:tcPr>
            <w:tcW w:w="357" w:type="dxa"/>
            <w:textDirection w:val="btLr"/>
          </w:tcPr>
          <w:p w:rsidR="00620944" w:rsidRPr="000740FF" w:rsidRDefault="00620944" w:rsidP="003007DA">
            <w:pPr>
              <w:ind w:left="113" w:right="113"/>
              <w:jc w:val="center"/>
              <w:rPr>
                <w:sz w:val="20"/>
              </w:rPr>
            </w:pPr>
            <w:r w:rsidRPr="000740FF">
              <w:rPr>
                <w:sz w:val="20"/>
              </w:rPr>
              <w:t>ВКК</w:t>
            </w:r>
          </w:p>
        </w:tc>
        <w:tc>
          <w:tcPr>
            <w:tcW w:w="357" w:type="dxa"/>
            <w:textDirection w:val="btLr"/>
          </w:tcPr>
          <w:p w:rsidR="00620944" w:rsidRPr="000740FF" w:rsidRDefault="00620944" w:rsidP="003007DA">
            <w:pPr>
              <w:ind w:left="113" w:right="113"/>
              <w:jc w:val="center"/>
              <w:rPr>
                <w:sz w:val="20"/>
              </w:rPr>
            </w:pPr>
            <w:r w:rsidRPr="000740FF">
              <w:rPr>
                <w:sz w:val="20"/>
              </w:rPr>
              <w:t>СЗД</w:t>
            </w:r>
          </w:p>
        </w:tc>
        <w:tc>
          <w:tcPr>
            <w:tcW w:w="356" w:type="dxa"/>
            <w:textDirection w:val="btLr"/>
          </w:tcPr>
          <w:p w:rsidR="00620944" w:rsidRPr="000740FF" w:rsidRDefault="00620944" w:rsidP="003007DA">
            <w:pPr>
              <w:ind w:left="113" w:right="113"/>
              <w:jc w:val="center"/>
              <w:rPr>
                <w:sz w:val="20"/>
              </w:rPr>
            </w:pPr>
            <w:r w:rsidRPr="000740FF">
              <w:rPr>
                <w:sz w:val="20"/>
              </w:rPr>
              <w:t>1КК</w:t>
            </w:r>
          </w:p>
        </w:tc>
        <w:tc>
          <w:tcPr>
            <w:tcW w:w="357" w:type="dxa"/>
            <w:textDirection w:val="btLr"/>
          </w:tcPr>
          <w:p w:rsidR="00620944" w:rsidRPr="000740FF" w:rsidRDefault="00620944" w:rsidP="003007DA">
            <w:pPr>
              <w:ind w:left="113" w:right="113"/>
              <w:jc w:val="center"/>
              <w:rPr>
                <w:sz w:val="20"/>
              </w:rPr>
            </w:pPr>
            <w:r w:rsidRPr="000740FF">
              <w:rPr>
                <w:sz w:val="20"/>
              </w:rPr>
              <w:t>ВКК</w:t>
            </w:r>
          </w:p>
        </w:tc>
        <w:tc>
          <w:tcPr>
            <w:tcW w:w="357" w:type="dxa"/>
            <w:textDirection w:val="btLr"/>
          </w:tcPr>
          <w:p w:rsidR="00620944" w:rsidRPr="000740FF" w:rsidRDefault="00620944" w:rsidP="003007DA">
            <w:pPr>
              <w:ind w:left="113" w:right="113"/>
              <w:jc w:val="center"/>
              <w:rPr>
                <w:sz w:val="20"/>
              </w:rPr>
            </w:pPr>
            <w:r w:rsidRPr="000740FF">
              <w:rPr>
                <w:sz w:val="20"/>
              </w:rPr>
              <w:t>СЗД</w:t>
            </w:r>
          </w:p>
        </w:tc>
        <w:tc>
          <w:tcPr>
            <w:tcW w:w="357" w:type="dxa"/>
            <w:textDirection w:val="btLr"/>
          </w:tcPr>
          <w:p w:rsidR="00620944" w:rsidRPr="000740FF" w:rsidRDefault="00620944" w:rsidP="003007DA">
            <w:pPr>
              <w:ind w:left="113" w:right="113"/>
              <w:jc w:val="center"/>
              <w:rPr>
                <w:sz w:val="20"/>
              </w:rPr>
            </w:pPr>
            <w:r w:rsidRPr="000740FF">
              <w:rPr>
                <w:sz w:val="20"/>
              </w:rPr>
              <w:t>1КК</w:t>
            </w:r>
          </w:p>
        </w:tc>
        <w:tc>
          <w:tcPr>
            <w:tcW w:w="357" w:type="dxa"/>
            <w:textDirection w:val="btLr"/>
          </w:tcPr>
          <w:p w:rsidR="00620944" w:rsidRPr="000740FF" w:rsidRDefault="00620944" w:rsidP="003007DA">
            <w:pPr>
              <w:ind w:left="113" w:right="113"/>
              <w:jc w:val="center"/>
              <w:rPr>
                <w:sz w:val="20"/>
              </w:rPr>
            </w:pPr>
            <w:r w:rsidRPr="000740FF">
              <w:rPr>
                <w:sz w:val="20"/>
              </w:rPr>
              <w:t>ВКК</w:t>
            </w:r>
          </w:p>
        </w:tc>
      </w:tr>
      <w:tr w:rsidR="003007DA" w:rsidTr="00E87D01">
        <w:tc>
          <w:tcPr>
            <w:tcW w:w="9571" w:type="dxa"/>
            <w:gridSpan w:val="17"/>
          </w:tcPr>
          <w:p w:rsidR="003007DA" w:rsidRDefault="003007DA" w:rsidP="003007DA">
            <w:pPr>
              <w:pStyle w:val="21"/>
              <w:numPr>
                <w:ilvl w:val="0"/>
                <w:numId w:val="0"/>
              </w:numPr>
              <w:spacing w:line="240" w:lineRule="auto"/>
              <w:jc w:val="center"/>
              <w:rPr>
                <w:sz w:val="24"/>
                <w:lang w:eastAsia="ru-RU"/>
              </w:rPr>
            </w:pPr>
            <w:r>
              <w:rPr>
                <w:sz w:val="24"/>
                <w:lang w:eastAsia="ru-RU"/>
              </w:rPr>
              <w:t xml:space="preserve">Административно </w:t>
            </w:r>
            <w:proofErr w:type="gramStart"/>
            <w:r>
              <w:rPr>
                <w:sz w:val="24"/>
                <w:lang w:eastAsia="ru-RU"/>
              </w:rPr>
              <w:t>–у</w:t>
            </w:r>
            <w:proofErr w:type="gramEnd"/>
            <w:r>
              <w:rPr>
                <w:sz w:val="24"/>
                <w:lang w:eastAsia="ru-RU"/>
              </w:rPr>
              <w:t>правленческий персонал</w:t>
            </w:r>
          </w:p>
        </w:tc>
      </w:tr>
      <w:tr w:rsidR="00620944" w:rsidTr="00620944">
        <w:tc>
          <w:tcPr>
            <w:tcW w:w="1382" w:type="dxa"/>
          </w:tcPr>
          <w:p w:rsidR="00620944" w:rsidRPr="009571F6" w:rsidRDefault="00620944" w:rsidP="003007DA">
            <w:pPr>
              <w:jc w:val="center"/>
            </w:pPr>
            <w:r>
              <w:t>Грунская М.И.</w:t>
            </w:r>
          </w:p>
        </w:tc>
        <w:tc>
          <w:tcPr>
            <w:tcW w:w="1274" w:type="dxa"/>
          </w:tcPr>
          <w:p w:rsidR="00620944" w:rsidRPr="009571F6" w:rsidRDefault="00620944" w:rsidP="003007DA">
            <w:pPr>
              <w:jc w:val="center"/>
            </w:pPr>
            <w:r w:rsidRPr="009571F6">
              <w:t>Директор</w:t>
            </w:r>
          </w:p>
        </w:tc>
        <w:tc>
          <w:tcPr>
            <w:tcW w:w="709" w:type="dxa"/>
          </w:tcPr>
          <w:p w:rsidR="00620944" w:rsidRDefault="00620944" w:rsidP="003007DA">
            <w:pPr>
              <w:pStyle w:val="21"/>
              <w:numPr>
                <w:ilvl w:val="0"/>
                <w:numId w:val="0"/>
              </w:numPr>
              <w:spacing w:line="240" w:lineRule="auto"/>
              <w:jc w:val="center"/>
              <w:rPr>
                <w:sz w:val="24"/>
                <w:lang w:eastAsia="ru-RU"/>
              </w:rPr>
            </w:pPr>
            <w:r>
              <w:rPr>
                <w:sz w:val="24"/>
                <w:lang w:eastAsia="ru-RU"/>
              </w:rPr>
              <w:t>СЗД</w:t>
            </w:r>
          </w:p>
        </w:tc>
        <w:tc>
          <w:tcPr>
            <w:tcW w:w="850" w:type="dxa"/>
          </w:tcPr>
          <w:p w:rsidR="00620944" w:rsidRDefault="00620944" w:rsidP="003007DA">
            <w:pPr>
              <w:pStyle w:val="21"/>
              <w:numPr>
                <w:ilvl w:val="0"/>
                <w:numId w:val="0"/>
              </w:numPr>
              <w:spacing w:line="240" w:lineRule="auto"/>
              <w:jc w:val="center"/>
              <w:rPr>
                <w:sz w:val="24"/>
                <w:lang w:eastAsia="ru-RU"/>
              </w:rPr>
            </w:pPr>
            <w:r>
              <w:rPr>
                <w:sz w:val="24"/>
                <w:lang w:eastAsia="ru-RU"/>
              </w:rPr>
              <w:t>201</w:t>
            </w:r>
            <w:r w:rsidR="0058546E">
              <w:rPr>
                <w:sz w:val="24"/>
                <w:lang w:eastAsia="ru-RU"/>
              </w:rPr>
              <w:t>8</w:t>
            </w:r>
          </w:p>
        </w:tc>
        <w:tc>
          <w:tcPr>
            <w:tcW w:w="713" w:type="dxa"/>
          </w:tcPr>
          <w:p w:rsidR="00620944" w:rsidRDefault="00620944" w:rsidP="003B1401">
            <w:pPr>
              <w:pStyle w:val="21"/>
              <w:numPr>
                <w:ilvl w:val="0"/>
                <w:numId w:val="0"/>
              </w:numPr>
              <w:spacing w:line="240" w:lineRule="auto"/>
              <w:jc w:val="center"/>
              <w:rPr>
                <w:sz w:val="24"/>
                <w:lang w:eastAsia="ru-RU"/>
              </w:rPr>
            </w:pPr>
          </w:p>
        </w:tc>
        <w:tc>
          <w:tcPr>
            <w:tcW w:w="567" w:type="dxa"/>
          </w:tcPr>
          <w:p w:rsidR="00620944" w:rsidRDefault="00620944" w:rsidP="003B1401">
            <w:pPr>
              <w:pStyle w:val="21"/>
              <w:numPr>
                <w:ilvl w:val="0"/>
                <w:numId w:val="0"/>
              </w:numPr>
              <w:spacing w:line="240" w:lineRule="auto"/>
              <w:jc w:val="center"/>
              <w:rPr>
                <w:sz w:val="24"/>
                <w:lang w:eastAsia="ru-RU"/>
              </w:rPr>
            </w:pPr>
          </w:p>
        </w:tc>
        <w:tc>
          <w:tcPr>
            <w:tcW w:w="709" w:type="dxa"/>
            <w:gridSpan w:val="2"/>
          </w:tcPr>
          <w:p w:rsidR="00620944" w:rsidRDefault="00620944" w:rsidP="003B1401">
            <w:pPr>
              <w:pStyle w:val="21"/>
              <w:numPr>
                <w:ilvl w:val="0"/>
                <w:numId w:val="0"/>
              </w:numPr>
              <w:spacing w:line="240" w:lineRule="auto"/>
              <w:jc w:val="center"/>
              <w:rPr>
                <w:sz w:val="24"/>
                <w:lang w:eastAsia="ru-RU"/>
              </w:rPr>
            </w:pPr>
          </w:p>
        </w:tc>
        <w:tc>
          <w:tcPr>
            <w:tcW w:w="512" w:type="dxa"/>
          </w:tcPr>
          <w:p w:rsidR="00620944" w:rsidRDefault="00620944" w:rsidP="003B1401">
            <w:pPr>
              <w:pStyle w:val="21"/>
              <w:numPr>
                <w:ilvl w:val="0"/>
                <w:numId w:val="0"/>
              </w:numPr>
              <w:spacing w:line="240" w:lineRule="auto"/>
              <w:jc w:val="center"/>
              <w:rPr>
                <w:sz w:val="24"/>
                <w:lang w:eastAsia="ru-RU"/>
              </w:rPr>
            </w:pPr>
          </w:p>
        </w:tc>
        <w:tc>
          <w:tcPr>
            <w:tcW w:w="357" w:type="dxa"/>
          </w:tcPr>
          <w:p w:rsidR="00620944" w:rsidRDefault="00620944" w:rsidP="003B1401">
            <w:pPr>
              <w:pStyle w:val="21"/>
              <w:numPr>
                <w:ilvl w:val="0"/>
                <w:numId w:val="0"/>
              </w:numPr>
              <w:spacing w:line="240" w:lineRule="auto"/>
              <w:jc w:val="center"/>
              <w:rPr>
                <w:sz w:val="24"/>
                <w:lang w:eastAsia="ru-RU"/>
              </w:rPr>
            </w:pPr>
          </w:p>
        </w:tc>
        <w:tc>
          <w:tcPr>
            <w:tcW w:w="357" w:type="dxa"/>
          </w:tcPr>
          <w:p w:rsidR="00620944" w:rsidRDefault="00620944" w:rsidP="00BD03EE">
            <w:pPr>
              <w:pStyle w:val="afff4"/>
              <w:rPr>
                <w:lang w:eastAsia="ru-RU"/>
              </w:rPr>
            </w:pPr>
          </w:p>
        </w:tc>
        <w:tc>
          <w:tcPr>
            <w:tcW w:w="357" w:type="dxa"/>
          </w:tcPr>
          <w:p w:rsidR="00620944" w:rsidRDefault="00620944" w:rsidP="003B1401">
            <w:pPr>
              <w:pStyle w:val="21"/>
              <w:numPr>
                <w:ilvl w:val="0"/>
                <w:numId w:val="0"/>
              </w:numPr>
              <w:spacing w:line="240" w:lineRule="auto"/>
              <w:jc w:val="center"/>
              <w:rPr>
                <w:sz w:val="24"/>
                <w:lang w:eastAsia="ru-RU"/>
              </w:rPr>
            </w:pPr>
          </w:p>
        </w:tc>
        <w:tc>
          <w:tcPr>
            <w:tcW w:w="356" w:type="dxa"/>
          </w:tcPr>
          <w:p w:rsidR="00620944" w:rsidRDefault="00620944" w:rsidP="003B1401">
            <w:pPr>
              <w:pStyle w:val="21"/>
              <w:numPr>
                <w:ilvl w:val="0"/>
                <w:numId w:val="0"/>
              </w:numPr>
              <w:spacing w:line="240" w:lineRule="auto"/>
              <w:jc w:val="center"/>
              <w:rPr>
                <w:sz w:val="24"/>
                <w:lang w:eastAsia="ru-RU"/>
              </w:rPr>
            </w:pPr>
          </w:p>
        </w:tc>
        <w:tc>
          <w:tcPr>
            <w:tcW w:w="357" w:type="dxa"/>
          </w:tcPr>
          <w:p w:rsidR="00620944" w:rsidRDefault="00620944" w:rsidP="003B1401">
            <w:pPr>
              <w:pStyle w:val="21"/>
              <w:numPr>
                <w:ilvl w:val="0"/>
                <w:numId w:val="0"/>
              </w:numPr>
              <w:spacing w:line="240" w:lineRule="auto"/>
              <w:jc w:val="center"/>
              <w:rPr>
                <w:sz w:val="24"/>
                <w:lang w:eastAsia="ru-RU"/>
              </w:rPr>
            </w:pPr>
          </w:p>
        </w:tc>
        <w:tc>
          <w:tcPr>
            <w:tcW w:w="357" w:type="dxa"/>
          </w:tcPr>
          <w:p w:rsidR="00620944" w:rsidRDefault="00620944" w:rsidP="003B1401">
            <w:pPr>
              <w:pStyle w:val="21"/>
              <w:numPr>
                <w:ilvl w:val="0"/>
                <w:numId w:val="0"/>
              </w:numPr>
              <w:spacing w:line="240" w:lineRule="auto"/>
              <w:jc w:val="center"/>
              <w:rPr>
                <w:sz w:val="24"/>
                <w:lang w:eastAsia="ru-RU"/>
              </w:rPr>
            </w:pPr>
          </w:p>
        </w:tc>
        <w:tc>
          <w:tcPr>
            <w:tcW w:w="357" w:type="dxa"/>
          </w:tcPr>
          <w:p w:rsidR="00620944" w:rsidRDefault="00620944" w:rsidP="003B1401">
            <w:pPr>
              <w:pStyle w:val="21"/>
              <w:numPr>
                <w:ilvl w:val="0"/>
                <w:numId w:val="0"/>
              </w:numPr>
              <w:spacing w:line="240" w:lineRule="auto"/>
              <w:jc w:val="center"/>
              <w:rPr>
                <w:sz w:val="24"/>
                <w:lang w:eastAsia="ru-RU"/>
              </w:rPr>
            </w:pPr>
          </w:p>
        </w:tc>
        <w:tc>
          <w:tcPr>
            <w:tcW w:w="357" w:type="dxa"/>
          </w:tcPr>
          <w:p w:rsidR="00620944" w:rsidRDefault="00620944" w:rsidP="003B1401">
            <w:pPr>
              <w:pStyle w:val="21"/>
              <w:numPr>
                <w:ilvl w:val="0"/>
                <w:numId w:val="0"/>
              </w:numPr>
              <w:spacing w:line="240" w:lineRule="auto"/>
              <w:jc w:val="center"/>
              <w:rPr>
                <w:sz w:val="24"/>
                <w:lang w:eastAsia="ru-RU"/>
              </w:rPr>
            </w:pPr>
          </w:p>
        </w:tc>
      </w:tr>
      <w:tr w:rsidR="00620944" w:rsidTr="00620944">
        <w:tc>
          <w:tcPr>
            <w:tcW w:w="1382" w:type="dxa"/>
          </w:tcPr>
          <w:p w:rsidR="00620944" w:rsidRPr="009571F6" w:rsidRDefault="00620944" w:rsidP="003007DA">
            <w:pPr>
              <w:jc w:val="center"/>
            </w:pPr>
            <w:r>
              <w:t>Пусько О.Е.</w:t>
            </w:r>
          </w:p>
        </w:tc>
        <w:tc>
          <w:tcPr>
            <w:tcW w:w="1274" w:type="dxa"/>
          </w:tcPr>
          <w:p w:rsidR="00620944" w:rsidRPr="009571F6" w:rsidRDefault="00620944" w:rsidP="003007DA">
            <w:pPr>
              <w:jc w:val="center"/>
            </w:pPr>
            <w:r w:rsidRPr="009571F6">
              <w:t>Замест</w:t>
            </w:r>
            <w:r w:rsidRPr="009571F6">
              <w:t>и</w:t>
            </w:r>
            <w:r w:rsidRPr="009571F6">
              <w:t>тель д</w:t>
            </w:r>
            <w:r w:rsidRPr="009571F6">
              <w:t>и</w:t>
            </w:r>
            <w:r>
              <w:t xml:space="preserve">ректора </w:t>
            </w:r>
          </w:p>
        </w:tc>
        <w:tc>
          <w:tcPr>
            <w:tcW w:w="709" w:type="dxa"/>
          </w:tcPr>
          <w:p w:rsidR="00620944" w:rsidRDefault="00620944" w:rsidP="003007DA">
            <w:pPr>
              <w:pStyle w:val="21"/>
              <w:numPr>
                <w:ilvl w:val="0"/>
                <w:numId w:val="0"/>
              </w:numPr>
              <w:spacing w:line="240" w:lineRule="auto"/>
              <w:jc w:val="center"/>
              <w:rPr>
                <w:sz w:val="24"/>
                <w:lang w:eastAsia="ru-RU"/>
              </w:rPr>
            </w:pPr>
            <w:r>
              <w:rPr>
                <w:sz w:val="24"/>
                <w:lang w:eastAsia="ru-RU"/>
              </w:rPr>
              <w:t>СЗД</w:t>
            </w:r>
          </w:p>
        </w:tc>
        <w:tc>
          <w:tcPr>
            <w:tcW w:w="850" w:type="dxa"/>
          </w:tcPr>
          <w:p w:rsidR="00620944" w:rsidRDefault="0058546E" w:rsidP="003007DA">
            <w:pPr>
              <w:pStyle w:val="21"/>
              <w:numPr>
                <w:ilvl w:val="0"/>
                <w:numId w:val="0"/>
              </w:numPr>
              <w:spacing w:line="240" w:lineRule="auto"/>
              <w:jc w:val="center"/>
              <w:rPr>
                <w:sz w:val="24"/>
                <w:lang w:eastAsia="ru-RU"/>
              </w:rPr>
            </w:pPr>
            <w:r>
              <w:rPr>
                <w:sz w:val="24"/>
                <w:lang w:eastAsia="ru-RU"/>
              </w:rPr>
              <w:t>2018</w:t>
            </w:r>
          </w:p>
        </w:tc>
        <w:tc>
          <w:tcPr>
            <w:tcW w:w="713" w:type="dxa"/>
          </w:tcPr>
          <w:p w:rsidR="00620944" w:rsidRDefault="00620944" w:rsidP="003B1401">
            <w:pPr>
              <w:pStyle w:val="21"/>
              <w:numPr>
                <w:ilvl w:val="0"/>
                <w:numId w:val="0"/>
              </w:numPr>
              <w:spacing w:line="240" w:lineRule="auto"/>
              <w:jc w:val="center"/>
              <w:rPr>
                <w:sz w:val="24"/>
                <w:lang w:eastAsia="ru-RU"/>
              </w:rPr>
            </w:pPr>
          </w:p>
        </w:tc>
        <w:tc>
          <w:tcPr>
            <w:tcW w:w="567" w:type="dxa"/>
          </w:tcPr>
          <w:p w:rsidR="00620944" w:rsidRDefault="00620944" w:rsidP="003B1401">
            <w:pPr>
              <w:pStyle w:val="21"/>
              <w:numPr>
                <w:ilvl w:val="0"/>
                <w:numId w:val="0"/>
              </w:numPr>
              <w:spacing w:line="240" w:lineRule="auto"/>
              <w:jc w:val="center"/>
              <w:rPr>
                <w:sz w:val="24"/>
                <w:lang w:eastAsia="ru-RU"/>
              </w:rPr>
            </w:pPr>
          </w:p>
        </w:tc>
        <w:tc>
          <w:tcPr>
            <w:tcW w:w="709" w:type="dxa"/>
            <w:gridSpan w:val="2"/>
          </w:tcPr>
          <w:p w:rsidR="00620944" w:rsidRDefault="00620944" w:rsidP="003B1401">
            <w:pPr>
              <w:pStyle w:val="21"/>
              <w:numPr>
                <w:ilvl w:val="0"/>
                <w:numId w:val="0"/>
              </w:numPr>
              <w:spacing w:line="240" w:lineRule="auto"/>
              <w:jc w:val="center"/>
              <w:rPr>
                <w:sz w:val="24"/>
                <w:lang w:eastAsia="ru-RU"/>
              </w:rPr>
            </w:pPr>
          </w:p>
        </w:tc>
        <w:tc>
          <w:tcPr>
            <w:tcW w:w="512" w:type="dxa"/>
          </w:tcPr>
          <w:p w:rsidR="00620944" w:rsidRDefault="00620944" w:rsidP="003B1401">
            <w:pPr>
              <w:pStyle w:val="21"/>
              <w:numPr>
                <w:ilvl w:val="0"/>
                <w:numId w:val="0"/>
              </w:numPr>
              <w:spacing w:line="240" w:lineRule="auto"/>
              <w:jc w:val="center"/>
              <w:rPr>
                <w:sz w:val="24"/>
                <w:lang w:eastAsia="ru-RU"/>
              </w:rPr>
            </w:pPr>
          </w:p>
        </w:tc>
        <w:tc>
          <w:tcPr>
            <w:tcW w:w="357" w:type="dxa"/>
          </w:tcPr>
          <w:p w:rsidR="00620944" w:rsidRDefault="00620944" w:rsidP="003B1401">
            <w:pPr>
              <w:pStyle w:val="21"/>
              <w:numPr>
                <w:ilvl w:val="0"/>
                <w:numId w:val="0"/>
              </w:numPr>
              <w:spacing w:line="240" w:lineRule="auto"/>
              <w:jc w:val="center"/>
              <w:rPr>
                <w:sz w:val="24"/>
                <w:lang w:eastAsia="ru-RU"/>
              </w:rPr>
            </w:pPr>
          </w:p>
        </w:tc>
        <w:tc>
          <w:tcPr>
            <w:tcW w:w="357" w:type="dxa"/>
          </w:tcPr>
          <w:p w:rsidR="00620944" w:rsidRDefault="00620944" w:rsidP="003B1401">
            <w:pPr>
              <w:pStyle w:val="21"/>
              <w:numPr>
                <w:ilvl w:val="0"/>
                <w:numId w:val="0"/>
              </w:numPr>
              <w:spacing w:line="240" w:lineRule="auto"/>
              <w:jc w:val="center"/>
              <w:rPr>
                <w:sz w:val="24"/>
                <w:lang w:eastAsia="ru-RU"/>
              </w:rPr>
            </w:pPr>
          </w:p>
        </w:tc>
        <w:tc>
          <w:tcPr>
            <w:tcW w:w="357" w:type="dxa"/>
          </w:tcPr>
          <w:p w:rsidR="00620944" w:rsidRDefault="00620944" w:rsidP="003B1401">
            <w:pPr>
              <w:pStyle w:val="21"/>
              <w:numPr>
                <w:ilvl w:val="0"/>
                <w:numId w:val="0"/>
              </w:numPr>
              <w:spacing w:line="240" w:lineRule="auto"/>
              <w:jc w:val="center"/>
              <w:rPr>
                <w:sz w:val="24"/>
                <w:lang w:eastAsia="ru-RU"/>
              </w:rPr>
            </w:pPr>
          </w:p>
        </w:tc>
        <w:tc>
          <w:tcPr>
            <w:tcW w:w="356" w:type="dxa"/>
          </w:tcPr>
          <w:p w:rsidR="00620944" w:rsidRDefault="00620944" w:rsidP="003B1401">
            <w:pPr>
              <w:pStyle w:val="21"/>
              <w:numPr>
                <w:ilvl w:val="0"/>
                <w:numId w:val="0"/>
              </w:numPr>
              <w:spacing w:line="240" w:lineRule="auto"/>
              <w:jc w:val="center"/>
              <w:rPr>
                <w:sz w:val="24"/>
                <w:lang w:eastAsia="ru-RU"/>
              </w:rPr>
            </w:pPr>
          </w:p>
        </w:tc>
        <w:tc>
          <w:tcPr>
            <w:tcW w:w="357" w:type="dxa"/>
          </w:tcPr>
          <w:p w:rsidR="00620944" w:rsidRDefault="00620944" w:rsidP="003B1401">
            <w:pPr>
              <w:pStyle w:val="21"/>
              <w:numPr>
                <w:ilvl w:val="0"/>
                <w:numId w:val="0"/>
              </w:numPr>
              <w:spacing w:line="240" w:lineRule="auto"/>
              <w:jc w:val="center"/>
              <w:rPr>
                <w:sz w:val="24"/>
                <w:lang w:eastAsia="ru-RU"/>
              </w:rPr>
            </w:pPr>
          </w:p>
        </w:tc>
        <w:tc>
          <w:tcPr>
            <w:tcW w:w="357" w:type="dxa"/>
          </w:tcPr>
          <w:p w:rsidR="00620944" w:rsidRDefault="00620944" w:rsidP="003B1401">
            <w:pPr>
              <w:pStyle w:val="21"/>
              <w:numPr>
                <w:ilvl w:val="0"/>
                <w:numId w:val="0"/>
              </w:numPr>
              <w:spacing w:line="240" w:lineRule="auto"/>
              <w:jc w:val="center"/>
              <w:rPr>
                <w:sz w:val="24"/>
                <w:lang w:eastAsia="ru-RU"/>
              </w:rPr>
            </w:pPr>
          </w:p>
        </w:tc>
        <w:tc>
          <w:tcPr>
            <w:tcW w:w="357" w:type="dxa"/>
          </w:tcPr>
          <w:p w:rsidR="00620944" w:rsidRDefault="00620944" w:rsidP="003B1401">
            <w:pPr>
              <w:pStyle w:val="21"/>
              <w:numPr>
                <w:ilvl w:val="0"/>
                <w:numId w:val="0"/>
              </w:numPr>
              <w:spacing w:line="240" w:lineRule="auto"/>
              <w:jc w:val="center"/>
              <w:rPr>
                <w:sz w:val="24"/>
                <w:lang w:eastAsia="ru-RU"/>
              </w:rPr>
            </w:pPr>
          </w:p>
        </w:tc>
        <w:tc>
          <w:tcPr>
            <w:tcW w:w="357" w:type="dxa"/>
          </w:tcPr>
          <w:p w:rsidR="00620944" w:rsidRDefault="00620944" w:rsidP="003B1401">
            <w:pPr>
              <w:pStyle w:val="21"/>
              <w:numPr>
                <w:ilvl w:val="0"/>
                <w:numId w:val="0"/>
              </w:numPr>
              <w:spacing w:line="240" w:lineRule="auto"/>
              <w:jc w:val="center"/>
              <w:rPr>
                <w:sz w:val="24"/>
                <w:lang w:eastAsia="ru-RU"/>
              </w:rPr>
            </w:pPr>
          </w:p>
        </w:tc>
      </w:tr>
      <w:tr w:rsidR="00620944" w:rsidTr="00620944">
        <w:tc>
          <w:tcPr>
            <w:tcW w:w="1382" w:type="dxa"/>
          </w:tcPr>
          <w:p w:rsidR="00620944" w:rsidRPr="009571F6" w:rsidRDefault="00620944" w:rsidP="003007DA">
            <w:pPr>
              <w:jc w:val="center"/>
            </w:pPr>
            <w:r>
              <w:t>Шаврина Л.В.</w:t>
            </w:r>
          </w:p>
        </w:tc>
        <w:tc>
          <w:tcPr>
            <w:tcW w:w="1274" w:type="dxa"/>
          </w:tcPr>
          <w:p w:rsidR="00620944" w:rsidRDefault="00620C66" w:rsidP="003007DA">
            <w:pPr>
              <w:jc w:val="center"/>
            </w:pPr>
            <w:r>
              <w:t xml:space="preserve"> Завед</w:t>
            </w:r>
            <w:r>
              <w:t>у</w:t>
            </w:r>
            <w:r>
              <w:t>ющая х</w:t>
            </w:r>
            <w:r>
              <w:t>о</w:t>
            </w:r>
            <w:r>
              <w:t>зяйством</w:t>
            </w:r>
          </w:p>
        </w:tc>
        <w:tc>
          <w:tcPr>
            <w:tcW w:w="709" w:type="dxa"/>
          </w:tcPr>
          <w:p w:rsidR="00620944" w:rsidRDefault="00620944" w:rsidP="003007DA">
            <w:pPr>
              <w:pStyle w:val="21"/>
              <w:numPr>
                <w:ilvl w:val="0"/>
                <w:numId w:val="0"/>
              </w:numPr>
              <w:spacing w:line="240" w:lineRule="auto"/>
              <w:jc w:val="center"/>
              <w:rPr>
                <w:sz w:val="24"/>
                <w:lang w:eastAsia="ru-RU"/>
              </w:rPr>
            </w:pPr>
            <w:r>
              <w:rPr>
                <w:sz w:val="24"/>
                <w:lang w:eastAsia="ru-RU"/>
              </w:rPr>
              <w:t>СЗД</w:t>
            </w:r>
          </w:p>
        </w:tc>
        <w:tc>
          <w:tcPr>
            <w:tcW w:w="850" w:type="dxa"/>
          </w:tcPr>
          <w:p w:rsidR="00620944" w:rsidRPr="00814CCB" w:rsidRDefault="00620944" w:rsidP="003007DA">
            <w:pPr>
              <w:pStyle w:val="21"/>
              <w:numPr>
                <w:ilvl w:val="0"/>
                <w:numId w:val="0"/>
              </w:numPr>
              <w:spacing w:line="240" w:lineRule="auto"/>
              <w:jc w:val="center"/>
              <w:rPr>
                <w:sz w:val="24"/>
                <w:lang w:eastAsia="ru-RU"/>
              </w:rPr>
            </w:pPr>
            <w:r w:rsidRPr="00814CCB">
              <w:rPr>
                <w:sz w:val="24"/>
                <w:lang w:eastAsia="ru-RU"/>
              </w:rPr>
              <w:t>201</w:t>
            </w:r>
            <w:r w:rsidR="0058546E">
              <w:rPr>
                <w:sz w:val="24"/>
                <w:lang w:eastAsia="ru-RU"/>
              </w:rPr>
              <w:t>8</w:t>
            </w:r>
          </w:p>
        </w:tc>
        <w:tc>
          <w:tcPr>
            <w:tcW w:w="713" w:type="dxa"/>
          </w:tcPr>
          <w:p w:rsidR="00620944" w:rsidRDefault="00620944" w:rsidP="003B1401">
            <w:pPr>
              <w:pStyle w:val="21"/>
              <w:numPr>
                <w:ilvl w:val="0"/>
                <w:numId w:val="0"/>
              </w:numPr>
              <w:spacing w:line="240" w:lineRule="auto"/>
              <w:jc w:val="center"/>
              <w:rPr>
                <w:sz w:val="24"/>
                <w:lang w:eastAsia="ru-RU"/>
              </w:rPr>
            </w:pPr>
          </w:p>
        </w:tc>
        <w:tc>
          <w:tcPr>
            <w:tcW w:w="567" w:type="dxa"/>
          </w:tcPr>
          <w:p w:rsidR="00620944" w:rsidRDefault="00620944" w:rsidP="003B1401">
            <w:pPr>
              <w:pStyle w:val="21"/>
              <w:numPr>
                <w:ilvl w:val="0"/>
                <w:numId w:val="0"/>
              </w:numPr>
              <w:spacing w:line="240" w:lineRule="auto"/>
              <w:jc w:val="center"/>
              <w:rPr>
                <w:sz w:val="24"/>
                <w:lang w:eastAsia="ru-RU"/>
              </w:rPr>
            </w:pPr>
          </w:p>
        </w:tc>
        <w:tc>
          <w:tcPr>
            <w:tcW w:w="709" w:type="dxa"/>
            <w:gridSpan w:val="2"/>
          </w:tcPr>
          <w:p w:rsidR="00620944" w:rsidRDefault="00620944" w:rsidP="003B1401">
            <w:pPr>
              <w:pStyle w:val="21"/>
              <w:numPr>
                <w:ilvl w:val="0"/>
                <w:numId w:val="0"/>
              </w:numPr>
              <w:spacing w:line="240" w:lineRule="auto"/>
              <w:jc w:val="center"/>
              <w:rPr>
                <w:sz w:val="24"/>
                <w:lang w:eastAsia="ru-RU"/>
              </w:rPr>
            </w:pPr>
          </w:p>
        </w:tc>
        <w:tc>
          <w:tcPr>
            <w:tcW w:w="512" w:type="dxa"/>
          </w:tcPr>
          <w:p w:rsidR="00620944" w:rsidRDefault="00620944" w:rsidP="003B1401">
            <w:pPr>
              <w:pStyle w:val="21"/>
              <w:numPr>
                <w:ilvl w:val="0"/>
                <w:numId w:val="0"/>
              </w:numPr>
              <w:spacing w:line="240" w:lineRule="auto"/>
              <w:jc w:val="center"/>
              <w:rPr>
                <w:sz w:val="24"/>
                <w:lang w:eastAsia="ru-RU"/>
              </w:rPr>
            </w:pPr>
          </w:p>
        </w:tc>
        <w:tc>
          <w:tcPr>
            <w:tcW w:w="357" w:type="dxa"/>
          </w:tcPr>
          <w:p w:rsidR="00620944" w:rsidRDefault="00620944" w:rsidP="003B1401">
            <w:pPr>
              <w:pStyle w:val="21"/>
              <w:numPr>
                <w:ilvl w:val="0"/>
                <w:numId w:val="0"/>
              </w:numPr>
              <w:spacing w:line="240" w:lineRule="auto"/>
              <w:jc w:val="center"/>
              <w:rPr>
                <w:sz w:val="24"/>
                <w:lang w:eastAsia="ru-RU"/>
              </w:rPr>
            </w:pPr>
          </w:p>
        </w:tc>
        <w:tc>
          <w:tcPr>
            <w:tcW w:w="357" w:type="dxa"/>
          </w:tcPr>
          <w:p w:rsidR="00620944" w:rsidRDefault="00620944" w:rsidP="003B1401">
            <w:pPr>
              <w:pStyle w:val="21"/>
              <w:numPr>
                <w:ilvl w:val="0"/>
                <w:numId w:val="0"/>
              </w:numPr>
              <w:spacing w:line="240" w:lineRule="auto"/>
              <w:jc w:val="center"/>
              <w:rPr>
                <w:sz w:val="24"/>
                <w:lang w:eastAsia="ru-RU"/>
              </w:rPr>
            </w:pPr>
          </w:p>
        </w:tc>
        <w:tc>
          <w:tcPr>
            <w:tcW w:w="357" w:type="dxa"/>
          </w:tcPr>
          <w:p w:rsidR="00620944" w:rsidRDefault="00620944" w:rsidP="003B1401">
            <w:pPr>
              <w:pStyle w:val="21"/>
              <w:numPr>
                <w:ilvl w:val="0"/>
                <w:numId w:val="0"/>
              </w:numPr>
              <w:spacing w:line="240" w:lineRule="auto"/>
              <w:jc w:val="center"/>
              <w:rPr>
                <w:sz w:val="24"/>
                <w:lang w:eastAsia="ru-RU"/>
              </w:rPr>
            </w:pPr>
          </w:p>
        </w:tc>
        <w:tc>
          <w:tcPr>
            <w:tcW w:w="356" w:type="dxa"/>
          </w:tcPr>
          <w:p w:rsidR="00620944" w:rsidRDefault="00620944" w:rsidP="003B1401">
            <w:pPr>
              <w:pStyle w:val="21"/>
              <w:numPr>
                <w:ilvl w:val="0"/>
                <w:numId w:val="0"/>
              </w:numPr>
              <w:spacing w:line="240" w:lineRule="auto"/>
              <w:jc w:val="center"/>
              <w:rPr>
                <w:sz w:val="24"/>
                <w:lang w:eastAsia="ru-RU"/>
              </w:rPr>
            </w:pPr>
          </w:p>
        </w:tc>
        <w:tc>
          <w:tcPr>
            <w:tcW w:w="357" w:type="dxa"/>
          </w:tcPr>
          <w:p w:rsidR="00620944" w:rsidRDefault="00620944" w:rsidP="003B1401">
            <w:pPr>
              <w:pStyle w:val="21"/>
              <w:numPr>
                <w:ilvl w:val="0"/>
                <w:numId w:val="0"/>
              </w:numPr>
              <w:spacing w:line="240" w:lineRule="auto"/>
              <w:jc w:val="center"/>
              <w:rPr>
                <w:sz w:val="24"/>
                <w:lang w:eastAsia="ru-RU"/>
              </w:rPr>
            </w:pPr>
          </w:p>
        </w:tc>
        <w:tc>
          <w:tcPr>
            <w:tcW w:w="357" w:type="dxa"/>
          </w:tcPr>
          <w:p w:rsidR="00620944" w:rsidRDefault="00620944" w:rsidP="003B1401">
            <w:pPr>
              <w:pStyle w:val="21"/>
              <w:numPr>
                <w:ilvl w:val="0"/>
                <w:numId w:val="0"/>
              </w:numPr>
              <w:spacing w:line="240" w:lineRule="auto"/>
              <w:jc w:val="center"/>
              <w:rPr>
                <w:sz w:val="24"/>
                <w:lang w:eastAsia="ru-RU"/>
              </w:rPr>
            </w:pPr>
          </w:p>
        </w:tc>
        <w:tc>
          <w:tcPr>
            <w:tcW w:w="357" w:type="dxa"/>
          </w:tcPr>
          <w:p w:rsidR="00620944" w:rsidRDefault="00620944" w:rsidP="003B1401">
            <w:pPr>
              <w:pStyle w:val="21"/>
              <w:numPr>
                <w:ilvl w:val="0"/>
                <w:numId w:val="0"/>
              </w:numPr>
              <w:spacing w:line="240" w:lineRule="auto"/>
              <w:jc w:val="center"/>
              <w:rPr>
                <w:sz w:val="24"/>
                <w:lang w:eastAsia="ru-RU"/>
              </w:rPr>
            </w:pPr>
          </w:p>
        </w:tc>
        <w:tc>
          <w:tcPr>
            <w:tcW w:w="357" w:type="dxa"/>
          </w:tcPr>
          <w:p w:rsidR="00620944" w:rsidRDefault="00620944" w:rsidP="003B1401">
            <w:pPr>
              <w:pStyle w:val="21"/>
              <w:numPr>
                <w:ilvl w:val="0"/>
                <w:numId w:val="0"/>
              </w:numPr>
              <w:spacing w:line="240" w:lineRule="auto"/>
              <w:jc w:val="center"/>
              <w:rPr>
                <w:sz w:val="24"/>
                <w:lang w:eastAsia="ru-RU"/>
              </w:rPr>
            </w:pPr>
          </w:p>
        </w:tc>
      </w:tr>
      <w:tr w:rsidR="003B1401" w:rsidTr="00E87D01">
        <w:tc>
          <w:tcPr>
            <w:tcW w:w="9571" w:type="dxa"/>
            <w:gridSpan w:val="17"/>
          </w:tcPr>
          <w:p w:rsidR="003B1401" w:rsidRDefault="003B1401" w:rsidP="003B1401">
            <w:pPr>
              <w:pStyle w:val="21"/>
              <w:numPr>
                <w:ilvl w:val="0"/>
                <w:numId w:val="0"/>
              </w:numPr>
              <w:spacing w:line="240" w:lineRule="auto"/>
              <w:jc w:val="center"/>
              <w:rPr>
                <w:sz w:val="24"/>
                <w:lang w:eastAsia="ru-RU"/>
              </w:rPr>
            </w:pPr>
            <w:r>
              <w:rPr>
                <w:sz w:val="24"/>
                <w:lang w:eastAsia="ru-RU"/>
              </w:rPr>
              <w:t>Педагогический персонал</w:t>
            </w:r>
          </w:p>
        </w:tc>
      </w:tr>
      <w:tr w:rsidR="00620944" w:rsidTr="00620944">
        <w:tc>
          <w:tcPr>
            <w:tcW w:w="1382" w:type="dxa"/>
          </w:tcPr>
          <w:p w:rsidR="00620944" w:rsidRPr="0032763E" w:rsidRDefault="004821AE" w:rsidP="00F4564B">
            <w:pPr>
              <w:jc w:val="center"/>
              <w:textAlignment w:val="baseline"/>
              <w:rPr>
                <w:lang w:eastAsia="ru-RU"/>
              </w:rPr>
            </w:pPr>
            <w:r>
              <w:rPr>
                <w:lang w:eastAsia="ru-RU"/>
              </w:rPr>
              <w:t>Ситдикова М.В</w:t>
            </w:r>
            <w:r w:rsidR="00620944">
              <w:rPr>
                <w:lang w:eastAsia="ru-RU"/>
              </w:rPr>
              <w:t>.</w:t>
            </w:r>
          </w:p>
        </w:tc>
        <w:tc>
          <w:tcPr>
            <w:tcW w:w="1274" w:type="dxa"/>
          </w:tcPr>
          <w:p w:rsidR="00620944" w:rsidRPr="0032763E" w:rsidRDefault="00620944" w:rsidP="00F4564B">
            <w:pPr>
              <w:jc w:val="center"/>
              <w:textAlignment w:val="baseline"/>
              <w:rPr>
                <w:lang w:eastAsia="ru-RU"/>
              </w:rPr>
            </w:pPr>
            <w:r>
              <w:rPr>
                <w:lang w:eastAsia="ru-RU"/>
              </w:rPr>
              <w:t>Учитель, начал</w:t>
            </w:r>
            <w:r>
              <w:rPr>
                <w:lang w:eastAsia="ru-RU"/>
              </w:rPr>
              <w:t>ь</w:t>
            </w:r>
            <w:r>
              <w:rPr>
                <w:lang w:eastAsia="ru-RU"/>
              </w:rPr>
              <w:t>ные кла</w:t>
            </w:r>
            <w:r>
              <w:rPr>
                <w:lang w:eastAsia="ru-RU"/>
              </w:rPr>
              <w:t>с</w:t>
            </w:r>
            <w:r>
              <w:rPr>
                <w:lang w:eastAsia="ru-RU"/>
              </w:rPr>
              <w:t>сы</w:t>
            </w:r>
          </w:p>
        </w:tc>
        <w:tc>
          <w:tcPr>
            <w:tcW w:w="709" w:type="dxa"/>
          </w:tcPr>
          <w:p w:rsidR="00620944" w:rsidRDefault="00620944" w:rsidP="003B1401">
            <w:pPr>
              <w:pStyle w:val="21"/>
              <w:numPr>
                <w:ilvl w:val="0"/>
                <w:numId w:val="0"/>
              </w:numPr>
              <w:spacing w:line="240" w:lineRule="auto"/>
              <w:jc w:val="center"/>
              <w:rPr>
                <w:sz w:val="24"/>
                <w:lang w:eastAsia="ru-RU"/>
              </w:rPr>
            </w:pPr>
            <w:r>
              <w:rPr>
                <w:sz w:val="24"/>
                <w:lang w:eastAsia="ru-RU"/>
              </w:rPr>
              <w:t>ВКК</w:t>
            </w:r>
          </w:p>
        </w:tc>
        <w:tc>
          <w:tcPr>
            <w:tcW w:w="850" w:type="dxa"/>
          </w:tcPr>
          <w:p w:rsidR="00620944" w:rsidRDefault="00620944" w:rsidP="003B1401">
            <w:pPr>
              <w:pStyle w:val="21"/>
              <w:numPr>
                <w:ilvl w:val="0"/>
                <w:numId w:val="0"/>
              </w:numPr>
              <w:spacing w:line="240" w:lineRule="auto"/>
              <w:jc w:val="center"/>
              <w:rPr>
                <w:sz w:val="24"/>
                <w:lang w:eastAsia="ru-RU"/>
              </w:rPr>
            </w:pPr>
            <w:r>
              <w:rPr>
                <w:sz w:val="24"/>
                <w:lang w:eastAsia="ru-RU"/>
              </w:rPr>
              <w:t>201</w:t>
            </w:r>
            <w:r w:rsidR="004035BA">
              <w:rPr>
                <w:sz w:val="24"/>
                <w:lang w:eastAsia="ru-RU"/>
              </w:rPr>
              <w:t>4</w:t>
            </w:r>
          </w:p>
        </w:tc>
        <w:tc>
          <w:tcPr>
            <w:tcW w:w="713" w:type="dxa"/>
          </w:tcPr>
          <w:p w:rsidR="00620944" w:rsidRDefault="00620944" w:rsidP="003B1401">
            <w:pPr>
              <w:pStyle w:val="21"/>
              <w:numPr>
                <w:ilvl w:val="0"/>
                <w:numId w:val="0"/>
              </w:numPr>
              <w:spacing w:line="240" w:lineRule="auto"/>
              <w:jc w:val="center"/>
              <w:rPr>
                <w:sz w:val="24"/>
                <w:lang w:eastAsia="ru-RU"/>
              </w:rPr>
            </w:pPr>
          </w:p>
        </w:tc>
        <w:tc>
          <w:tcPr>
            <w:tcW w:w="567" w:type="dxa"/>
          </w:tcPr>
          <w:p w:rsidR="00620944" w:rsidRDefault="00620944" w:rsidP="003B1401">
            <w:pPr>
              <w:pStyle w:val="21"/>
              <w:numPr>
                <w:ilvl w:val="0"/>
                <w:numId w:val="0"/>
              </w:numPr>
              <w:spacing w:line="240" w:lineRule="auto"/>
              <w:jc w:val="center"/>
              <w:rPr>
                <w:sz w:val="24"/>
                <w:lang w:eastAsia="ru-RU"/>
              </w:rPr>
            </w:pPr>
          </w:p>
        </w:tc>
        <w:tc>
          <w:tcPr>
            <w:tcW w:w="709" w:type="dxa"/>
            <w:gridSpan w:val="2"/>
          </w:tcPr>
          <w:p w:rsidR="00620944" w:rsidRDefault="00620944" w:rsidP="003B1401">
            <w:pPr>
              <w:pStyle w:val="21"/>
              <w:numPr>
                <w:ilvl w:val="0"/>
                <w:numId w:val="0"/>
              </w:numPr>
              <w:spacing w:line="240" w:lineRule="auto"/>
              <w:jc w:val="center"/>
              <w:rPr>
                <w:sz w:val="24"/>
                <w:lang w:eastAsia="ru-RU"/>
              </w:rPr>
            </w:pPr>
          </w:p>
        </w:tc>
        <w:tc>
          <w:tcPr>
            <w:tcW w:w="512" w:type="dxa"/>
          </w:tcPr>
          <w:p w:rsidR="00620944" w:rsidRDefault="00620944" w:rsidP="003B1401">
            <w:pPr>
              <w:pStyle w:val="21"/>
              <w:numPr>
                <w:ilvl w:val="0"/>
                <w:numId w:val="0"/>
              </w:numPr>
              <w:spacing w:line="240" w:lineRule="auto"/>
              <w:jc w:val="center"/>
              <w:rPr>
                <w:sz w:val="24"/>
                <w:lang w:eastAsia="ru-RU"/>
              </w:rPr>
            </w:pPr>
          </w:p>
        </w:tc>
        <w:tc>
          <w:tcPr>
            <w:tcW w:w="357" w:type="dxa"/>
          </w:tcPr>
          <w:p w:rsidR="00620944" w:rsidRDefault="00620944" w:rsidP="003B1401">
            <w:pPr>
              <w:pStyle w:val="21"/>
              <w:numPr>
                <w:ilvl w:val="0"/>
                <w:numId w:val="0"/>
              </w:numPr>
              <w:spacing w:line="240" w:lineRule="auto"/>
              <w:jc w:val="center"/>
              <w:rPr>
                <w:sz w:val="24"/>
                <w:lang w:eastAsia="ru-RU"/>
              </w:rPr>
            </w:pPr>
          </w:p>
        </w:tc>
        <w:tc>
          <w:tcPr>
            <w:tcW w:w="357" w:type="dxa"/>
          </w:tcPr>
          <w:p w:rsidR="00620944" w:rsidRDefault="00620944" w:rsidP="003B1401">
            <w:pPr>
              <w:pStyle w:val="21"/>
              <w:numPr>
                <w:ilvl w:val="0"/>
                <w:numId w:val="0"/>
              </w:numPr>
              <w:spacing w:line="240" w:lineRule="auto"/>
              <w:jc w:val="center"/>
              <w:rPr>
                <w:sz w:val="24"/>
                <w:lang w:eastAsia="ru-RU"/>
              </w:rPr>
            </w:pPr>
          </w:p>
        </w:tc>
        <w:tc>
          <w:tcPr>
            <w:tcW w:w="357" w:type="dxa"/>
          </w:tcPr>
          <w:p w:rsidR="00620944" w:rsidRDefault="00620944" w:rsidP="003B1401">
            <w:pPr>
              <w:pStyle w:val="21"/>
              <w:numPr>
                <w:ilvl w:val="0"/>
                <w:numId w:val="0"/>
              </w:numPr>
              <w:spacing w:line="240" w:lineRule="auto"/>
              <w:jc w:val="center"/>
              <w:rPr>
                <w:sz w:val="24"/>
                <w:lang w:eastAsia="ru-RU"/>
              </w:rPr>
            </w:pPr>
          </w:p>
        </w:tc>
        <w:tc>
          <w:tcPr>
            <w:tcW w:w="356" w:type="dxa"/>
          </w:tcPr>
          <w:p w:rsidR="00620944" w:rsidRDefault="00620944" w:rsidP="003B1401">
            <w:pPr>
              <w:pStyle w:val="21"/>
              <w:numPr>
                <w:ilvl w:val="0"/>
                <w:numId w:val="0"/>
              </w:numPr>
              <w:spacing w:line="240" w:lineRule="auto"/>
              <w:jc w:val="center"/>
              <w:rPr>
                <w:sz w:val="24"/>
                <w:lang w:eastAsia="ru-RU"/>
              </w:rPr>
            </w:pPr>
          </w:p>
        </w:tc>
        <w:tc>
          <w:tcPr>
            <w:tcW w:w="357" w:type="dxa"/>
          </w:tcPr>
          <w:p w:rsidR="00620944" w:rsidRDefault="004035BA" w:rsidP="003B1401">
            <w:pPr>
              <w:pStyle w:val="21"/>
              <w:numPr>
                <w:ilvl w:val="0"/>
                <w:numId w:val="0"/>
              </w:numPr>
              <w:spacing w:line="240" w:lineRule="auto"/>
              <w:jc w:val="center"/>
              <w:rPr>
                <w:sz w:val="24"/>
                <w:lang w:eastAsia="ru-RU"/>
              </w:rPr>
            </w:pPr>
            <w:r>
              <w:rPr>
                <w:sz w:val="24"/>
                <w:lang w:eastAsia="ru-RU"/>
              </w:rPr>
              <w:t>+</w:t>
            </w:r>
          </w:p>
        </w:tc>
        <w:tc>
          <w:tcPr>
            <w:tcW w:w="357" w:type="dxa"/>
          </w:tcPr>
          <w:p w:rsidR="00620944" w:rsidRDefault="00620944" w:rsidP="003B1401">
            <w:pPr>
              <w:pStyle w:val="21"/>
              <w:numPr>
                <w:ilvl w:val="0"/>
                <w:numId w:val="0"/>
              </w:numPr>
              <w:spacing w:line="240" w:lineRule="auto"/>
              <w:jc w:val="center"/>
              <w:rPr>
                <w:sz w:val="24"/>
                <w:lang w:eastAsia="ru-RU"/>
              </w:rPr>
            </w:pPr>
          </w:p>
        </w:tc>
        <w:tc>
          <w:tcPr>
            <w:tcW w:w="357" w:type="dxa"/>
          </w:tcPr>
          <w:p w:rsidR="00620944" w:rsidRDefault="00620944" w:rsidP="003B1401">
            <w:pPr>
              <w:pStyle w:val="21"/>
              <w:numPr>
                <w:ilvl w:val="0"/>
                <w:numId w:val="0"/>
              </w:numPr>
              <w:spacing w:line="240" w:lineRule="auto"/>
              <w:jc w:val="center"/>
              <w:rPr>
                <w:sz w:val="24"/>
                <w:lang w:eastAsia="ru-RU"/>
              </w:rPr>
            </w:pPr>
          </w:p>
        </w:tc>
        <w:tc>
          <w:tcPr>
            <w:tcW w:w="357" w:type="dxa"/>
          </w:tcPr>
          <w:p w:rsidR="00620944" w:rsidRDefault="00620944" w:rsidP="003B1401">
            <w:pPr>
              <w:pStyle w:val="21"/>
              <w:numPr>
                <w:ilvl w:val="0"/>
                <w:numId w:val="0"/>
              </w:numPr>
              <w:spacing w:line="240" w:lineRule="auto"/>
              <w:jc w:val="center"/>
              <w:rPr>
                <w:sz w:val="24"/>
                <w:lang w:eastAsia="ru-RU"/>
              </w:rPr>
            </w:pPr>
          </w:p>
        </w:tc>
      </w:tr>
      <w:tr w:rsidR="004035BA" w:rsidTr="004035BA">
        <w:tc>
          <w:tcPr>
            <w:tcW w:w="1382" w:type="dxa"/>
          </w:tcPr>
          <w:p w:rsidR="004035BA" w:rsidRPr="0032763E" w:rsidRDefault="004035BA" w:rsidP="00F4564B">
            <w:pPr>
              <w:jc w:val="center"/>
              <w:textAlignment w:val="baseline"/>
              <w:rPr>
                <w:lang w:eastAsia="ru-RU"/>
              </w:rPr>
            </w:pPr>
            <w:r>
              <w:rPr>
                <w:lang w:eastAsia="ru-RU"/>
              </w:rPr>
              <w:t>Белых Н.Г.</w:t>
            </w:r>
          </w:p>
        </w:tc>
        <w:tc>
          <w:tcPr>
            <w:tcW w:w="1274" w:type="dxa"/>
          </w:tcPr>
          <w:p w:rsidR="004035BA" w:rsidRDefault="004035BA" w:rsidP="00F4564B">
            <w:pPr>
              <w:jc w:val="center"/>
            </w:pPr>
            <w:r w:rsidRPr="000656D0">
              <w:rPr>
                <w:lang w:eastAsia="ru-RU"/>
              </w:rPr>
              <w:t>Учитель, начал</w:t>
            </w:r>
            <w:r w:rsidRPr="000656D0">
              <w:rPr>
                <w:lang w:eastAsia="ru-RU"/>
              </w:rPr>
              <w:t>ь</w:t>
            </w:r>
            <w:r w:rsidRPr="000656D0">
              <w:rPr>
                <w:lang w:eastAsia="ru-RU"/>
              </w:rPr>
              <w:t>ные кла</w:t>
            </w:r>
            <w:r w:rsidRPr="000656D0">
              <w:rPr>
                <w:lang w:eastAsia="ru-RU"/>
              </w:rPr>
              <w:t>с</w:t>
            </w:r>
            <w:r w:rsidRPr="000656D0">
              <w:rPr>
                <w:lang w:eastAsia="ru-RU"/>
              </w:rPr>
              <w:t>сы</w:t>
            </w:r>
          </w:p>
        </w:tc>
        <w:tc>
          <w:tcPr>
            <w:tcW w:w="709" w:type="dxa"/>
          </w:tcPr>
          <w:p w:rsidR="004035BA" w:rsidRDefault="004035BA" w:rsidP="003B1401">
            <w:pPr>
              <w:pStyle w:val="21"/>
              <w:numPr>
                <w:ilvl w:val="0"/>
                <w:numId w:val="0"/>
              </w:numPr>
              <w:spacing w:line="240" w:lineRule="auto"/>
              <w:jc w:val="center"/>
              <w:rPr>
                <w:sz w:val="24"/>
                <w:lang w:eastAsia="ru-RU"/>
              </w:rPr>
            </w:pPr>
            <w:r>
              <w:rPr>
                <w:sz w:val="24"/>
                <w:lang w:eastAsia="ru-RU"/>
              </w:rPr>
              <w:t>1КК</w:t>
            </w:r>
          </w:p>
        </w:tc>
        <w:tc>
          <w:tcPr>
            <w:tcW w:w="850" w:type="dxa"/>
          </w:tcPr>
          <w:p w:rsidR="004035BA" w:rsidRDefault="004035BA" w:rsidP="003B1401">
            <w:pPr>
              <w:pStyle w:val="21"/>
              <w:numPr>
                <w:ilvl w:val="0"/>
                <w:numId w:val="0"/>
              </w:numPr>
              <w:spacing w:line="240" w:lineRule="auto"/>
              <w:jc w:val="center"/>
              <w:rPr>
                <w:sz w:val="24"/>
                <w:lang w:eastAsia="ru-RU"/>
              </w:rPr>
            </w:pPr>
            <w:r>
              <w:rPr>
                <w:sz w:val="24"/>
                <w:lang w:eastAsia="ru-RU"/>
              </w:rPr>
              <w:t>2014</w:t>
            </w:r>
          </w:p>
        </w:tc>
        <w:tc>
          <w:tcPr>
            <w:tcW w:w="713" w:type="dxa"/>
          </w:tcPr>
          <w:p w:rsidR="004035BA" w:rsidRDefault="004035BA" w:rsidP="003B1401">
            <w:pPr>
              <w:pStyle w:val="21"/>
              <w:numPr>
                <w:ilvl w:val="0"/>
                <w:numId w:val="0"/>
              </w:numPr>
              <w:spacing w:line="240" w:lineRule="auto"/>
              <w:jc w:val="center"/>
              <w:rPr>
                <w:sz w:val="24"/>
                <w:lang w:eastAsia="ru-RU"/>
              </w:rPr>
            </w:pPr>
          </w:p>
        </w:tc>
        <w:tc>
          <w:tcPr>
            <w:tcW w:w="567" w:type="dxa"/>
          </w:tcPr>
          <w:p w:rsidR="004035BA" w:rsidRDefault="004035BA" w:rsidP="003B1401">
            <w:pPr>
              <w:pStyle w:val="21"/>
              <w:numPr>
                <w:ilvl w:val="0"/>
                <w:numId w:val="0"/>
              </w:numPr>
              <w:spacing w:line="240" w:lineRule="auto"/>
              <w:jc w:val="center"/>
              <w:rPr>
                <w:sz w:val="24"/>
                <w:lang w:eastAsia="ru-RU"/>
              </w:rPr>
            </w:pPr>
            <w:r>
              <w:rPr>
                <w:sz w:val="24"/>
                <w:lang w:eastAsia="ru-RU"/>
              </w:rPr>
              <w:t xml:space="preserve"> </w:t>
            </w:r>
          </w:p>
        </w:tc>
        <w:tc>
          <w:tcPr>
            <w:tcW w:w="709" w:type="dxa"/>
            <w:gridSpan w:val="2"/>
          </w:tcPr>
          <w:p w:rsidR="004035BA" w:rsidRDefault="004035BA" w:rsidP="003B1401">
            <w:pPr>
              <w:pStyle w:val="21"/>
              <w:numPr>
                <w:ilvl w:val="0"/>
                <w:numId w:val="0"/>
              </w:numPr>
              <w:spacing w:line="240" w:lineRule="auto"/>
              <w:jc w:val="center"/>
              <w:rPr>
                <w:sz w:val="24"/>
                <w:lang w:eastAsia="ru-RU"/>
              </w:rPr>
            </w:pPr>
          </w:p>
        </w:tc>
        <w:tc>
          <w:tcPr>
            <w:tcW w:w="512" w:type="dxa"/>
          </w:tcPr>
          <w:p w:rsidR="004035BA" w:rsidRDefault="004035BA" w:rsidP="003B1401">
            <w:pPr>
              <w:pStyle w:val="21"/>
              <w:numPr>
                <w:ilvl w:val="0"/>
                <w:numId w:val="0"/>
              </w:numPr>
              <w:spacing w:line="240" w:lineRule="auto"/>
              <w:jc w:val="center"/>
              <w:rPr>
                <w:sz w:val="24"/>
                <w:lang w:eastAsia="ru-RU"/>
              </w:rPr>
            </w:pPr>
          </w:p>
        </w:tc>
        <w:tc>
          <w:tcPr>
            <w:tcW w:w="357" w:type="dxa"/>
          </w:tcPr>
          <w:p w:rsidR="004035BA" w:rsidRDefault="004035BA" w:rsidP="003B1401">
            <w:pPr>
              <w:pStyle w:val="21"/>
              <w:numPr>
                <w:ilvl w:val="0"/>
                <w:numId w:val="0"/>
              </w:numPr>
              <w:spacing w:line="240" w:lineRule="auto"/>
              <w:jc w:val="center"/>
              <w:rPr>
                <w:sz w:val="24"/>
                <w:lang w:eastAsia="ru-RU"/>
              </w:rPr>
            </w:pPr>
          </w:p>
        </w:tc>
        <w:tc>
          <w:tcPr>
            <w:tcW w:w="357" w:type="dxa"/>
          </w:tcPr>
          <w:p w:rsidR="004035BA" w:rsidRDefault="004035BA" w:rsidP="003B1401">
            <w:pPr>
              <w:pStyle w:val="21"/>
              <w:numPr>
                <w:ilvl w:val="0"/>
                <w:numId w:val="0"/>
              </w:numPr>
              <w:spacing w:line="240" w:lineRule="auto"/>
              <w:jc w:val="center"/>
              <w:rPr>
                <w:sz w:val="24"/>
                <w:lang w:eastAsia="ru-RU"/>
              </w:rPr>
            </w:pPr>
          </w:p>
        </w:tc>
        <w:tc>
          <w:tcPr>
            <w:tcW w:w="357" w:type="dxa"/>
          </w:tcPr>
          <w:p w:rsidR="004035BA" w:rsidRDefault="004035BA" w:rsidP="003B1401">
            <w:pPr>
              <w:pStyle w:val="21"/>
              <w:numPr>
                <w:ilvl w:val="0"/>
                <w:numId w:val="0"/>
              </w:numPr>
              <w:spacing w:line="240" w:lineRule="auto"/>
              <w:jc w:val="center"/>
              <w:rPr>
                <w:sz w:val="24"/>
                <w:lang w:eastAsia="ru-RU"/>
              </w:rPr>
            </w:pPr>
          </w:p>
        </w:tc>
        <w:tc>
          <w:tcPr>
            <w:tcW w:w="356" w:type="dxa"/>
          </w:tcPr>
          <w:p w:rsidR="004035BA" w:rsidRDefault="004035BA" w:rsidP="003B1401">
            <w:pPr>
              <w:pStyle w:val="21"/>
              <w:numPr>
                <w:ilvl w:val="0"/>
                <w:numId w:val="0"/>
              </w:numPr>
              <w:spacing w:line="240" w:lineRule="auto"/>
              <w:jc w:val="center"/>
              <w:rPr>
                <w:sz w:val="24"/>
                <w:lang w:eastAsia="ru-RU"/>
              </w:rPr>
            </w:pPr>
            <w:r>
              <w:rPr>
                <w:sz w:val="24"/>
                <w:lang w:eastAsia="ru-RU"/>
              </w:rPr>
              <w:t>+</w:t>
            </w:r>
          </w:p>
        </w:tc>
        <w:tc>
          <w:tcPr>
            <w:tcW w:w="357" w:type="dxa"/>
          </w:tcPr>
          <w:p w:rsidR="004035BA" w:rsidRDefault="004035BA" w:rsidP="003B1401">
            <w:pPr>
              <w:pStyle w:val="21"/>
              <w:numPr>
                <w:ilvl w:val="0"/>
                <w:numId w:val="0"/>
              </w:numPr>
              <w:spacing w:line="240" w:lineRule="auto"/>
              <w:jc w:val="center"/>
              <w:rPr>
                <w:sz w:val="24"/>
                <w:lang w:eastAsia="ru-RU"/>
              </w:rPr>
            </w:pPr>
          </w:p>
        </w:tc>
        <w:tc>
          <w:tcPr>
            <w:tcW w:w="357" w:type="dxa"/>
          </w:tcPr>
          <w:p w:rsidR="004035BA" w:rsidRDefault="004035BA" w:rsidP="003B1401">
            <w:pPr>
              <w:pStyle w:val="21"/>
              <w:numPr>
                <w:ilvl w:val="0"/>
                <w:numId w:val="0"/>
              </w:numPr>
              <w:spacing w:line="240" w:lineRule="auto"/>
              <w:jc w:val="center"/>
              <w:rPr>
                <w:sz w:val="24"/>
                <w:lang w:eastAsia="ru-RU"/>
              </w:rPr>
            </w:pPr>
          </w:p>
        </w:tc>
        <w:tc>
          <w:tcPr>
            <w:tcW w:w="357" w:type="dxa"/>
          </w:tcPr>
          <w:p w:rsidR="004035BA" w:rsidRDefault="004035BA" w:rsidP="003B1401">
            <w:pPr>
              <w:pStyle w:val="21"/>
              <w:numPr>
                <w:ilvl w:val="0"/>
                <w:numId w:val="0"/>
              </w:numPr>
              <w:spacing w:line="240" w:lineRule="auto"/>
              <w:jc w:val="center"/>
              <w:rPr>
                <w:sz w:val="24"/>
                <w:lang w:eastAsia="ru-RU"/>
              </w:rPr>
            </w:pPr>
          </w:p>
        </w:tc>
        <w:tc>
          <w:tcPr>
            <w:tcW w:w="357" w:type="dxa"/>
          </w:tcPr>
          <w:p w:rsidR="004035BA" w:rsidRDefault="004035BA" w:rsidP="003B1401">
            <w:pPr>
              <w:pStyle w:val="21"/>
              <w:numPr>
                <w:ilvl w:val="0"/>
                <w:numId w:val="0"/>
              </w:numPr>
              <w:spacing w:line="240" w:lineRule="auto"/>
              <w:jc w:val="center"/>
              <w:rPr>
                <w:sz w:val="24"/>
                <w:lang w:eastAsia="ru-RU"/>
              </w:rPr>
            </w:pPr>
          </w:p>
        </w:tc>
      </w:tr>
      <w:tr w:rsidR="00D006F7" w:rsidTr="00D006F7">
        <w:tc>
          <w:tcPr>
            <w:tcW w:w="1382" w:type="dxa"/>
          </w:tcPr>
          <w:p w:rsidR="00D006F7" w:rsidRPr="0032763E" w:rsidRDefault="00D006F7" w:rsidP="00F4564B">
            <w:pPr>
              <w:jc w:val="center"/>
              <w:textAlignment w:val="baseline"/>
              <w:rPr>
                <w:lang w:eastAsia="ru-RU"/>
              </w:rPr>
            </w:pPr>
            <w:r>
              <w:rPr>
                <w:lang w:eastAsia="ru-RU"/>
              </w:rPr>
              <w:t>Снигирева Н.П.</w:t>
            </w:r>
          </w:p>
        </w:tc>
        <w:tc>
          <w:tcPr>
            <w:tcW w:w="1274" w:type="dxa"/>
          </w:tcPr>
          <w:p w:rsidR="00D006F7" w:rsidRDefault="00D006F7" w:rsidP="00F4564B">
            <w:pPr>
              <w:jc w:val="center"/>
            </w:pPr>
            <w:r w:rsidRPr="000656D0">
              <w:rPr>
                <w:lang w:eastAsia="ru-RU"/>
              </w:rPr>
              <w:t>Учитель, начал</w:t>
            </w:r>
            <w:r w:rsidRPr="000656D0">
              <w:rPr>
                <w:lang w:eastAsia="ru-RU"/>
              </w:rPr>
              <w:t>ь</w:t>
            </w:r>
            <w:r w:rsidRPr="000656D0">
              <w:rPr>
                <w:lang w:eastAsia="ru-RU"/>
              </w:rPr>
              <w:t>ные кла</w:t>
            </w:r>
            <w:r w:rsidRPr="000656D0">
              <w:rPr>
                <w:lang w:eastAsia="ru-RU"/>
              </w:rPr>
              <w:t>с</w:t>
            </w:r>
            <w:r w:rsidRPr="000656D0">
              <w:rPr>
                <w:lang w:eastAsia="ru-RU"/>
              </w:rPr>
              <w:t>сы</w:t>
            </w:r>
          </w:p>
        </w:tc>
        <w:tc>
          <w:tcPr>
            <w:tcW w:w="709" w:type="dxa"/>
          </w:tcPr>
          <w:p w:rsidR="00D006F7" w:rsidRDefault="00A639DF" w:rsidP="003B1401">
            <w:pPr>
              <w:pStyle w:val="21"/>
              <w:numPr>
                <w:ilvl w:val="0"/>
                <w:numId w:val="0"/>
              </w:numPr>
              <w:spacing w:line="240" w:lineRule="auto"/>
              <w:jc w:val="center"/>
              <w:rPr>
                <w:sz w:val="24"/>
                <w:lang w:eastAsia="ru-RU"/>
              </w:rPr>
            </w:pPr>
            <w:r>
              <w:rPr>
                <w:sz w:val="24"/>
                <w:lang w:eastAsia="ru-RU"/>
              </w:rPr>
              <w:t>1КК</w:t>
            </w:r>
          </w:p>
        </w:tc>
        <w:tc>
          <w:tcPr>
            <w:tcW w:w="850" w:type="dxa"/>
          </w:tcPr>
          <w:p w:rsidR="00D006F7" w:rsidRDefault="00A639DF" w:rsidP="003B1401">
            <w:pPr>
              <w:pStyle w:val="21"/>
              <w:numPr>
                <w:ilvl w:val="0"/>
                <w:numId w:val="0"/>
              </w:numPr>
              <w:spacing w:line="240" w:lineRule="auto"/>
              <w:jc w:val="center"/>
              <w:rPr>
                <w:sz w:val="24"/>
                <w:lang w:eastAsia="ru-RU"/>
              </w:rPr>
            </w:pPr>
            <w:r>
              <w:rPr>
                <w:sz w:val="24"/>
                <w:lang w:eastAsia="ru-RU"/>
              </w:rPr>
              <w:t>2014</w:t>
            </w:r>
          </w:p>
        </w:tc>
        <w:tc>
          <w:tcPr>
            <w:tcW w:w="713" w:type="dxa"/>
          </w:tcPr>
          <w:p w:rsidR="00D006F7" w:rsidRDefault="00D006F7" w:rsidP="003B1401">
            <w:pPr>
              <w:pStyle w:val="21"/>
              <w:numPr>
                <w:ilvl w:val="0"/>
                <w:numId w:val="0"/>
              </w:numPr>
              <w:spacing w:line="240" w:lineRule="auto"/>
              <w:jc w:val="center"/>
              <w:rPr>
                <w:sz w:val="24"/>
                <w:lang w:eastAsia="ru-RU"/>
              </w:rPr>
            </w:pPr>
          </w:p>
        </w:tc>
        <w:tc>
          <w:tcPr>
            <w:tcW w:w="567" w:type="dxa"/>
          </w:tcPr>
          <w:p w:rsidR="00D006F7" w:rsidRDefault="00D006F7" w:rsidP="003B1401">
            <w:pPr>
              <w:pStyle w:val="21"/>
              <w:numPr>
                <w:ilvl w:val="0"/>
                <w:numId w:val="0"/>
              </w:numPr>
              <w:spacing w:line="240" w:lineRule="auto"/>
              <w:jc w:val="center"/>
              <w:rPr>
                <w:sz w:val="24"/>
                <w:lang w:eastAsia="ru-RU"/>
              </w:rPr>
            </w:pPr>
          </w:p>
        </w:tc>
        <w:tc>
          <w:tcPr>
            <w:tcW w:w="709" w:type="dxa"/>
            <w:gridSpan w:val="2"/>
          </w:tcPr>
          <w:p w:rsidR="00D006F7" w:rsidRDefault="00D006F7" w:rsidP="003B1401">
            <w:pPr>
              <w:pStyle w:val="21"/>
              <w:numPr>
                <w:ilvl w:val="0"/>
                <w:numId w:val="0"/>
              </w:numPr>
              <w:spacing w:line="240" w:lineRule="auto"/>
              <w:jc w:val="center"/>
              <w:rPr>
                <w:sz w:val="24"/>
                <w:lang w:eastAsia="ru-RU"/>
              </w:rPr>
            </w:pPr>
          </w:p>
        </w:tc>
        <w:tc>
          <w:tcPr>
            <w:tcW w:w="512" w:type="dxa"/>
          </w:tcPr>
          <w:p w:rsidR="00D006F7" w:rsidRDefault="00D006F7" w:rsidP="003B1401">
            <w:pPr>
              <w:pStyle w:val="21"/>
              <w:numPr>
                <w:ilvl w:val="0"/>
                <w:numId w:val="0"/>
              </w:numPr>
              <w:spacing w:line="240" w:lineRule="auto"/>
              <w:jc w:val="center"/>
              <w:rPr>
                <w:sz w:val="24"/>
                <w:lang w:eastAsia="ru-RU"/>
              </w:rPr>
            </w:pPr>
          </w:p>
        </w:tc>
        <w:tc>
          <w:tcPr>
            <w:tcW w:w="357" w:type="dxa"/>
          </w:tcPr>
          <w:p w:rsidR="00D006F7" w:rsidRDefault="00D006F7" w:rsidP="003B1401">
            <w:pPr>
              <w:pStyle w:val="21"/>
              <w:numPr>
                <w:ilvl w:val="0"/>
                <w:numId w:val="0"/>
              </w:numPr>
              <w:spacing w:line="240" w:lineRule="auto"/>
              <w:jc w:val="center"/>
              <w:rPr>
                <w:sz w:val="24"/>
                <w:lang w:eastAsia="ru-RU"/>
              </w:rPr>
            </w:pPr>
          </w:p>
        </w:tc>
        <w:tc>
          <w:tcPr>
            <w:tcW w:w="357" w:type="dxa"/>
          </w:tcPr>
          <w:p w:rsidR="00D006F7" w:rsidRDefault="00D006F7" w:rsidP="003B1401">
            <w:pPr>
              <w:pStyle w:val="21"/>
              <w:numPr>
                <w:ilvl w:val="0"/>
                <w:numId w:val="0"/>
              </w:numPr>
              <w:spacing w:line="240" w:lineRule="auto"/>
              <w:jc w:val="center"/>
              <w:rPr>
                <w:sz w:val="24"/>
                <w:lang w:eastAsia="ru-RU"/>
              </w:rPr>
            </w:pPr>
          </w:p>
        </w:tc>
        <w:tc>
          <w:tcPr>
            <w:tcW w:w="357" w:type="dxa"/>
          </w:tcPr>
          <w:p w:rsidR="00D006F7" w:rsidRDefault="00D006F7" w:rsidP="003B1401">
            <w:pPr>
              <w:pStyle w:val="21"/>
              <w:numPr>
                <w:ilvl w:val="0"/>
                <w:numId w:val="0"/>
              </w:numPr>
              <w:spacing w:line="240" w:lineRule="auto"/>
              <w:jc w:val="center"/>
              <w:rPr>
                <w:sz w:val="24"/>
                <w:lang w:eastAsia="ru-RU"/>
              </w:rPr>
            </w:pPr>
          </w:p>
        </w:tc>
        <w:tc>
          <w:tcPr>
            <w:tcW w:w="356" w:type="dxa"/>
          </w:tcPr>
          <w:p w:rsidR="00D006F7" w:rsidRDefault="00D006F7" w:rsidP="003B1401">
            <w:pPr>
              <w:pStyle w:val="21"/>
              <w:numPr>
                <w:ilvl w:val="0"/>
                <w:numId w:val="0"/>
              </w:numPr>
              <w:spacing w:line="240" w:lineRule="auto"/>
              <w:jc w:val="center"/>
              <w:rPr>
                <w:sz w:val="24"/>
                <w:lang w:eastAsia="ru-RU"/>
              </w:rPr>
            </w:pPr>
            <w:r>
              <w:rPr>
                <w:sz w:val="24"/>
                <w:lang w:eastAsia="ru-RU"/>
              </w:rPr>
              <w:t>+</w:t>
            </w:r>
          </w:p>
        </w:tc>
        <w:tc>
          <w:tcPr>
            <w:tcW w:w="357" w:type="dxa"/>
          </w:tcPr>
          <w:p w:rsidR="00D006F7" w:rsidRDefault="00D006F7" w:rsidP="003B1401">
            <w:pPr>
              <w:pStyle w:val="21"/>
              <w:numPr>
                <w:ilvl w:val="0"/>
                <w:numId w:val="0"/>
              </w:numPr>
              <w:spacing w:line="240" w:lineRule="auto"/>
              <w:jc w:val="center"/>
              <w:rPr>
                <w:sz w:val="24"/>
                <w:lang w:eastAsia="ru-RU"/>
              </w:rPr>
            </w:pPr>
          </w:p>
        </w:tc>
        <w:tc>
          <w:tcPr>
            <w:tcW w:w="357" w:type="dxa"/>
          </w:tcPr>
          <w:p w:rsidR="00D006F7" w:rsidRDefault="00D006F7" w:rsidP="003B1401">
            <w:pPr>
              <w:pStyle w:val="21"/>
              <w:numPr>
                <w:ilvl w:val="0"/>
                <w:numId w:val="0"/>
              </w:numPr>
              <w:spacing w:line="240" w:lineRule="auto"/>
              <w:jc w:val="center"/>
              <w:rPr>
                <w:sz w:val="24"/>
                <w:lang w:eastAsia="ru-RU"/>
              </w:rPr>
            </w:pPr>
          </w:p>
        </w:tc>
        <w:tc>
          <w:tcPr>
            <w:tcW w:w="357" w:type="dxa"/>
          </w:tcPr>
          <w:p w:rsidR="00D006F7" w:rsidRDefault="00D006F7" w:rsidP="003B1401">
            <w:pPr>
              <w:pStyle w:val="21"/>
              <w:numPr>
                <w:ilvl w:val="0"/>
                <w:numId w:val="0"/>
              </w:numPr>
              <w:spacing w:line="240" w:lineRule="auto"/>
              <w:jc w:val="center"/>
              <w:rPr>
                <w:sz w:val="24"/>
                <w:lang w:eastAsia="ru-RU"/>
              </w:rPr>
            </w:pPr>
          </w:p>
        </w:tc>
        <w:tc>
          <w:tcPr>
            <w:tcW w:w="357" w:type="dxa"/>
          </w:tcPr>
          <w:p w:rsidR="00D006F7" w:rsidRDefault="00D006F7" w:rsidP="003B1401">
            <w:pPr>
              <w:pStyle w:val="21"/>
              <w:numPr>
                <w:ilvl w:val="0"/>
                <w:numId w:val="0"/>
              </w:numPr>
              <w:spacing w:line="240" w:lineRule="auto"/>
              <w:jc w:val="center"/>
              <w:rPr>
                <w:sz w:val="24"/>
                <w:lang w:eastAsia="ru-RU"/>
              </w:rPr>
            </w:pPr>
          </w:p>
        </w:tc>
      </w:tr>
      <w:tr w:rsidR="00A639DF" w:rsidTr="00A639DF">
        <w:tc>
          <w:tcPr>
            <w:tcW w:w="1382" w:type="dxa"/>
          </w:tcPr>
          <w:p w:rsidR="00A639DF" w:rsidRPr="0032763E" w:rsidRDefault="00A639DF" w:rsidP="00F4564B">
            <w:pPr>
              <w:jc w:val="center"/>
              <w:textAlignment w:val="baseline"/>
              <w:rPr>
                <w:lang w:eastAsia="ru-RU"/>
              </w:rPr>
            </w:pPr>
            <w:r>
              <w:rPr>
                <w:lang w:eastAsia="ru-RU"/>
              </w:rPr>
              <w:t xml:space="preserve"> Мокина О.В.</w:t>
            </w:r>
          </w:p>
        </w:tc>
        <w:tc>
          <w:tcPr>
            <w:tcW w:w="1274" w:type="dxa"/>
          </w:tcPr>
          <w:p w:rsidR="00A639DF" w:rsidRDefault="00A639DF" w:rsidP="00F4564B">
            <w:pPr>
              <w:jc w:val="center"/>
            </w:pPr>
            <w:r w:rsidRPr="000656D0">
              <w:rPr>
                <w:lang w:eastAsia="ru-RU"/>
              </w:rPr>
              <w:t>Учитель, начал</w:t>
            </w:r>
            <w:r w:rsidRPr="000656D0">
              <w:rPr>
                <w:lang w:eastAsia="ru-RU"/>
              </w:rPr>
              <w:t>ь</w:t>
            </w:r>
            <w:r w:rsidRPr="000656D0">
              <w:rPr>
                <w:lang w:eastAsia="ru-RU"/>
              </w:rPr>
              <w:t>ные кла</w:t>
            </w:r>
            <w:r w:rsidRPr="000656D0">
              <w:rPr>
                <w:lang w:eastAsia="ru-RU"/>
              </w:rPr>
              <w:t>с</w:t>
            </w:r>
            <w:r w:rsidRPr="000656D0">
              <w:rPr>
                <w:lang w:eastAsia="ru-RU"/>
              </w:rPr>
              <w:t>сы</w:t>
            </w:r>
          </w:p>
        </w:tc>
        <w:tc>
          <w:tcPr>
            <w:tcW w:w="709" w:type="dxa"/>
          </w:tcPr>
          <w:p w:rsidR="00A639DF" w:rsidRDefault="00A639DF" w:rsidP="003B1401">
            <w:pPr>
              <w:pStyle w:val="21"/>
              <w:numPr>
                <w:ilvl w:val="0"/>
                <w:numId w:val="0"/>
              </w:numPr>
              <w:spacing w:line="240" w:lineRule="auto"/>
              <w:jc w:val="center"/>
              <w:rPr>
                <w:sz w:val="24"/>
                <w:lang w:eastAsia="ru-RU"/>
              </w:rPr>
            </w:pPr>
            <w:r>
              <w:rPr>
                <w:sz w:val="24"/>
                <w:lang w:eastAsia="ru-RU"/>
              </w:rPr>
              <w:t>СЗД</w:t>
            </w:r>
          </w:p>
        </w:tc>
        <w:tc>
          <w:tcPr>
            <w:tcW w:w="850" w:type="dxa"/>
          </w:tcPr>
          <w:p w:rsidR="00A639DF" w:rsidRDefault="00A639DF" w:rsidP="003B1401">
            <w:pPr>
              <w:pStyle w:val="21"/>
              <w:numPr>
                <w:ilvl w:val="0"/>
                <w:numId w:val="0"/>
              </w:numPr>
              <w:spacing w:line="240" w:lineRule="auto"/>
              <w:jc w:val="center"/>
              <w:rPr>
                <w:sz w:val="24"/>
                <w:lang w:eastAsia="ru-RU"/>
              </w:rPr>
            </w:pPr>
            <w:r>
              <w:rPr>
                <w:sz w:val="24"/>
                <w:lang w:eastAsia="ru-RU"/>
              </w:rPr>
              <w:t>2017</w:t>
            </w:r>
          </w:p>
        </w:tc>
        <w:tc>
          <w:tcPr>
            <w:tcW w:w="713" w:type="dxa"/>
          </w:tcPr>
          <w:p w:rsidR="00A639DF" w:rsidRDefault="00A639DF" w:rsidP="003B1401">
            <w:pPr>
              <w:pStyle w:val="21"/>
              <w:numPr>
                <w:ilvl w:val="0"/>
                <w:numId w:val="0"/>
              </w:numPr>
              <w:spacing w:line="240" w:lineRule="auto"/>
              <w:jc w:val="center"/>
              <w:rPr>
                <w:sz w:val="24"/>
                <w:lang w:eastAsia="ru-RU"/>
              </w:rPr>
            </w:pPr>
          </w:p>
        </w:tc>
        <w:tc>
          <w:tcPr>
            <w:tcW w:w="567" w:type="dxa"/>
          </w:tcPr>
          <w:p w:rsidR="00A639DF" w:rsidRDefault="00A639DF" w:rsidP="003B1401">
            <w:pPr>
              <w:pStyle w:val="21"/>
              <w:numPr>
                <w:ilvl w:val="0"/>
                <w:numId w:val="0"/>
              </w:numPr>
              <w:spacing w:line="240" w:lineRule="auto"/>
              <w:jc w:val="center"/>
              <w:rPr>
                <w:sz w:val="24"/>
                <w:lang w:eastAsia="ru-RU"/>
              </w:rPr>
            </w:pPr>
          </w:p>
        </w:tc>
        <w:tc>
          <w:tcPr>
            <w:tcW w:w="709" w:type="dxa"/>
            <w:gridSpan w:val="2"/>
          </w:tcPr>
          <w:p w:rsidR="00A639DF" w:rsidRDefault="00A639DF" w:rsidP="003B1401">
            <w:pPr>
              <w:pStyle w:val="21"/>
              <w:numPr>
                <w:ilvl w:val="0"/>
                <w:numId w:val="0"/>
              </w:numPr>
              <w:spacing w:line="240" w:lineRule="auto"/>
              <w:jc w:val="center"/>
              <w:rPr>
                <w:sz w:val="24"/>
                <w:lang w:eastAsia="ru-RU"/>
              </w:rPr>
            </w:pPr>
          </w:p>
        </w:tc>
        <w:tc>
          <w:tcPr>
            <w:tcW w:w="512" w:type="dxa"/>
          </w:tcPr>
          <w:p w:rsidR="00A639DF" w:rsidRDefault="00A639DF" w:rsidP="003B1401">
            <w:pPr>
              <w:pStyle w:val="21"/>
              <w:numPr>
                <w:ilvl w:val="0"/>
                <w:numId w:val="0"/>
              </w:numPr>
              <w:spacing w:line="240" w:lineRule="auto"/>
              <w:jc w:val="center"/>
              <w:rPr>
                <w:sz w:val="24"/>
                <w:lang w:eastAsia="ru-RU"/>
              </w:rPr>
            </w:pPr>
          </w:p>
        </w:tc>
        <w:tc>
          <w:tcPr>
            <w:tcW w:w="357" w:type="dxa"/>
          </w:tcPr>
          <w:p w:rsidR="00A639DF" w:rsidRDefault="00A639DF" w:rsidP="003B1401">
            <w:pPr>
              <w:pStyle w:val="21"/>
              <w:numPr>
                <w:ilvl w:val="0"/>
                <w:numId w:val="0"/>
              </w:numPr>
              <w:spacing w:line="240" w:lineRule="auto"/>
              <w:jc w:val="center"/>
              <w:rPr>
                <w:sz w:val="24"/>
                <w:lang w:eastAsia="ru-RU"/>
              </w:rPr>
            </w:pPr>
          </w:p>
        </w:tc>
        <w:tc>
          <w:tcPr>
            <w:tcW w:w="357" w:type="dxa"/>
          </w:tcPr>
          <w:p w:rsidR="00A639DF" w:rsidRDefault="00A639DF" w:rsidP="003B1401">
            <w:pPr>
              <w:pStyle w:val="21"/>
              <w:numPr>
                <w:ilvl w:val="0"/>
                <w:numId w:val="0"/>
              </w:numPr>
              <w:spacing w:line="240" w:lineRule="auto"/>
              <w:jc w:val="center"/>
              <w:rPr>
                <w:sz w:val="24"/>
                <w:lang w:eastAsia="ru-RU"/>
              </w:rPr>
            </w:pPr>
          </w:p>
        </w:tc>
        <w:tc>
          <w:tcPr>
            <w:tcW w:w="357" w:type="dxa"/>
          </w:tcPr>
          <w:p w:rsidR="00A639DF" w:rsidRDefault="00A639DF" w:rsidP="003B1401">
            <w:pPr>
              <w:pStyle w:val="21"/>
              <w:numPr>
                <w:ilvl w:val="0"/>
                <w:numId w:val="0"/>
              </w:numPr>
              <w:spacing w:line="240" w:lineRule="auto"/>
              <w:jc w:val="center"/>
              <w:rPr>
                <w:sz w:val="24"/>
                <w:lang w:eastAsia="ru-RU"/>
              </w:rPr>
            </w:pPr>
          </w:p>
        </w:tc>
        <w:tc>
          <w:tcPr>
            <w:tcW w:w="356" w:type="dxa"/>
          </w:tcPr>
          <w:p w:rsidR="00A639DF" w:rsidRDefault="00A639DF" w:rsidP="003B1401">
            <w:pPr>
              <w:pStyle w:val="21"/>
              <w:numPr>
                <w:ilvl w:val="0"/>
                <w:numId w:val="0"/>
              </w:numPr>
              <w:spacing w:line="240" w:lineRule="auto"/>
              <w:jc w:val="center"/>
              <w:rPr>
                <w:sz w:val="24"/>
                <w:lang w:eastAsia="ru-RU"/>
              </w:rPr>
            </w:pPr>
          </w:p>
        </w:tc>
        <w:tc>
          <w:tcPr>
            <w:tcW w:w="357" w:type="dxa"/>
          </w:tcPr>
          <w:p w:rsidR="00A639DF" w:rsidRDefault="00A639DF" w:rsidP="003B1401">
            <w:pPr>
              <w:pStyle w:val="21"/>
              <w:numPr>
                <w:ilvl w:val="0"/>
                <w:numId w:val="0"/>
              </w:numPr>
              <w:spacing w:line="240" w:lineRule="auto"/>
              <w:jc w:val="center"/>
              <w:rPr>
                <w:sz w:val="24"/>
                <w:lang w:eastAsia="ru-RU"/>
              </w:rPr>
            </w:pPr>
          </w:p>
        </w:tc>
        <w:tc>
          <w:tcPr>
            <w:tcW w:w="357" w:type="dxa"/>
          </w:tcPr>
          <w:p w:rsidR="00A639DF" w:rsidRDefault="00A639DF" w:rsidP="003B1401">
            <w:pPr>
              <w:pStyle w:val="21"/>
              <w:numPr>
                <w:ilvl w:val="0"/>
                <w:numId w:val="0"/>
              </w:numPr>
              <w:spacing w:line="240" w:lineRule="auto"/>
              <w:jc w:val="center"/>
              <w:rPr>
                <w:sz w:val="24"/>
                <w:lang w:eastAsia="ru-RU"/>
              </w:rPr>
            </w:pPr>
            <w:r>
              <w:rPr>
                <w:sz w:val="24"/>
                <w:lang w:eastAsia="ru-RU"/>
              </w:rPr>
              <w:t>+</w:t>
            </w:r>
          </w:p>
        </w:tc>
        <w:tc>
          <w:tcPr>
            <w:tcW w:w="357" w:type="dxa"/>
          </w:tcPr>
          <w:p w:rsidR="00A639DF" w:rsidRDefault="00A639DF" w:rsidP="003B1401">
            <w:pPr>
              <w:pStyle w:val="21"/>
              <w:numPr>
                <w:ilvl w:val="0"/>
                <w:numId w:val="0"/>
              </w:numPr>
              <w:spacing w:line="240" w:lineRule="auto"/>
              <w:jc w:val="center"/>
              <w:rPr>
                <w:sz w:val="24"/>
                <w:lang w:eastAsia="ru-RU"/>
              </w:rPr>
            </w:pPr>
          </w:p>
        </w:tc>
        <w:tc>
          <w:tcPr>
            <w:tcW w:w="357" w:type="dxa"/>
          </w:tcPr>
          <w:p w:rsidR="00A639DF" w:rsidRDefault="00A639DF" w:rsidP="003B1401">
            <w:pPr>
              <w:pStyle w:val="21"/>
              <w:numPr>
                <w:ilvl w:val="0"/>
                <w:numId w:val="0"/>
              </w:numPr>
              <w:spacing w:line="240" w:lineRule="auto"/>
              <w:jc w:val="center"/>
              <w:rPr>
                <w:sz w:val="24"/>
                <w:lang w:eastAsia="ru-RU"/>
              </w:rPr>
            </w:pPr>
          </w:p>
        </w:tc>
      </w:tr>
      <w:tr w:rsidR="00A639DF" w:rsidTr="00A639DF">
        <w:tc>
          <w:tcPr>
            <w:tcW w:w="1382" w:type="dxa"/>
          </w:tcPr>
          <w:p w:rsidR="00A639DF" w:rsidRPr="0032763E" w:rsidRDefault="00A639DF" w:rsidP="00F4564B">
            <w:pPr>
              <w:jc w:val="center"/>
              <w:textAlignment w:val="baseline"/>
              <w:rPr>
                <w:lang w:eastAsia="ru-RU"/>
              </w:rPr>
            </w:pPr>
            <w:r>
              <w:rPr>
                <w:lang w:eastAsia="ru-RU"/>
              </w:rPr>
              <w:t>Полякова Т.В.</w:t>
            </w:r>
          </w:p>
        </w:tc>
        <w:tc>
          <w:tcPr>
            <w:tcW w:w="1274" w:type="dxa"/>
          </w:tcPr>
          <w:p w:rsidR="00A639DF" w:rsidRDefault="00A639DF" w:rsidP="00F4564B">
            <w:pPr>
              <w:jc w:val="center"/>
            </w:pPr>
            <w:r w:rsidRPr="00C75A24">
              <w:rPr>
                <w:lang w:eastAsia="ru-RU"/>
              </w:rPr>
              <w:t>Учитель,</w:t>
            </w:r>
            <w:r>
              <w:rPr>
                <w:lang w:eastAsia="ru-RU"/>
              </w:rPr>
              <w:t xml:space="preserve"> англи</w:t>
            </w:r>
            <w:r>
              <w:rPr>
                <w:lang w:eastAsia="ru-RU"/>
              </w:rPr>
              <w:t>й</w:t>
            </w:r>
            <w:r>
              <w:rPr>
                <w:lang w:eastAsia="ru-RU"/>
              </w:rPr>
              <w:t>ский язык</w:t>
            </w:r>
          </w:p>
        </w:tc>
        <w:tc>
          <w:tcPr>
            <w:tcW w:w="709" w:type="dxa"/>
          </w:tcPr>
          <w:p w:rsidR="00A639DF" w:rsidRDefault="00A639DF" w:rsidP="003B1401">
            <w:pPr>
              <w:pStyle w:val="21"/>
              <w:numPr>
                <w:ilvl w:val="0"/>
                <w:numId w:val="0"/>
              </w:numPr>
              <w:spacing w:line="240" w:lineRule="auto"/>
              <w:jc w:val="center"/>
              <w:rPr>
                <w:sz w:val="24"/>
                <w:lang w:eastAsia="ru-RU"/>
              </w:rPr>
            </w:pPr>
            <w:r>
              <w:rPr>
                <w:sz w:val="24"/>
                <w:lang w:eastAsia="ru-RU"/>
              </w:rPr>
              <w:t>СЗД</w:t>
            </w:r>
          </w:p>
        </w:tc>
        <w:tc>
          <w:tcPr>
            <w:tcW w:w="850" w:type="dxa"/>
          </w:tcPr>
          <w:p w:rsidR="00A639DF" w:rsidRDefault="00A639DF" w:rsidP="003B1401">
            <w:pPr>
              <w:pStyle w:val="21"/>
              <w:numPr>
                <w:ilvl w:val="0"/>
                <w:numId w:val="0"/>
              </w:numPr>
              <w:spacing w:line="240" w:lineRule="auto"/>
              <w:jc w:val="center"/>
              <w:rPr>
                <w:sz w:val="24"/>
                <w:lang w:eastAsia="ru-RU"/>
              </w:rPr>
            </w:pPr>
            <w:r>
              <w:rPr>
                <w:sz w:val="24"/>
                <w:lang w:eastAsia="ru-RU"/>
              </w:rPr>
              <w:t>201</w:t>
            </w:r>
            <w:r w:rsidR="00A25272">
              <w:rPr>
                <w:sz w:val="24"/>
                <w:lang w:eastAsia="ru-RU"/>
              </w:rPr>
              <w:t>6</w:t>
            </w:r>
          </w:p>
        </w:tc>
        <w:tc>
          <w:tcPr>
            <w:tcW w:w="713" w:type="dxa"/>
          </w:tcPr>
          <w:p w:rsidR="00A639DF" w:rsidRDefault="00A639DF" w:rsidP="003B1401">
            <w:pPr>
              <w:pStyle w:val="21"/>
              <w:numPr>
                <w:ilvl w:val="0"/>
                <w:numId w:val="0"/>
              </w:numPr>
              <w:spacing w:line="240" w:lineRule="auto"/>
              <w:jc w:val="center"/>
              <w:rPr>
                <w:sz w:val="24"/>
                <w:lang w:eastAsia="ru-RU"/>
              </w:rPr>
            </w:pPr>
          </w:p>
        </w:tc>
        <w:tc>
          <w:tcPr>
            <w:tcW w:w="567" w:type="dxa"/>
          </w:tcPr>
          <w:p w:rsidR="00A639DF" w:rsidRDefault="00A639DF" w:rsidP="003B1401">
            <w:pPr>
              <w:pStyle w:val="21"/>
              <w:numPr>
                <w:ilvl w:val="0"/>
                <w:numId w:val="0"/>
              </w:numPr>
              <w:spacing w:line="240" w:lineRule="auto"/>
              <w:jc w:val="center"/>
              <w:rPr>
                <w:sz w:val="24"/>
                <w:lang w:eastAsia="ru-RU"/>
              </w:rPr>
            </w:pPr>
          </w:p>
        </w:tc>
        <w:tc>
          <w:tcPr>
            <w:tcW w:w="709" w:type="dxa"/>
            <w:gridSpan w:val="2"/>
          </w:tcPr>
          <w:p w:rsidR="00A639DF" w:rsidRDefault="00A639DF" w:rsidP="003B1401">
            <w:pPr>
              <w:pStyle w:val="21"/>
              <w:numPr>
                <w:ilvl w:val="0"/>
                <w:numId w:val="0"/>
              </w:numPr>
              <w:spacing w:line="240" w:lineRule="auto"/>
              <w:jc w:val="center"/>
              <w:rPr>
                <w:sz w:val="24"/>
                <w:lang w:eastAsia="ru-RU"/>
              </w:rPr>
            </w:pPr>
          </w:p>
        </w:tc>
        <w:tc>
          <w:tcPr>
            <w:tcW w:w="512" w:type="dxa"/>
          </w:tcPr>
          <w:p w:rsidR="00A639DF" w:rsidRDefault="00A639DF" w:rsidP="003B1401">
            <w:pPr>
              <w:pStyle w:val="21"/>
              <w:numPr>
                <w:ilvl w:val="0"/>
                <w:numId w:val="0"/>
              </w:numPr>
              <w:spacing w:line="240" w:lineRule="auto"/>
              <w:jc w:val="center"/>
              <w:rPr>
                <w:sz w:val="24"/>
                <w:lang w:eastAsia="ru-RU"/>
              </w:rPr>
            </w:pPr>
          </w:p>
        </w:tc>
        <w:tc>
          <w:tcPr>
            <w:tcW w:w="357" w:type="dxa"/>
          </w:tcPr>
          <w:p w:rsidR="00A639DF" w:rsidRDefault="00A639DF" w:rsidP="003B1401">
            <w:pPr>
              <w:pStyle w:val="21"/>
              <w:numPr>
                <w:ilvl w:val="0"/>
                <w:numId w:val="0"/>
              </w:numPr>
              <w:spacing w:line="240" w:lineRule="auto"/>
              <w:jc w:val="center"/>
              <w:rPr>
                <w:sz w:val="24"/>
                <w:lang w:eastAsia="ru-RU"/>
              </w:rPr>
            </w:pPr>
          </w:p>
        </w:tc>
        <w:tc>
          <w:tcPr>
            <w:tcW w:w="357" w:type="dxa"/>
          </w:tcPr>
          <w:p w:rsidR="00A639DF" w:rsidRDefault="00A639DF" w:rsidP="003B1401">
            <w:pPr>
              <w:pStyle w:val="21"/>
              <w:numPr>
                <w:ilvl w:val="0"/>
                <w:numId w:val="0"/>
              </w:numPr>
              <w:spacing w:line="240" w:lineRule="auto"/>
              <w:jc w:val="center"/>
              <w:rPr>
                <w:sz w:val="24"/>
                <w:lang w:eastAsia="ru-RU"/>
              </w:rPr>
            </w:pPr>
          </w:p>
        </w:tc>
        <w:tc>
          <w:tcPr>
            <w:tcW w:w="357" w:type="dxa"/>
          </w:tcPr>
          <w:p w:rsidR="00A639DF" w:rsidRDefault="00A639DF" w:rsidP="003B1401">
            <w:pPr>
              <w:pStyle w:val="21"/>
              <w:numPr>
                <w:ilvl w:val="0"/>
                <w:numId w:val="0"/>
              </w:numPr>
              <w:spacing w:line="240" w:lineRule="auto"/>
              <w:jc w:val="center"/>
              <w:rPr>
                <w:sz w:val="24"/>
                <w:lang w:eastAsia="ru-RU"/>
              </w:rPr>
            </w:pPr>
          </w:p>
        </w:tc>
        <w:tc>
          <w:tcPr>
            <w:tcW w:w="356" w:type="dxa"/>
          </w:tcPr>
          <w:p w:rsidR="00A639DF" w:rsidRDefault="00A639DF" w:rsidP="003B1401">
            <w:pPr>
              <w:pStyle w:val="21"/>
              <w:numPr>
                <w:ilvl w:val="0"/>
                <w:numId w:val="0"/>
              </w:numPr>
              <w:spacing w:line="240" w:lineRule="auto"/>
              <w:jc w:val="center"/>
              <w:rPr>
                <w:sz w:val="24"/>
                <w:lang w:eastAsia="ru-RU"/>
              </w:rPr>
            </w:pPr>
          </w:p>
        </w:tc>
        <w:tc>
          <w:tcPr>
            <w:tcW w:w="357" w:type="dxa"/>
          </w:tcPr>
          <w:p w:rsidR="00A639DF" w:rsidRDefault="00A639DF" w:rsidP="003B1401">
            <w:pPr>
              <w:pStyle w:val="21"/>
              <w:numPr>
                <w:ilvl w:val="0"/>
                <w:numId w:val="0"/>
              </w:numPr>
              <w:spacing w:line="240" w:lineRule="auto"/>
              <w:jc w:val="center"/>
              <w:rPr>
                <w:sz w:val="24"/>
                <w:lang w:eastAsia="ru-RU"/>
              </w:rPr>
            </w:pPr>
          </w:p>
        </w:tc>
        <w:tc>
          <w:tcPr>
            <w:tcW w:w="357" w:type="dxa"/>
          </w:tcPr>
          <w:p w:rsidR="00A639DF" w:rsidRDefault="00A639DF" w:rsidP="003B1401">
            <w:pPr>
              <w:pStyle w:val="21"/>
              <w:numPr>
                <w:ilvl w:val="0"/>
                <w:numId w:val="0"/>
              </w:numPr>
              <w:spacing w:line="240" w:lineRule="auto"/>
              <w:jc w:val="center"/>
              <w:rPr>
                <w:sz w:val="24"/>
                <w:lang w:eastAsia="ru-RU"/>
              </w:rPr>
            </w:pPr>
            <w:r>
              <w:rPr>
                <w:sz w:val="24"/>
                <w:lang w:eastAsia="ru-RU"/>
              </w:rPr>
              <w:t>+</w:t>
            </w:r>
          </w:p>
        </w:tc>
        <w:tc>
          <w:tcPr>
            <w:tcW w:w="357" w:type="dxa"/>
          </w:tcPr>
          <w:p w:rsidR="00A639DF" w:rsidRDefault="00A639DF" w:rsidP="003B1401">
            <w:pPr>
              <w:pStyle w:val="21"/>
              <w:numPr>
                <w:ilvl w:val="0"/>
                <w:numId w:val="0"/>
              </w:numPr>
              <w:spacing w:line="240" w:lineRule="auto"/>
              <w:jc w:val="center"/>
              <w:rPr>
                <w:sz w:val="24"/>
                <w:lang w:eastAsia="ru-RU"/>
              </w:rPr>
            </w:pPr>
          </w:p>
        </w:tc>
        <w:tc>
          <w:tcPr>
            <w:tcW w:w="357" w:type="dxa"/>
          </w:tcPr>
          <w:p w:rsidR="00A639DF" w:rsidRDefault="00A639DF" w:rsidP="003B1401">
            <w:pPr>
              <w:pStyle w:val="21"/>
              <w:numPr>
                <w:ilvl w:val="0"/>
                <w:numId w:val="0"/>
              </w:numPr>
              <w:spacing w:line="240" w:lineRule="auto"/>
              <w:jc w:val="center"/>
              <w:rPr>
                <w:sz w:val="24"/>
                <w:lang w:eastAsia="ru-RU"/>
              </w:rPr>
            </w:pPr>
          </w:p>
        </w:tc>
      </w:tr>
      <w:tr w:rsidR="00A639DF" w:rsidTr="00A639DF">
        <w:tc>
          <w:tcPr>
            <w:tcW w:w="1382" w:type="dxa"/>
          </w:tcPr>
          <w:p w:rsidR="00A639DF" w:rsidRPr="0032763E" w:rsidRDefault="00A639DF" w:rsidP="00F4564B">
            <w:pPr>
              <w:jc w:val="center"/>
              <w:textAlignment w:val="baseline"/>
              <w:rPr>
                <w:lang w:eastAsia="ru-RU"/>
              </w:rPr>
            </w:pPr>
            <w:r>
              <w:rPr>
                <w:lang w:eastAsia="ru-RU"/>
              </w:rPr>
              <w:t>Галимшин Д.А.</w:t>
            </w:r>
          </w:p>
        </w:tc>
        <w:tc>
          <w:tcPr>
            <w:tcW w:w="1274" w:type="dxa"/>
          </w:tcPr>
          <w:p w:rsidR="00A639DF" w:rsidRDefault="00A639DF" w:rsidP="00F4564B">
            <w:pPr>
              <w:jc w:val="center"/>
            </w:pPr>
            <w:r w:rsidRPr="00C75A24">
              <w:rPr>
                <w:lang w:eastAsia="ru-RU"/>
              </w:rPr>
              <w:t>Учитель,</w:t>
            </w:r>
            <w:r>
              <w:rPr>
                <w:lang w:eastAsia="ru-RU"/>
              </w:rPr>
              <w:t xml:space="preserve"> физич</w:t>
            </w:r>
            <w:r>
              <w:rPr>
                <w:lang w:eastAsia="ru-RU"/>
              </w:rPr>
              <w:t>е</w:t>
            </w:r>
            <w:r>
              <w:rPr>
                <w:lang w:eastAsia="ru-RU"/>
              </w:rPr>
              <w:t>ская культура</w:t>
            </w:r>
          </w:p>
        </w:tc>
        <w:tc>
          <w:tcPr>
            <w:tcW w:w="709" w:type="dxa"/>
          </w:tcPr>
          <w:p w:rsidR="00A639DF" w:rsidRDefault="00A639DF" w:rsidP="003B1401">
            <w:pPr>
              <w:pStyle w:val="21"/>
              <w:numPr>
                <w:ilvl w:val="0"/>
                <w:numId w:val="0"/>
              </w:numPr>
              <w:spacing w:line="240" w:lineRule="auto"/>
              <w:jc w:val="center"/>
              <w:rPr>
                <w:sz w:val="24"/>
                <w:lang w:eastAsia="ru-RU"/>
              </w:rPr>
            </w:pPr>
            <w:r>
              <w:rPr>
                <w:sz w:val="24"/>
                <w:lang w:eastAsia="ru-RU"/>
              </w:rPr>
              <w:t>СЗД</w:t>
            </w:r>
          </w:p>
        </w:tc>
        <w:tc>
          <w:tcPr>
            <w:tcW w:w="850" w:type="dxa"/>
          </w:tcPr>
          <w:p w:rsidR="00A639DF" w:rsidRPr="00A639DF" w:rsidRDefault="00A639DF" w:rsidP="003B1401">
            <w:pPr>
              <w:pStyle w:val="21"/>
              <w:numPr>
                <w:ilvl w:val="0"/>
                <w:numId w:val="0"/>
              </w:numPr>
              <w:spacing w:line="240" w:lineRule="auto"/>
              <w:jc w:val="center"/>
              <w:rPr>
                <w:sz w:val="24"/>
                <w:lang w:eastAsia="ru-RU"/>
              </w:rPr>
            </w:pPr>
            <w:r w:rsidRPr="00A639DF">
              <w:rPr>
                <w:sz w:val="24"/>
                <w:lang w:eastAsia="ru-RU"/>
              </w:rPr>
              <w:t xml:space="preserve"> 2017</w:t>
            </w:r>
          </w:p>
        </w:tc>
        <w:tc>
          <w:tcPr>
            <w:tcW w:w="713" w:type="dxa"/>
          </w:tcPr>
          <w:p w:rsidR="00A639DF" w:rsidRDefault="00A639DF" w:rsidP="003B1401">
            <w:pPr>
              <w:pStyle w:val="21"/>
              <w:numPr>
                <w:ilvl w:val="0"/>
                <w:numId w:val="0"/>
              </w:numPr>
              <w:spacing w:line="240" w:lineRule="auto"/>
              <w:jc w:val="center"/>
              <w:rPr>
                <w:sz w:val="24"/>
                <w:lang w:eastAsia="ru-RU"/>
              </w:rPr>
            </w:pPr>
          </w:p>
        </w:tc>
        <w:tc>
          <w:tcPr>
            <w:tcW w:w="567" w:type="dxa"/>
          </w:tcPr>
          <w:p w:rsidR="00A639DF" w:rsidRDefault="00A639DF" w:rsidP="003B1401">
            <w:pPr>
              <w:pStyle w:val="21"/>
              <w:numPr>
                <w:ilvl w:val="0"/>
                <w:numId w:val="0"/>
              </w:numPr>
              <w:spacing w:line="240" w:lineRule="auto"/>
              <w:jc w:val="center"/>
              <w:rPr>
                <w:sz w:val="24"/>
                <w:lang w:eastAsia="ru-RU"/>
              </w:rPr>
            </w:pPr>
          </w:p>
        </w:tc>
        <w:tc>
          <w:tcPr>
            <w:tcW w:w="709" w:type="dxa"/>
            <w:gridSpan w:val="2"/>
          </w:tcPr>
          <w:p w:rsidR="00A639DF" w:rsidRDefault="00A639DF" w:rsidP="003B1401">
            <w:pPr>
              <w:pStyle w:val="21"/>
              <w:numPr>
                <w:ilvl w:val="0"/>
                <w:numId w:val="0"/>
              </w:numPr>
              <w:spacing w:line="240" w:lineRule="auto"/>
              <w:jc w:val="center"/>
              <w:rPr>
                <w:sz w:val="24"/>
                <w:lang w:eastAsia="ru-RU"/>
              </w:rPr>
            </w:pPr>
            <w:r>
              <w:rPr>
                <w:sz w:val="24"/>
                <w:lang w:eastAsia="ru-RU"/>
              </w:rPr>
              <w:t xml:space="preserve"> </w:t>
            </w:r>
          </w:p>
        </w:tc>
        <w:tc>
          <w:tcPr>
            <w:tcW w:w="512" w:type="dxa"/>
          </w:tcPr>
          <w:p w:rsidR="00A639DF" w:rsidRDefault="00A639DF" w:rsidP="003B1401">
            <w:pPr>
              <w:pStyle w:val="21"/>
              <w:numPr>
                <w:ilvl w:val="0"/>
                <w:numId w:val="0"/>
              </w:numPr>
              <w:spacing w:line="240" w:lineRule="auto"/>
              <w:jc w:val="center"/>
              <w:rPr>
                <w:sz w:val="24"/>
                <w:lang w:eastAsia="ru-RU"/>
              </w:rPr>
            </w:pPr>
          </w:p>
        </w:tc>
        <w:tc>
          <w:tcPr>
            <w:tcW w:w="357" w:type="dxa"/>
          </w:tcPr>
          <w:p w:rsidR="00A639DF" w:rsidRDefault="00A639DF" w:rsidP="003B1401">
            <w:pPr>
              <w:pStyle w:val="21"/>
              <w:numPr>
                <w:ilvl w:val="0"/>
                <w:numId w:val="0"/>
              </w:numPr>
              <w:spacing w:line="240" w:lineRule="auto"/>
              <w:jc w:val="center"/>
              <w:rPr>
                <w:sz w:val="24"/>
                <w:lang w:eastAsia="ru-RU"/>
              </w:rPr>
            </w:pPr>
          </w:p>
        </w:tc>
        <w:tc>
          <w:tcPr>
            <w:tcW w:w="357" w:type="dxa"/>
          </w:tcPr>
          <w:p w:rsidR="00A639DF" w:rsidRDefault="00A639DF" w:rsidP="003B1401">
            <w:pPr>
              <w:pStyle w:val="21"/>
              <w:numPr>
                <w:ilvl w:val="0"/>
                <w:numId w:val="0"/>
              </w:numPr>
              <w:spacing w:line="240" w:lineRule="auto"/>
              <w:jc w:val="center"/>
              <w:rPr>
                <w:sz w:val="24"/>
                <w:lang w:eastAsia="ru-RU"/>
              </w:rPr>
            </w:pPr>
          </w:p>
        </w:tc>
        <w:tc>
          <w:tcPr>
            <w:tcW w:w="357" w:type="dxa"/>
          </w:tcPr>
          <w:p w:rsidR="00A639DF" w:rsidRDefault="00A639DF" w:rsidP="003B1401">
            <w:pPr>
              <w:pStyle w:val="21"/>
              <w:numPr>
                <w:ilvl w:val="0"/>
                <w:numId w:val="0"/>
              </w:numPr>
              <w:spacing w:line="240" w:lineRule="auto"/>
              <w:jc w:val="center"/>
              <w:rPr>
                <w:sz w:val="24"/>
                <w:lang w:eastAsia="ru-RU"/>
              </w:rPr>
            </w:pPr>
          </w:p>
        </w:tc>
        <w:tc>
          <w:tcPr>
            <w:tcW w:w="356" w:type="dxa"/>
          </w:tcPr>
          <w:p w:rsidR="00A639DF" w:rsidRDefault="00A639DF" w:rsidP="003B1401">
            <w:pPr>
              <w:pStyle w:val="21"/>
              <w:numPr>
                <w:ilvl w:val="0"/>
                <w:numId w:val="0"/>
              </w:numPr>
              <w:spacing w:line="240" w:lineRule="auto"/>
              <w:jc w:val="center"/>
              <w:rPr>
                <w:sz w:val="24"/>
                <w:lang w:eastAsia="ru-RU"/>
              </w:rPr>
            </w:pPr>
          </w:p>
        </w:tc>
        <w:tc>
          <w:tcPr>
            <w:tcW w:w="357" w:type="dxa"/>
          </w:tcPr>
          <w:p w:rsidR="00A639DF" w:rsidRDefault="00A639DF" w:rsidP="003B1401">
            <w:pPr>
              <w:pStyle w:val="21"/>
              <w:numPr>
                <w:ilvl w:val="0"/>
                <w:numId w:val="0"/>
              </w:numPr>
              <w:spacing w:line="240" w:lineRule="auto"/>
              <w:jc w:val="center"/>
              <w:rPr>
                <w:sz w:val="24"/>
                <w:lang w:eastAsia="ru-RU"/>
              </w:rPr>
            </w:pPr>
          </w:p>
        </w:tc>
        <w:tc>
          <w:tcPr>
            <w:tcW w:w="357" w:type="dxa"/>
          </w:tcPr>
          <w:p w:rsidR="00A639DF" w:rsidRDefault="00A639DF" w:rsidP="003B1401">
            <w:pPr>
              <w:pStyle w:val="21"/>
              <w:numPr>
                <w:ilvl w:val="0"/>
                <w:numId w:val="0"/>
              </w:numPr>
              <w:spacing w:line="240" w:lineRule="auto"/>
              <w:jc w:val="center"/>
              <w:rPr>
                <w:sz w:val="24"/>
                <w:lang w:eastAsia="ru-RU"/>
              </w:rPr>
            </w:pPr>
            <w:r>
              <w:rPr>
                <w:sz w:val="24"/>
                <w:lang w:eastAsia="ru-RU"/>
              </w:rPr>
              <w:t>+</w:t>
            </w:r>
          </w:p>
        </w:tc>
        <w:tc>
          <w:tcPr>
            <w:tcW w:w="357" w:type="dxa"/>
          </w:tcPr>
          <w:p w:rsidR="00A639DF" w:rsidRDefault="00A639DF" w:rsidP="003B1401">
            <w:pPr>
              <w:pStyle w:val="21"/>
              <w:numPr>
                <w:ilvl w:val="0"/>
                <w:numId w:val="0"/>
              </w:numPr>
              <w:spacing w:line="240" w:lineRule="auto"/>
              <w:jc w:val="center"/>
              <w:rPr>
                <w:sz w:val="24"/>
                <w:lang w:eastAsia="ru-RU"/>
              </w:rPr>
            </w:pPr>
          </w:p>
        </w:tc>
        <w:tc>
          <w:tcPr>
            <w:tcW w:w="357" w:type="dxa"/>
          </w:tcPr>
          <w:p w:rsidR="00A639DF" w:rsidRDefault="00A639DF" w:rsidP="003B1401">
            <w:pPr>
              <w:pStyle w:val="21"/>
              <w:numPr>
                <w:ilvl w:val="0"/>
                <w:numId w:val="0"/>
              </w:numPr>
              <w:spacing w:line="240" w:lineRule="auto"/>
              <w:jc w:val="center"/>
              <w:rPr>
                <w:sz w:val="24"/>
                <w:lang w:eastAsia="ru-RU"/>
              </w:rPr>
            </w:pPr>
          </w:p>
        </w:tc>
      </w:tr>
      <w:tr w:rsidR="00A25272" w:rsidTr="00A276BF">
        <w:tc>
          <w:tcPr>
            <w:tcW w:w="1382" w:type="dxa"/>
          </w:tcPr>
          <w:p w:rsidR="00A25272" w:rsidRPr="0032763E" w:rsidRDefault="00A25272" w:rsidP="00F4564B">
            <w:pPr>
              <w:jc w:val="center"/>
              <w:textAlignment w:val="baseline"/>
              <w:rPr>
                <w:lang w:eastAsia="ru-RU"/>
              </w:rPr>
            </w:pPr>
            <w:r>
              <w:rPr>
                <w:lang w:eastAsia="ru-RU"/>
              </w:rPr>
              <w:t>Волжина Е.К.</w:t>
            </w:r>
          </w:p>
        </w:tc>
        <w:tc>
          <w:tcPr>
            <w:tcW w:w="1274" w:type="dxa"/>
          </w:tcPr>
          <w:p w:rsidR="00A25272" w:rsidRDefault="00A25272" w:rsidP="00F4564B">
            <w:pPr>
              <w:jc w:val="center"/>
            </w:pPr>
            <w:r>
              <w:rPr>
                <w:lang w:eastAsia="ru-RU"/>
              </w:rPr>
              <w:t>Учитель-логопед</w:t>
            </w:r>
          </w:p>
        </w:tc>
        <w:tc>
          <w:tcPr>
            <w:tcW w:w="709" w:type="dxa"/>
          </w:tcPr>
          <w:p w:rsidR="00A25272" w:rsidRDefault="0058546E" w:rsidP="003B1401">
            <w:pPr>
              <w:pStyle w:val="21"/>
              <w:numPr>
                <w:ilvl w:val="0"/>
                <w:numId w:val="0"/>
              </w:numPr>
              <w:spacing w:line="240" w:lineRule="auto"/>
              <w:jc w:val="center"/>
              <w:rPr>
                <w:sz w:val="24"/>
                <w:lang w:eastAsia="ru-RU"/>
              </w:rPr>
            </w:pPr>
            <w:r>
              <w:rPr>
                <w:sz w:val="24"/>
                <w:lang w:eastAsia="ru-RU"/>
              </w:rPr>
              <w:t>СЗД</w:t>
            </w:r>
          </w:p>
        </w:tc>
        <w:tc>
          <w:tcPr>
            <w:tcW w:w="850" w:type="dxa"/>
          </w:tcPr>
          <w:p w:rsidR="00A25272" w:rsidRDefault="0058546E" w:rsidP="003B1401">
            <w:pPr>
              <w:pStyle w:val="21"/>
              <w:numPr>
                <w:ilvl w:val="0"/>
                <w:numId w:val="0"/>
              </w:numPr>
              <w:spacing w:line="240" w:lineRule="auto"/>
              <w:jc w:val="center"/>
              <w:rPr>
                <w:sz w:val="24"/>
                <w:lang w:eastAsia="ru-RU"/>
              </w:rPr>
            </w:pPr>
            <w:r>
              <w:rPr>
                <w:sz w:val="24"/>
                <w:lang w:eastAsia="ru-RU"/>
              </w:rPr>
              <w:t>2018</w:t>
            </w:r>
          </w:p>
        </w:tc>
        <w:tc>
          <w:tcPr>
            <w:tcW w:w="713" w:type="dxa"/>
          </w:tcPr>
          <w:p w:rsidR="00A25272" w:rsidRDefault="00A25272" w:rsidP="003B1401">
            <w:pPr>
              <w:pStyle w:val="21"/>
              <w:numPr>
                <w:ilvl w:val="0"/>
                <w:numId w:val="0"/>
              </w:numPr>
              <w:spacing w:line="240" w:lineRule="auto"/>
              <w:jc w:val="center"/>
              <w:rPr>
                <w:sz w:val="24"/>
                <w:lang w:eastAsia="ru-RU"/>
              </w:rPr>
            </w:pPr>
          </w:p>
        </w:tc>
        <w:tc>
          <w:tcPr>
            <w:tcW w:w="593" w:type="dxa"/>
            <w:gridSpan w:val="2"/>
          </w:tcPr>
          <w:p w:rsidR="00A25272" w:rsidRDefault="00A25272" w:rsidP="003B1401">
            <w:pPr>
              <w:pStyle w:val="21"/>
              <w:numPr>
                <w:ilvl w:val="0"/>
                <w:numId w:val="0"/>
              </w:numPr>
              <w:spacing w:line="240" w:lineRule="auto"/>
              <w:jc w:val="center"/>
              <w:rPr>
                <w:sz w:val="24"/>
                <w:lang w:eastAsia="ru-RU"/>
              </w:rPr>
            </w:pPr>
          </w:p>
        </w:tc>
        <w:tc>
          <w:tcPr>
            <w:tcW w:w="683" w:type="dxa"/>
          </w:tcPr>
          <w:p w:rsidR="00A25272" w:rsidRDefault="00A25272" w:rsidP="003B1401">
            <w:pPr>
              <w:pStyle w:val="21"/>
              <w:numPr>
                <w:ilvl w:val="0"/>
                <w:numId w:val="0"/>
              </w:numPr>
              <w:spacing w:line="240" w:lineRule="auto"/>
              <w:jc w:val="center"/>
              <w:rPr>
                <w:sz w:val="24"/>
                <w:lang w:eastAsia="ru-RU"/>
              </w:rPr>
            </w:pPr>
          </w:p>
        </w:tc>
        <w:tc>
          <w:tcPr>
            <w:tcW w:w="512" w:type="dxa"/>
          </w:tcPr>
          <w:p w:rsidR="00A25272" w:rsidRDefault="00A25272" w:rsidP="003B1401">
            <w:pPr>
              <w:pStyle w:val="21"/>
              <w:numPr>
                <w:ilvl w:val="0"/>
                <w:numId w:val="0"/>
              </w:numPr>
              <w:spacing w:line="240" w:lineRule="auto"/>
              <w:jc w:val="center"/>
              <w:rPr>
                <w:sz w:val="24"/>
                <w:lang w:eastAsia="ru-RU"/>
              </w:rPr>
            </w:pPr>
          </w:p>
        </w:tc>
        <w:tc>
          <w:tcPr>
            <w:tcW w:w="357" w:type="dxa"/>
          </w:tcPr>
          <w:p w:rsidR="00A25272" w:rsidRDefault="00A25272" w:rsidP="003B1401">
            <w:pPr>
              <w:pStyle w:val="21"/>
              <w:numPr>
                <w:ilvl w:val="0"/>
                <w:numId w:val="0"/>
              </w:numPr>
              <w:spacing w:line="240" w:lineRule="auto"/>
              <w:jc w:val="center"/>
              <w:rPr>
                <w:sz w:val="24"/>
                <w:lang w:eastAsia="ru-RU"/>
              </w:rPr>
            </w:pPr>
          </w:p>
        </w:tc>
        <w:tc>
          <w:tcPr>
            <w:tcW w:w="357" w:type="dxa"/>
          </w:tcPr>
          <w:p w:rsidR="00A25272" w:rsidRDefault="00A25272" w:rsidP="003B1401">
            <w:pPr>
              <w:pStyle w:val="21"/>
              <w:numPr>
                <w:ilvl w:val="0"/>
                <w:numId w:val="0"/>
              </w:numPr>
              <w:spacing w:line="240" w:lineRule="auto"/>
              <w:jc w:val="center"/>
              <w:rPr>
                <w:sz w:val="24"/>
                <w:lang w:eastAsia="ru-RU"/>
              </w:rPr>
            </w:pPr>
          </w:p>
        </w:tc>
        <w:tc>
          <w:tcPr>
            <w:tcW w:w="357" w:type="dxa"/>
          </w:tcPr>
          <w:p w:rsidR="00A25272" w:rsidRDefault="00A25272" w:rsidP="003B1401">
            <w:pPr>
              <w:pStyle w:val="21"/>
              <w:numPr>
                <w:ilvl w:val="0"/>
                <w:numId w:val="0"/>
              </w:numPr>
              <w:spacing w:line="240" w:lineRule="auto"/>
              <w:jc w:val="center"/>
              <w:rPr>
                <w:sz w:val="24"/>
                <w:lang w:eastAsia="ru-RU"/>
              </w:rPr>
            </w:pPr>
          </w:p>
        </w:tc>
        <w:tc>
          <w:tcPr>
            <w:tcW w:w="356" w:type="dxa"/>
          </w:tcPr>
          <w:p w:rsidR="00A25272" w:rsidRDefault="00A25272" w:rsidP="003B1401">
            <w:pPr>
              <w:pStyle w:val="21"/>
              <w:numPr>
                <w:ilvl w:val="0"/>
                <w:numId w:val="0"/>
              </w:numPr>
              <w:spacing w:line="240" w:lineRule="auto"/>
              <w:jc w:val="center"/>
              <w:rPr>
                <w:sz w:val="24"/>
                <w:lang w:eastAsia="ru-RU"/>
              </w:rPr>
            </w:pPr>
          </w:p>
        </w:tc>
        <w:tc>
          <w:tcPr>
            <w:tcW w:w="357" w:type="dxa"/>
          </w:tcPr>
          <w:p w:rsidR="00A25272" w:rsidRDefault="00A25272" w:rsidP="003B1401">
            <w:pPr>
              <w:pStyle w:val="21"/>
              <w:numPr>
                <w:ilvl w:val="0"/>
                <w:numId w:val="0"/>
              </w:numPr>
              <w:spacing w:line="240" w:lineRule="auto"/>
              <w:jc w:val="center"/>
              <w:rPr>
                <w:sz w:val="24"/>
                <w:lang w:eastAsia="ru-RU"/>
              </w:rPr>
            </w:pPr>
          </w:p>
        </w:tc>
        <w:tc>
          <w:tcPr>
            <w:tcW w:w="357" w:type="dxa"/>
          </w:tcPr>
          <w:p w:rsidR="00A25272" w:rsidRDefault="00A25272" w:rsidP="003B1401">
            <w:pPr>
              <w:pStyle w:val="21"/>
              <w:numPr>
                <w:ilvl w:val="0"/>
                <w:numId w:val="0"/>
              </w:numPr>
              <w:spacing w:line="240" w:lineRule="auto"/>
              <w:jc w:val="center"/>
              <w:rPr>
                <w:sz w:val="24"/>
                <w:lang w:eastAsia="ru-RU"/>
              </w:rPr>
            </w:pPr>
          </w:p>
        </w:tc>
        <w:tc>
          <w:tcPr>
            <w:tcW w:w="357" w:type="dxa"/>
          </w:tcPr>
          <w:p w:rsidR="00A25272" w:rsidRDefault="00A25272" w:rsidP="003B1401">
            <w:pPr>
              <w:pStyle w:val="21"/>
              <w:numPr>
                <w:ilvl w:val="0"/>
                <w:numId w:val="0"/>
              </w:numPr>
              <w:spacing w:line="240" w:lineRule="auto"/>
              <w:jc w:val="center"/>
              <w:rPr>
                <w:sz w:val="24"/>
                <w:lang w:eastAsia="ru-RU"/>
              </w:rPr>
            </w:pPr>
          </w:p>
        </w:tc>
        <w:tc>
          <w:tcPr>
            <w:tcW w:w="357" w:type="dxa"/>
          </w:tcPr>
          <w:p w:rsidR="00A25272" w:rsidRDefault="00A25272" w:rsidP="003B1401">
            <w:pPr>
              <w:pStyle w:val="21"/>
              <w:numPr>
                <w:ilvl w:val="0"/>
                <w:numId w:val="0"/>
              </w:numPr>
              <w:spacing w:line="240" w:lineRule="auto"/>
              <w:jc w:val="center"/>
              <w:rPr>
                <w:sz w:val="24"/>
                <w:lang w:eastAsia="ru-RU"/>
              </w:rPr>
            </w:pPr>
          </w:p>
        </w:tc>
      </w:tr>
      <w:tr w:rsidR="00A25272" w:rsidTr="00A276BF">
        <w:tc>
          <w:tcPr>
            <w:tcW w:w="1382" w:type="dxa"/>
          </w:tcPr>
          <w:p w:rsidR="00A25272" w:rsidRPr="0032763E" w:rsidRDefault="00A25272" w:rsidP="00A25272">
            <w:pPr>
              <w:jc w:val="center"/>
              <w:textAlignment w:val="baseline"/>
              <w:rPr>
                <w:lang w:eastAsia="ru-RU"/>
              </w:rPr>
            </w:pPr>
            <w:r>
              <w:rPr>
                <w:lang w:eastAsia="ru-RU"/>
              </w:rPr>
              <w:t>Шакирова  Л.Т.</w:t>
            </w:r>
          </w:p>
        </w:tc>
        <w:tc>
          <w:tcPr>
            <w:tcW w:w="1274" w:type="dxa"/>
          </w:tcPr>
          <w:p w:rsidR="00A25272" w:rsidRDefault="004865AC" w:rsidP="00F4564B">
            <w:pPr>
              <w:jc w:val="center"/>
            </w:pPr>
            <w:r>
              <w:rPr>
                <w:lang w:eastAsia="ru-RU"/>
              </w:rPr>
              <w:t xml:space="preserve"> </w:t>
            </w:r>
            <w:r w:rsidR="00A276BF">
              <w:rPr>
                <w:lang w:eastAsia="ru-RU"/>
              </w:rPr>
              <w:t>пе</w:t>
            </w:r>
            <w:r>
              <w:rPr>
                <w:lang w:eastAsia="ru-RU"/>
              </w:rPr>
              <w:t>дагог-п</w:t>
            </w:r>
            <w:r w:rsidR="00A276BF">
              <w:rPr>
                <w:lang w:eastAsia="ru-RU"/>
              </w:rPr>
              <w:t>сихолог</w:t>
            </w:r>
          </w:p>
        </w:tc>
        <w:tc>
          <w:tcPr>
            <w:tcW w:w="709" w:type="dxa"/>
          </w:tcPr>
          <w:p w:rsidR="00A25272" w:rsidRDefault="00A25272" w:rsidP="003B1401">
            <w:pPr>
              <w:pStyle w:val="21"/>
              <w:numPr>
                <w:ilvl w:val="0"/>
                <w:numId w:val="0"/>
              </w:numPr>
              <w:spacing w:line="240" w:lineRule="auto"/>
              <w:jc w:val="center"/>
              <w:rPr>
                <w:sz w:val="24"/>
                <w:lang w:eastAsia="ru-RU"/>
              </w:rPr>
            </w:pPr>
          </w:p>
        </w:tc>
        <w:tc>
          <w:tcPr>
            <w:tcW w:w="850" w:type="dxa"/>
          </w:tcPr>
          <w:p w:rsidR="00A25272" w:rsidRDefault="00A25272" w:rsidP="003B1401">
            <w:pPr>
              <w:pStyle w:val="21"/>
              <w:numPr>
                <w:ilvl w:val="0"/>
                <w:numId w:val="0"/>
              </w:numPr>
              <w:spacing w:line="240" w:lineRule="auto"/>
              <w:jc w:val="center"/>
              <w:rPr>
                <w:sz w:val="24"/>
                <w:lang w:eastAsia="ru-RU"/>
              </w:rPr>
            </w:pPr>
          </w:p>
        </w:tc>
        <w:tc>
          <w:tcPr>
            <w:tcW w:w="713" w:type="dxa"/>
          </w:tcPr>
          <w:p w:rsidR="00A25272" w:rsidRDefault="00A25272" w:rsidP="003B1401">
            <w:pPr>
              <w:pStyle w:val="21"/>
              <w:numPr>
                <w:ilvl w:val="0"/>
                <w:numId w:val="0"/>
              </w:numPr>
              <w:spacing w:line="240" w:lineRule="auto"/>
              <w:jc w:val="center"/>
              <w:rPr>
                <w:sz w:val="24"/>
                <w:lang w:eastAsia="ru-RU"/>
              </w:rPr>
            </w:pPr>
          </w:p>
        </w:tc>
        <w:tc>
          <w:tcPr>
            <w:tcW w:w="593" w:type="dxa"/>
            <w:gridSpan w:val="2"/>
          </w:tcPr>
          <w:p w:rsidR="00A25272" w:rsidRDefault="00A25272" w:rsidP="003B1401">
            <w:pPr>
              <w:pStyle w:val="21"/>
              <w:numPr>
                <w:ilvl w:val="0"/>
                <w:numId w:val="0"/>
              </w:numPr>
              <w:spacing w:line="240" w:lineRule="auto"/>
              <w:jc w:val="center"/>
              <w:rPr>
                <w:sz w:val="24"/>
                <w:lang w:eastAsia="ru-RU"/>
              </w:rPr>
            </w:pPr>
          </w:p>
        </w:tc>
        <w:tc>
          <w:tcPr>
            <w:tcW w:w="683" w:type="dxa"/>
          </w:tcPr>
          <w:p w:rsidR="00A25272" w:rsidRDefault="00A25272" w:rsidP="003B1401">
            <w:pPr>
              <w:pStyle w:val="21"/>
              <w:numPr>
                <w:ilvl w:val="0"/>
                <w:numId w:val="0"/>
              </w:numPr>
              <w:spacing w:line="240" w:lineRule="auto"/>
              <w:jc w:val="center"/>
              <w:rPr>
                <w:sz w:val="24"/>
                <w:lang w:eastAsia="ru-RU"/>
              </w:rPr>
            </w:pPr>
          </w:p>
        </w:tc>
        <w:tc>
          <w:tcPr>
            <w:tcW w:w="512" w:type="dxa"/>
          </w:tcPr>
          <w:p w:rsidR="00A25272" w:rsidRDefault="00A25272" w:rsidP="003B1401">
            <w:pPr>
              <w:pStyle w:val="21"/>
              <w:numPr>
                <w:ilvl w:val="0"/>
                <w:numId w:val="0"/>
              </w:numPr>
              <w:spacing w:line="240" w:lineRule="auto"/>
              <w:jc w:val="center"/>
              <w:rPr>
                <w:sz w:val="24"/>
                <w:lang w:eastAsia="ru-RU"/>
              </w:rPr>
            </w:pPr>
          </w:p>
        </w:tc>
        <w:tc>
          <w:tcPr>
            <w:tcW w:w="357" w:type="dxa"/>
          </w:tcPr>
          <w:p w:rsidR="00A25272" w:rsidRDefault="00A25272" w:rsidP="003B1401">
            <w:pPr>
              <w:pStyle w:val="21"/>
              <w:numPr>
                <w:ilvl w:val="0"/>
                <w:numId w:val="0"/>
              </w:numPr>
              <w:spacing w:line="240" w:lineRule="auto"/>
              <w:jc w:val="center"/>
              <w:rPr>
                <w:sz w:val="24"/>
                <w:lang w:eastAsia="ru-RU"/>
              </w:rPr>
            </w:pPr>
          </w:p>
        </w:tc>
        <w:tc>
          <w:tcPr>
            <w:tcW w:w="357" w:type="dxa"/>
          </w:tcPr>
          <w:p w:rsidR="00A25272" w:rsidRDefault="00A25272" w:rsidP="003B1401">
            <w:pPr>
              <w:pStyle w:val="21"/>
              <w:numPr>
                <w:ilvl w:val="0"/>
                <w:numId w:val="0"/>
              </w:numPr>
              <w:spacing w:line="240" w:lineRule="auto"/>
              <w:jc w:val="center"/>
              <w:rPr>
                <w:sz w:val="24"/>
                <w:lang w:eastAsia="ru-RU"/>
              </w:rPr>
            </w:pPr>
          </w:p>
        </w:tc>
        <w:tc>
          <w:tcPr>
            <w:tcW w:w="357" w:type="dxa"/>
          </w:tcPr>
          <w:p w:rsidR="00A25272" w:rsidRDefault="00A25272" w:rsidP="003B1401">
            <w:pPr>
              <w:pStyle w:val="21"/>
              <w:numPr>
                <w:ilvl w:val="0"/>
                <w:numId w:val="0"/>
              </w:numPr>
              <w:spacing w:line="240" w:lineRule="auto"/>
              <w:jc w:val="center"/>
              <w:rPr>
                <w:sz w:val="24"/>
                <w:lang w:eastAsia="ru-RU"/>
              </w:rPr>
            </w:pPr>
            <w:r>
              <w:rPr>
                <w:sz w:val="24"/>
                <w:lang w:eastAsia="ru-RU"/>
              </w:rPr>
              <w:t>+</w:t>
            </w:r>
          </w:p>
        </w:tc>
        <w:tc>
          <w:tcPr>
            <w:tcW w:w="356" w:type="dxa"/>
          </w:tcPr>
          <w:p w:rsidR="00A25272" w:rsidRDefault="00A25272" w:rsidP="003B1401">
            <w:pPr>
              <w:pStyle w:val="21"/>
              <w:numPr>
                <w:ilvl w:val="0"/>
                <w:numId w:val="0"/>
              </w:numPr>
              <w:spacing w:line="240" w:lineRule="auto"/>
              <w:jc w:val="center"/>
              <w:rPr>
                <w:sz w:val="24"/>
                <w:lang w:eastAsia="ru-RU"/>
              </w:rPr>
            </w:pPr>
          </w:p>
        </w:tc>
        <w:tc>
          <w:tcPr>
            <w:tcW w:w="357" w:type="dxa"/>
          </w:tcPr>
          <w:p w:rsidR="00A25272" w:rsidRDefault="00A25272" w:rsidP="003B1401">
            <w:pPr>
              <w:pStyle w:val="21"/>
              <w:numPr>
                <w:ilvl w:val="0"/>
                <w:numId w:val="0"/>
              </w:numPr>
              <w:spacing w:line="240" w:lineRule="auto"/>
              <w:jc w:val="center"/>
              <w:rPr>
                <w:sz w:val="24"/>
                <w:lang w:eastAsia="ru-RU"/>
              </w:rPr>
            </w:pPr>
          </w:p>
        </w:tc>
        <w:tc>
          <w:tcPr>
            <w:tcW w:w="357" w:type="dxa"/>
          </w:tcPr>
          <w:p w:rsidR="00A25272" w:rsidRDefault="00A25272" w:rsidP="003B1401">
            <w:pPr>
              <w:pStyle w:val="21"/>
              <w:numPr>
                <w:ilvl w:val="0"/>
                <w:numId w:val="0"/>
              </w:numPr>
              <w:spacing w:line="240" w:lineRule="auto"/>
              <w:jc w:val="center"/>
              <w:rPr>
                <w:sz w:val="24"/>
                <w:lang w:eastAsia="ru-RU"/>
              </w:rPr>
            </w:pPr>
          </w:p>
        </w:tc>
        <w:tc>
          <w:tcPr>
            <w:tcW w:w="357" w:type="dxa"/>
          </w:tcPr>
          <w:p w:rsidR="00A25272" w:rsidRDefault="00A25272" w:rsidP="003B1401">
            <w:pPr>
              <w:pStyle w:val="21"/>
              <w:numPr>
                <w:ilvl w:val="0"/>
                <w:numId w:val="0"/>
              </w:numPr>
              <w:spacing w:line="240" w:lineRule="auto"/>
              <w:jc w:val="center"/>
              <w:rPr>
                <w:sz w:val="24"/>
                <w:lang w:eastAsia="ru-RU"/>
              </w:rPr>
            </w:pPr>
          </w:p>
        </w:tc>
        <w:tc>
          <w:tcPr>
            <w:tcW w:w="357" w:type="dxa"/>
          </w:tcPr>
          <w:p w:rsidR="00A25272" w:rsidRDefault="00A25272" w:rsidP="003B1401">
            <w:pPr>
              <w:pStyle w:val="21"/>
              <w:numPr>
                <w:ilvl w:val="0"/>
                <w:numId w:val="0"/>
              </w:numPr>
              <w:spacing w:line="240" w:lineRule="auto"/>
              <w:jc w:val="center"/>
              <w:rPr>
                <w:sz w:val="24"/>
                <w:lang w:eastAsia="ru-RU"/>
              </w:rPr>
            </w:pPr>
          </w:p>
        </w:tc>
      </w:tr>
      <w:tr w:rsidR="00A25272" w:rsidTr="00A276BF">
        <w:tc>
          <w:tcPr>
            <w:tcW w:w="1382" w:type="dxa"/>
          </w:tcPr>
          <w:p w:rsidR="00A25272" w:rsidRDefault="00A25272" w:rsidP="00A25272">
            <w:pPr>
              <w:jc w:val="center"/>
              <w:textAlignment w:val="baseline"/>
              <w:rPr>
                <w:lang w:eastAsia="ru-RU"/>
              </w:rPr>
            </w:pPr>
            <w:r>
              <w:rPr>
                <w:lang w:eastAsia="ru-RU"/>
              </w:rPr>
              <w:t>Винокур</w:t>
            </w:r>
            <w:r>
              <w:rPr>
                <w:lang w:eastAsia="ru-RU"/>
              </w:rPr>
              <w:t>о</w:t>
            </w:r>
            <w:r>
              <w:rPr>
                <w:lang w:eastAsia="ru-RU"/>
              </w:rPr>
              <w:lastRenderedPageBreak/>
              <w:t>ва Л.Г.</w:t>
            </w:r>
          </w:p>
        </w:tc>
        <w:tc>
          <w:tcPr>
            <w:tcW w:w="1274" w:type="dxa"/>
          </w:tcPr>
          <w:p w:rsidR="00A25272" w:rsidRPr="00C75A24" w:rsidRDefault="00A25272" w:rsidP="00F4564B">
            <w:pPr>
              <w:jc w:val="center"/>
              <w:rPr>
                <w:lang w:eastAsia="ru-RU"/>
              </w:rPr>
            </w:pPr>
            <w:r>
              <w:rPr>
                <w:lang w:eastAsia="ru-RU"/>
              </w:rPr>
              <w:lastRenderedPageBreak/>
              <w:t>Педагог-</w:t>
            </w:r>
            <w:r>
              <w:rPr>
                <w:lang w:eastAsia="ru-RU"/>
              </w:rPr>
              <w:lastRenderedPageBreak/>
              <w:t>библи</w:t>
            </w:r>
            <w:r>
              <w:rPr>
                <w:lang w:eastAsia="ru-RU"/>
              </w:rPr>
              <w:t>о</w:t>
            </w:r>
            <w:r>
              <w:rPr>
                <w:lang w:eastAsia="ru-RU"/>
              </w:rPr>
              <w:t>текарь</w:t>
            </w:r>
          </w:p>
        </w:tc>
        <w:tc>
          <w:tcPr>
            <w:tcW w:w="709" w:type="dxa"/>
          </w:tcPr>
          <w:p w:rsidR="00A25272" w:rsidRDefault="00A25272" w:rsidP="003B1401">
            <w:pPr>
              <w:pStyle w:val="21"/>
              <w:numPr>
                <w:ilvl w:val="0"/>
                <w:numId w:val="0"/>
              </w:numPr>
              <w:spacing w:line="240" w:lineRule="auto"/>
              <w:jc w:val="center"/>
              <w:rPr>
                <w:sz w:val="24"/>
                <w:lang w:eastAsia="ru-RU"/>
              </w:rPr>
            </w:pPr>
            <w:r>
              <w:rPr>
                <w:sz w:val="24"/>
                <w:lang w:eastAsia="ru-RU"/>
              </w:rPr>
              <w:lastRenderedPageBreak/>
              <w:t>СЗД</w:t>
            </w:r>
          </w:p>
        </w:tc>
        <w:tc>
          <w:tcPr>
            <w:tcW w:w="850" w:type="dxa"/>
          </w:tcPr>
          <w:p w:rsidR="00A25272" w:rsidRDefault="00A25272" w:rsidP="003B1401">
            <w:pPr>
              <w:pStyle w:val="21"/>
              <w:numPr>
                <w:ilvl w:val="0"/>
                <w:numId w:val="0"/>
              </w:numPr>
              <w:spacing w:line="240" w:lineRule="auto"/>
              <w:jc w:val="center"/>
              <w:rPr>
                <w:sz w:val="24"/>
                <w:lang w:eastAsia="ru-RU"/>
              </w:rPr>
            </w:pPr>
            <w:r>
              <w:rPr>
                <w:sz w:val="24"/>
                <w:lang w:eastAsia="ru-RU"/>
              </w:rPr>
              <w:t>2016</w:t>
            </w:r>
          </w:p>
        </w:tc>
        <w:tc>
          <w:tcPr>
            <w:tcW w:w="713" w:type="dxa"/>
          </w:tcPr>
          <w:p w:rsidR="00A25272" w:rsidRDefault="00A25272" w:rsidP="003B1401">
            <w:pPr>
              <w:pStyle w:val="21"/>
              <w:numPr>
                <w:ilvl w:val="0"/>
                <w:numId w:val="0"/>
              </w:numPr>
              <w:spacing w:line="240" w:lineRule="auto"/>
              <w:jc w:val="center"/>
              <w:rPr>
                <w:sz w:val="24"/>
                <w:lang w:eastAsia="ru-RU"/>
              </w:rPr>
            </w:pPr>
          </w:p>
        </w:tc>
        <w:tc>
          <w:tcPr>
            <w:tcW w:w="593" w:type="dxa"/>
            <w:gridSpan w:val="2"/>
          </w:tcPr>
          <w:p w:rsidR="00A25272" w:rsidRDefault="00A25272" w:rsidP="003B1401">
            <w:pPr>
              <w:pStyle w:val="21"/>
              <w:numPr>
                <w:ilvl w:val="0"/>
                <w:numId w:val="0"/>
              </w:numPr>
              <w:spacing w:line="240" w:lineRule="auto"/>
              <w:jc w:val="center"/>
              <w:rPr>
                <w:sz w:val="24"/>
                <w:lang w:eastAsia="ru-RU"/>
              </w:rPr>
            </w:pPr>
          </w:p>
        </w:tc>
        <w:tc>
          <w:tcPr>
            <w:tcW w:w="683" w:type="dxa"/>
          </w:tcPr>
          <w:p w:rsidR="00A25272" w:rsidRDefault="00A25272" w:rsidP="003B1401">
            <w:pPr>
              <w:pStyle w:val="21"/>
              <w:numPr>
                <w:ilvl w:val="0"/>
                <w:numId w:val="0"/>
              </w:numPr>
              <w:spacing w:line="240" w:lineRule="auto"/>
              <w:jc w:val="center"/>
              <w:rPr>
                <w:sz w:val="24"/>
                <w:lang w:eastAsia="ru-RU"/>
              </w:rPr>
            </w:pPr>
          </w:p>
        </w:tc>
        <w:tc>
          <w:tcPr>
            <w:tcW w:w="512" w:type="dxa"/>
          </w:tcPr>
          <w:p w:rsidR="00A25272" w:rsidRDefault="00A25272" w:rsidP="003B1401">
            <w:pPr>
              <w:pStyle w:val="21"/>
              <w:numPr>
                <w:ilvl w:val="0"/>
                <w:numId w:val="0"/>
              </w:numPr>
              <w:spacing w:line="240" w:lineRule="auto"/>
              <w:jc w:val="center"/>
              <w:rPr>
                <w:sz w:val="24"/>
                <w:lang w:eastAsia="ru-RU"/>
              </w:rPr>
            </w:pPr>
          </w:p>
        </w:tc>
        <w:tc>
          <w:tcPr>
            <w:tcW w:w="357" w:type="dxa"/>
          </w:tcPr>
          <w:p w:rsidR="00A25272" w:rsidRDefault="00A25272" w:rsidP="003B1401">
            <w:pPr>
              <w:pStyle w:val="21"/>
              <w:numPr>
                <w:ilvl w:val="0"/>
                <w:numId w:val="0"/>
              </w:numPr>
              <w:spacing w:line="240" w:lineRule="auto"/>
              <w:jc w:val="center"/>
              <w:rPr>
                <w:sz w:val="24"/>
                <w:lang w:eastAsia="ru-RU"/>
              </w:rPr>
            </w:pPr>
          </w:p>
        </w:tc>
        <w:tc>
          <w:tcPr>
            <w:tcW w:w="357" w:type="dxa"/>
          </w:tcPr>
          <w:p w:rsidR="00A25272" w:rsidRDefault="00A25272" w:rsidP="003B1401">
            <w:pPr>
              <w:pStyle w:val="21"/>
              <w:numPr>
                <w:ilvl w:val="0"/>
                <w:numId w:val="0"/>
              </w:numPr>
              <w:spacing w:line="240" w:lineRule="auto"/>
              <w:jc w:val="center"/>
              <w:rPr>
                <w:sz w:val="24"/>
                <w:lang w:eastAsia="ru-RU"/>
              </w:rPr>
            </w:pPr>
          </w:p>
        </w:tc>
        <w:tc>
          <w:tcPr>
            <w:tcW w:w="357" w:type="dxa"/>
          </w:tcPr>
          <w:p w:rsidR="00A25272" w:rsidRDefault="00A25272" w:rsidP="003B1401">
            <w:pPr>
              <w:pStyle w:val="21"/>
              <w:numPr>
                <w:ilvl w:val="0"/>
                <w:numId w:val="0"/>
              </w:numPr>
              <w:spacing w:line="240" w:lineRule="auto"/>
              <w:jc w:val="center"/>
              <w:rPr>
                <w:sz w:val="24"/>
                <w:lang w:eastAsia="ru-RU"/>
              </w:rPr>
            </w:pPr>
          </w:p>
        </w:tc>
        <w:tc>
          <w:tcPr>
            <w:tcW w:w="356" w:type="dxa"/>
          </w:tcPr>
          <w:p w:rsidR="00A25272" w:rsidRDefault="00A25272" w:rsidP="003B1401">
            <w:pPr>
              <w:pStyle w:val="21"/>
              <w:numPr>
                <w:ilvl w:val="0"/>
                <w:numId w:val="0"/>
              </w:numPr>
              <w:spacing w:line="240" w:lineRule="auto"/>
              <w:jc w:val="center"/>
              <w:rPr>
                <w:sz w:val="24"/>
                <w:lang w:eastAsia="ru-RU"/>
              </w:rPr>
            </w:pPr>
          </w:p>
        </w:tc>
        <w:tc>
          <w:tcPr>
            <w:tcW w:w="357" w:type="dxa"/>
          </w:tcPr>
          <w:p w:rsidR="00A25272" w:rsidRDefault="00A25272" w:rsidP="003B1401">
            <w:pPr>
              <w:pStyle w:val="21"/>
              <w:numPr>
                <w:ilvl w:val="0"/>
                <w:numId w:val="0"/>
              </w:numPr>
              <w:spacing w:line="240" w:lineRule="auto"/>
              <w:jc w:val="center"/>
              <w:rPr>
                <w:sz w:val="24"/>
                <w:lang w:eastAsia="ru-RU"/>
              </w:rPr>
            </w:pPr>
          </w:p>
        </w:tc>
        <w:tc>
          <w:tcPr>
            <w:tcW w:w="357" w:type="dxa"/>
          </w:tcPr>
          <w:p w:rsidR="00A25272" w:rsidRDefault="004865AC" w:rsidP="003B1401">
            <w:pPr>
              <w:pStyle w:val="21"/>
              <w:numPr>
                <w:ilvl w:val="0"/>
                <w:numId w:val="0"/>
              </w:numPr>
              <w:spacing w:line="240" w:lineRule="auto"/>
              <w:jc w:val="center"/>
              <w:rPr>
                <w:sz w:val="24"/>
                <w:lang w:eastAsia="ru-RU"/>
              </w:rPr>
            </w:pPr>
            <w:r>
              <w:rPr>
                <w:sz w:val="24"/>
                <w:lang w:eastAsia="ru-RU"/>
              </w:rPr>
              <w:t>+</w:t>
            </w:r>
          </w:p>
        </w:tc>
        <w:tc>
          <w:tcPr>
            <w:tcW w:w="357" w:type="dxa"/>
          </w:tcPr>
          <w:p w:rsidR="00A25272" w:rsidRDefault="00A25272" w:rsidP="003B1401">
            <w:pPr>
              <w:pStyle w:val="21"/>
              <w:numPr>
                <w:ilvl w:val="0"/>
                <w:numId w:val="0"/>
              </w:numPr>
              <w:spacing w:line="240" w:lineRule="auto"/>
              <w:jc w:val="center"/>
              <w:rPr>
                <w:sz w:val="24"/>
                <w:lang w:eastAsia="ru-RU"/>
              </w:rPr>
            </w:pPr>
          </w:p>
        </w:tc>
        <w:tc>
          <w:tcPr>
            <w:tcW w:w="357" w:type="dxa"/>
          </w:tcPr>
          <w:p w:rsidR="00A25272" w:rsidRDefault="00A25272" w:rsidP="003B1401">
            <w:pPr>
              <w:pStyle w:val="21"/>
              <w:numPr>
                <w:ilvl w:val="0"/>
                <w:numId w:val="0"/>
              </w:numPr>
              <w:spacing w:line="240" w:lineRule="auto"/>
              <w:jc w:val="center"/>
              <w:rPr>
                <w:sz w:val="24"/>
                <w:lang w:eastAsia="ru-RU"/>
              </w:rPr>
            </w:pPr>
          </w:p>
        </w:tc>
      </w:tr>
    </w:tbl>
    <w:p w:rsidR="00406397" w:rsidRPr="008917AB" w:rsidRDefault="00406397" w:rsidP="00363AF8">
      <w:pPr>
        <w:pStyle w:val="21"/>
        <w:numPr>
          <w:ilvl w:val="0"/>
          <w:numId w:val="0"/>
        </w:numPr>
        <w:spacing w:line="240" w:lineRule="auto"/>
        <w:rPr>
          <w:sz w:val="24"/>
          <w:lang w:eastAsia="ru-RU"/>
        </w:rPr>
      </w:pPr>
    </w:p>
    <w:p w:rsidR="008917AB" w:rsidRPr="008917AB" w:rsidRDefault="008917AB" w:rsidP="00363AF8">
      <w:pPr>
        <w:spacing w:after="0"/>
        <w:rPr>
          <w:lang w:eastAsia="ru-RU"/>
        </w:rPr>
      </w:pPr>
      <w:r w:rsidRPr="008917AB">
        <w:rPr>
          <w:lang w:eastAsia="ru-RU"/>
        </w:rPr>
        <w:t>Характеристика педагогического  состава по стажу и образованию представлена в таб</w:t>
      </w:r>
      <w:r w:rsidR="00B62343">
        <w:rPr>
          <w:lang w:eastAsia="ru-RU"/>
        </w:rPr>
        <w:t>л</w:t>
      </w:r>
      <w:r w:rsidR="00B62343">
        <w:rPr>
          <w:lang w:eastAsia="ru-RU"/>
        </w:rPr>
        <w:t>и</w:t>
      </w:r>
      <w:r w:rsidR="00B62343">
        <w:rPr>
          <w:lang w:eastAsia="ru-RU"/>
        </w:rPr>
        <w:t>це</w:t>
      </w:r>
      <w:r w:rsidRPr="008917AB">
        <w:rPr>
          <w:lang w:eastAsia="ru-RU"/>
        </w:rPr>
        <w:t>.</w:t>
      </w:r>
    </w:p>
    <w:p w:rsidR="008917AB" w:rsidRPr="008917AB" w:rsidRDefault="008917AB" w:rsidP="00363AF8">
      <w:pPr>
        <w:pStyle w:val="21"/>
        <w:numPr>
          <w:ilvl w:val="0"/>
          <w:numId w:val="0"/>
        </w:numPr>
        <w:spacing w:line="240" w:lineRule="auto"/>
        <w:rPr>
          <w:sz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8"/>
        <w:gridCol w:w="1007"/>
        <w:gridCol w:w="1007"/>
        <w:gridCol w:w="1008"/>
        <w:gridCol w:w="1007"/>
        <w:gridCol w:w="1008"/>
        <w:gridCol w:w="993"/>
        <w:gridCol w:w="1134"/>
        <w:gridCol w:w="1134"/>
      </w:tblGrid>
      <w:tr w:rsidR="008917AB" w:rsidRPr="008917AB" w:rsidTr="00406397">
        <w:tc>
          <w:tcPr>
            <w:tcW w:w="1308" w:type="dxa"/>
            <w:vMerge w:val="restart"/>
            <w:tcBorders>
              <w:top w:val="single" w:sz="4" w:space="0" w:color="auto"/>
              <w:left w:val="single" w:sz="4" w:space="0" w:color="auto"/>
              <w:bottom w:val="single" w:sz="4" w:space="0" w:color="auto"/>
              <w:right w:val="single" w:sz="4" w:space="0" w:color="auto"/>
            </w:tcBorders>
            <w:hideMark/>
          </w:tcPr>
          <w:p w:rsidR="008917AB" w:rsidRPr="000740FF" w:rsidRDefault="008917AB" w:rsidP="008917AB">
            <w:pPr>
              <w:spacing w:after="0" w:line="240" w:lineRule="auto"/>
              <w:jc w:val="center"/>
              <w:rPr>
                <w:rFonts w:eastAsia="Times New Roman"/>
                <w:lang w:eastAsia="ru-RU"/>
              </w:rPr>
            </w:pPr>
            <w:r w:rsidRPr="000740FF">
              <w:rPr>
                <w:rFonts w:eastAsia="Times New Roman"/>
                <w:lang w:eastAsia="ru-RU"/>
              </w:rPr>
              <w:t>Общее колич</w:t>
            </w:r>
            <w:r w:rsidRPr="000740FF">
              <w:rPr>
                <w:rFonts w:eastAsia="Times New Roman"/>
                <w:lang w:eastAsia="ru-RU"/>
              </w:rPr>
              <w:t>е</w:t>
            </w:r>
            <w:r w:rsidRPr="000740FF">
              <w:rPr>
                <w:rFonts w:eastAsia="Times New Roman"/>
                <w:lang w:eastAsia="ru-RU"/>
              </w:rPr>
              <w:t>ство пед</w:t>
            </w:r>
            <w:r w:rsidRPr="000740FF">
              <w:rPr>
                <w:rFonts w:eastAsia="Times New Roman"/>
                <w:lang w:eastAsia="ru-RU"/>
              </w:rPr>
              <w:t>а</w:t>
            </w:r>
            <w:r w:rsidRPr="000740FF">
              <w:rPr>
                <w:rFonts w:eastAsia="Times New Roman"/>
                <w:lang w:eastAsia="ru-RU"/>
              </w:rPr>
              <w:t>гогов (чел.)</w:t>
            </w:r>
          </w:p>
        </w:tc>
        <w:tc>
          <w:tcPr>
            <w:tcW w:w="5037" w:type="dxa"/>
            <w:gridSpan w:val="5"/>
            <w:tcBorders>
              <w:top w:val="single" w:sz="4" w:space="0" w:color="auto"/>
              <w:left w:val="single" w:sz="4" w:space="0" w:color="auto"/>
              <w:bottom w:val="single" w:sz="4" w:space="0" w:color="auto"/>
              <w:right w:val="single" w:sz="4" w:space="0" w:color="auto"/>
            </w:tcBorders>
            <w:hideMark/>
          </w:tcPr>
          <w:p w:rsidR="008917AB" w:rsidRPr="000740FF" w:rsidRDefault="008917AB" w:rsidP="008917AB">
            <w:pPr>
              <w:spacing w:after="0" w:line="240" w:lineRule="auto"/>
              <w:jc w:val="center"/>
              <w:rPr>
                <w:rFonts w:eastAsia="Times New Roman"/>
                <w:lang w:eastAsia="ru-RU"/>
              </w:rPr>
            </w:pPr>
            <w:r w:rsidRPr="000740FF">
              <w:rPr>
                <w:rFonts w:eastAsia="Times New Roman"/>
                <w:lang w:eastAsia="ru-RU"/>
              </w:rPr>
              <w:t>стаж работы</w:t>
            </w:r>
          </w:p>
        </w:tc>
        <w:tc>
          <w:tcPr>
            <w:tcW w:w="3261" w:type="dxa"/>
            <w:gridSpan w:val="3"/>
            <w:tcBorders>
              <w:top w:val="single" w:sz="4" w:space="0" w:color="auto"/>
              <w:left w:val="single" w:sz="4" w:space="0" w:color="auto"/>
              <w:bottom w:val="single" w:sz="4" w:space="0" w:color="auto"/>
              <w:right w:val="single" w:sz="4" w:space="0" w:color="auto"/>
            </w:tcBorders>
          </w:tcPr>
          <w:p w:rsidR="008917AB" w:rsidRPr="000740FF" w:rsidRDefault="008917AB" w:rsidP="008917AB">
            <w:pPr>
              <w:spacing w:after="0" w:line="240" w:lineRule="auto"/>
              <w:jc w:val="center"/>
              <w:rPr>
                <w:rFonts w:eastAsia="Times New Roman"/>
                <w:lang w:eastAsia="ru-RU"/>
              </w:rPr>
            </w:pPr>
            <w:r w:rsidRPr="000740FF">
              <w:rPr>
                <w:rFonts w:eastAsia="Times New Roman"/>
                <w:lang w:eastAsia="ru-RU"/>
              </w:rPr>
              <w:t>образование</w:t>
            </w:r>
          </w:p>
        </w:tc>
      </w:tr>
      <w:tr w:rsidR="008917AB" w:rsidRPr="008917AB" w:rsidTr="00406397">
        <w:tc>
          <w:tcPr>
            <w:tcW w:w="1308" w:type="dxa"/>
            <w:vMerge/>
            <w:tcBorders>
              <w:top w:val="single" w:sz="4" w:space="0" w:color="auto"/>
              <w:left w:val="single" w:sz="4" w:space="0" w:color="auto"/>
              <w:bottom w:val="single" w:sz="4" w:space="0" w:color="auto"/>
              <w:right w:val="single" w:sz="4" w:space="0" w:color="auto"/>
            </w:tcBorders>
            <w:vAlign w:val="center"/>
            <w:hideMark/>
          </w:tcPr>
          <w:p w:rsidR="008917AB" w:rsidRPr="000740FF" w:rsidRDefault="008917AB" w:rsidP="008917AB">
            <w:pPr>
              <w:spacing w:after="0" w:line="240" w:lineRule="auto"/>
              <w:rPr>
                <w:rFonts w:eastAsia="Times New Roman"/>
                <w:lang w:eastAsia="ru-RU"/>
              </w:rPr>
            </w:pPr>
          </w:p>
        </w:tc>
        <w:tc>
          <w:tcPr>
            <w:tcW w:w="1007" w:type="dxa"/>
            <w:tcBorders>
              <w:top w:val="single" w:sz="4" w:space="0" w:color="auto"/>
              <w:left w:val="single" w:sz="4" w:space="0" w:color="auto"/>
              <w:bottom w:val="single" w:sz="4" w:space="0" w:color="auto"/>
              <w:right w:val="single" w:sz="4" w:space="0" w:color="auto"/>
            </w:tcBorders>
            <w:hideMark/>
          </w:tcPr>
          <w:p w:rsidR="008917AB" w:rsidRPr="000740FF" w:rsidRDefault="008917AB" w:rsidP="008917AB">
            <w:pPr>
              <w:spacing w:after="0" w:line="240" w:lineRule="auto"/>
              <w:jc w:val="center"/>
              <w:rPr>
                <w:rFonts w:eastAsia="Times New Roman"/>
                <w:lang w:eastAsia="ru-RU"/>
              </w:rPr>
            </w:pPr>
            <w:r w:rsidRPr="000740FF">
              <w:rPr>
                <w:rFonts w:eastAsia="Times New Roman"/>
                <w:lang w:eastAsia="ru-RU"/>
              </w:rPr>
              <w:t>до 2х лет</w:t>
            </w:r>
          </w:p>
        </w:tc>
        <w:tc>
          <w:tcPr>
            <w:tcW w:w="1007" w:type="dxa"/>
            <w:tcBorders>
              <w:top w:val="single" w:sz="4" w:space="0" w:color="auto"/>
              <w:left w:val="single" w:sz="4" w:space="0" w:color="auto"/>
              <w:bottom w:val="single" w:sz="4" w:space="0" w:color="auto"/>
              <w:right w:val="single" w:sz="4" w:space="0" w:color="auto"/>
            </w:tcBorders>
            <w:hideMark/>
          </w:tcPr>
          <w:p w:rsidR="008917AB" w:rsidRPr="000740FF" w:rsidRDefault="008917AB" w:rsidP="008917AB">
            <w:pPr>
              <w:spacing w:after="0" w:line="240" w:lineRule="auto"/>
              <w:jc w:val="center"/>
              <w:rPr>
                <w:rFonts w:eastAsia="Times New Roman"/>
                <w:lang w:eastAsia="ru-RU"/>
              </w:rPr>
            </w:pPr>
            <w:r w:rsidRPr="000740FF">
              <w:rPr>
                <w:rFonts w:eastAsia="Times New Roman"/>
                <w:lang w:eastAsia="ru-RU"/>
              </w:rPr>
              <w:t>2-5 лет</w:t>
            </w:r>
          </w:p>
        </w:tc>
        <w:tc>
          <w:tcPr>
            <w:tcW w:w="1008" w:type="dxa"/>
            <w:tcBorders>
              <w:top w:val="single" w:sz="4" w:space="0" w:color="auto"/>
              <w:left w:val="single" w:sz="4" w:space="0" w:color="auto"/>
              <w:bottom w:val="single" w:sz="4" w:space="0" w:color="auto"/>
              <w:right w:val="single" w:sz="4" w:space="0" w:color="auto"/>
            </w:tcBorders>
            <w:hideMark/>
          </w:tcPr>
          <w:p w:rsidR="008917AB" w:rsidRPr="000740FF" w:rsidRDefault="008917AB" w:rsidP="008917AB">
            <w:pPr>
              <w:spacing w:after="0" w:line="240" w:lineRule="auto"/>
              <w:jc w:val="center"/>
              <w:rPr>
                <w:rFonts w:eastAsia="Times New Roman"/>
                <w:lang w:eastAsia="ru-RU"/>
              </w:rPr>
            </w:pPr>
            <w:r w:rsidRPr="000740FF">
              <w:rPr>
                <w:rFonts w:eastAsia="Times New Roman"/>
                <w:lang w:eastAsia="ru-RU"/>
              </w:rPr>
              <w:t>5-10 лет</w:t>
            </w:r>
          </w:p>
        </w:tc>
        <w:tc>
          <w:tcPr>
            <w:tcW w:w="1007" w:type="dxa"/>
            <w:tcBorders>
              <w:top w:val="single" w:sz="4" w:space="0" w:color="auto"/>
              <w:left w:val="single" w:sz="4" w:space="0" w:color="auto"/>
              <w:bottom w:val="single" w:sz="4" w:space="0" w:color="auto"/>
              <w:right w:val="single" w:sz="4" w:space="0" w:color="auto"/>
            </w:tcBorders>
            <w:hideMark/>
          </w:tcPr>
          <w:p w:rsidR="008917AB" w:rsidRPr="000740FF" w:rsidRDefault="008917AB" w:rsidP="008917AB">
            <w:pPr>
              <w:spacing w:after="0" w:line="240" w:lineRule="auto"/>
              <w:jc w:val="center"/>
              <w:rPr>
                <w:rFonts w:eastAsia="Times New Roman"/>
                <w:lang w:eastAsia="ru-RU"/>
              </w:rPr>
            </w:pPr>
            <w:r w:rsidRPr="000740FF">
              <w:rPr>
                <w:rFonts w:eastAsia="Times New Roman"/>
                <w:lang w:eastAsia="ru-RU"/>
              </w:rPr>
              <w:t>10-30 лет</w:t>
            </w:r>
          </w:p>
        </w:tc>
        <w:tc>
          <w:tcPr>
            <w:tcW w:w="1008" w:type="dxa"/>
            <w:tcBorders>
              <w:top w:val="single" w:sz="4" w:space="0" w:color="auto"/>
              <w:left w:val="single" w:sz="4" w:space="0" w:color="auto"/>
              <w:bottom w:val="single" w:sz="4" w:space="0" w:color="auto"/>
              <w:right w:val="single" w:sz="4" w:space="0" w:color="auto"/>
            </w:tcBorders>
            <w:hideMark/>
          </w:tcPr>
          <w:p w:rsidR="008917AB" w:rsidRPr="000740FF" w:rsidRDefault="008917AB" w:rsidP="008917AB">
            <w:pPr>
              <w:spacing w:after="0" w:line="240" w:lineRule="auto"/>
              <w:jc w:val="center"/>
              <w:rPr>
                <w:rFonts w:eastAsia="Times New Roman"/>
                <w:lang w:eastAsia="ru-RU"/>
              </w:rPr>
            </w:pPr>
            <w:r w:rsidRPr="000740FF">
              <w:rPr>
                <w:rFonts w:eastAsia="Times New Roman"/>
                <w:lang w:eastAsia="ru-RU"/>
              </w:rPr>
              <w:t>свыше 30лет</w:t>
            </w:r>
          </w:p>
        </w:tc>
        <w:tc>
          <w:tcPr>
            <w:tcW w:w="993" w:type="dxa"/>
            <w:tcBorders>
              <w:top w:val="single" w:sz="4" w:space="0" w:color="auto"/>
              <w:left w:val="single" w:sz="4" w:space="0" w:color="auto"/>
              <w:bottom w:val="single" w:sz="4" w:space="0" w:color="auto"/>
              <w:right w:val="single" w:sz="4" w:space="0" w:color="auto"/>
            </w:tcBorders>
          </w:tcPr>
          <w:p w:rsidR="008917AB" w:rsidRPr="000740FF" w:rsidRDefault="008917AB" w:rsidP="008917AB">
            <w:pPr>
              <w:spacing w:after="0" w:line="240" w:lineRule="auto"/>
              <w:jc w:val="center"/>
              <w:rPr>
                <w:rFonts w:eastAsia="Times New Roman"/>
                <w:lang w:eastAsia="ru-RU"/>
              </w:rPr>
            </w:pPr>
            <w:r w:rsidRPr="000740FF">
              <w:rPr>
                <w:rFonts w:eastAsia="Times New Roman"/>
                <w:lang w:eastAsia="ru-RU"/>
              </w:rPr>
              <w:t>Вы</w:t>
            </w:r>
            <w:r w:rsidRPr="000740FF">
              <w:rPr>
                <w:rFonts w:eastAsia="Times New Roman"/>
                <w:lang w:eastAsia="ru-RU"/>
              </w:rPr>
              <w:t>с</w:t>
            </w:r>
            <w:r w:rsidRPr="000740FF">
              <w:rPr>
                <w:rFonts w:eastAsia="Times New Roman"/>
                <w:lang w:eastAsia="ru-RU"/>
              </w:rPr>
              <w:t xml:space="preserve">шее </w:t>
            </w:r>
            <w:proofErr w:type="gramStart"/>
            <w:r w:rsidRPr="000740FF">
              <w:rPr>
                <w:rFonts w:eastAsia="Times New Roman"/>
                <w:lang w:eastAsia="ru-RU"/>
              </w:rPr>
              <w:t>пр</w:t>
            </w:r>
            <w:r w:rsidRPr="000740FF">
              <w:rPr>
                <w:rFonts w:eastAsia="Times New Roman"/>
                <w:lang w:eastAsia="ru-RU"/>
              </w:rPr>
              <w:t>о</w:t>
            </w:r>
            <w:r w:rsidRPr="000740FF">
              <w:rPr>
                <w:rFonts w:eastAsia="Times New Roman"/>
                <w:lang w:eastAsia="ru-RU"/>
              </w:rPr>
              <w:t>фе</w:t>
            </w:r>
            <w:r w:rsidRPr="000740FF">
              <w:rPr>
                <w:rFonts w:eastAsia="Times New Roman"/>
                <w:lang w:eastAsia="ru-RU"/>
              </w:rPr>
              <w:t>с</w:t>
            </w:r>
            <w:r w:rsidRPr="000740FF">
              <w:rPr>
                <w:rFonts w:eastAsia="Times New Roman"/>
                <w:lang w:eastAsia="ru-RU"/>
              </w:rPr>
              <w:t>сио-нал</w:t>
            </w:r>
            <w:r w:rsidRPr="000740FF">
              <w:rPr>
                <w:rFonts w:eastAsia="Times New Roman"/>
                <w:lang w:eastAsia="ru-RU"/>
              </w:rPr>
              <w:t>ь</w:t>
            </w:r>
            <w:r w:rsidRPr="000740FF">
              <w:rPr>
                <w:rFonts w:eastAsia="Times New Roman"/>
                <w:lang w:eastAsia="ru-RU"/>
              </w:rPr>
              <w:t>ное</w:t>
            </w:r>
            <w:proofErr w:type="gramEnd"/>
          </w:p>
          <w:p w:rsidR="008917AB" w:rsidRPr="000740FF" w:rsidRDefault="008917AB" w:rsidP="008917AB">
            <w:pPr>
              <w:spacing w:after="0" w:line="240" w:lineRule="auto"/>
              <w:jc w:val="center"/>
              <w:rPr>
                <w:rFonts w:eastAsia="Times New Roman"/>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8917AB" w:rsidRPr="000740FF" w:rsidRDefault="008917AB" w:rsidP="008917AB">
            <w:pPr>
              <w:spacing w:after="0" w:line="240" w:lineRule="auto"/>
              <w:jc w:val="center"/>
              <w:rPr>
                <w:rFonts w:eastAsia="Times New Roman"/>
                <w:lang w:eastAsia="ru-RU"/>
              </w:rPr>
            </w:pPr>
            <w:r w:rsidRPr="000740FF">
              <w:rPr>
                <w:rFonts w:eastAsia="Times New Roman"/>
                <w:lang w:eastAsia="ru-RU"/>
              </w:rPr>
              <w:t xml:space="preserve">Среднее </w:t>
            </w:r>
            <w:proofErr w:type="gramStart"/>
            <w:r w:rsidRPr="000740FF">
              <w:rPr>
                <w:rFonts w:eastAsia="Times New Roman"/>
                <w:lang w:eastAsia="ru-RU"/>
              </w:rPr>
              <w:t>профе</w:t>
            </w:r>
            <w:r w:rsidRPr="000740FF">
              <w:rPr>
                <w:rFonts w:eastAsia="Times New Roman"/>
                <w:lang w:eastAsia="ru-RU"/>
              </w:rPr>
              <w:t>с</w:t>
            </w:r>
            <w:r w:rsidRPr="000740FF">
              <w:rPr>
                <w:rFonts w:eastAsia="Times New Roman"/>
                <w:lang w:eastAsia="ru-RU"/>
              </w:rPr>
              <w:t>сио-нальное</w:t>
            </w:r>
            <w:proofErr w:type="gramEnd"/>
          </w:p>
        </w:tc>
        <w:tc>
          <w:tcPr>
            <w:tcW w:w="1134" w:type="dxa"/>
            <w:tcBorders>
              <w:top w:val="single" w:sz="4" w:space="0" w:color="auto"/>
              <w:left w:val="single" w:sz="4" w:space="0" w:color="auto"/>
              <w:bottom w:val="single" w:sz="4" w:space="0" w:color="auto"/>
              <w:right w:val="single" w:sz="4" w:space="0" w:color="auto"/>
            </w:tcBorders>
            <w:hideMark/>
          </w:tcPr>
          <w:p w:rsidR="008917AB" w:rsidRPr="000740FF" w:rsidRDefault="008917AB" w:rsidP="008917AB">
            <w:pPr>
              <w:spacing w:after="0" w:line="240" w:lineRule="auto"/>
              <w:jc w:val="center"/>
              <w:rPr>
                <w:rFonts w:eastAsia="Times New Roman"/>
                <w:lang w:eastAsia="ru-RU"/>
              </w:rPr>
            </w:pPr>
            <w:r w:rsidRPr="000740FF">
              <w:rPr>
                <w:rFonts w:eastAsia="Times New Roman"/>
                <w:lang w:eastAsia="ru-RU"/>
              </w:rPr>
              <w:t>Не им</w:t>
            </w:r>
            <w:r w:rsidRPr="000740FF">
              <w:rPr>
                <w:rFonts w:eastAsia="Times New Roman"/>
                <w:lang w:eastAsia="ru-RU"/>
              </w:rPr>
              <w:t>е</w:t>
            </w:r>
            <w:r w:rsidRPr="000740FF">
              <w:rPr>
                <w:rFonts w:eastAsia="Times New Roman"/>
                <w:lang w:eastAsia="ru-RU"/>
              </w:rPr>
              <w:t xml:space="preserve">ют </w:t>
            </w:r>
            <w:proofErr w:type="gramStart"/>
            <w:r w:rsidRPr="000740FF">
              <w:rPr>
                <w:rFonts w:eastAsia="Times New Roman"/>
                <w:lang w:eastAsia="ru-RU"/>
              </w:rPr>
              <w:t>пед</w:t>
            </w:r>
            <w:r w:rsidRPr="000740FF">
              <w:rPr>
                <w:rFonts w:eastAsia="Times New Roman"/>
                <w:lang w:eastAsia="ru-RU"/>
              </w:rPr>
              <w:t>а</w:t>
            </w:r>
            <w:r w:rsidRPr="000740FF">
              <w:rPr>
                <w:rFonts w:eastAsia="Times New Roman"/>
                <w:lang w:eastAsia="ru-RU"/>
              </w:rPr>
              <w:t>гоги-ческого</w:t>
            </w:r>
            <w:proofErr w:type="gramEnd"/>
            <w:r w:rsidRPr="000740FF">
              <w:rPr>
                <w:rFonts w:eastAsia="Times New Roman"/>
                <w:lang w:eastAsia="ru-RU"/>
              </w:rPr>
              <w:t xml:space="preserve"> образ</w:t>
            </w:r>
            <w:r w:rsidRPr="000740FF">
              <w:rPr>
                <w:rFonts w:eastAsia="Times New Roman"/>
                <w:lang w:eastAsia="ru-RU"/>
              </w:rPr>
              <w:t>о</w:t>
            </w:r>
            <w:r w:rsidRPr="000740FF">
              <w:rPr>
                <w:rFonts w:eastAsia="Times New Roman"/>
                <w:lang w:eastAsia="ru-RU"/>
              </w:rPr>
              <w:t>вания</w:t>
            </w:r>
          </w:p>
        </w:tc>
      </w:tr>
      <w:tr w:rsidR="008917AB" w:rsidRPr="008917AB" w:rsidTr="00BD03EE">
        <w:tc>
          <w:tcPr>
            <w:tcW w:w="1308" w:type="dxa"/>
            <w:tcBorders>
              <w:top w:val="single" w:sz="4" w:space="0" w:color="auto"/>
              <w:left w:val="single" w:sz="4" w:space="0" w:color="auto"/>
              <w:bottom w:val="single" w:sz="4" w:space="0" w:color="auto"/>
              <w:right w:val="single" w:sz="4" w:space="0" w:color="auto"/>
            </w:tcBorders>
          </w:tcPr>
          <w:p w:rsidR="008917AB" w:rsidRPr="008917AB" w:rsidRDefault="0053678F" w:rsidP="008917AB">
            <w:pPr>
              <w:spacing w:after="0" w:line="240" w:lineRule="auto"/>
              <w:jc w:val="center"/>
              <w:rPr>
                <w:rFonts w:eastAsia="Times New Roman"/>
                <w:lang w:eastAsia="ru-RU"/>
              </w:rPr>
            </w:pPr>
            <w:r>
              <w:rPr>
                <w:rFonts w:eastAsia="Times New Roman"/>
                <w:lang w:eastAsia="ru-RU"/>
              </w:rPr>
              <w:t>12</w:t>
            </w:r>
          </w:p>
          <w:p w:rsidR="008917AB" w:rsidRPr="008917AB" w:rsidRDefault="008917AB" w:rsidP="008917AB">
            <w:pPr>
              <w:spacing w:after="0" w:line="240" w:lineRule="auto"/>
              <w:rPr>
                <w:rFonts w:eastAsia="Times New Roman"/>
                <w:lang w:eastAsia="ru-RU"/>
              </w:rPr>
            </w:pPr>
          </w:p>
        </w:tc>
        <w:tc>
          <w:tcPr>
            <w:tcW w:w="1007" w:type="dxa"/>
            <w:tcBorders>
              <w:top w:val="single" w:sz="4" w:space="0" w:color="auto"/>
              <w:left w:val="single" w:sz="4" w:space="0" w:color="auto"/>
              <w:bottom w:val="single" w:sz="4" w:space="0" w:color="auto"/>
              <w:right w:val="single" w:sz="4" w:space="0" w:color="auto"/>
            </w:tcBorders>
          </w:tcPr>
          <w:p w:rsidR="008917AB" w:rsidRPr="008917AB" w:rsidRDefault="0053678F" w:rsidP="008917AB">
            <w:pPr>
              <w:spacing w:after="0" w:line="240" w:lineRule="auto"/>
              <w:jc w:val="center"/>
              <w:rPr>
                <w:rFonts w:eastAsia="Times New Roman"/>
                <w:lang w:eastAsia="ru-RU"/>
              </w:rPr>
            </w:pPr>
            <w:r>
              <w:rPr>
                <w:rFonts w:eastAsia="Times New Roman"/>
                <w:lang w:eastAsia="ru-RU"/>
              </w:rPr>
              <w:t>1</w:t>
            </w:r>
          </w:p>
        </w:tc>
        <w:tc>
          <w:tcPr>
            <w:tcW w:w="1007" w:type="dxa"/>
            <w:tcBorders>
              <w:top w:val="single" w:sz="4" w:space="0" w:color="auto"/>
              <w:left w:val="single" w:sz="4" w:space="0" w:color="auto"/>
              <w:bottom w:val="single" w:sz="4" w:space="0" w:color="auto"/>
              <w:right w:val="single" w:sz="4" w:space="0" w:color="auto"/>
            </w:tcBorders>
          </w:tcPr>
          <w:p w:rsidR="008917AB" w:rsidRPr="008917AB" w:rsidRDefault="0053678F" w:rsidP="008917AB">
            <w:pPr>
              <w:spacing w:after="0" w:line="240" w:lineRule="auto"/>
              <w:jc w:val="center"/>
              <w:rPr>
                <w:rFonts w:eastAsia="Times New Roman"/>
                <w:lang w:eastAsia="ru-RU"/>
              </w:rPr>
            </w:pPr>
            <w:r>
              <w:rPr>
                <w:rFonts w:eastAsia="Times New Roman"/>
                <w:lang w:eastAsia="ru-RU"/>
              </w:rPr>
              <w:t>1</w:t>
            </w:r>
          </w:p>
        </w:tc>
        <w:tc>
          <w:tcPr>
            <w:tcW w:w="1008" w:type="dxa"/>
            <w:tcBorders>
              <w:top w:val="single" w:sz="4" w:space="0" w:color="auto"/>
              <w:left w:val="single" w:sz="4" w:space="0" w:color="auto"/>
              <w:bottom w:val="single" w:sz="4" w:space="0" w:color="auto"/>
              <w:right w:val="single" w:sz="4" w:space="0" w:color="auto"/>
            </w:tcBorders>
          </w:tcPr>
          <w:p w:rsidR="008917AB" w:rsidRPr="008917AB" w:rsidRDefault="0053678F" w:rsidP="008917AB">
            <w:pPr>
              <w:spacing w:after="0" w:line="240" w:lineRule="auto"/>
              <w:jc w:val="center"/>
              <w:rPr>
                <w:rFonts w:eastAsia="Times New Roman"/>
                <w:lang w:eastAsia="ru-RU"/>
              </w:rPr>
            </w:pPr>
            <w:r>
              <w:rPr>
                <w:rFonts w:eastAsia="Times New Roman"/>
                <w:lang w:eastAsia="ru-RU"/>
              </w:rPr>
              <w:t>2</w:t>
            </w:r>
          </w:p>
        </w:tc>
        <w:tc>
          <w:tcPr>
            <w:tcW w:w="1007" w:type="dxa"/>
            <w:tcBorders>
              <w:top w:val="single" w:sz="4" w:space="0" w:color="auto"/>
              <w:left w:val="single" w:sz="4" w:space="0" w:color="auto"/>
              <w:bottom w:val="single" w:sz="4" w:space="0" w:color="auto"/>
              <w:right w:val="single" w:sz="4" w:space="0" w:color="auto"/>
            </w:tcBorders>
          </w:tcPr>
          <w:p w:rsidR="008917AB" w:rsidRPr="008917AB" w:rsidRDefault="0053678F" w:rsidP="008917AB">
            <w:pPr>
              <w:spacing w:after="0" w:line="240" w:lineRule="auto"/>
              <w:jc w:val="center"/>
              <w:rPr>
                <w:rFonts w:eastAsia="Times New Roman"/>
                <w:lang w:eastAsia="ru-RU"/>
              </w:rPr>
            </w:pPr>
            <w:r>
              <w:rPr>
                <w:rFonts w:eastAsia="Times New Roman"/>
                <w:lang w:eastAsia="ru-RU"/>
              </w:rPr>
              <w:t>6</w:t>
            </w:r>
          </w:p>
        </w:tc>
        <w:tc>
          <w:tcPr>
            <w:tcW w:w="1008" w:type="dxa"/>
            <w:tcBorders>
              <w:top w:val="single" w:sz="4" w:space="0" w:color="auto"/>
              <w:left w:val="single" w:sz="4" w:space="0" w:color="auto"/>
              <w:bottom w:val="single" w:sz="4" w:space="0" w:color="auto"/>
              <w:right w:val="single" w:sz="4" w:space="0" w:color="auto"/>
            </w:tcBorders>
          </w:tcPr>
          <w:p w:rsidR="008917AB" w:rsidRPr="008917AB" w:rsidRDefault="0053678F" w:rsidP="00B62343">
            <w:pPr>
              <w:spacing w:after="0" w:line="240" w:lineRule="auto"/>
              <w:jc w:val="center"/>
              <w:rPr>
                <w:rFonts w:eastAsia="Times New Roman"/>
                <w:lang w:eastAsia="ru-RU"/>
              </w:rPr>
            </w:pPr>
            <w:r>
              <w:rPr>
                <w:rFonts w:eastAsia="Times New Roman"/>
                <w:lang w:eastAsia="ru-RU"/>
              </w:rPr>
              <w:t>2</w:t>
            </w:r>
          </w:p>
        </w:tc>
        <w:tc>
          <w:tcPr>
            <w:tcW w:w="993" w:type="dxa"/>
            <w:tcBorders>
              <w:top w:val="single" w:sz="4" w:space="0" w:color="auto"/>
              <w:left w:val="single" w:sz="4" w:space="0" w:color="auto"/>
              <w:bottom w:val="single" w:sz="4" w:space="0" w:color="auto"/>
              <w:right w:val="single" w:sz="4" w:space="0" w:color="auto"/>
            </w:tcBorders>
          </w:tcPr>
          <w:p w:rsidR="008917AB" w:rsidRPr="008917AB" w:rsidRDefault="0053678F" w:rsidP="008917AB">
            <w:pPr>
              <w:spacing w:after="0" w:line="240" w:lineRule="auto"/>
              <w:jc w:val="center"/>
              <w:rPr>
                <w:rFonts w:eastAsia="Times New Roman"/>
                <w:lang w:eastAsia="ru-RU"/>
              </w:rPr>
            </w:pPr>
            <w:r>
              <w:rPr>
                <w:rFonts w:eastAsia="Times New Roman"/>
                <w:lang w:eastAsia="ru-RU"/>
              </w:rPr>
              <w:t>10</w:t>
            </w:r>
          </w:p>
        </w:tc>
        <w:tc>
          <w:tcPr>
            <w:tcW w:w="1134" w:type="dxa"/>
            <w:tcBorders>
              <w:top w:val="single" w:sz="4" w:space="0" w:color="auto"/>
              <w:left w:val="single" w:sz="4" w:space="0" w:color="auto"/>
              <w:bottom w:val="single" w:sz="4" w:space="0" w:color="auto"/>
              <w:right w:val="single" w:sz="4" w:space="0" w:color="auto"/>
            </w:tcBorders>
          </w:tcPr>
          <w:p w:rsidR="008917AB" w:rsidRPr="008917AB" w:rsidRDefault="0053678F" w:rsidP="008917AB">
            <w:pPr>
              <w:spacing w:after="0" w:line="240" w:lineRule="auto"/>
              <w:jc w:val="center"/>
              <w:rPr>
                <w:rFonts w:eastAsia="Times New Roman"/>
                <w:lang w:eastAsia="ru-RU"/>
              </w:rPr>
            </w:pPr>
            <w:r>
              <w:rPr>
                <w:rFonts w:eastAsia="Times New Roman"/>
                <w:lang w:eastAsia="ru-RU"/>
              </w:rPr>
              <w:t>2</w:t>
            </w:r>
          </w:p>
        </w:tc>
        <w:tc>
          <w:tcPr>
            <w:tcW w:w="1134" w:type="dxa"/>
            <w:tcBorders>
              <w:top w:val="single" w:sz="4" w:space="0" w:color="auto"/>
              <w:left w:val="single" w:sz="4" w:space="0" w:color="auto"/>
              <w:bottom w:val="single" w:sz="4" w:space="0" w:color="auto"/>
              <w:right w:val="single" w:sz="4" w:space="0" w:color="auto"/>
            </w:tcBorders>
          </w:tcPr>
          <w:p w:rsidR="008917AB" w:rsidRPr="008917AB" w:rsidRDefault="008917AB" w:rsidP="008917AB">
            <w:pPr>
              <w:spacing w:after="0" w:line="240" w:lineRule="auto"/>
              <w:jc w:val="center"/>
              <w:rPr>
                <w:rFonts w:eastAsia="Times New Roman"/>
                <w:lang w:eastAsia="ru-RU"/>
              </w:rPr>
            </w:pPr>
            <w:r w:rsidRPr="008917AB">
              <w:rPr>
                <w:rFonts w:eastAsia="Times New Roman"/>
                <w:lang w:eastAsia="ru-RU"/>
              </w:rPr>
              <w:t>0</w:t>
            </w:r>
          </w:p>
        </w:tc>
      </w:tr>
    </w:tbl>
    <w:p w:rsidR="008917AB" w:rsidRPr="008917AB" w:rsidRDefault="008917AB" w:rsidP="00406397">
      <w:pPr>
        <w:pStyle w:val="21"/>
        <w:numPr>
          <w:ilvl w:val="0"/>
          <w:numId w:val="0"/>
        </w:numPr>
        <w:spacing w:line="240" w:lineRule="auto"/>
        <w:rPr>
          <w:sz w:val="24"/>
          <w:lang w:eastAsia="ru-RU"/>
        </w:rPr>
      </w:pPr>
    </w:p>
    <w:p w:rsidR="008917AB" w:rsidRPr="008917AB" w:rsidRDefault="008917AB" w:rsidP="00B62343">
      <w:pPr>
        <w:pStyle w:val="21"/>
        <w:numPr>
          <w:ilvl w:val="0"/>
          <w:numId w:val="0"/>
        </w:numPr>
        <w:spacing w:line="240" w:lineRule="auto"/>
        <w:ind w:firstLine="567"/>
        <w:rPr>
          <w:sz w:val="24"/>
        </w:rPr>
      </w:pPr>
      <w:r w:rsidRPr="008917AB">
        <w:rPr>
          <w:sz w:val="24"/>
        </w:rPr>
        <w:t>Средний возраст педагоги</w:t>
      </w:r>
      <w:r w:rsidR="0053678F">
        <w:rPr>
          <w:sz w:val="24"/>
        </w:rPr>
        <w:t>ческого коллектива составляет 38,6</w:t>
      </w:r>
      <w:r w:rsidRPr="008917AB">
        <w:rPr>
          <w:sz w:val="24"/>
        </w:rPr>
        <w:t xml:space="preserve"> лет. Доля педагогов пенси</w:t>
      </w:r>
      <w:r w:rsidR="0053678F">
        <w:rPr>
          <w:sz w:val="24"/>
        </w:rPr>
        <w:t>онного возраста составляет 33,3</w:t>
      </w:r>
      <w:r w:rsidR="00BB55AA">
        <w:rPr>
          <w:sz w:val="24"/>
        </w:rPr>
        <w:t xml:space="preserve">%. </w:t>
      </w:r>
    </w:p>
    <w:p w:rsidR="008917AB" w:rsidRPr="008917AB" w:rsidRDefault="008917AB" w:rsidP="00B62343">
      <w:pPr>
        <w:pStyle w:val="21"/>
        <w:numPr>
          <w:ilvl w:val="0"/>
          <w:numId w:val="0"/>
        </w:numPr>
        <w:spacing w:line="240" w:lineRule="auto"/>
        <w:ind w:firstLine="567"/>
        <w:rPr>
          <w:sz w:val="24"/>
        </w:rPr>
      </w:pPr>
      <w:r w:rsidRPr="008917AB">
        <w:rPr>
          <w:sz w:val="24"/>
        </w:rPr>
        <w:t>В сре</w:t>
      </w:r>
      <w:r w:rsidR="00BB55AA">
        <w:rPr>
          <w:sz w:val="24"/>
        </w:rPr>
        <w:t>днем, на 1 учителя приходится 17,5</w:t>
      </w:r>
      <w:r w:rsidRPr="008917AB">
        <w:rPr>
          <w:sz w:val="24"/>
        </w:rPr>
        <w:t xml:space="preserve"> </w:t>
      </w:r>
      <w:proofErr w:type="gramStart"/>
      <w:r w:rsidRPr="008917AB">
        <w:rPr>
          <w:sz w:val="24"/>
        </w:rPr>
        <w:t>обучающихся</w:t>
      </w:r>
      <w:proofErr w:type="gramEnd"/>
      <w:r w:rsidRPr="008917AB">
        <w:rPr>
          <w:sz w:val="24"/>
        </w:rPr>
        <w:t>.</w:t>
      </w:r>
    </w:p>
    <w:p w:rsidR="008917AB" w:rsidRPr="008917AB" w:rsidRDefault="008917AB" w:rsidP="00B62343">
      <w:pPr>
        <w:pStyle w:val="21"/>
        <w:numPr>
          <w:ilvl w:val="0"/>
          <w:numId w:val="0"/>
        </w:numPr>
        <w:spacing w:line="240" w:lineRule="auto"/>
        <w:ind w:firstLine="567"/>
        <w:rPr>
          <w:sz w:val="24"/>
        </w:rPr>
      </w:pPr>
      <w:r w:rsidRPr="008917AB">
        <w:rPr>
          <w:sz w:val="24"/>
        </w:rPr>
        <w:t>Средняя заработная</w:t>
      </w:r>
      <w:r w:rsidR="000740FF">
        <w:rPr>
          <w:sz w:val="24"/>
        </w:rPr>
        <w:t xml:space="preserve"> плата учителя составляет 31 0</w:t>
      </w:r>
      <w:r w:rsidRPr="008917AB">
        <w:rPr>
          <w:sz w:val="24"/>
        </w:rPr>
        <w:t>00</w:t>
      </w:r>
      <w:r w:rsidR="000740FF">
        <w:rPr>
          <w:sz w:val="24"/>
        </w:rPr>
        <w:t>,00</w:t>
      </w:r>
      <w:r w:rsidRPr="008917AB">
        <w:rPr>
          <w:sz w:val="24"/>
        </w:rPr>
        <w:t xml:space="preserve"> рублей.</w:t>
      </w:r>
    </w:p>
    <w:p w:rsidR="008917AB" w:rsidRPr="008917AB" w:rsidRDefault="005C6FCC" w:rsidP="00BB55AA">
      <w:pPr>
        <w:pStyle w:val="21"/>
        <w:numPr>
          <w:ilvl w:val="0"/>
          <w:numId w:val="0"/>
        </w:numPr>
        <w:spacing w:line="240" w:lineRule="auto"/>
        <w:ind w:firstLine="567"/>
        <w:rPr>
          <w:sz w:val="24"/>
        </w:rPr>
      </w:pPr>
      <w:proofErr w:type="gramStart"/>
      <w:r>
        <w:rPr>
          <w:sz w:val="24"/>
        </w:rPr>
        <w:t xml:space="preserve">Почти </w:t>
      </w:r>
      <w:r w:rsidR="00591CAF">
        <w:rPr>
          <w:sz w:val="24"/>
        </w:rPr>
        <w:t>58,3</w:t>
      </w:r>
      <w:r w:rsidR="008917AB" w:rsidRPr="008917AB">
        <w:rPr>
          <w:sz w:val="24"/>
        </w:rPr>
        <w:t>% педагогического коллектива награждены отраслевыми наградами, из них:</w:t>
      </w:r>
      <w:proofErr w:type="gramEnd"/>
    </w:p>
    <w:p w:rsidR="008917AB" w:rsidRPr="008917AB" w:rsidRDefault="008917AB" w:rsidP="00B62343">
      <w:pPr>
        <w:pStyle w:val="21"/>
        <w:numPr>
          <w:ilvl w:val="0"/>
          <w:numId w:val="0"/>
        </w:numPr>
        <w:spacing w:line="240" w:lineRule="auto"/>
        <w:rPr>
          <w:sz w:val="24"/>
        </w:rPr>
      </w:pPr>
      <w:r w:rsidRPr="008917AB">
        <w:rPr>
          <w:sz w:val="24"/>
        </w:rPr>
        <w:t xml:space="preserve">- </w:t>
      </w:r>
      <w:r w:rsidR="00A276BF">
        <w:rPr>
          <w:sz w:val="24"/>
        </w:rPr>
        <w:t>имеют звание «Ветеран труда» - 2</w:t>
      </w:r>
      <w:r w:rsidRPr="008917AB">
        <w:rPr>
          <w:sz w:val="24"/>
        </w:rPr>
        <w:t xml:space="preserve"> человек;</w:t>
      </w:r>
    </w:p>
    <w:p w:rsidR="008917AB" w:rsidRPr="008917AB" w:rsidRDefault="008917AB" w:rsidP="00B62343">
      <w:pPr>
        <w:pStyle w:val="21"/>
        <w:numPr>
          <w:ilvl w:val="0"/>
          <w:numId w:val="0"/>
        </w:numPr>
        <w:spacing w:line="240" w:lineRule="auto"/>
        <w:rPr>
          <w:sz w:val="24"/>
        </w:rPr>
      </w:pPr>
      <w:r w:rsidRPr="008917AB">
        <w:rPr>
          <w:sz w:val="24"/>
        </w:rPr>
        <w:t>- награждены Почетными грамотами Министерства образования и науки Российской Ф</w:t>
      </w:r>
      <w:r w:rsidRPr="008917AB">
        <w:rPr>
          <w:sz w:val="24"/>
        </w:rPr>
        <w:t>е</w:t>
      </w:r>
      <w:r w:rsidR="00BB55AA">
        <w:rPr>
          <w:sz w:val="24"/>
        </w:rPr>
        <w:t xml:space="preserve">дерации – </w:t>
      </w:r>
      <w:r w:rsidR="00A276BF">
        <w:rPr>
          <w:sz w:val="24"/>
        </w:rPr>
        <w:t>1</w:t>
      </w:r>
      <w:r w:rsidRPr="008917AB">
        <w:rPr>
          <w:sz w:val="24"/>
        </w:rPr>
        <w:t xml:space="preserve"> человек;</w:t>
      </w:r>
    </w:p>
    <w:p w:rsidR="008917AB" w:rsidRDefault="008917AB" w:rsidP="00B62343">
      <w:pPr>
        <w:pStyle w:val="21"/>
        <w:numPr>
          <w:ilvl w:val="0"/>
          <w:numId w:val="0"/>
        </w:numPr>
        <w:spacing w:line="240" w:lineRule="auto"/>
        <w:rPr>
          <w:sz w:val="24"/>
        </w:rPr>
      </w:pPr>
      <w:r w:rsidRPr="008917AB">
        <w:rPr>
          <w:sz w:val="24"/>
        </w:rPr>
        <w:t>- награждены Почетными Грамотами Министерства общего и профессионального образ</w:t>
      </w:r>
      <w:r w:rsidRPr="008917AB">
        <w:rPr>
          <w:sz w:val="24"/>
        </w:rPr>
        <w:t>о</w:t>
      </w:r>
      <w:r w:rsidR="00A276BF">
        <w:rPr>
          <w:sz w:val="24"/>
        </w:rPr>
        <w:t>вания Свердловской области – 3</w:t>
      </w:r>
      <w:r w:rsidRPr="008917AB">
        <w:rPr>
          <w:sz w:val="24"/>
        </w:rPr>
        <w:t xml:space="preserve"> человек.</w:t>
      </w:r>
    </w:p>
    <w:p w:rsidR="00BB55AA" w:rsidRPr="008917AB" w:rsidRDefault="00BB55AA" w:rsidP="00B62343">
      <w:pPr>
        <w:pStyle w:val="21"/>
        <w:numPr>
          <w:ilvl w:val="0"/>
          <w:numId w:val="0"/>
        </w:numPr>
        <w:spacing w:line="240" w:lineRule="auto"/>
        <w:rPr>
          <w:sz w:val="24"/>
        </w:rPr>
      </w:pPr>
      <w:r>
        <w:rPr>
          <w:sz w:val="24"/>
        </w:rPr>
        <w:t xml:space="preserve">- награждены Почетными Грамотами </w:t>
      </w:r>
      <w:r w:rsidRPr="00036E8E">
        <w:rPr>
          <w:rFonts w:eastAsia="Times New Roman"/>
          <w:sz w:val="24"/>
          <w:lang w:eastAsia="ru-RU"/>
        </w:rPr>
        <w:t>Правительства Свердловской области</w:t>
      </w:r>
      <w:r>
        <w:rPr>
          <w:rFonts w:eastAsia="Times New Roman"/>
          <w:sz w:val="24"/>
          <w:lang w:eastAsia="ru-RU"/>
        </w:rPr>
        <w:t>- 1 человек.</w:t>
      </w:r>
    </w:p>
    <w:p w:rsidR="008917AB" w:rsidRPr="008917AB" w:rsidRDefault="008917AB" w:rsidP="00B62343">
      <w:pPr>
        <w:pStyle w:val="21"/>
        <w:numPr>
          <w:ilvl w:val="0"/>
          <w:numId w:val="0"/>
        </w:numPr>
        <w:spacing w:line="240" w:lineRule="auto"/>
        <w:rPr>
          <w:sz w:val="24"/>
        </w:rPr>
      </w:pPr>
      <w:r w:rsidRPr="008917AB">
        <w:rPr>
          <w:sz w:val="24"/>
        </w:rPr>
        <w:t>Столь высокие результаты были достигнуты благодаря эффективной организации мет</w:t>
      </w:r>
      <w:r w:rsidRPr="008917AB">
        <w:rPr>
          <w:sz w:val="24"/>
        </w:rPr>
        <w:t>о</w:t>
      </w:r>
      <w:r w:rsidRPr="008917AB">
        <w:rPr>
          <w:sz w:val="24"/>
        </w:rPr>
        <w:t xml:space="preserve">дической работы в школе. </w:t>
      </w:r>
    </w:p>
    <w:p w:rsidR="00FC5D1E" w:rsidRPr="000B27CE" w:rsidRDefault="00FC5D1E" w:rsidP="00AF6B3D">
      <w:pPr>
        <w:pStyle w:val="af"/>
        <w:spacing w:line="240" w:lineRule="auto"/>
        <w:ind w:firstLine="567"/>
        <w:rPr>
          <w:rFonts w:ascii="Times New Roman" w:hAnsi="Times New Roman"/>
          <w:b/>
          <w:bCs/>
          <w:color w:val="auto"/>
          <w:sz w:val="24"/>
          <w:szCs w:val="24"/>
        </w:rPr>
      </w:pPr>
      <w:r w:rsidRPr="000B27CE">
        <w:rPr>
          <w:rFonts w:ascii="Times New Roman" w:hAnsi="Times New Roman"/>
          <w:color w:val="auto"/>
          <w:sz w:val="24"/>
          <w:szCs w:val="24"/>
        </w:rPr>
        <w:t>Одним из условий готовности образовательной организации к введению ФГОС НОО является создание системы методической работы, обеспечивающей сопровождение де</w:t>
      </w:r>
      <w:r w:rsidRPr="000B27CE">
        <w:rPr>
          <w:rFonts w:ascii="Times New Roman" w:hAnsi="Times New Roman"/>
          <w:color w:val="auto"/>
          <w:sz w:val="24"/>
          <w:szCs w:val="24"/>
        </w:rPr>
        <w:t>я</w:t>
      </w:r>
      <w:r w:rsidRPr="000B27CE">
        <w:rPr>
          <w:rFonts w:ascii="Times New Roman" w:hAnsi="Times New Roman"/>
          <w:color w:val="auto"/>
          <w:sz w:val="24"/>
          <w:szCs w:val="24"/>
        </w:rPr>
        <w:t>тельности педагогов на всех этапах реализации требований ФГОС.</w:t>
      </w:r>
    </w:p>
    <w:p w:rsidR="00FC5D1E" w:rsidRPr="000B27CE" w:rsidRDefault="00FC5D1E" w:rsidP="00AF6B3D">
      <w:pPr>
        <w:pStyle w:val="af"/>
        <w:spacing w:line="240" w:lineRule="auto"/>
        <w:ind w:firstLine="567"/>
        <w:rPr>
          <w:rFonts w:ascii="Times New Roman" w:hAnsi="Times New Roman"/>
          <w:b/>
          <w:bCs/>
          <w:color w:val="auto"/>
          <w:sz w:val="24"/>
          <w:szCs w:val="24"/>
        </w:rPr>
      </w:pPr>
      <w:r w:rsidRPr="000B27CE">
        <w:rPr>
          <w:rFonts w:ascii="Times New Roman" w:hAnsi="Times New Roman"/>
          <w:b/>
          <w:bCs/>
          <w:color w:val="auto"/>
          <w:sz w:val="24"/>
          <w:szCs w:val="24"/>
        </w:rPr>
        <w:t xml:space="preserve">План методической работы </w:t>
      </w:r>
      <w:r w:rsidR="00E2342F">
        <w:rPr>
          <w:rFonts w:ascii="Times New Roman" w:hAnsi="Times New Roman"/>
          <w:b/>
          <w:bCs/>
          <w:color w:val="auto"/>
          <w:sz w:val="24"/>
          <w:szCs w:val="24"/>
        </w:rPr>
        <w:t>включает</w:t>
      </w:r>
      <w:r w:rsidRPr="000B27CE">
        <w:rPr>
          <w:rFonts w:ascii="Times New Roman" w:hAnsi="Times New Roman"/>
          <w:b/>
          <w:bCs/>
          <w:color w:val="auto"/>
          <w:sz w:val="24"/>
          <w:szCs w:val="24"/>
        </w:rPr>
        <w:t xml:space="preserve"> следующие мероприятия:</w:t>
      </w:r>
    </w:p>
    <w:p w:rsidR="00FC5D1E" w:rsidRPr="00FC5D1E" w:rsidRDefault="00FC5D1E" w:rsidP="00756E2B">
      <w:pPr>
        <w:pStyle w:val="af"/>
        <w:spacing w:line="240" w:lineRule="auto"/>
        <w:ind w:firstLine="0"/>
        <w:rPr>
          <w:rFonts w:ascii="Times New Roman" w:hAnsi="Times New Roman"/>
          <w:color w:val="auto"/>
          <w:sz w:val="24"/>
          <w:szCs w:val="24"/>
        </w:rPr>
      </w:pPr>
      <w:r w:rsidRPr="00FC5D1E">
        <w:rPr>
          <w:rFonts w:ascii="Times New Roman" w:hAnsi="Times New Roman"/>
          <w:color w:val="auto"/>
          <w:sz w:val="24"/>
          <w:szCs w:val="24"/>
        </w:rPr>
        <w:t>1.</w:t>
      </w:r>
      <w:r w:rsidRPr="00FC5D1E">
        <w:rPr>
          <w:rFonts w:ascii="Times New Roman" w:hAnsi="Times New Roman"/>
          <w:color w:val="auto"/>
          <w:sz w:val="24"/>
          <w:szCs w:val="24"/>
        </w:rPr>
        <w:t> </w:t>
      </w:r>
      <w:r w:rsidRPr="00FC5D1E">
        <w:rPr>
          <w:rFonts w:ascii="Times New Roman" w:hAnsi="Times New Roman"/>
          <w:color w:val="auto"/>
          <w:sz w:val="24"/>
          <w:szCs w:val="24"/>
        </w:rPr>
        <w:t>Семинары, посвященные содержанию и ключевым особенностям ФГОС НОО.</w:t>
      </w:r>
    </w:p>
    <w:p w:rsidR="00FC5D1E" w:rsidRPr="00FC5D1E" w:rsidRDefault="00FC5D1E" w:rsidP="00756E2B">
      <w:pPr>
        <w:pStyle w:val="af"/>
        <w:spacing w:line="240" w:lineRule="auto"/>
        <w:ind w:firstLine="0"/>
        <w:rPr>
          <w:rFonts w:ascii="Times New Roman" w:hAnsi="Times New Roman"/>
          <w:color w:val="auto"/>
          <w:sz w:val="24"/>
          <w:szCs w:val="24"/>
        </w:rPr>
      </w:pPr>
      <w:r w:rsidRPr="00FC5D1E">
        <w:rPr>
          <w:rFonts w:ascii="Times New Roman" w:hAnsi="Times New Roman"/>
          <w:color w:val="auto"/>
          <w:sz w:val="24"/>
          <w:szCs w:val="24"/>
        </w:rPr>
        <w:t>2.</w:t>
      </w:r>
      <w:r w:rsidRPr="00FC5D1E">
        <w:rPr>
          <w:rFonts w:ascii="Times New Roman" w:hAnsi="Times New Roman"/>
          <w:color w:val="auto"/>
          <w:sz w:val="24"/>
          <w:szCs w:val="24"/>
        </w:rPr>
        <w:t> </w:t>
      </w:r>
      <w:r w:rsidRPr="00FC5D1E">
        <w:rPr>
          <w:rFonts w:ascii="Times New Roman" w:hAnsi="Times New Roman"/>
          <w:color w:val="auto"/>
          <w:sz w:val="24"/>
          <w:szCs w:val="24"/>
        </w:rPr>
        <w:t>Тренинги для педагогов с целью выявления и соотнесения собственной професси</w:t>
      </w:r>
      <w:r w:rsidRPr="00FC5D1E">
        <w:rPr>
          <w:rFonts w:ascii="Times New Roman" w:hAnsi="Times New Roman"/>
          <w:color w:val="auto"/>
          <w:sz w:val="24"/>
          <w:szCs w:val="24"/>
        </w:rPr>
        <w:t>о</w:t>
      </w:r>
      <w:r w:rsidRPr="00FC5D1E">
        <w:rPr>
          <w:rFonts w:ascii="Times New Roman" w:hAnsi="Times New Roman"/>
          <w:color w:val="auto"/>
          <w:sz w:val="24"/>
          <w:szCs w:val="24"/>
        </w:rPr>
        <w:t>нальной позиции с целями и задачами ФГОС НОО.</w:t>
      </w:r>
    </w:p>
    <w:p w:rsidR="00FC5D1E" w:rsidRPr="00FC5D1E" w:rsidRDefault="00FC5D1E" w:rsidP="00756E2B">
      <w:pPr>
        <w:pStyle w:val="af"/>
        <w:spacing w:line="240" w:lineRule="auto"/>
        <w:ind w:firstLine="0"/>
        <w:rPr>
          <w:rFonts w:ascii="Times New Roman" w:hAnsi="Times New Roman"/>
          <w:color w:val="auto"/>
          <w:sz w:val="24"/>
          <w:szCs w:val="24"/>
        </w:rPr>
      </w:pPr>
      <w:r w:rsidRPr="00FC5D1E">
        <w:rPr>
          <w:rFonts w:ascii="Times New Roman" w:hAnsi="Times New Roman"/>
          <w:color w:val="auto"/>
          <w:sz w:val="24"/>
          <w:szCs w:val="24"/>
        </w:rPr>
        <w:t>3.</w:t>
      </w:r>
      <w:r w:rsidRPr="00FC5D1E">
        <w:rPr>
          <w:rFonts w:ascii="Times New Roman" w:hAnsi="Times New Roman"/>
          <w:color w:val="auto"/>
          <w:sz w:val="24"/>
          <w:szCs w:val="24"/>
        </w:rPr>
        <w:t> </w:t>
      </w:r>
      <w:r w:rsidRPr="00FC5D1E">
        <w:rPr>
          <w:rFonts w:ascii="Times New Roman" w:hAnsi="Times New Roman"/>
          <w:color w:val="auto"/>
          <w:sz w:val="24"/>
          <w:szCs w:val="24"/>
        </w:rPr>
        <w:t>Заседания методических объединений учителей по проблемам введения ФГОС НОО.</w:t>
      </w:r>
    </w:p>
    <w:p w:rsidR="00FC5D1E" w:rsidRPr="00FC5D1E" w:rsidRDefault="00BB55AA" w:rsidP="00756E2B">
      <w:pPr>
        <w:pStyle w:val="af"/>
        <w:spacing w:line="240" w:lineRule="auto"/>
        <w:ind w:firstLine="0"/>
        <w:rPr>
          <w:rFonts w:ascii="Times New Roman" w:hAnsi="Times New Roman"/>
          <w:color w:val="auto"/>
          <w:sz w:val="24"/>
          <w:szCs w:val="24"/>
        </w:rPr>
      </w:pPr>
      <w:r>
        <w:rPr>
          <w:rFonts w:ascii="Times New Roman" w:hAnsi="Times New Roman"/>
          <w:color w:val="auto"/>
          <w:sz w:val="24"/>
          <w:szCs w:val="24"/>
        </w:rPr>
        <w:t>4</w:t>
      </w:r>
      <w:r w:rsidR="00FC5D1E" w:rsidRPr="00FC5D1E">
        <w:rPr>
          <w:rFonts w:ascii="Times New Roman" w:hAnsi="Times New Roman"/>
          <w:color w:val="auto"/>
          <w:sz w:val="24"/>
          <w:szCs w:val="24"/>
        </w:rPr>
        <w:t>.</w:t>
      </w:r>
      <w:r w:rsidR="00FC5D1E" w:rsidRPr="00FC5D1E">
        <w:rPr>
          <w:rFonts w:ascii="Times New Roman" w:hAnsi="Times New Roman"/>
          <w:color w:val="auto"/>
          <w:sz w:val="24"/>
          <w:szCs w:val="24"/>
        </w:rPr>
        <w:t> </w:t>
      </w:r>
      <w:r w:rsidR="00FC5D1E" w:rsidRPr="00FC5D1E">
        <w:rPr>
          <w:rFonts w:ascii="Times New Roman" w:hAnsi="Times New Roman"/>
          <w:color w:val="auto"/>
          <w:sz w:val="24"/>
          <w:szCs w:val="24"/>
        </w:rPr>
        <w:t>Участие педагогов в разработке разделов и компонентов основной образовательной программы образовательной организации.</w:t>
      </w:r>
    </w:p>
    <w:p w:rsidR="00FC5D1E" w:rsidRPr="00FC5D1E" w:rsidRDefault="00BB55AA" w:rsidP="00756E2B">
      <w:pPr>
        <w:pStyle w:val="af"/>
        <w:spacing w:line="240" w:lineRule="auto"/>
        <w:ind w:firstLine="0"/>
        <w:rPr>
          <w:rFonts w:ascii="Times New Roman" w:hAnsi="Times New Roman"/>
          <w:color w:val="auto"/>
          <w:sz w:val="24"/>
          <w:szCs w:val="24"/>
        </w:rPr>
      </w:pPr>
      <w:r>
        <w:rPr>
          <w:rFonts w:ascii="Times New Roman" w:hAnsi="Times New Roman"/>
          <w:color w:val="auto"/>
          <w:spacing w:val="2"/>
          <w:sz w:val="24"/>
          <w:szCs w:val="24"/>
        </w:rPr>
        <w:t>5</w:t>
      </w:r>
      <w:r w:rsidR="00FC5D1E" w:rsidRPr="00FC5D1E">
        <w:rPr>
          <w:rFonts w:ascii="Times New Roman" w:hAnsi="Times New Roman"/>
          <w:color w:val="auto"/>
          <w:spacing w:val="2"/>
          <w:sz w:val="24"/>
          <w:szCs w:val="24"/>
        </w:rPr>
        <w:t>.</w:t>
      </w:r>
      <w:r w:rsidR="00FC5D1E" w:rsidRPr="00FC5D1E">
        <w:rPr>
          <w:rFonts w:ascii="Times New Roman" w:hAnsi="Times New Roman"/>
          <w:color w:val="auto"/>
          <w:spacing w:val="2"/>
          <w:sz w:val="24"/>
          <w:szCs w:val="24"/>
        </w:rPr>
        <w:t> </w:t>
      </w:r>
      <w:r w:rsidR="00FC5D1E" w:rsidRPr="00FC5D1E">
        <w:rPr>
          <w:rFonts w:ascii="Times New Roman" w:hAnsi="Times New Roman"/>
          <w:color w:val="auto"/>
          <w:spacing w:val="2"/>
          <w:sz w:val="24"/>
          <w:szCs w:val="24"/>
        </w:rPr>
        <w:t>Участие педагогов в разработке и апробации оценки эффективности работы в услов</w:t>
      </w:r>
      <w:r w:rsidR="00FC5D1E" w:rsidRPr="00FC5D1E">
        <w:rPr>
          <w:rFonts w:ascii="Times New Roman" w:hAnsi="Times New Roman"/>
          <w:color w:val="auto"/>
          <w:spacing w:val="2"/>
          <w:sz w:val="24"/>
          <w:szCs w:val="24"/>
        </w:rPr>
        <w:t>и</w:t>
      </w:r>
      <w:r w:rsidR="00FC5D1E" w:rsidRPr="00FC5D1E">
        <w:rPr>
          <w:rFonts w:ascii="Times New Roman" w:hAnsi="Times New Roman"/>
          <w:color w:val="auto"/>
          <w:spacing w:val="2"/>
          <w:sz w:val="24"/>
          <w:szCs w:val="24"/>
        </w:rPr>
        <w:t xml:space="preserve">ях внедрения ФГОС НОО и </w:t>
      </w:r>
      <w:r w:rsidR="00FC5D1E" w:rsidRPr="00FC5D1E">
        <w:rPr>
          <w:rFonts w:ascii="Times New Roman" w:hAnsi="Times New Roman"/>
          <w:color w:val="auto"/>
          <w:sz w:val="24"/>
          <w:szCs w:val="24"/>
        </w:rPr>
        <w:t>новой системы оплаты труда.</w:t>
      </w:r>
    </w:p>
    <w:p w:rsidR="00FC5D1E" w:rsidRPr="00FC5D1E" w:rsidRDefault="00BB55AA" w:rsidP="00756E2B">
      <w:pPr>
        <w:pStyle w:val="af"/>
        <w:spacing w:line="240" w:lineRule="auto"/>
        <w:ind w:firstLine="0"/>
        <w:rPr>
          <w:rFonts w:ascii="Times New Roman" w:hAnsi="Times New Roman"/>
          <w:color w:val="auto"/>
          <w:sz w:val="24"/>
          <w:szCs w:val="24"/>
        </w:rPr>
      </w:pPr>
      <w:r>
        <w:rPr>
          <w:rFonts w:ascii="Times New Roman" w:hAnsi="Times New Roman"/>
          <w:color w:val="auto"/>
          <w:spacing w:val="2"/>
          <w:sz w:val="24"/>
          <w:szCs w:val="24"/>
        </w:rPr>
        <w:t>6</w:t>
      </w:r>
      <w:r w:rsidR="00FC5D1E" w:rsidRPr="00FC5D1E">
        <w:rPr>
          <w:rFonts w:ascii="Times New Roman" w:hAnsi="Times New Roman"/>
          <w:color w:val="auto"/>
          <w:spacing w:val="2"/>
          <w:sz w:val="24"/>
          <w:szCs w:val="24"/>
        </w:rPr>
        <w:t>.</w:t>
      </w:r>
      <w:r w:rsidR="00FC5D1E" w:rsidRPr="00FC5D1E">
        <w:rPr>
          <w:rFonts w:ascii="Times New Roman" w:hAnsi="Times New Roman"/>
          <w:color w:val="auto"/>
          <w:spacing w:val="2"/>
          <w:sz w:val="24"/>
          <w:szCs w:val="24"/>
        </w:rPr>
        <w:t> </w:t>
      </w:r>
      <w:r w:rsidR="00FC5D1E" w:rsidRPr="00FC5D1E">
        <w:rPr>
          <w:rFonts w:ascii="Times New Roman" w:hAnsi="Times New Roman"/>
          <w:color w:val="auto"/>
          <w:spacing w:val="2"/>
          <w:sz w:val="24"/>
          <w:szCs w:val="24"/>
        </w:rPr>
        <w:t>Участие педагогов в проведении мастер­классов, кру</w:t>
      </w:r>
      <w:r>
        <w:rPr>
          <w:rFonts w:ascii="Times New Roman" w:hAnsi="Times New Roman"/>
          <w:color w:val="auto"/>
          <w:sz w:val="24"/>
          <w:szCs w:val="24"/>
        </w:rPr>
        <w:t xml:space="preserve">глых столов, </w:t>
      </w:r>
      <w:r w:rsidR="00FC5D1E" w:rsidRPr="00FC5D1E">
        <w:rPr>
          <w:rFonts w:ascii="Times New Roman" w:hAnsi="Times New Roman"/>
          <w:color w:val="auto"/>
          <w:sz w:val="24"/>
          <w:szCs w:val="24"/>
        </w:rPr>
        <w:t>открытых уроков, внеурочных занятий и мероприятий по отдельным направлениям введения и реализации ФГОС НОО.</w:t>
      </w:r>
    </w:p>
    <w:p w:rsidR="00FC5D1E" w:rsidRDefault="00FC5D1E" w:rsidP="00AF6B3D">
      <w:pPr>
        <w:pStyle w:val="af"/>
        <w:spacing w:line="240" w:lineRule="auto"/>
        <w:ind w:firstLine="567"/>
        <w:rPr>
          <w:rFonts w:ascii="Times New Roman" w:hAnsi="Times New Roman"/>
          <w:color w:val="auto"/>
          <w:sz w:val="24"/>
          <w:szCs w:val="24"/>
        </w:rPr>
      </w:pPr>
      <w:r w:rsidRPr="00FC5D1E">
        <w:rPr>
          <w:rFonts w:ascii="Times New Roman" w:hAnsi="Times New Roman"/>
          <w:b/>
          <w:bCs/>
          <w:color w:val="auto"/>
          <w:sz w:val="24"/>
          <w:szCs w:val="24"/>
        </w:rPr>
        <w:t>Подведение итогов и обсуждение результатов мероприятий</w:t>
      </w:r>
      <w:r w:rsidR="005C6FCC">
        <w:rPr>
          <w:rFonts w:ascii="Times New Roman" w:hAnsi="Times New Roman"/>
          <w:b/>
          <w:bCs/>
          <w:color w:val="auto"/>
          <w:sz w:val="24"/>
          <w:szCs w:val="24"/>
        </w:rPr>
        <w:t xml:space="preserve"> </w:t>
      </w:r>
      <w:r w:rsidR="00AF6B3D">
        <w:rPr>
          <w:rFonts w:ascii="Times New Roman" w:hAnsi="Times New Roman"/>
          <w:color w:val="auto"/>
          <w:sz w:val="24"/>
          <w:szCs w:val="24"/>
        </w:rPr>
        <w:t>осуществляются</w:t>
      </w:r>
      <w:r w:rsidRPr="00FC5D1E">
        <w:rPr>
          <w:rFonts w:ascii="Times New Roman" w:hAnsi="Times New Roman"/>
          <w:color w:val="auto"/>
          <w:sz w:val="24"/>
          <w:szCs w:val="24"/>
        </w:rPr>
        <w:t xml:space="preserve"> в разных формах: совещания при директоре, заседания педагогического и методического сове</w:t>
      </w:r>
      <w:r w:rsidRPr="00FC5D1E">
        <w:rPr>
          <w:rFonts w:ascii="Times New Roman" w:hAnsi="Times New Roman"/>
          <w:color w:val="auto"/>
          <w:spacing w:val="2"/>
          <w:sz w:val="24"/>
          <w:szCs w:val="24"/>
        </w:rPr>
        <w:t xml:space="preserve">тов, в виде решений педагогического совета, размещенных </w:t>
      </w:r>
      <w:r w:rsidRPr="00FC5D1E">
        <w:rPr>
          <w:rFonts w:ascii="Times New Roman" w:hAnsi="Times New Roman"/>
          <w:color w:val="auto"/>
          <w:sz w:val="24"/>
          <w:szCs w:val="24"/>
        </w:rPr>
        <w:t>на сайте презентаций, приказов, инструкций, рекомендаций, резолюций и</w:t>
      </w:r>
      <w:r w:rsidRPr="00FC5D1E">
        <w:rPr>
          <w:rFonts w:ascii="Times New Roman" w:hAnsi="Times New Roman"/>
          <w:color w:val="auto"/>
          <w:sz w:val="24"/>
          <w:szCs w:val="24"/>
        </w:rPr>
        <w:t> </w:t>
      </w:r>
      <w:r w:rsidRPr="00FC5D1E">
        <w:rPr>
          <w:rFonts w:ascii="Times New Roman" w:hAnsi="Times New Roman"/>
          <w:color w:val="auto"/>
          <w:sz w:val="24"/>
          <w:szCs w:val="24"/>
        </w:rPr>
        <w:t>т.</w:t>
      </w:r>
      <w:r w:rsidRPr="00FC5D1E">
        <w:rPr>
          <w:rFonts w:ascii="Times New Roman" w:hAnsi="Times New Roman"/>
          <w:color w:val="auto"/>
          <w:sz w:val="24"/>
          <w:szCs w:val="24"/>
        </w:rPr>
        <w:t> </w:t>
      </w:r>
      <w:r w:rsidRPr="00FC5D1E">
        <w:rPr>
          <w:rFonts w:ascii="Times New Roman" w:hAnsi="Times New Roman"/>
          <w:color w:val="auto"/>
          <w:sz w:val="24"/>
          <w:szCs w:val="24"/>
        </w:rPr>
        <w:t>д.</w:t>
      </w:r>
    </w:p>
    <w:p w:rsidR="00FC5D1E" w:rsidRDefault="00D45514" w:rsidP="00B62343">
      <w:pPr>
        <w:widowControl w:val="0"/>
        <w:autoSpaceDE w:val="0"/>
        <w:autoSpaceDN w:val="0"/>
        <w:adjustRightInd w:val="0"/>
        <w:spacing w:after="0" w:line="240" w:lineRule="auto"/>
        <w:ind w:firstLine="567"/>
        <w:jc w:val="both"/>
        <w:rPr>
          <w:rFonts w:eastAsia="Times New Roman" w:cs="Arial"/>
          <w:lang w:eastAsia="ru-RU"/>
        </w:rPr>
      </w:pPr>
      <w:r w:rsidRPr="00A11E66">
        <w:rPr>
          <w:rFonts w:eastAsia="Times New Roman" w:cs="Arial"/>
          <w:lang w:eastAsia="ru-RU"/>
        </w:rPr>
        <w:t>Для достижения результатов основной образовательной программы в ходе её реал</w:t>
      </w:r>
      <w:r w:rsidRPr="00A11E66">
        <w:rPr>
          <w:rFonts w:eastAsia="Times New Roman" w:cs="Arial"/>
          <w:lang w:eastAsia="ru-RU"/>
        </w:rPr>
        <w:t>и</w:t>
      </w:r>
      <w:r w:rsidRPr="00A11E66">
        <w:rPr>
          <w:rFonts w:eastAsia="Times New Roman" w:cs="Arial"/>
          <w:lang w:eastAsia="ru-RU"/>
        </w:rPr>
        <w:t xml:space="preserve">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w:t>
      </w:r>
      <w:r w:rsidRPr="00A11E66">
        <w:rPr>
          <w:rFonts w:eastAsia="Times New Roman" w:cs="Arial"/>
          <w:lang w:eastAsia="ru-RU"/>
        </w:rPr>
        <w:lastRenderedPageBreak/>
        <w:t>части фонда оплаты труда.</w:t>
      </w:r>
    </w:p>
    <w:p w:rsidR="00B62343" w:rsidRPr="00B62343" w:rsidRDefault="00B62343" w:rsidP="00B62343">
      <w:pPr>
        <w:widowControl w:val="0"/>
        <w:autoSpaceDE w:val="0"/>
        <w:autoSpaceDN w:val="0"/>
        <w:adjustRightInd w:val="0"/>
        <w:spacing w:after="0" w:line="240" w:lineRule="auto"/>
        <w:ind w:firstLine="567"/>
        <w:jc w:val="both"/>
        <w:rPr>
          <w:rFonts w:eastAsia="Times New Roman" w:cs="Arial"/>
          <w:lang w:eastAsia="ru-RU"/>
        </w:rPr>
      </w:pPr>
    </w:p>
    <w:p w:rsidR="00FC5D1E" w:rsidRPr="00FC5D1E" w:rsidRDefault="00FC5D1E" w:rsidP="00F90B55">
      <w:pPr>
        <w:pStyle w:val="aa"/>
        <w:numPr>
          <w:ilvl w:val="2"/>
          <w:numId w:val="55"/>
        </w:numPr>
        <w:spacing w:line="240" w:lineRule="auto"/>
        <w:jc w:val="both"/>
        <w:rPr>
          <w:sz w:val="24"/>
        </w:rPr>
      </w:pPr>
      <w:bookmarkStart w:id="194" w:name="_Toc288394111"/>
      <w:bookmarkStart w:id="195" w:name="_Toc288410578"/>
      <w:bookmarkStart w:id="196" w:name="_Toc288410707"/>
      <w:bookmarkStart w:id="197" w:name="_Toc424564346"/>
      <w:r w:rsidRPr="00FC5D1E">
        <w:rPr>
          <w:sz w:val="24"/>
        </w:rPr>
        <w:t>Психолого­педагогические условия реализации основной образовател</w:t>
      </w:r>
      <w:r w:rsidRPr="00FC5D1E">
        <w:rPr>
          <w:sz w:val="24"/>
        </w:rPr>
        <w:t>ь</w:t>
      </w:r>
      <w:r w:rsidRPr="00FC5D1E">
        <w:rPr>
          <w:sz w:val="24"/>
        </w:rPr>
        <w:t>ной программы</w:t>
      </w:r>
      <w:bookmarkEnd w:id="194"/>
      <w:bookmarkEnd w:id="195"/>
      <w:bookmarkEnd w:id="196"/>
      <w:bookmarkEnd w:id="197"/>
    </w:p>
    <w:p w:rsidR="00B62343" w:rsidRPr="00A93464" w:rsidRDefault="00B62343" w:rsidP="00B62343">
      <w:pPr>
        <w:pStyle w:val="afff4"/>
        <w:ind w:firstLine="426"/>
        <w:rPr>
          <w:lang w:eastAsia="ru-RU"/>
        </w:rPr>
      </w:pPr>
      <w:bookmarkStart w:id="198" w:name="_Toc288394115"/>
      <w:bookmarkStart w:id="199" w:name="_Toc288410582"/>
      <w:bookmarkStart w:id="200" w:name="_Toc288410711"/>
      <w:r w:rsidRPr="00A93464">
        <w:rPr>
          <w:lang w:eastAsia="ru-RU"/>
        </w:rPr>
        <w:t>Требованиями к психолого-педагогическим условиям реализации основной образов</w:t>
      </w:r>
      <w:r w:rsidRPr="00A93464">
        <w:rPr>
          <w:lang w:eastAsia="ru-RU"/>
        </w:rPr>
        <w:t>а</w:t>
      </w:r>
      <w:r w:rsidRPr="00A93464">
        <w:rPr>
          <w:lang w:eastAsia="ru-RU"/>
        </w:rPr>
        <w:t>тельной программы основно</w:t>
      </w:r>
      <w:r>
        <w:rPr>
          <w:lang w:eastAsia="ru-RU"/>
        </w:rPr>
        <w:t>го начального</w:t>
      </w:r>
      <w:r w:rsidRPr="00A93464">
        <w:rPr>
          <w:lang w:eastAsia="ru-RU"/>
        </w:rPr>
        <w:t xml:space="preserve"> образования являются:</w:t>
      </w:r>
    </w:p>
    <w:p w:rsidR="00B62343" w:rsidRDefault="00B62343" w:rsidP="00B62343">
      <w:pPr>
        <w:pStyle w:val="afff4"/>
        <w:rPr>
          <w:lang w:eastAsia="ru-RU"/>
        </w:rPr>
      </w:pPr>
      <w:r>
        <w:rPr>
          <w:b/>
          <w:bCs/>
          <w:lang w:eastAsia="ru-RU"/>
        </w:rPr>
        <w:t>-</w:t>
      </w:r>
      <w:r w:rsidRPr="00A93464">
        <w:rPr>
          <w:b/>
          <w:bCs/>
          <w:lang w:eastAsia="ru-RU"/>
        </w:rPr>
        <w:t> </w:t>
      </w:r>
      <w:r w:rsidRPr="00A93464">
        <w:rPr>
          <w:lang w:eastAsia="ru-RU"/>
        </w:rPr>
        <w:t>обеспечение преемственности содержания и форм организации образовательного пр</w:t>
      </w:r>
      <w:r w:rsidRPr="00A93464">
        <w:rPr>
          <w:lang w:eastAsia="ru-RU"/>
        </w:rPr>
        <w:t>о</w:t>
      </w:r>
      <w:r w:rsidRPr="00A93464">
        <w:rPr>
          <w:lang w:eastAsia="ru-RU"/>
        </w:rPr>
        <w:t>цесса с учётом специфики возрастного психофизического развития обучающихся</w:t>
      </w:r>
      <w:r>
        <w:rPr>
          <w:lang w:eastAsia="ru-RU"/>
        </w:rPr>
        <w:t>.</w:t>
      </w:r>
    </w:p>
    <w:p w:rsidR="00B62343" w:rsidRPr="00A93464" w:rsidRDefault="00B62343" w:rsidP="00B62343">
      <w:pPr>
        <w:pStyle w:val="afff4"/>
        <w:rPr>
          <w:lang w:eastAsia="ru-RU"/>
        </w:rPr>
      </w:pPr>
      <w:r>
        <w:rPr>
          <w:b/>
          <w:bCs/>
          <w:lang w:eastAsia="ru-RU"/>
        </w:rPr>
        <w:t>-</w:t>
      </w:r>
      <w:r w:rsidRPr="00A93464">
        <w:rPr>
          <w:b/>
          <w:bCs/>
          <w:lang w:eastAsia="ru-RU"/>
        </w:rPr>
        <w:t> </w:t>
      </w:r>
      <w:r w:rsidRPr="00A93464">
        <w:rPr>
          <w:lang w:eastAsia="ru-RU"/>
        </w:rPr>
        <w:t>формирование и развитие психолого-педагогической компетентности участников обр</w:t>
      </w:r>
      <w:r w:rsidRPr="00A93464">
        <w:rPr>
          <w:lang w:eastAsia="ru-RU"/>
        </w:rPr>
        <w:t>а</w:t>
      </w:r>
      <w:r w:rsidRPr="00A93464">
        <w:rPr>
          <w:lang w:eastAsia="ru-RU"/>
        </w:rPr>
        <w:t>зовательного процесса;</w:t>
      </w:r>
    </w:p>
    <w:p w:rsidR="00B62343" w:rsidRPr="00A93464" w:rsidRDefault="00B62343" w:rsidP="00B62343">
      <w:pPr>
        <w:pStyle w:val="afff4"/>
        <w:rPr>
          <w:lang w:eastAsia="ru-RU"/>
        </w:rPr>
      </w:pPr>
      <w:r>
        <w:rPr>
          <w:b/>
          <w:bCs/>
          <w:lang w:eastAsia="ru-RU"/>
        </w:rPr>
        <w:t>-</w:t>
      </w:r>
      <w:r w:rsidRPr="00A93464">
        <w:rPr>
          <w:b/>
          <w:bCs/>
          <w:lang w:eastAsia="ru-RU"/>
        </w:rPr>
        <w:t> </w:t>
      </w:r>
      <w:r w:rsidRPr="00A93464">
        <w:rPr>
          <w:lang w:eastAsia="ru-RU"/>
        </w:rPr>
        <w:t>обеспечение вариативности направлений и форм, а также диверсификации уровней пс</w:t>
      </w:r>
      <w:r w:rsidRPr="00A93464">
        <w:rPr>
          <w:lang w:eastAsia="ru-RU"/>
        </w:rPr>
        <w:t>и</w:t>
      </w:r>
      <w:r w:rsidRPr="00A93464">
        <w:rPr>
          <w:lang w:eastAsia="ru-RU"/>
        </w:rPr>
        <w:t>холого-педагогического сопровождения участников образовательного процесса</w:t>
      </w:r>
    </w:p>
    <w:p w:rsidR="00B62343" w:rsidRPr="00A93464" w:rsidRDefault="00B62343" w:rsidP="00B62343">
      <w:pPr>
        <w:pStyle w:val="afff4"/>
        <w:rPr>
          <w:lang w:eastAsia="ru-RU"/>
        </w:rPr>
      </w:pPr>
      <w:r w:rsidRPr="00A93464">
        <w:rPr>
          <w:lang w:eastAsia="ru-RU"/>
        </w:rPr>
        <w:t>сопровождение творческо-преобразующей деятельности учащихся.</w:t>
      </w:r>
    </w:p>
    <w:p w:rsidR="00E87D01" w:rsidRDefault="00E87D01" w:rsidP="002367FB">
      <w:pPr>
        <w:pStyle w:val="afff4"/>
        <w:jc w:val="center"/>
        <w:rPr>
          <w:b/>
          <w:lang w:eastAsia="ru-RU"/>
        </w:rPr>
      </w:pPr>
    </w:p>
    <w:p w:rsidR="002367FB" w:rsidRDefault="00B62343" w:rsidP="002367FB">
      <w:pPr>
        <w:pStyle w:val="afff4"/>
        <w:jc w:val="center"/>
        <w:rPr>
          <w:b/>
          <w:lang w:eastAsia="ru-RU"/>
        </w:rPr>
      </w:pPr>
      <w:r w:rsidRPr="00A93464">
        <w:rPr>
          <w:b/>
          <w:lang w:eastAsia="ru-RU"/>
        </w:rPr>
        <w:t>Модель психолого-педагогического сопровождения участников образовательного процесса уровня основного общего образования</w:t>
      </w:r>
    </w:p>
    <w:p w:rsidR="002367FB" w:rsidRDefault="002367FB" w:rsidP="00B62343">
      <w:pPr>
        <w:widowControl w:val="0"/>
        <w:autoSpaceDE w:val="0"/>
        <w:autoSpaceDN w:val="0"/>
        <w:adjustRightInd w:val="0"/>
        <w:spacing w:after="0" w:line="240" w:lineRule="auto"/>
        <w:ind w:firstLine="454"/>
        <w:jc w:val="center"/>
        <w:rPr>
          <w:b/>
          <w:lang w:eastAsia="ru-RU"/>
        </w:rPr>
      </w:pPr>
    </w:p>
    <w:p w:rsidR="00B62343" w:rsidRPr="00A93464" w:rsidRDefault="00B62343" w:rsidP="00B62343">
      <w:pPr>
        <w:widowControl w:val="0"/>
        <w:autoSpaceDE w:val="0"/>
        <w:autoSpaceDN w:val="0"/>
        <w:adjustRightInd w:val="0"/>
        <w:spacing w:after="0" w:line="240" w:lineRule="auto"/>
        <w:ind w:firstLine="454"/>
        <w:jc w:val="center"/>
        <w:rPr>
          <w:b/>
          <w:lang w:eastAsia="ru-RU"/>
        </w:rPr>
      </w:pPr>
      <w:r w:rsidRPr="00A93464">
        <w:rPr>
          <w:b/>
          <w:lang w:val="en-US" w:eastAsia="ru-RU"/>
        </w:rPr>
        <w:t>Уровни психолого-педагогического сопровождения</w:t>
      </w:r>
      <w:r w:rsidR="00C80ED4">
        <w:rPr>
          <w:noProof/>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4" o:spid="_x0000_s1036" type="#_x0000_t88" style="position:absolute;left:0;text-align:left;margin-left:207pt;margin-top:-168.6pt;width:27pt;height:405pt;rotation:90;flip:y;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"/>
        </w:pic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554"/>
        <w:gridCol w:w="2126"/>
      </w:tblGrid>
      <w:tr w:rsidR="00B62343" w:rsidRPr="00A93464" w:rsidTr="00B62343">
        <w:tc>
          <w:tcPr>
            <w:tcW w:w="2392" w:type="dxa"/>
          </w:tcPr>
          <w:p w:rsidR="00B62343" w:rsidRPr="00A93464" w:rsidRDefault="00B62343" w:rsidP="00B62343">
            <w:pPr>
              <w:widowControl w:val="0"/>
              <w:autoSpaceDE w:val="0"/>
              <w:autoSpaceDN w:val="0"/>
              <w:adjustRightInd w:val="0"/>
              <w:spacing w:after="0" w:line="240" w:lineRule="auto"/>
              <w:jc w:val="center"/>
              <w:rPr>
                <w:lang w:val="en-US" w:eastAsia="ru-RU"/>
              </w:rPr>
            </w:pPr>
            <w:r w:rsidRPr="00A93464">
              <w:rPr>
                <w:lang w:val="en-US" w:eastAsia="ru-RU"/>
              </w:rPr>
              <w:t>Индивидуальное</w:t>
            </w:r>
          </w:p>
        </w:tc>
        <w:tc>
          <w:tcPr>
            <w:tcW w:w="2392" w:type="dxa"/>
          </w:tcPr>
          <w:p w:rsidR="00B62343" w:rsidRPr="00A93464" w:rsidRDefault="00B62343" w:rsidP="00B62343">
            <w:pPr>
              <w:widowControl w:val="0"/>
              <w:autoSpaceDE w:val="0"/>
              <w:autoSpaceDN w:val="0"/>
              <w:adjustRightInd w:val="0"/>
              <w:spacing w:after="0" w:line="240" w:lineRule="auto"/>
              <w:jc w:val="center"/>
              <w:rPr>
                <w:lang w:val="en-US" w:eastAsia="ru-RU"/>
              </w:rPr>
            </w:pPr>
            <w:r w:rsidRPr="00A93464">
              <w:rPr>
                <w:lang w:val="en-US" w:eastAsia="ru-RU"/>
              </w:rPr>
              <w:t>Групповое</w:t>
            </w:r>
          </w:p>
        </w:tc>
        <w:tc>
          <w:tcPr>
            <w:tcW w:w="2554" w:type="dxa"/>
          </w:tcPr>
          <w:p w:rsidR="00B62343" w:rsidRPr="00A93464" w:rsidRDefault="00B62343" w:rsidP="00B62343">
            <w:pPr>
              <w:widowControl w:val="0"/>
              <w:autoSpaceDE w:val="0"/>
              <w:autoSpaceDN w:val="0"/>
              <w:adjustRightInd w:val="0"/>
              <w:spacing w:after="0" w:line="240" w:lineRule="auto"/>
              <w:jc w:val="center"/>
              <w:rPr>
                <w:lang w:val="en-US" w:eastAsia="ru-RU"/>
              </w:rPr>
            </w:pPr>
            <w:r w:rsidRPr="00A93464">
              <w:rPr>
                <w:lang w:eastAsia="ru-RU"/>
              </w:rPr>
              <w:t>Н</w:t>
            </w:r>
            <w:r w:rsidRPr="00A93464">
              <w:rPr>
                <w:lang w:val="en-US" w:eastAsia="ru-RU"/>
              </w:rPr>
              <w:t>а уровне класса</w:t>
            </w:r>
          </w:p>
        </w:tc>
        <w:tc>
          <w:tcPr>
            <w:tcW w:w="2126" w:type="dxa"/>
          </w:tcPr>
          <w:p w:rsidR="00B62343" w:rsidRPr="00A93464" w:rsidRDefault="00B62343" w:rsidP="00B62343">
            <w:pPr>
              <w:widowControl w:val="0"/>
              <w:autoSpaceDE w:val="0"/>
              <w:autoSpaceDN w:val="0"/>
              <w:adjustRightInd w:val="0"/>
              <w:spacing w:after="0" w:line="240" w:lineRule="auto"/>
              <w:jc w:val="center"/>
              <w:rPr>
                <w:lang w:eastAsia="ru-RU"/>
              </w:rPr>
            </w:pPr>
            <w:r w:rsidRPr="00A93464">
              <w:rPr>
                <w:lang w:eastAsia="ru-RU"/>
              </w:rPr>
              <w:t>Н</w:t>
            </w:r>
            <w:r w:rsidRPr="00A93464">
              <w:rPr>
                <w:lang w:val="en-US" w:eastAsia="ru-RU"/>
              </w:rPr>
              <w:t xml:space="preserve">а уровне </w:t>
            </w:r>
            <w:r>
              <w:rPr>
                <w:lang w:eastAsia="ru-RU"/>
              </w:rPr>
              <w:t>ОО</w:t>
            </w:r>
          </w:p>
        </w:tc>
      </w:tr>
    </w:tbl>
    <w:p w:rsidR="00E87D01" w:rsidRDefault="00E87D01" w:rsidP="00E87D01">
      <w:pPr>
        <w:widowControl w:val="0"/>
        <w:autoSpaceDE w:val="0"/>
        <w:autoSpaceDN w:val="0"/>
        <w:adjustRightInd w:val="0"/>
        <w:spacing w:after="0" w:line="240" w:lineRule="auto"/>
        <w:jc w:val="center"/>
        <w:rPr>
          <w:b/>
          <w:lang w:eastAsia="ru-RU"/>
        </w:rPr>
      </w:pPr>
    </w:p>
    <w:p w:rsidR="00E87D01" w:rsidRDefault="00E87D01" w:rsidP="00E87D01">
      <w:pPr>
        <w:widowControl w:val="0"/>
        <w:autoSpaceDE w:val="0"/>
        <w:autoSpaceDN w:val="0"/>
        <w:adjustRightInd w:val="0"/>
        <w:spacing w:after="0" w:line="240" w:lineRule="auto"/>
        <w:jc w:val="center"/>
        <w:rPr>
          <w:b/>
          <w:lang w:eastAsia="ru-RU"/>
        </w:rPr>
      </w:pPr>
    </w:p>
    <w:p w:rsidR="00E87D01" w:rsidRDefault="00E87D01" w:rsidP="00E87D01">
      <w:pPr>
        <w:widowControl w:val="0"/>
        <w:autoSpaceDE w:val="0"/>
        <w:autoSpaceDN w:val="0"/>
        <w:adjustRightInd w:val="0"/>
        <w:spacing w:after="0" w:line="240" w:lineRule="auto"/>
        <w:jc w:val="center"/>
        <w:rPr>
          <w:b/>
          <w:lang w:eastAsia="ru-RU"/>
        </w:rPr>
      </w:pPr>
    </w:p>
    <w:p w:rsidR="00B62343" w:rsidRPr="00A93464" w:rsidRDefault="00B62343" w:rsidP="00E87D01">
      <w:pPr>
        <w:widowControl w:val="0"/>
        <w:autoSpaceDE w:val="0"/>
        <w:autoSpaceDN w:val="0"/>
        <w:adjustRightInd w:val="0"/>
        <w:spacing w:after="0" w:line="240" w:lineRule="auto"/>
        <w:jc w:val="center"/>
        <w:rPr>
          <w:b/>
          <w:lang w:eastAsia="ru-RU"/>
        </w:rPr>
      </w:pPr>
      <w:r w:rsidRPr="00A93464">
        <w:rPr>
          <w:b/>
          <w:lang w:eastAsia="ru-RU"/>
        </w:rPr>
        <w:t>Основные формы сопровождения</w:t>
      </w:r>
    </w:p>
    <w:p w:rsidR="00B62343" w:rsidRDefault="00B62343" w:rsidP="009629CF">
      <w:pPr>
        <w:pStyle w:val="Osnova"/>
        <w:tabs>
          <w:tab w:val="left" w:leader="dot" w:pos="624"/>
        </w:tabs>
        <w:spacing w:line="240" w:lineRule="auto"/>
        <w:ind w:firstLine="0"/>
        <w:rPr>
          <w:rStyle w:val="Zag11"/>
          <w:rFonts w:ascii="Times New Roman" w:eastAsia="@Arial Unicode MS" w:hAnsi="Times New Roman" w:cs="Times New Roman"/>
          <w:b/>
          <w:iCs/>
          <w:sz w:val="24"/>
          <w:szCs w:val="24"/>
          <w:lang w:val="ru-RU"/>
        </w:rPr>
      </w:pPr>
    </w:p>
    <w:p w:rsidR="00B62343" w:rsidRPr="0032763E" w:rsidRDefault="00C80ED4" w:rsidP="00B62343">
      <w:pPr>
        <w:pStyle w:val="Osnova"/>
        <w:tabs>
          <w:tab w:val="left" w:leader="dot" w:pos="624"/>
        </w:tabs>
        <w:spacing w:line="240" w:lineRule="auto"/>
        <w:rPr>
          <w:rStyle w:val="Zag11"/>
          <w:rFonts w:ascii="Times New Roman" w:eastAsia="@Arial Unicode MS" w:hAnsi="Times New Roman" w:cs="Times New Roman"/>
          <w:b/>
          <w:iCs/>
          <w:sz w:val="24"/>
          <w:szCs w:val="24"/>
          <w:lang w:val="ru-RU"/>
        </w:rPr>
      </w:pPr>
      <w:r>
        <w:rPr>
          <w:rFonts w:ascii="Times New Roman" w:eastAsia="@Arial Unicode MS" w:hAnsi="Times New Roman" w:cs="Times New Roman"/>
          <w:noProof/>
          <w:sz w:val="24"/>
          <w:szCs w:val="24"/>
          <w:lang w:val="ru-RU" w:eastAsia="ru-RU"/>
        </w:rPr>
        <w:pict>
          <v:group id="Группа 1" o:spid="_x0000_s1035" style="position:absolute;left:0;text-align:left;margin-left:13.8pt;margin-top:0;width:405pt;height:133.55pt;z-index:251660288" coordorigin="2345,5296"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">
            <v:shapetype id="_x0000_t202" coordsize="21600,21600" o:spt="202" path="m,l,21600r21600,l21600,xe">
              <v:stroke joinstyle="miter"/>
              <v:path gradientshapeok="t" o:connecttype="rect"/>
            </v:shapetype>
            <v:shape id="Text Box 17" o:spid="_x0000_s1027" type="#_x0000_t202" style="position:absolute;left:2525;top:6167;width:23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style="mso-next-textbox:#Text Box 17">
                <w:txbxContent>
                  <w:p w:rsidR="008745FA" w:rsidRPr="00FB5186" w:rsidRDefault="008745FA" w:rsidP="00B62343">
                    <w:r w:rsidRPr="00FB5186">
                      <w:t>Консультирование</w:t>
                    </w:r>
                  </w:p>
                </w:txbxContent>
              </v:textbox>
            </v:shape>
            <v:shape id="Text Box 18" o:spid="_x0000_s1028" type="#_x0000_t202" style="position:absolute;left:2525;top:6887;width:23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style="mso-next-textbox:#Text Box 18">
                <w:txbxContent>
                  <w:p w:rsidR="008745FA" w:rsidRPr="00FB5186" w:rsidRDefault="008745FA" w:rsidP="00B62343">
                    <w:pPr>
                      <w:jc w:val="center"/>
                    </w:pPr>
                    <w:r w:rsidRPr="00FB5186">
                      <w:t>Развивающая раб</w:t>
                    </w:r>
                    <w:r w:rsidRPr="00FB5186">
                      <w:t>о</w:t>
                    </w:r>
                    <w:r w:rsidRPr="00FB5186">
                      <w:t>та</w:t>
                    </w:r>
                  </w:p>
                </w:txbxContent>
              </v:textbox>
            </v:shape>
            <v:shape id="Text Box 19" o:spid="_x0000_s1029" type="#_x0000_t202" style="position:absolute;left:5765;top:670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style="mso-next-textbox:#Text Box 19">
                <w:txbxContent>
                  <w:p w:rsidR="008745FA" w:rsidRPr="00FB5186" w:rsidRDefault="008745FA" w:rsidP="00B62343">
                    <w:r w:rsidRPr="00FB5186">
                      <w:t>Профилактика</w:t>
                    </w:r>
                  </w:p>
                </w:txbxContent>
              </v:textbox>
            </v:shape>
            <v:shape id="Text Box 20" o:spid="_x0000_s1030" type="#_x0000_t202" style="position:absolute;left:8285;top:687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style="mso-next-textbox:#Text Box 20">
                <w:txbxContent>
                  <w:p w:rsidR="008745FA" w:rsidRPr="00FB5186" w:rsidRDefault="008745FA" w:rsidP="00B62343">
                    <w:r w:rsidRPr="00FB5186">
                      <w:t xml:space="preserve">Просвещение </w:t>
                    </w:r>
                  </w:p>
                </w:txbxContent>
              </v:textbox>
            </v:shape>
            <v:shape id="Text Box 21" o:spid="_x0000_s1031" type="#_x0000_t202" style="position:absolute;left:8285;top:615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style="mso-next-textbox:#Text Box 21">
                <w:txbxContent>
                  <w:p w:rsidR="008745FA" w:rsidRPr="00FB5186" w:rsidRDefault="008745FA" w:rsidP="00B62343">
                    <w:r w:rsidRPr="00FB5186">
                      <w:t xml:space="preserve">Экспертиза </w:t>
                    </w:r>
                  </w:p>
                </w:txbxContent>
              </v:textbox>
            </v:shape>
            <v:shape id="Text Box 22" o:spid="_x0000_s1032" type="#_x0000_t202" style="position:absolute;left:5765;top:598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style="mso-next-textbox:#Text Box 22">
                <w:txbxContent>
                  <w:p w:rsidR="008745FA" w:rsidRPr="00FB5186" w:rsidRDefault="008745FA" w:rsidP="00B62343">
                    <w:pPr>
                      <w:jc w:val="center"/>
                    </w:pPr>
                    <w:r w:rsidRPr="00FB5186">
                      <w:t>Диагностика</w:t>
                    </w:r>
                  </w:p>
                </w:txbxContent>
              </v:textbox>
            </v:shape>
            <v:shape id="Text Box 23" o:spid="_x0000_s1033" type="#_x0000_t202" style="position:absolute;left:5225;top:7427;width:27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style="mso-next-textbox:#Text Box 23">
                <w:txbxContent>
                  <w:p w:rsidR="008745FA" w:rsidRPr="00FB5186" w:rsidRDefault="008745FA" w:rsidP="00B62343">
                    <w:r w:rsidRPr="00FB5186">
                      <w:t>Коррекционная работа</w:t>
                    </w:r>
                  </w:p>
                </w:txbxContent>
              </v:textbox>
            </v:shape>
            <v:shape id="AutoShape 24" o:spid="_x0000_s1034" type="#_x0000_t88" style="position:absolute;left:6125;top:1516;width:540;height:8100;rotation:9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PK8EA&#10;AADbAAAADwAAAGRycy9kb3ducmV2LnhtbERPS2sCMRC+F/ofwhR6q1kfFFmNIoWCUCrU9qC3cTNu&#10;FjeTkKS76783QqG3+fies1wPthUdhdg4VjAeFSCIK6cbrhX8fL+/zEHEhKyxdUwKrhRhvXp8WGKp&#10;Xc9f1O1TLXIIxxIVmJR8KWWsDFmMI+eJM3d2wWLKMNRSB+xzuG3lpChepcWGc4NBT2+Gqsv+1yrY&#10;TX23c/5w6s/TePxE+WEqH5R6fho2CxCJhvQv/nNvdZ4/g/sv+QC5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zyvBAAAA2wAAAA8AAAAAAAAAAAAAAAAAmAIAAGRycy9kb3du&#10;cmV2LnhtbFBLBQYAAAAABAAEAPUAAACGAwAAAAA=&#10;"/>
          </v:group>
        </w:pict>
      </w:r>
    </w:p>
    <w:p w:rsidR="00B62343" w:rsidRDefault="00B62343" w:rsidP="00B62343">
      <w:pPr>
        <w:pStyle w:val="Osnova"/>
        <w:tabs>
          <w:tab w:val="left" w:leader="dot" w:pos="624"/>
        </w:tabs>
        <w:spacing w:line="240" w:lineRule="auto"/>
        <w:rPr>
          <w:rStyle w:val="Zag11"/>
          <w:rFonts w:ascii="Times New Roman" w:eastAsia="@Arial Unicode MS" w:hAnsi="Times New Roman" w:cs="Times New Roman"/>
          <w:sz w:val="24"/>
          <w:szCs w:val="24"/>
          <w:lang w:val="ru-RU"/>
        </w:rPr>
      </w:pPr>
    </w:p>
    <w:p w:rsidR="00B62343" w:rsidRDefault="00B62343" w:rsidP="00B62343">
      <w:pPr>
        <w:pStyle w:val="Osnova"/>
        <w:tabs>
          <w:tab w:val="left" w:leader="dot" w:pos="624"/>
        </w:tabs>
        <w:spacing w:line="240" w:lineRule="auto"/>
        <w:rPr>
          <w:rStyle w:val="Zag11"/>
          <w:rFonts w:ascii="Times New Roman" w:eastAsia="@Arial Unicode MS" w:hAnsi="Times New Roman" w:cs="Times New Roman"/>
          <w:sz w:val="24"/>
          <w:szCs w:val="24"/>
          <w:lang w:val="ru-RU"/>
        </w:rPr>
      </w:pPr>
    </w:p>
    <w:p w:rsidR="00B62343" w:rsidRDefault="00B62343" w:rsidP="00B62343">
      <w:pPr>
        <w:pStyle w:val="Osnova"/>
        <w:tabs>
          <w:tab w:val="left" w:leader="dot" w:pos="624"/>
        </w:tabs>
        <w:spacing w:line="240" w:lineRule="auto"/>
        <w:rPr>
          <w:rStyle w:val="Zag11"/>
          <w:rFonts w:ascii="Times New Roman" w:eastAsia="@Arial Unicode MS" w:hAnsi="Times New Roman" w:cs="Times New Roman"/>
          <w:sz w:val="24"/>
          <w:szCs w:val="24"/>
          <w:lang w:val="ru-RU"/>
        </w:rPr>
      </w:pPr>
    </w:p>
    <w:p w:rsidR="00B62343" w:rsidRDefault="00B62343" w:rsidP="00B62343">
      <w:pPr>
        <w:pStyle w:val="Osnova"/>
        <w:tabs>
          <w:tab w:val="left" w:leader="dot" w:pos="624"/>
        </w:tabs>
        <w:spacing w:line="240" w:lineRule="auto"/>
        <w:rPr>
          <w:rStyle w:val="Zag11"/>
          <w:rFonts w:ascii="Times New Roman" w:eastAsia="@Arial Unicode MS" w:hAnsi="Times New Roman" w:cs="Times New Roman"/>
          <w:sz w:val="24"/>
          <w:szCs w:val="24"/>
          <w:lang w:val="ru-RU"/>
        </w:rPr>
      </w:pPr>
    </w:p>
    <w:p w:rsidR="00B62343" w:rsidRDefault="00B62343" w:rsidP="00B62343">
      <w:pPr>
        <w:pStyle w:val="Osnova"/>
        <w:tabs>
          <w:tab w:val="left" w:leader="dot" w:pos="624"/>
        </w:tabs>
        <w:spacing w:line="240" w:lineRule="auto"/>
        <w:rPr>
          <w:rStyle w:val="Zag11"/>
          <w:rFonts w:ascii="Times New Roman" w:eastAsia="@Arial Unicode MS" w:hAnsi="Times New Roman" w:cs="Times New Roman"/>
          <w:sz w:val="24"/>
          <w:szCs w:val="24"/>
          <w:lang w:val="ru-RU"/>
        </w:rPr>
      </w:pPr>
    </w:p>
    <w:p w:rsidR="00B62343" w:rsidRDefault="00B62343" w:rsidP="00B62343">
      <w:pPr>
        <w:pStyle w:val="Osnova"/>
        <w:tabs>
          <w:tab w:val="left" w:leader="dot" w:pos="624"/>
        </w:tabs>
        <w:spacing w:line="240" w:lineRule="auto"/>
        <w:rPr>
          <w:rStyle w:val="Zag11"/>
          <w:rFonts w:ascii="Times New Roman" w:eastAsia="@Arial Unicode MS" w:hAnsi="Times New Roman" w:cs="Times New Roman"/>
          <w:sz w:val="24"/>
          <w:szCs w:val="24"/>
          <w:lang w:val="ru-RU"/>
        </w:rPr>
      </w:pPr>
    </w:p>
    <w:p w:rsidR="00B62343" w:rsidRDefault="00B62343" w:rsidP="00B62343">
      <w:pPr>
        <w:pStyle w:val="Osnova"/>
        <w:tabs>
          <w:tab w:val="left" w:leader="dot" w:pos="624"/>
        </w:tabs>
        <w:spacing w:line="240" w:lineRule="auto"/>
        <w:rPr>
          <w:rStyle w:val="Zag11"/>
          <w:rFonts w:ascii="Times New Roman" w:eastAsia="@Arial Unicode MS" w:hAnsi="Times New Roman" w:cs="Times New Roman"/>
          <w:sz w:val="24"/>
          <w:szCs w:val="24"/>
          <w:lang w:val="ru-RU"/>
        </w:rPr>
      </w:pPr>
    </w:p>
    <w:p w:rsidR="00B62343" w:rsidRDefault="00B62343" w:rsidP="00B62343">
      <w:pPr>
        <w:pStyle w:val="Osnova"/>
        <w:tabs>
          <w:tab w:val="left" w:leader="dot" w:pos="624"/>
        </w:tabs>
        <w:spacing w:line="240" w:lineRule="auto"/>
        <w:rPr>
          <w:rStyle w:val="Zag11"/>
          <w:rFonts w:ascii="Times New Roman" w:eastAsia="@Arial Unicode MS" w:hAnsi="Times New Roman" w:cs="Times New Roman"/>
          <w:sz w:val="24"/>
          <w:szCs w:val="24"/>
          <w:lang w:val="ru-RU"/>
        </w:rPr>
      </w:pPr>
    </w:p>
    <w:p w:rsidR="00B62343" w:rsidRDefault="00B62343" w:rsidP="00B62343">
      <w:pPr>
        <w:pStyle w:val="Osnova"/>
        <w:tabs>
          <w:tab w:val="left" w:leader="dot" w:pos="624"/>
        </w:tabs>
        <w:spacing w:line="240" w:lineRule="auto"/>
        <w:rPr>
          <w:rStyle w:val="Zag11"/>
          <w:rFonts w:ascii="Times New Roman" w:eastAsia="@Arial Unicode MS" w:hAnsi="Times New Roman" w:cs="Times New Roman"/>
          <w:sz w:val="24"/>
          <w:szCs w:val="24"/>
          <w:lang w:val="ru-RU"/>
        </w:rPr>
      </w:pPr>
    </w:p>
    <w:p w:rsidR="00B62343" w:rsidRPr="00D63B1F" w:rsidRDefault="00BD35F8" w:rsidP="00B62343">
      <w:pPr>
        <w:shd w:val="clear" w:color="auto" w:fill="FFFFFF"/>
        <w:spacing w:after="0" w:line="240" w:lineRule="auto"/>
        <w:jc w:val="center"/>
        <w:rPr>
          <w:rFonts w:eastAsia="Times New Roman"/>
          <w:color w:val="000000"/>
          <w:lang w:eastAsia="ru-RU"/>
        </w:rPr>
      </w:pPr>
      <w:r>
        <w:rPr>
          <w:rFonts w:eastAsia="Times New Roman"/>
          <w:b/>
          <w:bCs/>
          <w:color w:val="000000"/>
          <w:lang w:eastAsia="ru-RU"/>
        </w:rPr>
        <w:t>Работа</w:t>
      </w:r>
      <w:r w:rsidR="00B62343" w:rsidRPr="00D63B1F">
        <w:rPr>
          <w:rFonts w:eastAsia="Times New Roman"/>
          <w:b/>
          <w:bCs/>
          <w:color w:val="000000"/>
          <w:lang w:eastAsia="ru-RU"/>
        </w:rPr>
        <w:t xml:space="preserve"> педагога-психолога</w:t>
      </w:r>
    </w:p>
    <w:p w:rsidR="00B62343" w:rsidRPr="009F1A10" w:rsidRDefault="00B62343" w:rsidP="00B62343">
      <w:pPr>
        <w:shd w:val="clear" w:color="auto" w:fill="FFFFFF"/>
        <w:spacing w:after="0" w:line="240" w:lineRule="auto"/>
        <w:ind w:firstLine="567"/>
        <w:jc w:val="both"/>
        <w:rPr>
          <w:rFonts w:eastAsia="Times New Roman"/>
          <w:lang w:eastAsia="ru-RU"/>
        </w:rPr>
      </w:pPr>
      <w:r w:rsidRPr="009F1A10">
        <w:rPr>
          <w:rFonts w:eastAsia="Times New Roman"/>
          <w:b/>
          <w:bCs/>
          <w:color w:val="000000"/>
          <w:lang w:eastAsia="ru-RU"/>
        </w:rPr>
        <w:t>Цель</w:t>
      </w:r>
      <w:r w:rsidR="00BD35F8">
        <w:rPr>
          <w:rFonts w:eastAsia="Times New Roman"/>
          <w:b/>
          <w:bCs/>
          <w:color w:val="000000"/>
          <w:lang w:eastAsia="ru-RU"/>
        </w:rPr>
        <w:t xml:space="preserve"> – </w:t>
      </w:r>
      <w:r w:rsidR="003678B9">
        <w:rPr>
          <w:rFonts w:eastAsia="Times New Roman"/>
          <w:lang w:eastAsia="ru-RU"/>
        </w:rPr>
        <w:t>ф</w:t>
      </w:r>
      <w:r w:rsidRPr="009F1A10">
        <w:rPr>
          <w:rFonts w:eastAsia="Times New Roman"/>
          <w:lang w:eastAsia="ru-RU"/>
        </w:rPr>
        <w:t>ормирование психологической компетентности участников образовател</w:t>
      </w:r>
      <w:r w:rsidRPr="009F1A10">
        <w:rPr>
          <w:rFonts w:eastAsia="Times New Roman"/>
          <w:lang w:eastAsia="ru-RU"/>
        </w:rPr>
        <w:t>ь</w:t>
      </w:r>
      <w:r w:rsidRPr="009F1A10">
        <w:rPr>
          <w:rFonts w:eastAsia="Times New Roman"/>
          <w:lang w:eastAsia="ru-RU"/>
        </w:rPr>
        <w:t xml:space="preserve">ного процесса (обучающихся, учителей, </w:t>
      </w:r>
      <w:r>
        <w:rPr>
          <w:rFonts w:eastAsia="Times New Roman"/>
          <w:lang w:eastAsia="ru-RU"/>
        </w:rPr>
        <w:t>администрации школы, родителей), о</w:t>
      </w:r>
      <w:r w:rsidRPr="009F1A10">
        <w:rPr>
          <w:rFonts w:eastAsia="Times New Roman"/>
          <w:lang w:eastAsia="ru-RU"/>
        </w:rPr>
        <w:t>существл</w:t>
      </w:r>
      <w:r w:rsidRPr="009F1A10">
        <w:rPr>
          <w:rFonts w:eastAsia="Times New Roman"/>
          <w:lang w:eastAsia="ru-RU"/>
        </w:rPr>
        <w:t>е</w:t>
      </w:r>
      <w:r w:rsidRPr="009F1A10">
        <w:rPr>
          <w:rFonts w:eastAsia="Times New Roman"/>
          <w:lang w:eastAsia="ru-RU"/>
        </w:rPr>
        <w:t>ние психолого-педагогического сопровождения развития обучающихся на каждом во</w:t>
      </w:r>
      <w:r w:rsidRPr="009F1A10">
        <w:rPr>
          <w:rFonts w:eastAsia="Times New Roman"/>
          <w:lang w:eastAsia="ru-RU"/>
        </w:rPr>
        <w:t>з</w:t>
      </w:r>
      <w:r w:rsidRPr="009F1A10">
        <w:rPr>
          <w:rFonts w:eastAsia="Times New Roman"/>
          <w:lang w:eastAsia="ru-RU"/>
        </w:rPr>
        <w:t>растном этапе.</w:t>
      </w:r>
    </w:p>
    <w:p w:rsidR="00B62343" w:rsidRDefault="00B62343" w:rsidP="00B62343">
      <w:pPr>
        <w:shd w:val="clear" w:color="auto" w:fill="FFFFFF"/>
        <w:spacing w:after="0" w:line="240" w:lineRule="auto"/>
        <w:ind w:firstLine="567"/>
        <w:jc w:val="both"/>
        <w:rPr>
          <w:rFonts w:eastAsia="Times New Roman"/>
          <w:b/>
          <w:bCs/>
          <w:color w:val="000000"/>
          <w:lang w:eastAsia="ru-RU"/>
        </w:rPr>
      </w:pPr>
      <w:r w:rsidRPr="009F1A10">
        <w:rPr>
          <w:rFonts w:eastAsia="Times New Roman"/>
          <w:b/>
          <w:bCs/>
          <w:color w:val="000000"/>
          <w:lang w:eastAsia="ru-RU"/>
        </w:rPr>
        <w:t>Задачи:</w:t>
      </w:r>
    </w:p>
    <w:p w:rsidR="00B62343" w:rsidRDefault="00B62343" w:rsidP="00F90B55">
      <w:pPr>
        <w:pStyle w:val="a8"/>
        <w:numPr>
          <w:ilvl w:val="0"/>
          <w:numId w:val="54"/>
        </w:numPr>
        <w:shd w:val="clear" w:color="auto" w:fill="FFFFFF"/>
        <w:spacing w:after="0" w:line="240" w:lineRule="auto"/>
        <w:ind w:left="426"/>
        <w:jc w:val="both"/>
        <w:rPr>
          <w:rFonts w:eastAsia="Times New Roman"/>
          <w:color w:val="000000"/>
          <w:lang w:eastAsia="ru-RU"/>
        </w:rPr>
      </w:pPr>
      <w:r w:rsidRPr="00D63B1F">
        <w:rPr>
          <w:rFonts w:eastAsia="Times New Roman"/>
          <w:color w:val="000000"/>
          <w:lang w:eastAsia="ru-RU"/>
        </w:rPr>
        <w:t>Следование за естественным развитием ребёнка на данном возрастном и социокул</w:t>
      </w:r>
      <w:r w:rsidRPr="00D63B1F">
        <w:rPr>
          <w:rFonts w:eastAsia="Times New Roman"/>
          <w:color w:val="000000"/>
          <w:lang w:eastAsia="ru-RU"/>
        </w:rPr>
        <w:t>ь</w:t>
      </w:r>
      <w:r w:rsidRPr="00D63B1F">
        <w:rPr>
          <w:rFonts w:eastAsia="Times New Roman"/>
          <w:color w:val="000000"/>
          <w:lang w:eastAsia="ru-RU"/>
        </w:rPr>
        <w:t>турном этапе онтогенеза.</w:t>
      </w:r>
    </w:p>
    <w:p w:rsidR="00B62343" w:rsidRDefault="00B62343" w:rsidP="00F90B55">
      <w:pPr>
        <w:pStyle w:val="a8"/>
        <w:numPr>
          <w:ilvl w:val="0"/>
          <w:numId w:val="54"/>
        </w:numPr>
        <w:shd w:val="clear" w:color="auto" w:fill="FFFFFF"/>
        <w:spacing w:after="0" w:line="240" w:lineRule="auto"/>
        <w:ind w:left="426"/>
        <w:jc w:val="both"/>
        <w:rPr>
          <w:rFonts w:eastAsia="Times New Roman"/>
          <w:color w:val="000000"/>
          <w:lang w:eastAsia="ru-RU"/>
        </w:rPr>
      </w:pPr>
      <w:r w:rsidRPr="00D63B1F">
        <w:rPr>
          <w:rFonts w:eastAsia="Times New Roman"/>
          <w:color w:val="000000"/>
          <w:lang w:eastAsia="ru-RU"/>
        </w:rPr>
        <w:t>Создание условий для самостоятельного творческого освоения детьми системы отн</w:t>
      </w:r>
      <w:r w:rsidRPr="00D63B1F">
        <w:rPr>
          <w:rFonts w:eastAsia="Times New Roman"/>
          <w:color w:val="000000"/>
          <w:lang w:eastAsia="ru-RU"/>
        </w:rPr>
        <w:t>о</w:t>
      </w:r>
      <w:r w:rsidRPr="00D63B1F">
        <w:rPr>
          <w:rFonts w:eastAsia="Times New Roman"/>
          <w:color w:val="000000"/>
          <w:lang w:eastAsia="ru-RU"/>
        </w:rPr>
        <w:t>шений с миром и самим собой, а также для совершения каждым ребёнком личностно значимых жизненных выборов.</w:t>
      </w:r>
    </w:p>
    <w:p w:rsidR="00B62343" w:rsidRDefault="00B62343" w:rsidP="00F90B55">
      <w:pPr>
        <w:pStyle w:val="a8"/>
        <w:numPr>
          <w:ilvl w:val="0"/>
          <w:numId w:val="54"/>
        </w:numPr>
        <w:shd w:val="clear" w:color="auto" w:fill="FFFFFF"/>
        <w:spacing w:after="0" w:line="240" w:lineRule="auto"/>
        <w:ind w:left="426"/>
        <w:jc w:val="both"/>
        <w:rPr>
          <w:rFonts w:eastAsia="Times New Roman"/>
          <w:color w:val="000000"/>
          <w:lang w:eastAsia="ru-RU"/>
        </w:rPr>
      </w:pPr>
      <w:proofErr w:type="gramStart"/>
      <w:r w:rsidRPr="00D63B1F">
        <w:rPr>
          <w:rFonts w:eastAsia="Times New Roman"/>
          <w:color w:val="000000"/>
          <w:lang w:eastAsia="ru-RU"/>
        </w:rPr>
        <w:t>Своевременное выявление учащихся, нуждающихся в психологической помощи и предупреждение возможных трудностей в личностном развитии детей (Сопровожд</w:t>
      </w:r>
      <w:r w:rsidRPr="00D63B1F">
        <w:rPr>
          <w:rFonts w:eastAsia="Times New Roman"/>
          <w:color w:val="000000"/>
          <w:lang w:eastAsia="ru-RU"/>
        </w:rPr>
        <w:t>е</w:t>
      </w:r>
      <w:r w:rsidRPr="00D63B1F">
        <w:rPr>
          <w:rFonts w:eastAsia="Times New Roman"/>
          <w:color w:val="000000"/>
          <w:lang w:eastAsia="ru-RU"/>
        </w:rPr>
        <w:t>ние образовательного процесса – диагностический минимум, коррекционно-развивающая работа,</w:t>
      </w:r>
      <w:r w:rsidR="003D34CD">
        <w:rPr>
          <w:rFonts w:eastAsia="Times New Roman"/>
          <w:color w:val="000000"/>
          <w:lang w:eastAsia="ru-RU"/>
        </w:rPr>
        <w:t xml:space="preserve"> </w:t>
      </w:r>
      <w:r w:rsidRPr="00D63B1F">
        <w:rPr>
          <w:rFonts w:eastAsia="Times New Roman"/>
          <w:color w:val="000000"/>
          <w:lang w:eastAsia="ru-RU"/>
        </w:rPr>
        <w:t>консультирование</w:t>
      </w:r>
      <w:r>
        <w:rPr>
          <w:rFonts w:eastAsia="Times New Roman"/>
          <w:color w:val="000000"/>
          <w:lang w:eastAsia="ru-RU"/>
        </w:rPr>
        <w:t>.</w:t>
      </w:r>
      <w:proofErr w:type="gramEnd"/>
    </w:p>
    <w:p w:rsidR="000740FF" w:rsidRDefault="000740FF" w:rsidP="00B62343">
      <w:pPr>
        <w:pStyle w:val="a8"/>
        <w:shd w:val="clear" w:color="auto" w:fill="FFFFFF"/>
        <w:spacing w:after="0" w:line="240" w:lineRule="auto"/>
        <w:ind w:left="0" w:firstLine="567"/>
        <w:jc w:val="both"/>
        <w:rPr>
          <w:rFonts w:eastAsia="Times New Roman"/>
          <w:b/>
          <w:bCs/>
          <w:color w:val="000000"/>
          <w:lang w:eastAsia="ru-RU"/>
        </w:rPr>
      </w:pPr>
    </w:p>
    <w:p w:rsidR="000740FF" w:rsidRDefault="000740FF" w:rsidP="00B62343">
      <w:pPr>
        <w:pStyle w:val="a8"/>
        <w:shd w:val="clear" w:color="auto" w:fill="FFFFFF"/>
        <w:spacing w:after="0" w:line="240" w:lineRule="auto"/>
        <w:ind w:left="0" w:firstLine="567"/>
        <w:jc w:val="both"/>
        <w:rPr>
          <w:rFonts w:eastAsia="Times New Roman"/>
          <w:b/>
          <w:bCs/>
          <w:color w:val="000000"/>
          <w:lang w:eastAsia="ru-RU"/>
        </w:rPr>
      </w:pPr>
    </w:p>
    <w:p w:rsidR="00B62343" w:rsidRPr="00B62343" w:rsidRDefault="00B62343" w:rsidP="00B62343">
      <w:pPr>
        <w:pStyle w:val="a8"/>
        <w:shd w:val="clear" w:color="auto" w:fill="FFFFFF"/>
        <w:spacing w:after="0" w:line="240" w:lineRule="auto"/>
        <w:ind w:left="0" w:firstLine="567"/>
        <w:jc w:val="both"/>
        <w:rPr>
          <w:rFonts w:eastAsia="Times New Roman"/>
          <w:color w:val="000000"/>
          <w:lang w:eastAsia="ru-RU"/>
        </w:rPr>
      </w:pPr>
      <w:r w:rsidRPr="00B62343">
        <w:rPr>
          <w:rFonts w:eastAsia="Times New Roman"/>
          <w:b/>
          <w:bCs/>
          <w:color w:val="000000"/>
          <w:lang w:eastAsia="ru-RU"/>
        </w:rPr>
        <w:t>Ожидаемый результат:</w:t>
      </w:r>
    </w:p>
    <w:p w:rsidR="00B62343" w:rsidRPr="009F1A10" w:rsidRDefault="00B62343" w:rsidP="00DE321C">
      <w:pPr>
        <w:shd w:val="clear" w:color="auto" w:fill="FFFFFF"/>
        <w:spacing w:after="0" w:line="240" w:lineRule="auto"/>
        <w:ind w:firstLine="567"/>
        <w:contextualSpacing/>
        <w:jc w:val="both"/>
        <w:rPr>
          <w:rFonts w:eastAsia="Times New Roman"/>
          <w:color w:val="000000"/>
          <w:lang w:eastAsia="ru-RU"/>
        </w:rPr>
      </w:pPr>
      <w:r w:rsidRPr="009F1A10">
        <w:rPr>
          <w:rFonts w:eastAsia="Times New Roman"/>
          <w:color w:val="000000"/>
          <w:lang w:eastAsia="ru-RU"/>
        </w:rPr>
        <w:lastRenderedPageBreak/>
        <w:t>Снятие ситуативной тревожности у детей, связанной со школой. Обеспечение безб</w:t>
      </w:r>
      <w:r w:rsidRPr="009F1A10">
        <w:rPr>
          <w:rFonts w:eastAsia="Times New Roman"/>
          <w:color w:val="000000"/>
          <w:lang w:eastAsia="ru-RU"/>
        </w:rPr>
        <w:t>о</w:t>
      </w:r>
      <w:r w:rsidRPr="009F1A10">
        <w:rPr>
          <w:rFonts w:eastAsia="Times New Roman"/>
          <w:color w:val="000000"/>
          <w:lang w:eastAsia="ru-RU"/>
        </w:rPr>
        <w:t>лезненного прохождения адаптации. Повышение у детей жизненной активности, сам</w:t>
      </w:r>
      <w:r w:rsidRPr="009F1A10">
        <w:rPr>
          <w:rFonts w:eastAsia="Times New Roman"/>
          <w:color w:val="000000"/>
          <w:lang w:eastAsia="ru-RU"/>
        </w:rPr>
        <w:t>о</w:t>
      </w:r>
      <w:r w:rsidRPr="009F1A10">
        <w:rPr>
          <w:rFonts w:eastAsia="Times New Roman"/>
          <w:color w:val="000000"/>
          <w:lang w:eastAsia="ru-RU"/>
        </w:rPr>
        <w:t>оценки и уверенности в себе.</w:t>
      </w:r>
    </w:p>
    <w:p w:rsidR="00B62343" w:rsidRPr="009F1A10" w:rsidRDefault="00B62343" w:rsidP="00DE321C">
      <w:pPr>
        <w:shd w:val="clear" w:color="auto" w:fill="FFFFFF"/>
        <w:spacing w:after="0" w:line="240" w:lineRule="auto"/>
        <w:ind w:firstLine="567"/>
        <w:contextualSpacing/>
        <w:jc w:val="both"/>
        <w:rPr>
          <w:rFonts w:eastAsia="Times New Roman"/>
          <w:color w:val="000000"/>
          <w:lang w:eastAsia="ru-RU"/>
        </w:rPr>
      </w:pPr>
      <w:r w:rsidRPr="009F1A10">
        <w:rPr>
          <w:rFonts w:eastAsia="Times New Roman"/>
          <w:color w:val="000000"/>
          <w:lang w:eastAsia="ru-RU"/>
        </w:rPr>
        <w:t>Согласованность в планируемой совместной работе с педагогами. Своевременное оказание психолого-педагогической поддержки. Психологическое просвещение родит</w:t>
      </w:r>
      <w:r w:rsidRPr="009F1A10">
        <w:rPr>
          <w:rFonts w:eastAsia="Times New Roman"/>
          <w:color w:val="000000"/>
          <w:lang w:eastAsia="ru-RU"/>
        </w:rPr>
        <w:t>е</w:t>
      </w:r>
      <w:r w:rsidRPr="009F1A10">
        <w:rPr>
          <w:rFonts w:eastAsia="Times New Roman"/>
          <w:color w:val="000000"/>
          <w:lang w:eastAsia="ru-RU"/>
        </w:rPr>
        <w:t>лей. Повышение родительской компетентности в вопросах воспитания детей</w:t>
      </w:r>
    </w:p>
    <w:p w:rsidR="00B62343" w:rsidRPr="00DE321C" w:rsidRDefault="00B62343" w:rsidP="00B62343">
      <w:pPr>
        <w:shd w:val="clear" w:color="auto" w:fill="FFFFFF"/>
        <w:spacing w:after="0" w:line="240" w:lineRule="auto"/>
        <w:ind w:left="142" w:firstLine="425"/>
        <w:contextualSpacing/>
        <w:jc w:val="both"/>
        <w:rPr>
          <w:rFonts w:eastAsia="Times New Roman"/>
          <w:lang w:eastAsia="ru-RU"/>
        </w:rPr>
      </w:pPr>
      <w:r w:rsidRPr="00DE321C">
        <w:rPr>
          <w:rFonts w:eastAsia="Times New Roman"/>
          <w:b/>
          <w:bCs/>
          <w:lang w:eastAsia="ru-RU"/>
        </w:rPr>
        <w:t>Приоритетные направления работы:</w:t>
      </w:r>
    </w:p>
    <w:p w:rsidR="00B62343" w:rsidRPr="00D63B1F" w:rsidRDefault="00B62343" w:rsidP="00DE321C">
      <w:pPr>
        <w:shd w:val="clear" w:color="auto" w:fill="FFFFFF"/>
        <w:spacing w:after="0" w:line="240" w:lineRule="auto"/>
        <w:contextualSpacing/>
        <w:rPr>
          <w:rFonts w:eastAsia="Times New Roman"/>
          <w:lang w:eastAsia="ru-RU"/>
        </w:rPr>
      </w:pPr>
      <w:r w:rsidRPr="009F1A10">
        <w:rPr>
          <w:rFonts w:eastAsia="Times New Roman"/>
          <w:color w:val="000000"/>
          <w:lang w:eastAsia="ru-RU"/>
        </w:rPr>
        <w:t>1.​ </w:t>
      </w:r>
      <w:r w:rsidRPr="00D63B1F">
        <w:rPr>
          <w:rFonts w:eastAsia="Times New Roman"/>
          <w:lang w:eastAsia="ru-RU"/>
        </w:rPr>
        <w:t>Социально-психологическое сопровождение одаренных учащихся  и учащихся «группы риска»;</w:t>
      </w:r>
    </w:p>
    <w:p w:rsidR="00B62343" w:rsidRPr="00D63B1F" w:rsidRDefault="00B62343" w:rsidP="00DE321C">
      <w:pPr>
        <w:shd w:val="clear" w:color="auto" w:fill="FFFFFF"/>
        <w:spacing w:after="0" w:line="240" w:lineRule="auto"/>
        <w:contextualSpacing/>
        <w:rPr>
          <w:rFonts w:eastAsia="Times New Roman"/>
          <w:lang w:eastAsia="ru-RU"/>
        </w:rPr>
      </w:pPr>
      <w:r w:rsidRPr="00D63B1F">
        <w:rPr>
          <w:rFonts w:eastAsia="Times New Roman"/>
          <w:lang w:eastAsia="ru-RU"/>
        </w:rPr>
        <w:t>2.​ Формирование потребности в психологических знаниях у всех участников образов</w:t>
      </w:r>
      <w:r w:rsidRPr="00D63B1F">
        <w:rPr>
          <w:rFonts w:eastAsia="Times New Roman"/>
          <w:lang w:eastAsia="ru-RU"/>
        </w:rPr>
        <w:t>а</w:t>
      </w:r>
      <w:r w:rsidRPr="00D63B1F">
        <w:rPr>
          <w:rFonts w:eastAsia="Times New Roman"/>
          <w:lang w:eastAsia="ru-RU"/>
        </w:rPr>
        <w:t>тельного процесса;</w:t>
      </w:r>
    </w:p>
    <w:p w:rsidR="00B62343" w:rsidRPr="00D63B1F" w:rsidRDefault="00B62343" w:rsidP="00DE321C">
      <w:pPr>
        <w:shd w:val="clear" w:color="auto" w:fill="FFFFFF"/>
        <w:spacing w:after="0" w:line="240" w:lineRule="auto"/>
        <w:rPr>
          <w:rFonts w:eastAsia="Times New Roman"/>
          <w:lang w:eastAsia="ru-RU"/>
        </w:rPr>
      </w:pPr>
      <w:r w:rsidRPr="00D63B1F">
        <w:rPr>
          <w:rFonts w:eastAsia="Times New Roman"/>
          <w:lang w:eastAsia="ru-RU"/>
        </w:rPr>
        <w:t>3.​ Психолого-педагогическое сопровождение образовательного процесса в условиях вв</w:t>
      </w:r>
      <w:r w:rsidRPr="00D63B1F">
        <w:rPr>
          <w:rFonts w:eastAsia="Times New Roman"/>
          <w:lang w:eastAsia="ru-RU"/>
        </w:rPr>
        <w:t>е</w:t>
      </w:r>
      <w:r w:rsidRPr="00D63B1F">
        <w:rPr>
          <w:rFonts w:eastAsia="Times New Roman"/>
          <w:lang w:eastAsia="ru-RU"/>
        </w:rPr>
        <w:t>дения ФГОС НОО.</w:t>
      </w:r>
    </w:p>
    <w:p w:rsidR="00B62343" w:rsidRPr="009F1A10" w:rsidRDefault="00B62343" w:rsidP="00B62343">
      <w:pPr>
        <w:shd w:val="clear" w:color="auto" w:fill="FFFFFF"/>
        <w:spacing w:after="0" w:line="240" w:lineRule="auto"/>
        <w:ind w:firstLine="567"/>
        <w:jc w:val="both"/>
        <w:rPr>
          <w:rFonts w:eastAsia="Times New Roman"/>
          <w:color w:val="000000"/>
          <w:lang w:eastAsia="ru-RU"/>
        </w:rPr>
      </w:pPr>
      <w:r w:rsidRPr="009F1A10">
        <w:rPr>
          <w:rFonts w:eastAsia="Times New Roman"/>
          <w:b/>
          <w:bCs/>
          <w:color w:val="000000"/>
          <w:lang w:eastAsia="ru-RU"/>
        </w:rPr>
        <w:t>Основные направления деятельности:</w:t>
      </w:r>
    </w:p>
    <w:p w:rsidR="00B62343" w:rsidRPr="009F1A10" w:rsidRDefault="00B62343" w:rsidP="00B62343">
      <w:pPr>
        <w:shd w:val="clear" w:color="auto" w:fill="FFFFFF"/>
        <w:spacing w:after="0" w:line="240" w:lineRule="auto"/>
        <w:rPr>
          <w:rFonts w:eastAsia="Times New Roman"/>
          <w:color w:val="000000"/>
          <w:lang w:eastAsia="ru-RU"/>
        </w:rPr>
      </w:pPr>
      <w:r w:rsidRPr="009F1A10">
        <w:rPr>
          <w:rFonts w:eastAsia="Times New Roman"/>
          <w:color w:val="000000"/>
          <w:lang w:eastAsia="ru-RU"/>
        </w:rPr>
        <w:t>1.​ </w:t>
      </w:r>
      <w:r w:rsidRPr="00B62343">
        <w:rPr>
          <w:rFonts w:eastAsia="Times New Roman"/>
          <w:b/>
          <w:bCs/>
          <w:iCs/>
          <w:color w:val="000000"/>
          <w:lang w:eastAsia="ru-RU"/>
        </w:rPr>
        <w:t>Школьная психодиагностика</w:t>
      </w:r>
    </w:p>
    <w:p w:rsidR="00B62343" w:rsidRPr="009F1A10" w:rsidRDefault="00B62343" w:rsidP="00B62343">
      <w:pPr>
        <w:shd w:val="clear" w:color="auto" w:fill="FFFFFF"/>
        <w:spacing w:after="0" w:line="240" w:lineRule="auto"/>
        <w:jc w:val="both"/>
        <w:rPr>
          <w:rFonts w:eastAsia="Times New Roman"/>
          <w:color w:val="000000"/>
          <w:lang w:eastAsia="ru-RU"/>
        </w:rPr>
      </w:pPr>
      <w:r w:rsidRPr="009F1A10">
        <w:rPr>
          <w:rFonts w:eastAsia="Times New Roman"/>
          <w:b/>
          <w:bCs/>
          <w:color w:val="000000"/>
          <w:lang w:eastAsia="ru-RU"/>
        </w:rPr>
        <w:t>Цель:</w:t>
      </w:r>
      <w:r w:rsidRPr="009F1A10">
        <w:rPr>
          <w:rFonts w:eastAsia="Times New Roman"/>
          <w:color w:val="000000"/>
          <w:lang w:eastAsia="ru-RU"/>
        </w:rPr>
        <w:t> Информационное обеспечение процесса сопровождения</w:t>
      </w:r>
    </w:p>
    <w:p w:rsidR="00B62343" w:rsidRPr="009F1A10" w:rsidRDefault="00B62343" w:rsidP="00B62343">
      <w:pPr>
        <w:shd w:val="clear" w:color="auto" w:fill="FFFFFF"/>
        <w:spacing w:after="0" w:line="240" w:lineRule="auto"/>
        <w:jc w:val="both"/>
        <w:rPr>
          <w:rFonts w:eastAsia="Times New Roman"/>
          <w:color w:val="000000"/>
          <w:lang w:eastAsia="ru-RU"/>
        </w:rPr>
      </w:pPr>
      <w:r w:rsidRPr="009F1A10">
        <w:rPr>
          <w:rFonts w:eastAsia="Times New Roman"/>
          <w:b/>
          <w:bCs/>
          <w:color w:val="000000"/>
          <w:lang w:eastAsia="ru-RU"/>
        </w:rPr>
        <w:t>Схема:</w:t>
      </w:r>
      <w:r w:rsidRPr="009F1A10">
        <w:rPr>
          <w:rFonts w:eastAsia="Times New Roman"/>
          <w:color w:val="000000"/>
          <w:lang w:eastAsia="ru-RU"/>
        </w:rPr>
        <w:t> Диагностический минимум – дифференциация нормы и патологии – углубленное психологическое обследование.</w:t>
      </w:r>
    </w:p>
    <w:tbl>
      <w:tblPr>
        <w:tblW w:w="9654" w:type="dxa"/>
        <w:tblLayout w:type="fixed"/>
        <w:tblCellMar>
          <w:top w:w="15" w:type="dxa"/>
          <w:left w:w="15" w:type="dxa"/>
          <w:bottom w:w="15" w:type="dxa"/>
          <w:right w:w="15" w:type="dxa"/>
        </w:tblCellMar>
        <w:tblLook w:val="04A0" w:firstRow="1" w:lastRow="0" w:firstColumn="1" w:lastColumn="0" w:noHBand="0" w:noVBand="1"/>
      </w:tblPr>
      <w:tblGrid>
        <w:gridCol w:w="299"/>
        <w:gridCol w:w="2851"/>
        <w:gridCol w:w="1886"/>
        <w:gridCol w:w="1925"/>
        <w:gridCol w:w="2693"/>
      </w:tblGrid>
      <w:tr w:rsidR="00B62343" w:rsidRPr="009F1A10" w:rsidTr="003D34CD">
        <w:tc>
          <w:tcPr>
            <w:tcW w:w="299"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 xml:space="preserve">№ </w:t>
            </w:r>
            <w:proofErr w:type="gramStart"/>
            <w:r w:rsidRPr="009F1A10">
              <w:rPr>
                <w:rFonts w:eastAsia="Times New Roman"/>
                <w:lang w:eastAsia="ru-RU"/>
              </w:rPr>
              <w:t>п</w:t>
            </w:r>
            <w:proofErr w:type="gramEnd"/>
            <w:r w:rsidRPr="009F1A10">
              <w:rPr>
                <w:rFonts w:eastAsia="Times New Roman"/>
                <w:lang w:eastAsia="ru-RU"/>
              </w:rPr>
              <w:t>/п</w:t>
            </w:r>
          </w:p>
        </w:tc>
        <w:tc>
          <w:tcPr>
            <w:tcW w:w="2851"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Название работы</w:t>
            </w:r>
          </w:p>
        </w:tc>
        <w:tc>
          <w:tcPr>
            <w:tcW w:w="1886"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Условия пров</w:t>
            </w:r>
            <w:r w:rsidRPr="009F1A10">
              <w:rPr>
                <w:rFonts w:eastAsia="Times New Roman"/>
                <w:lang w:eastAsia="ru-RU"/>
              </w:rPr>
              <w:t>е</w:t>
            </w:r>
            <w:r w:rsidRPr="009F1A10">
              <w:rPr>
                <w:rFonts w:eastAsia="Times New Roman"/>
                <w:lang w:eastAsia="ru-RU"/>
              </w:rPr>
              <w:t>дения</w:t>
            </w:r>
          </w:p>
        </w:tc>
        <w:tc>
          <w:tcPr>
            <w:tcW w:w="1925"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Срок проведения</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BD35F8" w:rsidRDefault="00B62343" w:rsidP="00B62343">
            <w:pPr>
              <w:spacing w:after="0" w:line="240" w:lineRule="auto"/>
              <w:jc w:val="center"/>
              <w:rPr>
                <w:rFonts w:eastAsia="Times New Roman"/>
                <w:lang w:eastAsia="ru-RU"/>
              </w:rPr>
            </w:pPr>
            <w:proofErr w:type="gramStart"/>
            <w:r w:rsidRPr="009F1A10">
              <w:rPr>
                <w:rFonts w:eastAsia="Times New Roman"/>
                <w:lang w:eastAsia="ru-RU"/>
              </w:rPr>
              <w:t>Предполагаемый</w:t>
            </w:r>
            <w:proofErr w:type="gramEnd"/>
            <w:r w:rsidRPr="009F1A10">
              <w:rPr>
                <w:rFonts w:eastAsia="Times New Roman"/>
                <w:lang w:eastAsia="ru-RU"/>
              </w:rPr>
              <w:t xml:space="preserve"> </w:t>
            </w:r>
          </w:p>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результат</w:t>
            </w:r>
          </w:p>
        </w:tc>
      </w:tr>
      <w:tr w:rsidR="00B62343" w:rsidRPr="009F1A10" w:rsidTr="003D34CD">
        <w:tc>
          <w:tcPr>
            <w:tcW w:w="299"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1.</w:t>
            </w:r>
          </w:p>
        </w:tc>
        <w:tc>
          <w:tcPr>
            <w:tcW w:w="2851"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rPr>
                <w:rFonts w:eastAsia="Times New Roman"/>
                <w:lang w:eastAsia="ru-RU"/>
              </w:rPr>
            </w:pPr>
            <w:r w:rsidRPr="009F1A10">
              <w:rPr>
                <w:rFonts w:eastAsia="Times New Roman"/>
                <w:lang w:eastAsia="ru-RU"/>
              </w:rPr>
              <w:t>Изучение процесса ада</w:t>
            </w:r>
            <w:r w:rsidRPr="009F1A10">
              <w:rPr>
                <w:rFonts w:eastAsia="Times New Roman"/>
                <w:lang w:eastAsia="ru-RU"/>
              </w:rPr>
              <w:t>п</w:t>
            </w:r>
            <w:r w:rsidRPr="009F1A10">
              <w:rPr>
                <w:rFonts w:eastAsia="Times New Roman"/>
                <w:lang w:eastAsia="ru-RU"/>
              </w:rPr>
              <w:t>тации 1 классов</w:t>
            </w:r>
          </w:p>
        </w:tc>
        <w:tc>
          <w:tcPr>
            <w:tcW w:w="1886"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Групповая и и</w:t>
            </w:r>
            <w:r w:rsidRPr="009F1A10">
              <w:rPr>
                <w:rFonts w:eastAsia="Times New Roman"/>
                <w:lang w:eastAsia="ru-RU"/>
              </w:rPr>
              <w:t>н</w:t>
            </w:r>
            <w:r w:rsidRPr="009F1A10">
              <w:rPr>
                <w:rFonts w:eastAsia="Times New Roman"/>
                <w:lang w:eastAsia="ru-RU"/>
              </w:rPr>
              <w:t>дивидуальная д</w:t>
            </w:r>
            <w:r w:rsidRPr="009F1A10">
              <w:rPr>
                <w:rFonts w:eastAsia="Times New Roman"/>
                <w:lang w:eastAsia="ru-RU"/>
              </w:rPr>
              <w:t>и</w:t>
            </w:r>
            <w:r w:rsidRPr="009F1A10">
              <w:rPr>
                <w:rFonts w:eastAsia="Times New Roman"/>
                <w:lang w:eastAsia="ru-RU"/>
              </w:rPr>
              <w:t>агностики (по з</w:t>
            </w:r>
            <w:r w:rsidRPr="009F1A10">
              <w:rPr>
                <w:rFonts w:eastAsia="Times New Roman"/>
                <w:lang w:eastAsia="ru-RU"/>
              </w:rPr>
              <w:t>а</w:t>
            </w:r>
            <w:r w:rsidRPr="009F1A10">
              <w:rPr>
                <w:rFonts w:eastAsia="Times New Roman"/>
                <w:lang w:eastAsia="ru-RU"/>
              </w:rPr>
              <w:t>просу)</w:t>
            </w:r>
          </w:p>
        </w:tc>
        <w:tc>
          <w:tcPr>
            <w:tcW w:w="1925" w:type="dxa"/>
            <w:tcBorders>
              <w:top w:val="single" w:sz="6" w:space="0" w:color="000000"/>
              <w:left w:val="single" w:sz="6" w:space="0" w:color="000000"/>
              <w:bottom w:val="single" w:sz="6" w:space="0" w:color="000000"/>
              <w:right w:val="single" w:sz="6" w:space="0" w:color="000000"/>
            </w:tcBorders>
            <w:vAlign w:val="center"/>
            <w:hideMark/>
          </w:tcPr>
          <w:p w:rsidR="00BD35F8" w:rsidRDefault="00B62343" w:rsidP="00B62343">
            <w:pPr>
              <w:spacing w:after="0" w:line="240" w:lineRule="auto"/>
              <w:jc w:val="center"/>
              <w:rPr>
                <w:rFonts w:eastAsia="Times New Roman"/>
                <w:lang w:eastAsia="ru-RU"/>
              </w:rPr>
            </w:pPr>
            <w:r w:rsidRPr="009F1A10">
              <w:rPr>
                <w:rFonts w:eastAsia="Times New Roman"/>
                <w:lang w:eastAsia="ru-RU"/>
              </w:rPr>
              <w:t>Вторая половина октября – начало ноября (стартовая диагностика).</w:t>
            </w:r>
          </w:p>
          <w:p w:rsidR="00BD35F8" w:rsidRDefault="00B62343" w:rsidP="00B62343">
            <w:pPr>
              <w:spacing w:after="0" w:line="240" w:lineRule="auto"/>
              <w:jc w:val="center"/>
              <w:rPr>
                <w:rFonts w:eastAsia="Times New Roman"/>
                <w:lang w:eastAsia="ru-RU"/>
              </w:rPr>
            </w:pPr>
            <w:r w:rsidRPr="009F1A10">
              <w:rPr>
                <w:rFonts w:eastAsia="Times New Roman"/>
                <w:lang w:eastAsia="ru-RU"/>
              </w:rPr>
              <w:t>Январь – февраль (промежуточная диагностика).</w:t>
            </w:r>
          </w:p>
          <w:p w:rsidR="00B62343" w:rsidRPr="009F1A10" w:rsidRDefault="00B62343" w:rsidP="00BD35F8">
            <w:pPr>
              <w:spacing w:after="0" w:line="240" w:lineRule="auto"/>
              <w:rPr>
                <w:rFonts w:eastAsia="Times New Roman"/>
                <w:lang w:eastAsia="ru-RU"/>
              </w:rPr>
            </w:pPr>
            <w:proofErr w:type="gramStart"/>
            <w:r w:rsidRPr="009F1A10">
              <w:rPr>
                <w:rFonts w:eastAsia="Times New Roman"/>
                <w:lang w:eastAsia="ru-RU"/>
              </w:rPr>
              <w:t>Май (итоговая диагностика</w:t>
            </w:r>
            <w:proofErr w:type="gramEnd"/>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Определение когнити</w:t>
            </w:r>
            <w:r w:rsidRPr="009F1A10">
              <w:rPr>
                <w:rFonts w:eastAsia="Times New Roman"/>
                <w:lang w:eastAsia="ru-RU"/>
              </w:rPr>
              <w:t>в</w:t>
            </w:r>
            <w:r w:rsidRPr="009F1A10">
              <w:rPr>
                <w:rFonts w:eastAsia="Times New Roman"/>
                <w:lang w:eastAsia="ru-RU"/>
              </w:rPr>
              <w:t>ной, мотивационной и эмоционально-волевой готовности детей к об</w:t>
            </w:r>
            <w:r w:rsidRPr="009F1A10">
              <w:rPr>
                <w:rFonts w:eastAsia="Times New Roman"/>
                <w:lang w:eastAsia="ru-RU"/>
              </w:rPr>
              <w:t>у</w:t>
            </w:r>
            <w:r w:rsidRPr="009F1A10">
              <w:rPr>
                <w:rFonts w:eastAsia="Times New Roman"/>
                <w:lang w:eastAsia="ru-RU"/>
              </w:rPr>
              <w:t>чению в начальном звене</w:t>
            </w:r>
          </w:p>
        </w:tc>
      </w:tr>
      <w:tr w:rsidR="00B62343" w:rsidRPr="009F1A10" w:rsidTr="003D34CD">
        <w:tc>
          <w:tcPr>
            <w:tcW w:w="299"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2.</w:t>
            </w:r>
          </w:p>
        </w:tc>
        <w:tc>
          <w:tcPr>
            <w:tcW w:w="2851"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rPr>
                <w:rFonts w:eastAsia="Times New Roman"/>
                <w:lang w:eastAsia="ru-RU"/>
              </w:rPr>
            </w:pPr>
            <w:r w:rsidRPr="009F1A10">
              <w:rPr>
                <w:rFonts w:eastAsia="Times New Roman"/>
                <w:lang w:eastAsia="ru-RU"/>
              </w:rPr>
              <w:t>Наблюдение за деятельн</w:t>
            </w:r>
            <w:r w:rsidRPr="009F1A10">
              <w:rPr>
                <w:rFonts w:eastAsia="Times New Roman"/>
                <w:lang w:eastAsia="ru-RU"/>
              </w:rPr>
              <w:t>о</w:t>
            </w:r>
            <w:r w:rsidRPr="009F1A10">
              <w:rPr>
                <w:rFonts w:eastAsia="Times New Roman"/>
                <w:lang w:eastAsia="ru-RU"/>
              </w:rPr>
              <w:t>стью учащихся на уро</w:t>
            </w:r>
            <w:r w:rsidR="003D34CD">
              <w:rPr>
                <w:rFonts w:eastAsia="Times New Roman"/>
                <w:lang w:eastAsia="ru-RU"/>
              </w:rPr>
              <w:t>ках и вне учебного вр</w:t>
            </w:r>
            <w:r w:rsidRPr="009F1A10">
              <w:rPr>
                <w:rFonts w:eastAsia="Times New Roman"/>
                <w:lang w:eastAsia="ru-RU"/>
              </w:rPr>
              <w:t>е</w:t>
            </w:r>
            <w:r w:rsidR="003D34CD">
              <w:rPr>
                <w:rFonts w:eastAsia="Times New Roman"/>
                <w:lang w:eastAsia="ru-RU"/>
              </w:rPr>
              <w:t>мени</w:t>
            </w:r>
            <w:r w:rsidRPr="009F1A10">
              <w:rPr>
                <w:rFonts w:eastAsia="Times New Roman"/>
                <w:lang w:eastAsia="ru-RU"/>
              </w:rPr>
              <w:t>, и</w:t>
            </w:r>
            <w:r w:rsidRPr="009F1A10">
              <w:rPr>
                <w:rFonts w:eastAsia="Times New Roman"/>
                <w:lang w:eastAsia="ru-RU"/>
              </w:rPr>
              <w:t>с</w:t>
            </w:r>
            <w:r w:rsidRPr="009F1A10">
              <w:rPr>
                <w:rFonts w:eastAsia="Times New Roman"/>
                <w:lang w:eastAsia="ru-RU"/>
              </w:rPr>
              <w:t>пользование специальных методик и экспертных оценок учителей с целью диагностики особенностей а</w:t>
            </w:r>
            <w:r>
              <w:rPr>
                <w:rFonts w:eastAsia="Times New Roman"/>
                <w:lang w:eastAsia="ru-RU"/>
              </w:rPr>
              <w:t>даптации учащихся 1-х</w:t>
            </w:r>
            <w:r w:rsidRPr="009F1A10">
              <w:rPr>
                <w:rFonts w:eastAsia="Times New Roman"/>
                <w:lang w:eastAsia="ru-RU"/>
              </w:rPr>
              <w:t xml:space="preserve"> классов.</w:t>
            </w:r>
          </w:p>
        </w:tc>
        <w:tc>
          <w:tcPr>
            <w:tcW w:w="1886"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Групповая и и</w:t>
            </w:r>
            <w:r w:rsidRPr="009F1A10">
              <w:rPr>
                <w:rFonts w:eastAsia="Times New Roman"/>
                <w:lang w:eastAsia="ru-RU"/>
              </w:rPr>
              <w:t>н</w:t>
            </w:r>
            <w:r w:rsidRPr="009F1A10">
              <w:rPr>
                <w:rFonts w:eastAsia="Times New Roman"/>
                <w:lang w:eastAsia="ru-RU"/>
              </w:rPr>
              <w:t>дивидуальная д</w:t>
            </w:r>
            <w:r w:rsidRPr="009F1A10">
              <w:rPr>
                <w:rFonts w:eastAsia="Times New Roman"/>
                <w:lang w:eastAsia="ru-RU"/>
              </w:rPr>
              <w:t>и</w:t>
            </w:r>
            <w:r w:rsidRPr="009F1A10">
              <w:rPr>
                <w:rFonts w:eastAsia="Times New Roman"/>
                <w:lang w:eastAsia="ru-RU"/>
              </w:rPr>
              <w:t>агностики</w:t>
            </w:r>
          </w:p>
        </w:tc>
        <w:tc>
          <w:tcPr>
            <w:tcW w:w="1925"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Ноябрь, март</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Изучение степени и ос</w:t>
            </w:r>
            <w:r w:rsidRPr="009F1A10">
              <w:rPr>
                <w:rFonts w:eastAsia="Times New Roman"/>
                <w:lang w:eastAsia="ru-RU"/>
              </w:rPr>
              <w:t>о</w:t>
            </w:r>
            <w:r w:rsidRPr="009F1A10">
              <w:rPr>
                <w:rFonts w:eastAsia="Times New Roman"/>
                <w:lang w:eastAsia="ru-RU"/>
              </w:rPr>
              <w:t>бенностей приспособл</w:t>
            </w:r>
            <w:r w:rsidRPr="009F1A10">
              <w:rPr>
                <w:rFonts w:eastAsia="Times New Roman"/>
                <w:lang w:eastAsia="ru-RU"/>
              </w:rPr>
              <w:t>е</w:t>
            </w:r>
            <w:r w:rsidRPr="009F1A10">
              <w:rPr>
                <w:rFonts w:eastAsia="Times New Roman"/>
                <w:lang w:eastAsia="ru-RU"/>
              </w:rPr>
              <w:t>ния детей к новой соц</w:t>
            </w:r>
            <w:r w:rsidRPr="009F1A10">
              <w:rPr>
                <w:rFonts w:eastAsia="Times New Roman"/>
                <w:lang w:eastAsia="ru-RU"/>
              </w:rPr>
              <w:t>и</w:t>
            </w:r>
            <w:r w:rsidRPr="009F1A10">
              <w:rPr>
                <w:rFonts w:eastAsia="Times New Roman"/>
                <w:lang w:eastAsia="ru-RU"/>
              </w:rPr>
              <w:t>альной ситуации</w:t>
            </w:r>
          </w:p>
        </w:tc>
      </w:tr>
      <w:tr w:rsidR="00B62343" w:rsidRPr="009F1A10" w:rsidTr="003D34CD">
        <w:tc>
          <w:tcPr>
            <w:tcW w:w="299"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Pr>
                <w:rFonts w:eastAsia="Times New Roman"/>
                <w:lang w:eastAsia="ru-RU"/>
              </w:rPr>
              <w:t>3</w:t>
            </w:r>
            <w:r w:rsidRPr="009F1A10">
              <w:rPr>
                <w:rFonts w:eastAsia="Times New Roman"/>
                <w:lang w:eastAsia="ru-RU"/>
              </w:rPr>
              <w:t>.</w:t>
            </w:r>
          </w:p>
        </w:tc>
        <w:tc>
          <w:tcPr>
            <w:tcW w:w="2851"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rPr>
                <w:rFonts w:eastAsia="Times New Roman"/>
                <w:lang w:eastAsia="ru-RU"/>
              </w:rPr>
            </w:pPr>
            <w:r w:rsidRPr="009F1A10">
              <w:rPr>
                <w:rFonts w:eastAsia="Times New Roman"/>
                <w:lang w:eastAsia="ru-RU"/>
              </w:rPr>
              <w:t>Обследование четвер</w:t>
            </w:r>
            <w:r w:rsidRPr="009F1A10">
              <w:rPr>
                <w:rFonts w:eastAsia="Times New Roman"/>
                <w:lang w:eastAsia="ru-RU"/>
              </w:rPr>
              <w:t>о</w:t>
            </w:r>
            <w:r w:rsidRPr="009F1A10">
              <w:rPr>
                <w:rFonts w:eastAsia="Times New Roman"/>
                <w:lang w:eastAsia="ru-RU"/>
              </w:rPr>
              <w:t>классников на этапе око</w:t>
            </w:r>
            <w:r w:rsidRPr="009F1A10">
              <w:rPr>
                <w:rFonts w:eastAsia="Times New Roman"/>
                <w:lang w:eastAsia="ru-RU"/>
              </w:rPr>
              <w:t>н</w:t>
            </w:r>
            <w:r w:rsidRPr="009F1A10">
              <w:rPr>
                <w:rFonts w:eastAsia="Times New Roman"/>
                <w:lang w:eastAsia="ru-RU"/>
              </w:rPr>
              <w:t>чания начальной школы</w:t>
            </w:r>
          </w:p>
        </w:tc>
        <w:tc>
          <w:tcPr>
            <w:tcW w:w="1886"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Групповая и и</w:t>
            </w:r>
            <w:r w:rsidRPr="009F1A10">
              <w:rPr>
                <w:rFonts w:eastAsia="Times New Roman"/>
                <w:lang w:eastAsia="ru-RU"/>
              </w:rPr>
              <w:t>н</w:t>
            </w:r>
            <w:r w:rsidRPr="009F1A10">
              <w:rPr>
                <w:rFonts w:eastAsia="Times New Roman"/>
                <w:lang w:eastAsia="ru-RU"/>
              </w:rPr>
              <w:t>дивидуальная д</w:t>
            </w:r>
            <w:r w:rsidRPr="009F1A10">
              <w:rPr>
                <w:rFonts w:eastAsia="Times New Roman"/>
                <w:lang w:eastAsia="ru-RU"/>
              </w:rPr>
              <w:t>и</w:t>
            </w:r>
            <w:r w:rsidRPr="009F1A10">
              <w:rPr>
                <w:rFonts w:eastAsia="Times New Roman"/>
                <w:lang w:eastAsia="ru-RU"/>
              </w:rPr>
              <w:t>агностики</w:t>
            </w:r>
          </w:p>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(по запросу)</w:t>
            </w:r>
          </w:p>
        </w:tc>
        <w:tc>
          <w:tcPr>
            <w:tcW w:w="1925"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Март-апрель</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Выявление степени соц</w:t>
            </w:r>
            <w:r w:rsidRPr="009F1A10">
              <w:rPr>
                <w:rFonts w:eastAsia="Times New Roman"/>
                <w:lang w:eastAsia="ru-RU"/>
              </w:rPr>
              <w:t>и</w:t>
            </w:r>
            <w:r w:rsidRPr="009F1A10">
              <w:rPr>
                <w:rFonts w:eastAsia="Times New Roman"/>
                <w:lang w:eastAsia="ru-RU"/>
              </w:rPr>
              <w:t>ально-психологической готовности детей к об</w:t>
            </w:r>
            <w:r w:rsidRPr="009F1A10">
              <w:rPr>
                <w:rFonts w:eastAsia="Times New Roman"/>
                <w:lang w:eastAsia="ru-RU"/>
              </w:rPr>
              <w:t>у</w:t>
            </w:r>
            <w:r w:rsidRPr="009F1A10">
              <w:rPr>
                <w:rFonts w:eastAsia="Times New Roman"/>
                <w:lang w:eastAsia="ru-RU"/>
              </w:rPr>
              <w:t>чению в среднем звене</w:t>
            </w:r>
          </w:p>
        </w:tc>
      </w:tr>
      <w:tr w:rsidR="00B62343" w:rsidRPr="009F1A10" w:rsidTr="003D34CD">
        <w:tc>
          <w:tcPr>
            <w:tcW w:w="299"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3D34CD" w:rsidP="00B62343">
            <w:pPr>
              <w:spacing w:after="0" w:line="240" w:lineRule="auto"/>
              <w:jc w:val="both"/>
              <w:rPr>
                <w:rFonts w:eastAsia="Times New Roman"/>
                <w:lang w:eastAsia="ru-RU"/>
              </w:rPr>
            </w:pPr>
            <w:r>
              <w:rPr>
                <w:rFonts w:eastAsia="Times New Roman"/>
                <w:lang w:eastAsia="ru-RU"/>
              </w:rPr>
              <w:t>4</w:t>
            </w:r>
            <w:r w:rsidR="00B62343">
              <w:rPr>
                <w:rFonts w:eastAsia="Times New Roman"/>
                <w:lang w:eastAsia="ru-RU"/>
              </w:rPr>
              <w:t>.</w:t>
            </w:r>
          </w:p>
        </w:tc>
        <w:tc>
          <w:tcPr>
            <w:tcW w:w="2851"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rPr>
                <w:rFonts w:eastAsia="Times New Roman"/>
                <w:lang w:eastAsia="ru-RU"/>
              </w:rPr>
            </w:pPr>
            <w:r w:rsidRPr="009F1A10">
              <w:rPr>
                <w:rFonts w:eastAsia="Times New Roman"/>
                <w:lang w:eastAsia="ru-RU"/>
              </w:rPr>
              <w:t>Индивидуальное психол</w:t>
            </w:r>
            <w:r w:rsidRPr="009F1A10">
              <w:rPr>
                <w:rFonts w:eastAsia="Times New Roman"/>
                <w:lang w:eastAsia="ru-RU"/>
              </w:rPr>
              <w:t>о</w:t>
            </w:r>
            <w:r w:rsidRPr="009F1A10">
              <w:rPr>
                <w:rFonts w:eastAsia="Times New Roman"/>
                <w:lang w:eastAsia="ru-RU"/>
              </w:rPr>
              <w:t>гическое обследование учащихся</w:t>
            </w:r>
          </w:p>
        </w:tc>
        <w:tc>
          <w:tcPr>
            <w:tcW w:w="1886"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Индивидуальная диагностика</w:t>
            </w:r>
          </w:p>
        </w:tc>
        <w:tc>
          <w:tcPr>
            <w:tcW w:w="1925"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В течение года по запросу педаг</w:t>
            </w:r>
            <w:r w:rsidRPr="009F1A10">
              <w:rPr>
                <w:rFonts w:eastAsia="Times New Roman"/>
                <w:lang w:eastAsia="ru-RU"/>
              </w:rPr>
              <w:t>о</w:t>
            </w:r>
            <w:r w:rsidRPr="009F1A10">
              <w:rPr>
                <w:rFonts w:eastAsia="Times New Roman"/>
                <w:lang w:eastAsia="ru-RU"/>
              </w:rPr>
              <w:t>гов, родителей</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Изучение личностных особенностей учащихся, развития эмоционально-волевой и познавател</w:t>
            </w:r>
            <w:r w:rsidRPr="009F1A10">
              <w:rPr>
                <w:rFonts w:eastAsia="Times New Roman"/>
                <w:lang w:eastAsia="ru-RU"/>
              </w:rPr>
              <w:t>ь</w:t>
            </w:r>
            <w:r w:rsidRPr="009F1A10">
              <w:rPr>
                <w:rFonts w:eastAsia="Times New Roman"/>
                <w:lang w:eastAsia="ru-RU"/>
              </w:rPr>
              <w:t>ной сфер личности уч</w:t>
            </w:r>
            <w:r w:rsidRPr="009F1A10">
              <w:rPr>
                <w:rFonts w:eastAsia="Times New Roman"/>
                <w:lang w:eastAsia="ru-RU"/>
              </w:rPr>
              <w:t>а</w:t>
            </w:r>
            <w:r w:rsidRPr="009F1A10">
              <w:rPr>
                <w:rFonts w:eastAsia="Times New Roman"/>
                <w:lang w:eastAsia="ru-RU"/>
              </w:rPr>
              <w:t>щихся.</w:t>
            </w:r>
          </w:p>
        </w:tc>
      </w:tr>
    </w:tbl>
    <w:p w:rsidR="003D34CD" w:rsidRDefault="003D34CD" w:rsidP="00B62343">
      <w:pPr>
        <w:shd w:val="clear" w:color="auto" w:fill="FFFFFF"/>
        <w:spacing w:after="0" w:line="240" w:lineRule="auto"/>
        <w:ind w:firstLine="567"/>
        <w:rPr>
          <w:rFonts w:eastAsia="Times New Roman"/>
          <w:color w:val="000000"/>
          <w:lang w:eastAsia="ru-RU"/>
        </w:rPr>
      </w:pPr>
    </w:p>
    <w:p w:rsidR="00BD35F8" w:rsidRDefault="00BD35F8" w:rsidP="00B62343">
      <w:pPr>
        <w:shd w:val="clear" w:color="auto" w:fill="FFFFFF"/>
        <w:spacing w:after="0" w:line="240" w:lineRule="auto"/>
        <w:ind w:firstLine="567"/>
        <w:rPr>
          <w:rFonts w:eastAsia="Times New Roman"/>
          <w:b/>
          <w:color w:val="000000"/>
          <w:lang w:eastAsia="ru-RU"/>
        </w:rPr>
      </w:pPr>
    </w:p>
    <w:p w:rsidR="00BD35F8" w:rsidRDefault="00BD35F8" w:rsidP="00B62343">
      <w:pPr>
        <w:shd w:val="clear" w:color="auto" w:fill="FFFFFF"/>
        <w:spacing w:after="0" w:line="240" w:lineRule="auto"/>
        <w:ind w:firstLine="567"/>
        <w:rPr>
          <w:rFonts w:eastAsia="Times New Roman"/>
          <w:b/>
          <w:color w:val="000000"/>
          <w:lang w:eastAsia="ru-RU"/>
        </w:rPr>
      </w:pPr>
    </w:p>
    <w:p w:rsidR="00B62343" w:rsidRDefault="00B62343" w:rsidP="00B62343">
      <w:pPr>
        <w:shd w:val="clear" w:color="auto" w:fill="FFFFFF"/>
        <w:spacing w:after="0" w:line="240" w:lineRule="auto"/>
        <w:ind w:firstLine="567"/>
        <w:rPr>
          <w:rFonts w:eastAsia="Times New Roman"/>
          <w:b/>
          <w:bCs/>
          <w:iCs/>
          <w:color w:val="000000"/>
          <w:lang w:eastAsia="ru-RU"/>
        </w:rPr>
      </w:pPr>
      <w:r w:rsidRPr="00BD35F8">
        <w:rPr>
          <w:rFonts w:eastAsia="Times New Roman"/>
          <w:b/>
          <w:color w:val="000000"/>
          <w:lang w:eastAsia="ru-RU"/>
        </w:rPr>
        <w:t>2.</w:t>
      </w:r>
      <w:r w:rsidRPr="00B62343">
        <w:rPr>
          <w:rFonts w:eastAsia="Times New Roman"/>
          <w:color w:val="000000"/>
          <w:lang w:eastAsia="ru-RU"/>
        </w:rPr>
        <w:t>​ </w:t>
      </w:r>
      <w:r w:rsidRPr="00B62343">
        <w:rPr>
          <w:rFonts w:eastAsia="Times New Roman"/>
          <w:b/>
          <w:bCs/>
          <w:iCs/>
          <w:color w:val="000000"/>
          <w:lang w:eastAsia="ru-RU"/>
        </w:rPr>
        <w:t>Психокоррекционная и развивающая работа со школьниками</w:t>
      </w:r>
    </w:p>
    <w:p w:rsidR="003D34CD" w:rsidRPr="00B62343" w:rsidRDefault="003D34CD" w:rsidP="00B62343">
      <w:pPr>
        <w:shd w:val="clear" w:color="auto" w:fill="FFFFFF"/>
        <w:spacing w:after="0" w:line="240" w:lineRule="auto"/>
        <w:ind w:firstLine="567"/>
        <w:rPr>
          <w:rFonts w:eastAsia="Times New Roman"/>
          <w:color w:val="000000"/>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443"/>
        <w:gridCol w:w="2796"/>
        <w:gridCol w:w="1799"/>
        <w:gridCol w:w="2207"/>
        <w:gridCol w:w="2093"/>
      </w:tblGrid>
      <w:tr w:rsidR="00B62343" w:rsidRPr="009F1A10" w:rsidTr="004A1469">
        <w:tc>
          <w:tcPr>
            <w:tcW w:w="443"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 xml:space="preserve">№ </w:t>
            </w:r>
            <w:proofErr w:type="gramStart"/>
            <w:r w:rsidRPr="009F1A10">
              <w:rPr>
                <w:rFonts w:eastAsia="Times New Roman"/>
                <w:lang w:eastAsia="ru-RU"/>
              </w:rPr>
              <w:t>п</w:t>
            </w:r>
            <w:proofErr w:type="gramEnd"/>
            <w:r w:rsidRPr="009F1A10">
              <w:rPr>
                <w:rFonts w:eastAsia="Times New Roman"/>
                <w:lang w:eastAsia="ru-RU"/>
              </w:rPr>
              <w:t>/п</w:t>
            </w:r>
          </w:p>
        </w:tc>
        <w:tc>
          <w:tcPr>
            <w:tcW w:w="2796"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Название работы</w:t>
            </w:r>
          </w:p>
        </w:tc>
        <w:tc>
          <w:tcPr>
            <w:tcW w:w="1799" w:type="dxa"/>
            <w:tcBorders>
              <w:top w:val="single" w:sz="6" w:space="0" w:color="000000"/>
              <w:left w:val="single" w:sz="6" w:space="0" w:color="000000"/>
              <w:bottom w:val="single" w:sz="6" w:space="0" w:color="000000"/>
              <w:right w:val="single" w:sz="6" w:space="0" w:color="000000"/>
            </w:tcBorders>
            <w:vAlign w:val="center"/>
            <w:hideMark/>
          </w:tcPr>
          <w:p w:rsidR="00BD35F8" w:rsidRDefault="00B62343" w:rsidP="00B62343">
            <w:pPr>
              <w:spacing w:after="0" w:line="240" w:lineRule="auto"/>
              <w:jc w:val="center"/>
              <w:rPr>
                <w:rFonts w:eastAsia="Times New Roman"/>
                <w:lang w:eastAsia="ru-RU"/>
              </w:rPr>
            </w:pPr>
            <w:r w:rsidRPr="009F1A10">
              <w:rPr>
                <w:rFonts w:eastAsia="Times New Roman"/>
                <w:lang w:eastAsia="ru-RU"/>
              </w:rPr>
              <w:t xml:space="preserve">Условия </w:t>
            </w:r>
          </w:p>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проведения</w:t>
            </w:r>
          </w:p>
        </w:tc>
        <w:tc>
          <w:tcPr>
            <w:tcW w:w="2207"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Срок проведения</w:t>
            </w:r>
          </w:p>
        </w:tc>
        <w:tc>
          <w:tcPr>
            <w:tcW w:w="2093"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Предполагаемый результат</w:t>
            </w:r>
          </w:p>
        </w:tc>
      </w:tr>
      <w:tr w:rsidR="00B62343" w:rsidRPr="009F1A10" w:rsidTr="004A1469">
        <w:tc>
          <w:tcPr>
            <w:tcW w:w="443"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1.</w:t>
            </w:r>
          </w:p>
        </w:tc>
        <w:tc>
          <w:tcPr>
            <w:tcW w:w="2796"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rPr>
                <w:rFonts w:eastAsia="Times New Roman"/>
                <w:lang w:eastAsia="ru-RU"/>
              </w:rPr>
            </w:pPr>
            <w:r w:rsidRPr="009F1A10">
              <w:rPr>
                <w:rFonts w:eastAsia="Times New Roman"/>
                <w:lang w:eastAsia="ru-RU"/>
              </w:rPr>
              <w:t>Развивающие занятия с учащимися 1 классов «Я в школе»</w:t>
            </w:r>
          </w:p>
        </w:tc>
        <w:tc>
          <w:tcPr>
            <w:tcW w:w="1799" w:type="dxa"/>
            <w:tcBorders>
              <w:top w:val="single" w:sz="6" w:space="0" w:color="000000"/>
              <w:left w:val="single" w:sz="6" w:space="0" w:color="000000"/>
              <w:bottom w:val="single" w:sz="6" w:space="0" w:color="000000"/>
              <w:right w:val="single" w:sz="6" w:space="0" w:color="000000"/>
            </w:tcBorders>
            <w:vAlign w:val="center"/>
            <w:hideMark/>
          </w:tcPr>
          <w:p w:rsidR="00BD35F8" w:rsidRDefault="00B62343" w:rsidP="00B62343">
            <w:pPr>
              <w:spacing w:after="0" w:line="240" w:lineRule="auto"/>
              <w:rPr>
                <w:rFonts w:eastAsia="Times New Roman"/>
                <w:lang w:eastAsia="ru-RU"/>
              </w:rPr>
            </w:pPr>
            <w:r w:rsidRPr="009F1A10">
              <w:rPr>
                <w:rFonts w:eastAsia="Times New Roman"/>
                <w:lang w:eastAsia="ru-RU"/>
              </w:rPr>
              <w:t>Групповые</w:t>
            </w:r>
          </w:p>
          <w:p w:rsidR="00B62343" w:rsidRPr="009F1A10" w:rsidRDefault="00B62343" w:rsidP="00B62343">
            <w:pPr>
              <w:spacing w:after="0" w:line="240" w:lineRule="auto"/>
              <w:rPr>
                <w:rFonts w:eastAsia="Times New Roman"/>
                <w:lang w:eastAsia="ru-RU"/>
              </w:rPr>
            </w:pPr>
            <w:r w:rsidRPr="009F1A10">
              <w:rPr>
                <w:rFonts w:eastAsia="Times New Roman"/>
                <w:lang w:eastAsia="ru-RU"/>
              </w:rPr>
              <w:t>занятия</w:t>
            </w:r>
          </w:p>
          <w:p w:rsidR="00BD35F8" w:rsidRDefault="00B62343" w:rsidP="00BD35F8">
            <w:pPr>
              <w:spacing w:after="0" w:line="240" w:lineRule="auto"/>
              <w:rPr>
                <w:rFonts w:eastAsia="Times New Roman"/>
                <w:lang w:eastAsia="ru-RU"/>
              </w:rPr>
            </w:pPr>
            <w:r w:rsidRPr="009F1A10">
              <w:rPr>
                <w:rFonts w:eastAsia="Times New Roman"/>
                <w:lang w:eastAsia="ru-RU"/>
              </w:rPr>
              <w:t>Наличие</w:t>
            </w:r>
          </w:p>
          <w:p w:rsidR="00B62343" w:rsidRPr="009F1A10" w:rsidRDefault="00B62343" w:rsidP="00BD35F8">
            <w:pPr>
              <w:spacing w:after="0" w:line="240" w:lineRule="auto"/>
              <w:rPr>
                <w:rFonts w:eastAsia="Times New Roman"/>
                <w:lang w:eastAsia="ru-RU"/>
              </w:rPr>
            </w:pPr>
            <w:r w:rsidRPr="009F1A10">
              <w:rPr>
                <w:rFonts w:eastAsia="Times New Roman"/>
                <w:lang w:eastAsia="ru-RU"/>
              </w:rPr>
              <w:t>программы</w:t>
            </w:r>
          </w:p>
        </w:tc>
        <w:tc>
          <w:tcPr>
            <w:tcW w:w="2207"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Октябрь-ноябрь</w:t>
            </w:r>
          </w:p>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1 раз в неделю</w:t>
            </w:r>
          </w:p>
        </w:tc>
        <w:tc>
          <w:tcPr>
            <w:tcW w:w="2093" w:type="dxa"/>
            <w:tcBorders>
              <w:top w:val="single" w:sz="6" w:space="0" w:color="000000"/>
              <w:left w:val="single" w:sz="6" w:space="0" w:color="000000"/>
              <w:bottom w:val="single" w:sz="6" w:space="0" w:color="000000"/>
              <w:right w:val="single" w:sz="6" w:space="0" w:color="000000"/>
            </w:tcBorders>
            <w:vAlign w:val="center"/>
            <w:hideMark/>
          </w:tcPr>
          <w:p w:rsidR="00BD35F8" w:rsidRDefault="00B62343" w:rsidP="00BD35F8">
            <w:pPr>
              <w:spacing w:after="0" w:line="240" w:lineRule="auto"/>
              <w:rPr>
                <w:rFonts w:eastAsia="Times New Roman"/>
                <w:lang w:eastAsia="ru-RU"/>
              </w:rPr>
            </w:pPr>
            <w:r w:rsidRPr="009F1A10">
              <w:rPr>
                <w:rFonts w:eastAsia="Times New Roman"/>
                <w:lang w:eastAsia="ru-RU"/>
              </w:rPr>
              <w:t xml:space="preserve">Содействие </w:t>
            </w:r>
            <w:proofErr w:type="gramStart"/>
            <w:r w:rsidRPr="009F1A10">
              <w:rPr>
                <w:rFonts w:eastAsia="Times New Roman"/>
                <w:lang w:eastAsia="ru-RU"/>
              </w:rPr>
              <w:t>к</w:t>
            </w:r>
            <w:proofErr w:type="gramEnd"/>
          </w:p>
          <w:p w:rsidR="00B62343" w:rsidRPr="009F1A10" w:rsidRDefault="00B62343" w:rsidP="00BD35F8">
            <w:pPr>
              <w:spacing w:after="0" w:line="240" w:lineRule="auto"/>
              <w:rPr>
                <w:rFonts w:eastAsia="Times New Roman"/>
                <w:lang w:eastAsia="ru-RU"/>
              </w:rPr>
            </w:pPr>
            <w:r w:rsidRPr="009F1A10">
              <w:rPr>
                <w:rFonts w:eastAsia="Times New Roman"/>
                <w:lang w:eastAsia="ru-RU"/>
              </w:rPr>
              <w:t>адаптации</w:t>
            </w:r>
          </w:p>
        </w:tc>
      </w:tr>
      <w:tr w:rsidR="00B62343" w:rsidRPr="009F1A10" w:rsidTr="004A1469">
        <w:tc>
          <w:tcPr>
            <w:tcW w:w="443"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2.</w:t>
            </w:r>
          </w:p>
        </w:tc>
        <w:tc>
          <w:tcPr>
            <w:tcW w:w="2796"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rPr>
                <w:rFonts w:eastAsia="Times New Roman"/>
                <w:lang w:eastAsia="ru-RU"/>
              </w:rPr>
            </w:pPr>
            <w:r w:rsidRPr="009F1A10">
              <w:rPr>
                <w:rFonts w:eastAsia="Times New Roman"/>
                <w:lang w:eastAsia="ru-RU"/>
              </w:rPr>
              <w:t>Развивающие занятия для второклассников «Псих</w:t>
            </w:r>
            <w:r w:rsidRPr="009F1A10">
              <w:rPr>
                <w:rFonts w:eastAsia="Times New Roman"/>
                <w:lang w:eastAsia="ru-RU"/>
              </w:rPr>
              <w:t>о</w:t>
            </w:r>
            <w:r w:rsidRPr="009F1A10">
              <w:rPr>
                <w:rFonts w:eastAsia="Times New Roman"/>
                <w:lang w:eastAsia="ru-RU"/>
              </w:rPr>
              <w:t>логическая азбука»</w:t>
            </w:r>
          </w:p>
        </w:tc>
        <w:tc>
          <w:tcPr>
            <w:tcW w:w="1799"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rPr>
                <w:rFonts w:eastAsia="Times New Roman"/>
                <w:lang w:eastAsia="ru-RU"/>
              </w:rPr>
            </w:pPr>
            <w:r w:rsidRPr="009F1A10">
              <w:rPr>
                <w:rFonts w:eastAsia="Times New Roman"/>
                <w:lang w:eastAsia="ru-RU"/>
              </w:rPr>
              <w:t>Групповые зан</w:t>
            </w:r>
            <w:r w:rsidRPr="009F1A10">
              <w:rPr>
                <w:rFonts w:eastAsia="Times New Roman"/>
                <w:lang w:eastAsia="ru-RU"/>
              </w:rPr>
              <w:t>я</w:t>
            </w:r>
            <w:r w:rsidRPr="009F1A10">
              <w:rPr>
                <w:rFonts w:eastAsia="Times New Roman"/>
                <w:lang w:eastAsia="ru-RU"/>
              </w:rPr>
              <w:t>тия</w:t>
            </w:r>
          </w:p>
          <w:p w:rsidR="00B62343" w:rsidRPr="009F1A10" w:rsidRDefault="00B62343" w:rsidP="00B62343">
            <w:pPr>
              <w:spacing w:after="0" w:line="240" w:lineRule="auto"/>
              <w:rPr>
                <w:rFonts w:eastAsia="Times New Roman"/>
                <w:lang w:eastAsia="ru-RU"/>
              </w:rPr>
            </w:pPr>
            <w:r w:rsidRPr="009F1A10">
              <w:rPr>
                <w:rFonts w:eastAsia="Times New Roman"/>
                <w:lang w:eastAsia="ru-RU"/>
              </w:rPr>
              <w:t>Наличие пр</w:t>
            </w:r>
            <w:r w:rsidRPr="009F1A10">
              <w:rPr>
                <w:rFonts w:eastAsia="Times New Roman"/>
                <w:lang w:eastAsia="ru-RU"/>
              </w:rPr>
              <w:t>о</w:t>
            </w:r>
            <w:r w:rsidRPr="009F1A10">
              <w:rPr>
                <w:rFonts w:eastAsia="Times New Roman"/>
                <w:lang w:eastAsia="ru-RU"/>
              </w:rPr>
              <w:t>граммы</w:t>
            </w:r>
          </w:p>
        </w:tc>
        <w:tc>
          <w:tcPr>
            <w:tcW w:w="2207"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В течение года</w:t>
            </w:r>
          </w:p>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1 раз в четверть</w:t>
            </w:r>
          </w:p>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(по запросу)</w:t>
            </w:r>
          </w:p>
        </w:tc>
        <w:tc>
          <w:tcPr>
            <w:tcW w:w="2093" w:type="dxa"/>
            <w:tcBorders>
              <w:top w:val="single" w:sz="6" w:space="0" w:color="000000"/>
              <w:left w:val="single" w:sz="6" w:space="0" w:color="000000"/>
              <w:bottom w:val="single" w:sz="6" w:space="0" w:color="000000"/>
              <w:right w:val="single" w:sz="6" w:space="0" w:color="000000"/>
            </w:tcBorders>
            <w:vAlign w:val="center"/>
            <w:hideMark/>
          </w:tcPr>
          <w:p w:rsidR="00BD35F8" w:rsidRDefault="00B62343" w:rsidP="00B62343">
            <w:pPr>
              <w:spacing w:after="0" w:line="240" w:lineRule="auto"/>
              <w:rPr>
                <w:rFonts w:eastAsia="Times New Roman"/>
                <w:lang w:eastAsia="ru-RU"/>
              </w:rPr>
            </w:pPr>
            <w:r w:rsidRPr="009F1A10">
              <w:rPr>
                <w:rFonts w:eastAsia="Times New Roman"/>
                <w:lang w:eastAsia="ru-RU"/>
              </w:rPr>
              <w:t>Повышение</w:t>
            </w:r>
          </w:p>
          <w:p w:rsidR="00BD35F8" w:rsidRDefault="00B62343" w:rsidP="00B62343">
            <w:pPr>
              <w:spacing w:after="0" w:line="240" w:lineRule="auto"/>
              <w:rPr>
                <w:rFonts w:eastAsia="Times New Roman"/>
                <w:lang w:eastAsia="ru-RU"/>
              </w:rPr>
            </w:pPr>
            <w:r w:rsidRPr="009F1A10">
              <w:rPr>
                <w:rFonts w:eastAsia="Times New Roman"/>
                <w:lang w:eastAsia="ru-RU"/>
              </w:rPr>
              <w:t xml:space="preserve"> психологической </w:t>
            </w:r>
          </w:p>
          <w:p w:rsidR="00B62343" w:rsidRPr="009F1A10" w:rsidRDefault="00B62343" w:rsidP="00B62343">
            <w:pPr>
              <w:spacing w:after="0" w:line="240" w:lineRule="auto"/>
              <w:rPr>
                <w:rFonts w:eastAsia="Times New Roman"/>
                <w:lang w:eastAsia="ru-RU"/>
              </w:rPr>
            </w:pPr>
            <w:r w:rsidRPr="009F1A10">
              <w:rPr>
                <w:rFonts w:eastAsia="Times New Roman"/>
                <w:lang w:eastAsia="ru-RU"/>
              </w:rPr>
              <w:t>грамотности</w:t>
            </w:r>
          </w:p>
        </w:tc>
      </w:tr>
      <w:tr w:rsidR="00B62343" w:rsidRPr="009F1A10" w:rsidTr="004A1469">
        <w:tc>
          <w:tcPr>
            <w:tcW w:w="443"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3.</w:t>
            </w:r>
          </w:p>
        </w:tc>
        <w:tc>
          <w:tcPr>
            <w:tcW w:w="2796"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rPr>
                <w:rFonts w:eastAsia="Times New Roman"/>
                <w:lang w:eastAsia="ru-RU"/>
              </w:rPr>
            </w:pPr>
            <w:r w:rsidRPr="009F1A10">
              <w:rPr>
                <w:rFonts w:eastAsia="Times New Roman"/>
                <w:lang w:eastAsia="ru-RU"/>
              </w:rPr>
              <w:t>Развивающие занятия для третьеклассников «Пр</w:t>
            </w:r>
            <w:r w:rsidRPr="009F1A10">
              <w:rPr>
                <w:rFonts w:eastAsia="Times New Roman"/>
                <w:lang w:eastAsia="ru-RU"/>
              </w:rPr>
              <w:t>о</w:t>
            </w:r>
            <w:r w:rsidRPr="009F1A10">
              <w:rPr>
                <w:rFonts w:eastAsia="Times New Roman"/>
                <w:lang w:eastAsia="ru-RU"/>
              </w:rPr>
              <w:t>фессия – школьник»</w:t>
            </w:r>
          </w:p>
        </w:tc>
        <w:tc>
          <w:tcPr>
            <w:tcW w:w="1799" w:type="dxa"/>
            <w:tcBorders>
              <w:top w:val="single" w:sz="6" w:space="0" w:color="000000"/>
              <w:left w:val="single" w:sz="6" w:space="0" w:color="000000"/>
              <w:bottom w:val="single" w:sz="6" w:space="0" w:color="000000"/>
              <w:right w:val="single" w:sz="6" w:space="0" w:color="000000"/>
            </w:tcBorders>
            <w:vAlign w:val="center"/>
            <w:hideMark/>
          </w:tcPr>
          <w:p w:rsidR="00BD35F8" w:rsidRDefault="00B62343" w:rsidP="00B62343">
            <w:pPr>
              <w:spacing w:after="0" w:line="240" w:lineRule="auto"/>
              <w:rPr>
                <w:rFonts w:eastAsia="Times New Roman"/>
                <w:lang w:eastAsia="ru-RU"/>
              </w:rPr>
            </w:pPr>
            <w:r w:rsidRPr="009F1A10">
              <w:rPr>
                <w:rFonts w:eastAsia="Times New Roman"/>
                <w:lang w:eastAsia="ru-RU"/>
              </w:rPr>
              <w:t>Групповые</w:t>
            </w:r>
          </w:p>
          <w:p w:rsidR="00B62343" w:rsidRPr="009F1A10" w:rsidRDefault="00B62343" w:rsidP="00B62343">
            <w:pPr>
              <w:spacing w:after="0" w:line="240" w:lineRule="auto"/>
              <w:rPr>
                <w:rFonts w:eastAsia="Times New Roman"/>
                <w:lang w:eastAsia="ru-RU"/>
              </w:rPr>
            </w:pPr>
            <w:r w:rsidRPr="009F1A10">
              <w:rPr>
                <w:rFonts w:eastAsia="Times New Roman"/>
                <w:lang w:eastAsia="ru-RU"/>
              </w:rPr>
              <w:t xml:space="preserve"> занятия</w:t>
            </w:r>
          </w:p>
          <w:p w:rsidR="00BD35F8" w:rsidRDefault="00B62343" w:rsidP="00B62343">
            <w:pPr>
              <w:spacing w:after="0" w:line="240" w:lineRule="auto"/>
              <w:rPr>
                <w:rFonts w:eastAsia="Times New Roman"/>
                <w:lang w:eastAsia="ru-RU"/>
              </w:rPr>
            </w:pPr>
            <w:r w:rsidRPr="009F1A10">
              <w:rPr>
                <w:rFonts w:eastAsia="Times New Roman"/>
                <w:lang w:eastAsia="ru-RU"/>
              </w:rPr>
              <w:t xml:space="preserve">Наличие </w:t>
            </w:r>
          </w:p>
          <w:p w:rsidR="00B62343" w:rsidRPr="009F1A10" w:rsidRDefault="00B62343" w:rsidP="00B62343">
            <w:pPr>
              <w:spacing w:after="0" w:line="240" w:lineRule="auto"/>
              <w:rPr>
                <w:rFonts w:eastAsia="Times New Roman"/>
                <w:lang w:eastAsia="ru-RU"/>
              </w:rPr>
            </w:pPr>
            <w:r w:rsidRPr="009F1A10">
              <w:rPr>
                <w:rFonts w:eastAsia="Times New Roman"/>
                <w:lang w:eastAsia="ru-RU"/>
              </w:rPr>
              <w:t>программы</w:t>
            </w:r>
          </w:p>
        </w:tc>
        <w:tc>
          <w:tcPr>
            <w:tcW w:w="2207"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В течение года в раз в четверть</w:t>
            </w:r>
          </w:p>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(по запросу)</w:t>
            </w:r>
          </w:p>
        </w:tc>
        <w:tc>
          <w:tcPr>
            <w:tcW w:w="2093" w:type="dxa"/>
            <w:tcBorders>
              <w:top w:val="single" w:sz="6" w:space="0" w:color="000000"/>
              <w:left w:val="single" w:sz="6" w:space="0" w:color="000000"/>
              <w:bottom w:val="single" w:sz="6" w:space="0" w:color="000000"/>
              <w:right w:val="single" w:sz="6" w:space="0" w:color="000000"/>
            </w:tcBorders>
            <w:vAlign w:val="center"/>
            <w:hideMark/>
          </w:tcPr>
          <w:p w:rsidR="00BD35F8" w:rsidRDefault="00B62343" w:rsidP="00B62343">
            <w:pPr>
              <w:spacing w:after="0" w:line="240" w:lineRule="auto"/>
              <w:rPr>
                <w:rFonts w:eastAsia="Times New Roman"/>
                <w:lang w:eastAsia="ru-RU"/>
              </w:rPr>
            </w:pPr>
            <w:r w:rsidRPr="009F1A10">
              <w:rPr>
                <w:rFonts w:eastAsia="Times New Roman"/>
                <w:lang w:eastAsia="ru-RU"/>
              </w:rPr>
              <w:t xml:space="preserve">Развитие </w:t>
            </w:r>
          </w:p>
          <w:p w:rsidR="00B62343" w:rsidRPr="009F1A10" w:rsidRDefault="00B62343" w:rsidP="00B62343">
            <w:pPr>
              <w:spacing w:after="0" w:line="240" w:lineRule="auto"/>
              <w:rPr>
                <w:rFonts w:eastAsia="Times New Roman"/>
                <w:lang w:eastAsia="ru-RU"/>
              </w:rPr>
            </w:pPr>
            <w:r w:rsidRPr="009F1A10">
              <w:rPr>
                <w:rFonts w:eastAsia="Times New Roman"/>
                <w:lang w:eastAsia="ru-RU"/>
              </w:rPr>
              <w:t>творчества</w:t>
            </w:r>
          </w:p>
        </w:tc>
      </w:tr>
      <w:tr w:rsidR="00B62343" w:rsidRPr="009F1A10" w:rsidTr="004A1469">
        <w:tc>
          <w:tcPr>
            <w:tcW w:w="443"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4.</w:t>
            </w:r>
          </w:p>
        </w:tc>
        <w:tc>
          <w:tcPr>
            <w:tcW w:w="2796"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rPr>
                <w:rFonts w:eastAsia="Times New Roman"/>
                <w:lang w:eastAsia="ru-RU"/>
              </w:rPr>
            </w:pPr>
            <w:r w:rsidRPr="009F1A10">
              <w:rPr>
                <w:rFonts w:eastAsia="Times New Roman"/>
                <w:lang w:eastAsia="ru-RU"/>
              </w:rPr>
              <w:t>Развивающие занятия для четвероклассников «Я учусь учиться»</w:t>
            </w:r>
          </w:p>
        </w:tc>
        <w:tc>
          <w:tcPr>
            <w:tcW w:w="1799" w:type="dxa"/>
            <w:tcBorders>
              <w:top w:val="single" w:sz="6" w:space="0" w:color="000000"/>
              <w:left w:val="single" w:sz="6" w:space="0" w:color="000000"/>
              <w:bottom w:val="single" w:sz="6" w:space="0" w:color="000000"/>
              <w:right w:val="single" w:sz="6" w:space="0" w:color="000000"/>
            </w:tcBorders>
            <w:vAlign w:val="center"/>
            <w:hideMark/>
          </w:tcPr>
          <w:p w:rsidR="00BD35F8" w:rsidRDefault="00B62343" w:rsidP="00B62343">
            <w:pPr>
              <w:spacing w:after="0" w:line="240" w:lineRule="auto"/>
              <w:rPr>
                <w:rFonts w:eastAsia="Times New Roman"/>
                <w:lang w:eastAsia="ru-RU"/>
              </w:rPr>
            </w:pPr>
            <w:r w:rsidRPr="009F1A10">
              <w:rPr>
                <w:rFonts w:eastAsia="Times New Roman"/>
                <w:lang w:eastAsia="ru-RU"/>
              </w:rPr>
              <w:t xml:space="preserve">Групповые </w:t>
            </w:r>
          </w:p>
          <w:p w:rsidR="00B62343" w:rsidRPr="009F1A10" w:rsidRDefault="00B62343" w:rsidP="00B62343">
            <w:pPr>
              <w:spacing w:after="0" w:line="240" w:lineRule="auto"/>
              <w:rPr>
                <w:rFonts w:eastAsia="Times New Roman"/>
                <w:lang w:eastAsia="ru-RU"/>
              </w:rPr>
            </w:pPr>
            <w:r w:rsidRPr="009F1A10">
              <w:rPr>
                <w:rFonts w:eastAsia="Times New Roman"/>
                <w:lang w:eastAsia="ru-RU"/>
              </w:rPr>
              <w:t>занятия</w:t>
            </w:r>
          </w:p>
          <w:p w:rsidR="00BD35F8" w:rsidRDefault="00B62343" w:rsidP="00B62343">
            <w:pPr>
              <w:spacing w:after="0" w:line="240" w:lineRule="auto"/>
              <w:rPr>
                <w:rFonts w:eastAsia="Times New Roman"/>
                <w:lang w:eastAsia="ru-RU"/>
              </w:rPr>
            </w:pPr>
            <w:r w:rsidRPr="009F1A10">
              <w:rPr>
                <w:rFonts w:eastAsia="Times New Roman"/>
                <w:lang w:eastAsia="ru-RU"/>
              </w:rPr>
              <w:t>Наличие</w:t>
            </w:r>
          </w:p>
          <w:p w:rsidR="00B62343" w:rsidRPr="009F1A10" w:rsidRDefault="00B62343" w:rsidP="00B62343">
            <w:pPr>
              <w:spacing w:after="0" w:line="240" w:lineRule="auto"/>
              <w:rPr>
                <w:rFonts w:eastAsia="Times New Roman"/>
                <w:lang w:eastAsia="ru-RU"/>
              </w:rPr>
            </w:pPr>
            <w:r w:rsidRPr="009F1A10">
              <w:rPr>
                <w:rFonts w:eastAsia="Times New Roman"/>
                <w:lang w:eastAsia="ru-RU"/>
              </w:rPr>
              <w:t xml:space="preserve"> программы</w:t>
            </w:r>
          </w:p>
        </w:tc>
        <w:tc>
          <w:tcPr>
            <w:tcW w:w="2207"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В течение года</w:t>
            </w:r>
          </w:p>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1 раз в четверть</w:t>
            </w:r>
          </w:p>
        </w:tc>
        <w:tc>
          <w:tcPr>
            <w:tcW w:w="2093" w:type="dxa"/>
            <w:tcBorders>
              <w:top w:val="single" w:sz="6" w:space="0" w:color="000000"/>
              <w:left w:val="single" w:sz="6" w:space="0" w:color="000000"/>
              <w:bottom w:val="single" w:sz="6" w:space="0" w:color="000000"/>
              <w:right w:val="single" w:sz="6" w:space="0" w:color="000000"/>
            </w:tcBorders>
            <w:vAlign w:val="center"/>
            <w:hideMark/>
          </w:tcPr>
          <w:p w:rsidR="00BD35F8" w:rsidRDefault="00B62343" w:rsidP="00B62343">
            <w:pPr>
              <w:spacing w:after="0" w:line="240" w:lineRule="auto"/>
              <w:rPr>
                <w:rFonts w:eastAsia="Times New Roman"/>
                <w:lang w:eastAsia="ru-RU"/>
              </w:rPr>
            </w:pPr>
            <w:r w:rsidRPr="009F1A10">
              <w:rPr>
                <w:rFonts w:eastAsia="Times New Roman"/>
                <w:lang w:eastAsia="ru-RU"/>
              </w:rPr>
              <w:t xml:space="preserve">Сформировать важнейшие </w:t>
            </w:r>
          </w:p>
          <w:p w:rsidR="00BD35F8" w:rsidRDefault="00B62343" w:rsidP="00B62343">
            <w:pPr>
              <w:spacing w:after="0" w:line="240" w:lineRule="auto"/>
              <w:rPr>
                <w:rFonts w:eastAsia="Times New Roman"/>
                <w:lang w:eastAsia="ru-RU"/>
              </w:rPr>
            </w:pPr>
            <w:r w:rsidRPr="009F1A10">
              <w:rPr>
                <w:rFonts w:eastAsia="Times New Roman"/>
                <w:lang w:eastAsia="ru-RU"/>
              </w:rPr>
              <w:t xml:space="preserve">общеучебные </w:t>
            </w:r>
          </w:p>
          <w:p w:rsidR="00B62343" w:rsidRPr="009F1A10" w:rsidRDefault="00B62343" w:rsidP="00B62343">
            <w:pPr>
              <w:spacing w:after="0" w:line="240" w:lineRule="auto"/>
              <w:rPr>
                <w:rFonts w:eastAsia="Times New Roman"/>
                <w:lang w:eastAsia="ru-RU"/>
              </w:rPr>
            </w:pPr>
            <w:r w:rsidRPr="009F1A10">
              <w:rPr>
                <w:rFonts w:eastAsia="Times New Roman"/>
                <w:lang w:eastAsia="ru-RU"/>
              </w:rPr>
              <w:t>навыки</w:t>
            </w:r>
          </w:p>
        </w:tc>
      </w:tr>
      <w:tr w:rsidR="00B62343" w:rsidRPr="009F1A10" w:rsidTr="004A1469">
        <w:tc>
          <w:tcPr>
            <w:tcW w:w="443"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center"/>
              <w:rPr>
                <w:rFonts w:eastAsia="Times New Roman"/>
                <w:lang w:eastAsia="ru-RU"/>
              </w:rPr>
            </w:pPr>
            <w:r>
              <w:rPr>
                <w:rFonts w:eastAsia="Times New Roman"/>
                <w:lang w:eastAsia="ru-RU"/>
              </w:rPr>
              <w:t>5</w:t>
            </w:r>
            <w:r w:rsidRPr="009F1A10">
              <w:rPr>
                <w:rFonts w:eastAsia="Times New Roman"/>
                <w:lang w:eastAsia="ru-RU"/>
              </w:rPr>
              <w:t>.</w:t>
            </w:r>
          </w:p>
        </w:tc>
        <w:tc>
          <w:tcPr>
            <w:tcW w:w="2796"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rPr>
                <w:rFonts w:eastAsia="Times New Roman"/>
                <w:lang w:eastAsia="ru-RU"/>
              </w:rPr>
            </w:pPr>
            <w:r w:rsidRPr="009F1A10">
              <w:rPr>
                <w:rFonts w:eastAsia="Times New Roman"/>
                <w:lang w:eastAsia="ru-RU"/>
              </w:rPr>
              <w:t>Индивидуальные занятия</w:t>
            </w:r>
          </w:p>
        </w:tc>
        <w:tc>
          <w:tcPr>
            <w:tcW w:w="1799" w:type="dxa"/>
            <w:tcBorders>
              <w:top w:val="single" w:sz="6" w:space="0" w:color="000000"/>
              <w:left w:val="single" w:sz="6" w:space="0" w:color="000000"/>
              <w:bottom w:val="single" w:sz="6" w:space="0" w:color="000000"/>
              <w:right w:val="single" w:sz="6" w:space="0" w:color="000000"/>
            </w:tcBorders>
            <w:vAlign w:val="center"/>
            <w:hideMark/>
          </w:tcPr>
          <w:p w:rsidR="00BD35F8" w:rsidRDefault="00B62343" w:rsidP="00B62343">
            <w:pPr>
              <w:spacing w:after="0" w:line="240" w:lineRule="auto"/>
              <w:rPr>
                <w:rFonts w:eastAsia="Times New Roman"/>
                <w:lang w:eastAsia="ru-RU"/>
              </w:rPr>
            </w:pPr>
            <w:r w:rsidRPr="009F1A10">
              <w:rPr>
                <w:rFonts w:eastAsia="Times New Roman"/>
                <w:lang w:eastAsia="ru-RU"/>
              </w:rPr>
              <w:t xml:space="preserve">Индивидуальные занятия </w:t>
            </w:r>
            <w:proofErr w:type="gramStart"/>
            <w:r w:rsidRPr="009F1A10">
              <w:rPr>
                <w:rFonts w:eastAsia="Times New Roman"/>
                <w:lang w:eastAsia="ru-RU"/>
              </w:rPr>
              <w:t>по</w:t>
            </w:r>
            <w:proofErr w:type="gramEnd"/>
          </w:p>
          <w:p w:rsidR="00B62343" w:rsidRPr="009F1A10" w:rsidRDefault="00B62343" w:rsidP="00B62343">
            <w:pPr>
              <w:spacing w:after="0" w:line="240" w:lineRule="auto"/>
              <w:rPr>
                <w:rFonts w:eastAsia="Times New Roman"/>
                <w:lang w:eastAsia="ru-RU"/>
              </w:rPr>
            </w:pPr>
            <w:r w:rsidRPr="009F1A10">
              <w:rPr>
                <w:rFonts w:eastAsia="Times New Roman"/>
                <w:lang w:eastAsia="ru-RU"/>
              </w:rPr>
              <w:t xml:space="preserve"> запросу</w:t>
            </w:r>
          </w:p>
        </w:tc>
        <w:tc>
          <w:tcPr>
            <w:tcW w:w="2207"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В течение года</w:t>
            </w:r>
          </w:p>
        </w:tc>
        <w:tc>
          <w:tcPr>
            <w:tcW w:w="2093"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rPr>
                <w:rFonts w:eastAsia="Times New Roman"/>
                <w:lang w:eastAsia="ru-RU"/>
              </w:rPr>
            </w:pPr>
            <w:r w:rsidRPr="009F1A10">
              <w:rPr>
                <w:rFonts w:eastAsia="Times New Roman"/>
                <w:lang w:eastAsia="ru-RU"/>
              </w:rPr>
              <w:t>развитие учебно-познавательных мотивов, навыков общения, личнос</w:t>
            </w:r>
            <w:r w:rsidRPr="009F1A10">
              <w:rPr>
                <w:rFonts w:eastAsia="Times New Roman"/>
                <w:lang w:eastAsia="ru-RU"/>
              </w:rPr>
              <w:t>т</w:t>
            </w:r>
            <w:r w:rsidRPr="009F1A10">
              <w:rPr>
                <w:rFonts w:eastAsia="Times New Roman"/>
                <w:lang w:eastAsia="ru-RU"/>
              </w:rPr>
              <w:t>ных черт.</w:t>
            </w:r>
          </w:p>
        </w:tc>
      </w:tr>
    </w:tbl>
    <w:p w:rsidR="00B62343" w:rsidRPr="009F1A10" w:rsidRDefault="00B62343" w:rsidP="004A1469">
      <w:pPr>
        <w:shd w:val="clear" w:color="auto" w:fill="FFFFFF"/>
        <w:spacing w:after="0" w:line="240" w:lineRule="auto"/>
        <w:ind w:firstLine="567"/>
        <w:rPr>
          <w:rFonts w:eastAsia="Times New Roman"/>
          <w:color w:val="000000"/>
          <w:lang w:eastAsia="ru-RU"/>
        </w:rPr>
      </w:pPr>
      <w:r w:rsidRPr="009F1A10">
        <w:rPr>
          <w:rFonts w:eastAsia="Times New Roman"/>
          <w:color w:val="000000"/>
          <w:lang w:eastAsia="ru-RU"/>
        </w:rPr>
        <w:t>3.​ </w:t>
      </w:r>
      <w:r w:rsidRPr="003678B9">
        <w:rPr>
          <w:rFonts w:eastAsia="Times New Roman"/>
          <w:b/>
          <w:bCs/>
          <w:iCs/>
          <w:color w:val="000000"/>
          <w:lang w:eastAsia="ru-RU"/>
        </w:rPr>
        <w:t>Психологическое консультирование</w:t>
      </w:r>
    </w:p>
    <w:tbl>
      <w:tblPr>
        <w:tblW w:w="0" w:type="auto"/>
        <w:tblCellMar>
          <w:top w:w="15" w:type="dxa"/>
          <w:left w:w="15" w:type="dxa"/>
          <w:bottom w:w="15" w:type="dxa"/>
          <w:right w:w="15" w:type="dxa"/>
        </w:tblCellMar>
        <w:tblLook w:val="04A0" w:firstRow="1" w:lastRow="0" w:firstColumn="1" w:lastColumn="0" w:noHBand="0" w:noVBand="1"/>
      </w:tblPr>
      <w:tblGrid>
        <w:gridCol w:w="449"/>
        <w:gridCol w:w="2756"/>
        <w:gridCol w:w="1910"/>
        <w:gridCol w:w="2124"/>
        <w:gridCol w:w="2139"/>
      </w:tblGrid>
      <w:tr w:rsidR="00B62343" w:rsidRPr="009F1A10" w:rsidTr="004A1469">
        <w:tc>
          <w:tcPr>
            <w:tcW w:w="450"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 xml:space="preserve">№ </w:t>
            </w:r>
            <w:proofErr w:type="gramStart"/>
            <w:r w:rsidRPr="009F1A10">
              <w:rPr>
                <w:rFonts w:eastAsia="Times New Roman"/>
                <w:lang w:eastAsia="ru-RU"/>
              </w:rPr>
              <w:t>п</w:t>
            </w:r>
            <w:proofErr w:type="gramEnd"/>
            <w:r w:rsidRPr="009F1A10">
              <w:rPr>
                <w:rFonts w:eastAsia="Times New Roman"/>
                <w:lang w:eastAsia="ru-RU"/>
              </w:rPr>
              <w:t>/п</w:t>
            </w:r>
          </w:p>
        </w:tc>
        <w:tc>
          <w:tcPr>
            <w:tcW w:w="2758"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Название работы</w:t>
            </w:r>
          </w:p>
        </w:tc>
        <w:tc>
          <w:tcPr>
            <w:tcW w:w="1910" w:type="dxa"/>
            <w:tcBorders>
              <w:top w:val="single" w:sz="6" w:space="0" w:color="000000"/>
              <w:left w:val="single" w:sz="6" w:space="0" w:color="000000"/>
              <w:bottom w:val="single" w:sz="6" w:space="0" w:color="000000"/>
              <w:right w:val="single" w:sz="6" w:space="0" w:color="000000"/>
            </w:tcBorders>
            <w:vAlign w:val="center"/>
            <w:hideMark/>
          </w:tcPr>
          <w:p w:rsidR="00BD35F8" w:rsidRDefault="00B62343" w:rsidP="00B62343">
            <w:pPr>
              <w:spacing w:after="0" w:line="240" w:lineRule="auto"/>
              <w:jc w:val="center"/>
              <w:rPr>
                <w:rFonts w:eastAsia="Times New Roman"/>
                <w:lang w:eastAsia="ru-RU"/>
              </w:rPr>
            </w:pPr>
            <w:r w:rsidRPr="009F1A10">
              <w:rPr>
                <w:rFonts w:eastAsia="Times New Roman"/>
                <w:lang w:eastAsia="ru-RU"/>
              </w:rPr>
              <w:t xml:space="preserve">Условия </w:t>
            </w:r>
          </w:p>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проведения</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Срок проведения</w:t>
            </w:r>
          </w:p>
        </w:tc>
        <w:tc>
          <w:tcPr>
            <w:tcW w:w="2140"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Предполагаемый результат</w:t>
            </w:r>
          </w:p>
        </w:tc>
      </w:tr>
      <w:tr w:rsidR="00B62343" w:rsidRPr="009F1A10" w:rsidTr="004A1469">
        <w:tc>
          <w:tcPr>
            <w:tcW w:w="450"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1.</w:t>
            </w:r>
          </w:p>
        </w:tc>
        <w:tc>
          <w:tcPr>
            <w:tcW w:w="2758"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rPr>
                <w:rFonts w:eastAsia="Times New Roman"/>
                <w:lang w:eastAsia="ru-RU"/>
              </w:rPr>
            </w:pPr>
            <w:r w:rsidRPr="009F1A10">
              <w:rPr>
                <w:rFonts w:eastAsia="Times New Roman"/>
                <w:lang w:eastAsia="ru-RU"/>
              </w:rPr>
              <w:t>Консультирование род</w:t>
            </w:r>
            <w:r w:rsidRPr="009F1A10">
              <w:rPr>
                <w:rFonts w:eastAsia="Times New Roman"/>
                <w:lang w:eastAsia="ru-RU"/>
              </w:rPr>
              <w:t>и</w:t>
            </w:r>
            <w:r w:rsidRPr="009F1A10">
              <w:rPr>
                <w:rFonts w:eastAsia="Times New Roman"/>
                <w:lang w:eastAsia="ru-RU"/>
              </w:rPr>
              <w:t>телей</w:t>
            </w:r>
          </w:p>
        </w:tc>
        <w:tc>
          <w:tcPr>
            <w:tcW w:w="1910" w:type="dxa"/>
            <w:tcBorders>
              <w:top w:val="single" w:sz="6" w:space="0" w:color="000000"/>
              <w:left w:val="single" w:sz="6" w:space="0" w:color="000000"/>
              <w:bottom w:val="single" w:sz="6" w:space="0" w:color="000000"/>
              <w:right w:val="single" w:sz="6" w:space="0" w:color="000000"/>
            </w:tcBorders>
            <w:vAlign w:val="center"/>
            <w:hideMark/>
          </w:tcPr>
          <w:p w:rsidR="00BD35F8" w:rsidRDefault="00B62343" w:rsidP="004A1469">
            <w:pPr>
              <w:spacing w:after="0" w:line="240" w:lineRule="auto"/>
              <w:jc w:val="both"/>
              <w:rPr>
                <w:rFonts w:eastAsia="Times New Roman"/>
                <w:lang w:eastAsia="ru-RU"/>
              </w:rPr>
            </w:pPr>
            <w:r w:rsidRPr="009F1A10">
              <w:rPr>
                <w:rFonts w:eastAsia="Times New Roman"/>
                <w:lang w:eastAsia="ru-RU"/>
              </w:rPr>
              <w:t xml:space="preserve">Подготовка плана проведения встречи, </w:t>
            </w:r>
          </w:p>
          <w:p w:rsidR="00B62343" w:rsidRPr="009F1A10" w:rsidRDefault="00B62343" w:rsidP="004A1469">
            <w:pPr>
              <w:spacing w:after="0" w:line="240" w:lineRule="auto"/>
              <w:jc w:val="both"/>
              <w:rPr>
                <w:rFonts w:eastAsia="Times New Roman"/>
                <w:lang w:eastAsia="ru-RU"/>
              </w:rPr>
            </w:pPr>
            <w:r w:rsidRPr="009F1A10">
              <w:rPr>
                <w:rFonts w:eastAsia="Times New Roman"/>
                <w:lang w:eastAsia="ru-RU"/>
              </w:rPr>
              <w:t>разработка и пл</w:t>
            </w:r>
            <w:r w:rsidRPr="009F1A10">
              <w:rPr>
                <w:rFonts w:eastAsia="Times New Roman"/>
                <w:lang w:eastAsia="ru-RU"/>
              </w:rPr>
              <w:t>а</w:t>
            </w:r>
            <w:r w:rsidRPr="009F1A10">
              <w:rPr>
                <w:rFonts w:eastAsia="Times New Roman"/>
                <w:lang w:eastAsia="ru-RU"/>
              </w:rPr>
              <w:t>нирование ди</w:t>
            </w:r>
            <w:r w:rsidRPr="009F1A10">
              <w:rPr>
                <w:rFonts w:eastAsia="Times New Roman"/>
                <w:lang w:eastAsia="ru-RU"/>
              </w:rPr>
              <w:t>а</w:t>
            </w:r>
            <w:r w:rsidRPr="009F1A10">
              <w:rPr>
                <w:rFonts w:eastAsia="Times New Roman"/>
                <w:lang w:eastAsia="ru-RU"/>
              </w:rPr>
              <w:t>гностических данных</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4A1469">
            <w:pPr>
              <w:spacing w:after="0" w:line="240" w:lineRule="auto"/>
              <w:jc w:val="center"/>
              <w:rPr>
                <w:rFonts w:eastAsia="Times New Roman"/>
                <w:lang w:eastAsia="ru-RU"/>
              </w:rPr>
            </w:pPr>
            <w:r w:rsidRPr="009F1A10">
              <w:rPr>
                <w:rFonts w:eastAsia="Times New Roman"/>
                <w:lang w:eastAsia="ru-RU"/>
              </w:rPr>
              <w:t>В течение года</w:t>
            </w:r>
          </w:p>
        </w:tc>
        <w:tc>
          <w:tcPr>
            <w:tcW w:w="2140" w:type="dxa"/>
            <w:vMerge w:val="restart"/>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4A1469">
            <w:pPr>
              <w:spacing w:after="0" w:line="240" w:lineRule="auto"/>
              <w:jc w:val="both"/>
              <w:rPr>
                <w:rFonts w:eastAsia="Times New Roman"/>
                <w:lang w:eastAsia="ru-RU"/>
              </w:rPr>
            </w:pPr>
            <w:r w:rsidRPr="009F1A10">
              <w:rPr>
                <w:rFonts w:eastAsia="Times New Roman"/>
                <w:lang w:eastAsia="ru-RU"/>
              </w:rPr>
              <w:t>Повышение псих</w:t>
            </w:r>
            <w:r w:rsidRPr="009F1A10">
              <w:rPr>
                <w:rFonts w:eastAsia="Times New Roman"/>
                <w:lang w:eastAsia="ru-RU"/>
              </w:rPr>
              <w:t>о</w:t>
            </w:r>
            <w:r w:rsidRPr="009F1A10">
              <w:rPr>
                <w:rFonts w:eastAsia="Times New Roman"/>
                <w:lang w:eastAsia="ru-RU"/>
              </w:rPr>
              <w:t>логической грамо</w:t>
            </w:r>
            <w:r w:rsidRPr="009F1A10">
              <w:rPr>
                <w:rFonts w:eastAsia="Times New Roman"/>
                <w:lang w:eastAsia="ru-RU"/>
              </w:rPr>
              <w:t>т</w:t>
            </w:r>
            <w:r w:rsidRPr="009F1A10">
              <w:rPr>
                <w:rFonts w:eastAsia="Times New Roman"/>
                <w:lang w:eastAsia="ru-RU"/>
              </w:rPr>
              <w:t>ности по вопросам воспитания детей, имеющих проблемы в обучении и откл</w:t>
            </w:r>
            <w:r w:rsidRPr="009F1A10">
              <w:rPr>
                <w:rFonts w:eastAsia="Times New Roman"/>
                <w:lang w:eastAsia="ru-RU"/>
              </w:rPr>
              <w:t>о</w:t>
            </w:r>
            <w:r w:rsidRPr="009F1A10">
              <w:rPr>
                <w:rFonts w:eastAsia="Times New Roman"/>
                <w:lang w:eastAsia="ru-RU"/>
              </w:rPr>
              <w:t>нения в поведение. Разработка рек</w:t>
            </w:r>
            <w:r w:rsidRPr="009F1A10">
              <w:rPr>
                <w:rFonts w:eastAsia="Times New Roman"/>
                <w:lang w:eastAsia="ru-RU"/>
              </w:rPr>
              <w:t>о</w:t>
            </w:r>
            <w:r w:rsidRPr="009F1A10">
              <w:rPr>
                <w:rFonts w:eastAsia="Times New Roman"/>
                <w:lang w:eastAsia="ru-RU"/>
              </w:rPr>
              <w:t>мендаций. Озн</w:t>
            </w:r>
            <w:r w:rsidRPr="009F1A10">
              <w:rPr>
                <w:rFonts w:eastAsia="Times New Roman"/>
                <w:lang w:eastAsia="ru-RU"/>
              </w:rPr>
              <w:t>а</w:t>
            </w:r>
            <w:r w:rsidRPr="009F1A10">
              <w:rPr>
                <w:rFonts w:eastAsia="Times New Roman"/>
                <w:lang w:eastAsia="ru-RU"/>
              </w:rPr>
              <w:t>комление с резул</w:t>
            </w:r>
            <w:r w:rsidRPr="009F1A10">
              <w:rPr>
                <w:rFonts w:eastAsia="Times New Roman"/>
                <w:lang w:eastAsia="ru-RU"/>
              </w:rPr>
              <w:t>ь</w:t>
            </w:r>
            <w:r w:rsidRPr="009F1A10">
              <w:rPr>
                <w:rFonts w:eastAsia="Times New Roman"/>
                <w:lang w:eastAsia="ru-RU"/>
              </w:rPr>
              <w:t>татами диагностики данных.</w:t>
            </w:r>
          </w:p>
        </w:tc>
      </w:tr>
      <w:tr w:rsidR="00B62343" w:rsidRPr="009F1A10" w:rsidTr="004A1469">
        <w:tc>
          <w:tcPr>
            <w:tcW w:w="450"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2.</w:t>
            </w:r>
          </w:p>
        </w:tc>
        <w:tc>
          <w:tcPr>
            <w:tcW w:w="2758"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rPr>
                <w:rFonts w:eastAsia="Times New Roman"/>
                <w:lang w:eastAsia="ru-RU"/>
              </w:rPr>
            </w:pPr>
            <w:r w:rsidRPr="009F1A10">
              <w:rPr>
                <w:rFonts w:eastAsia="Times New Roman"/>
                <w:lang w:eastAsia="ru-RU"/>
              </w:rPr>
              <w:t>Консультирование рук</w:t>
            </w:r>
            <w:r w:rsidRPr="009F1A10">
              <w:rPr>
                <w:rFonts w:eastAsia="Times New Roman"/>
                <w:lang w:eastAsia="ru-RU"/>
              </w:rPr>
              <w:t>о</w:t>
            </w:r>
            <w:r w:rsidRPr="009F1A10">
              <w:rPr>
                <w:rFonts w:eastAsia="Times New Roman"/>
                <w:lang w:eastAsia="ru-RU"/>
              </w:rPr>
              <w:t>водителей ОУ, педагогов и родителей по результ</w:t>
            </w:r>
            <w:r w:rsidRPr="009F1A10">
              <w:rPr>
                <w:rFonts w:eastAsia="Times New Roman"/>
                <w:lang w:eastAsia="ru-RU"/>
              </w:rPr>
              <w:t>а</w:t>
            </w:r>
            <w:r w:rsidRPr="009F1A10">
              <w:rPr>
                <w:rFonts w:eastAsia="Times New Roman"/>
                <w:lang w:eastAsia="ru-RU"/>
              </w:rPr>
              <w:t>там диагностического о</w:t>
            </w:r>
            <w:r w:rsidRPr="009F1A10">
              <w:rPr>
                <w:rFonts w:eastAsia="Times New Roman"/>
                <w:lang w:eastAsia="ru-RU"/>
              </w:rPr>
              <w:t>б</w:t>
            </w:r>
            <w:r w:rsidRPr="009F1A10">
              <w:rPr>
                <w:rFonts w:eastAsia="Times New Roman"/>
                <w:lang w:eastAsia="ru-RU"/>
              </w:rPr>
              <w:t>следования</w:t>
            </w:r>
          </w:p>
        </w:tc>
        <w:tc>
          <w:tcPr>
            <w:tcW w:w="1910"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4A1469">
            <w:pPr>
              <w:spacing w:after="0" w:line="240" w:lineRule="auto"/>
              <w:jc w:val="both"/>
              <w:rPr>
                <w:rFonts w:eastAsia="Times New Roman"/>
                <w:lang w:eastAsia="ru-RU"/>
              </w:rPr>
            </w:pPr>
            <w:r w:rsidRPr="009F1A10">
              <w:rPr>
                <w:rFonts w:eastAsia="Times New Roman"/>
                <w:lang w:eastAsia="ru-RU"/>
              </w:rPr>
              <w:t>Подготовка плана проведения встречи, резул</w:t>
            </w:r>
            <w:r w:rsidRPr="009F1A10">
              <w:rPr>
                <w:rFonts w:eastAsia="Times New Roman"/>
                <w:lang w:eastAsia="ru-RU"/>
              </w:rPr>
              <w:t>ь</w:t>
            </w:r>
            <w:r w:rsidRPr="009F1A10">
              <w:rPr>
                <w:rFonts w:eastAsia="Times New Roman"/>
                <w:lang w:eastAsia="ru-RU"/>
              </w:rPr>
              <w:t>татов диагност</w:t>
            </w:r>
            <w:r w:rsidRPr="009F1A10">
              <w:rPr>
                <w:rFonts w:eastAsia="Times New Roman"/>
                <w:lang w:eastAsia="ru-RU"/>
              </w:rPr>
              <w:t>и</w:t>
            </w:r>
            <w:r w:rsidRPr="009F1A10">
              <w:rPr>
                <w:rFonts w:eastAsia="Times New Roman"/>
                <w:lang w:eastAsia="ru-RU"/>
              </w:rPr>
              <w:t>ческих данных</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4A1469">
            <w:pPr>
              <w:spacing w:after="0" w:line="240" w:lineRule="auto"/>
              <w:jc w:val="center"/>
              <w:rPr>
                <w:rFonts w:eastAsia="Times New Roman"/>
                <w:lang w:eastAsia="ru-RU"/>
              </w:rPr>
            </w:pPr>
            <w:r w:rsidRPr="009F1A10">
              <w:rPr>
                <w:rFonts w:eastAsia="Times New Roman"/>
                <w:lang w:eastAsia="ru-RU"/>
              </w:rPr>
              <w:t>В течение года</w:t>
            </w:r>
          </w:p>
        </w:tc>
        <w:tc>
          <w:tcPr>
            <w:tcW w:w="2140" w:type="dxa"/>
            <w:vMerge/>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4A1469">
            <w:pPr>
              <w:spacing w:after="0" w:line="240" w:lineRule="auto"/>
              <w:jc w:val="both"/>
              <w:rPr>
                <w:rFonts w:eastAsia="Times New Roman"/>
                <w:lang w:eastAsia="ru-RU"/>
              </w:rPr>
            </w:pPr>
          </w:p>
        </w:tc>
      </w:tr>
      <w:tr w:rsidR="00B62343" w:rsidRPr="009F1A10" w:rsidTr="004A1469">
        <w:tc>
          <w:tcPr>
            <w:tcW w:w="450"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3.</w:t>
            </w:r>
          </w:p>
        </w:tc>
        <w:tc>
          <w:tcPr>
            <w:tcW w:w="2758"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rPr>
                <w:rFonts w:eastAsia="Times New Roman"/>
                <w:lang w:eastAsia="ru-RU"/>
              </w:rPr>
            </w:pPr>
            <w:r w:rsidRPr="009F1A10">
              <w:rPr>
                <w:rFonts w:eastAsia="Times New Roman"/>
                <w:lang w:eastAsia="ru-RU"/>
              </w:rPr>
              <w:t>Консультирование уч</w:t>
            </w:r>
            <w:r w:rsidRPr="009F1A10">
              <w:rPr>
                <w:rFonts w:eastAsia="Times New Roman"/>
                <w:lang w:eastAsia="ru-RU"/>
              </w:rPr>
              <w:t>а</w:t>
            </w:r>
            <w:r w:rsidRPr="009F1A10">
              <w:rPr>
                <w:rFonts w:eastAsia="Times New Roman"/>
                <w:lang w:eastAsia="ru-RU"/>
              </w:rPr>
              <w:t>щихся, находящихся в трудной жизненной сит</w:t>
            </w:r>
            <w:r w:rsidRPr="009F1A10">
              <w:rPr>
                <w:rFonts w:eastAsia="Times New Roman"/>
                <w:lang w:eastAsia="ru-RU"/>
              </w:rPr>
              <w:t>у</w:t>
            </w:r>
            <w:r w:rsidRPr="009F1A10">
              <w:rPr>
                <w:rFonts w:eastAsia="Times New Roman"/>
                <w:lang w:eastAsia="ru-RU"/>
              </w:rPr>
              <w:t>ации</w:t>
            </w:r>
          </w:p>
        </w:tc>
        <w:tc>
          <w:tcPr>
            <w:tcW w:w="1910"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4A1469">
            <w:pPr>
              <w:spacing w:after="0" w:line="240" w:lineRule="auto"/>
              <w:jc w:val="both"/>
              <w:rPr>
                <w:rFonts w:eastAsia="Times New Roman"/>
                <w:lang w:eastAsia="ru-RU"/>
              </w:rPr>
            </w:pPr>
            <w:r w:rsidRPr="009F1A10">
              <w:rPr>
                <w:rFonts w:eastAsia="Times New Roman"/>
                <w:lang w:eastAsia="ru-RU"/>
              </w:rPr>
              <w:t>Подготовка плана проведения встречи</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4A1469">
            <w:pPr>
              <w:spacing w:after="0" w:line="240" w:lineRule="auto"/>
              <w:jc w:val="center"/>
              <w:rPr>
                <w:rFonts w:eastAsia="Times New Roman"/>
                <w:lang w:eastAsia="ru-RU"/>
              </w:rPr>
            </w:pPr>
            <w:r w:rsidRPr="009F1A10">
              <w:rPr>
                <w:rFonts w:eastAsia="Times New Roman"/>
                <w:lang w:eastAsia="ru-RU"/>
              </w:rPr>
              <w:t>В течение года</w:t>
            </w:r>
          </w:p>
        </w:tc>
        <w:tc>
          <w:tcPr>
            <w:tcW w:w="2140" w:type="dxa"/>
            <w:tcBorders>
              <w:top w:val="single" w:sz="6" w:space="0" w:color="000000"/>
              <w:left w:val="single" w:sz="6" w:space="0" w:color="000000"/>
              <w:bottom w:val="single" w:sz="6" w:space="0" w:color="000000"/>
              <w:right w:val="single" w:sz="6" w:space="0" w:color="000000"/>
            </w:tcBorders>
            <w:vAlign w:val="center"/>
            <w:hideMark/>
          </w:tcPr>
          <w:p w:rsidR="00BD35F8" w:rsidRDefault="00B62343" w:rsidP="004A1469">
            <w:pPr>
              <w:spacing w:after="0" w:line="240" w:lineRule="auto"/>
              <w:jc w:val="both"/>
              <w:rPr>
                <w:rFonts w:eastAsia="Times New Roman"/>
                <w:lang w:eastAsia="ru-RU"/>
              </w:rPr>
            </w:pPr>
            <w:r w:rsidRPr="009F1A10">
              <w:rPr>
                <w:rFonts w:eastAsia="Times New Roman"/>
                <w:lang w:eastAsia="ru-RU"/>
              </w:rPr>
              <w:t>Повышение псих</w:t>
            </w:r>
            <w:r w:rsidRPr="009F1A10">
              <w:rPr>
                <w:rFonts w:eastAsia="Times New Roman"/>
                <w:lang w:eastAsia="ru-RU"/>
              </w:rPr>
              <w:t>о</w:t>
            </w:r>
            <w:r w:rsidRPr="009F1A10">
              <w:rPr>
                <w:rFonts w:eastAsia="Times New Roman"/>
                <w:lang w:eastAsia="ru-RU"/>
              </w:rPr>
              <w:t>логической грамо</w:t>
            </w:r>
            <w:r w:rsidRPr="009F1A10">
              <w:rPr>
                <w:rFonts w:eastAsia="Times New Roman"/>
                <w:lang w:eastAsia="ru-RU"/>
              </w:rPr>
              <w:t>т</w:t>
            </w:r>
            <w:r w:rsidRPr="009F1A10">
              <w:rPr>
                <w:rFonts w:eastAsia="Times New Roman"/>
                <w:lang w:eastAsia="ru-RU"/>
              </w:rPr>
              <w:t xml:space="preserve">ности, изменение отношения </w:t>
            </w:r>
            <w:proofErr w:type="gramStart"/>
            <w:r w:rsidRPr="009F1A10">
              <w:rPr>
                <w:rFonts w:eastAsia="Times New Roman"/>
                <w:lang w:eastAsia="ru-RU"/>
              </w:rPr>
              <w:t>к</w:t>
            </w:r>
            <w:proofErr w:type="gramEnd"/>
            <w:r w:rsidRPr="009F1A10">
              <w:rPr>
                <w:rFonts w:eastAsia="Times New Roman"/>
                <w:lang w:eastAsia="ru-RU"/>
              </w:rPr>
              <w:t xml:space="preserve"> </w:t>
            </w:r>
          </w:p>
          <w:p w:rsidR="00B62343" w:rsidRPr="009F1A10" w:rsidRDefault="00B62343" w:rsidP="004A1469">
            <w:pPr>
              <w:spacing w:after="0" w:line="240" w:lineRule="auto"/>
              <w:jc w:val="both"/>
              <w:rPr>
                <w:rFonts w:eastAsia="Times New Roman"/>
                <w:lang w:eastAsia="ru-RU"/>
              </w:rPr>
            </w:pPr>
            <w:r w:rsidRPr="009F1A10">
              <w:rPr>
                <w:rFonts w:eastAsia="Times New Roman"/>
                <w:lang w:eastAsia="ru-RU"/>
              </w:rPr>
              <w:t>ситуации.</w:t>
            </w:r>
          </w:p>
        </w:tc>
      </w:tr>
      <w:tr w:rsidR="00B62343" w:rsidRPr="009F1A10" w:rsidTr="004A1469">
        <w:tc>
          <w:tcPr>
            <w:tcW w:w="450"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4.</w:t>
            </w:r>
          </w:p>
        </w:tc>
        <w:tc>
          <w:tcPr>
            <w:tcW w:w="2758"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rPr>
                <w:rFonts w:eastAsia="Times New Roman"/>
                <w:lang w:eastAsia="ru-RU"/>
              </w:rPr>
            </w:pPr>
            <w:proofErr w:type="gramStart"/>
            <w:r w:rsidRPr="009F1A10">
              <w:rPr>
                <w:rFonts w:eastAsia="Times New Roman"/>
                <w:lang w:eastAsia="ru-RU"/>
              </w:rPr>
              <w:t>Консультирование пед</w:t>
            </w:r>
            <w:r w:rsidRPr="009F1A10">
              <w:rPr>
                <w:rFonts w:eastAsia="Times New Roman"/>
                <w:lang w:eastAsia="ru-RU"/>
              </w:rPr>
              <w:t>а</w:t>
            </w:r>
            <w:r w:rsidRPr="009F1A10">
              <w:rPr>
                <w:rFonts w:eastAsia="Times New Roman"/>
                <w:lang w:eastAsia="ru-RU"/>
              </w:rPr>
              <w:t>гогов по актуальным в</w:t>
            </w:r>
            <w:r w:rsidRPr="009F1A10">
              <w:rPr>
                <w:rFonts w:eastAsia="Times New Roman"/>
                <w:lang w:eastAsia="ru-RU"/>
              </w:rPr>
              <w:t>о</w:t>
            </w:r>
            <w:r w:rsidRPr="009F1A10">
              <w:rPr>
                <w:rFonts w:eastAsia="Times New Roman"/>
                <w:lang w:eastAsia="ru-RU"/>
              </w:rPr>
              <w:t>просам воспитания и об</w:t>
            </w:r>
            <w:r w:rsidRPr="009F1A10">
              <w:rPr>
                <w:rFonts w:eastAsia="Times New Roman"/>
                <w:lang w:eastAsia="ru-RU"/>
              </w:rPr>
              <w:t>у</w:t>
            </w:r>
            <w:r w:rsidRPr="009F1A10">
              <w:rPr>
                <w:rFonts w:eastAsia="Times New Roman"/>
                <w:lang w:eastAsia="ru-RU"/>
              </w:rPr>
              <w:t>чения детей и подростков (социально-психологический аспект.</w:t>
            </w:r>
            <w:proofErr w:type="gramEnd"/>
          </w:p>
        </w:tc>
        <w:tc>
          <w:tcPr>
            <w:tcW w:w="1910"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4A1469">
            <w:pPr>
              <w:spacing w:after="0" w:line="240" w:lineRule="auto"/>
              <w:jc w:val="both"/>
              <w:rPr>
                <w:rFonts w:eastAsia="Times New Roman"/>
                <w:lang w:eastAsia="ru-RU"/>
              </w:rPr>
            </w:pPr>
            <w:r w:rsidRPr="009F1A10">
              <w:rPr>
                <w:rFonts w:eastAsia="Times New Roman"/>
                <w:lang w:eastAsia="ru-RU"/>
              </w:rPr>
              <w:t>Подготовка плана проведения встречи</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4A1469">
            <w:pPr>
              <w:spacing w:after="0" w:line="240" w:lineRule="auto"/>
              <w:jc w:val="center"/>
              <w:rPr>
                <w:rFonts w:eastAsia="Times New Roman"/>
                <w:lang w:eastAsia="ru-RU"/>
              </w:rPr>
            </w:pPr>
            <w:r w:rsidRPr="009F1A10">
              <w:rPr>
                <w:rFonts w:eastAsia="Times New Roman"/>
                <w:lang w:eastAsia="ru-RU"/>
              </w:rPr>
              <w:t>В течение года</w:t>
            </w:r>
          </w:p>
        </w:tc>
        <w:tc>
          <w:tcPr>
            <w:tcW w:w="2140" w:type="dxa"/>
            <w:tcBorders>
              <w:top w:val="single" w:sz="6" w:space="0" w:color="000000"/>
              <w:left w:val="single" w:sz="6" w:space="0" w:color="000000"/>
              <w:bottom w:val="single" w:sz="6" w:space="0" w:color="000000"/>
              <w:right w:val="single" w:sz="6" w:space="0" w:color="000000"/>
            </w:tcBorders>
            <w:vAlign w:val="center"/>
            <w:hideMark/>
          </w:tcPr>
          <w:p w:rsidR="00BD35F8" w:rsidRDefault="00B62343" w:rsidP="004A1469">
            <w:pPr>
              <w:spacing w:after="0" w:line="240" w:lineRule="auto"/>
              <w:jc w:val="both"/>
              <w:rPr>
                <w:rFonts w:eastAsia="Times New Roman"/>
                <w:lang w:eastAsia="ru-RU"/>
              </w:rPr>
            </w:pPr>
            <w:r w:rsidRPr="009F1A10">
              <w:rPr>
                <w:rFonts w:eastAsia="Times New Roman"/>
                <w:lang w:eastAsia="ru-RU"/>
              </w:rPr>
              <w:t xml:space="preserve">Психологическое просвещение </w:t>
            </w:r>
          </w:p>
          <w:p w:rsidR="00B62343" w:rsidRPr="009F1A10" w:rsidRDefault="00B62343" w:rsidP="004A1469">
            <w:pPr>
              <w:spacing w:after="0" w:line="240" w:lineRule="auto"/>
              <w:jc w:val="both"/>
              <w:rPr>
                <w:rFonts w:eastAsia="Times New Roman"/>
                <w:lang w:eastAsia="ru-RU"/>
              </w:rPr>
            </w:pPr>
            <w:r w:rsidRPr="009F1A10">
              <w:rPr>
                <w:rFonts w:eastAsia="Times New Roman"/>
                <w:lang w:eastAsia="ru-RU"/>
              </w:rPr>
              <w:t>педагогов.</w:t>
            </w:r>
          </w:p>
        </w:tc>
      </w:tr>
    </w:tbl>
    <w:p w:rsidR="003D34CD" w:rsidRDefault="003D34CD" w:rsidP="004A1469">
      <w:pPr>
        <w:shd w:val="clear" w:color="auto" w:fill="FFFFFF"/>
        <w:spacing w:after="0" w:line="240" w:lineRule="auto"/>
        <w:ind w:firstLine="567"/>
        <w:rPr>
          <w:rFonts w:eastAsia="Times New Roman"/>
          <w:color w:val="000000"/>
          <w:lang w:eastAsia="ru-RU"/>
        </w:rPr>
      </w:pPr>
    </w:p>
    <w:p w:rsidR="003D34CD" w:rsidRDefault="003D34CD" w:rsidP="004A1469">
      <w:pPr>
        <w:shd w:val="clear" w:color="auto" w:fill="FFFFFF"/>
        <w:spacing w:after="0" w:line="240" w:lineRule="auto"/>
        <w:ind w:firstLine="567"/>
        <w:rPr>
          <w:rFonts w:eastAsia="Times New Roman"/>
          <w:color w:val="000000"/>
          <w:lang w:eastAsia="ru-RU"/>
        </w:rPr>
      </w:pPr>
    </w:p>
    <w:p w:rsidR="00B62343" w:rsidRDefault="00B62343" w:rsidP="004A1469">
      <w:pPr>
        <w:shd w:val="clear" w:color="auto" w:fill="FFFFFF"/>
        <w:spacing w:after="0" w:line="240" w:lineRule="auto"/>
        <w:ind w:firstLine="567"/>
        <w:rPr>
          <w:rFonts w:eastAsia="Times New Roman"/>
          <w:b/>
          <w:bCs/>
          <w:iCs/>
          <w:color w:val="000000"/>
          <w:lang w:eastAsia="ru-RU"/>
        </w:rPr>
      </w:pPr>
      <w:r w:rsidRPr="00BD35F8">
        <w:rPr>
          <w:rFonts w:eastAsia="Times New Roman"/>
          <w:b/>
          <w:color w:val="000000"/>
          <w:lang w:eastAsia="ru-RU"/>
        </w:rPr>
        <w:lastRenderedPageBreak/>
        <w:t>4</w:t>
      </w:r>
      <w:r w:rsidRPr="009F1A10">
        <w:rPr>
          <w:rFonts w:eastAsia="Times New Roman"/>
          <w:color w:val="000000"/>
          <w:lang w:eastAsia="ru-RU"/>
        </w:rPr>
        <w:t>.​ </w:t>
      </w:r>
      <w:r w:rsidRPr="004A1469">
        <w:rPr>
          <w:rFonts w:eastAsia="Times New Roman"/>
          <w:b/>
          <w:bCs/>
          <w:iCs/>
          <w:color w:val="000000"/>
          <w:lang w:eastAsia="ru-RU"/>
        </w:rPr>
        <w:t>Психопрофилактика</w:t>
      </w:r>
    </w:p>
    <w:p w:rsidR="003D34CD" w:rsidRPr="009F1A10" w:rsidRDefault="003D34CD" w:rsidP="004A1469">
      <w:pPr>
        <w:shd w:val="clear" w:color="auto" w:fill="FFFFFF"/>
        <w:spacing w:after="0" w:line="240" w:lineRule="auto"/>
        <w:ind w:firstLine="567"/>
        <w:rPr>
          <w:rFonts w:eastAsia="Times New Roman"/>
          <w:color w:val="000000"/>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354"/>
        <w:gridCol w:w="1668"/>
        <w:gridCol w:w="1602"/>
        <w:gridCol w:w="1948"/>
        <w:gridCol w:w="1948"/>
        <w:gridCol w:w="1818"/>
      </w:tblGrid>
      <w:tr w:rsidR="00B62343" w:rsidRPr="009F1A10" w:rsidTr="00B62343">
        <w:tc>
          <w:tcPr>
            <w:tcW w:w="354"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 xml:space="preserve">№ </w:t>
            </w:r>
            <w:proofErr w:type="gramStart"/>
            <w:r w:rsidRPr="009F1A10">
              <w:rPr>
                <w:rFonts w:eastAsia="Times New Roman"/>
                <w:lang w:eastAsia="ru-RU"/>
              </w:rPr>
              <w:t>п</w:t>
            </w:r>
            <w:proofErr w:type="gramEnd"/>
            <w:r w:rsidRPr="009F1A10">
              <w:rPr>
                <w:rFonts w:eastAsia="Times New Roman"/>
                <w:lang w:eastAsia="ru-RU"/>
              </w:rPr>
              <w:t>/п</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Срок провед</w:t>
            </w:r>
            <w:r w:rsidRPr="009F1A10">
              <w:rPr>
                <w:rFonts w:eastAsia="Times New Roman"/>
                <w:lang w:eastAsia="ru-RU"/>
              </w:rPr>
              <w:t>е</w:t>
            </w:r>
            <w:r w:rsidRPr="009F1A10">
              <w:rPr>
                <w:rFonts w:eastAsia="Times New Roman"/>
                <w:lang w:eastAsia="ru-RU"/>
              </w:rPr>
              <w:t>ния</w:t>
            </w:r>
          </w:p>
        </w:tc>
        <w:tc>
          <w:tcPr>
            <w:tcW w:w="1602"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Контингент участников</w:t>
            </w:r>
          </w:p>
        </w:tc>
        <w:tc>
          <w:tcPr>
            <w:tcW w:w="1948"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Цели</w:t>
            </w:r>
          </w:p>
        </w:tc>
        <w:tc>
          <w:tcPr>
            <w:tcW w:w="1948"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Форма провед</w:t>
            </w:r>
            <w:r w:rsidRPr="009F1A10">
              <w:rPr>
                <w:rFonts w:eastAsia="Times New Roman"/>
                <w:lang w:eastAsia="ru-RU"/>
              </w:rPr>
              <w:t>е</w:t>
            </w:r>
            <w:r w:rsidRPr="009F1A10">
              <w:rPr>
                <w:rFonts w:eastAsia="Times New Roman"/>
                <w:lang w:eastAsia="ru-RU"/>
              </w:rPr>
              <w:t>ния мероприятия</w:t>
            </w:r>
          </w:p>
        </w:tc>
        <w:tc>
          <w:tcPr>
            <w:tcW w:w="1818"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Сотрудничество</w:t>
            </w:r>
          </w:p>
        </w:tc>
      </w:tr>
      <w:tr w:rsidR="00B62343" w:rsidRPr="009F1A10" w:rsidTr="00B62343">
        <w:tc>
          <w:tcPr>
            <w:tcW w:w="354"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1.</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Октябрь-ноябрь</w:t>
            </w:r>
          </w:p>
        </w:tc>
        <w:tc>
          <w:tcPr>
            <w:tcW w:w="1602" w:type="dxa"/>
            <w:tcBorders>
              <w:top w:val="single" w:sz="6" w:space="0" w:color="000000"/>
              <w:left w:val="single" w:sz="6" w:space="0" w:color="000000"/>
              <w:bottom w:val="single" w:sz="6" w:space="0" w:color="000000"/>
              <w:right w:val="single" w:sz="6" w:space="0" w:color="000000"/>
            </w:tcBorders>
            <w:vAlign w:val="center"/>
            <w:hideMark/>
          </w:tcPr>
          <w:p w:rsidR="00BD35F8" w:rsidRDefault="00B62343" w:rsidP="00B62343">
            <w:pPr>
              <w:spacing w:after="0" w:line="240" w:lineRule="auto"/>
              <w:jc w:val="both"/>
              <w:rPr>
                <w:rFonts w:eastAsia="Times New Roman"/>
                <w:lang w:eastAsia="ru-RU"/>
              </w:rPr>
            </w:pPr>
            <w:r>
              <w:rPr>
                <w:rFonts w:eastAsia="Times New Roman"/>
                <w:lang w:eastAsia="ru-RU"/>
              </w:rPr>
              <w:t xml:space="preserve">Родители </w:t>
            </w:r>
          </w:p>
          <w:p w:rsidR="00B62343" w:rsidRPr="009F1A10" w:rsidRDefault="00B62343" w:rsidP="00B62343">
            <w:pPr>
              <w:spacing w:after="0" w:line="240" w:lineRule="auto"/>
              <w:jc w:val="both"/>
              <w:rPr>
                <w:rFonts w:eastAsia="Times New Roman"/>
                <w:lang w:eastAsia="ru-RU"/>
              </w:rPr>
            </w:pPr>
            <w:r>
              <w:rPr>
                <w:rFonts w:eastAsia="Times New Roman"/>
                <w:lang w:eastAsia="ru-RU"/>
              </w:rPr>
              <w:t>учащихся          1</w:t>
            </w:r>
            <w:r w:rsidRPr="009F1A10">
              <w:rPr>
                <w:rFonts w:eastAsia="Times New Roman"/>
                <w:lang w:eastAsia="ru-RU"/>
              </w:rPr>
              <w:t xml:space="preserve"> классов</w:t>
            </w:r>
          </w:p>
        </w:tc>
        <w:tc>
          <w:tcPr>
            <w:tcW w:w="1948"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Информирование о результатах фронтальной ди</w:t>
            </w:r>
            <w:r w:rsidRPr="009F1A10">
              <w:rPr>
                <w:rFonts w:eastAsia="Times New Roman"/>
                <w:lang w:eastAsia="ru-RU"/>
              </w:rPr>
              <w:t>а</w:t>
            </w:r>
            <w:r w:rsidRPr="009F1A10">
              <w:rPr>
                <w:rFonts w:eastAsia="Times New Roman"/>
                <w:lang w:eastAsia="ru-RU"/>
              </w:rPr>
              <w:t>гностики; инфо</w:t>
            </w:r>
            <w:r w:rsidRPr="009F1A10">
              <w:rPr>
                <w:rFonts w:eastAsia="Times New Roman"/>
                <w:lang w:eastAsia="ru-RU"/>
              </w:rPr>
              <w:t>р</w:t>
            </w:r>
            <w:r w:rsidRPr="009F1A10">
              <w:rPr>
                <w:rFonts w:eastAsia="Times New Roman"/>
                <w:lang w:eastAsia="ru-RU"/>
              </w:rPr>
              <w:t>мирование о пр</w:t>
            </w:r>
            <w:r w:rsidRPr="009F1A10">
              <w:rPr>
                <w:rFonts w:eastAsia="Times New Roman"/>
                <w:lang w:eastAsia="ru-RU"/>
              </w:rPr>
              <w:t>о</w:t>
            </w:r>
            <w:r w:rsidRPr="009F1A10">
              <w:rPr>
                <w:rFonts w:eastAsia="Times New Roman"/>
                <w:lang w:eastAsia="ru-RU"/>
              </w:rPr>
              <w:t>цессе адаптации детей к обучению в школе, рекоме</w:t>
            </w:r>
            <w:r w:rsidRPr="009F1A10">
              <w:rPr>
                <w:rFonts w:eastAsia="Times New Roman"/>
                <w:lang w:eastAsia="ru-RU"/>
              </w:rPr>
              <w:t>н</w:t>
            </w:r>
            <w:r w:rsidRPr="009F1A10">
              <w:rPr>
                <w:rFonts w:eastAsia="Times New Roman"/>
                <w:lang w:eastAsia="ru-RU"/>
              </w:rPr>
              <w:t>дации</w:t>
            </w:r>
          </w:p>
        </w:tc>
        <w:tc>
          <w:tcPr>
            <w:tcW w:w="1948" w:type="dxa"/>
            <w:tcBorders>
              <w:top w:val="single" w:sz="6" w:space="0" w:color="000000"/>
              <w:left w:val="single" w:sz="6" w:space="0" w:color="000000"/>
              <w:bottom w:val="single" w:sz="6" w:space="0" w:color="000000"/>
              <w:right w:val="single" w:sz="6" w:space="0" w:color="000000"/>
            </w:tcBorders>
            <w:vAlign w:val="center"/>
            <w:hideMark/>
          </w:tcPr>
          <w:p w:rsidR="00BD35F8" w:rsidRDefault="00B62343" w:rsidP="00B62343">
            <w:pPr>
              <w:spacing w:after="0" w:line="240" w:lineRule="auto"/>
              <w:jc w:val="both"/>
              <w:rPr>
                <w:rFonts w:eastAsia="Times New Roman"/>
                <w:lang w:eastAsia="ru-RU"/>
              </w:rPr>
            </w:pPr>
            <w:r w:rsidRPr="009F1A10">
              <w:rPr>
                <w:rFonts w:eastAsia="Times New Roman"/>
                <w:lang w:eastAsia="ru-RU"/>
              </w:rPr>
              <w:t xml:space="preserve">Сообщение </w:t>
            </w:r>
            <w:proofErr w:type="gramStart"/>
            <w:r w:rsidRPr="009F1A10">
              <w:rPr>
                <w:rFonts w:eastAsia="Times New Roman"/>
                <w:lang w:eastAsia="ru-RU"/>
              </w:rPr>
              <w:t>на</w:t>
            </w:r>
            <w:proofErr w:type="gramEnd"/>
            <w:r w:rsidRPr="009F1A10">
              <w:rPr>
                <w:rFonts w:eastAsia="Times New Roman"/>
                <w:lang w:eastAsia="ru-RU"/>
              </w:rPr>
              <w:t xml:space="preserve"> </w:t>
            </w:r>
          </w:p>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 xml:space="preserve">родительских </w:t>
            </w:r>
            <w:proofErr w:type="gramStart"/>
            <w:r w:rsidRPr="009F1A10">
              <w:rPr>
                <w:rFonts w:eastAsia="Times New Roman"/>
                <w:lang w:eastAsia="ru-RU"/>
              </w:rPr>
              <w:t>с</w:t>
            </w:r>
            <w:r w:rsidRPr="009F1A10">
              <w:rPr>
                <w:rFonts w:eastAsia="Times New Roman"/>
                <w:lang w:eastAsia="ru-RU"/>
              </w:rPr>
              <w:t>о</w:t>
            </w:r>
            <w:r w:rsidRPr="009F1A10">
              <w:rPr>
                <w:rFonts w:eastAsia="Times New Roman"/>
                <w:lang w:eastAsia="ru-RU"/>
              </w:rPr>
              <w:t>браниях</w:t>
            </w:r>
            <w:proofErr w:type="gramEnd"/>
          </w:p>
        </w:tc>
        <w:tc>
          <w:tcPr>
            <w:tcW w:w="1818" w:type="dxa"/>
            <w:tcBorders>
              <w:top w:val="single" w:sz="6" w:space="0" w:color="000000"/>
              <w:left w:val="single" w:sz="6" w:space="0" w:color="000000"/>
              <w:bottom w:val="single" w:sz="6" w:space="0" w:color="000000"/>
              <w:right w:val="single" w:sz="6" w:space="0" w:color="000000"/>
            </w:tcBorders>
            <w:vAlign w:val="center"/>
            <w:hideMark/>
          </w:tcPr>
          <w:p w:rsidR="00BD35F8" w:rsidRDefault="00B62343" w:rsidP="00B62343">
            <w:pPr>
              <w:spacing w:after="0" w:line="240" w:lineRule="auto"/>
              <w:jc w:val="both"/>
              <w:rPr>
                <w:rFonts w:eastAsia="Times New Roman"/>
                <w:lang w:eastAsia="ru-RU"/>
              </w:rPr>
            </w:pPr>
            <w:r w:rsidRPr="009F1A10">
              <w:rPr>
                <w:rFonts w:eastAsia="Times New Roman"/>
                <w:lang w:eastAsia="ru-RU"/>
              </w:rPr>
              <w:t xml:space="preserve">Классные </w:t>
            </w:r>
          </w:p>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руководители</w:t>
            </w:r>
          </w:p>
        </w:tc>
      </w:tr>
      <w:tr w:rsidR="00B62343" w:rsidRPr="009F1A10" w:rsidTr="00B62343">
        <w:tc>
          <w:tcPr>
            <w:tcW w:w="354"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2.</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Октябрь</w:t>
            </w:r>
          </w:p>
        </w:tc>
        <w:tc>
          <w:tcPr>
            <w:tcW w:w="1602"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Учащиеся</w:t>
            </w:r>
          </w:p>
        </w:tc>
        <w:tc>
          <w:tcPr>
            <w:tcW w:w="1948"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Пропаганда пс</w:t>
            </w:r>
            <w:r w:rsidRPr="009F1A10">
              <w:rPr>
                <w:rFonts w:eastAsia="Times New Roman"/>
                <w:lang w:eastAsia="ru-RU"/>
              </w:rPr>
              <w:t>и</w:t>
            </w:r>
            <w:r w:rsidRPr="009F1A10">
              <w:rPr>
                <w:rFonts w:eastAsia="Times New Roman"/>
                <w:lang w:eastAsia="ru-RU"/>
              </w:rPr>
              <w:t>хологических знаний</w:t>
            </w:r>
          </w:p>
        </w:tc>
        <w:tc>
          <w:tcPr>
            <w:tcW w:w="1948"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Проведение</w:t>
            </w:r>
          </w:p>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«Недели психол</w:t>
            </w:r>
            <w:r w:rsidRPr="009F1A10">
              <w:rPr>
                <w:rFonts w:eastAsia="Times New Roman"/>
                <w:lang w:eastAsia="ru-RU"/>
              </w:rPr>
              <w:t>о</w:t>
            </w:r>
            <w:r w:rsidRPr="009F1A10">
              <w:rPr>
                <w:rFonts w:eastAsia="Times New Roman"/>
                <w:lang w:eastAsia="ru-RU"/>
              </w:rPr>
              <w:t>гии»</w:t>
            </w:r>
          </w:p>
        </w:tc>
        <w:tc>
          <w:tcPr>
            <w:tcW w:w="1818" w:type="dxa"/>
            <w:tcBorders>
              <w:top w:val="single" w:sz="6" w:space="0" w:color="000000"/>
              <w:left w:val="single" w:sz="6" w:space="0" w:color="000000"/>
              <w:bottom w:val="single" w:sz="6" w:space="0" w:color="000000"/>
              <w:right w:val="single" w:sz="6" w:space="0" w:color="000000"/>
            </w:tcBorders>
            <w:vAlign w:val="center"/>
            <w:hideMark/>
          </w:tcPr>
          <w:p w:rsidR="00BD35F8" w:rsidRDefault="00B62343" w:rsidP="00B62343">
            <w:pPr>
              <w:spacing w:after="0" w:line="240" w:lineRule="auto"/>
              <w:jc w:val="both"/>
              <w:rPr>
                <w:rFonts w:eastAsia="Times New Roman"/>
                <w:lang w:eastAsia="ru-RU"/>
              </w:rPr>
            </w:pPr>
            <w:r w:rsidRPr="009F1A10">
              <w:rPr>
                <w:rFonts w:eastAsia="Times New Roman"/>
                <w:lang w:eastAsia="ru-RU"/>
              </w:rPr>
              <w:t xml:space="preserve">Классные </w:t>
            </w:r>
          </w:p>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руководители</w:t>
            </w:r>
          </w:p>
        </w:tc>
      </w:tr>
      <w:tr w:rsidR="00B62343" w:rsidRPr="009F1A10" w:rsidTr="00B62343">
        <w:tc>
          <w:tcPr>
            <w:tcW w:w="354"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3D34CD" w:rsidP="00B62343">
            <w:pPr>
              <w:spacing w:after="0" w:line="240" w:lineRule="auto"/>
              <w:jc w:val="both"/>
              <w:rPr>
                <w:rFonts w:eastAsia="Times New Roman"/>
                <w:lang w:eastAsia="ru-RU"/>
              </w:rPr>
            </w:pPr>
            <w:r>
              <w:rPr>
                <w:rFonts w:eastAsia="Times New Roman"/>
                <w:lang w:eastAsia="ru-RU"/>
              </w:rPr>
              <w:t>3</w:t>
            </w:r>
            <w:r w:rsidR="00B62343" w:rsidRPr="009F1A10">
              <w:rPr>
                <w:rFonts w:eastAsia="Times New Roman"/>
                <w:lang w:eastAsia="ru-RU"/>
              </w:rPr>
              <w:t>.</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Декабрь</w:t>
            </w:r>
          </w:p>
        </w:tc>
        <w:tc>
          <w:tcPr>
            <w:tcW w:w="1602"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3D34CD" w:rsidP="00B62343">
            <w:pPr>
              <w:spacing w:after="0" w:line="240" w:lineRule="auto"/>
              <w:jc w:val="both"/>
              <w:rPr>
                <w:rFonts w:eastAsia="Times New Roman"/>
                <w:lang w:eastAsia="ru-RU"/>
              </w:rPr>
            </w:pPr>
            <w:r>
              <w:rPr>
                <w:rFonts w:eastAsia="Times New Roman"/>
                <w:lang w:eastAsia="ru-RU"/>
              </w:rPr>
              <w:t>Учащиеся 1-4</w:t>
            </w:r>
            <w:r w:rsidR="00B62343" w:rsidRPr="009F1A10">
              <w:rPr>
                <w:rFonts w:eastAsia="Times New Roman"/>
                <w:lang w:eastAsia="ru-RU"/>
              </w:rPr>
              <w:t xml:space="preserve"> классов</w:t>
            </w:r>
          </w:p>
        </w:tc>
        <w:tc>
          <w:tcPr>
            <w:tcW w:w="1948"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Сплочение уч</w:t>
            </w:r>
            <w:r w:rsidRPr="009F1A10">
              <w:rPr>
                <w:rFonts w:eastAsia="Times New Roman"/>
                <w:lang w:eastAsia="ru-RU"/>
              </w:rPr>
              <w:t>а</w:t>
            </w:r>
            <w:r w:rsidRPr="009F1A10">
              <w:rPr>
                <w:rFonts w:eastAsia="Times New Roman"/>
                <w:lang w:eastAsia="ru-RU"/>
              </w:rPr>
              <w:t>щихся каждого класса и всей школы в целом</w:t>
            </w:r>
          </w:p>
        </w:tc>
        <w:tc>
          <w:tcPr>
            <w:tcW w:w="1948"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Психологическая игра</w:t>
            </w:r>
          </w:p>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«Следопыт»</w:t>
            </w:r>
          </w:p>
        </w:tc>
        <w:tc>
          <w:tcPr>
            <w:tcW w:w="1818" w:type="dxa"/>
            <w:tcBorders>
              <w:top w:val="single" w:sz="6" w:space="0" w:color="000000"/>
              <w:left w:val="single" w:sz="6" w:space="0" w:color="000000"/>
              <w:bottom w:val="single" w:sz="6" w:space="0" w:color="000000"/>
              <w:right w:val="single" w:sz="6" w:space="0" w:color="000000"/>
            </w:tcBorders>
            <w:vAlign w:val="center"/>
            <w:hideMark/>
          </w:tcPr>
          <w:p w:rsidR="00BD35F8" w:rsidRDefault="00B62343" w:rsidP="00B62343">
            <w:pPr>
              <w:spacing w:after="0" w:line="240" w:lineRule="auto"/>
              <w:jc w:val="both"/>
              <w:rPr>
                <w:rFonts w:eastAsia="Times New Roman"/>
                <w:lang w:eastAsia="ru-RU"/>
              </w:rPr>
            </w:pPr>
            <w:r w:rsidRPr="009F1A10">
              <w:rPr>
                <w:rFonts w:eastAsia="Times New Roman"/>
                <w:lang w:eastAsia="ru-RU"/>
              </w:rPr>
              <w:t xml:space="preserve">Педагоги, </w:t>
            </w:r>
          </w:p>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старшеклассники</w:t>
            </w:r>
          </w:p>
        </w:tc>
      </w:tr>
      <w:tr w:rsidR="00B62343" w:rsidRPr="009F1A10" w:rsidTr="00B62343">
        <w:tc>
          <w:tcPr>
            <w:tcW w:w="354"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Pr>
                <w:rFonts w:eastAsia="Times New Roman"/>
                <w:lang w:eastAsia="ru-RU"/>
              </w:rPr>
              <w:t>5</w:t>
            </w:r>
            <w:r w:rsidRPr="009F1A10">
              <w:rPr>
                <w:rFonts w:eastAsia="Times New Roman"/>
                <w:lang w:eastAsia="ru-RU"/>
              </w:rPr>
              <w:t>.</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Ноябрь,</w:t>
            </w:r>
          </w:p>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февраль, март</w:t>
            </w:r>
          </w:p>
        </w:tc>
        <w:tc>
          <w:tcPr>
            <w:tcW w:w="1602" w:type="dxa"/>
            <w:tcBorders>
              <w:top w:val="single" w:sz="6" w:space="0" w:color="000000"/>
              <w:left w:val="single" w:sz="6" w:space="0" w:color="000000"/>
              <w:bottom w:val="single" w:sz="6" w:space="0" w:color="000000"/>
              <w:right w:val="single" w:sz="6" w:space="0" w:color="000000"/>
            </w:tcBorders>
            <w:vAlign w:val="center"/>
            <w:hideMark/>
          </w:tcPr>
          <w:p w:rsidR="00BD35F8" w:rsidRDefault="00B62343" w:rsidP="00AA1432">
            <w:pPr>
              <w:spacing w:after="0" w:line="240" w:lineRule="auto"/>
              <w:jc w:val="both"/>
              <w:rPr>
                <w:rFonts w:eastAsia="Times New Roman"/>
                <w:lang w:eastAsia="ru-RU"/>
              </w:rPr>
            </w:pPr>
            <w:r w:rsidRPr="009F1A10">
              <w:rPr>
                <w:rFonts w:eastAsia="Times New Roman"/>
                <w:lang w:eastAsia="ru-RU"/>
              </w:rPr>
              <w:t>Педагоги</w:t>
            </w:r>
            <w:r w:rsidR="00AA1432">
              <w:rPr>
                <w:rFonts w:eastAsia="Times New Roman"/>
                <w:lang w:eastAsia="ru-RU"/>
              </w:rPr>
              <w:t>,</w:t>
            </w:r>
            <w:r w:rsidRPr="009F1A10">
              <w:rPr>
                <w:rFonts w:eastAsia="Times New Roman"/>
                <w:lang w:eastAsia="ru-RU"/>
              </w:rPr>
              <w:t xml:space="preserve"> </w:t>
            </w:r>
          </w:p>
          <w:p w:rsidR="00B62343" w:rsidRPr="009F1A10" w:rsidRDefault="00B62343" w:rsidP="00AA1432">
            <w:pPr>
              <w:spacing w:after="0" w:line="240" w:lineRule="auto"/>
              <w:jc w:val="both"/>
              <w:rPr>
                <w:rFonts w:eastAsia="Times New Roman"/>
                <w:lang w:eastAsia="ru-RU"/>
              </w:rPr>
            </w:pPr>
            <w:r w:rsidRPr="009F1A10">
              <w:rPr>
                <w:rFonts w:eastAsia="Times New Roman"/>
                <w:lang w:eastAsia="ru-RU"/>
              </w:rPr>
              <w:t>администрация школы</w:t>
            </w:r>
          </w:p>
        </w:tc>
        <w:tc>
          <w:tcPr>
            <w:tcW w:w="1948" w:type="dxa"/>
            <w:tcBorders>
              <w:top w:val="single" w:sz="6" w:space="0" w:color="000000"/>
              <w:left w:val="single" w:sz="6" w:space="0" w:color="000000"/>
              <w:bottom w:val="single" w:sz="6" w:space="0" w:color="000000"/>
              <w:right w:val="single" w:sz="6" w:space="0" w:color="000000"/>
            </w:tcBorders>
            <w:vAlign w:val="center"/>
            <w:hideMark/>
          </w:tcPr>
          <w:p w:rsidR="00BD35F8" w:rsidRDefault="00B62343" w:rsidP="00B62343">
            <w:pPr>
              <w:spacing w:after="0" w:line="240" w:lineRule="auto"/>
              <w:jc w:val="both"/>
              <w:rPr>
                <w:rFonts w:eastAsia="Times New Roman"/>
                <w:lang w:eastAsia="ru-RU"/>
              </w:rPr>
            </w:pPr>
            <w:r w:rsidRPr="009F1A10">
              <w:rPr>
                <w:rFonts w:eastAsia="Times New Roman"/>
                <w:lang w:eastAsia="ru-RU"/>
              </w:rPr>
              <w:t xml:space="preserve">Пропаганда </w:t>
            </w:r>
          </w:p>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психологических знаний</w:t>
            </w:r>
          </w:p>
        </w:tc>
        <w:tc>
          <w:tcPr>
            <w:tcW w:w="1948" w:type="dxa"/>
            <w:tcBorders>
              <w:top w:val="single" w:sz="6" w:space="0" w:color="000000"/>
              <w:left w:val="single" w:sz="6" w:space="0" w:color="000000"/>
              <w:bottom w:val="single" w:sz="6" w:space="0" w:color="000000"/>
              <w:right w:val="single" w:sz="6" w:space="0" w:color="000000"/>
            </w:tcBorders>
            <w:vAlign w:val="center"/>
            <w:hideMark/>
          </w:tcPr>
          <w:p w:rsidR="00BD35F8" w:rsidRDefault="00B62343" w:rsidP="00B62343">
            <w:pPr>
              <w:spacing w:after="0" w:line="240" w:lineRule="auto"/>
              <w:jc w:val="both"/>
              <w:rPr>
                <w:rFonts w:eastAsia="Times New Roman"/>
                <w:lang w:eastAsia="ru-RU"/>
              </w:rPr>
            </w:pPr>
            <w:r w:rsidRPr="009F1A10">
              <w:rPr>
                <w:rFonts w:eastAsia="Times New Roman"/>
                <w:lang w:eastAsia="ru-RU"/>
              </w:rPr>
              <w:t xml:space="preserve">Сообщение </w:t>
            </w:r>
            <w:proofErr w:type="gramStart"/>
            <w:r w:rsidRPr="009F1A10">
              <w:rPr>
                <w:rFonts w:eastAsia="Times New Roman"/>
                <w:lang w:eastAsia="ru-RU"/>
              </w:rPr>
              <w:t>на</w:t>
            </w:r>
            <w:proofErr w:type="gramEnd"/>
            <w:r w:rsidRPr="009F1A10">
              <w:rPr>
                <w:rFonts w:eastAsia="Times New Roman"/>
                <w:lang w:eastAsia="ru-RU"/>
              </w:rPr>
              <w:t xml:space="preserve"> </w:t>
            </w:r>
          </w:p>
          <w:p w:rsidR="00BD35F8" w:rsidRDefault="00B62343" w:rsidP="00B62343">
            <w:pPr>
              <w:spacing w:after="0" w:line="240" w:lineRule="auto"/>
              <w:jc w:val="both"/>
              <w:rPr>
                <w:rFonts w:eastAsia="Times New Roman"/>
                <w:lang w:eastAsia="ru-RU"/>
              </w:rPr>
            </w:pPr>
            <w:r w:rsidRPr="009F1A10">
              <w:rPr>
                <w:rFonts w:eastAsia="Times New Roman"/>
                <w:lang w:eastAsia="ru-RU"/>
              </w:rPr>
              <w:t>педагогических</w:t>
            </w:r>
          </w:p>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 xml:space="preserve"> </w:t>
            </w:r>
            <w:proofErr w:type="gramStart"/>
            <w:r w:rsidRPr="009F1A10">
              <w:rPr>
                <w:rFonts w:eastAsia="Times New Roman"/>
                <w:lang w:eastAsia="ru-RU"/>
              </w:rPr>
              <w:t>совещаниях</w:t>
            </w:r>
            <w:proofErr w:type="gramEnd"/>
          </w:p>
        </w:tc>
        <w:tc>
          <w:tcPr>
            <w:tcW w:w="1818"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rPr>
                <w:rFonts w:eastAsia="Times New Roman"/>
                <w:lang w:eastAsia="ru-RU"/>
              </w:rPr>
            </w:pPr>
          </w:p>
        </w:tc>
      </w:tr>
      <w:tr w:rsidR="00B62343" w:rsidRPr="009F1A10" w:rsidTr="00B62343">
        <w:tc>
          <w:tcPr>
            <w:tcW w:w="354"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Pr>
                <w:rFonts w:eastAsia="Times New Roman"/>
                <w:lang w:eastAsia="ru-RU"/>
              </w:rPr>
              <w:t>6</w:t>
            </w:r>
            <w:r w:rsidRPr="009F1A10">
              <w:rPr>
                <w:rFonts w:eastAsia="Times New Roman"/>
                <w:lang w:eastAsia="ru-RU"/>
              </w:rPr>
              <w:t>.</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По договорё</w:t>
            </w:r>
            <w:r w:rsidRPr="009F1A10">
              <w:rPr>
                <w:rFonts w:eastAsia="Times New Roman"/>
                <w:lang w:eastAsia="ru-RU"/>
              </w:rPr>
              <w:t>н</w:t>
            </w:r>
            <w:r w:rsidRPr="009F1A10">
              <w:rPr>
                <w:rFonts w:eastAsia="Times New Roman"/>
                <w:lang w:eastAsia="ru-RU"/>
              </w:rPr>
              <w:t>ности</w:t>
            </w:r>
          </w:p>
        </w:tc>
        <w:tc>
          <w:tcPr>
            <w:tcW w:w="1602"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Педагоги</w:t>
            </w:r>
          </w:p>
        </w:tc>
        <w:tc>
          <w:tcPr>
            <w:tcW w:w="1948"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Профилактика «эмоционального выгорания» пед</w:t>
            </w:r>
            <w:r w:rsidRPr="009F1A10">
              <w:rPr>
                <w:rFonts w:eastAsia="Times New Roman"/>
                <w:lang w:eastAsia="ru-RU"/>
              </w:rPr>
              <w:t>а</w:t>
            </w:r>
            <w:r w:rsidRPr="009F1A10">
              <w:rPr>
                <w:rFonts w:eastAsia="Times New Roman"/>
                <w:lang w:eastAsia="ru-RU"/>
              </w:rPr>
              <w:t>гога</w:t>
            </w:r>
          </w:p>
        </w:tc>
        <w:tc>
          <w:tcPr>
            <w:tcW w:w="1948"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Семинары-практикумы «Творчество как выход из эмоци</w:t>
            </w:r>
            <w:r w:rsidRPr="009F1A10">
              <w:rPr>
                <w:rFonts w:eastAsia="Times New Roman"/>
                <w:lang w:eastAsia="ru-RU"/>
              </w:rPr>
              <w:t>о</w:t>
            </w:r>
            <w:r w:rsidRPr="009F1A10">
              <w:rPr>
                <w:rFonts w:eastAsia="Times New Roman"/>
                <w:lang w:eastAsia="ru-RU"/>
              </w:rPr>
              <w:t>нального сгор</w:t>
            </w:r>
            <w:r w:rsidRPr="009F1A10">
              <w:rPr>
                <w:rFonts w:eastAsia="Times New Roman"/>
                <w:lang w:eastAsia="ru-RU"/>
              </w:rPr>
              <w:t>а</w:t>
            </w:r>
            <w:r w:rsidRPr="009F1A10">
              <w:rPr>
                <w:rFonts w:eastAsia="Times New Roman"/>
                <w:lang w:eastAsia="ru-RU"/>
              </w:rPr>
              <w:t>ния, или способы его предотвращ</w:t>
            </w:r>
            <w:r w:rsidRPr="009F1A10">
              <w:rPr>
                <w:rFonts w:eastAsia="Times New Roman"/>
                <w:lang w:eastAsia="ru-RU"/>
              </w:rPr>
              <w:t>е</w:t>
            </w:r>
            <w:r w:rsidRPr="009F1A10">
              <w:rPr>
                <w:rFonts w:eastAsia="Times New Roman"/>
                <w:lang w:eastAsia="ru-RU"/>
              </w:rPr>
              <w:t>ния».</w:t>
            </w:r>
          </w:p>
          <w:p w:rsidR="00BD35F8" w:rsidRDefault="00B62343" w:rsidP="00B62343">
            <w:pPr>
              <w:spacing w:after="0" w:line="240" w:lineRule="auto"/>
              <w:jc w:val="both"/>
              <w:rPr>
                <w:rFonts w:eastAsia="Times New Roman"/>
                <w:lang w:eastAsia="ru-RU"/>
              </w:rPr>
            </w:pPr>
            <w:r w:rsidRPr="009F1A10">
              <w:rPr>
                <w:rFonts w:eastAsia="Times New Roman"/>
                <w:lang w:eastAsia="ru-RU"/>
              </w:rPr>
              <w:t xml:space="preserve">«Досуг как </w:t>
            </w:r>
          </w:p>
          <w:p w:rsidR="00BD35F8" w:rsidRDefault="00BD35F8" w:rsidP="00B62343">
            <w:pPr>
              <w:spacing w:after="0" w:line="240" w:lineRule="auto"/>
              <w:jc w:val="both"/>
              <w:rPr>
                <w:rFonts w:eastAsia="Times New Roman"/>
                <w:lang w:eastAsia="ru-RU"/>
              </w:rPr>
            </w:pPr>
            <w:r w:rsidRPr="009F1A10">
              <w:rPr>
                <w:rFonts w:eastAsia="Times New Roman"/>
                <w:lang w:eastAsia="ru-RU"/>
              </w:rPr>
              <w:t>В</w:t>
            </w:r>
            <w:r w:rsidR="00B62343" w:rsidRPr="009F1A10">
              <w:rPr>
                <w:rFonts w:eastAsia="Times New Roman"/>
                <w:lang w:eastAsia="ru-RU"/>
              </w:rPr>
              <w:t>озможность</w:t>
            </w:r>
          </w:p>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 xml:space="preserve"> саморегуляции эмоционального состояния».</w:t>
            </w:r>
          </w:p>
        </w:tc>
        <w:tc>
          <w:tcPr>
            <w:tcW w:w="1818"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rPr>
                <w:rFonts w:eastAsia="Times New Roman"/>
                <w:lang w:eastAsia="ru-RU"/>
              </w:rPr>
            </w:pPr>
          </w:p>
        </w:tc>
      </w:tr>
      <w:tr w:rsidR="00B62343" w:rsidRPr="009F1A10" w:rsidTr="00B62343">
        <w:tc>
          <w:tcPr>
            <w:tcW w:w="354"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Pr>
                <w:rFonts w:eastAsia="Times New Roman"/>
                <w:lang w:eastAsia="ru-RU"/>
              </w:rPr>
              <w:t>7</w:t>
            </w:r>
            <w:r w:rsidRPr="009F1A10">
              <w:rPr>
                <w:rFonts w:eastAsia="Times New Roman"/>
                <w:lang w:eastAsia="ru-RU"/>
              </w:rPr>
              <w:t>.</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 xml:space="preserve">По запросу </w:t>
            </w:r>
            <w:proofErr w:type="gramStart"/>
            <w:r w:rsidRPr="009F1A10">
              <w:rPr>
                <w:rFonts w:eastAsia="Times New Roman"/>
                <w:lang w:eastAsia="ru-RU"/>
              </w:rPr>
              <w:t>в</w:t>
            </w:r>
            <w:proofErr w:type="gramEnd"/>
          </w:p>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течение года</w:t>
            </w:r>
          </w:p>
        </w:tc>
        <w:tc>
          <w:tcPr>
            <w:tcW w:w="1602"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Родители уч</w:t>
            </w:r>
            <w:r w:rsidRPr="009F1A10">
              <w:rPr>
                <w:rFonts w:eastAsia="Times New Roman"/>
                <w:lang w:eastAsia="ru-RU"/>
              </w:rPr>
              <w:t>а</w:t>
            </w:r>
            <w:r w:rsidRPr="009F1A10">
              <w:rPr>
                <w:rFonts w:eastAsia="Times New Roman"/>
                <w:lang w:eastAsia="ru-RU"/>
              </w:rPr>
              <w:t>щихся</w:t>
            </w:r>
          </w:p>
          <w:p w:rsidR="00B62343" w:rsidRPr="009F1A10" w:rsidRDefault="003D34CD" w:rsidP="00B62343">
            <w:pPr>
              <w:spacing w:after="0" w:line="240" w:lineRule="auto"/>
              <w:jc w:val="both"/>
              <w:rPr>
                <w:rFonts w:eastAsia="Times New Roman"/>
                <w:lang w:eastAsia="ru-RU"/>
              </w:rPr>
            </w:pPr>
            <w:r>
              <w:rPr>
                <w:rFonts w:eastAsia="Times New Roman"/>
                <w:lang w:eastAsia="ru-RU"/>
              </w:rPr>
              <w:t>1-4</w:t>
            </w:r>
            <w:r w:rsidR="00B62343" w:rsidRPr="009F1A10">
              <w:rPr>
                <w:rFonts w:eastAsia="Times New Roman"/>
                <w:lang w:eastAsia="ru-RU"/>
              </w:rPr>
              <w:t xml:space="preserve"> классов</w:t>
            </w:r>
          </w:p>
        </w:tc>
        <w:tc>
          <w:tcPr>
            <w:tcW w:w="1948" w:type="dxa"/>
            <w:tcBorders>
              <w:top w:val="single" w:sz="6" w:space="0" w:color="000000"/>
              <w:left w:val="single" w:sz="6" w:space="0" w:color="000000"/>
              <w:bottom w:val="single" w:sz="6" w:space="0" w:color="000000"/>
              <w:right w:val="single" w:sz="6" w:space="0" w:color="000000"/>
            </w:tcBorders>
            <w:vAlign w:val="center"/>
            <w:hideMark/>
          </w:tcPr>
          <w:p w:rsidR="00BD35F8" w:rsidRDefault="00B62343" w:rsidP="00BD35F8">
            <w:pPr>
              <w:spacing w:after="0" w:line="240" w:lineRule="auto"/>
              <w:jc w:val="both"/>
              <w:rPr>
                <w:rFonts w:eastAsia="Times New Roman"/>
                <w:lang w:eastAsia="ru-RU"/>
              </w:rPr>
            </w:pPr>
            <w:r w:rsidRPr="009F1A10">
              <w:rPr>
                <w:rFonts w:eastAsia="Times New Roman"/>
                <w:lang w:eastAsia="ru-RU"/>
              </w:rPr>
              <w:t>Информирование родителей о</w:t>
            </w:r>
          </w:p>
          <w:p w:rsidR="00B62343" w:rsidRPr="009F1A10" w:rsidRDefault="00B62343" w:rsidP="00BD35F8">
            <w:pPr>
              <w:spacing w:after="0" w:line="240" w:lineRule="auto"/>
              <w:jc w:val="both"/>
              <w:rPr>
                <w:rFonts w:eastAsia="Times New Roman"/>
                <w:lang w:eastAsia="ru-RU"/>
              </w:rPr>
            </w:pPr>
            <w:r w:rsidRPr="009F1A10">
              <w:rPr>
                <w:rFonts w:eastAsia="Times New Roman"/>
                <w:lang w:eastAsia="ru-RU"/>
              </w:rPr>
              <w:t xml:space="preserve">возрастных и личностных </w:t>
            </w:r>
            <w:proofErr w:type="gramStart"/>
            <w:r w:rsidRPr="009F1A10">
              <w:rPr>
                <w:rFonts w:eastAsia="Times New Roman"/>
                <w:lang w:eastAsia="ru-RU"/>
              </w:rPr>
              <w:t>ос</w:t>
            </w:r>
            <w:r w:rsidRPr="009F1A10">
              <w:rPr>
                <w:rFonts w:eastAsia="Times New Roman"/>
                <w:lang w:eastAsia="ru-RU"/>
              </w:rPr>
              <w:t>о</w:t>
            </w:r>
            <w:r w:rsidRPr="009F1A10">
              <w:rPr>
                <w:rFonts w:eastAsia="Times New Roman"/>
                <w:lang w:eastAsia="ru-RU"/>
              </w:rPr>
              <w:t>бенностях</w:t>
            </w:r>
            <w:proofErr w:type="gramEnd"/>
            <w:r w:rsidRPr="009F1A10">
              <w:rPr>
                <w:rFonts w:eastAsia="Times New Roman"/>
                <w:lang w:eastAsia="ru-RU"/>
              </w:rPr>
              <w:t xml:space="preserve"> детей, обсуждение в</w:t>
            </w:r>
            <w:r w:rsidRPr="009F1A10">
              <w:rPr>
                <w:rFonts w:eastAsia="Times New Roman"/>
                <w:lang w:eastAsia="ru-RU"/>
              </w:rPr>
              <w:t>о</w:t>
            </w:r>
            <w:r w:rsidRPr="009F1A10">
              <w:rPr>
                <w:rFonts w:eastAsia="Times New Roman"/>
                <w:lang w:eastAsia="ru-RU"/>
              </w:rPr>
              <w:t>просов воспит</w:t>
            </w:r>
            <w:r w:rsidRPr="009F1A10">
              <w:rPr>
                <w:rFonts w:eastAsia="Times New Roman"/>
                <w:lang w:eastAsia="ru-RU"/>
              </w:rPr>
              <w:t>а</w:t>
            </w:r>
            <w:r w:rsidRPr="009F1A10">
              <w:rPr>
                <w:rFonts w:eastAsia="Times New Roman"/>
                <w:lang w:eastAsia="ru-RU"/>
              </w:rPr>
              <w:t>ния</w:t>
            </w:r>
          </w:p>
        </w:tc>
        <w:tc>
          <w:tcPr>
            <w:tcW w:w="1948" w:type="dxa"/>
            <w:tcBorders>
              <w:top w:val="single" w:sz="6" w:space="0" w:color="000000"/>
              <w:left w:val="single" w:sz="6" w:space="0" w:color="000000"/>
              <w:bottom w:val="single" w:sz="6" w:space="0" w:color="000000"/>
              <w:right w:val="single" w:sz="6" w:space="0" w:color="000000"/>
            </w:tcBorders>
            <w:vAlign w:val="center"/>
            <w:hideMark/>
          </w:tcPr>
          <w:p w:rsidR="00BD35F8" w:rsidRDefault="00B62343" w:rsidP="00BD35F8">
            <w:pPr>
              <w:spacing w:after="0" w:line="240" w:lineRule="auto"/>
              <w:jc w:val="both"/>
              <w:rPr>
                <w:rFonts w:eastAsia="Times New Roman"/>
                <w:lang w:eastAsia="ru-RU"/>
              </w:rPr>
            </w:pPr>
            <w:r w:rsidRPr="009F1A10">
              <w:rPr>
                <w:rFonts w:eastAsia="Times New Roman"/>
                <w:lang w:eastAsia="ru-RU"/>
              </w:rPr>
              <w:t>Родительские</w:t>
            </w:r>
          </w:p>
          <w:p w:rsidR="00B62343" w:rsidRPr="009F1A10" w:rsidRDefault="00B62343" w:rsidP="00BD35F8">
            <w:pPr>
              <w:spacing w:after="0" w:line="240" w:lineRule="auto"/>
              <w:jc w:val="both"/>
              <w:rPr>
                <w:rFonts w:eastAsia="Times New Roman"/>
                <w:lang w:eastAsia="ru-RU"/>
              </w:rPr>
            </w:pPr>
            <w:r w:rsidRPr="009F1A10">
              <w:rPr>
                <w:rFonts w:eastAsia="Times New Roman"/>
                <w:lang w:eastAsia="ru-RU"/>
              </w:rPr>
              <w:t>собрания</w:t>
            </w:r>
          </w:p>
        </w:tc>
        <w:tc>
          <w:tcPr>
            <w:tcW w:w="1818"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rPr>
                <w:rFonts w:eastAsia="Times New Roman"/>
                <w:lang w:eastAsia="ru-RU"/>
              </w:rPr>
            </w:pPr>
          </w:p>
        </w:tc>
      </w:tr>
      <w:tr w:rsidR="00B62343" w:rsidRPr="009F1A10" w:rsidTr="00B62343">
        <w:tc>
          <w:tcPr>
            <w:tcW w:w="354"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Pr>
                <w:rFonts w:eastAsia="Times New Roman"/>
                <w:lang w:eastAsia="ru-RU"/>
              </w:rPr>
              <w:t>8</w:t>
            </w:r>
            <w:r w:rsidRPr="009F1A10">
              <w:rPr>
                <w:rFonts w:eastAsia="Times New Roman"/>
                <w:lang w:eastAsia="ru-RU"/>
              </w:rPr>
              <w:t>.</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 xml:space="preserve">По запросу </w:t>
            </w:r>
            <w:proofErr w:type="gramStart"/>
            <w:r w:rsidRPr="009F1A10">
              <w:rPr>
                <w:rFonts w:eastAsia="Times New Roman"/>
                <w:lang w:eastAsia="ru-RU"/>
              </w:rPr>
              <w:t>в</w:t>
            </w:r>
            <w:proofErr w:type="gramEnd"/>
          </w:p>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течение года</w:t>
            </w:r>
          </w:p>
        </w:tc>
        <w:tc>
          <w:tcPr>
            <w:tcW w:w="1602"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Родители младших школьников</w:t>
            </w:r>
          </w:p>
        </w:tc>
        <w:tc>
          <w:tcPr>
            <w:tcW w:w="1948"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Формирование гармоничных де</w:t>
            </w:r>
            <w:r w:rsidRPr="009F1A10">
              <w:rPr>
                <w:rFonts w:eastAsia="Times New Roman"/>
                <w:lang w:eastAsia="ru-RU"/>
              </w:rPr>
              <w:t>т</w:t>
            </w:r>
            <w:r w:rsidRPr="009F1A10">
              <w:rPr>
                <w:rFonts w:eastAsia="Times New Roman"/>
                <w:lang w:eastAsia="ru-RU"/>
              </w:rPr>
              <w:t>ско-родительских отношений</w:t>
            </w:r>
          </w:p>
        </w:tc>
        <w:tc>
          <w:tcPr>
            <w:tcW w:w="1948"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Родительский практикум «Моя семья»</w:t>
            </w:r>
          </w:p>
        </w:tc>
        <w:tc>
          <w:tcPr>
            <w:tcW w:w="1818"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rPr>
                <w:rFonts w:eastAsia="Times New Roman"/>
                <w:lang w:eastAsia="ru-RU"/>
              </w:rPr>
            </w:pPr>
          </w:p>
        </w:tc>
      </w:tr>
    </w:tbl>
    <w:p w:rsidR="00B62343" w:rsidRPr="004A1469" w:rsidRDefault="00B62343" w:rsidP="004A1469">
      <w:pPr>
        <w:shd w:val="clear" w:color="auto" w:fill="FFFFFF"/>
        <w:spacing w:after="0" w:line="240" w:lineRule="auto"/>
        <w:ind w:firstLine="567"/>
        <w:rPr>
          <w:rFonts w:eastAsia="Times New Roman"/>
          <w:color w:val="000000"/>
          <w:lang w:eastAsia="ru-RU"/>
        </w:rPr>
      </w:pPr>
      <w:r w:rsidRPr="004A1469">
        <w:rPr>
          <w:rFonts w:eastAsia="Times New Roman"/>
          <w:color w:val="000000"/>
          <w:lang w:eastAsia="ru-RU"/>
        </w:rPr>
        <w:t>5.​ </w:t>
      </w:r>
      <w:r w:rsidRPr="004A1469">
        <w:rPr>
          <w:rFonts w:eastAsia="Times New Roman"/>
          <w:b/>
          <w:bCs/>
          <w:iCs/>
          <w:color w:val="000000"/>
          <w:lang w:eastAsia="ru-RU"/>
        </w:rPr>
        <w:t>Методическая работа</w:t>
      </w:r>
    </w:p>
    <w:tbl>
      <w:tblPr>
        <w:tblW w:w="0" w:type="auto"/>
        <w:tblCellMar>
          <w:top w:w="15" w:type="dxa"/>
          <w:left w:w="15" w:type="dxa"/>
          <w:bottom w:w="15" w:type="dxa"/>
          <w:right w:w="15" w:type="dxa"/>
        </w:tblCellMar>
        <w:tblLook w:val="04A0" w:firstRow="1" w:lastRow="0" w:firstColumn="1" w:lastColumn="0" w:noHBand="0" w:noVBand="1"/>
      </w:tblPr>
      <w:tblGrid>
        <w:gridCol w:w="659"/>
        <w:gridCol w:w="2671"/>
        <w:gridCol w:w="6048"/>
      </w:tblGrid>
      <w:tr w:rsidR="00B62343" w:rsidRPr="009F1A10" w:rsidTr="00B62343">
        <w:tc>
          <w:tcPr>
            <w:tcW w:w="930"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 xml:space="preserve">№ </w:t>
            </w:r>
            <w:proofErr w:type="gramStart"/>
            <w:r w:rsidRPr="009F1A10">
              <w:rPr>
                <w:rFonts w:eastAsia="Times New Roman"/>
                <w:lang w:eastAsia="ru-RU"/>
              </w:rPr>
              <w:t>п</w:t>
            </w:r>
            <w:proofErr w:type="gramEnd"/>
            <w:r w:rsidRPr="009F1A10">
              <w:rPr>
                <w:rFonts w:eastAsia="Times New Roman"/>
                <w:lang w:eastAsia="ru-RU"/>
              </w:rPr>
              <w:t>/п</w:t>
            </w:r>
          </w:p>
        </w:tc>
        <w:tc>
          <w:tcPr>
            <w:tcW w:w="3969"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Срок проведения</w:t>
            </w:r>
          </w:p>
        </w:tc>
        <w:tc>
          <w:tcPr>
            <w:tcW w:w="9857"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Вид работы</w:t>
            </w:r>
          </w:p>
        </w:tc>
      </w:tr>
      <w:tr w:rsidR="00B62343" w:rsidRPr="009F1A10" w:rsidTr="00B62343">
        <w:tc>
          <w:tcPr>
            <w:tcW w:w="930"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1.</w:t>
            </w:r>
          </w:p>
        </w:tc>
        <w:tc>
          <w:tcPr>
            <w:tcW w:w="3969"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Сентябрь</w:t>
            </w:r>
          </w:p>
        </w:tc>
        <w:tc>
          <w:tcPr>
            <w:tcW w:w="9857"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3D34CD" w:rsidP="00B62343">
            <w:pPr>
              <w:spacing w:after="0" w:line="240" w:lineRule="auto"/>
              <w:jc w:val="both"/>
              <w:rPr>
                <w:rFonts w:eastAsia="Times New Roman"/>
                <w:lang w:eastAsia="ru-RU"/>
              </w:rPr>
            </w:pPr>
            <w:r>
              <w:rPr>
                <w:rFonts w:eastAsia="Times New Roman"/>
                <w:lang w:eastAsia="ru-RU"/>
              </w:rPr>
              <w:t>Утверждение плана на 2017-2018</w:t>
            </w:r>
            <w:r w:rsidR="00B62343" w:rsidRPr="009F1A10">
              <w:rPr>
                <w:rFonts w:eastAsia="Times New Roman"/>
                <w:lang w:eastAsia="ru-RU"/>
              </w:rPr>
              <w:t xml:space="preserve"> учебный год</w:t>
            </w:r>
          </w:p>
        </w:tc>
      </w:tr>
      <w:tr w:rsidR="00B62343" w:rsidRPr="009F1A10" w:rsidTr="00B62343">
        <w:tc>
          <w:tcPr>
            <w:tcW w:w="930"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2.</w:t>
            </w:r>
          </w:p>
        </w:tc>
        <w:tc>
          <w:tcPr>
            <w:tcW w:w="3969"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В течение года</w:t>
            </w:r>
          </w:p>
        </w:tc>
        <w:tc>
          <w:tcPr>
            <w:tcW w:w="9857"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 xml:space="preserve">Подготовка материалов к проведению диагностических </w:t>
            </w:r>
            <w:r w:rsidRPr="009F1A10">
              <w:rPr>
                <w:rFonts w:eastAsia="Times New Roman"/>
                <w:lang w:eastAsia="ru-RU"/>
              </w:rPr>
              <w:lastRenderedPageBreak/>
              <w:t>исследований, родительских собраний, педагогических совещаний, семинаров, консультаций.</w:t>
            </w:r>
          </w:p>
        </w:tc>
      </w:tr>
      <w:tr w:rsidR="00B62343" w:rsidRPr="009F1A10" w:rsidTr="00B62343">
        <w:tc>
          <w:tcPr>
            <w:tcW w:w="930"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lastRenderedPageBreak/>
              <w:t>3.</w:t>
            </w:r>
          </w:p>
        </w:tc>
        <w:tc>
          <w:tcPr>
            <w:tcW w:w="3969"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В течение года</w:t>
            </w:r>
          </w:p>
        </w:tc>
        <w:tc>
          <w:tcPr>
            <w:tcW w:w="9857"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Обработка и оформление полученных результатов ди</w:t>
            </w:r>
            <w:r w:rsidRPr="009F1A10">
              <w:rPr>
                <w:rFonts w:eastAsia="Times New Roman"/>
                <w:lang w:eastAsia="ru-RU"/>
              </w:rPr>
              <w:t>а</w:t>
            </w:r>
            <w:r w:rsidRPr="009F1A10">
              <w:rPr>
                <w:rFonts w:eastAsia="Times New Roman"/>
                <w:lang w:eastAsia="ru-RU"/>
              </w:rPr>
              <w:t>гностики</w:t>
            </w:r>
          </w:p>
        </w:tc>
      </w:tr>
      <w:tr w:rsidR="00B62343" w:rsidRPr="009F1A10" w:rsidTr="00B62343">
        <w:tc>
          <w:tcPr>
            <w:tcW w:w="930"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4.</w:t>
            </w:r>
          </w:p>
        </w:tc>
        <w:tc>
          <w:tcPr>
            <w:tcW w:w="3969"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В течение года</w:t>
            </w:r>
          </w:p>
        </w:tc>
        <w:tc>
          <w:tcPr>
            <w:tcW w:w="9857"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разработка обобщающих таблиц результатов диагностики и рекомендаций для учителей.</w:t>
            </w:r>
          </w:p>
        </w:tc>
      </w:tr>
      <w:tr w:rsidR="00B62343" w:rsidRPr="009F1A10" w:rsidTr="00B62343">
        <w:tc>
          <w:tcPr>
            <w:tcW w:w="930"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5.</w:t>
            </w:r>
          </w:p>
        </w:tc>
        <w:tc>
          <w:tcPr>
            <w:tcW w:w="3969"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В течение года</w:t>
            </w:r>
          </w:p>
        </w:tc>
        <w:tc>
          <w:tcPr>
            <w:tcW w:w="9857"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Составлени</w:t>
            </w:r>
            <w:r w:rsidR="003D34CD">
              <w:rPr>
                <w:rFonts w:eastAsia="Times New Roman"/>
                <w:lang w:eastAsia="ru-RU"/>
              </w:rPr>
              <w:t>е программ работы с группами 1</w:t>
            </w:r>
            <w:r w:rsidRPr="009F1A10">
              <w:rPr>
                <w:rFonts w:eastAsia="Times New Roman"/>
                <w:lang w:eastAsia="ru-RU"/>
              </w:rPr>
              <w:t xml:space="preserve"> классов и по запросу.</w:t>
            </w:r>
          </w:p>
        </w:tc>
      </w:tr>
      <w:tr w:rsidR="00B62343" w:rsidRPr="009F1A10" w:rsidTr="00B62343">
        <w:tc>
          <w:tcPr>
            <w:tcW w:w="930"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6.</w:t>
            </w:r>
          </w:p>
        </w:tc>
        <w:tc>
          <w:tcPr>
            <w:tcW w:w="3969"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В течение года</w:t>
            </w:r>
          </w:p>
        </w:tc>
        <w:tc>
          <w:tcPr>
            <w:tcW w:w="9857"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Посещение библиотеки</w:t>
            </w:r>
          </w:p>
        </w:tc>
      </w:tr>
      <w:tr w:rsidR="00B62343" w:rsidRPr="009F1A10" w:rsidTr="00B62343">
        <w:tc>
          <w:tcPr>
            <w:tcW w:w="930"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7.</w:t>
            </w:r>
          </w:p>
        </w:tc>
        <w:tc>
          <w:tcPr>
            <w:tcW w:w="3969"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В течение года</w:t>
            </w:r>
          </w:p>
        </w:tc>
        <w:tc>
          <w:tcPr>
            <w:tcW w:w="9857"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Выступление на МО педагогов-психологов</w:t>
            </w:r>
          </w:p>
        </w:tc>
      </w:tr>
    </w:tbl>
    <w:p w:rsidR="00B62343" w:rsidRPr="004A1469" w:rsidRDefault="00B62343" w:rsidP="004A1469">
      <w:pPr>
        <w:shd w:val="clear" w:color="auto" w:fill="FFFFFF"/>
        <w:spacing w:after="0" w:line="240" w:lineRule="auto"/>
        <w:ind w:firstLine="567"/>
        <w:rPr>
          <w:rFonts w:eastAsia="Times New Roman"/>
          <w:color w:val="000000"/>
          <w:lang w:eastAsia="ru-RU"/>
        </w:rPr>
      </w:pPr>
      <w:r w:rsidRPr="009F1A10">
        <w:rPr>
          <w:rFonts w:eastAsia="Times New Roman"/>
          <w:color w:val="000000"/>
          <w:lang w:eastAsia="ru-RU"/>
        </w:rPr>
        <w:t>6.​ </w:t>
      </w:r>
      <w:r w:rsidRPr="004A1469">
        <w:rPr>
          <w:rFonts w:eastAsia="Times New Roman"/>
          <w:b/>
          <w:bCs/>
          <w:iCs/>
          <w:color w:val="000000"/>
          <w:lang w:eastAsia="ru-RU"/>
        </w:rPr>
        <w:t>Работа, направленная на оптимизацию обучения и развития одаренных детей</w:t>
      </w:r>
    </w:p>
    <w:tbl>
      <w:tblPr>
        <w:tblW w:w="0" w:type="auto"/>
        <w:tblCellMar>
          <w:top w:w="15" w:type="dxa"/>
          <w:left w:w="15" w:type="dxa"/>
          <w:bottom w:w="15" w:type="dxa"/>
          <w:right w:w="15" w:type="dxa"/>
        </w:tblCellMar>
        <w:tblLook w:val="04A0" w:firstRow="1" w:lastRow="0" w:firstColumn="1" w:lastColumn="0" w:noHBand="0" w:noVBand="1"/>
      </w:tblPr>
      <w:tblGrid>
        <w:gridCol w:w="540"/>
        <w:gridCol w:w="3201"/>
        <w:gridCol w:w="1911"/>
        <w:gridCol w:w="3726"/>
      </w:tblGrid>
      <w:tr w:rsidR="00B62343" w:rsidRPr="009F1A10" w:rsidTr="00B62343">
        <w:tc>
          <w:tcPr>
            <w:tcW w:w="788"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 xml:space="preserve">№ </w:t>
            </w:r>
            <w:proofErr w:type="gramStart"/>
            <w:r w:rsidRPr="009F1A10">
              <w:rPr>
                <w:rFonts w:eastAsia="Times New Roman"/>
                <w:lang w:eastAsia="ru-RU"/>
              </w:rPr>
              <w:t>п</w:t>
            </w:r>
            <w:proofErr w:type="gramEnd"/>
            <w:r w:rsidRPr="009F1A10">
              <w:rPr>
                <w:rFonts w:eastAsia="Times New Roman"/>
                <w:lang w:eastAsia="ru-RU"/>
              </w:rPr>
              <w:t>/п</w:t>
            </w:r>
          </w:p>
        </w:tc>
        <w:tc>
          <w:tcPr>
            <w:tcW w:w="5102"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Направление деятельности</w:t>
            </w:r>
          </w:p>
        </w:tc>
        <w:tc>
          <w:tcPr>
            <w:tcW w:w="2834"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Время провед</w:t>
            </w:r>
            <w:r w:rsidRPr="009F1A10">
              <w:rPr>
                <w:rFonts w:eastAsia="Times New Roman"/>
                <w:lang w:eastAsia="ru-RU"/>
              </w:rPr>
              <w:t>е</w:t>
            </w:r>
            <w:r w:rsidRPr="009F1A10">
              <w:rPr>
                <w:rFonts w:eastAsia="Times New Roman"/>
                <w:lang w:eastAsia="ru-RU"/>
              </w:rPr>
              <w:t>ния</w:t>
            </w:r>
          </w:p>
        </w:tc>
        <w:tc>
          <w:tcPr>
            <w:tcW w:w="6031"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Предполагаемый результат</w:t>
            </w:r>
          </w:p>
        </w:tc>
      </w:tr>
      <w:tr w:rsidR="00B62343" w:rsidRPr="009F1A10" w:rsidTr="00B62343">
        <w:tc>
          <w:tcPr>
            <w:tcW w:w="788"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1.</w:t>
            </w:r>
          </w:p>
        </w:tc>
        <w:tc>
          <w:tcPr>
            <w:tcW w:w="5102"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Сбор экспертных оценок классных руководителей о наличии интеллектуально одарённых учеников в их классах</w:t>
            </w:r>
          </w:p>
        </w:tc>
        <w:tc>
          <w:tcPr>
            <w:tcW w:w="2834"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Сентябрь, май</w:t>
            </w:r>
          </w:p>
        </w:tc>
        <w:tc>
          <w:tcPr>
            <w:tcW w:w="6031" w:type="dxa"/>
            <w:vMerge w:val="restart"/>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Выявление уровня интеллектуал</w:t>
            </w:r>
            <w:r w:rsidRPr="009F1A10">
              <w:rPr>
                <w:rFonts w:eastAsia="Times New Roman"/>
                <w:lang w:eastAsia="ru-RU"/>
              </w:rPr>
              <w:t>ь</w:t>
            </w:r>
            <w:r w:rsidRPr="009F1A10">
              <w:rPr>
                <w:rFonts w:eastAsia="Times New Roman"/>
                <w:lang w:eastAsia="ru-RU"/>
              </w:rPr>
              <w:t>ного развития выше возрастной нормы</w:t>
            </w:r>
          </w:p>
        </w:tc>
      </w:tr>
      <w:tr w:rsidR="00B62343" w:rsidRPr="009F1A10" w:rsidTr="00B62343">
        <w:tc>
          <w:tcPr>
            <w:tcW w:w="788"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2.</w:t>
            </w:r>
          </w:p>
        </w:tc>
        <w:tc>
          <w:tcPr>
            <w:tcW w:w="5102"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Проведение группового т</w:t>
            </w:r>
            <w:r w:rsidRPr="009F1A10">
              <w:rPr>
                <w:rFonts w:eastAsia="Times New Roman"/>
                <w:lang w:eastAsia="ru-RU"/>
              </w:rPr>
              <w:t>е</w:t>
            </w:r>
            <w:r w:rsidRPr="009F1A10">
              <w:rPr>
                <w:rFonts w:eastAsia="Times New Roman"/>
                <w:lang w:eastAsia="ru-RU"/>
              </w:rPr>
              <w:t>стирования</w:t>
            </w:r>
          </w:p>
        </w:tc>
        <w:tc>
          <w:tcPr>
            <w:tcW w:w="2834"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Ноябрь, январь</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rPr>
                <w:rFonts w:eastAsia="Times New Roman"/>
                <w:lang w:eastAsia="ru-RU"/>
              </w:rPr>
            </w:pPr>
          </w:p>
        </w:tc>
      </w:tr>
    </w:tbl>
    <w:p w:rsidR="00B62343" w:rsidRPr="009F1A10" w:rsidRDefault="00B62343" w:rsidP="00AA1432">
      <w:pPr>
        <w:shd w:val="clear" w:color="auto" w:fill="FFFFFF"/>
        <w:spacing w:after="0" w:line="240" w:lineRule="auto"/>
        <w:ind w:firstLine="567"/>
        <w:rPr>
          <w:rFonts w:eastAsia="Times New Roman"/>
          <w:color w:val="000000"/>
          <w:lang w:eastAsia="ru-RU"/>
        </w:rPr>
      </w:pPr>
      <w:r w:rsidRPr="009F1A10">
        <w:rPr>
          <w:rFonts w:eastAsia="Times New Roman"/>
          <w:color w:val="000000"/>
          <w:lang w:eastAsia="ru-RU"/>
        </w:rPr>
        <w:t>7.</w:t>
      </w:r>
      <w:r w:rsidRPr="004A1469">
        <w:rPr>
          <w:rFonts w:eastAsia="Times New Roman"/>
          <w:color w:val="000000"/>
          <w:lang w:eastAsia="ru-RU"/>
        </w:rPr>
        <w:t>​ </w:t>
      </w:r>
      <w:r w:rsidRPr="004A1469">
        <w:rPr>
          <w:rFonts w:eastAsia="Times New Roman"/>
          <w:b/>
          <w:bCs/>
          <w:iCs/>
          <w:color w:val="000000"/>
          <w:lang w:eastAsia="ru-RU"/>
        </w:rPr>
        <w:t>Психолого-педагогическое сопровождение учащихся с ограниченными во</w:t>
      </w:r>
      <w:r w:rsidRPr="004A1469">
        <w:rPr>
          <w:rFonts w:eastAsia="Times New Roman"/>
          <w:b/>
          <w:bCs/>
          <w:iCs/>
          <w:color w:val="000000"/>
          <w:lang w:eastAsia="ru-RU"/>
        </w:rPr>
        <w:t>з</w:t>
      </w:r>
      <w:r w:rsidRPr="004A1469">
        <w:rPr>
          <w:rFonts w:eastAsia="Times New Roman"/>
          <w:b/>
          <w:bCs/>
          <w:iCs/>
          <w:color w:val="000000"/>
          <w:lang w:eastAsia="ru-RU"/>
        </w:rPr>
        <w:t>можностями</w:t>
      </w:r>
    </w:p>
    <w:tbl>
      <w:tblPr>
        <w:tblW w:w="0" w:type="auto"/>
        <w:tblCellMar>
          <w:top w:w="15" w:type="dxa"/>
          <w:left w:w="15" w:type="dxa"/>
          <w:bottom w:w="15" w:type="dxa"/>
          <w:right w:w="15" w:type="dxa"/>
        </w:tblCellMar>
        <w:tblLook w:val="04A0" w:firstRow="1" w:lastRow="0" w:firstColumn="1" w:lastColumn="0" w:noHBand="0" w:noVBand="1"/>
      </w:tblPr>
      <w:tblGrid>
        <w:gridCol w:w="444"/>
        <w:gridCol w:w="2914"/>
        <w:gridCol w:w="1642"/>
        <w:gridCol w:w="1765"/>
        <w:gridCol w:w="2613"/>
      </w:tblGrid>
      <w:tr w:rsidR="00B62343" w:rsidRPr="009F1A10" w:rsidTr="00B62343">
        <w:tc>
          <w:tcPr>
            <w:tcW w:w="642"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 xml:space="preserve">№ </w:t>
            </w:r>
            <w:proofErr w:type="gramStart"/>
            <w:r w:rsidRPr="009F1A10">
              <w:rPr>
                <w:rFonts w:eastAsia="Times New Roman"/>
                <w:lang w:eastAsia="ru-RU"/>
              </w:rPr>
              <w:t>п</w:t>
            </w:r>
            <w:proofErr w:type="gramEnd"/>
            <w:r w:rsidRPr="009F1A10">
              <w:rPr>
                <w:rFonts w:eastAsia="Times New Roman"/>
                <w:lang w:eastAsia="ru-RU"/>
              </w:rPr>
              <w:t>/п</w:t>
            </w:r>
          </w:p>
        </w:tc>
        <w:tc>
          <w:tcPr>
            <w:tcW w:w="5295"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Название работы</w:t>
            </w:r>
          </w:p>
        </w:tc>
        <w:tc>
          <w:tcPr>
            <w:tcW w:w="2520"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Условия пр</w:t>
            </w:r>
            <w:r w:rsidRPr="009F1A10">
              <w:rPr>
                <w:rFonts w:eastAsia="Times New Roman"/>
                <w:lang w:eastAsia="ru-RU"/>
              </w:rPr>
              <w:t>о</w:t>
            </w:r>
            <w:r w:rsidRPr="009F1A10">
              <w:rPr>
                <w:rFonts w:eastAsia="Times New Roman"/>
                <w:lang w:eastAsia="ru-RU"/>
              </w:rPr>
              <w:t>ведения</w:t>
            </w:r>
          </w:p>
        </w:tc>
        <w:tc>
          <w:tcPr>
            <w:tcW w:w="1892"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Срок</w:t>
            </w:r>
          </w:p>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проведения</w:t>
            </w:r>
          </w:p>
        </w:tc>
        <w:tc>
          <w:tcPr>
            <w:tcW w:w="4405"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Предполагаемый р</w:t>
            </w:r>
            <w:r w:rsidRPr="009F1A10">
              <w:rPr>
                <w:rFonts w:eastAsia="Times New Roman"/>
                <w:lang w:eastAsia="ru-RU"/>
              </w:rPr>
              <w:t>е</w:t>
            </w:r>
            <w:r w:rsidRPr="009F1A10">
              <w:rPr>
                <w:rFonts w:eastAsia="Times New Roman"/>
                <w:lang w:eastAsia="ru-RU"/>
              </w:rPr>
              <w:t>зультат</w:t>
            </w:r>
          </w:p>
        </w:tc>
      </w:tr>
      <w:tr w:rsidR="00B62343" w:rsidRPr="009F1A10" w:rsidTr="00B62343">
        <w:tc>
          <w:tcPr>
            <w:tcW w:w="642"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1.</w:t>
            </w:r>
          </w:p>
        </w:tc>
        <w:tc>
          <w:tcPr>
            <w:tcW w:w="5295"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Изучение карт индивид</w:t>
            </w:r>
            <w:r w:rsidRPr="009F1A10">
              <w:rPr>
                <w:rFonts w:eastAsia="Times New Roman"/>
                <w:lang w:eastAsia="ru-RU"/>
              </w:rPr>
              <w:t>у</w:t>
            </w:r>
            <w:r w:rsidRPr="009F1A10">
              <w:rPr>
                <w:rFonts w:eastAsia="Times New Roman"/>
                <w:lang w:eastAsia="ru-RU"/>
              </w:rPr>
              <w:t>альной программы реаб</w:t>
            </w:r>
            <w:r w:rsidRPr="009F1A10">
              <w:rPr>
                <w:rFonts w:eastAsia="Times New Roman"/>
                <w:lang w:eastAsia="ru-RU"/>
              </w:rPr>
              <w:t>и</w:t>
            </w:r>
            <w:r w:rsidRPr="009F1A10">
              <w:rPr>
                <w:rFonts w:eastAsia="Times New Roman"/>
                <w:lang w:eastAsia="ru-RU"/>
              </w:rPr>
              <w:t>литации детей-инвалидов</w:t>
            </w:r>
          </w:p>
        </w:tc>
        <w:tc>
          <w:tcPr>
            <w:tcW w:w="2520"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Наличие карты ИПРИ</w:t>
            </w:r>
          </w:p>
        </w:tc>
        <w:tc>
          <w:tcPr>
            <w:tcW w:w="1892"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Сентябрь</w:t>
            </w:r>
          </w:p>
        </w:tc>
        <w:tc>
          <w:tcPr>
            <w:tcW w:w="4405"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Составление программы психолого-педагогической помощи каждому ребёнку</w:t>
            </w:r>
          </w:p>
        </w:tc>
      </w:tr>
      <w:tr w:rsidR="00B62343" w:rsidRPr="009F1A10" w:rsidTr="00B62343">
        <w:tc>
          <w:tcPr>
            <w:tcW w:w="642"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2.</w:t>
            </w:r>
          </w:p>
        </w:tc>
        <w:tc>
          <w:tcPr>
            <w:tcW w:w="5295"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Групповые и индивидуал</w:t>
            </w:r>
            <w:r w:rsidRPr="009F1A10">
              <w:rPr>
                <w:rFonts w:eastAsia="Times New Roman"/>
                <w:lang w:eastAsia="ru-RU"/>
              </w:rPr>
              <w:t>ь</w:t>
            </w:r>
            <w:r w:rsidRPr="009F1A10">
              <w:rPr>
                <w:rFonts w:eastAsia="Times New Roman"/>
                <w:lang w:eastAsia="ru-RU"/>
              </w:rPr>
              <w:t>ные консультации родит</w:t>
            </w:r>
            <w:r w:rsidRPr="009F1A10">
              <w:rPr>
                <w:rFonts w:eastAsia="Times New Roman"/>
                <w:lang w:eastAsia="ru-RU"/>
              </w:rPr>
              <w:t>е</w:t>
            </w:r>
            <w:r w:rsidRPr="009F1A10">
              <w:rPr>
                <w:rFonts w:eastAsia="Times New Roman"/>
                <w:lang w:eastAsia="ru-RU"/>
              </w:rPr>
              <w:t>лей, имеющих детей – и</w:t>
            </w:r>
            <w:r w:rsidRPr="009F1A10">
              <w:rPr>
                <w:rFonts w:eastAsia="Times New Roman"/>
                <w:lang w:eastAsia="ru-RU"/>
              </w:rPr>
              <w:t>н</w:t>
            </w:r>
            <w:r w:rsidRPr="009F1A10">
              <w:rPr>
                <w:rFonts w:eastAsia="Times New Roman"/>
                <w:lang w:eastAsia="ru-RU"/>
              </w:rPr>
              <w:t>валидов по запросу</w:t>
            </w:r>
          </w:p>
        </w:tc>
        <w:tc>
          <w:tcPr>
            <w:tcW w:w="2520"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График встреч с родителями</w:t>
            </w:r>
          </w:p>
        </w:tc>
        <w:tc>
          <w:tcPr>
            <w:tcW w:w="1892"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Систематически в течение года</w:t>
            </w:r>
          </w:p>
        </w:tc>
        <w:tc>
          <w:tcPr>
            <w:tcW w:w="4405"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Повышение психолог</w:t>
            </w:r>
            <w:r w:rsidRPr="009F1A10">
              <w:rPr>
                <w:rFonts w:eastAsia="Times New Roman"/>
                <w:lang w:eastAsia="ru-RU"/>
              </w:rPr>
              <w:t>и</w:t>
            </w:r>
            <w:r w:rsidRPr="009F1A10">
              <w:rPr>
                <w:rFonts w:eastAsia="Times New Roman"/>
                <w:lang w:eastAsia="ru-RU"/>
              </w:rPr>
              <w:t>ческой грамотности р</w:t>
            </w:r>
            <w:r w:rsidRPr="009F1A10">
              <w:rPr>
                <w:rFonts w:eastAsia="Times New Roman"/>
                <w:lang w:eastAsia="ru-RU"/>
              </w:rPr>
              <w:t>о</w:t>
            </w:r>
            <w:r w:rsidRPr="009F1A10">
              <w:rPr>
                <w:rFonts w:eastAsia="Times New Roman"/>
                <w:lang w:eastAsia="ru-RU"/>
              </w:rPr>
              <w:t>дителей</w:t>
            </w:r>
          </w:p>
        </w:tc>
      </w:tr>
      <w:tr w:rsidR="00B62343" w:rsidRPr="009F1A10" w:rsidTr="00B62343">
        <w:tc>
          <w:tcPr>
            <w:tcW w:w="642"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3.</w:t>
            </w:r>
          </w:p>
        </w:tc>
        <w:tc>
          <w:tcPr>
            <w:tcW w:w="5295"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Психологические игровые занятия в классах «Каждый имеет право жить под солнцем»</w:t>
            </w:r>
          </w:p>
        </w:tc>
        <w:tc>
          <w:tcPr>
            <w:tcW w:w="2520"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наличие пр</w:t>
            </w:r>
            <w:r w:rsidRPr="009F1A10">
              <w:rPr>
                <w:rFonts w:eastAsia="Times New Roman"/>
                <w:lang w:eastAsia="ru-RU"/>
              </w:rPr>
              <w:t>о</w:t>
            </w:r>
            <w:r w:rsidRPr="009F1A10">
              <w:rPr>
                <w:rFonts w:eastAsia="Times New Roman"/>
                <w:lang w:eastAsia="ru-RU"/>
              </w:rPr>
              <w:t>граммы зан</w:t>
            </w:r>
            <w:r w:rsidRPr="009F1A10">
              <w:rPr>
                <w:rFonts w:eastAsia="Times New Roman"/>
                <w:lang w:eastAsia="ru-RU"/>
              </w:rPr>
              <w:t>я</w:t>
            </w:r>
            <w:r w:rsidRPr="009F1A10">
              <w:rPr>
                <w:rFonts w:eastAsia="Times New Roman"/>
                <w:lang w:eastAsia="ru-RU"/>
              </w:rPr>
              <w:t>тия</w:t>
            </w:r>
          </w:p>
        </w:tc>
        <w:tc>
          <w:tcPr>
            <w:tcW w:w="1892"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В течение года по плану клас</w:t>
            </w:r>
            <w:r w:rsidRPr="009F1A10">
              <w:rPr>
                <w:rFonts w:eastAsia="Times New Roman"/>
                <w:lang w:eastAsia="ru-RU"/>
              </w:rPr>
              <w:t>с</w:t>
            </w:r>
            <w:r w:rsidRPr="009F1A10">
              <w:rPr>
                <w:rFonts w:eastAsia="Times New Roman"/>
                <w:lang w:eastAsia="ru-RU"/>
              </w:rPr>
              <w:t>ных руковод</w:t>
            </w:r>
            <w:r w:rsidRPr="009F1A10">
              <w:rPr>
                <w:rFonts w:eastAsia="Times New Roman"/>
                <w:lang w:eastAsia="ru-RU"/>
              </w:rPr>
              <w:t>и</w:t>
            </w:r>
            <w:r w:rsidRPr="009F1A10">
              <w:rPr>
                <w:rFonts w:eastAsia="Times New Roman"/>
                <w:lang w:eastAsia="ru-RU"/>
              </w:rPr>
              <w:t>телей</w:t>
            </w:r>
          </w:p>
        </w:tc>
        <w:tc>
          <w:tcPr>
            <w:tcW w:w="4405"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Развитие навыков ко</w:t>
            </w:r>
            <w:r w:rsidRPr="009F1A10">
              <w:rPr>
                <w:rFonts w:eastAsia="Times New Roman"/>
                <w:lang w:eastAsia="ru-RU"/>
              </w:rPr>
              <w:t>н</w:t>
            </w:r>
            <w:r w:rsidRPr="009F1A10">
              <w:rPr>
                <w:rFonts w:eastAsia="Times New Roman"/>
                <w:lang w:eastAsia="ru-RU"/>
              </w:rPr>
              <w:t>структивного общения с разными людьми</w:t>
            </w:r>
          </w:p>
        </w:tc>
      </w:tr>
    </w:tbl>
    <w:p w:rsidR="00B62343" w:rsidRPr="00AA1432" w:rsidRDefault="00B62343" w:rsidP="00AA1432">
      <w:pPr>
        <w:shd w:val="clear" w:color="auto" w:fill="FFFFFF"/>
        <w:spacing w:after="0" w:line="240" w:lineRule="auto"/>
        <w:ind w:firstLine="567"/>
        <w:rPr>
          <w:rFonts w:eastAsia="Times New Roman"/>
          <w:color w:val="000000"/>
          <w:lang w:eastAsia="ru-RU"/>
        </w:rPr>
      </w:pPr>
      <w:r w:rsidRPr="00AA1432">
        <w:rPr>
          <w:rFonts w:eastAsia="Times New Roman"/>
          <w:color w:val="000000"/>
          <w:lang w:eastAsia="ru-RU"/>
        </w:rPr>
        <w:t>8.​ </w:t>
      </w:r>
      <w:r w:rsidRPr="00AA1432">
        <w:rPr>
          <w:rFonts w:eastAsia="Times New Roman"/>
          <w:b/>
          <w:bCs/>
          <w:iCs/>
          <w:color w:val="000000"/>
          <w:lang w:eastAsia="ru-RU"/>
        </w:rPr>
        <w:t>Психолого-педагогическое сопровождение учащихся «группы риска»</w:t>
      </w:r>
    </w:p>
    <w:tbl>
      <w:tblPr>
        <w:tblW w:w="0" w:type="auto"/>
        <w:tblCellMar>
          <w:top w:w="15" w:type="dxa"/>
          <w:left w:w="15" w:type="dxa"/>
          <w:bottom w:w="15" w:type="dxa"/>
          <w:right w:w="15" w:type="dxa"/>
        </w:tblCellMar>
        <w:tblLook w:val="04A0" w:firstRow="1" w:lastRow="0" w:firstColumn="1" w:lastColumn="0" w:noHBand="0" w:noVBand="1"/>
      </w:tblPr>
      <w:tblGrid>
        <w:gridCol w:w="439"/>
        <w:gridCol w:w="3050"/>
        <w:gridCol w:w="1998"/>
        <w:gridCol w:w="1344"/>
        <w:gridCol w:w="2507"/>
      </w:tblGrid>
      <w:tr w:rsidR="00B62343" w:rsidRPr="009F1A10" w:rsidTr="00B62343">
        <w:tc>
          <w:tcPr>
            <w:tcW w:w="439"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 xml:space="preserve">№ </w:t>
            </w:r>
            <w:proofErr w:type="gramStart"/>
            <w:r w:rsidRPr="009F1A10">
              <w:rPr>
                <w:rFonts w:eastAsia="Times New Roman"/>
                <w:lang w:eastAsia="ru-RU"/>
              </w:rPr>
              <w:t>п</w:t>
            </w:r>
            <w:proofErr w:type="gramEnd"/>
            <w:r w:rsidRPr="009F1A10">
              <w:rPr>
                <w:rFonts w:eastAsia="Times New Roman"/>
                <w:lang w:eastAsia="ru-RU"/>
              </w:rPr>
              <w:t>/п</w:t>
            </w:r>
          </w:p>
        </w:tc>
        <w:tc>
          <w:tcPr>
            <w:tcW w:w="3050"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Название работы</w:t>
            </w:r>
          </w:p>
        </w:tc>
        <w:tc>
          <w:tcPr>
            <w:tcW w:w="1998"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Условия провед</w:t>
            </w:r>
            <w:r w:rsidRPr="009F1A10">
              <w:rPr>
                <w:rFonts w:eastAsia="Times New Roman"/>
                <w:lang w:eastAsia="ru-RU"/>
              </w:rPr>
              <w:t>е</w:t>
            </w:r>
            <w:r w:rsidRPr="009F1A10">
              <w:rPr>
                <w:rFonts w:eastAsia="Times New Roman"/>
                <w:lang w:eastAsia="ru-RU"/>
              </w:rPr>
              <w:t>ния</w:t>
            </w:r>
          </w:p>
        </w:tc>
        <w:tc>
          <w:tcPr>
            <w:tcW w:w="1344"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Срок</w:t>
            </w:r>
          </w:p>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проведения</w:t>
            </w:r>
          </w:p>
        </w:tc>
        <w:tc>
          <w:tcPr>
            <w:tcW w:w="2507"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Предполагаемый р</w:t>
            </w:r>
            <w:r w:rsidRPr="009F1A10">
              <w:rPr>
                <w:rFonts w:eastAsia="Times New Roman"/>
                <w:lang w:eastAsia="ru-RU"/>
              </w:rPr>
              <w:t>е</w:t>
            </w:r>
            <w:r w:rsidRPr="009F1A10">
              <w:rPr>
                <w:rFonts w:eastAsia="Times New Roman"/>
                <w:lang w:eastAsia="ru-RU"/>
              </w:rPr>
              <w:t>зультат</w:t>
            </w:r>
          </w:p>
        </w:tc>
      </w:tr>
      <w:tr w:rsidR="00B62343" w:rsidRPr="009F1A10" w:rsidTr="00B62343">
        <w:tc>
          <w:tcPr>
            <w:tcW w:w="439"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1.</w:t>
            </w:r>
          </w:p>
        </w:tc>
        <w:tc>
          <w:tcPr>
            <w:tcW w:w="3050"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Выявление и учёт учащихся «группы риска»</w:t>
            </w:r>
          </w:p>
        </w:tc>
        <w:tc>
          <w:tcPr>
            <w:tcW w:w="1998"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Наличие картот</w:t>
            </w:r>
            <w:r w:rsidRPr="009F1A10">
              <w:rPr>
                <w:rFonts w:eastAsia="Times New Roman"/>
                <w:lang w:eastAsia="ru-RU"/>
              </w:rPr>
              <w:t>е</w:t>
            </w:r>
            <w:r w:rsidRPr="009F1A10">
              <w:rPr>
                <w:rFonts w:eastAsia="Times New Roman"/>
                <w:lang w:eastAsia="ru-RU"/>
              </w:rPr>
              <w:t>ки</w:t>
            </w:r>
          </w:p>
        </w:tc>
        <w:tc>
          <w:tcPr>
            <w:tcW w:w="1344"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В течение</w:t>
            </w:r>
          </w:p>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года</w:t>
            </w:r>
          </w:p>
        </w:tc>
        <w:tc>
          <w:tcPr>
            <w:tcW w:w="2507"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Оформление индивид</w:t>
            </w:r>
            <w:r w:rsidRPr="009F1A10">
              <w:rPr>
                <w:rFonts w:eastAsia="Times New Roman"/>
                <w:lang w:eastAsia="ru-RU"/>
              </w:rPr>
              <w:t>у</w:t>
            </w:r>
            <w:r w:rsidRPr="009F1A10">
              <w:rPr>
                <w:rFonts w:eastAsia="Times New Roman"/>
                <w:lang w:eastAsia="ru-RU"/>
              </w:rPr>
              <w:t>ально-диагностических карт</w:t>
            </w:r>
          </w:p>
        </w:tc>
      </w:tr>
      <w:tr w:rsidR="00B62343" w:rsidRPr="009F1A10" w:rsidTr="00B62343">
        <w:tc>
          <w:tcPr>
            <w:tcW w:w="439"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2.</w:t>
            </w:r>
          </w:p>
        </w:tc>
        <w:tc>
          <w:tcPr>
            <w:tcW w:w="3050"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rPr>
                <w:rFonts w:eastAsia="Times New Roman"/>
                <w:lang w:eastAsia="ru-RU"/>
              </w:rPr>
            </w:pPr>
            <w:r w:rsidRPr="009F1A10">
              <w:rPr>
                <w:rFonts w:eastAsia="Times New Roman"/>
                <w:lang w:eastAsia="ru-RU"/>
              </w:rPr>
              <w:t>Обследование социально-дезадаптированных нес</w:t>
            </w:r>
            <w:r w:rsidRPr="009F1A10">
              <w:rPr>
                <w:rFonts w:eastAsia="Times New Roman"/>
                <w:lang w:eastAsia="ru-RU"/>
              </w:rPr>
              <w:t>о</w:t>
            </w:r>
            <w:r w:rsidRPr="009F1A10">
              <w:rPr>
                <w:rFonts w:eastAsia="Times New Roman"/>
                <w:lang w:eastAsia="ru-RU"/>
              </w:rPr>
              <w:t>вершеннолетних</w:t>
            </w:r>
          </w:p>
        </w:tc>
        <w:tc>
          <w:tcPr>
            <w:tcW w:w="1998"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Индивидуальная</w:t>
            </w:r>
          </w:p>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диагностика</w:t>
            </w:r>
          </w:p>
        </w:tc>
        <w:tc>
          <w:tcPr>
            <w:tcW w:w="1344"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В течение</w:t>
            </w:r>
          </w:p>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года</w:t>
            </w:r>
          </w:p>
        </w:tc>
        <w:tc>
          <w:tcPr>
            <w:tcW w:w="2507"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Выявление особенн</w:t>
            </w:r>
            <w:r w:rsidRPr="009F1A10">
              <w:rPr>
                <w:rFonts w:eastAsia="Times New Roman"/>
                <w:lang w:eastAsia="ru-RU"/>
              </w:rPr>
              <w:t>о</w:t>
            </w:r>
            <w:r w:rsidRPr="009F1A10">
              <w:rPr>
                <w:rFonts w:eastAsia="Times New Roman"/>
                <w:lang w:eastAsia="ru-RU"/>
              </w:rPr>
              <w:t>стей социальной ситу</w:t>
            </w:r>
            <w:r w:rsidRPr="009F1A10">
              <w:rPr>
                <w:rFonts w:eastAsia="Times New Roman"/>
                <w:lang w:eastAsia="ru-RU"/>
              </w:rPr>
              <w:t>а</w:t>
            </w:r>
            <w:r w:rsidRPr="009F1A10">
              <w:rPr>
                <w:rFonts w:eastAsia="Times New Roman"/>
                <w:lang w:eastAsia="ru-RU"/>
              </w:rPr>
              <w:t>ции развития, развития эмоционально-волевой и познавательной сфер личности учащихся.</w:t>
            </w:r>
          </w:p>
        </w:tc>
      </w:tr>
      <w:tr w:rsidR="00B62343" w:rsidRPr="009F1A10" w:rsidTr="00B62343">
        <w:tc>
          <w:tcPr>
            <w:tcW w:w="439"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3.</w:t>
            </w:r>
          </w:p>
        </w:tc>
        <w:tc>
          <w:tcPr>
            <w:tcW w:w="3050"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Коррекционно-развивающие занятия</w:t>
            </w:r>
          </w:p>
        </w:tc>
        <w:tc>
          <w:tcPr>
            <w:tcW w:w="1998"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Программа зан</w:t>
            </w:r>
            <w:r w:rsidRPr="009F1A10">
              <w:rPr>
                <w:rFonts w:eastAsia="Times New Roman"/>
                <w:lang w:eastAsia="ru-RU"/>
              </w:rPr>
              <w:t>я</w:t>
            </w:r>
            <w:r w:rsidRPr="009F1A10">
              <w:rPr>
                <w:rFonts w:eastAsia="Times New Roman"/>
                <w:lang w:eastAsia="ru-RU"/>
              </w:rPr>
              <w:t>тий, памятки</w:t>
            </w:r>
          </w:p>
        </w:tc>
        <w:tc>
          <w:tcPr>
            <w:tcW w:w="1344"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В течение</w:t>
            </w:r>
          </w:p>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года</w:t>
            </w:r>
          </w:p>
        </w:tc>
        <w:tc>
          <w:tcPr>
            <w:tcW w:w="2507" w:type="dxa"/>
            <w:tcBorders>
              <w:top w:val="single" w:sz="6" w:space="0" w:color="000000"/>
              <w:left w:val="single" w:sz="6" w:space="0" w:color="000000"/>
              <w:bottom w:val="single" w:sz="6" w:space="0" w:color="000000"/>
              <w:right w:val="single" w:sz="6" w:space="0" w:color="000000"/>
            </w:tcBorders>
            <w:vAlign w:val="center"/>
            <w:hideMark/>
          </w:tcPr>
          <w:p w:rsidR="00BD35F8" w:rsidRDefault="00B62343" w:rsidP="00B62343">
            <w:pPr>
              <w:spacing w:after="0" w:line="240" w:lineRule="auto"/>
              <w:jc w:val="both"/>
              <w:rPr>
                <w:rFonts w:eastAsia="Times New Roman"/>
                <w:lang w:eastAsia="ru-RU"/>
              </w:rPr>
            </w:pPr>
            <w:r w:rsidRPr="009F1A10">
              <w:rPr>
                <w:rFonts w:eastAsia="Times New Roman"/>
                <w:lang w:eastAsia="ru-RU"/>
              </w:rPr>
              <w:t xml:space="preserve">Оказание помощи в преодолении </w:t>
            </w:r>
          </w:p>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трудностей</w:t>
            </w:r>
          </w:p>
        </w:tc>
      </w:tr>
      <w:tr w:rsidR="00B62343" w:rsidRPr="009F1A10" w:rsidTr="00B62343">
        <w:tc>
          <w:tcPr>
            <w:tcW w:w="439"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lastRenderedPageBreak/>
              <w:t>4.</w:t>
            </w:r>
          </w:p>
        </w:tc>
        <w:tc>
          <w:tcPr>
            <w:tcW w:w="3050"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Обучающие встречи по фо</w:t>
            </w:r>
            <w:r w:rsidRPr="009F1A10">
              <w:rPr>
                <w:rFonts w:eastAsia="Times New Roman"/>
                <w:lang w:eastAsia="ru-RU"/>
              </w:rPr>
              <w:t>р</w:t>
            </w:r>
            <w:r w:rsidRPr="009F1A10">
              <w:rPr>
                <w:rFonts w:eastAsia="Times New Roman"/>
                <w:lang w:eastAsia="ru-RU"/>
              </w:rPr>
              <w:t>мированию навыков ко</w:t>
            </w:r>
            <w:r w:rsidRPr="009F1A10">
              <w:rPr>
                <w:rFonts w:eastAsia="Times New Roman"/>
                <w:lang w:eastAsia="ru-RU"/>
              </w:rPr>
              <w:t>н</w:t>
            </w:r>
            <w:r w:rsidRPr="009F1A10">
              <w:rPr>
                <w:rFonts w:eastAsia="Times New Roman"/>
                <w:lang w:eastAsia="ru-RU"/>
              </w:rPr>
              <w:t>структивного поведения учащихся</w:t>
            </w:r>
          </w:p>
        </w:tc>
        <w:tc>
          <w:tcPr>
            <w:tcW w:w="1998"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Индивидуальная диагностика</w:t>
            </w:r>
          </w:p>
        </w:tc>
        <w:tc>
          <w:tcPr>
            <w:tcW w:w="1344"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В течение</w:t>
            </w:r>
          </w:p>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года</w:t>
            </w:r>
          </w:p>
        </w:tc>
        <w:tc>
          <w:tcPr>
            <w:tcW w:w="2507"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Индивидуальные карты</w:t>
            </w:r>
          </w:p>
        </w:tc>
      </w:tr>
      <w:tr w:rsidR="00B62343" w:rsidRPr="009F1A10" w:rsidTr="00B62343">
        <w:tc>
          <w:tcPr>
            <w:tcW w:w="439"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5.</w:t>
            </w:r>
          </w:p>
        </w:tc>
        <w:tc>
          <w:tcPr>
            <w:tcW w:w="3050"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Консультирование родит</w:t>
            </w:r>
            <w:r w:rsidRPr="009F1A10">
              <w:rPr>
                <w:rFonts w:eastAsia="Times New Roman"/>
                <w:lang w:eastAsia="ru-RU"/>
              </w:rPr>
              <w:t>е</w:t>
            </w:r>
            <w:r w:rsidRPr="009F1A10">
              <w:rPr>
                <w:rFonts w:eastAsia="Times New Roman"/>
                <w:lang w:eastAsia="ru-RU"/>
              </w:rPr>
              <w:t>лей и педагогов</w:t>
            </w:r>
          </w:p>
        </w:tc>
        <w:tc>
          <w:tcPr>
            <w:tcW w:w="1998"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Индивидуальные и групповые</w:t>
            </w:r>
          </w:p>
        </w:tc>
        <w:tc>
          <w:tcPr>
            <w:tcW w:w="1344" w:type="dxa"/>
            <w:tcBorders>
              <w:top w:val="single" w:sz="6" w:space="0" w:color="000000"/>
              <w:left w:val="single" w:sz="6" w:space="0" w:color="000000"/>
              <w:bottom w:val="single" w:sz="6" w:space="0" w:color="000000"/>
              <w:right w:val="single" w:sz="6" w:space="0" w:color="000000"/>
            </w:tcBorders>
            <w:vAlign w:val="center"/>
            <w:hideMark/>
          </w:tcPr>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В течение</w:t>
            </w:r>
          </w:p>
          <w:p w:rsidR="00B62343" w:rsidRPr="009F1A10" w:rsidRDefault="00B62343" w:rsidP="00B62343">
            <w:pPr>
              <w:spacing w:after="0" w:line="240" w:lineRule="auto"/>
              <w:jc w:val="center"/>
              <w:rPr>
                <w:rFonts w:eastAsia="Times New Roman"/>
                <w:lang w:eastAsia="ru-RU"/>
              </w:rPr>
            </w:pPr>
            <w:r w:rsidRPr="009F1A10">
              <w:rPr>
                <w:rFonts w:eastAsia="Times New Roman"/>
                <w:lang w:eastAsia="ru-RU"/>
              </w:rPr>
              <w:t>года</w:t>
            </w:r>
          </w:p>
        </w:tc>
        <w:tc>
          <w:tcPr>
            <w:tcW w:w="2507" w:type="dxa"/>
            <w:tcBorders>
              <w:top w:val="single" w:sz="6" w:space="0" w:color="000000"/>
              <w:left w:val="single" w:sz="6" w:space="0" w:color="000000"/>
              <w:bottom w:val="single" w:sz="6" w:space="0" w:color="000000"/>
              <w:right w:val="single" w:sz="6" w:space="0" w:color="000000"/>
            </w:tcBorders>
            <w:vAlign w:val="center"/>
            <w:hideMark/>
          </w:tcPr>
          <w:p w:rsidR="00BD35F8" w:rsidRDefault="00B62343" w:rsidP="00B62343">
            <w:pPr>
              <w:spacing w:after="0" w:line="240" w:lineRule="auto"/>
              <w:jc w:val="both"/>
              <w:rPr>
                <w:rFonts w:eastAsia="Times New Roman"/>
                <w:lang w:eastAsia="ru-RU"/>
              </w:rPr>
            </w:pPr>
            <w:r w:rsidRPr="009F1A10">
              <w:rPr>
                <w:rFonts w:eastAsia="Times New Roman"/>
                <w:lang w:eastAsia="ru-RU"/>
              </w:rPr>
              <w:t>Повышение психолог</w:t>
            </w:r>
            <w:r w:rsidRPr="009F1A10">
              <w:rPr>
                <w:rFonts w:eastAsia="Times New Roman"/>
                <w:lang w:eastAsia="ru-RU"/>
              </w:rPr>
              <w:t>и</w:t>
            </w:r>
            <w:r w:rsidRPr="009F1A10">
              <w:rPr>
                <w:rFonts w:eastAsia="Times New Roman"/>
                <w:lang w:eastAsia="ru-RU"/>
              </w:rPr>
              <w:t xml:space="preserve">ческой грамотности по вопросам воспитания </w:t>
            </w:r>
            <w:proofErr w:type="gramStart"/>
            <w:r w:rsidRPr="009F1A10">
              <w:rPr>
                <w:rFonts w:eastAsia="Times New Roman"/>
                <w:lang w:eastAsia="ru-RU"/>
              </w:rPr>
              <w:t>обучающихся</w:t>
            </w:r>
            <w:proofErr w:type="gramEnd"/>
            <w:r w:rsidRPr="009F1A10">
              <w:rPr>
                <w:rFonts w:eastAsia="Times New Roman"/>
                <w:lang w:eastAsia="ru-RU"/>
              </w:rPr>
              <w:t xml:space="preserve">, </w:t>
            </w:r>
          </w:p>
          <w:p w:rsidR="00B62343" w:rsidRPr="009F1A10" w:rsidRDefault="00B62343" w:rsidP="00B62343">
            <w:pPr>
              <w:spacing w:after="0" w:line="240" w:lineRule="auto"/>
              <w:jc w:val="both"/>
              <w:rPr>
                <w:rFonts w:eastAsia="Times New Roman"/>
                <w:lang w:eastAsia="ru-RU"/>
              </w:rPr>
            </w:pPr>
            <w:r w:rsidRPr="009F1A10">
              <w:rPr>
                <w:rFonts w:eastAsia="Times New Roman"/>
                <w:lang w:eastAsia="ru-RU"/>
              </w:rPr>
              <w:t>разработка рекоменд</w:t>
            </w:r>
            <w:r w:rsidRPr="009F1A10">
              <w:rPr>
                <w:rFonts w:eastAsia="Times New Roman"/>
                <w:lang w:eastAsia="ru-RU"/>
              </w:rPr>
              <w:t>а</w:t>
            </w:r>
            <w:r w:rsidRPr="009F1A10">
              <w:rPr>
                <w:rFonts w:eastAsia="Times New Roman"/>
                <w:lang w:eastAsia="ru-RU"/>
              </w:rPr>
              <w:t>ций и памяток</w:t>
            </w:r>
          </w:p>
        </w:tc>
      </w:tr>
    </w:tbl>
    <w:p w:rsidR="00AA1432" w:rsidRPr="002367FB" w:rsidRDefault="00AA1432" w:rsidP="002367FB">
      <w:pPr>
        <w:pStyle w:val="ConsPlusNormal"/>
        <w:widowControl/>
        <w:ind w:firstLine="454"/>
        <w:jc w:val="both"/>
        <w:rPr>
          <w:sz w:val="24"/>
          <w:szCs w:val="24"/>
        </w:rPr>
      </w:pPr>
    </w:p>
    <w:p w:rsidR="00B62343" w:rsidRPr="00AA1432" w:rsidRDefault="00B62343" w:rsidP="00AA1432">
      <w:pPr>
        <w:pStyle w:val="ConsPlusNormal"/>
        <w:widowControl/>
        <w:ind w:firstLine="454"/>
        <w:jc w:val="both"/>
        <w:rPr>
          <w:rStyle w:val="Zag11"/>
          <w:rFonts w:ascii="Times New Roman" w:eastAsia="@Arial Unicode MS" w:hAnsi="Times New Roman" w:cs="Times New Roman"/>
          <w:b/>
          <w:iCs/>
          <w:sz w:val="24"/>
          <w:szCs w:val="24"/>
        </w:rPr>
      </w:pPr>
      <w:r w:rsidRPr="0032763E">
        <w:rPr>
          <w:rStyle w:val="Zag11"/>
          <w:rFonts w:ascii="Times New Roman" w:eastAsia="@Arial Unicode MS" w:hAnsi="Times New Roman" w:cs="Times New Roman"/>
          <w:b/>
          <w:sz w:val="24"/>
          <w:szCs w:val="24"/>
        </w:rPr>
        <w:t>3.</w:t>
      </w:r>
      <w:r w:rsidR="00AA1432">
        <w:rPr>
          <w:rStyle w:val="Zag11"/>
          <w:rFonts w:ascii="Times New Roman" w:eastAsia="@Arial Unicode MS" w:hAnsi="Times New Roman" w:cs="Times New Roman"/>
          <w:b/>
          <w:sz w:val="24"/>
          <w:szCs w:val="24"/>
        </w:rPr>
        <w:t>4</w:t>
      </w:r>
      <w:r w:rsidRPr="0032763E">
        <w:rPr>
          <w:rStyle w:val="Zag11"/>
          <w:rFonts w:ascii="Times New Roman" w:eastAsia="@Arial Unicode MS" w:hAnsi="Times New Roman" w:cs="Times New Roman"/>
          <w:b/>
          <w:sz w:val="24"/>
          <w:szCs w:val="24"/>
        </w:rPr>
        <w:t>.3. Финансовое обеспечение</w:t>
      </w:r>
      <w:r w:rsidRPr="0032763E">
        <w:rPr>
          <w:rStyle w:val="Zag11"/>
          <w:rFonts w:ascii="Times New Roman" w:eastAsia="@Arial Unicode MS" w:hAnsi="Times New Roman" w:cs="Times New Roman"/>
          <w:b/>
          <w:iCs/>
          <w:sz w:val="24"/>
          <w:szCs w:val="24"/>
        </w:rPr>
        <w:t xml:space="preserve"> реализации основной образовательной програ</w:t>
      </w:r>
      <w:r w:rsidRPr="0032763E">
        <w:rPr>
          <w:rStyle w:val="Zag11"/>
          <w:rFonts w:ascii="Times New Roman" w:eastAsia="@Arial Unicode MS" w:hAnsi="Times New Roman" w:cs="Times New Roman"/>
          <w:b/>
          <w:iCs/>
          <w:sz w:val="24"/>
          <w:szCs w:val="24"/>
        </w:rPr>
        <w:t>м</w:t>
      </w:r>
      <w:r w:rsidR="00AA1432">
        <w:rPr>
          <w:rStyle w:val="Zag11"/>
          <w:rFonts w:ascii="Times New Roman" w:eastAsia="@Arial Unicode MS" w:hAnsi="Times New Roman" w:cs="Times New Roman"/>
          <w:b/>
          <w:iCs/>
          <w:sz w:val="24"/>
          <w:szCs w:val="24"/>
        </w:rPr>
        <w:t>мы</w:t>
      </w:r>
    </w:p>
    <w:p w:rsidR="00B62343" w:rsidRPr="0032763E" w:rsidRDefault="00B62343" w:rsidP="00B62343">
      <w:pPr>
        <w:spacing w:after="0" w:line="240" w:lineRule="auto"/>
        <w:ind w:firstLine="540"/>
        <w:jc w:val="both"/>
      </w:pPr>
      <w:r w:rsidRPr="0032763E">
        <w:t>Финансовое обеспечение –  важнейший компонент Требований к условиям реализ</w:t>
      </w:r>
      <w:r w:rsidRPr="0032763E">
        <w:t>а</w:t>
      </w:r>
      <w:r w:rsidRPr="0032763E">
        <w:t>ции основных общеобразовательных программ. Его назначение состоит в том, чтобы обеспечить финансовыми  ресурсами реализацию требований к информационно-методическим, кадровым, учебно-материальным  и иным ресурсам.</w:t>
      </w:r>
    </w:p>
    <w:p w:rsidR="00B62343" w:rsidRPr="0032763E" w:rsidRDefault="00B62343" w:rsidP="00B62343">
      <w:pPr>
        <w:spacing w:after="0" w:line="240" w:lineRule="auto"/>
        <w:ind w:firstLine="720"/>
        <w:jc w:val="both"/>
        <w:rPr>
          <w:bCs/>
        </w:rPr>
      </w:pPr>
      <w:r w:rsidRPr="0032763E">
        <w:t>Финансовое  обеспечение  гарантирует возможность:</w:t>
      </w:r>
    </w:p>
    <w:p w:rsidR="00B62343" w:rsidRPr="0032763E" w:rsidRDefault="00B62343" w:rsidP="00B62343">
      <w:pPr>
        <w:spacing w:after="0" w:line="240" w:lineRule="auto"/>
        <w:jc w:val="both"/>
      </w:pPr>
      <w:r w:rsidRPr="0032763E">
        <w:t>- кадрового обеспечения образовательно</w:t>
      </w:r>
      <w:r w:rsidR="00AA1432">
        <w:t>й организации</w:t>
      </w:r>
      <w:r w:rsidRPr="0032763E">
        <w:t xml:space="preserve"> специалистами, имею</w:t>
      </w:r>
      <w:r w:rsidR="00AA1432">
        <w:t xml:space="preserve">щими  </w:t>
      </w:r>
      <w:r w:rsidRPr="0032763E">
        <w:t>баз</w:t>
      </w:r>
      <w:r w:rsidRPr="0032763E">
        <w:t>о</w:t>
      </w:r>
      <w:r w:rsidRPr="0032763E">
        <w:t>вое профессиональное образование и необходимую квалификацию,</w:t>
      </w:r>
      <w:r w:rsidRPr="0032763E">
        <w:rPr>
          <w:iCs/>
        </w:rPr>
        <w:t xml:space="preserve"> способными  к инн</w:t>
      </w:r>
      <w:r w:rsidRPr="0032763E">
        <w:rPr>
          <w:iCs/>
        </w:rPr>
        <w:t>о</w:t>
      </w:r>
      <w:r w:rsidRPr="0032763E">
        <w:rPr>
          <w:iCs/>
        </w:rPr>
        <w:t>вационной профессиональной деятельности, обладающими необходимым уровнем мет</w:t>
      </w:r>
      <w:r w:rsidRPr="0032763E">
        <w:rPr>
          <w:iCs/>
        </w:rPr>
        <w:t>о</w:t>
      </w:r>
      <w:r w:rsidRPr="0032763E">
        <w:rPr>
          <w:iCs/>
        </w:rPr>
        <w:t>дологической культуры и сформи</w:t>
      </w:r>
      <w:r w:rsidRPr="0032763E">
        <w:rPr>
          <w:iCs/>
        </w:rPr>
        <w:softHyphen/>
        <w:t>рованной готовностью к непрерывному процессу обр</w:t>
      </w:r>
      <w:r w:rsidRPr="0032763E">
        <w:rPr>
          <w:iCs/>
        </w:rPr>
        <w:t>а</w:t>
      </w:r>
      <w:r w:rsidRPr="0032763E">
        <w:rPr>
          <w:iCs/>
        </w:rPr>
        <w:t>зования в течение всей жизни;</w:t>
      </w:r>
    </w:p>
    <w:p w:rsidR="00B62343" w:rsidRPr="0032763E" w:rsidRDefault="00B62343" w:rsidP="00B62343">
      <w:pPr>
        <w:spacing w:after="0" w:line="240" w:lineRule="auto"/>
        <w:jc w:val="both"/>
      </w:pPr>
      <w:r w:rsidRPr="0032763E">
        <w:t>-  повышения  квалификации педагогических кадров, обеспечения их готовности к введ</w:t>
      </w:r>
      <w:r w:rsidRPr="0032763E">
        <w:t>е</w:t>
      </w:r>
      <w:r w:rsidRPr="0032763E">
        <w:t>нию ФГОС, в том числе формированию у учащихся универсальных учебных действий, достижению планируемых результатов  на основе системно-деятельностного  подхода;</w:t>
      </w:r>
    </w:p>
    <w:p w:rsidR="00B62343" w:rsidRPr="0032763E" w:rsidRDefault="00B62343" w:rsidP="00B62343">
      <w:pPr>
        <w:spacing w:after="0" w:line="240" w:lineRule="auto"/>
        <w:jc w:val="both"/>
      </w:pPr>
      <w:r w:rsidRPr="0032763E">
        <w:t>- обеспечения образовательного процесса необходимым и достаточным набором средств обучения и воспитания  (наглядные пособия, оборудование, печатные материалы, мул</w:t>
      </w:r>
      <w:r w:rsidRPr="0032763E">
        <w:t>ь</w:t>
      </w:r>
      <w:r w:rsidRPr="0032763E">
        <w:t>тимедийные средства и др.), позволяющих в полном объеме реализовать Требования к р</w:t>
      </w:r>
      <w:r w:rsidRPr="0032763E">
        <w:t>е</w:t>
      </w:r>
      <w:r w:rsidRPr="0032763E">
        <w:t xml:space="preserve">зультатам освоения основных образовательных программ; </w:t>
      </w:r>
    </w:p>
    <w:p w:rsidR="00B62343" w:rsidRPr="0032763E" w:rsidRDefault="00B62343" w:rsidP="00B62343">
      <w:pPr>
        <w:spacing w:after="0" w:line="240" w:lineRule="auto"/>
        <w:jc w:val="both"/>
      </w:pPr>
      <w:r w:rsidRPr="0032763E">
        <w:t>- формирования  необходимого и достаточного набора образовательных, информационно-методических ресурсов, обеспечивающих  реализацию основной  образовательной  пр</w:t>
      </w:r>
      <w:r w:rsidRPr="0032763E">
        <w:t>о</w:t>
      </w:r>
      <w:r w:rsidRPr="0032763E">
        <w:t>граммы;</w:t>
      </w:r>
    </w:p>
    <w:p w:rsidR="00B62343" w:rsidRPr="0032763E" w:rsidRDefault="00B62343" w:rsidP="00B62343">
      <w:pPr>
        <w:spacing w:after="0" w:line="240" w:lineRule="auto"/>
        <w:jc w:val="both"/>
      </w:pPr>
      <w:r w:rsidRPr="0032763E">
        <w:t xml:space="preserve">- создания санитарно-гигиенических  условий организации образовательного процесса, своевременного и качественного выполнения ремонтных работ; </w:t>
      </w:r>
    </w:p>
    <w:p w:rsidR="00B62343" w:rsidRPr="00857410" w:rsidRDefault="00B62343" w:rsidP="00B62343">
      <w:pPr>
        <w:spacing w:after="0" w:line="240" w:lineRule="auto"/>
        <w:jc w:val="both"/>
      </w:pPr>
      <w:r w:rsidRPr="0032763E">
        <w:t>-  установления: стимулирующих выплат педагогическим работникам за достижение в</w:t>
      </w:r>
      <w:r w:rsidRPr="0032763E">
        <w:t>ы</w:t>
      </w:r>
      <w:r w:rsidRPr="0032763E">
        <w:t>соких планируемых результатов;  стимулирующих выплат руково</w:t>
      </w:r>
      <w:r>
        <w:t>дителям учреждений образования.</w:t>
      </w:r>
    </w:p>
    <w:p w:rsidR="00B62343" w:rsidRPr="00D36DF8" w:rsidRDefault="00B62343" w:rsidP="00B62343">
      <w:pPr>
        <w:pStyle w:val="afff4"/>
        <w:ind w:firstLine="567"/>
        <w:rPr>
          <w:lang w:eastAsia="ru-RU"/>
        </w:rPr>
      </w:pPr>
      <w:r w:rsidRPr="00D36DF8">
        <w:rPr>
          <w:lang w:eastAsia="ru-RU"/>
        </w:rPr>
        <w:t>Финансовое обеспечение реализации основной образовательной программы опир</w:t>
      </w:r>
      <w:r w:rsidRPr="00D36DF8">
        <w:rPr>
          <w:lang w:eastAsia="ru-RU"/>
        </w:rPr>
        <w:t>а</w:t>
      </w:r>
      <w:r w:rsidRPr="00D36DF8">
        <w:rPr>
          <w:lang w:eastAsia="ru-RU"/>
        </w:rPr>
        <w:t>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w:t>
      </w:r>
      <w:r w:rsidRPr="00D36DF8">
        <w:rPr>
          <w:lang w:eastAsia="ru-RU"/>
        </w:rPr>
        <w:t>с</w:t>
      </w:r>
      <w:r w:rsidRPr="00D36DF8">
        <w:rPr>
          <w:lang w:eastAsia="ru-RU"/>
        </w:rPr>
        <w:t>ходных обязательств отражается в задании учредителя по оказанию государственных (м</w:t>
      </w:r>
      <w:r w:rsidRPr="00D36DF8">
        <w:rPr>
          <w:lang w:eastAsia="ru-RU"/>
        </w:rPr>
        <w:t>у</w:t>
      </w:r>
      <w:r w:rsidRPr="00D36DF8">
        <w:rPr>
          <w:lang w:eastAsia="ru-RU"/>
        </w:rPr>
        <w:t>ниципальных) образовательных услуг в соответствии с требованиями федеральных гос</w:t>
      </w:r>
      <w:r w:rsidRPr="00D36DF8">
        <w:rPr>
          <w:lang w:eastAsia="ru-RU"/>
        </w:rPr>
        <w:t>у</w:t>
      </w:r>
      <w:r w:rsidRPr="00D36DF8">
        <w:rPr>
          <w:lang w:eastAsia="ru-RU"/>
        </w:rPr>
        <w:t>дарственных образовательных стандартов общего образования.</w:t>
      </w:r>
    </w:p>
    <w:p w:rsidR="00B62343" w:rsidRPr="00D36DF8" w:rsidRDefault="00B62343" w:rsidP="00B62343">
      <w:pPr>
        <w:pStyle w:val="afff4"/>
        <w:ind w:firstLine="567"/>
        <w:rPr>
          <w:lang w:eastAsia="ru-RU"/>
        </w:rPr>
      </w:pPr>
      <w:r w:rsidRPr="00D36DF8">
        <w:rPr>
          <w:lang w:eastAsia="ru-RU"/>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B62343" w:rsidRPr="00D36DF8" w:rsidRDefault="00B62343" w:rsidP="00B62343">
      <w:pPr>
        <w:pStyle w:val="afff4"/>
        <w:ind w:firstLine="567"/>
        <w:rPr>
          <w:bCs/>
          <w:iCs/>
          <w:lang w:eastAsia="ru-RU"/>
        </w:rPr>
      </w:pPr>
      <w:r w:rsidRPr="00D36DF8">
        <w:rPr>
          <w:lang w:eastAsia="ru-RU"/>
        </w:rPr>
        <w:t>Финансовое обеспечение задания учредителя по реализации основной образовател</w:t>
      </w:r>
      <w:r w:rsidRPr="00D36DF8">
        <w:rPr>
          <w:lang w:eastAsia="ru-RU"/>
        </w:rPr>
        <w:t>ь</w:t>
      </w:r>
      <w:r w:rsidRPr="00D36DF8">
        <w:rPr>
          <w:lang w:eastAsia="ru-RU"/>
        </w:rPr>
        <w:t xml:space="preserve">ной программы основного </w:t>
      </w:r>
      <w:r>
        <w:rPr>
          <w:lang w:eastAsia="ru-RU"/>
        </w:rPr>
        <w:t>начального</w:t>
      </w:r>
      <w:r w:rsidRPr="00D36DF8">
        <w:rPr>
          <w:lang w:eastAsia="ru-RU"/>
        </w:rPr>
        <w:t xml:space="preserve"> образования осуществляется на основе нормати</w:t>
      </w:r>
      <w:r w:rsidRPr="00D36DF8">
        <w:rPr>
          <w:lang w:eastAsia="ru-RU"/>
        </w:rPr>
        <w:t>в</w:t>
      </w:r>
      <w:r w:rsidRPr="00D36DF8">
        <w:rPr>
          <w:lang w:eastAsia="ru-RU"/>
        </w:rPr>
        <w:t>ного финансирования. Вв</w:t>
      </w:r>
      <w:r w:rsidRPr="00D36DF8">
        <w:rPr>
          <w:bCs/>
          <w:lang w:eastAsia="ru-RU"/>
        </w:rPr>
        <w:t xml:space="preserve">едение нормативного финансирования </w:t>
      </w:r>
      <w:r w:rsidRPr="00D36DF8">
        <w:rPr>
          <w:bCs/>
          <w:iCs/>
          <w:lang w:eastAsia="ru-RU"/>
        </w:rPr>
        <w:t>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w:t>
      </w:r>
      <w:r w:rsidRPr="00D36DF8">
        <w:rPr>
          <w:bCs/>
          <w:iCs/>
          <w:lang w:eastAsia="ru-RU"/>
        </w:rPr>
        <w:t>т</w:t>
      </w:r>
      <w:r w:rsidRPr="00D36DF8">
        <w:rPr>
          <w:bCs/>
          <w:iCs/>
          <w:lang w:eastAsia="ru-RU"/>
        </w:rPr>
        <w:t>ствии с требованиями Стандарта.</w:t>
      </w:r>
    </w:p>
    <w:p w:rsidR="00B62343" w:rsidRPr="00D36DF8" w:rsidRDefault="00B62343" w:rsidP="00B62343">
      <w:pPr>
        <w:pStyle w:val="afff4"/>
        <w:ind w:firstLine="567"/>
        <w:rPr>
          <w:bCs/>
          <w:iCs/>
          <w:lang w:eastAsia="ru-RU"/>
        </w:rPr>
      </w:pPr>
      <w:r w:rsidRPr="00D36DF8">
        <w:rPr>
          <w:bCs/>
          <w:iCs/>
          <w:lang w:eastAsia="ru-RU"/>
        </w:rPr>
        <w:lastRenderedPageBreak/>
        <w:t>Применение принципа нормативного финансирования на уровне образовательного учреждения заключается в определении стоимости стандартной (базовой) бюджетной о</w:t>
      </w:r>
      <w:r w:rsidRPr="00D36DF8">
        <w:rPr>
          <w:bCs/>
          <w:iCs/>
          <w:lang w:eastAsia="ru-RU"/>
        </w:rPr>
        <w:t>б</w:t>
      </w:r>
      <w:r w:rsidRPr="00D36DF8">
        <w:rPr>
          <w:bCs/>
          <w:iCs/>
          <w:lang w:eastAsia="ru-RU"/>
        </w:rPr>
        <w:t>разовательной услуги в образовательном учреждении не ниже уровня фактически сл</w:t>
      </w:r>
      <w:r w:rsidRPr="00D36DF8">
        <w:rPr>
          <w:bCs/>
          <w:iCs/>
          <w:lang w:eastAsia="ru-RU"/>
        </w:rPr>
        <w:t>о</w:t>
      </w:r>
      <w:r w:rsidRPr="00D36DF8">
        <w:rPr>
          <w:bCs/>
          <w:iCs/>
          <w:lang w:eastAsia="ru-RU"/>
        </w:rPr>
        <w:t>жившейся стоимости в предыдущем финансовом году.</w:t>
      </w:r>
    </w:p>
    <w:p w:rsidR="00B62343" w:rsidRPr="00D36DF8" w:rsidRDefault="00B62343" w:rsidP="00AA1432">
      <w:pPr>
        <w:pStyle w:val="afff4"/>
        <w:ind w:firstLine="567"/>
        <w:rPr>
          <w:i/>
          <w:lang w:eastAsia="ru-RU"/>
        </w:rPr>
      </w:pPr>
      <w:r w:rsidRPr="00D36DF8">
        <w:rPr>
          <w:iCs/>
          <w:lang w:eastAsia="ru-RU"/>
        </w:rPr>
        <w:t>Региональный расчётный</w:t>
      </w:r>
      <w:r w:rsidR="00BD35F8">
        <w:rPr>
          <w:iCs/>
          <w:lang w:eastAsia="ru-RU"/>
        </w:rPr>
        <w:t xml:space="preserve"> </w:t>
      </w:r>
      <w:r w:rsidRPr="00D36DF8">
        <w:rPr>
          <w:iCs/>
          <w:lang w:eastAsia="ru-RU"/>
        </w:rPr>
        <w:t xml:space="preserve">норматив </w:t>
      </w:r>
      <w:r w:rsidRPr="00D36DF8">
        <w:rPr>
          <w:lang w:eastAsia="ru-RU"/>
        </w:rPr>
        <w:t>— это минимально допустимый объём финанс</w:t>
      </w:r>
      <w:r w:rsidRPr="00D36DF8">
        <w:rPr>
          <w:lang w:eastAsia="ru-RU"/>
        </w:rPr>
        <w:t>о</w:t>
      </w:r>
      <w:r w:rsidRPr="00D36DF8">
        <w:rPr>
          <w:lang w:eastAsia="ru-RU"/>
        </w:rPr>
        <w:t>вых средств, необходимых для реализации основной образовательной программы в учр</w:t>
      </w:r>
      <w:r w:rsidRPr="00D36DF8">
        <w:rPr>
          <w:lang w:eastAsia="ru-RU"/>
        </w:rPr>
        <w:t>е</w:t>
      </w:r>
      <w:r w:rsidRPr="00D36DF8">
        <w:rPr>
          <w:lang w:eastAsia="ru-RU"/>
        </w:rPr>
        <w:t xml:space="preserve">ждении, в соответствии с ФГОС в расчёте на одного обучающегося в год. </w:t>
      </w:r>
      <w:proofErr w:type="gramStart"/>
      <w:r w:rsidRPr="00D36DF8">
        <w:rPr>
          <w:lang w:eastAsia="ru-RU"/>
        </w:rPr>
        <w:t>В связи с треб</w:t>
      </w:r>
      <w:r w:rsidRPr="00D36DF8">
        <w:rPr>
          <w:lang w:eastAsia="ru-RU"/>
        </w:rPr>
        <w:t>о</w:t>
      </w:r>
      <w:r w:rsidRPr="00D36DF8">
        <w:rPr>
          <w:lang w:eastAsia="ru-RU"/>
        </w:rPr>
        <w:t>ваниями Стандарта при расчёте регионального норматива учитываются затраты рабочего времени педагогических работников образовательного учреждения  на урочную и вн</w:t>
      </w:r>
      <w:r w:rsidRPr="00D36DF8">
        <w:rPr>
          <w:lang w:eastAsia="ru-RU"/>
        </w:rPr>
        <w:t>е</w:t>
      </w:r>
      <w:r w:rsidRPr="00D36DF8">
        <w:rPr>
          <w:lang w:eastAsia="ru-RU"/>
        </w:rPr>
        <w:t>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roofErr w:type="gramEnd"/>
    </w:p>
    <w:p w:rsidR="00B62343" w:rsidRPr="00D36DF8" w:rsidRDefault="00B62343" w:rsidP="00B62343">
      <w:pPr>
        <w:pStyle w:val="afff4"/>
        <w:ind w:firstLine="567"/>
        <w:rPr>
          <w:lang w:eastAsia="ru-RU"/>
        </w:rPr>
      </w:pPr>
      <w:r w:rsidRPr="00D36DF8">
        <w:rPr>
          <w:bCs/>
          <w:iCs/>
          <w:lang w:eastAsia="ru-RU"/>
        </w:rPr>
        <w:t>Региональный расчётный норматив покрывает следующие расходы на год:</w:t>
      </w:r>
    </w:p>
    <w:p w:rsidR="00B62343" w:rsidRPr="00D36DF8" w:rsidRDefault="00AA1432" w:rsidP="00B62343">
      <w:pPr>
        <w:pStyle w:val="afff4"/>
        <w:rPr>
          <w:lang w:eastAsia="ru-RU"/>
        </w:rPr>
      </w:pPr>
      <w:r>
        <w:rPr>
          <w:bCs/>
          <w:iCs/>
          <w:lang w:eastAsia="ru-RU"/>
        </w:rPr>
        <w:t>-</w:t>
      </w:r>
      <w:r w:rsidR="00B62343" w:rsidRPr="00D36DF8">
        <w:rPr>
          <w:bCs/>
          <w:iCs/>
          <w:lang w:eastAsia="ru-RU"/>
        </w:rPr>
        <w:t> оплату труда</w:t>
      </w:r>
      <w:r w:rsidR="00B62343" w:rsidRPr="00D36DF8">
        <w:rPr>
          <w:lang w:eastAsia="ru-RU"/>
        </w:rPr>
        <w:t xml:space="preserve"> работников образовательного учреждения с учётом районных коэффицие</w:t>
      </w:r>
      <w:r w:rsidR="00B62343" w:rsidRPr="00D36DF8">
        <w:rPr>
          <w:lang w:eastAsia="ru-RU"/>
        </w:rPr>
        <w:t>н</w:t>
      </w:r>
      <w:r w:rsidR="00B62343" w:rsidRPr="00D36DF8">
        <w:rPr>
          <w:lang w:eastAsia="ru-RU"/>
        </w:rPr>
        <w:t xml:space="preserve">тов к заработной плате, а также </w:t>
      </w:r>
      <w:r w:rsidR="00B62343" w:rsidRPr="00D36DF8">
        <w:rPr>
          <w:bCs/>
          <w:iCs/>
          <w:lang w:eastAsia="ru-RU"/>
        </w:rPr>
        <w:t>отчисления</w:t>
      </w:r>
      <w:r w:rsidR="00B62343" w:rsidRPr="00D36DF8">
        <w:rPr>
          <w:lang w:eastAsia="ru-RU"/>
        </w:rPr>
        <w:t>;</w:t>
      </w:r>
    </w:p>
    <w:p w:rsidR="00B62343" w:rsidRPr="00D36DF8" w:rsidRDefault="00AA1432" w:rsidP="00B62343">
      <w:pPr>
        <w:pStyle w:val="afff4"/>
        <w:rPr>
          <w:lang w:eastAsia="ru-RU"/>
        </w:rPr>
      </w:pPr>
      <w:r>
        <w:rPr>
          <w:bCs/>
          <w:iCs/>
          <w:lang w:eastAsia="ru-RU"/>
        </w:rPr>
        <w:t>-</w:t>
      </w:r>
      <w:r w:rsidR="00B62343" w:rsidRPr="00D36DF8">
        <w:rPr>
          <w:bCs/>
          <w:iCs/>
          <w:lang w:eastAsia="ru-RU"/>
        </w:rPr>
        <w:t> расходы, непосредственно связанные с обеспечением образовательного процесса</w:t>
      </w:r>
      <w:r w:rsidR="00B62343" w:rsidRPr="00D36DF8">
        <w:rPr>
          <w:lang w:eastAsia="ru-RU"/>
        </w:rPr>
        <w:t xml:space="preserve"> (пр</w:t>
      </w:r>
      <w:r w:rsidR="00B62343" w:rsidRPr="00D36DF8">
        <w:rPr>
          <w:lang w:eastAsia="ru-RU"/>
        </w:rPr>
        <w:t>и</w:t>
      </w:r>
      <w:r w:rsidR="00B62343" w:rsidRPr="00D36DF8">
        <w:rPr>
          <w:lang w:eastAsia="ru-RU"/>
        </w:rPr>
        <w:t>обретение учебно-наглядных пособий, технических средств обучения, расходных матер</w:t>
      </w:r>
      <w:r w:rsidR="00B62343" w:rsidRPr="00D36DF8">
        <w:rPr>
          <w:lang w:eastAsia="ru-RU"/>
        </w:rPr>
        <w:t>и</w:t>
      </w:r>
      <w:r w:rsidR="00B62343" w:rsidRPr="00D36DF8">
        <w:rPr>
          <w:lang w:eastAsia="ru-RU"/>
        </w:rPr>
        <w:t>алов, канцелярских товаров, оплату услуг связи в части расходов, связанных с подключ</w:t>
      </w:r>
      <w:r w:rsidR="00B62343" w:rsidRPr="00D36DF8">
        <w:rPr>
          <w:lang w:eastAsia="ru-RU"/>
        </w:rPr>
        <w:t>е</w:t>
      </w:r>
      <w:r w:rsidR="00B62343" w:rsidRPr="00D36DF8">
        <w:rPr>
          <w:lang w:eastAsia="ru-RU"/>
        </w:rPr>
        <w:t>нием к информационной сети Интернет и платой за пользование этой сетью);</w:t>
      </w:r>
    </w:p>
    <w:p w:rsidR="00B62343" w:rsidRPr="00D36DF8" w:rsidRDefault="00AA1432" w:rsidP="00B62343">
      <w:pPr>
        <w:pStyle w:val="afff4"/>
        <w:rPr>
          <w:lang w:eastAsia="ru-RU"/>
        </w:rPr>
      </w:pPr>
      <w:r>
        <w:rPr>
          <w:bCs/>
          <w:iCs/>
          <w:lang w:eastAsia="ru-RU"/>
        </w:rPr>
        <w:t xml:space="preserve">- </w:t>
      </w:r>
      <w:r w:rsidR="00B62343" w:rsidRPr="00D36DF8">
        <w:rPr>
          <w:bCs/>
          <w:iCs/>
          <w:lang w:eastAsia="ru-RU"/>
        </w:rPr>
        <w:t>иные хозяйственные нужды и другие расходы, связанные с обеспечением образовател</w:t>
      </w:r>
      <w:r w:rsidR="00B62343" w:rsidRPr="00D36DF8">
        <w:rPr>
          <w:bCs/>
          <w:iCs/>
          <w:lang w:eastAsia="ru-RU"/>
        </w:rPr>
        <w:t>ь</w:t>
      </w:r>
      <w:r w:rsidR="00B62343" w:rsidRPr="00D36DF8">
        <w:rPr>
          <w:bCs/>
          <w:iCs/>
          <w:lang w:eastAsia="ru-RU"/>
        </w:rPr>
        <w:t>ного процесса</w:t>
      </w:r>
      <w:r w:rsidR="00B62343" w:rsidRPr="00D36DF8">
        <w:rPr>
          <w:lang w:eastAsia="ru-RU"/>
        </w:rPr>
        <w:t xml:space="preserve"> (обучение, повышение квалификации педагогического и административно-управленческого персонала образовательного  учреждения, командировочные расходы и др.), за исключением расходов на содержание зданий и коммунальных расходов, ос</w:t>
      </w:r>
      <w:r w:rsidR="00B62343" w:rsidRPr="00D36DF8">
        <w:rPr>
          <w:lang w:eastAsia="ru-RU"/>
        </w:rPr>
        <w:t>у</w:t>
      </w:r>
      <w:r w:rsidR="00B62343" w:rsidRPr="00D36DF8">
        <w:rPr>
          <w:lang w:eastAsia="ru-RU"/>
        </w:rPr>
        <w:t>ществляемых из муниципального  бюджета.</w:t>
      </w:r>
    </w:p>
    <w:p w:rsidR="00B62343" w:rsidRPr="00D36DF8" w:rsidRDefault="00B62343" w:rsidP="00AA1432">
      <w:pPr>
        <w:pStyle w:val="afff4"/>
        <w:ind w:firstLine="567"/>
        <w:rPr>
          <w:lang w:eastAsia="ru-RU"/>
        </w:rPr>
      </w:pPr>
      <w:r w:rsidRPr="00D36DF8">
        <w:rPr>
          <w:bCs/>
          <w:iCs/>
          <w:lang w:eastAsia="ru-RU"/>
        </w:rPr>
        <w:t>Реализация принципа</w:t>
      </w:r>
      <w:r w:rsidRPr="00D36DF8">
        <w:rPr>
          <w:lang w:eastAsia="ru-RU"/>
        </w:rPr>
        <w:t xml:space="preserve"> нормативного финансирования осуществляется на </w:t>
      </w:r>
      <w:r w:rsidRPr="00D36DF8">
        <w:rPr>
          <w:bCs/>
          <w:iCs/>
          <w:lang w:eastAsia="ru-RU"/>
        </w:rPr>
        <w:t xml:space="preserve">трёх </w:t>
      </w:r>
      <w:r w:rsidRPr="00D36DF8">
        <w:rPr>
          <w:lang w:eastAsia="ru-RU"/>
        </w:rPr>
        <w:t>сл</w:t>
      </w:r>
      <w:r w:rsidRPr="00D36DF8">
        <w:rPr>
          <w:lang w:eastAsia="ru-RU"/>
        </w:rPr>
        <w:t>е</w:t>
      </w:r>
      <w:r w:rsidRPr="00D36DF8">
        <w:rPr>
          <w:lang w:eastAsia="ru-RU"/>
        </w:rPr>
        <w:t>дующих уровнях:</w:t>
      </w:r>
    </w:p>
    <w:p w:rsidR="00B62343" w:rsidRPr="00D36DF8" w:rsidRDefault="00AA1432" w:rsidP="00B62343">
      <w:pPr>
        <w:pStyle w:val="afff4"/>
        <w:rPr>
          <w:lang w:eastAsia="ru-RU"/>
        </w:rPr>
      </w:pPr>
      <w:r>
        <w:rPr>
          <w:bCs/>
          <w:iCs/>
          <w:lang w:eastAsia="ru-RU"/>
        </w:rPr>
        <w:t>-</w:t>
      </w:r>
      <w:r w:rsidR="00B62343" w:rsidRPr="00D36DF8">
        <w:rPr>
          <w:bCs/>
          <w:iCs/>
          <w:lang w:eastAsia="ru-RU"/>
        </w:rPr>
        <w:t> межбюджетных отношений</w:t>
      </w:r>
      <w:r w:rsidR="00B62343" w:rsidRPr="00D36DF8">
        <w:rPr>
          <w:lang w:eastAsia="ru-RU"/>
        </w:rPr>
        <w:t xml:space="preserve"> (бюджет субъекта РФ — муниципальный бюджет);</w:t>
      </w:r>
    </w:p>
    <w:p w:rsidR="00B62343" w:rsidRPr="00D36DF8" w:rsidRDefault="00AA1432" w:rsidP="00B62343">
      <w:pPr>
        <w:pStyle w:val="afff4"/>
        <w:rPr>
          <w:lang w:eastAsia="ru-RU"/>
        </w:rPr>
      </w:pPr>
      <w:r>
        <w:rPr>
          <w:bCs/>
          <w:iCs/>
          <w:lang w:eastAsia="ru-RU"/>
        </w:rPr>
        <w:t>-</w:t>
      </w:r>
      <w:r w:rsidR="00B62343" w:rsidRPr="00D36DF8">
        <w:rPr>
          <w:bCs/>
          <w:iCs/>
          <w:lang w:eastAsia="ru-RU"/>
        </w:rPr>
        <w:t> внутрибюджетных отношений</w:t>
      </w:r>
      <w:r w:rsidR="00B62343" w:rsidRPr="00D36DF8">
        <w:rPr>
          <w:lang w:eastAsia="ru-RU"/>
        </w:rPr>
        <w:t xml:space="preserve"> (муниципальный бюджет — образовательное учрежд</w:t>
      </w:r>
      <w:r w:rsidR="00B62343" w:rsidRPr="00D36DF8">
        <w:rPr>
          <w:lang w:eastAsia="ru-RU"/>
        </w:rPr>
        <w:t>е</w:t>
      </w:r>
      <w:r w:rsidR="00B62343" w:rsidRPr="00D36DF8">
        <w:rPr>
          <w:lang w:eastAsia="ru-RU"/>
        </w:rPr>
        <w:t>ние);</w:t>
      </w:r>
    </w:p>
    <w:p w:rsidR="00B62343" w:rsidRPr="00D36DF8" w:rsidRDefault="00AA1432" w:rsidP="00B62343">
      <w:pPr>
        <w:pStyle w:val="afff4"/>
        <w:rPr>
          <w:lang w:eastAsia="ru-RU"/>
        </w:rPr>
      </w:pPr>
      <w:r>
        <w:rPr>
          <w:bCs/>
          <w:iCs/>
          <w:lang w:eastAsia="ru-RU"/>
        </w:rPr>
        <w:t>-</w:t>
      </w:r>
      <w:r w:rsidR="00B62343" w:rsidRPr="00D36DF8">
        <w:rPr>
          <w:bCs/>
          <w:iCs/>
          <w:lang w:eastAsia="ru-RU"/>
        </w:rPr>
        <w:t> образовательн</w:t>
      </w:r>
      <w:r>
        <w:rPr>
          <w:bCs/>
          <w:iCs/>
          <w:lang w:eastAsia="ru-RU"/>
        </w:rPr>
        <w:t>ая организация</w:t>
      </w:r>
      <w:r w:rsidR="00B62343" w:rsidRPr="00D36DF8">
        <w:rPr>
          <w:bCs/>
          <w:iCs/>
          <w:lang w:eastAsia="ru-RU"/>
        </w:rPr>
        <w:t>.</w:t>
      </w:r>
    </w:p>
    <w:p w:rsidR="00B62343" w:rsidRPr="00D36DF8" w:rsidRDefault="00B62343" w:rsidP="00B62343">
      <w:pPr>
        <w:pStyle w:val="afff4"/>
        <w:ind w:firstLine="567"/>
        <w:rPr>
          <w:lang w:eastAsia="ru-RU"/>
        </w:rPr>
      </w:pPr>
      <w:r w:rsidRPr="00D36DF8">
        <w:rPr>
          <w:lang w:eastAsia="ru-RU"/>
        </w:rPr>
        <w:t xml:space="preserve">Формирование фонда оплаты труда </w:t>
      </w:r>
      <w:r w:rsidR="00AA1432">
        <w:rPr>
          <w:lang w:eastAsia="ru-RU"/>
        </w:rPr>
        <w:t>образовательной организации</w:t>
      </w:r>
      <w:r w:rsidRPr="00D36DF8">
        <w:rPr>
          <w:lang w:eastAsia="ru-RU"/>
        </w:rPr>
        <w:t xml:space="preserve"> осуществляется в пределах объёма средств об</w:t>
      </w:r>
      <w:r w:rsidR="00AA1432">
        <w:rPr>
          <w:lang w:eastAsia="ru-RU"/>
        </w:rPr>
        <w:t xml:space="preserve">разовательной организации </w:t>
      </w:r>
      <w:r w:rsidRPr="00D36DF8">
        <w:rPr>
          <w:lang w:eastAsia="ru-RU"/>
        </w:rPr>
        <w:t>на текущий финансовый год, определённого в соответствии с региональным расчётным нормативом, количеством об</w:t>
      </w:r>
      <w:r w:rsidRPr="00D36DF8">
        <w:rPr>
          <w:lang w:eastAsia="ru-RU"/>
        </w:rPr>
        <w:t>у</w:t>
      </w:r>
      <w:r w:rsidRPr="00D36DF8">
        <w:rPr>
          <w:lang w:eastAsia="ru-RU"/>
        </w:rPr>
        <w:t xml:space="preserve">чающихся и соответствующими поправочными коэффициентами и отражается в </w:t>
      </w:r>
      <w:r w:rsidR="00AA1432">
        <w:rPr>
          <w:lang w:eastAsia="ru-RU"/>
        </w:rPr>
        <w:t>плане финансово – хозяйственной деятельности</w:t>
      </w:r>
      <w:r w:rsidRPr="00D36DF8">
        <w:rPr>
          <w:lang w:eastAsia="ru-RU"/>
        </w:rPr>
        <w:t xml:space="preserve"> обра</w:t>
      </w:r>
      <w:r w:rsidR="00AA1432">
        <w:rPr>
          <w:lang w:eastAsia="ru-RU"/>
        </w:rPr>
        <w:t>зовательной организации</w:t>
      </w:r>
      <w:r w:rsidRPr="00D36DF8">
        <w:rPr>
          <w:lang w:eastAsia="ru-RU"/>
        </w:rPr>
        <w:t>.</w:t>
      </w:r>
    </w:p>
    <w:p w:rsidR="00B62343" w:rsidRPr="00D36DF8" w:rsidRDefault="00B62343" w:rsidP="00B62343">
      <w:pPr>
        <w:pStyle w:val="afff4"/>
        <w:ind w:firstLine="567"/>
        <w:rPr>
          <w:lang w:eastAsia="ru-RU"/>
        </w:rPr>
      </w:pPr>
      <w:r w:rsidRPr="00D36DF8">
        <w:rPr>
          <w:lang w:eastAsia="ru-RU"/>
        </w:rPr>
        <w:t>Размеры, порядок и условия осуществления стимулирующих выплат определяются в По</w:t>
      </w:r>
      <w:r>
        <w:rPr>
          <w:lang w:eastAsia="ru-RU"/>
        </w:rPr>
        <w:t>ложен</w:t>
      </w:r>
      <w:r w:rsidR="003D34CD">
        <w:rPr>
          <w:lang w:eastAsia="ru-RU"/>
        </w:rPr>
        <w:t>ии об оплате работников МАОУ НШ-ДС</w:t>
      </w:r>
      <w:r>
        <w:rPr>
          <w:lang w:eastAsia="ru-RU"/>
        </w:rPr>
        <w:t xml:space="preserve"> №</w:t>
      </w:r>
      <w:r w:rsidR="003D34CD">
        <w:rPr>
          <w:lang w:eastAsia="ru-RU"/>
        </w:rPr>
        <w:t>14</w:t>
      </w:r>
      <w:r>
        <w:rPr>
          <w:lang w:eastAsia="ru-RU"/>
        </w:rPr>
        <w:t xml:space="preserve">    и </w:t>
      </w:r>
      <w:r w:rsidRPr="00D36DF8">
        <w:rPr>
          <w:lang w:eastAsia="ru-RU"/>
        </w:rPr>
        <w:t xml:space="preserve"> в коллективном договоре </w:t>
      </w:r>
      <w:r>
        <w:rPr>
          <w:lang w:eastAsia="ru-RU"/>
        </w:rPr>
        <w:t>р</w:t>
      </w:r>
      <w:r>
        <w:rPr>
          <w:lang w:eastAsia="ru-RU"/>
        </w:rPr>
        <w:t>а</w:t>
      </w:r>
      <w:r>
        <w:rPr>
          <w:lang w:eastAsia="ru-RU"/>
        </w:rPr>
        <w:t>ботни</w:t>
      </w:r>
      <w:r w:rsidR="003D34CD">
        <w:rPr>
          <w:lang w:eastAsia="ru-RU"/>
        </w:rPr>
        <w:t>ков МАОУ ГШ-ДС</w:t>
      </w:r>
      <w:r>
        <w:rPr>
          <w:lang w:eastAsia="ru-RU"/>
        </w:rPr>
        <w:t xml:space="preserve"> №</w:t>
      </w:r>
      <w:r w:rsidR="003D34CD">
        <w:rPr>
          <w:lang w:eastAsia="ru-RU"/>
        </w:rPr>
        <w:t>14</w:t>
      </w:r>
      <w:r w:rsidRPr="00D36DF8">
        <w:rPr>
          <w:lang w:eastAsia="ru-RU"/>
        </w:rPr>
        <w:t xml:space="preserve">. В Положении </w:t>
      </w:r>
      <w:r>
        <w:rPr>
          <w:lang w:eastAsia="ru-RU"/>
        </w:rPr>
        <w:t xml:space="preserve">об </w:t>
      </w:r>
      <w:r w:rsidR="003D34CD">
        <w:rPr>
          <w:lang w:eastAsia="ru-RU"/>
        </w:rPr>
        <w:t>оплате труда работников МАОУ НШ-ДС</w:t>
      </w:r>
      <w:r>
        <w:rPr>
          <w:lang w:eastAsia="ru-RU"/>
        </w:rPr>
        <w:t xml:space="preserve"> №</w:t>
      </w:r>
      <w:r w:rsidR="00BD35F8">
        <w:rPr>
          <w:lang w:eastAsia="ru-RU"/>
        </w:rPr>
        <w:t xml:space="preserve"> </w:t>
      </w:r>
      <w:r w:rsidR="003D34CD">
        <w:rPr>
          <w:lang w:eastAsia="ru-RU"/>
        </w:rPr>
        <w:t xml:space="preserve">14 </w:t>
      </w:r>
      <w:r w:rsidRPr="00D36DF8">
        <w:rPr>
          <w:lang w:eastAsia="ru-RU"/>
        </w:rPr>
        <w:t>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w:t>
      </w:r>
      <w:r>
        <w:rPr>
          <w:lang w:eastAsia="ru-RU"/>
        </w:rPr>
        <w:t>щего образования. В них включены следующие показатели</w:t>
      </w:r>
      <w:r w:rsidRPr="00D36DF8">
        <w:rPr>
          <w:lang w:eastAsia="ru-RU"/>
        </w:rPr>
        <w:t>: д</w:t>
      </w:r>
      <w:r w:rsidRPr="00D36DF8">
        <w:rPr>
          <w:lang w:eastAsia="ru-RU"/>
        </w:rPr>
        <w:t>и</w:t>
      </w:r>
      <w:r w:rsidRPr="00D36DF8">
        <w:rPr>
          <w:lang w:eastAsia="ru-RU"/>
        </w:rPr>
        <w:t>намика учебных достижений обучающихся, активность их участия во внеурочной де</w:t>
      </w:r>
      <w:r w:rsidRPr="00D36DF8">
        <w:rPr>
          <w:lang w:eastAsia="ru-RU"/>
        </w:rPr>
        <w:t>я</w:t>
      </w:r>
      <w:r w:rsidRPr="00D36DF8">
        <w:rPr>
          <w:lang w:eastAsia="ru-RU"/>
        </w:rPr>
        <w:t>тельности; использование учителями современных педагогических технологий, в том числе здоровьесберегающих; участие в методической и экспериментальной работе, ра</w:t>
      </w:r>
      <w:r w:rsidRPr="00D36DF8">
        <w:rPr>
          <w:lang w:eastAsia="ru-RU"/>
        </w:rPr>
        <w:t>с</w:t>
      </w:r>
      <w:r w:rsidRPr="00D36DF8">
        <w:rPr>
          <w:lang w:eastAsia="ru-RU"/>
        </w:rPr>
        <w:t>пространение передового педагогического опыта; повышение уровня профессионального мастерства и др.</w:t>
      </w:r>
    </w:p>
    <w:p w:rsidR="00B62343" w:rsidRPr="00D36DF8" w:rsidRDefault="00B62343" w:rsidP="00B62343">
      <w:pPr>
        <w:pStyle w:val="afff4"/>
        <w:ind w:firstLine="567"/>
        <w:rPr>
          <w:bCs/>
          <w:iCs/>
          <w:lang w:eastAsia="ru-RU"/>
        </w:rPr>
      </w:pPr>
      <w:r w:rsidRPr="00D36DF8">
        <w:rPr>
          <w:lang w:eastAsia="ru-RU"/>
        </w:rPr>
        <w:t>Образовательн</w:t>
      </w:r>
      <w:r w:rsidR="00AA1432">
        <w:rPr>
          <w:lang w:eastAsia="ru-RU"/>
        </w:rPr>
        <w:t>ая организация</w:t>
      </w:r>
      <w:r w:rsidRPr="00D36DF8">
        <w:rPr>
          <w:lang w:eastAsia="ru-RU"/>
        </w:rPr>
        <w:t xml:space="preserve"> самостоятельно определил</w:t>
      </w:r>
      <w:r w:rsidR="00AA1432">
        <w:rPr>
          <w:lang w:eastAsia="ru-RU"/>
        </w:rPr>
        <w:t>а</w:t>
      </w:r>
      <w:r w:rsidRPr="00D36DF8">
        <w:rPr>
          <w:lang w:eastAsia="ru-RU"/>
        </w:rPr>
        <w:t>:</w:t>
      </w:r>
    </w:p>
    <w:p w:rsidR="00B62343" w:rsidRPr="00D36DF8" w:rsidRDefault="00AA1432" w:rsidP="00B62343">
      <w:pPr>
        <w:pStyle w:val="afff4"/>
        <w:rPr>
          <w:lang w:eastAsia="ru-RU"/>
        </w:rPr>
      </w:pPr>
      <w:r>
        <w:rPr>
          <w:bCs/>
          <w:iCs/>
          <w:lang w:eastAsia="ru-RU"/>
        </w:rPr>
        <w:t>-</w:t>
      </w:r>
      <w:r w:rsidR="00B62343" w:rsidRPr="00D36DF8">
        <w:rPr>
          <w:bCs/>
          <w:iCs/>
          <w:lang w:eastAsia="ru-RU"/>
        </w:rPr>
        <w:t> </w:t>
      </w:r>
      <w:r w:rsidR="00B62343" w:rsidRPr="00D36DF8">
        <w:rPr>
          <w:lang w:eastAsia="ru-RU"/>
        </w:rPr>
        <w:t>соотношение базовой и стимулирующей части фонда оплаты труда;</w:t>
      </w:r>
    </w:p>
    <w:p w:rsidR="00B62343" w:rsidRPr="00D36DF8" w:rsidRDefault="00AA1432" w:rsidP="00B62343">
      <w:pPr>
        <w:pStyle w:val="afff4"/>
        <w:rPr>
          <w:lang w:eastAsia="ru-RU"/>
        </w:rPr>
      </w:pPr>
      <w:r>
        <w:rPr>
          <w:bCs/>
          <w:iCs/>
          <w:lang w:eastAsia="ru-RU"/>
        </w:rPr>
        <w:t>-</w:t>
      </w:r>
      <w:r w:rsidR="00B62343" w:rsidRPr="00D36DF8">
        <w:rPr>
          <w:bCs/>
          <w:iCs/>
          <w:lang w:eastAsia="ru-RU"/>
        </w:rPr>
        <w:t> </w:t>
      </w:r>
      <w:r w:rsidR="00B62343" w:rsidRPr="00D36DF8">
        <w:rPr>
          <w:lang w:eastAsia="ru-RU"/>
        </w:rPr>
        <w:t>соотношение фонда оплаты труда педагогического, административно-управленческого и учебно-вспомогательного персонала;</w:t>
      </w:r>
    </w:p>
    <w:p w:rsidR="00B62343" w:rsidRPr="00D36DF8" w:rsidRDefault="00AA1432" w:rsidP="00B62343">
      <w:pPr>
        <w:pStyle w:val="afff4"/>
        <w:rPr>
          <w:lang w:eastAsia="ru-RU"/>
        </w:rPr>
      </w:pPr>
      <w:r>
        <w:rPr>
          <w:bCs/>
          <w:iCs/>
          <w:lang w:eastAsia="ru-RU"/>
        </w:rPr>
        <w:t>-</w:t>
      </w:r>
      <w:r w:rsidR="00B62343" w:rsidRPr="00D36DF8">
        <w:rPr>
          <w:bCs/>
          <w:iCs/>
          <w:lang w:eastAsia="ru-RU"/>
        </w:rPr>
        <w:t> </w:t>
      </w:r>
      <w:r w:rsidR="00B62343" w:rsidRPr="00D36DF8">
        <w:rPr>
          <w:lang w:eastAsia="ru-RU"/>
        </w:rPr>
        <w:t xml:space="preserve"> соотношение общей и специальной частей внутрибазовой части фонда оплаты труда;</w:t>
      </w:r>
    </w:p>
    <w:p w:rsidR="00B62343" w:rsidRPr="00D36DF8" w:rsidRDefault="00AA1432" w:rsidP="00B62343">
      <w:pPr>
        <w:pStyle w:val="afff4"/>
        <w:rPr>
          <w:lang w:eastAsia="ru-RU"/>
        </w:rPr>
      </w:pPr>
      <w:r>
        <w:rPr>
          <w:bCs/>
          <w:iCs/>
          <w:lang w:eastAsia="ru-RU"/>
        </w:rPr>
        <w:t>-</w:t>
      </w:r>
      <w:r w:rsidR="00B62343" w:rsidRPr="00D36DF8">
        <w:rPr>
          <w:bCs/>
          <w:iCs/>
          <w:lang w:eastAsia="ru-RU"/>
        </w:rPr>
        <w:t> </w:t>
      </w:r>
      <w:r w:rsidR="00B62343" w:rsidRPr="00D36DF8">
        <w:rPr>
          <w:lang w:eastAsia="ru-RU"/>
        </w:rPr>
        <w:t xml:space="preserve">порядок </w:t>
      </w:r>
      <w:proofErr w:type="gramStart"/>
      <w:r w:rsidR="00B62343" w:rsidRPr="00D36DF8">
        <w:rPr>
          <w:lang w:eastAsia="ru-RU"/>
        </w:rPr>
        <w:t>распределения стимулирующей части фонда оплаты труда</w:t>
      </w:r>
      <w:proofErr w:type="gramEnd"/>
      <w:r w:rsidR="00B62343" w:rsidRPr="00D36DF8">
        <w:rPr>
          <w:lang w:eastAsia="ru-RU"/>
        </w:rPr>
        <w:t xml:space="preserve"> в соответствии с р</w:t>
      </w:r>
      <w:r w:rsidR="00B62343" w:rsidRPr="00D36DF8">
        <w:rPr>
          <w:lang w:eastAsia="ru-RU"/>
        </w:rPr>
        <w:t>е</w:t>
      </w:r>
      <w:r w:rsidR="00B62343" w:rsidRPr="00D36DF8">
        <w:rPr>
          <w:lang w:eastAsia="ru-RU"/>
        </w:rPr>
        <w:t>гиональными и муниципальными нормативными актами.</w:t>
      </w:r>
    </w:p>
    <w:p w:rsidR="00B62343" w:rsidRPr="00D36DF8" w:rsidRDefault="00B62343" w:rsidP="00B62343">
      <w:pPr>
        <w:pStyle w:val="afff4"/>
        <w:ind w:firstLine="567"/>
        <w:rPr>
          <w:lang w:eastAsia="ru-RU"/>
        </w:rPr>
      </w:pPr>
      <w:r w:rsidRPr="00D36DF8">
        <w:rPr>
          <w:lang w:eastAsia="ru-RU"/>
        </w:rPr>
        <w:t>В распределении стимулирующей части фонда оплаты труда предусмотрено участие о</w:t>
      </w:r>
      <w:r>
        <w:rPr>
          <w:lang w:eastAsia="ru-RU"/>
        </w:rPr>
        <w:t>рганов с</w:t>
      </w:r>
      <w:r w:rsidR="00DE321C">
        <w:rPr>
          <w:lang w:eastAsia="ru-RU"/>
        </w:rPr>
        <w:t>амоуправления</w:t>
      </w:r>
      <w:r w:rsidRPr="00D36DF8">
        <w:rPr>
          <w:lang w:eastAsia="ru-RU"/>
        </w:rPr>
        <w:t>.</w:t>
      </w:r>
    </w:p>
    <w:p w:rsidR="00B62343" w:rsidRPr="00D36DF8" w:rsidRDefault="00B62343" w:rsidP="00B62343">
      <w:pPr>
        <w:pStyle w:val="afff4"/>
        <w:ind w:firstLine="567"/>
        <w:rPr>
          <w:lang w:eastAsia="ru-RU"/>
        </w:rPr>
      </w:pPr>
      <w:r w:rsidRPr="00D36DF8">
        <w:rPr>
          <w:lang w:eastAsia="ru-RU"/>
        </w:rPr>
        <w:lastRenderedPageBreak/>
        <w:t xml:space="preserve">Для обеспечения требований Стандарта на основе проведённого </w:t>
      </w:r>
      <w:proofErr w:type="gramStart"/>
      <w:r w:rsidRPr="00D36DF8">
        <w:rPr>
          <w:lang w:eastAsia="ru-RU"/>
        </w:rPr>
        <w:t>анализа материал</w:t>
      </w:r>
      <w:r w:rsidRPr="00D36DF8">
        <w:rPr>
          <w:lang w:eastAsia="ru-RU"/>
        </w:rPr>
        <w:t>ь</w:t>
      </w:r>
      <w:r w:rsidRPr="00D36DF8">
        <w:rPr>
          <w:lang w:eastAsia="ru-RU"/>
        </w:rPr>
        <w:t>но-технических условий реализации основной образовательной программы основного общего образования</w:t>
      </w:r>
      <w:proofErr w:type="gramEnd"/>
      <w:r w:rsidR="003643BC">
        <w:rPr>
          <w:lang w:eastAsia="ru-RU"/>
        </w:rPr>
        <w:t xml:space="preserve"> </w:t>
      </w:r>
      <w:r w:rsidR="00AA1432" w:rsidRPr="00AA1432">
        <w:rPr>
          <w:lang w:eastAsia="ru-RU"/>
        </w:rPr>
        <w:t>образовательная организация</w:t>
      </w:r>
      <w:r w:rsidRPr="00AA1432">
        <w:rPr>
          <w:lang w:eastAsia="ru-RU"/>
        </w:rPr>
        <w:t>:</w:t>
      </w:r>
    </w:p>
    <w:p w:rsidR="00B62343" w:rsidRPr="00D36DF8" w:rsidRDefault="00B62343" w:rsidP="00B62343">
      <w:pPr>
        <w:pStyle w:val="afff4"/>
        <w:rPr>
          <w:lang w:eastAsia="ru-RU"/>
        </w:rPr>
      </w:pPr>
      <w:r w:rsidRPr="00D36DF8">
        <w:rPr>
          <w:lang w:eastAsia="ru-RU"/>
        </w:rPr>
        <w:t>1) проводит экономический расчёт стоимости обеспечения требований Стандарта по ка</w:t>
      </w:r>
      <w:r w:rsidRPr="00D36DF8">
        <w:rPr>
          <w:lang w:eastAsia="ru-RU"/>
        </w:rPr>
        <w:t>ж</w:t>
      </w:r>
      <w:r w:rsidRPr="00D36DF8">
        <w:rPr>
          <w:lang w:eastAsia="ru-RU"/>
        </w:rPr>
        <w:t>дой позиции;</w:t>
      </w:r>
    </w:p>
    <w:p w:rsidR="00B62343" w:rsidRPr="00D36DF8" w:rsidRDefault="00B62343" w:rsidP="00B62343">
      <w:pPr>
        <w:pStyle w:val="afff4"/>
        <w:rPr>
          <w:lang w:eastAsia="ru-RU"/>
        </w:rPr>
      </w:pPr>
      <w:r w:rsidRPr="00D36DF8">
        <w:rPr>
          <w:lang w:eastAsia="ru-RU"/>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B62343" w:rsidRPr="00D36DF8" w:rsidRDefault="00B62343" w:rsidP="00B62343">
      <w:pPr>
        <w:pStyle w:val="afff4"/>
        <w:rPr>
          <w:lang w:eastAsia="ru-RU"/>
        </w:rPr>
      </w:pPr>
      <w:r w:rsidRPr="00D36DF8">
        <w:rPr>
          <w:lang w:eastAsia="ru-RU"/>
        </w:rPr>
        <w:t>3) определяет величину затрат на обеспечение требований к условиям реализации ООП;</w:t>
      </w:r>
    </w:p>
    <w:p w:rsidR="00B62343" w:rsidRPr="00D36DF8" w:rsidRDefault="00B62343" w:rsidP="00B62343">
      <w:pPr>
        <w:pStyle w:val="afff4"/>
        <w:rPr>
          <w:lang w:eastAsia="ru-RU"/>
        </w:rPr>
      </w:pPr>
      <w:r w:rsidRPr="00D36DF8">
        <w:rPr>
          <w:lang w:eastAsia="ru-RU"/>
        </w:rPr>
        <w:t>4) соотносит необходимые затраты с региональным (муниципальным) графиком внедр</w:t>
      </w:r>
      <w:r w:rsidRPr="00D36DF8">
        <w:rPr>
          <w:lang w:eastAsia="ru-RU"/>
        </w:rPr>
        <w:t>е</w:t>
      </w:r>
      <w:r w:rsidRPr="00D36DF8">
        <w:rPr>
          <w:lang w:eastAsia="ru-RU"/>
        </w:rPr>
        <w:t>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B62343" w:rsidRPr="00D36DF8" w:rsidRDefault="00B62343" w:rsidP="00B62343">
      <w:pPr>
        <w:pStyle w:val="afff4"/>
        <w:rPr>
          <w:lang w:eastAsia="ru-RU"/>
        </w:rPr>
      </w:pPr>
      <w:r w:rsidRPr="00D36DF8">
        <w:rPr>
          <w:lang w:eastAsia="ru-RU"/>
        </w:rPr>
        <w:t>5)</w:t>
      </w:r>
      <w:r w:rsidRPr="00D36DF8">
        <w:rPr>
          <w:lang w:val="en-US" w:eastAsia="ru-RU"/>
        </w:rPr>
        <w:t> </w:t>
      </w:r>
      <w:r w:rsidRPr="00D36DF8">
        <w:rPr>
          <w:lang w:eastAsia="ru-RU"/>
        </w:rPr>
        <w:t>определяет объёмы финансирования, обеспечивающие реализацию внеурочной де</w:t>
      </w:r>
      <w:r w:rsidRPr="00D36DF8">
        <w:rPr>
          <w:lang w:eastAsia="ru-RU"/>
        </w:rPr>
        <w:t>я</w:t>
      </w:r>
      <w:r w:rsidRPr="00D36DF8">
        <w:rPr>
          <w:lang w:eastAsia="ru-RU"/>
        </w:rPr>
        <w:t xml:space="preserve">тельности </w:t>
      </w:r>
      <w:proofErr w:type="gramStart"/>
      <w:r w:rsidRPr="00D36DF8">
        <w:rPr>
          <w:lang w:eastAsia="ru-RU"/>
        </w:rPr>
        <w:t>обучающихся</w:t>
      </w:r>
      <w:proofErr w:type="gramEnd"/>
      <w:r w:rsidRPr="00D36DF8">
        <w:rPr>
          <w:lang w:eastAsia="ru-RU"/>
        </w:rPr>
        <w:t>, включённой в основную образовательную программу образов</w:t>
      </w:r>
      <w:r w:rsidRPr="00D36DF8">
        <w:rPr>
          <w:lang w:eastAsia="ru-RU"/>
        </w:rPr>
        <w:t>а</w:t>
      </w:r>
      <w:r w:rsidRPr="00D36DF8">
        <w:rPr>
          <w:lang w:eastAsia="ru-RU"/>
        </w:rPr>
        <w:t>тельного учреждения</w:t>
      </w:r>
      <w:r w:rsidRPr="00D36DF8">
        <w:rPr>
          <w:iCs/>
          <w:lang w:eastAsia="ru-RU"/>
        </w:rPr>
        <w:t>;</w:t>
      </w:r>
    </w:p>
    <w:p w:rsidR="00B62343" w:rsidRPr="00D36DF8" w:rsidRDefault="00B62343" w:rsidP="00B62343">
      <w:pPr>
        <w:pStyle w:val="afff4"/>
        <w:rPr>
          <w:lang w:eastAsia="ru-RU"/>
        </w:rPr>
      </w:pPr>
      <w:r w:rsidRPr="00D36DF8">
        <w:rPr>
          <w:lang w:eastAsia="ru-RU"/>
        </w:rPr>
        <w:t>6)</w:t>
      </w:r>
      <w:r w:rsidRPr="00D36DF8">
        <w:rPr>
          <w:lang w:val="en-US" w:eastAsia="ru-RU"/>
        </w:rPr>
        <w:t> </w:t>
      </w:r>
      <w:r w:rsidRPr="00D36DF8">
        <w:rPr>
          <w:lang w:eastAsia="ru-RU"/>
        </w:rPr>
        <w:t xml:space="preserve">разрабатывает </w:t>
      </w:r>
      <w:r w:rsidRPr="00D36DF8">
        <w:rPr>
          <w:bCs/>
          <w:iCs/>
          <w:lang w:eastAsia="ru-RU"/>
        </w:rPr>
        <w:t>финансовый механизм</w:t>
      </w:r>
      <w:r w:rsidR="00BD35F8">
        <w:rPr>
          <w:bCs/>
          <w:iCs/>
          <w:lang w:eastAsia="ru-RU"/>
        </w:rPr>
        <w:t xml:space="preserve"> </w:t>
      </w:r>
      <w:r w:rsidRPr="00D36DF8">
        <w:rPr>
          <w:bCs/>
          <w:iCs/>
          <w:lang w:eastAsia="ru-RU"/>
        </w:rPr>
        <w:t>интеграции</w:t>
      </w:r>
      <w:r w:rsidR="00BD35F8">
        <w:rPr>
          <w:bCs/>
          <w:iCs/>
          <w:lang w:eastAsia="ru-RU"/>
        </w:rPr>
        <w:t xml:space="preserve"> </w:t>
      </w:r>
      <w:r w:rsidRPr="00D36DF8">
        <w:rPr>
          <w:lang w:eastAsia="ru-RU"/>
        </w:rPr>
        <w:t>ме</w:t>
      </w:r>
      <w:r>
        <w:rPr>
          <w:lang w:eastAsia="ru-RU"/>
        </w:rPr>
        <w:t>жду образовательным учрежден</w:t>
      </w:r>
      <w:r>
        <w:rPr>
          <w:lang w:eastAsia="ru-RU"/>
        </w:rPr>
        <w:t>и</w:t>
      </w:r>
      <w:r>
        <w:rPr>
          <w:lang w:eastAsia="ru-RU"/>
        </w:rPr>
        <w:t>ем</w:t>
      </w:r>
      <w:r w:rsidRPr="00D36DF8">
        <w:rPr>
          <w:lang w:eastAsia="ru-RU"/>
        </w:rPr>
        <w:t xml:space="preserve">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w:t>
      </w:r>
      <w:r w:rsidRPr="00D36DF8">
        <w:rPr>
          <w:lang w:eastAsia="ru-RU"/>
        </w:rPr>
        <w:t>ь</w:t>
      </w:r>
      <w:r w:rsidRPr="00D36DF8">
        <w:rPr>
          <w:lang w:eastAsia="ru-RU"/>
        </w:rPr>
        <w:t>ся:</w:t>
      </w:r>
    </w:p>
    <w:p w:rsidR="00B62343" w:rsidRPr="00D36DF8" w:rsidRDefault="00B62343" w:rsidP="00B62343">
      <w:pPr>
        <w:pStyle w:val="afff4"/>
        <w:rPr>
          <w:lang w:eastAsia="ru-RU"/>
        </w:rPr>
      </w:pPr>
      <w:r w:rsidRPr="00D36DF8">
        <w:rPr>
          <w:i/>
          <w:iCs/>
          <w:lang w:eastAsia="ru-RU"/>
        </w:rPr>
        <w:t>— </w:t>
      </w:r>
      <w:r w:rsidRPr="00D36DF8">
        <w:rPr>
          <w:iCs/>
          <w:lang w:eastAsia="ru-RU"/>
        </w:rPr>
        <w:t>на основе</w:t>
      </w:r>
      <w:r w:rsidR="003643BC">
        <w:rPr>
          <w:iCs/>
          <w:lang w:eastAsia="ru-RU"/>
        </w:rPr>
        <w:t xml:space="preserve"> </w:t>
      </w:r>
      <w:r w:rsidRPr="00D36DF8">
        <w:rPr>
          <w:iCs/>
          <w:lang w:eastAsia="ru-RU"/>
        </w:rPr>
        <w:t>договоров</w:t>
      </w:r>
      <w:r w:rsidRPr="00D36DF8">
        <w:rPr>
          <w:lang w:eastAsia="ru-RU"/>
        </w:rPr>
        <w:t xml:space="preserve"> на проведение занятий в рамках кружков, секций, клубов и др. по различным направлениям внеурочной деятельности;</w:t>
      </w:r>
    </w:p>
    <w:p w:rsidR="00B62343" w:rsidRDefault="00B62343" w:rsidP="00B62343">
      <w:pPr>
        <w:pStyle w:val="afff4"/>
        <w:rPr>
          <w:lang w:eastAsia="ru-RU"/>
        </w:rPr>
      </w:pPr>
      <w:r w:rsidRPr="00D36DF8">
        <w:rPr>
          <w:lang w:eastAsia="ru-RU"/>
        </w:rPr>
        <w:t>— за счёт</w:t>
      </w:r>
      <w:r w:rsidR="003643BC">
        <w:rPr>
          <w:lang w:eastAsia="ru-RU"/>
        </w:rPr>
        <w:t xml:space="preserve"> </w:t>
      </w:r>
      <w:r w:rsidRPr="00D36DF8">
        <w:rPr>
          <w:iCs/>
          <w:lang w:eastAsia="ru-RU"/>
        </w:rPr>
        <w:t>выделения ставок педагогов дополнительного образования</w:t>
      </w:r>
      <w:r w:rsidRPr="00D36DF8">
        <w:rPr>
          <w:i/>
          <w:iCs/>
          <w:lang w:eastAsia="ru-RU"/>
        </w:rPr>
        <w:t>,</w:t>
      </w:r>
      <w:r w:rsidR="003643BC">
        <w:rPr>
          <w:i/>
          <w:iCs/>
          <w:lang w:eastAsia="ru-RU"/>
        </w:rPr>
        <w:t xml:space="preserve"> </w:t>
      </w:r>
      <w:r w:rsidRPr="00D36DF8">
        <w:rPr>
          <w:lang w:eastAsia="ru-RU"/>
        </w:rPr>
        <w:t>которые обеспеч</w:t>
      </w:r>
      <w:r w:rsidRPr="00D36DF8">
        <w:rPr>
          <w:lang w:eastAsia="ru-RU"/>
        </w:rPr>
        <w:t>и</w:t>
      </w:r>
      <w:r w:rsidRPr="00D36DF8">
        <w:rPr>
          <w:lang w:eastAsia="ru-RU"/>
        </w:rPr>
        <w:t>вают реали</w:t>
      </w:r>
      <w:r>
        <w:rPr>
          <w:lang w:eastAsia="ru-RU"/>
        </w:rPr>
        <w:t xml:space="preserve">зацию для обучающихся в образовательной организации </w:t>
      </w:r>
      <w:r w:rsidRPr="00D36DF8">
        <w:rPr>
          <w:lang w:eastAsia="ru-RU"/>
        </w:rPr>
        <w:t xml:space="preserve"> широкого спектра программ внеурочной деятельности.</w:t>
      </w:r>
    </w:p>
    <w:p w:rsidR="00B62343" w:rsidRPr="00474377" w:rsidRDefault="00B62343" w:rsidP="00B62343">
      <w:pPr>
        <w:pStyle w:val="afff4"/>
        <w:rPr>
          <w:lang w:eastAsia="ru-RU"/>
        </w:rPr>
      </w:pPr>
    </w:p>
    <w:p w:rsidR="00B62343" w:rsidRPr="00A37A13" w:rsidRDefault="00B62343" w:rsidP="003678B9">
      <w:pPr>
        <w:pStyle w:val="afff4"/>
        <w:ind w:firstLine="567"/>
        <w:rPr>
          <w:b/>
          <w:color w:val="FF0000"/>
          <w:lang w:eastAsia="ru-RU"/>
        </w:rPr>
      </w:pPr>
      <w:r w:rsidRPr="00474377">
        <w:rPr>
          <w:b/>
          <w:lang w:eastAsia="ru-RU"/>
        </w:rPr>
        <w:t>3.</w:t>
      </w:r>
      <w:r w:rsidR="00AA1432" w:rsidRPr="00474377">
        <w:rPr>
          <w:b/>
          <w:lang w:eastAsia="ru-RU"/>
        </w:rPr>
        <w:t>4</w:t>
      </w:r>
      <w:r w:rsidRPr="00474377">
        <w:rPr>
          <w:b/>
          <w:lang w:eastAsia="ru-RU"/>
        </w:rPr>
        <w:t>.4.</w:t>
      </w:r>
      <w:r w:rsidRPr="00474377">
        <w:rPr>
          <w:b/>
          <w:lang w:val="en-US" w:eastAsia="ru-RU"/>
        </w:rPr>
        <w:t> </w:t>
      </w:r>
      <w:r w:rsidRPr="00474377">
        <w:rPr>
          <w:b/>
          <w:lang w:eastAsia="ru-RU"/>
        </w:rPr>
        <w:t>Материально-технические условия реализации основной образовательной программы</w:t>
      </w:r>
      <w:r w:rsidRPr="00A37A13">
        <w:rPr>
          <w:b/>
          <w:color w:val="FF0000"/>
          <w:lang w:eastAsia="ru-RU"/>
        </w:rPr>
        <w:t>.</w:t>
      </w:r>
    </w:p>
    <w:p w:rsidR="00B62343" w:rsidRPr="007C4E4E" w:rsidRDefault="00B62343" w:rsidP="00AA1432">
      <w:pPr>
        <w:pStyle w:val="afff4"/>
        <w:ind w:firstLine="567"/>
        <w:rPr>
          <w:lang w:eastAsia="ru-RU"/>
        </w:rPr>
      </w:pPr>
      <w:r w:rsidRPr="007C4E4E">
        <w:rPr>
          <w:lang w:eastAsia="ru-RU"/>
        </w:rPr>
        <w:t>Материально-техническая база образовательно</w:t>
      </w:r>
      <w:r w:rsidR="00AA1432">
        <w:rPr>
          <w:lang w:eastAsia="ru-RU"/>
        </w:rPr>
        <w:t>й организации</w:t>
      </w:r>
      <w:r w:rsidRPr="007C4E4E">
        <w:rPr>
          <w:lang w:eastAsia="ru-RU"/>
        </w:rPr>
        <w:t xml:space="preserve"> приведена в соотве</w:t>
      </w:r>
      <w:r w:rsidRPr="007C4E4E">
        <w:rPr>
          <w:lang w:eastAsia="ru-RU"/>
        </w:rPr>
        <w:t>т</w:t>
      </w:r>
      <w:r w:rsidRPr="007C4E4E">
        <w:rPr>
          <w:lang w:eastAsia="ru-RU"/>
        </w:rPr>
        <w:t>ствие с задачами по обеспечению реализации основной образовательной программы, им</w:t>
      </w:r>
      <w:r w:rsidRPr="007C4E4E">
        <w:rPr>
          <w:lang w:eastAsia="ru-RU"/>
        </w:rPr>
        <w:t>е</w:t>
      </w:r>
      <w:r w:rsidRPr="007C4E4E">
        <w:rPr>
          <w:lang w:eastAsia="ru-RU"/>
        </w:rPr>
        <w:t>ет необходимое учебно-материальное оснащение образовательного процесса, создаёт с</w:t>
      </w:r>
      <w:r w:rsidRPr="007C4E4E">
        <w:rPr>
          <w:lang w:eastAsia="ru-RU"/>
        </w:rPr>
        <w:t>о</w:t>
      </w:r>
      <w:r w:rsidRPr="007C4E4E">
        <w:rPr>
          <w:lang w:eastAsia="ru-RU"/>
        </w:rPr>
        <w:t>ответствующую образовательную и социальную среду.</w:t>
      </w:r>
    </w:p>
    <w:p w:rsidR="00AA1432" w:rsidRDefault="00B62343" w:rsidP="00AA1432">
      <w:pPr>
        <w:pStyle w:val="afff4"/>
        <w:ind w:firstLine="567"/>
        <w:rPr>
          <w:lang w:eastAsia="ru-RU"/>
        </w:rPr>
      </w:pPr>
      <w:r w:rsidRPr="007C4E4E">
        <w:rPr>
          <w:lang w:eastAsia="ru-RU"/>
        </w:rPr>
        <w:t>Для этого в образовательно</w:t>
      </w:r>
      <w:r w:rsidR="00AA1432">
        <w:rPr>
          <w:lang w:eastAsia="ru-RU"/>
        </w:rPr>
        <w:t xml:space="preserve">й организации </w:t>
      </w:r>
      <w:r w:rsidRPr="007C4E4E">
        <w:rPr>
          <w:lang w:eastAsia="ru-RU"/>
        </w:rPr>
        <w:t xml:space="preserve">разработан  и закреплён локальным актом </w:t>
      </w:r>
      <w:r w:rsidRPr="00474377">
        <w:rPr>
          <w:lang w:eastAsia="ru-RU"/>
        </w:rPr>
        <w:t>Паспорт учебного кабинета с  перечнем оснащения,</w:t>
      </w:r>
      <w:r w:rsidRPr="007C4E4E">
        <w:rPr>
          <w:lang w:eastAsia="ru-RU"/>
        </w:rPr>
        <w:t xml:space="preserve"> оборудования  и планом развития. </w:t>
      </w:r>
    </w:p>
    <w:p w:rsidR="00B62343" w:rsidRPr="007C4E4E" w:rsidRDefault="00B62343" w:rsidP="00AA1432">
      <w:pPr>
        <w:pStyle w:val="afff4"/>
        <w:ind w:firstLine="567"/>
        <w:rPr>
          <w:lang w:eastAsia="ru-RU"/>
        </w:rPr>
      </w:pPr>
      <w:r w:rsidRPr="007C4E4E">
        <w:rPr>
          <w:lang w:eastAsia="ru-RU"/>
        </w:rPr>
        <w:t>Критериальными источниками оценки учебно-материального обеспечения образов</w:t>
      </w:r>
      <w:r w:rsidRPr="007C4E4E">
        <w:rPr>
          <w:lang w:eastAsia="ru-RU"/>
        </w:rPr>
        <w:t>а</w:t>
      </w:r>
      <w:r w:rsidRPr="007C4E4E">
        <w:rPr>
          <w:lang w:eastAsia="ru-RU"/>
        </w:rPr>
        <w:t>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w:t>
      </w:r>
      <w:r w:rsidRPr="007C4E4E">
        <w:rPr>
          <w:lang w:eastAsia="ru-RU"/>
        </w:rPr>
        <w:t>и</w:t>
      </w:r>
      <w:r w:rsidRPr="007C4E4E">
        <w:rPr>
          <w:lang w:eastAsia="ru-RU"/>
        </w:rPr>
        <w:t>тельства Российской Федерации от 31 марта 2009 г. № 277, а также соответствующие м</w:t>
      </w:r>
      <w:r w:rsidRPr="007C4E4E">
        <w:rPr>
          <w:lang w:eastAsia="ru-RU"/>
        </w:rPr>
        <w:t>е</w:t>
      </w:r>
      <w:r w:rsidRPr="007C4E4E">
        <w:rPr>
          <w:lang w:eastAsia="ru-RU"/>
        </w:rPr>
        <w:t>тодические рекомендации, в том числе:</w:t>
      </w:r>
    </w:p>
    <w:p w:rsidR="00B62343" w:rsidRPr="007C4E4E" w:rsidRDefault="00B62343" w:rsidP="00B62343">
      <w:pPr>
        <w:pStyle w:val="afff4"/>
        <w:rPr>
          <w:lang w:eastAsia="ru-RU"/>
        </w:rPr>
      </w:pPr>
      <w:r w:rsidRPr="007C4E4E">
        <w:rPr>
          <w:lang w:eastAsia="ru-RU"/>
        </w:rPr>
        <w:t>— письмо Департамента государственной политики в сфере образования Минобрнауки России от 1 апреля 2005 г. № 03-417 «О перечне учебного и компьютерного оборудования для оснащения общеобразовательных учреждений»);</w:t>
      </w:r>
    </w:p>
    <w:p w:rsidR="00B62343" w:rsidRPr="007C4E4E" w:rsidRDefault="00B62343" w:rsidP="00B62343">
      <w:pPr>
        <w:pStyle w:val="afff4"/>
        <w:rPr>
          <w:lang w:eastAsia="ru-RU"/>
        </w:rPr>
      </w:pPr>
      <w:r w:rsidRPr="007C4E4E">
        <w:rPr>
          <w:lang w:eastAsia="ru-RU"/>
        </w:rPr>
        <w:t>— перечни рекомендуемой учебной литературы и цифровых образовательных ресурсов.</w:t>
      </w:r>
    </w:p>
    <w:p w:rsidR="00B62343" w:rsidRPr="007C4E4E" w:rsidRDefault="00B62343" w:rsidP="00AA1432">
      <w:pPr>
        <w:pStyle w:val="afff4"/>
        <w:ind w:firstLine="567"/>
        <w:rPr>
          <w:lang w:eastAsia="ru-RU"/>
        </w:rPr>
      </w:pPr>
      <w:proofErr w:type="gramStart"/>
      <w:r w:rsidRPr="007C4E4E">
        <w:rPr>
          <w:lang w:eastAsia="ru-RU"/>
        </w:rPr>
        <w:t xml:space="preserve">В соответствии с требованиями ФГОС в </w:t>
      </w:r>
      <w:r w:rsidR="00AA1432">
        <w:rPr>
          <w:lang w:eastAsia="ru-RU"/>
        </w:rPr>
        <w:t>образовательной организации</w:t>
      </w:r>
      <w:r w:rsidRPr="007C4E4E">
        <w:rPr>
          <w:lang w:eastAsia="ru-RU"/>
        </w:rPr>
        <w:t xml:space="preserve"> оборудованы:</w:t>
      </w:r>
      <w:proofErr w:type="gramEnd"/>
    </w:p>
    <w:p w:rsidR="00B62343" w:rsidRPr="00474377" w:rsidRDefault="00AA1432" w:rsidP="00B62343">
      <w:pPr>
        <w:pStyle w:val="afff4"/>
        <w:rPr>
          <w:lang w:eastAsia="ru-RU"/>
        </w:rPr>
      </w:pPr>
      <w:r w:rsidRPr="00474377">
        <w:rPr>
          <w:bCs/>
          <w:iCs/>
          <w:lang w:eastAsia="ru-RU"/>
        </w:rPr>
        <w:t>-</w:t>
      </w:r>
      <w:r w:rsidR="00B62343" w:rsidRPr="00474377">
        <w:rPr>
          <w:bCs/>
          <w:iCs/>
          <w:lang w:eastAsia="ru-RU"/>
        </w:rPr>
        <w:t> </w:t>
      </w:r>
      <w:r w:rsidR="00B62343" w:rsidRPr="00474377">
        <w:rPr>
          <w:lang w:eastAsia="ru-RU"/>
        </w:rPr>
        <w:t>учебные кабинеты, оснащенные мультимедийным и проекционным оборудованием;</w:t>
      </w:r>
    </w:p>
    <w:p w:rsidR="00B62343" w:rsidRPr="00474377" w:rsidRDefault="00AA1432" w:rsidP="00B62343">
      <w:pPr>
        <w:pStyle w:val="afff4"/>
        <w:rPr>
          <w:lang w:eastAsia="ru-RU"/>
        </w:rPr>
      </w:pPr>
      <w:r w:rsidRPr="00474377">
        <w:rPr>
          <w:bCs/>
          <w:iCs/>
          <w:lang w:eastAsia="ru-RU"/>
        </w:rPr>
        <w:t>-</w:t>
      </w:r>
      <w:r w:rsidR="00B62343" w:rsidRPr="00474377">
        <w:rPr>
          <w:bCs/>
          <w:iCs/>
          <w:lang w:eastAsia="ru-RU"/>
        </w:rPr>
        <w:t> </w:t>
      </w:r>
      <w:r w:rsidR="00B62343" w:rsidRPr="00474377">
        <w:rPr>
          <w:lang w:eastAsia="ru-RU"/>
        </w:rPr>
        <w:t>помещения для занятий учебно-исследовательской и проектной деятельностью, модел</w:t>
      </w:r>
      <w:r w:rsidR="00B62343" w:rsidRPr="00474377">
        <w:rPr>
          <w:lang w:eastAsia="ru-RU"/>
        </w:rPr>
        <w:t>и</w:t>
      </w:r>
      <w:r w:rsidR="00B62343" w:rsidRPr="00474377">
        <w:rPr>
          <w:lang w:eastAsia="ru-RU"/>
        </w:rPr>
        <w:t>рованием и техническим творчеством (учебные кабинеты);</w:t>
      </w:r>
    </w:p>
    <w:p w:rsidR="00B62343" w:rsidRPr="00474377" w:rsidRDefault="00AA1432" w:rsidP="00B62343">
      <w:pPr>
        <w:pStyle w:val="afff4"/>
        <w:rPr>
          <w:lang w:eastAsia="ru-RU"/>
        </w:rPr>
      </w:pPr>
      <w:r w:rsidRPr="00474377">
        <w:rPr>
          <w:bCs/>
          <w:iCs/>
          <w:lang w:eastAsia="ru-RU"/>
        </w:rPr>
        <w:t>-</w:t>
      </w:r>
      <w:r w:rsidR="00B62343" w:rsidRPr="00474377">
        <w:rPr>
          <w:bCs/>
          <w:iCs/>
          <w:lang w:eastAsia="ru-RU"/>
        </w:rPr>
        <w:t xml:space="preserve"> помещения, </w:t>
      </w:r>
      <w:r w:rsidR="00B62343" w:rsidRPr="00474377">
        <w:rPr>
          <w:lang w:eastAsia="ru-RU"/>
        </w:rPr>
        <w:t xml:space="preserve">необходимые для реализации  внеурочной деятельности: </w:t>
      </w:r>
      <w:proofErr w:type="gramStart"/>
      <w:r w:rsidR="00B62343" w:rsidRPr="00474377">
        <w:rPr>
          <w:lang w:eastAsia="ru-RU"/>
        </w:rPr>
        <w:t>игровая</w:t>
      </w:r>
      <w:proofErr w:type="gramEnd"/>
      <w:r w:rsidR="00B62343" w:rsidRPr="00474377">
        <w:rPr>
          <w:lang w:eastAsia="ru-RU"/>
        </w:rPr>
        <w:t>, спортза</w:t>
      </w:r>
      <w:r w:rsidRPr="00474377">
        <w:rPr>
          <w:lang w:eastAsia="ru-RU"/>
        </w:rPr>
        <w:t>л</w:t>
      </w:r>
      <w:r w:rsidR="003643BC" w:rsidRPr="00474377">
        <w:rPr>
          <w:lang w:eastAsia="ru-RU"/>
        </w:rPr>
        <w:t>.</w:t>
      </w:r>
    </w:p>
    <w:p w:rsidR="00B62343" w:rsidRPr="00474377" w:rsidRDefault="00AA1432" w:rsidP="00B62343">
      <w:pPr>
        <w:pStyle w:val="afff4"/>
        <w:rPr>
          <w:lang w:eastAsia="ru-RU"/>
        </w:rPr>
      </w:pPr>
      <w:r w:rsidRPr="00474377">
        <w:rPr>
          <w:bCs/>
          <w:iCs/>
          <w:lang w:eastAsia="ru-RU"/>
        </w:rPr>
        <w:t xml:space="preserve">- </w:t>
      </w:r>
      <w:r w:rsidRPr="00474377">
        <w:rPr>
          <w:lang w:eastAsia="ru-RU"/>
        </w:rPr>
        <w:t>библиотека</w:t>
      </w:r>
      <w:r w:rsidR="00B62343" w:rsidRPr="00474377">
        <w:rPr>
          <w:lang w:eastAsia="ru-RU"/>
        </w:rPr>
        <w:t xml:space="preserve"> с </w:t>
      </w:r>
      <w:r w:rsidR="00982E35" w:rsidRPr="00474377">
        <w:rPr>
          <w:lang w:eastAsia="ru-RU"/>
        </w:rPr>
        <w:t>рабочими зонами, читальным местом</w:t>
      </w:r>
      <w:r w:rsidR="00B62343" w:rsidRPr="00474377">
        <w:rPr>
          <w:lang w:eastAsia="ru-RU"/>
        </w:rPr>
        <w:t>;</w:t>
      </w:r>
    </w:p>
    <w:p w:rsidR="00B62343" w:rsidRPr="00474377" w:rsidRDefault="00AA1432" w:rsidP="00B62343">
      <w:pPr>
        <w:pStyle w:val="afff4"/>
        <w:rPr>
          <w:lang w:eastAsia="ru-RU"/>
        </w:rPr>
      </w:pPr>
      <w:r w:rsidRPr="00474377">
        <w:rPr>
          <w:bCs/>
          <w:iCs/>
          <w:lang w:eastAsia="ru-RU"/>
        </w:rPr>
        <w:t>-</w:t>
      </w:r>
      <w:r w:rsidR="00B62343" w:rsidRPr="00474377">
        <w:rPr>
          <w:bCs/>
          <w:iCs/>
          <w:lang w:eastAsia="ru-RU"/>
        </w:rPr>
        <w:t> </w:t>
      </w:r>
      <w:r w:rsidR="00B62343" w:rsidRPr="00474377">
        <w:rPr>
          <w:lang w:eastAsia="ru-RU"/>
        </w:rPr>
        <w:t>помещение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62343" w:rsidRPr="00474377" w:rsidRDefault="00AA1432" w:rsidP="00B62343">
      <w:pPr>
        <w:pStyle w:val="afff4"/>
        <w:rPr>
          <w:lang w:eastAsia="ru-RU"/>
        </w:rPr>
      </w:pPr>
      <w:r w:rsidRPr="00474377">
        <w:rPr>
          <w:bCs/>
          <w:iCs/>
          <w:lang w:eastAsia="ru-RU"/>
        </w:rPr>
        <w:t>-</w:t>
      </w:r>
      <w:r w:rsidR="00B62343" w:rsidRPr="00474377">
        <w:rPr>
          <w:bCs/>
          <w:iCs/>
          <w:lang w:eastAsia="ru-RU"/>
        </w:rPr>
        <w:t> </w:t>
      </w:r>
      <w:r w:rsidR="00B62343" w:rsidRPr="00474377">
        <w:rPr>
          <w:lang w:eastAsia="ru-RU"/>
        </w:rPr>
        <w:t>помещения для медицинского персонала;</w:t>
      </w:r>
    </w:p>
    <w:p w:rsidR="00B62343" w:rsidRPr="00474377" w:rsidRDefault="00AA1432" w:rsidP="00B62343">
      <w:pPr>
        <w:pStyle w:val="afff4"/>
        <w:rPr>
          <w:lang w:eastAsia="ru-RU"/>
        </w:rPr>
      </w:pPr>
      <w:r w:rsidRPr="00474377">
        <w:rPr>
          <w:bCs/>
          <w:iCs/>
          <w:lang w:eastAsia="ru-RU"/>
        </w:rPr>
        <w:t>-</w:t>
      </w:r>
      <w:r w:rsidR="00B62343" w:rsidRPr="00474377">
        <w:rPr>
          <w:bCs/>
          <w:iCs/>
          <w:lang w:eastAsia="ru-RU"/>
        </w:rPr>
        <w:t> </w:t>
      </w:r>
      <w:r w:rsidR="00B62343" w:rsidRPr="00474377">
        <w:rPr>
          <w:lang w:eastAsia="ru-RU"/>
        </w:rPr>
        <w:t>административные и иные помещения, оснащё</w:t>
      </w:r>
      <w:r w:rsidR="004934FF" w:rsidRPr="00474377">
        <w:rPr>
          <w:lang w:eastAsia="ru-RU"/>
        </w:rPr>
        <w:t>нные необходимым оборудованием</w:t>
      </w:r>
      <w:r w:rsidR="00B62343" w:rsidRPr="00474377">
        <w:rPr>
          <w:lang w:eastAsia="ru-RU"/>
        </w:rPr>
        <w:t>;</w:t>
      </w:r>
    </w:p>
    <w:p w:rsidR="00B62343" w:rsidRPr="00474377" w:rsidRDefault="00AA1432" w:rsidP="00B62343">
      <w:pPr>
        <w:pStyle w:val="afff4"/>
        <w:rPr>
          <w:lang w:eastAsia="ru-RU"/>
        </w:rPr>
      </w:pPr>
      <w:r w:rsidRPr="00474377">
        <w:rPr>
          <w:bCs/>
          <w:iCs/>
          <w:lang w:eastAsia="ru-RU"/>
        </w:rPr>
        <w:t>-</w:t>
      </w:r>
      <w:r w:rsidR="00B62343" w:rsidRPr="00474377">
        <w:rPr>
          <w:bCs/>
          <w:iCs/>
          <w:lang w:eastAsia="ru-RU"/>
        </w:rPr>
        <w:t> </w:t>
      </w:r>
      <w:r w:rsidR="00B62343" w:rsidRPr="00474377">
        <w:rPr>
          <w:lang w:eastAsia="ru-RU"/>
        </w:rPr>
        <w:t xml:space="preserve"> санузлы.</w:t>
      </w:r>
    </w:p>
    <w:p w:rsidR="00B62343" w:rsidRPr="00474377" w:rsidRDefault="00B62343" w:rsidP="00B62343">
      <w:pPr>
        <w:pStyle w:val="afff4"/>
        <w:ind w:firstLine="567"/>
        <w:rPr>
          <w:lang w:eastAsia="ru-RU"/>
        </w:rPr>
      </w:pPr>
      <w:r w:rsidRPr="00474377">
        <w:rPr>
          <w:lang w:eastAsia="ru-RU"/>
        </w:rPr>
        <w:lastRenderedPageBreak/>
        <w:t>Все учебные помещения обеспечены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Оценка материально-технических условий реализации основной образов</w:t>
      </w:r>
      <w:r w:rsidRPr="00474377">
        <w:rPr>
          <w:lang w:eastAsia="ru-RU"/>
        </w:rPr>
        <w:t>а</w:t>
      </w:r>
      <w:r w:rsidRPr="00474377">
        <w:rPr>
          <w:lang w:eastAsia="ru-RU"/>
        </w:rPr>
        <w:t>тельной программы в образовательно</w:t>
      </w:r>
      <w:r w:rsidR="00AA1432" w:rsidRPr="00474377">
        <w:rPr>
          <w:lang w:eastAsia="ru-RU"/>
        </w:rPr>
        <w:t xml:space="preserve">й организации </w:t>
      </w:r>
      <w:r w:rsidRPr="00474377">
        <w:rPr>
          <w:lang w:eastAsia="ru-RU"/>
        </w:rPr>
        <w:t>осуществлена по следующей форме.</w:t>
      </w:r>
    </w:p>
    <w:p w:rsidR="00E87D01" w:rsidRPr="00474377" w:rsidRDefault="00E87D01" w:rsidP="00B62343">
      <w:pPr>
        <w:pStyle w:val="afff4"/>
        <w:ind w:firstLine="567"/>
        <w:rPr>
          <w:b/>
          <w:lang w:eastAsia="ru-RU"/>
        </w:rPr>
      </w:pPr>
    </w:p>
    <w:p w:rsidR="00B62343" w:rsidRPr="00AA1432" w:rsidRDefault="00B62343" w:rsidP="00B62343">
      <w:pPr>
        <w:pStyle w:val="afff4"/>
        <w:ind w:firstLine="567"/>
        <w:rPr>
          <w:b/>
          <w:lang w:eastAsia="ru-RU"/>
        </w:rPr>
      </w:pPr>
      <w:r w:rsidRPr="00AA1432">
        <w:rPr>
          <w:b/>
          <w:lang w:eastAsia="ru-RU"/>
        </w:rPr>
        <w:t>Оценка материально-технических условий реализации основной образовател</w:t>
      </w:r>
      <w:r w:rsidRPr="00AA1432">
        <w:rPr>
          <w:b/>
          <w:lang w:eastAsia="ru-RU"/>
        </w:rPr>
        <w:t>ь</w:t>
      </w:r>
      <w:r w:rsidRPr="00AA1432">
        <w:rPr>
          <w:b/>
          <w:lang w:eastAsia="ru-RU"/>
        </w:rPr>
        <w:t>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6199"/>
        <w:gridCol w:w="2658"/>
      </w:tblGrid>
      <w:tr w:rsidR="00B62343" w:rsidRPr="00474377" w:rsidTr="00B62343">
        <w:tc>
          <w:tcPr>
            <w:tcW w:w="0" w:type="auto"/>
            <w:tcBorders>
              <w:top w:val="single" w:sz="4" w:space="0" w:color="auto"/>
              <w:left w:val="single" w:sz="4" w:space="0" w:color="auto"/>
              <w:bottom w:val="single" w:sz="4" w:space="0" w:color="auto"/>
              <w:right w:val="single" w:sz="4" w:space="0" w:color="auto"/>
            </w:tcBorders>
          </w:tcPr>
          <w:p w:rsidR="00B62343" w:rsidRPr="00474377" w:rsidRDefault="00B62343" w:rsidP="00B62343">
            <w:pPr>
              <w:pStyle w:val="afff4"/>
              <w:rPr>
                <w:lang w:val="en-US" w:eastAsia="ru-RU"/>
              </w:rPr>
            </w:pPr>
            <w:r w:rsidRPr="00474377">
              <w:rPr>
                <w:lang w:val="en-US" w:eastAsia="ru-RU"/>
              </w:rPr>
              <w:t>№ п/п</w:t>
            </w:r>
          </w:p>
        </w:tc>
        <w:tc>
          <w:tcPr>
            <w:tcW w:w="6199" w:type="dxa"/>
            <w:tcBorders>
              <w:top w:val="single" w:sz="4" w:space="0" w:color="auto"/>
              <w:left w:val="single" w:sz="4" w:space="0" w:color="auto"/>
              <w:bottom w:val="single" w:sz="4" w:space="0" w:color="auto"/>
              <w:right w:val="single" w:sz="4" w:space="0" w:color="auto"/>
            </w:tcBorders>
          </w:tcPr>
          <w:p w:rsidR="00B62343" w:rsidRPr="00474377" w:rsidRDefault="00B62343" w:rsidP="00B62343">
            <w:pPr>
              <w:pStyle w:val="afff4"/>
              <w:rPr>
                <w:lang w:eastAsia="ru-RU"/>
              </w:rPr>
            </w:pPr>
            <w:r w:rsidRPr="00474377">
              <w:rPr>
                <w:lang w:eastAsia="ru-RU"/>
              </w:rPr>
              <w:t>Требования ФГОС, нормативных и локальных актов</w:t>
            </w:r>
          </w:p>
        </w:tc>
        <w:tc>
          <w:tcPr>
            <w:tcW w:w="2658" w:type="dxa"/>
            <w:tcBorders>
              <w:top w:val="single" w:sz="4" w:space="0" w:color="auto"/>
              <w:left w:val="single" w:sz="4" w:space="0" w:color="auto"/>
              <w:bottom w:val="single" w:sz="4" w:space="0" w:color="auto"/>
              <w:right w:val="single" w:sz="4" w:space="0" w:color="auto"/>
            </w:tcBorders>
          </w:tcPr>
          <w:p w:rsidR="00B62343" w:rsidRPr="00474377" w:rsidRDefault="00B62343" w:rsidP="00B62343">
            <w:pPr>
              <w:pStyle w:val="afff4"/>
              <w:rPr>
                <w:lang w:val="en-US" w:eastAsia="ru-RU"/>
              </w:rPr>
            </w:pPr>
            <w:r w:rsidRPr="00474377">
              <w:rPr>
                <w:lang w:val="en-US" w:eastAsia="ru-RU"/>
              </w:rPr>
              <w:t xml:space="preserve">Необходимо/ </w:t>
            </w:r>
            <w:r w:rsidRPr="00474377">
              <w:rPr>
                <w:lang w:eastAsia="ru-RU"/>
              </w:rPr>
              <w:t>и</w:t>
            </w:r>
            <w:r w:rsidRPr="00474377">
              <w:rPr>
                <w:lang w:val="en-US" w:eastAsia="ru-RU"/>
              </w:rPr>
              <w:t>меются в наличии</w:t>
            </w:r>
          </w:p>
        </w:tc>
      </w:tr>
      <w:tr w:rsidR="00B62343" w:rsidRPr="00474377" w:rsidTr="00B62343">
        <w:tc>
          <w:tcPr>
            <w:tcW w:w="0" w:type="auto"/>
            <w:tcBorders>
              <w:top w:val="single" w:sz="4" w:space="0" w:color="auto"/>
              <w:left w:val="single" w:sz="4" w:space="0" w:color="auto"/>
              <w:bottom w:val="single" w:sz="4" w:space="0" w:color="auto"/>
              <w:right w:val="single" w:sz="4" w:space="0" w:color="auto"/>
            </w:tcBorders>
          </w:tcPr>
          <w:p w:rsidR="00B62343" w:rsidRPr="00474377" w:rsidRDefault="00B62343" w:rsidP="00B62343">
            <w:pPr>
              <w:pStyle w:val="afff4"/>
              <w:rPr>
                <w:lang w:eastAsia="ru-RU"/>
              </w:rPr>
            </w:pPr>
            <w:r w:rsidRPr="00474377">
              <w:rPr>
                <w:lang w:eastAsia="ru-RU"/>
              </w:rPr>
              <w:t>1</w:t>
            </w:r>
          </w:p>
        </w:tc>
        <w:tc>
          <w:tcPr>
            <w:tcW w:w="6199" w:type="dxa"/>
            <w:tcBorders>
              <w:top w:val="single" w:sz="4" w:space="0" w:color="auto"/>
              <w:left w:val="single" w:sz="4" w:space="0" w:color="auto"/>
              <w:bottom w:val="single" w:sz="4" w:space="0" w:color="auto"/>
              <w:right w:val="single" w:sz="4" w:space="0" w:color="auto"/>
            </w:tcBorders>
          </w:tcPr>
          <w:p w:rsidR="00B62343" w:rsidRPr="00474377" w:rsidRDefault="00B62343" w:rsidP="00B62343">
            <w:pPr>
              <w:pStyle w:val="afff4"/>
              <w:rPr>
                <w:lang w:eastAsia="ru-RU"/>
              </w:rPr>
            </w:pPr>
            <w:r w:rsidRPr="00474377">
              <w:rPr>
                <w:lang w:eastAsia="ru-RU"/>
              </w:rPr>
              <w:t>Учебные кабинеты, оснащенные мультимедийным и пр</w:t>
            </w:r>
            <w:r w:rsidRPr="00474377">
              <w:rPr>
                <w:lang w:eastAsia="ru-RU"/>
              </w:rPr>
              <w:t>о</w:t>
            </w:r>
            <w:r w:rsidRPr="00474377">
              <w:rPr>
                <w:lang w:eastAsia="ru-RU"/>
              </w:rPr>
              <w:t>екционным оборудованием</w:t>
            </w:r>
          </w:p>
        </w:tc>
        <w:tc>
          <w:tcPr>
            <w:tcW w:w="2658" w:type="dxa"/>
            <w:tcBorders>
              <w:top w:val="single" w:sz="4" w:space="0" w:color="auto"/>
              <w:left w:val="single" w:sz="4" w:space="0" w:color="auto"/>
              <w:bottom w:val="single" w:sz="4" w:space="0" w:color="auto"/>
              <w:right w:val="single" w:sz="4" w:space="0" w:color="auto"/>
            </w:tcBorders>
          </w:tcPr>
          <w:p w:rsidR="00B62343" w:rsidRPr="00474377" w:rsidRDefault="00185B3E" w:rsidP="00AA1432">
            <w:pPr>
              <w:pStyle w:val="afff4"/>
              <w:rPr>
                <w:lang w:eastAsia="ru-RU"/>
              </w:rPr>
            </w:pPr>
            <w:r w:rsidRPr="00474377">
              <w:rPr>
                <w:lang w:eastAsia="ru-RU"/>
              </w:rPr>
              <w:t>4</w:t>
            </w:r>
            <w:r w:rsidR="00B62343" w:rsidRPr="00474377">
              <w:rPr>
                <w:lang w:eastAsia="ru-RU"/>
              </w:rPr>
              <w:t>/</w:t>
            </w:r>
            <w:r w:rsidRPr="00474377">
              <w:rPr>
                <w:lang w:eastAsia="ru-RU"/>
              </w:rPr>
              <w:t>4</w:t>
            </w:r>
          </w:p>
        </w:tc>
      </w:tr>
      <w:tr w:rsidR="00B62343" w:rsidRPr="00474377" w:rsidTr="00B62343">
        <w:tc>
          <w:tcPr>
            <w:tcW w:w="0" w:type="auto"/>
            <w:tcBorders>
              <w:top w:val="single" w:sz="4" w:space="0" w:color="auto"/>
              <w:left w:val="single" w:sz="4" w:space="0" w:color="auto"/>
              <w:bottom w:val="single" w:sz="4" w:space="0" w:color="auto"/>
              <w:right w:val="single" w:sz="4" w:space="0" w:color="auto"/>
            </w:tcBorders>
          </w:tcPr>
          <w:p w:rsidR="00B62343" w:rsidRPr="00474377" w:rsidRDefault="00185B3E" w:rsidP="00B62343">
            <w:pPr>
              <w:pStyle w:val="afff4"/>
              <w:rPr>
                <w:lang w:eastAsia="ru-RU"/>
              </w:rPr>
            </w:pPr>
            <w:r w:rsidRPr="00474377">
              <w:rPr>
                <w:lang w:eastAsia="ru-RU"/>
              </w:rPr>
              <w:t>2</w:t>
            </w:r>
          </w:p>
        </w:tc>
        <w:tc>
          <w:tcPr>
            <w:tcW w:w="6199" w:type="dxa"/>
            <w:tcBorders>
              <w:top w:val="single" w:sz="4" w:space="0" w:color="auto"/>
              <w:left w:val="single" w:sz="4" w:space="0" w:color="auto"/>
              <w:bottom w:val="single" w:sz="4" w:space="0" w:color="auto"/>
              <w:right w:val="single" w:sz="4" w:space="0" w:color="auto"/>
            </w:tcBorders>
          </w:tcPr>
          <w:p w:rsidR="00B62343" w:rsidRPr="00474377" w:rsidRDefault="00B62343" w:rsidP="00B62343">
            <w:pPr>
              <w:pStyle w:val="afff4"/>
              <w:rPr>
                <w:lang w:eastAsia="ru-RU"/>
              </w:rPr>
            </w:pPr>
            <w:r w:rsidRPr="00474377">
              <w:rPr>
                <w:lang w:eastAsia="ru-RU"/>
              </w:rPr>
              <w:t>Помещения для занятий учебно-исследовательской и проектной деятельностью,  техническим творчеством</w:t>
            </w:r>
          </w:p>
        </w:tc>
        <w:tc>
          <w:tcPr>
            <w:tcW w:w="2658" w:type="dxa"/>
            <w:tcBorders>
              <w:top w:val="single" w:sz="4" w:space="0" w:color="auto"/>
              <w:left w:val="single" w:sz="4" w:space="0" w:color="auto"/>
              <w:bottom w:val="single" w:sz="4" w:space="0" w:color="auto"/>
              <w:right w:val="single" w:sz="4" w:space="0" w:color="auto"/>
            </w:tcBorders>
          </w:tcPr>
          <w:p w:rsidR="00B62343" w:rsidRPr="00474377" w:rsidRDefault="00185B3E" w:rsidP="00C70BF1">
            <w:pPr>
              <w:pStyle w:val="afff4"/>
              <w:rPr>
                <w:lang w:eastAsia="ru-RU"/>
              </w:rPr>
            </w:pPr>
            <w:r w:rsidRPr="00474377">
              <w:rPr>
                <w:lang w:eastAsia="ru-RU"/>
              </w:rPr>
              <w:t>3</w:t>
            </w:r>
            <w:r w:rsidR="00B62343" w:rsidRPr="00474377">
              <w:rPr>
                <w:lang w:eastAsia="ru-RU"/>
              </w:rPr>
              <w:t>/</w:t>
            </w:r>
            <w:r w:rsidRPr="00474377">
              <w:rPr>
                <w:lang w:eastAsia="ru-RU"/>
              </w:rPr>
              <w:t>3</w:t>
            </w:r>
          </w:p>
        </w:tc>
      </w:tr>
      <w:tr w:rsidR="00B62343" w:rsidRPr="00474377" w:rsidTr="00B62343">
        <w:tc>
          <w:tcPr>
            <w:tcW w:w="0" w:type="auto"/>
            <w:tcBorders>
              <w:top w:val="single" w:sz="4" w:space="0" w:color="auto"/>
              <w:left w:val="single" w:sz="4" w:space="0" w:color="auto"/>
              <w:bottom w:val="single" w:sz="4" w:space="0" w:color="auto"/>
              <w:right w:val="single" w:sz="4" w:space="0" w:color="auto"/>
            </w:tcBorders>
          </w:tcPr>
          <w:p w:rsidR="00B62343" w:rsidRPr="00474377" w:rsidRDefault="00185B3E" w:rsidP="00B62343">
            <w:pPr>
              <w:pStyle w:val="afff4"/>
              <w:rPr>
                <w:lang w:eastAsia="ru-RU"/>
              </w:rPr>
            </w:pPr>
            <w:r w:rsidRPr="00474377">
              <w:rPr>
                <w:lang w:eastAsia="ru-RU"/>
              </w:rPr>
              <w:t>3</w:t>
            </w:r>
          </w:p>
        </w:tc>
        <w:tc>
          <w:tcPr>
            <w:tcW w:w="6199" w:type="dxa"/>
            <w:tcBorders>
              <w:top w:val="single" w:sz="4" w:space="0" w:color="auto"/>
              <w:left w:val="single" w:sz="4" w:space="0" w:color="auto"/>
              <w:bottom w:val="single" w:sz="4" w:space="0" w:color="auto"/>
              <w:right w:val="single" w:sz="4" w:space="0" w:color="auto"/>
            </w:tcBorders>
          </w:tcPr>
          <w:p w:rsidR="00B62343" w:rsidRPr="00474377" w:rsidRDefault="00B62343" w:rsidP="00B62343">
            <w:pPr>
              <w:pStyle w:val="afff4"/>
              <w:rPr>
                <w:lang w:eastAsia="ru-RU"/>
              </w:rPr>
            </w:pPr>
            <w:r w:rsidRPr="00474377">
              <w:rPr>
                <w:lang w:eastAsia="ru-RU"/>
              </w:rPr>
              <w:t xml:space="preserve">Необходимые для реализации внеурочной деятельности </w:t>
            </w:r>
          </w:p>
        </w:tc>
        <w:tc>
          <w:tcPr>
            <w:tcW w:w="2658" w:type="dxa"/>
            <w:tcBorders>
              <w:top w:val="single" w:sz="4" w:space="0" w:color="auto"/>
              <w:left w:val="single" w:sz="4" w:space="0" w:color="auto"/>
              <w:bottom w:val="single" w:sz="4" w:space="0" w:color="auto"/>
              <w:right w:val="single" w:sz="4" w:space="0" w:color="auto"/>
            </w:tcBorders>
          </w:tcPr>
          <w:p w:rsidR="00B62343" w:rsidRPr="00474377" w:rsidRDefault="00185B3E" w:rsidP="00B62343">
            <w:pPr>
              <w:pStyle w:val="afff4"/>
              <w:rPr>
                <w:lang w:eastAsia="ru-RU"/>
              </w:rPr>
            </w:pPr>
            <w:r w:rsidRPr="00474377">
              <w:rPr>
                <w:lang w:eastAsia="ru-RU"/>
              </w:rPr>
              <w:t>4</w:t>
            </w:r>
            <w:r w:rsidR="00B62343" w:rsidRPr="00474377">
              <w:rPr>
                <w:lang w:eastAsia="ru-RU"/>
              </w:rPr>
              <w:t>/</w:t>
            </w:r>
            <w:r w:rsidRPr="00474377">
              <w:rPr>
                <w:lang w:eastAsia="ru-RU"/>
              </w:rPr>
              <w:t>4</w:t>
            </w:r>
          </w:p>
        </w:tc>
      </w:tr>
    </w:tbl>
    <w:p w:rsidR="00BD35F8" w:rsidRDefault="00BD35F8" w:rsidP="00B62343">
      <w:pPr>
        <w:pStyle w:val="afff4"/>
        <w:jc w:val="center"/>
        <w:rPr>
          <w:b/>
          <w:lang w:eastAsia="ru-RU"/>
        </w:rPr>
      </w:pPr>
    </w:p>
    <w:p w:rsidR="00B62343" w:rsidRPr="003678B9" w:rsidRDefault="00B62343" w:rsidP="00B62343">
      <w:pPr>
        <w:pStyle w:val="afff4"/>
        <w:jc w:val="center"/>
        <w:rPr>
          <w:b/>
          <w:lang w:eastAsia="ru-RU"/>
        </w:rPr>
      </w:pPr>
      <w:r w:rsidRPr="003678B9">
        <w:rPr>
          <w:b/>
          <w:lang w:eastAsia="ru-RU"/>
        </w:rPr>
        <w:t>Необходимое оборудование и оснащение  в образовательном учреждении</w:t>
      </w: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7"/>
        <w:gridCol w:w="4327"/>
        <w:gridCol w:w="2874"/>
      </w:tblGrid>
      <w:tr w:rsidR="00B62343" w:rsidRPr="007C4E4E" w:rsidTr="003678B9">
        <w:tc>
          <w:tcPr>
            <w:tcW w:w="2477" w:type="dxa"/>
            <w:tcBorders>
              <w:top w:val="single" w:sz="4" w:space="0" w:color="auto"/>
              <w:left w:val="single" w:sz="4" w:space="0" w:color="auto"/>
              <w:bottom w:val="single" w:sz="4" w:space="0" w:color="auto"/>
              <w:right w:val="single" w:sz="4" w:space="0" w:color="auto"/>
            </w:tcBorders>
          </w:tcPr>
          <w:p w:rsidR="00B62343" w:rsidRPr="00BD35F8" w:rsidRDefault="00B62343" w:rsidP="00C70BF1">
            <w:pPr>
              <w:pStyle w:val="afff4"/>
              <w:jc w:val="center"/>
              <w:rPr>
                <w:lang w:val="en-US" w:eastAsia="ru-RU"/>
              </w:rPr>
            </w:pPr>
            <w:r w:rsidRPr="00BD35F8">
              <w:rPr>
                <w:lang w:val="en-US" w:eastAsia="ru-RU"/>
              </w:rPr>
              <w:t>Компоненты оснащения</w:t>
            </w:r>
          </w:p>
        </w:tc>
        <w:tc>
          <w:tcPr>
            <w:tcW w:w="4327" w:type="dxa"/>
            <w:tcBorders>
              <w:top w:val="single" w:sz="4" w:space="0" w:color="auto"/>
              <w:left w:val="single" w:sz="4" w:space="0" w:color="auto"/>
              <w:bottom w:val="single" w:sz="4" w:space="0" w:color="auto"/>
              <w:right w:val="single" w:sz="4" w:space="0" w:color="auto"/>
            </w:tcBorders>
          </w:tcPr>
          <w:p w:rsidR="00B62343" w:rsidRPr="00BD35F8" w:rsidRDefault="00B62343" w:rsidP="00C70BF1">
            <w:pPr>
              <w:pStyle w:val="afff4"/>
              <w:jc w:val="center"/>
              <w:rPr>
                <w:lang w:eastAsia="ru-RU"/>
              </w:rPr>
            </w:pPr>
            <w:r w:rsidRPr="00BD35F8">
              <w:rPr>
                <w:lang w:val="en-US" w:eastAsia="ru-RU"/>
              </w:rPr>
              <w:t>Необходимое оборудование и оснащение</w:t>
            </w:r>
          </w:p>
        </w:tc>
        <w:tc>
          <w:tcPr>
            <w:tcW w:w="2874" w:type="dxa"/>
            <w:tcBorders>
              <w:top w:val="single" w:sz="4" w:space="0" w:color="auto"/>
              <w:left w:val="single" w:sz="4" w:space="0" w:color="auto"/>
              <w:bottom w:val="single" w:sz="4" w:space="0" w:color="auto"/>
              <w:right w:val="single" w:sz="4" w:space="0" w:color="auto"/>
            </w:tcBorders>
          </w:tcPr>
          <w:p w:rsidR="00B62343" w:rsidRPr="00BD35F8" w:rsidRDefault="00B62343" w:rsidP="00C70BF1">
            <w:pPr>
              <w:pStyle w:val="afff4"/>
              <w:jc w:val="center"/>
              <w:rPr>
                <w:lang w:eastAsia="ru-RU"/>
              </w:rPr>
            </w:pPr>
            <w:r w:rsidRPr="00BD35F8">
              <w:rPr>
                <w:lang w:val="en-US" w:eastAsia="ru-RU"/>
              </w:rPr>
              <w:t>Необходимо/</w:t>
            </w:r>
          </w:p>
          <w:p w:rsidR="00B62343" w:rsidRPr="00BD35F8" w:rsidRDefault="00B62343" w:rsidP="00C70BF1">
            <w:pPr>
              <w:pStyle w:val="afff4"/>
              <w:jc w:val="center"/>
              <w:rPr>
                <w:lang w:val="en-US" w:eastAsia="ru-RU"/>
              </w:rPr>
            </w:pPr>
            <w:r w:rsidRPr="00BD35F8">
              <w:rPr>
                <w:lang w:eastAsia="ru-RU"/>
              </w:rPr>
              <w:t>и</w:t>
            </w:r>
            <w:r w:rsidRPr="00BD35F8">
              <w:rPr>
                <w:lang w:val="en-US" w:eastAsia="ru-RU"/>
              </w:rPr>
              <w:t>меется в наличии</w:t>
            </w:r>
          </w:p>
        </w:tc>
      </w:tr>
      <w:tr w:rsidR="00B62343" w:rsidRPr="007C4E4E" w:rsidTr="003678B9">
        <w:tc>
          <w:tcPr>
            <w:tcW w:w="2477" w:type="dxa"/>
            <w:vMerge w:val="restart"/>
            <w:tcBorders>
              <w:top w:val="single" w:sz="4" w:space="0" w:color="auto"/>
              <w:left w:val="single" w:sz="4" w:space="0" w:color="auto"/>
              <w:bottom w:val="single" w:sz="4" w:space="0" w:color="auto"/>
              <w:right w:val="single" w:sz="4" w:space="0" w:color="auto"/>
            </w:tcBorders>
          </w:tcPr>
          <w:p w:rsidR="00B62343" w:rsidRPr="007C4E4E" w:rsidRDefault="00B62343" w:rsidP="00B62343">
            <w:pPr>
              <w:pStyle w:val="afff4"/>
              <w:rPr>
                <w:lang w:eastAsia="ru-RU"/>
              </w:rPr>
            </w:pPr>
            <w:r w:rsidRPr="007C4E4E">
              <w:rPr>
                <w:lang w:eastAsia="ru-RU"/>
              </w:rPr>
              <w:t>1. Компоненты осн</w:t>
            </w:r>
            <w:r w:rsidRPr="007C4E4E">
              <w:rPr>
                <w:lang w:eastAsia="ru-RU"/>
              </w:rPr>
              <w:t>а</w:t>
            </w:r>
            <w:r w:rsidRPr="007C4E4E">
              <w:rPr>
                <w:lang w:eastAsia="ru-RU"/>
              </w:rPr>
              <w:t>щения учебного (предметного) каб</w:t>
            </w:r>
            <w:r w:rsidRPr="007C4E4E">
              <w:rPr>
                <w:lang w:eastAsia="ru-RU"/>
              </w:rPr>
              <w:t>и</w:t>
            </w:r>
            <w:r w:rsidRPr="007C4E4E">
              <w:rPr>
                <w:lang w:eastAsia="ru-RU"/>
              </w:rPr>
              <w:t>нета основной школы</w:t>
            </w:r>
          </w:p>
        </w:tc>
        <w:tc>
          <w:tcPr>
            <w:tcW w:w="4327" w:type="dxa"/>
            <w:tcBorders>
              <w:top w:val="single" w:sz="4" w:space="0" w:color="auto"/>
              <w:left w:val="single" w:sz="4" w:space="0" w:color="auto"/>
              <w:bottom w:val="single" w:sz="4" w:space="0" w:color="auto"/>
              <w:right w:val="single" w:sz="4" w:space="0" w:color="auto"/>
            </w:tcBorders>
          </w:tcPr>
          <w:p w:rsidR="00B62343" w:rsidRPr="007C4E4E" w:rsidRDefault="00B62343" w:rsidP="00B62343">
            <w:pPr>
              <w:pStyle w:val="afff4"/>
              <w:rPr>
                <w:lang w:eastAsia="ru-RU"/>
              </w:rPr>
            </w:pPr>
            <w:r w:rsidRPr="007C4E4E">
              <w:rPr>
                <w:lang w:eastAsia="ru-RU"/>
              </w:rPr>
              <w:t>1.1. Нормативные документы, пр</w:t>
            </w:r>
            <w:r w:rsidRPr="007C4E4E">
              <w:rPr>
                <w:lang w:eastAsia="ru-RU"/>
              </w:rPr>
              <w:t>о</w:t>
            </w:r>
            <w:r w:rsidRPr="007C4E4E">
              <w:rPr>
                <w:lang w:eastAsia="ru-RU"/>
              </w:rPr>
              <w:t>граммно-методическое обеспечение, локальные акты: должностные и</w:t>
            </w:r>
            <w:r w:rsidRPr="007C4E4E">
              <w:rPr>
                <w:lang w:eastAsia="ru-RU"/>
              </w:rPr>
              <w:t>н</w:t>
            </w:r>
            <w:r w:rsidRPr="007C4E4E">
              <w:rPr>
                <w:lang w:eastAsia="ru-RU"/>
              </w:rPr>
              <w:t>струкции учителя-предметника,</w:t>
            </w:r>
            <w:r w:rsidR="00BD35F8">
              <w:rPr>
                <w:lang w:eastAsia="ru-RU"/>
              </w:rPr>
              <w:t xml:space="preserve"> </w:t>
            </w:r>
            <w:r w:rsidRPr="007C4E4E">
              <w:rPr>
                <w:lang w:eastAsia="ru-RU"/>
              </w:rPr>
              <w:t>па</w:t>
            </w:r>
            <w:r w:rsidRPr="007C4E4E">
              <w:rPr>
                <w:lang w:eastAsia="ru-RU"/>
              </w:rPr>
              <w:t>с</w:t>
            </w:r>
            <w:r w:rsidRPr="007C4E4E">
              <w:rPr>
                <w:lang w:eastAsia="ru-RU"/>
              </w:rPr>
              <w:t>порт учебного кабинета, Положение о рабочей программе, Положение о пр</w:t>
            </w:r>
            <w:r w:rsidRPr="007C4E4E">
              <w:rPr>
                <w:lang w:eastAsia="ru-RU"/>
              </w:rPr>
              <w:t>о</w:t>
            </w:r>
            <w:r w:rsidRPr="007C4E4E">
              <w:rPr>
                <w:lang w:eastAsia="ru-RU"/>
              </w:rPr>
              <w:t xml:space="preserve">межуточной аттестации </w:t>
            </w:r>
            <w:proofErr w:type="gramStart"/>
            <w:r w:rsidRPr="007C4E4E">
              <w:rPr>
                <w:lang w:eastAsia="ru-RU"/>
              </w:rPr>
              <w:t>обучающихся</w:t>
            </w:r>
            <w:proofErr w:type="gramEnd"/>
            <w:r w:rsidRPr="007C4E4E">
              <w:rPr>
                <w:lang w:eastAsia="ru-RU"/>
              </w:rPr>
              <w:t xml:space="preserve">,  Положение о  проектной деятельности обучающихся, </w:t>
            </w:r>
            <w:r w:rsidRPr="007C4E4E">
              <w:t>рабочие программы по предметам.</w:t>
            </w:r>
          </w:p>
        </w:tc>
        <w:tc>
          <w:tcPr>
            <w:tcW w:w="2874" w:type="dxa"/>
            <w:tcBorders>
              <w:top w:val="single" w:sz="4" w:space="0" w:color="auto"/>
              <w:left w:val="single" w:sz="4" w:space="0" w:color="auto"/>
              <w:bottom w:val="single" w:sz="4" w:space="0" w:color="auto"/>
              <w:right w:val="single" w:sz="4" w:space="0" w:color="auto"/>
            </w:tcBorders>
          </w:tcPr>
          <w:p w:rsidR="00B62343" w:rsidRPr="007C4E4E" w:rsidRDefault="00B62343" w:rsidP="00B62343">
            <w:pPr>
              <w:pStyle w:val="afff4"/>
              <w:rPr>
                <w:lang w:eastAsia="ru-RU"/>
              </w:rPr>
            </w:pPr>
            <w:r w:rsidRPr="007C4E4E">
              <w:rPr>
                <w:lang w:eastAsia="ru-RU"/>
              </w:rPr>
              <w:t>Имеются</w:t>
            </w:r>
          </w:p>
        </w:tc>
      </w:tr>
      <w:tr w:rsidR="00B62343" w:rsidRPr="007C4E4E" w:rsidTr="003678B9">
        <w:tc>
          <w:tcPr>
            <w:tcW w:w="2477" w:type="dxa"/>
            <w:vMerge/>
            <w:tcBorders>
              <w:top w:val="single" w:sz="4" w:space="0" w:color="auto"/>
              <w:left w:val="single" w:sz="4" w:space="0" w:color="auto"/>
              <w:bottom w:val="single" w:sz="4" w:space="0" w:color="auto"/>
              <w:right w:val="single" w:sz="4" w:space="0" w:color="auto"/>
            </w:tcBorders>
            <w:vAlign w:val="center"/>
          </w:tcPr>
          <w:p w:rsidR="00B62343" w:rsidRPr="007C4E4E" w:rsidRDefault="00B62343" w:rsidP="00B62343">
            <w:pPr>
              <w:pStyle w:val="afff4"/>
              <w:rPr>
                <w:lang w:eastAsia="ru-RU"/>
              </w:rPr>
            </w:pPr>
          </w:p>
        </w:tc>
        <w:tc>
          <w:tcPr>
            <w:tcW w:w="4327" w:type="dxa"/>
            <w:tcBorders>
              <w:top w:val="single" w:sz="4" w:space="0" w:color="auto"/>
              <w:left w:val="single" w:sz="4" w:space="0" w:color="auto"/>
              <w:bottom w:val="single" w:sz="4" w:space="0" w:color="auto"/>
              <w:right w:val="single" w:sz="4" w:space="0" w:color="auto"/>
            </w:tcBorders>
          </w:tcPr>
          <w:p w:rsidR="00B62343" w:rsidRPr="007C4E4E" w:rsidRDefault="00B62343" w:rsidP="00B62343">
            <w:pPr>
              <w:pStyle w:val="afff4"/>
              <w:rPr>
                <w:lang w:eastAsia="ru-RU"/>
              </w:rPr>
            </w:pPr>
            <w:r w:rsidRPr="007C4E4E">
              <w:rPr>
                <w:lang w:eastAsia="ru-RU"/>
              </w:rPr>
              <w:t>1.2. Учебно-методические материалы:</w:t>
            </w:r>
          </w:p>
          <w:p w:rsidR="00B62343" w:rsidRPr="007C4E4E" w:rsidRDefault="00B62343" w:rsidP="00B62343">
            <w:pPr>
              <w:pStyle w:val="afff4"/>
              <w:rPr>
                <w:lang w:eastAsia="ru-RU"/>
              </w:rPr>
            </w:pPr>
            <w:r w:rsidRPr="007C4E4E">
              <w:rPr>
                <w:lang w:eastAsia="ru-RU"/>
              </w:rPr>
              <w:t>1.2.1. УМК по всем предметам инвар</w:t>
            </w:r>
            <w:r w:rsidRPr="007C4E4E">
              <w:rPr>
                <w:lang w:eastAsia="ru-RU"/>
              </w:rPr>
              <w:t>и</w:t>
            </w:r>
            <w:r w:rsidRPr="007C4E4E">
              <w:rPr>
                <w:lang w:eastAsia="ru-RU"/>
              </w:rPr>
              <w:t>анта</w:t>
            </w:r>
          </w:p>
          <w:p w:rsidR="00B62343" w:rsidRPr="007C4E4E" w:rsidRDefault="00B62343" w:rsidP="00B62343">
            <w:pPr>
              <w:pStyle w:val="afff4"/>
              <w:rPr>
                <w:lang w:eastAsia="ru-RU"/>
              </w:rPr>
            </w:pPr>
            <w:r w:rsidRPr="007C4E4E">
              <w:rPr>
                <w:lang w:eastAsia="ru-RU"/>
              </w:rPr>
              <w:t>1.2.2. Дидактические и раздаточные материалы по всем предметам инвар</w:t>
            </w:r>
            <w:r w:rsidRPr="007C4E4E">
              <w:rPr>
                <w:lang w:eastAsia="ru-RU"/>
              </w:rPr>
              <w:t>и</w:t>
            </w:r>
            <w:r w:rsidRPr="007C4E4E">
              <w:rPr>
                <w:lang w:eastAsia="ru-RU"/>
              </w:rPr>
              <w:t>анта и компонента, формируемого о</w:t>
            </w:r>
            <w:r w:rsidRPr="007C4E4E">
              <w:rPr>
                <w:lang w:eastAsia="ru-RU"/>
              </w:rPr>
              <w:t>б</w:t>
            </w:r>
            <w:r w:rsidRPr="007C4E4E">
              <w:rPr>
                <w:lang w:eastAsia="ru-RU"/>
              </w:rPr>
              <w:t>разовательным учреждением</w:t>
            </w:r>
          </w:p>
        </w:tc>
        <w:tc>
          <w:tcPr>
            <w:tcW w:w="2874" w:type="dxa"/>
            <w:tcBorders>
              <w:top w:val="single" w:sz="4" w:space="0" w:color="auto"/>
              <w:left w:val="single" w:sz="4" w:space="0" w:color="auto"/>
              <w:bottom w:val="single" w:sz="4" w:space="0" w:color="auto"/>
              <w:right w:val="single" w:sz="4" w:space="0" w:color="auto"/>
            </w:tcBorders>
          </w:tcPr>
          <w:p w:rsidR="00B62343" w:rsidRPr="007C4E4E" w:rsidRDefault="00B62343" w:rsidP="00B62343">
            <w:pPr>
              <w:pStyle w:val="afff4"/>
              <w:rPr>
                <w:lang w:eastAsia="ru-RU"/>
              </w:rPr>
            </w:pPr>
            <w:r w:rsidRPr="007C4E4E">
              <w:rPr>
                <w:lang w:eastAsia="ru-RU"/>
              </w:rPr>
              <w:t xml:space="preserve">Имеются, </w:t>
            </w:r>
            <w:proofErr w:type="gramStart"/>
            <w:r w:rsidRPr="007C4E4E">
              <w:rPr>
                <w:lang w:eastAsia="ru-RU"/>
              </w:rPr>
              <w:t>систематиз</w:t>
            </w:r>
            <w:r w:rsidRPr="007C4E4E">
              <w:rPr>
                <w:lang w:eastAsia="ru-RU"/>
              </w:rPr>
              <w:t>и</w:t>
            </w:r>
            <w:r w:rsidRPr="007C4E4E">
              <w:rPr>
                <w:lang w:eastAsia="ru-RU"/>
              </w:rPr>
              <w:t>рованы</w:t>
            </w:r>
            <w:proofErr w:type="gramEnd"/>
            <w:r w:rsidRPr="007C4E4E">
              <w:rPr>
                <w:lang w:eastAsia="ru-RU"/>
              </w:rPr>
              <w:t>, проведена кат</w:t>
            </w:r>
            <w:r w:rsidRPr="007C4E4E">
              <w:rPr>
                <w:lang w:eastAsia="ru-RU"/>
              </w:rPr>
              <w:t>а</w:t>
            </w:r>
            <w:r w:rsidRPr="007C4E4E">
              <w:rPr>
                <w:lang w:eastAsia="ru-RU"/>
              </w:rPr>
              <w:t>логизация учебно-методических матери</w:t>
            </w:r>
            <w:r w:rsidRPr="007C4E4E">
              <w:rPr>
                <w:lang w:eastAsia="ru-RU"/>
              </w:rPr>
              <w:t>а</w:t>
            </w:r>
            <w:r w:rsidRPr="007C4E4E">
              <w:rPr>
                <w:lang w:eastAsia="ru-RU"/>
              </w:rPr>
              <w:t>лов.</w:t>
            </w:r>
          </w:p>
        </w:tc>
      </w:tr>
      <w:tr w:rsidR="00B62343" w:rsidRPr="007C4E4E" w:rsidTr="003678B9">
        <w:tc>
          <w:tcPr>
            <w:tcW w:w="2477" w:type="dxa"/>
            <w:vMerge/>
            <w:tcBorders>
              <w:top w:val="single" w:sz="4" w:space="0" w:color="auto"/>
              <w:left w:val="single" w:sz="4" w:space="0" w:color="auto"/>
              <w:bottom w:val="single" w:sz="4" w:space="0" w:color="auto"/>
              <w:right w:val="single" w:sz="4" w:space="0" w:color="auto"/>
            </w:tcBorders>
            <w:vAlign w:val="center"/>
          </w:tcPr>
          <w:p w:rsidR="00B62343" w:rsidRPr="007C4E4E" w:rsidRDefault="00B62343" w:rsidP="00B62343">
            <w:pPr>
              <w:pStyle w:val="afff4"/>
              <w:rPr>
                <w:lang w:eastAsia="ru-RU"/>
              </w:rPr>
            </w:pPr>
          </w:p>
        </w:tc>
        <w:tc>
          <w:tcPr>
            <w:tcW w:w="4327" w:type="dxa"/>
            <w:tcBorders>
              <w:top w:val="single" w:sz="4" w:space="0" w:color="auto"/>
              <w:left w:val="single" w:sz="4" w:space="0" w:color="auto"/>
              <w:bottom w:val="single" w:sz="4" w:space="0" w:color="auto"/>
              <w:right w:val="single" w:sz="4" w:space="0" w:color="auto"/>
            </w:tcBorders>
          </w:tcPr>
          <w:p w:rsidR="00B62343" w:rsidRPr="007C4E4E" w:rsidRDefault="00B62343" w:rsidP="00B62343">
            <w:pPr>
              <w:pStyle w:val="afff4"/>
              <w:rPr>
                <w:lang w:eastAsia="ru-RU"/>
              </w:rPr>
            </w:pPr>
            <w:r w:rsidRPr="007C4E4E">
              <w:rPr>
                <w:lang w:eastAsia="ru-RU"/>
              </w:rPr>
              <w:t>1.2.3. Аудиозаписи, слайды по соде</w:t>
            </w:r>
            <w:r w:rsidRPr="007C4E4E">
              <w:rPr>
                <w:lang w:eastAsia="ru-RU"/>
              </w:rPr>
              <w:t>р</w:t>
            </w:r>
            <w:r w:rsidRPr="007C4E4E">
              <w:rPr>
                <w:lang w:eastAsia="ru-RU"/>
              </w:rPr>
              <w:t>жанию учебных предметов гуманита</w:t>
            </w:r>
            <w:r w:rsidRPr="007C4E4E">
              <w:rPr>
                <w:lang w:eastAsia="ru-RU"/>
              </w:rPr>
              <w:t>р</w:t>
            </w:r>
            <w:r w:rsidRPr="007C4E4E">
              <w:rPr>
                <w:lang w:eastAsia="ru-RU"/>
              </w:rPr>
              <w:t>ного цикла</w:t>
            </w:r>
          </w:p>
          <w:p w:rsidR="00B62343" w:rsidRPr="007C4E4E" w:rsidRDefault="00B62343" w:rsidP="00B62343">
            <w:pPr>
              <w:pStyle w:val="afff4"/>
              <w:rPr>
                <w:lang w:eastAsia="ru-RU"/>
              </w:rPr>
            </w:pPr>
            <w:r w:rsidRPr="007C4E4E">
              <w:rPr>
                <w:lang w:eastAsia="ru-RU"/>
              </w:rPr>
              <w:t>1.2.4. ТСО, компьютерные, информ</w:t>
            </w:r>
            <w:r w:rsidRPr="007C4E4E">
              <w:rPr>
                <w:lang w:eastAsia="ru-RU"/>
              </w:rPr>
              <w:t>а</w:t>
            </w:r>
            <w:r w:rsidRPr="007C4E4E">
              <w:rPr>
                <w:lang w:eastAsia="ru-RU"/>
              </w:rPr>
              <w:t>ционно-коммуникационные средства во всех учебных кабинетах (паспорта кабинетов прилагаются)</w:t>
            </w:r>
          </w:p>
        </w:tc>
        <w:tc>
          <w:tcPr>
            <w:tcW w:w="2874" w:type="dxa"/>
            <w:tcBorders>
              <w:top w:val="single" w:sz="4" w:space="0" w:color="auto"/>
              <w:left w:val="single" w:sz="4" w:space="0" w:color="auto"/>
              <w:bottom w:val="single" w:sz="4" w:space="0" w:color="auto"/>
              <w:right w:val="single" w:sz="4" w:space="0" w:color="auto"/>
            </w:tcBorders>
          </w:tcPr>
          <w:p w:rsidR="00B62343" w:rsidRPr="007C4E4E" w:rsidRDefault="00B62343" w:rsidP="00B62343">
            <w:pPr>
              <w:pStyle w:val="afff4"/>
              <w:rPr>
                <w:lang w:eastAsia="ru-RU"/>
              </w:rPr>
            </w:pPr>
            <w:r w:rsidRPr="007C4E4E">
              <w:rPr>
                <w:lang w:eastAsia="ru-RU"/>
              </w:rPr>
              <w:t>Имеются по всем пре</w:t>
            </w:r>
            <w:r w:rsidRPr="007C4E4E">
              <w:rPr>
                <w:lang w:eastAsia="ru-RU"/>
              </w:rPr>
              <w:t>д</w:t>
            </w:r>
            <w:r w:rsidRPr="007C4E4E">
              <w:rPr>
                <w:lang w:eastAsia="ru-RU"/>
              </w:rPr>
              <w:t>метам гуманитарного цикла.</w:t>
            </w:r>
          </w:p>
          <w:p w:rsidR="00B62343" w:rsidRPr="007C4E4E" w:rsidRDefault="00B62343" w:rsidP="00B62343">
            <w:pPr>
              <w:pStyle w:val="afff4"/>
              <w:rPr>
                <w:lang w:eastAsia="ru-RU"/>
              </w:rPr>
            </w:pPr>
          </w:p>
        </w:tc>
      </w:tr>
      <w:tr w:rsidR="00B62343" w:rsidRPr="007C4E4E" w:rsidTr="003678B9">
        <w:tc>
          <w:tcPr>
            <w:tcW w:w="2477" w:type="dxa"/>
            <w:vMerge/>
            <w:tcBorders>
              <w:top w:val="single" w:sz="4" w:space="0" w:color="auto"/>
              <w:left w:val="single" w:sz="4" w:space="0" w:color="auto"/>
              <w:bottom w:val="single" w:sz="4" w:space="0" w:color="auto"/>
              <w:right w:val="single" w:sz="4" w:space="0" w:color="auto"/>
            </w:tcBorders>
            <w:vAlign w:val="center"/>
          </w:tcPr>
          <w:p w:rsidR="00B62343" w:rsidRPr="007C4E4E" w:rsidRDefault="00B62343" w:rsidP="00B62343">
            <w:pPr>
              <w:pStyle w:val="afff4"/>
              <w:rPr>
                <w:lang w:eastAsia="ru-RU"/>
              </w:rPr>
            </w:pPr>
          </w:p>
        </w:tc>
        <w:tc>
          <w:tcPr>
            <w:tcW w:w="4327" w:type="dxa"/>
            <w:tcBorders>
              <w:top w:val="single" w:sz="4" w:space="0" w:color="auto"/>
              <w:left w:val="single" w:sz="4" w:space="0" w:color="auto"/>
              <w:bottom w:val="single" w:sz="4" w:space="0" w:color="auto"/>
              <w:right w:val="single" w:sz="4" w:space="0" w:color="auto"/>
            </w:tcBorders>
          </w:tcPr>
          <w:p w:rsidR="00B62343" w:rsidRPr="007C4E4E" w:rsidRDefault="00B62343" w:rsidP="00B62343">
            <w:pPr>
              <w:pStyle w:val="afff4"/>
              <w:rPr>
                <w:lang w:eastAsia="ru-RU"/>
              </w:rPr>
            </w:pPr>
            <w:r>
              <w:rPr>
                <w:lang w:eastAsia="ru-RU"/>
              </w:rPr>
              <w:t>1.2.5</w:t>
            </w:r>
            <w:r w:rsidRPr="007C4E4E">
              <w:rPr>
                <w:lang w:eastAsia="ru-RU"/>
              </w:rPr>
              <w:t>. Оборудование (мебель) во всех учебных кабинетах</w:t>
            </w:r>
          </w:p>
        </w:tc>
        <w:tc>
          <w:tcPr>
            <w:tcW w:w="2874" w:type="dxa"/>
            <w:tcBorders>
              <w:top w:val="single" w:sz="4" w:space="0" w:color="auto"/>
              <w:left w:val="single" w:sz="4" w:space="0" w:color="auto"/>
              <w:bottom w:val="single" w:sz="4" w:space="0" w:color="auto"/>
              <w:right w:val="single" w:sz="4" w:space="0" w:color="auto"/>
            </w:tcBorders>
          </w:tcPr>
          <w:p w:rsidR="00B62343" w:rsidRPr="007C4E4E" w:rsidRDefault="00B62343" w:rsidP="00B62343">
            <w:pPr>
              <w:pStyle w:val="afff4"/>
              <w:rPr>
                <w:lang w:eastAsia="ru-RU"/>
              </w:rPr>
            </w:pPr>
            <w:r w:rsidRPr="007C4E4E">
              <w:rPr>
                <w:lang w:eastAsia="ru-RU"/>
              </w:rPr>
              <w:t>Обеспечено в полном объёме.</w:t>
            </w:r>
          </w:p>
        </w:tc>
      </w:tr>
      <w:tr w:rsidR="00B62343" w:rsidRPr="007C4E4E" w:rsidTr="003678B9">
        <w:trPr>
          <w:trHeight w:val="300"/>
        </w:trPr>
        <w:tc>
          <w:tcPr>
            <w:tcW w:w="2477" w:type="dxa"/>
            <w:tcBorders>
              <w:top w:val="single" w:sz="4" w:space="0" w:color="auto"/>
              <w:left w:val="single" w:sz="4" w:space="0" w:color="auto"/>
              <w:bottom w:val="single" w:sz="4" w:space="0" w:color="auto"/>
              <w:right w:val="single" w:sz="4" w:space="0" w:color="auto"/>
            </w:tcBorders>
          </w:tcPr>
          <w:p w:rsidR="00B62343" w:rsidRPr="007C4E4E" w:rsidRDefault="00B62343" w:rsidP="00B62343">
            <w:pPr>
              <w:pStyle w:val="afff4"/>
              <w:rPr>
                <w:lang w:eastAsia="ru-RU"/>
              </w:rPr>
            </w:pPr>
            <w:r w:rsidRPr="007C4E4E">
              <w:rPr>
                <w:lang w:eastAsia="ru-RU"/>
              </w:rPr>
              <w:t>2. Компоненты осн</w:t>
            </w:r>
            <w:r w:rsidRPr="007C4E4E">
              <w:rPr>
                <w:lang w:eastAsia="ru-RU"/>
              </w:rPr>
              <w:t>а</w:t>
            </w:r>
            <w:r w:rsidRPr="007C4E4E">
              <w:rPr>
                <w:lang w:eastAsia="ru-RU"/>
              </w:rPr>
              <w:t>щения методического кабинета основной школы</w:t>
            </w:r>
          </w:p>
        </w:tc>
        <w:tc>
          <w:tcPr>
            <w:tcW w:w="4327" w:type="dxa"/>
            <w:tcBorders>
              <w:top w:val="single" w:sz="4" w:space="0" w:color="auto"/>
              <w:left w:val="single" w:sz="4" w:space="0" w:color="auto"/>
              <w:bottom w:val="single" w:sz="4" w:space="0" w:color="auto"/>
              <w:right w:val="single" w:sz="4" w:space="0" w:color="auto"/>
            </w:tcBorders>
          </w:tcPr>
          <w:p w:rsidR="00B62343" w:rsidRPr="007C4E4E" w:rsidRDefault="00B62343" w:rsidP="00B62343">
            <w:pPr>
              <w:pStyle w:val="afff4"/>
              <w:rPr>
                <w:lang w:eastAsia="ru-RU"/>
              </w:rPr>
            </w:pPr>
            <w:r w:rsidRPr="007C4E4E">
              <w:rPr>
                <w:lang w:eastAsia="ru-RU"/>
              </w:rPr>
              <w:t>2.1. Нормативные документы фед</w:t>
            </w:r>
            <w:r w:rsidRPr="007C4E4E">
              <w:rPr>
                <w:lang w:eastAsia="ru-RU"/>
              </w:rPr>
              <w:t>е</w:t>
            </w:r>
            <w:r w:rsidRPr="007C4E4E">
              <w:rPr>
                <w:lang w:eastAsia="ru-RU"/>
              </w:rPr>
              <w:t>рального, регионального и муниц</w:t>
            </w:r>
            <w:r w:rsidRPr="007C4E4E">
              <w:rPr>
                <w:lang w:eastAsia="ru-RU"/>
              </w:rPr>
              <w:t>и</w:t>
            </w:r>
            <w:r w:rsidRPr="007C4E4E">
              <w:rPr>
                <w:lang w:eastAsia="ru-RU"/>
              </w:rPr>
              <w:t xml:space="preserve">пального уровней, локальные акты: </w:t>
            </w:r>
          </w:p>
          <w:p w:rsidR="00B62343" w:rsidRPr="007C4E4E" w:rsidRDefault="00B62343" w:rsidP="00C70BF1">
            <w:pPr>
              <w:pStyle w:val="afff4"/>
              <w:rPr>
                <w:lang w:eastAsia="ru-RU"/>
              </w:rPr>
            </w:pPr>
            <w:r w:rsidRPr="007C4E4E">
              <w:rPr>
                <w:bCs/>
                <w:lang w:eastAsia="ru-RU"/>
              </w:rPr>
              <w:t xml:space="preserve">– рабочие программы по учебным </w:t>
            </w:r>
            <w:r>
              <w:rPr>
                <w:bCs/>
                <w:lang w:eastAsia="ru-RU"/>
              </w:rPr>
              <w:t xml:space="preserve">предметам учебного плана на </w:t>
            </w:r>
            <w:r w:rsidR="00C70BF1">
              <w:rPr>
                <w:bCs/>
                <w:lang w:eastAsia="ru-RU"/>
              </w:rPr>
              <w:t>текущий</w:t>
            </w:r>
            <w:r w:rsidRPr="007C4E4E">
              <w:rPr>
                <w:bCs/>
                <w:lang w:eastAsia="ru-RU"/>
              </w:rPr>
              <w:t xml:space="preserve"> учебный год;</w:t>
            </w:r>
          </w:p>
        </w:tc>
        <w:tc>
          <w:tcPr>
            <w:tcW w:w="2874" w:type="dxa"/>
            <w:tcBorders>
              <w:top w:val="single" w:sz="4" w:space="0" w:color="auto"/>
              <w:left w:val="single" w:sz="4" w:space="0" w:color="auto"/>
              <w:bottom w:val="single" w:sz="4" w:space="0" w:color="auto"/>
              <w:right w:val="single" w:sz="4" w:space="0" w:color="auto"/>
            </w:tcBorders>
          </w:tcPr>
          <w:p w:rsidR="00B62343" w:rsidRPr="007C4E4E" w:rsidRDefault="00B62343" w:rsidP="00B62343">
            <w:pPr>
              <w:pStyle w:val="afff4"/>
              <w:rPr>
                <w:lang w:eastAsia="ru-RU"/>
              </w:rPr>
            </w:pPr>
            <w:r w:rsidRPr="007C4E4E">
              <w:rPr>
                <w:lang w:eastAsia="ru-RU"/>
              </w:rPr>
              <w:t xml:space="preserve">Имеются </w:t>
            </w:r>
            <w:r>
              <w:rPr>
                <w:lang w:eastAsia="ru-RU"/>
              </w:rPr>
              <w:t>в полном объ</w:t>
            </w:r>
            <w:r>
              <w:rPr>
                <w:lang w:eastAsia="ru-RU"/>
              </w:rPr>
              <w:t>е</w:t>
            </w:r>
            <w:r>
              <w:rPr>
                <w:lang w:eastAsia="ru-RU"/>
              </w:rPr>
              <w:t>ме</w:t>
            </w:r>
          </w:p>
        </w:tc>
      </w:tr>
      <w:tr w:rsidR="00B62343" w:rsidRPr="007C4E4E" w:rsidTr="003678B9">
        <w:tblPrEx>
          <w:tblLook w:val="04A0" w:firstRow="1" w:lastRow="0" w:firstColumn="1" w:lastColumn="0" w:noHBand="0" w:noVBand="1"/>
        </w:tblPrEx>
        <w:tc>
          <w:tcPr>
            <w:tcW w:w="2477" w:type="dxa"/>
            <w:vMerge w:val="restart"/>
            <w:tcBorders>
              <w:top w:val="single" w:sz="4" w:space="0" w:color="auto"/>
            </w:tcBorders>
          </w:tcPr>
          <w:p w:rsidR="00B62343" w:rsidRPr="007C4E4E" w:rsidRDefault="00B62343" w:rsidP="00B62343">
            <w:pPr>
              <w:pStyle w:val="afff4"/>
              <w:rPr>
                <w:lang w:eastAsia="ru-RU"/>
              </w:rPr>
            </w:pPr>
          </w:p>
        </w:tc>
        <w:tc>
          <w:tcPr>
            <w:tcW w:w="4327" w:type="dxa"/>
            <w:tcBorders>
              <w:top w:val="single" w:sz="4" w:space="0" w:color="auto"/>
            </w:tcBorders>
          </w:tcPr>
          <w:p w:rsidR="00B62343" w:rsidRPr="007C4E4E" w:rsidRDefault="00B62343" w:rsidP="00C70BF1">
            <w:pPr>
              <w:pStyle w:val="afff4"/>
              <w:rPr>
                <w:lang w:eastAsia="ru-RU"/>
              </w:rPr>
            </w:pPr>
            <w:r w:rsidRPr="007C4E4E">
              <w:rPr>
                <w:lang w:eastAsia="ru-RU"/>
              </w:rPr>
              <w:t xml:space="preserve">2.2. Документация </w:t>
            </w:r>
            <w:r w:rsidR="00185B3E">
              <w:rPr>
                <w:lang w:eastAsia="ru-RU"/>
              </w:rPr>
              <w:t>МАОУ НШ-ДС</w:t>
            </w:r>
            <w:r>
              <w:rPr>
                <w:lang w:eastAsia="ru-RU"/>
              </w:rPr>
              <w:t xml:space="preserve"> №</w:t>
            </w:r>
            <w:r w:rsidR="00185B3E">
              <w:rPr>
                <w:lang w:eastAsia="ru-RU"/>
              </w:rPr>
              <w:t xml:space="preserve"> 14</w:t>
            </w:r>
            <w:r w:rsidRPr="007C4E4E">
              <w:rPr>
                <w:lang w:eastAsia="ru-RU"/>
              </w:rPr>
              <w:t xml:space="preserve"> по всем направлениям работы,  включая план мониторинга по дост</w:t>
            </w:r>
            <w:r w:rsidRPr="007C4E4E">
              <w:rPr>
                <w:lang w:eastAsia="ru-RU"/>
              </w:rPr>
              <w:t>и</w:t>
            </w:r>
            <w:r w:rsidRPr="007C4E4E">
              <w:rPr>
                <w:lang w:eastAsia="ru-RU"/>
              </w:rPr>
              <w:lastRenderedPageBreak/>
              <w:t>жению планируемых результатов.</w:t>
            </w:r>
          </w:p>
        </w:tc>
        <w:tc>
          <w:tcPr>
            <w:tcW w:w="2874" w:type="dxa"/>
            <w:tcBorders>
              <w:top w:val="single" w:sz="4" w:space="0" w:color="auto"/>
            </w:tcBorders>
          </w:tcPr>
          <w:p w:rsidR="00B62343" w:rsidRPr="007C4E4E" w:rsidRDefault="00B62343" w:rsidP="00B62343">
            <w:pPr>
              <w:pStyle w:val="afff4"/>
              <w:rPr>
                <w:lang w:eastAsia="ru-RU"/>
              </w:rPr>
            </w:pPr>
            <w:r w:rsidRPr="007C4E4E">
              <w:rPr>
                <w:lang w:eastAsia="ru-RU"/>
              </w:rPr>
              <w:lastRenderedPageBreak/>
              <w:t xml:space="preserve">Имеются </w:t>
            </w:r>
          </w:p>
        </w:tc>
      </w:tr>
      <w:tr w:rsidR="00B62343" w:rsidRPr="007C4E4E" w:rsidTr="003678B9">
        <w:tblPrEx>
          <w:tblLook w:val="04A0" w:firstRow="1" w:lastRow="0" w:firstColumn="1" w:lastColumn="0" w:noHBand="0" w:noVBand="1"/>
        </w:tblPrEx>
        <w:tc>
          <w:tcPr>
            <w:tcW w:w="2477" w:type="dxa"/>
            <w:vMerge/>
          </w:tcPr>
          <w:p w:rsidR="00B62343" w:rsidRPr="007C4E4E" w:rsidRDefault="00B62343" w:rsidP="00B62343">
            <w:pPr>
              <w:pStyle w:val="afff4"/>
              <w:rPr>
                <w:lang w:eastAsia="ru-RU"/>
              </w:rPr>
            </w:pPr>
          </w:p>
        </w:tc>
        <w:tc>
          <w:tcPr>
            <w:tcW w:w="4327" w:type="dxa"/>
          </w:tcPr>
          <w:p w:rsidR="00B62343" w:rsidRPr="007C4E4E" w:rsidRDefault="00B62343" w:rsidP="00B62343">
            <w:pPr>
              <w:pStyle w:val="afff4"/>
              <w:rPr>
                <w:lang w:eastAsia="ru-RU"/>
              </w:rPr>
            </w:pPr>
            <w:r w:rsidRPr="007C4E4E">
              <w:rPr>
                <w:lang w:eastAsia="ru-RU"/>
              </w:rPr>
              <w:t>2.3. Комплекты диагностических мат</w:t>
            </w:r>
            <w:r w:rsidRPr="007C4E4E">
              <w:rPr>
                <w:lang w:eastAsia="ru-RU"/>
              </w:rPr>
              <w:t>е</w:t>
            </w:r>
            <w:r w:rsidRPr="007C4E4E">
              <w:rPr>
                <w:lang w:eastAsia="ru-RU"/>
              </w:rPr>
              <w:t>риалов: контрольные работы, тесты по предметам, педагогические и психол</w:t>
            </w:r>
            <w:r w:rsidRPr="007C4E4E">
              <w:rPr>
                <w:lang w:eastAsia="ru-RU"/>
              </w:rPr>
              <w:t>о</w:t>
            </w:r>
            <w:r w:rsidRPr="007C4E4E">
              <w:rPr>
                <w:lang w:eastAsia="ru-RU"/>
              </w:rPr>
              <w:t>гические тесты, опросники для уч</w:t>
            </w:r>
            <w:r w:rsidRPr="007C4E4E">
              <w:rPr>
                <w:lang w:eastAsia="ru-RU"/>
              </w:rPr>
              <w:t>а</w:t>
            </w:r>
            <w:r w:rsidRPr="007C4E4E">
              <w:rPr>
                <w:lang w:eastAsia="ru-RU"/>
              </w:rPr>
              <w:t>щихся и педагогов по достижению планируемых результатов.</w:t>
            </w:r>
          </w:p>
        </w:tc>
        <w:tc>
          <w:tcPr>
            <w:tcW w:w="2874" w:type="dxa"/>
          </w:tcPr>
          <w:p w:rsidR="00B62343" w:rsidRPr="007C4E4E" w:rsidRDefault="00B62343" w:rsidP="00B62343">
            <w:pPr>
              <w:pStyle w:val="afff4"/>
              <w:rPr>
                <w:lang w:eastAsia="ru-RU"/>
              </w:rPr>
            </w:pPr>
            <w:r w:rsidRPr="007C4E4E">
              <w:rPr>
                <w:lang w:eastAsia="ru-RU"/>
              </w:rPr>
              <w:t xml:space="preserve">Имеются </w:t>
            </w:r>
          </w:p>
        </w:tc>
      </w:tr>
      <w:tr w:rsidR="00B62343" w:rsidRPr="007C4E4E" w:rsidTr="003678B9">
        <w:tblPrEx>
          <w:tblLook w:val="04A0" w:firstRow="1" w:lastRow="0" w:firstColumn="1" w:lastColumn="0" w:noHBand="0" w:noVBand="1"/>
        </w:tblPrEx>
        <w:tc>
          <w:tcPr>
            <w:tcW w:w="2477" w:type="dxa"/>
            <w:vMerge/>
          </w:tcPr>
          <w:p w:rsidR="00B62343" w:rsidRPr="007C4E4E" w:rsidRDefault="00B62343" w:rsidP="00B62343">
            <w:pPr>
              <w:pStyle w:val="afff4"/>
              <w:rPr>
                <w:lang w:eastAsia="ru-RU"/>
              </w:rPr>
            </w:pPr>
          </w:p>
        </w:tc>
        <w:tc>
          <w:tcPr>
            <w:tcW w:w="4327" w:type="dxa"/>
          </w:tcPr>
          <w:p w:rsidR="00B62343" w:rsidRPr="007C4E4E" w:rsidRDefault="00B62343" w:rsidP="00B62343">
            <w:pPr>
              <w:pStyle w:val="afff4"/>
              <w:rPr>
                <w:lang w:eastAsia="ru-RU"/>
              </w:rPr>
            </w:pPr>
            <w:r w:rsidRPr="007C4E4E">
              <w:rPr>
                <w:lang w:eastAsia="ru-RU"/>
              </w:rPr>
              <w:t>2.4</w:t>
            </w:r>
            <w:r w:rsidRPr="007C4E4E">
              <w:rPr>
                <w:color w:val="FF0000"/>
                <w:lang w:eastAsia="ru-RU"/>
              </w:rPr>
              <w:t xml:space="preserve">. </w:t>
            </w:r>
            <w:r w:rsidRPr="007C4E4E">
              <w:rPr>
                <w:lang w:eastAsia="ru-RU"/>
              </w:rPr>
              <w:t>Базы данных: учащихся, педагог</w:t>
            </w:r>
            <w:r w:rsidRPr="007C4E4E">
              <w:rPr>
                <w:lang w:eastAsia="ru-RU"/>
              </w:rPr>
              <w:t>и</w:t>
            </w:r>
            <w:r w:rsidRPr="007C4E4E">
              <w:rPr>
                <w:lang w:eastAsia="ru-RU"/>
              </w:rPr>
              <w:t>ческих работников</w:t>
            </w:r>
          </w:p>
        </w:tc>
        <w:tc>
          <w:tcPr>
            <w:tcW w:w="2874" w:type="dxa"/>
          </w:tcPr>
          <w:p w:rsidR="00B62343" w:rsidRPr="007C4E4E" w:rsidRDefault="00B62343" w:rsidP="00B62343">
            <w:pPr>
              <w:pStyle w:val="afff4"/>
              <w:rPr>
                <w:lang w:eastAsia="ru-RU"/>
              </w:rPr>
            </w:pPr>
            <w:r w:rsidRPr="007C4E4E">
              <w:rPr>
                <w:lang w:eastAsia="ru-RU"/>
              </w:rPr>
              <w:t xml:space="preserve">Имеются </w:t>
            </w:r>
          </w:p>
        </w:tc>
      </w:tr>
      <w:tr w:rsidR="00B62343" w:rsidRPr="007C4E4E" w:rsidTr="003678B9">
        <w:tblPrEx>
          <w:tblLook w:val="04A0" w:firstRow="1" w:lastRow="0" w:firstColumn="1" w:lastColumn="0" w:noHBand="0" w:noVBand="1"/>
        </w:tblPrEx>
        <w:tc>
          <w:tcPr>
            <w:tcW w:w="2477" w:type="dxa"/>
          </w:tcPr>
          <w:p w:rsidR="00B62343" w:rsidRPr="007C4E4E" w:rsidRDefault="00B62343" w:rsidP="00B62343">
            <w:pPr>
              <w:pStyle w:val="afff4"/>
              <w:rPr>
                <w:lang w:eastAsia="ru-RU"/>
              </w:rPr>
            </w:pPr>
            <w:r>
              <w:rPr>
                <w:lang w:eastAsia="ru-RU"/>
              </w:rPr>
              <w:t>3</w:t>
            </w:r>
            <w:r w:rsidRPr="007C4E4E">
              <w:rPr>
                <w:lang w:eastAsia="ru-RU"/>
              </w:rPr>
              <w:t>. Компоне</w:t>
            </w:r>
            <w:r w:rsidR="00C70BF1">
              <w:rPr>
                <w:lang w:eastAsia="ru-RU"/>
              </w:rPr>
              <w:t>н</w:t>
            </w:r>
            <w:r w:rsidRPr="007C4E4E">
              <w:rPr>
                <w:lang w:eastAsia="ru-RU"/>
              </w:rPr>
              <w:t>ты осн</w:t>
            </w:r>
            <w:r w:rsidRPr="007C4E4E">
              <w:rPr>
                <w:lang w:eastAsia="ru-RU"/>
              </w:rPr>
              <w:t>а</w:t>
            </w:r>
            <w:r w:rsidRPr="007C4E4E">
              <w:rPr>
                <w:lang w:eastAsia="ru-RU"/>
              </w:rPr>
              <w:t>щения помещений для занятий физич</w:t>
            </w:r>
            <w:r w:rsidRPr="007C4E4E">
              <w:rPr>
                <w:lang w:eastAsia="ru-RU"/>
              </w:rPr>
              <w:t>е</w:t>
            </w:r>
            <w:r w:rsidRPr="007C4E4E">
              <w:rPr>
                <w:lang w:eastAsia="ru-RU"/>
              </w:rPr>
              <w:t>ской культуры</w:t>
            </w:r>
          </w:p>
        </w:tc>
        <w:tc>
          <w:tcPr>
            <w:tcW w:w="4327" w:type="dxa"/>
          </w:tcPr>
          <w:p w:rsidR="00B62343" w:rsidRPr="007C4E4E" w:rsidRDefault="00185B3E" w:rsidP="00B62343">
            <w:pPr>
              <w:pStyle w:val="afff4"/>
            </w:pPr>
            <w:r>
              <w:rPr>
                <w:lang w:eastAsia="ru-RU"/>
              </w:rPr>
              <w:t>3</w:t>
            </w:r>
            <w:r w:rsidR="00B62343" w:rsidRPr="007C4E4E">
              <w:rPr>
                <w:lang w:eastAsia="ru-RU"/>
              </w:rPr>
              <w:t xml:space="preserve">.1 </w:t>
            </w:r>
            <w:r w:rsidR="00B62343">
              <w:t>Спортзалы (</w:t>
            </w:r>
            <w:r w:rsidR="00C70BF1">
              <w:t>1</w:t>
            </w:r>
            <w:r w:rsidR="00B62343">
              <w:t xml:space="preserve">), </w:t>
            </w:r>
            <w:r w:rsidR="00B62343" w:rsidRPr="007C4E4E">
              <w:t>спортивная площа</w:t>
            </w:r>
            <w:r w:rsidR="00B62343" w:rsidRPr="007C4E4E">
              <w:t>д</w:t>
            </w:r>
            <w:r w:rsidR="00B62343" w:rsidRPr="007C4E4E">
              <w:t>ка;</w:t>
            </w:r>
          </w:p>
          <w:p w:rsidR="00B62343" w:rsidRPr="007C4E4E" w:rsidRDefault="00185B3E" w:rsidP="00B62343">
            <w:pPr>
              <w:pStyle w:val="afff4"/>
            </w:pPr>
            <w:r>
              <w:t>3</w:t>
            </w:r>
            <w:r w:rsidR="00B62343" w:rsidRPr="007C4E4E">
              <w:t>.2. Мячи (баскетбольные, волейбол</w:t>
            </w:r>
            <w:r w:rsidR="00B62343" w:rsidRPr="007C4E4E">
              <w:t>ь</w:t>
            </w:r>
            <w:r w:rsidR="00B62343" w:rsidRPr="007C4E4E">
              <w:t>ные, теннисные), маты, обручи, гимн</w:t>
            </w:r>
            <w:r w:rsidR="00B62343" w:rsidRPr="007C4E4E">
              <w:t>а</w:t>
            </w:r>
            <w:r w:rsidR="00B62343" w:rsidRPr="007C4E4E">
              <w:t>стическое оборудование,  тренажёры</w:t>
            </w:r>
          </w:p>
        </w:tc>
        <w:tc>
          <w:tcPr>
            <w:tcW w:w="2874" w:type="dxa"/>
          </w:tcPr>
          <w:p w:rsidR="00B62343" w:rsidRPr="007C4E4E" w:rsidRDefault="00B62343" w:rsidP="00B62343">
            <w:pPr>
              <w:pStyle w:val="afff4"/>
              <w:rPr>
                <w:lang w:eastAsia="ru-RU"/>
              </w:rPr>
            </w:pPr>
            <w:r w:rsidRPr="007C4E4E">
              <w:rPr>
                <w:lang w:eastAsia="ru-RU"/>
              </w:rPr>
              <w:t>Имеются</w:t>
            </w:r>
          </w:p>
          <w:p w:rsidR="00B62343" w:rsidRPr="007C4E4E" w:rsidRDefault="00B62343" w:rsidP="00B62343">
            <w:pPr>
              <w:pStyle w:val="afff4"/>
              <w:rPr>
                <w:lang w:eastAsia="ru-RU"/>
              </w:rPr>
            </w:pPr>
          </w:p>
          <w:p w:rsidR="00B62343" w:rsidRPr="007C4E4E" w:rsidRDefault="00B62343" w:rsidP="00B62343">
            <w:pPr>
              <w:pStyle w:val="afff4"/>
              <w:rPr>
                <w:lang w:eastAsia="ru-RU"/>
              </w:rPr>
            </w:pPr>
            <w:r w:rsidRPr="007C4E4E">
              <w:rPr>
                <w:lang w:eastAsia="ru-RU"/>
              </w:rPr>
              <w:t>Имеются</w:t>
            </w:r>
          </w:p>
        </w:tc>
      </w:tr>
      <w:tr w:rsidR="00B62343" w:rsidRPr="007C4E4E" w:rsidTr="003678B9">
        <w:tblPrEx>
          <w:tblLook w:val="04A0" w:firstRow="1" w:lastRow="0" w:firstColumn="1" w:lastColumn="0" w:noHBand="0" w:noVBand="1"/>
        </w:tblPrEx>
        <w:tc>
          <w:tcPr>
            <w:tcW w:w="2477" w:type="dxa"/>
          </w:tcPr>
          <w:p w:rsidR="00B62343" w:rsidRPr="007C4E4E" w:rsidRDefault="00B62343" w:rsidP="00B62343">
            <w:pPr>
              <w:pStyle w:val="afff4"/>
              <w:rPr>
                <w:lang w:eastAsia="ru-RU"/>
              </w:rPr>
            </w:pPr>
            <w:r>
              <w:rPr>
                <w:lang w:eastAsia="ru-RU"/>
              </w:rPr>
              <w:t>4</w:t>
            </w:r>
            <w:r w:rsidRPr="007C4E4E">
              <w:rPr>
                <w:lang w:eastAsia="ru-RU"/>
              </w:rPr>
              <w:t>. Компоненты осн</w:t>
            </w:r>
            <w:r w:rsidRPr="007C4E4E">
              <w:rPr>
                <w:lang w:eastAsia="ru-RU"/>
              </w:rPr>
              <w:t>а</w:t>
            </w:r>
            <w:r w:rsidRPr="007C4E4E">
              <w:rPr>
                <w:lang w:eastAsia="ru-RU"/>
              </w:rPr>
              <w:t>щения помещений для занятий о</w:t>
            </w:r>
            <w:r w:rsidRPr="007C4E4E">
              <w:rPr>
                <w:lang w:eastAsia="ru-RU"/>
              </w:rPr>
              <w:t>б</w:t>
            </w:r>
            <w:r w:rsidRPr="007C4E4E">
              <w:rPr>
                <w:lang w:eastAsia="ru-RU"/>
              </w:rPr>
              <w:t>щекультурного направления</w:t>
            </w:r>
          </w:p>
        </w:tc>
        <w:tc>
          <w:tcPr>
            <w:tcW w:w="4327" w:type="dxa"/>
          </w:tcPr>
          <w:p w:rsidR="00B62343" w:rsidRPr="007C4E4E" w:rsidRDefault="00185B3E" w:rsidP="00B62343">
            <w:pPr>
              <w:pStyle w:val="afff4"/>
            </w:pPr>
            <w:r>
              <w:t>4</w:t>
            </w:r>
            <w:r w:rsidR="00B62343" w:rsidRPr="007C4E4E">
              <w:t>.1. Фортепиано,  магни</w:t>
            </w:r>
            <w:r>
              <w:t>тофон</w:t>
            </w:r>
            <w:r w:rsidR="00B62343" w:rsidRPr="007C4E4E">
              <w:t>, копиры,</w:t>
            </w:r>
          </w:p>
          <w:p w:rsidR="00B62343" w:rsidRPr="007C4E4E" w:rsidRDefault="00B62343" w:rsidP="00B62343">
            <w:pPr>
              <w:pStyle w:val="afff4"/>
            </w:pPr>
            <w:r w:rsidRPr="007C4E4E">
              <w:t xml:space="preserve">компьютеры с выходом в интернет, </w:t>
            </w:r>
          </w:p>
          <w:p w:rsidR="00B62343" w:rsidRPr="007C4E4E" w:rsidRDefault="00B62343" w:rsidP="00B62343">
            <w:pPr>
              <w:pStyle w:val="afff4"/>
            </w:pPr>
            <w:r w:rsidRPr="007C4E4E">
              <w:t>проекторы</w:t>
            </w:r>
          </w:p>
          <w:p w:rsidR="00B62343" w:rsidRPr="007C4E4E" w:rsidRDefault="00185B3E" w:rsidP="00B62343">
            <w:pPr>
              <w:pStyle w:val="afff4"/>
            </w:pPr>
            <w:r>
              <w:t>4</w:t>
            </w:r>
            <w:r w:rsidR="00B62343" w:rsidRPr="007C4E4E">
              <w:t xml:space="preserve">.2.Таблицы, дидактический материал, мультимедийные презентации </w:t>
            </w:r>
          </w:p>
        </w:tc>
        <w:tc>
          <w:tcPr>
            <w:tcW w:w="2874" w:type="dxa"/>
          </w:tcPr>
          <w:p w:rsidR="00B62343" w:rsidRPr="007C4E4E" w:rsidRDefault="00B62343" w:rsidP="00B62343">
            <w:pPr>
              <w:pStyle w:val="afff4"/>
              <w:rPr>
                <w:lang w:eastAsia="ru-RU"/>
              </w:rPr>
            </w:pPr>
            <w:r w:rsidRPr="007C4E4E">
              <w:rPr>
                <w:lang w:eastAsia="ru-RU"/>
              </w:rPr>
              <w:t>Имеются</w:t>
            </w:r>
          </w:p>
          <w:p w:rsidR="00B62343" w:rsidRPr="007C4E4E" w:rsidRDefault="00B62343" w:rsidP="00B62343">
            <w:pPr>
              <w:pStyle w:val="afff4"/>
              <w:rPr>
                <w:lang w:eastAsia="ru-RU"/>
              </w:rPr>
            </w:pPr>
          </w:p>
          <w:p w:rsidR="00B62343" w:rsidRPr="007C4E4E" w:rsidRDefault="00B62343" w:rsidP="00B62343">
            <w:pPr>
              <w:pStyle w:val="afff4"/>
              <w:rPr>
                <w:lang w:eastAsia="ru-RU"/>
              </w:rPr>
            </w:pPr>
          </w:p>
          <w:p w:rsidR="00B62343" w:rsidRPr="007C4E4E" w:rsidRDefault="00B62343" w:rsidP="00B62343">
            <w:pPr>
              <w:pStyle w:val="afff4"/>
              <w:rPr>
                <w:lang w:eastAsia="ru-RU"/>
              </w:rPr>
            </w:pPr>
            <w:r w:rsidRPr="007C4E4E">
              <w:rPr>
                <w:lang w:eastAsia="ru-RU"/>
              </w:rPr>
              <w:t>Имеются</w:t>
            </w:r>
          </w:p>
        </w:tc>
      </w:tr>
      <w:tr w:rsidR="00B62343" w:rsidRPr="007C4E4E" w:rsidTr="003678B9">
        <w:tblPrEx>
          <w:tblLook w:val="04A0" w:firstRow="1" w:lastRow="0" w:firstColumn="1" w:lastColumn="0" w:noHBand="0" w:noVBand="1"/>
        </w:tblPrEx>
        <w:tc>
          <w:tcPr>
            <w:tcW w:w="2477" w:type="dxa"/>
          </w:tcPr>
          <w:p w:rsidR="00B62343" w:rsidRPr="007C4E4E" w:rsidRDefault="00185B3E" w:rsidP="00B62343">
            <w:pPr>
              <w:pStyle w:val="afff4"/>
              <w:rPr>
                <w:lang w:eastAsia="ru-RU"/>
              </w:rPr>
            </w:pPr>
            <w:r>
              <w:rPr>
                <w:lang w:eastAsia="ru-RU"/>
              </w:rPr>
              <w:t>5</w:t>
            </w:r>
            <w:r w:rsidR="00B62343" w:rsidRPr="007C4E4E">
              <w:rPr>
                <w:lang w:eastAsia="ru-RU"/>
              </w:rPr>
              <w:t>.Компоненты осн</w:t>
            </w:r>
            <w:r w:rsidR="00B62343" w:rsidRPr="007C4E4E">
              <w:rPr>
                <w:lang w:eastAsia="ru-RU"/>
              </w:rPr>
              <w:t>а</w:t>
            </w:r>
            <w:r w:rsidR="00B62343" w:rsidRPr="007C4E4E">
              <w:rPr>
                <w:lang w:eastAsia="ru-RU"/>
              </w:rPr>
              <w:t>щения помещения для психологическ</w:t>
            </w:r>
            <w:r w:rsidR="00B62343" w:rsidRPr="007C4E4E">
              <w:rPr>
                <w:lang w:eastAsia="ru-RU"/>
              </w:rPr>
              <w:t>о</w:t>
            </w:r>
            <w:r w:rsidR="00B62343" w:rsidRPr="007C4E4E">
              <w:rPr>
                <w:lang w:eastAsia="ru-RU"/>
              </w:rPr>
              <w:t xml:space="preserve">го сопровождения </w:t>
            </w:r>
            <w:proofErr w:type="gramStart"/>
            <w:r w:rsidR="00B62343" w:rsidRPr="007C4E4E">
              <w:rPr>
                <w:lang w:eastAsia="ru-RU"/>
              </w:rPr>
              <w:t>обучающихся</w:t>
            </w:r>
            <w:proofErr w:type="gramEnd"/>
          </w:p>
        </w:tc>
        <w:tc>
          <w:tcPr>
            <w:tcW w:w="4327" w:type="dxa"/>
          </w:tcPr>
          <w:p w:rsidR="00B62343" w:rsidRPr="007C4E4E" w:rsidRDefault="00185B3E" w:rsidP="00B62343">
            <w:pPr>
              <w:pStyle w:val="afff4"/>
            </w:pPr>
            <w:r>
              <w:t>5</w:t>
            </w:r>
            <w:r w:rsidR="00B62343" w:rsidRPr="007C4E4E">
              <w:t>.1. Психологическая служба</w:t>
            </w:r>
          </w:p>
          <w:p w:rsidR="00B62343" w:rsidRPr="007C4E4E" w:rsidRDefault="00185B3E" w:rsidP="00B62343">
            <w:pPr>
              <w:pStyle w:val="afff4"/>
            </w:pPr>
            <w:r>
              <w:t>5.2</w:t>
            </w:r>
            <w:r w:rsidR="00B62343" w:rsidRPr="007C4E4E">
              <w:t xml:space="preserve">.Таблицы, дидактический материал, мультимедийные презентации </w:t>
            </w:r>
          </w:p>
          <w:p w:rsidR="00B62343" w:rsidRPr="007C4E4E" w:rsidRDefault="00185B3E" w:rsidP="00B62343">
            <w:pPr>
              <w:pStyle w:val="afff4"/>
            </w:pPr>
            <w:r>
              <w:t>5.3</w:t>
            </w:r>
            <w:r w:rsidR="00B62343" w:rsidRPr="007C4E4E">
              <w:t>.Телевизоры, копиры,</w:t>
            </w:r>
          </w:p>
          <w:p w:rsidR="00B62343" w:rsidRPr="007C4E4E" w:rsidRDefault="00B62343" w:rsidP="00B62343">
            <w:pPr>
              <w:pStyle w:val="afff4"/>
            </w:pPr>
            <w:r w:rsidRPr="007C4E4E">
              <w:t>компьютеры с выходом в интернет,</w:t>
            </w:r>
          </w:p>
          <w:p w:rsidR="00B62343" w:rsidRPr="007C4E4E" w:rsidRDefault="00B62343" w:rsidP="00B62343">
            <w:pPr>
              <w:pStyle w:val="afff4"/>
            </w:pPr>
            <w:r w:rsidRPr="007C4E4E">
              <w:t>проекторы</w:t>
            </w:r>
          </w:p>
        </w:tc>
        <w:tc>
          <w:tcPr>
            <w:tcW w:w="2874" w:type="dxa"/>
          </w:tcPr>
          <w:p w:rsidR="00B62343" w:rsidRPr="007C4E4E" w:rsidRDefault="00B62343" w:rsidP="00B62343">
            <w:pPr>
              <w:pStyle w:val="afff4"/>
              <w:rPr>
                <w:lang w:eastAsia="ru-RU"/>
              </w:rPr>
            </w:pPr>
            <w:r w:rsidRPr="007C4E4E">
              <w:rPr>
                <w:lang w:eastAsia="ru-RU"/>
              </w:rPr>
              <w:t>Имеется</w:t>
            </w:r>
          </w:p>
          <w:p w:rsidR="00B62343" w:rsidRPr="007C4E4E" w:rsidRDefault="00B62343" w:rsidP="00B62343">
            <w:pPr>
              <w:pStyle w:val="afff4"/>
              <w:rPr>
                <w:lang w:eastAsia="ru-RU"/>
              </w:rPr>
            </w:pPr>
            <w:r w:rsidRPr="007C4E4E">
              <w:rPr>
                <w:lang w:eastAsia="ru-RU"/>
              </w:rPr>
              <w:t>Имеются</w:t>
            </w:r>
          </w:p>
          <w:p w:rsidR="00B62343" w:rsidRPr="007C4E4E" w:rsidRDefault="00B62343" w:rsidP="00B62343">
            <w:pPr>
              <w:pStyle w:val="afff4"/>
              <w:rPr>
                <w:lang w:eastAsia="ru-RU"/>
              </w:rPr>
            </w:pPr>
          </w:p>
          <w:p w:rsidR="00B62343" w:rsidRPr="007C4E4E" w:rsidRDefault="00B62343" w:rsidP="00B62343">
            <w:pPr>
              <w:pStyle w:val="afff4"/>
              <w:rPr>
                <w:lang w:eastAsia="ru-RU"/>
              </w:rPr>
            </w:pPr>
            <w:r w:rsidRPr="007C4E4E">
              <w:rPr>
                <w:lang w:eastAsia="ru-RU"/>
              </w:rPr>
              <w:t>Имеются</w:t>
            </w:r>
          </w:p>
        </w:tc>
      </w:tr>
      <w:tr w:rsidR="00B62343" w:rsidRPr="007C4E4E" w:rsidTr="003678B9">
        <w:tblPrEx>
          <w:tblLook w:val="04A0" w:firstRow="1" w:lastRow="0" w:firstColumn="1" w:lastColumn="0" w:noHBand="0" w:noVBand="1"/>
        </w:tblPrEx>
        <w:tc>
          <w:tcPr>
            <w:tcW w:w="2477" w:type="dxa"/>
          </w:tcPr>
          <w:p w:rsidR="00B62343" w:rsidRPr="007C4E4E" w:rsidRDefault="00185B3E" w:rsidP="00B62343">
            <w:pPr>
              <w:pStyle w:val="afff4"/>
              <w:rPr>
                <w:lang w:eastAsia="ru-RU"/>
              </w:rPr>
            </w:pPr>
            <w:r>
              <w:rPr>
                <w:lang w:eastAsia="ru-RU"/>
              </w:rPr>
              <w:t>6</w:t>
            </w:r>
            <w:r w:rsidR="00B62343" w:rsidRPr="007C4E4E">
              <w:rPr>
                <w:lang w:eastAsia="ru-RU"/>
              </w:rPr>
              <w:t>.Компоненты осн</w:t>
            </w:r>
            <w:r w:rsidR="00B62343" w:rsidRPr="007C4E4E">
              <w:rPr>
                <w:lang w:eastAsia="ru-RU"/>
              </w:rPr>
              <w:t>а</w:t>
            </w:r>
            <w:r w:rsidR="00B62343" w:rsidRPr="007C4E4E">
              <w:rPr>
                <w:lang w:eastAsia="ru-RU"/>
              </w:rPr>
              <w:t>щения помещений для питания</w:t>
            </w:r>
          </w:p>
        </w:tc>
        <w:tc>
          <w:tcPr>
            <w:tcW w:w="4327" w:type="dxa"/>
          </w:tcPr>
          <w:p w:rsidR="00B62343" w:rsidRPr="00BD35F8" w:rsidRDefault="00185B3E" w:rsidP="00B62343">
            <w:pPr>
              <w:pStyle w:val="afff4"/>
              <w:rPr>
                <w:lang w:eastAsia="ru-RU"/>
              </w:rPr>
            </w:pPr>
            <w:r w:rsidRPr="00BD35F8">
              <w:rPr>
                <w:lang w:eastAsia="ru-RU"/>
              </w:rPr>
              <w:t>6</w:t>
            </w:r>
            <w:r w:rsidR="00B62343" w:rsidRPr="00BD35F8">
              <w:rPr>
                <w:lang w:eastAsia="ru-RU"/>
              </w:rPr>
              <w:t xml:space="preserve">.1. </w:t>
            </w:r>
            <w:r w:rsidR="00B62343" w:rsidRPr="00BD35F8">
              <w:t>Договор с ООО «</w:t>
            </w:r>
            <w:r w:rsidR="00C70BF1" w:rsidRPr="00BD35F8">
              <w:t>Комбинат общ</w:t>
            </w:r>
            <w:r w:rsidR="00C70BF1" w:rsidRPr="00BD35F8">
              <w:t>е</w:t>
            </w:r>
            <w:r w:rsidR="00C70BF1" w:rsidRPr="00BD35F8">
              <w:t>ственного питания</w:t>
            </w:r>
            <w:r w:rsidR="00B62343" w:rsidRPr="00BD35F8">
              <w:t>»</w:t>
            </w:r>
            <w:r w:rsidR="00BD35F8">
              <w:t xml:space="preserve"> (аутсорсинг)</w:t>
            </w:r>
          </w:p>
          <w:p w:rsidR="00B62343" w:rsidRPr="007C4E4E" w:rsidRDefault="00185B3E" w:rsidP="00B62343">
            <w:pPr>
              <w:pStyle w:val="afff4"/>
              <w:rPr>
                <w:lang w:eastAsia="ru-RU"/>
              </w:rPr>
            </w:pPr>
            <w:r>
              <w:rPr>
                <w:lang w:eastAsia="ru-RU"/>
              </w:rPr>
              <w:t>6</w:t>
            </w:r>
            <w:r w:rsidR="00B62343" w:rsidRPr="007C4E4E">
              <w:rPr>
                <w:lang w:eastAsia="ru-RU"/>
              </w:rPr>
              <w:t>.2.</w:t>
            </w:r>
            <w:r w:rsidR="00BD35F8">
              <w:rPr>
                <w:lang w:eastAsia="ru-RU"/>
              </w:rPr>
              <w:t>Технологичское о</w:t>
            </w:r>
            <w:r w:rsidR="00B62343" w:rsidRPr="007C4E4E">
              <w:rPr>
                <w:lang w:eastAsia="ru-RU"/>
              </w:rPr>
              <w:t xml:space="preserve">борудование и мебель </w:t>
            </w:r>
          </w:p>
        </w:tc>
        <w:tc>
          <w:tcPr>
            <w:tcW w:w="2874" w:type="dxa"/>
          </w:tcPr>
          <w:p w:rsidR="00B62343" w:rsidRPr="007C4E4E" w:rsidRDefault="00B62343" w:rsidP="00B62343">
            <w:pPr>
              <w:pStyle w:val="afff4"/>
              <w:rPr>
                <w:lang w:eastAsia="ru-RU"/>
              </w:rPr>
            </w:pPr>
            <w:r w:rsidRPr="007C4E4E">
              <w:rPr>
                <w:lang w:eastAsia="ru-RU"/>
              </w:rPr>
              <w:t>Имеется</w:t>
            </w:r>
          </w:p>
          <w:p w:rsidR="00B62343" w:rsidRPr="007C4E4E" w:rsidRDefault="00B62343" w:rsidP="00B62343">
            <w:pPr>
              <w:pStyle w:val="afff4"/>
              <w:rPr>
                <w:lang w:eastAsia="ru-RU"/>
              </w:rPr>
            </w:pPr>
            <w:r w:rsidRPr="007C4E4E">
              <w:rPr>
                <w:lang w:eastAsia="ru-RU"/>
              </w:rPr>
              <w:t xml:space="preserve">Имеется действующее оборудование в полном  объёме </w:t>
            </w:r>
          </w:p>
        </w:tc>
      </w:tr>
      <w:tr w:rsidR="00B62343" w:rsidRPr="007C4E4E" w:rsidTr="003678B9">
        <w:tblPrEx>
          <w:tblLook w:val="04A0" w:firstRow="1" w:lastRow="0" w:firstColumn="1" w:lastColumn="0" w:noHBand="0" w:noVBand="1"/>
        </w:tblPrEx>
        <w:tc>
          <w:tcPr>
            <w:tcW w:w="2477" w:type="dxa"/>
          </w:tcPr>
          <w:p w:rsidR="00B62343" w:rsidRPr="007C4E4E" w:rsidRDefault="00185B3E" w:rsidP="00B62343">
            <w:pPr>
              <w:pStyle w:val="afff4"/>
              <w:rPr>
                <w:lang w:eastAsia="ru-RU"/>
              </w:rPr>
            </w:pPr>
            <w:r>
              <w:rPr>
                <w:lang w:eastAsia="ru-RU"/>
              </w:rPr>
              <w:t>7</w:t>
            </w:r>
            <w:r w:rsidR="00B62343" w:rsidRPr="007C4E4E">
              <w:rPr>
                <w:lang w:eastAsia="ru-RU"/>
              </w:rPr>
              <w:t>. Компоненты осн</w:t>
            </w:r>
            <w:r w:rsidR="00B62343" w:rsidRPr="007C4E4E">
              <w:rPr>
                <w:lang w:eastAsia="ru-RU"/>
              </w:rPr>
              <w:t>а</w:t>
            </w:r>
            <w:r w:rsidR="00B62343" w:rsidRPr="007C4E4E">
              <w:rPr>
                <w:lang w:eastAsia="ru-RU"/>
              </w:rPr>
              <w:t>щения помещений медицинского о</w:t>
            </w:r>
            <w:r w:rsidR="00B62343" w:rsidRPr="007C4E4E">
              <w:rPr>
                <w:lang w:eastAsia="ru-RU"/>
              </w:rPr>
              <w:t>б</w:t>
            </w:r>
            <w:r w:rsidR="00B62343" w:rsidRPr="007C4E4E">
              <w:rPr>
                <w:lang w:eastAsia="ru-RU"/>
              </w:rPr>
              <w:t>служивания</w:t>
            </w:r>
          </w:p>
        </w:tc>
        <w:tc>
          <w:tcPr>
            <w:tcW w:w="4327" w:type="dxa"/>
          </w:tcPr>
          <w:p w:rsidR="00B62343" w:rsidRPr="007C4E4E" w:rsidRDefault="00185B3E" w:rsidP="00B62343">
            <w:pPr>
              <w:pStyle w:val="afff4"/>
              <w:rPr>
                <w:lang w:eastAsia="ru-RU"/>
              </w:rPr>
            </w:pPr>
            <w:r>
              <w:rPr>
                <w:lang w:eastAsia="ru-RU"/>
              </w:rPr>
              <w:t>7</w:t>
            </w:r>
            <w:r w:rsidR="00B62343" w:rsidRPr="007C4E4E">
              <w:rPr>
                <w:lang w:eastAsia="ru-RU"/>
              </w:rPr>
              <w:t xml:space="preserve">.1. Лицензия на </w:t>
            </w:r>
            <w:proofErr w:type="gramStart"/>
            <w:r w:rsidR="00B62343" w:rsidRPr="007C4E4E">
              <w:rPr>
                <w:lang w:eastAsia="ru-RU"/>
              </w:rPr>
              <w:t>право ведения</w:t>
            </w:r>
            <w:proofErr w:type="gramEnd"/>
            <w:r w:rsidR="00B62343" w:rsidRPr="007C4E4E">
              <w:rPr>
                <w:lang w:eastAsia="ru-RU"/>
              </w:rPr>
              <w:t xml:space="preserve"> мед</w:t>
            </w:r>
            <w:r w:rsidR="00B62343" w:rsidRPr="007C4E4E">
              <w:rPr>
                <w:lang w:eastAsia="ru-RU"/>
              </w:rPr>
              <w:t>и</w:t>
            </w:r>
            <w:r w:rsidR="00B62343" w:rsidRPr="007C4E4E">
              <w:rPr>
                <w:lang w:eastAsia="ru-RU"/>
              </w:rPr>
              <w:t>цинской деятельности.</w:t>
            </w:r>
          </w:p>
          <w:p w:rsidR="00B62343" w:rsidRPr="007C4E4E" w:rsidRDefault="00185B3E" w:rsidP="00B62343">
            <w:pPr>
              <w:pStyle w:val="afff4"/>
              <w:rPr>
                <w:lang w:eastAsia="ru-RU"/>
              </w:rPr>
            </w:pPr>
            <w:r>
              <w:rPr>
                <w:lang w:eastAsia="ru-RU"/>
              </w:rPr>
              <w:t>7</w:t>
            </w:r>
            <w:r w:rsidR="00B62343" w:rsidRPr="007C4E4E">
              <w:rPr>
                <w:lang w:eastAsia="ru-RU"/>
              </w:rPr>
              <w:t>.2. Перечень необходимых медици</w:t>
            </w:r>
            <w:r w:rsidR="00B62343" w:rsidRPr="007C4E4E">
              <w:rPr>
                <w:lang w:eastAsia="ru-RU"/>
              </w:rPr>
              <w:t>н</w:t>
            </w:r>
            <w:r w:rsidR="00B62343" w:rsidRPr="007C4E4E">
              <w:rPr>
                <w:lang w:eastAsia="ru-RU"/>
              </w:rPr>
              <w:t xml:space="preserve">ских средств, оборудования </w:t>
            </w:r>
          </w:p>
        </w:tc>
        <w:tc>
          <w:tcPr>
            <w:tcW w:w="2874" w:type="dxa"/>
          </w:tcPr>
          <w:p w:rsidR="00B62343" w:rsidRPr="007C4E4E" w:rsidRDefault="00B62343" w:rsidP="00B62343">
            <w:pPr>
              <w:pStyle w:val="afff4"/>
              <w:rPr>
                <w:lang w:eastAsia="ru-RU"/>
              </w:rPr>
            </w:pPr>
            <w:r w:rsidRPr="007C4E4E">
              <w:rPr>
                <w:lang w:eastAsia="ru-RU"/>
              </w:rPr>
              <w:t>Имеется</w:t>
            </w:r>
          </w:p>
          <w:p w:rsidR="00B62343" w:rsidRPr="007C4E4E" w:rsidRDefault="00B62343" w:rsidP="00B62343">
            <w:pPr>
              <w:pStyle w:val="afff4"/>
              <w:rPr>
                <w:lang w:eastAsia="ru-RU"/>
              </w:rPr>
            </w:pPr>
          </w:p>
          <w:p w:rsidR="00B62343" w:rsidRPr="007C4E4E" w:rsidRDefault="00B62343" w:rsidP="00B62343">
            <w:pPr>
              <w:pStyle w:val="afff4"/>
              <w:rPr>
                <w:lang w:eastAsia="ru-RU"/>
              </w:rPr>
            </w:pPr>
            <w:r w:rsidRPr="007C4E4E">
              <w:rPr>
                <w:lang w:eastAsia="ru-RU"/>
              </w:rPr>
              <w:t>Имеется</w:t>
            </w:r>
          </w:p>
        </w:tc>
      </w:tr>
      <w:tr w:rsidR="00B62343" w:rsidRPr="007C4E4E" w:rsidTr="003678B9">
        <w:tblPrEx>
          <w:tblLook w:val="04A0" w:firstRow="1" w:lastRow="0" w:firstColumn="1" w:lastColumn="0" w:noHBand="0" w:noVBand="1"/>
        </w:tblPrEx>
        <w:tc>
          <w:tcPr>
            <w:tcW w:w="2477" w:type="dxa"/>
          </w:tcPr>
          <w:p w:rsidR="00B62343" w:rsidRPr="007C4E4E" w:rsidRDefault="00185B3E" w:rsidP="00B62343">
            <w:pPr>
              <w:pStyle w:val="afff4"/>
              <w:rPr>
                <w:lang w:eastAsia="ru-RU"/>
              </w:rPr>
            </w:pPr>
            <w:r>
              <w:rPr>
                <w:lang w:eastAsia="ru-RU"/>
              </w:rPr>
              <w:t>8</w:t>
            </w:r>
            <w:r w:rsidR="00B62343" w:rsidRPr="007C4E4E">
              <w:rPr>
                <w:lang w:eastAsia="ru-RU"/>
              </w:rPr>
              <w:t>. Компоненты осн</w:t>
            </w:r>
            <w:r w:rsidR="00B62343" w:rsidRPr="007C4E4E">
              <w:rPr>
                <w:lang w:eastAsia="ru-RU"/>
              </w:rPr>
              <w:t>а</w:t>
            </w:r>
            <w:r w:rsidR="00B62343" w:rsidRPr="007C4E4E">
              <w:rPr>
                <w:lang w:eastAsia="ru-RU"/>
              </w:rPr>
              <w:t>щения помещений для проектной и и</w:t>
            </w:r>
            <w:r w:rsidR="00B62343" w:rsidRPr="007C4E4E">
              <w:rPr>
                <w:lang w:eastAsia="ru-RU"/>
              </w:rPr>
              <w:t>с</w:t>
            </w:r>
            <w:r w:rsidR="00B62343" w:rsidRPr="007C4E4E">
              <w:rPr>
                <w:lang w:eastAsia="ru-RU"/>
              </w:rPr>
              <w:t>следовательской де</w:t>
            </w:r>
            <w:r w:rsidR="00B62343" w:rsidRPr="007C4E4E">
              <w:rPr>
                <w:lang w:eastAsia="ru-RU"/>
              </w:rPr>
              <w:t>я</w:t>
            </w:r>
            <w:r w:rsidR="00B62343" w:rsidRPr="007C4E4E">
              <w:rPr>
                <w:lang w:eastAsia="ru-RU"/>
              </w:rPr>
              <w:t xml:space="preserve">тельности </w:t>
            </w:r>
          </w:p>
        </w:tc>
        <w:tc>
          <w:tcPr>
            <w:tcW w:w="4327" w:type="dxa"/>
          </w:tcPr>
          <w:p w:rsidR="00B62343" w:rsidRPr="007C4E4E" w:rsidRDefault="00185B3E" w:rsidP="00B62343">
            <w:pPr>
              <w:pStyle w:val="afff4"/>
            </w:pPr>
            <w:r>
              <w:t>8</w:t>
            </w:r>
            <w:r w:rsidR="00B62343" w:rsidRPr="007C4E4E">
              <w:t>.1. Таблицы, дидактический материал, мультимедийные презентации по пре</w:t>
            </w:r>
            <w:r w:rsidR="00B62343" w:rsidRPr="007C4E4E">
              <w:t>д</w:t>
            </w:r>
            <w:r w:rsidR="00B62343" w:rsidRPr="007C4E4E">
              <w:t>метам</w:t>
            </w:r>
          </w:p>
          <w:p w:rsidR="00B62343" w:rsidRPr="007C4E4E" w:rsidRDefault="00BD35F8" w:rsidP="00B62343">
            <w:pPr>
              <w:pStyle w:val="afff4"/>
            </w:pPr>
            <w:r>
              <w:t>8.2. МФУ</w:t>
            </w:r>
            <w:r w:rsidR="00B62343" w:rsidRPr="007C4E4E">
              <w:t>, компьютеры с выходом в интернет, проекторы</w:t>
            </w:r>
          </w:p>
        </w:tc>
        <w:tc>
          <w:tcPr>
            <w:tcW w:w="2874" w:type="dxa"/>
          </w:tcPr>
          <w:p w:rsidR="00B62343" w:rsidRPr="007C4E4E" w:rsidRDefault="00B62343" w:rsidP="00B62343">
            <w:pPr>
              <w:pStyle w:val="afff4"/>
              <w:rPr>
                <w:lang w:eastAsia="ru-RU"/>
              </w:rPr>
            </w:pPr>
            <w:r w:rsidRPr="007C4E4E">
              <w:rPr>
                <w:lang w:eastAsia="ru-RU"/>
              </w:rPr>
              <w:t>Имеются</w:t>
            </w:r>
          </w:p>
          <w:p w:rsidR="00B62343" w:rsidRPr="007C4E4E" w:rsidRDefault="00B62343" w:rsidP="00B62343">
            <w:pPr>
              <w:pStyle w:val="afff4"/>
              <w:rPr>
                <w:lang w:eastAsia="ru-RU"/>
              </w:rPr>
            </w:pPr>
          </w:p>
          <w:p w:rsidR="00B62343" w:rsidRPr="007C4E4E" w:rsidRDefault="00B62343" w:rsidP="00B62343">
            <w:pPr>
              <w:pStyle w:val="afff4"/>
              <w:rPr>
                <w:lang w:eastAsia="ru-RU"/>
              </w:rPr>
            </w:pPr>
          </w:p>
          <w:p w:rsidR="00B62343" w:rsidRPr="007C4E4E" w:rsidRDefault="00B62343" w:rsidP="00B62343">
            <w:pPr>
              <w:pStyle w:val="afff4"/>
              <w:rPr>
                <w:lang w:eastAsia="ru-RU"/>
              </w:rPr>
            </w:pPr>
            <w:r w:rsidRPr="007C4E4E">
              <w:rPr>
                <w:lang w:eastAsia="ru-RU"/>
              </w:rPr>
              <w:t>Имеются</w:t>
            </w:r>
          </w:p>
        </w:tc>
      </w:tr>
    </w:tbl>
    <w:p w:rsidR="00B62343" w:rsidRPr="007C4E4E" w:rsidRDefault="00B62343" w:rsidP="00B62343">
      <w:pPr>
        <w:pStyle w:val="afff4"/>
        <w:rPr>
          <w:lang w:eastAsia="ru-RU"/>
        </w:rPr>
      </w:pPr>
    </w:p>
    <w:p w:rsidR="00B62343" w:rsidRPr="005D19E5" w:rsidRDefault="00B62343" w:rsidP="003678B9">
      <w:pPr>
        <w:pStyle w:val="afff4"/>
        <w:ind w:firstLine="567"/>
        <w:rPr>
          <w:b/>
          <w:lang w:eastAsia="ru-RU"/>
        </w:rPr>
      </w:pPr>
      <w:r w:rsidRPr="005D19E5">
        <w:rPr>
          <w:b/>
          <w:lang w:eastAsia="ru-RU"/>
        </w:rPr>
        <w:t>3.</w:t>
      </w:r>
      <w:r w:rsidR="00C70BF1">
        <w:rPr>
          <w:b/>
          <w:lang w:eastAsia="ru-RU"/>
        </w:rPr>
        <w:t>4</w:t>
      </w:r>
      <w:r w:rsidRPr="005D19E5">
        <w:rPr>
          <w:b/>
          <w:lang w:eastAsia="ru-RU"/>
        </w:rPr>
        <w:t>.5.</w:t>
      </w:r>
      <w:r w:rsidRPr="005D19E5">
        <w:rPr>
          <w:b/>
          <w:lang w:val="en-US" w:eastAsia="ru-RU"/>
        </w:rPr>
        <w:t> </w:t>
      </w:r>
      <w:r w:rsidRPr="005D19E5">
        <w:rPr>
          <w:b/>
          <w:lang w:eastAsia="ru-RU"/>
        </w:rPr>
        <w:t>Информационно-методические условия реализации основной образов</w:t>
      </w:r>
      <w:r w:rsidRPr="005D19E5">
        <w:rPr>
          <w:b/>
          <w:lang w:eastAsia="ru-RU"/>
        </w:rPr>
        <w:t>а</w:t>
      </w:r>
      <w:r w:rsidRPr="005D19E5">
        <w:rPr>
          <w:b/>
          <w:lang w:eastAsia="ru-RU"/>
        </w:rPr>
        <w:t>тельной программы основного общего образования</w:t>
      </w:r>
      <w:r>
        <w:rPr>
          <w:b/>
          <w:lang w:eastAsia="ru-RU"/>
        </w:rPr>
        <w:t>.</w:t>
      </w:r>
    </w:p>
    <w:p w:rsidR="00B62343" w:rsidRPr="003B1E0E" w:rsidRDefault="00B62343" w:rsidP="00B62343">
      <w:pPr>
        <w:pStyle w:val="afff4"/>
        <w:ind w:firstLine="567"/>
        <w:rPr>
          <w:i/>
          <w:lang w:eastAsia="ru-RU"/>
        </w:rPr>
      </w:pPr>
      <w:r w:rsidRPr="003B1E0E">
        <w:rPr>
          <w:lang w:eastAsia="ru-RU"/>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B62343" w:rsidRPr="003B1E0E" w:rsidRDefault="00B62343" w:rsidP="00B62343">
      <w:pPr>
        <w:pStyle w:val="afff4"/>
        <w:ind w:firstLine="567"/>
        <w:rPr>
          <w:lang w:eastAsia="ru-RU"/>
        </w:rPr>
      </w:pPr>
      <w:proofErr w:type="gramStart"/>
      <w:r w:rsidRPr="003B1E0E">
        <w:rPr>
          <w:lang w:eastAsia="ru-RU"/>
        </w:rPr>
        <w:t>Под информационно-образовательной средой (или ИОС) понимается открытая пед</w:t>
      </w:r>
      <w:r w:rsidRPr="003B1E0E">
        <w:rPr>
          <w:lang w:eastAsia="ru-RU"/>
        </w:rPr>
        <w:t>а</w:t>
      </w:r>
      <w:r w:rsidRPr="003B1E0E">
        <w:rPr>
          <w:lang w:eastAsia="ru-RU"/>
        </w:rPr>
        <w:t>гогическая система, сформированная на основе разнообразных информационных образ</w:t>
      </w:r>
      <w:r w:rsidRPr="003B1E0E">
        <w:rPr>
          <w:lang w:eastAsia="ru-RU"/>
        </w:rPr>
        <w:t>о</w:t>
      </w:r>
      <w:r w:rsidRPr="003B1E0E">
        <w:rPr>
          <w:lang w:eastAsia="ru-RU"/>
        </w:rPr>
        <w:t>вательных ресурсов, современных информационно-телекоммуникационных средств и п</w:t>
      </w:r>
      <w:r w:rsidRPr="003B1E0E">
        <w:rPr>
          <w:lang w:eastAsia="ru-RU"/>
        </w:rPr>
        <w:t>е</w:t>
      </w:r>
      <w:r w:rsidRPr="003B1E0E">
        <w:rPr>
          <w:lang w:eastAsia="ru-RU"/>
        </w:rPr>
        <w:t>дагогических технологий, направленных на формирование творческой, социально акти</w:t>
      </w:r>
      <w:r w:rsidRPr="003B1E0E">
        <w:rPr>
          <w:lang w:eastAsia="ru-RU"/>
        </w:rPr>
        <w:t>в</w:t>
      </w:r>
      <w:r w:rsidRPr="003B1E0E">
        <w:rPr>
          <w:lang w:eastAsia="ru-RU"/>
        </w:rPr>
        <w:t>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w:t>
      </w:r>
      <w:r w:rsidRPr="003B1E0E">
        <w:rPr>
          <w:lang w:eastAsia="ru-RU"/>
        </w:rPr>
        <w:t>и</w:t>
      </w:r>
      <w:r w:rsidRPr="003B1E0E">
        <w:rPr>
          <w:lang w:eastAsia="ru-RU"/>
        </w:rPr>
        <w:t>менения ИКТ.</w:t>
      </w:r>
      <w:proofErr w:type="gramEnd"/>
    </w:p>
    <w:p w:rsidR="00B62343" w:rsidRPr="003B1E0E" w:rsidRDefault="00B62343" w:rsidP="00C70BF1">
      <w:pPr>
        <w:pStyle w:val="afff4"/>
        <w:ind w:firstLine="567"/>
        <w:rPr>
          <w:bCs/>
          <w:lang w:eastAsia="ru-RU"/>
        </w:rPr>
      </w:pPr>
      <w:proofErr w:type="gramStart"/>
      <w:r w:rsidRPr="003B1E0E">
        <w:rPr>
          <w:bCs/>
          <w:lang w:eastAsia="ru-RU"/>
        </w:rPr>
        <w:t>Создаваемая</w:t>
      </w:r>
      <w:proofErr w:type="gramEnd"/>
      <w:r w:rsidRPr="003B1E0E">
        <w:rPr>
          <w:bCs/>
          <w:lang w:eastAsia="ru-RU"/>
        </w:rPr>
        <w:t xml:space="preserve"> в образовательно</w:t>
      </w:r>
      <w:r w:rsidR="00C70BF1">
        <w:rPr>
          <w:bCs/>
          <w:lang w:eastAsia="ru-RU"/>
        </w:rPr>
        <w:t xml:space="preserve">й организации </w:t>
      </w:r>
      <w:r w:rsidRPr="003B1E0E">
        <w:rPr>
          <w:bCs/>
          <w:lang w:eastAsia="ru-RU"/>
        </w:rPr>
        <w:t>ИОС строится в соответствии со сл</w:t>
      </w:r>
      <w:r w:rsidRPr="003B1E0E">
        <w:rPr>
          <w:bCs/>
          <w:lang w:eastAsia="ru-RU"/>
        </w:rPr>
        <w:t>е</w:t>
      </w:r>
      <w:r w:rsidRPr="003B1E0E">
        <w:rPr>
          <w:bCs/>
          <w:lang w:eastAsia="ru-RU"/>
        </w:rPr>
        <w:t>дующей иерархией:</w:t>
      </w:r>
    </w:p>
    <w:p w:rsidR="00B62343" w:rsidRPr="003B1E0E" w:rsidRDefault="00B62343" w:rsidP="00B62343">
      <w:pPr>
        <w:pStyle w:val="afff4"/>
        <w:rPr>
          <w:bCs/>
          <w:lang w:eastAsia="ru-RU"/>
        </w:rPr>
      </w:pPr>
      <w:r w:rsidRPr="003B1E0E">
        <w:rPr>
          <w:bCs/>
          <w:lang w:eastAsia="ru-RU"/>
        </w:rPr>
        <w:lastRenderedPageBreak/>
        <w:t>— единая информационно-образовательная среда страны;</w:t>
      </w:r>
    </w:p>
    <w:p w:rsidR="00B62343" w:rsidRPr="003B1E0E" w:rsidRDefault="00B62343" w:rsidP="00B62343">
      <w:pPr>
        <w:pStyle w:val="afff4"/>
        <w:rPr>
          <w:lang w:eastAsia="ru-RU"/>
        </w:rPr>
      </w:pPr>
      <w:r w:rsidRPr="003B1E0E">
        <w:rPr>
          <w:bCs/>
          <w:lang w:eastAsia="ru-RU"/>
        </w:rPr>
        <w:t>— единая информационно-образовательная среда региона;</w:t>
      </w:r>
    </w:p>
    <w:p w:rsidR="00B62343" w:rsidRPr="003B1E0E" w:rsidRDefault="00B62343" w:rsidP="00B62343">
      <w:pPr>
        <w:pStyle w:val="afff4"/>
        <w:rPr>
          <w:bCs/>
          <w:lang w:eastAsia="ru-RU"/>
        </w:rPr>
      </w:pPr>
      <w:r w:rsidRPr="003B1E0E">
        <w:rPr>
          <w:bCs/>
          <w:lang w:eastAsia="ru-RU"/>
        </w:rPr>
        <w:t xml:space="preserve">— информационно-образовательная среда </w:t>
      </w:r>
      <w:r>
        <w:rPr>
          <w:bCs/>
          <w:lang w:eastAsia="ru-RU"/>
        </w:rPr>
        <w:t>учрежден</w:t>
      </w:r>
      <w:r w:rsidRPr="003B1E0E">
        <w:rPr>
          <w:bCs/>
          <w:lang w:eastAsia="ru-RU"/>
        </w:rPr>
        <w:t>ия;</w:t>
      </w:r>
    </w:p>
    <w:p w:rsidR="00B62343" w:rsidRPr="003B1E0E" w:rsidRDefault="00B62343" w:rsidP="00B62343">
      <w:pPr>
        <w:pStyle w:val="afff4"/>
        <w:rPr>
          <w:bCs/>
          <w:lang w:eastAsia="ru-RU"/>
        </w:rPr>
      </w:pPr>
      <w:r w:rsidRPr="003B1E0E">
        <w:rPr>
          <w:bCs/>
          <w:lang w:eastAsia="ru-RU"/>
        </w:rPr>
        <w:t>— предметная информационно-образовательная среда;</w:t>
      </w:r>
    </w:p>
    <w:p w:rsidR="00B62343" w:rsidRPr="003B1E0E" w:rsidRDefault="00B62343" w:rsidP="00B62343">
      <w:pPr>
        <w:pStyle w:val="afff4"/>
        <w:rPr>
          <w:bCs/>
          <w:lang w:eastAsia="ru-RU"/>
        </w:rPr>
      </w:pPr>
      <w:r w:rsidRPr="003B1E0E">
        <w:rPr>
          <w:bCs/>
          <w:lang w:eastAsia="ru-RU"/>
        </w:rPr>
        <w:t>— информационно-образовательная среда УМК;</w:t>
      </w:r>
    </w:p>
    <w:p w:rsidR="00B62343" w:rsidRPr="003B1E0E" w:rsidRDefault="00B62343" w:rsidP="00B62343">
      <w:pPr>
        <w:pStyle w:val="afff4"/>
        <w:rPr>
          <w:bCs/>
          <w:lang w:eastAsia="ru-RU"/>
        </w:rPr>
      </w:pPr>
      <w:r w:rsidRPr="003B1E0E">
        <w:rPr>
          <w:bCs/>
          <w:lang w:eastAsia="ru-RU"/>
        </w:rPr>
        <w:t>— информационно-образовательная среда компонентов УМК;</w:t>
      </w:r>
    </w:p>
    <w:p w:rsidR="00B62343" w:rsidRPr="003B1E0E" w:rsidRDefault="00B62343" w:rsidP="00B62343">
      <w:pPr>
        <w:pStyle w:val="afff4"/>
        <w:rPr>
          <w:bCs/>
          <w:lang w:eastAsia="ru-RU"/>
        </w:rPr>
      </w:pPr>
      <w:r w:rsidRPr="003B1E0E">
        <w:rPr>
          <w:bCs/>
          <w:lang w:eastAsia="ru-RU"/>
        </w:rPr>
        <w:t>— информационно-образовательная среда элементов УМК.</w:t>
      </w:r>
    </w:p>
    <w:p w:rsidR="00B62343" w:rsidRPr="003B1E0E" w:rsidRDefault="00B62343" w:rsidP="00C70BF1">
      <w:pPr>
        <w:pStyle w:val="afff4"/>
        <w:ind w:firstLine="567"/>
        <w:rPr>
          <w:lang w:eastAsia="ru-RU"/>
        </w:rPr>
      </w:pPr>
      <w:r w:rsidRPr="003B1E0E">
        <w:rPr>
          <w:lang w:eastAsia="ru-RU"/>
        </w:rPr>
        <w:t>Основными элементами ИОС являются:</w:t>
      </w:r>
    </w:p>
    <w:p w:rsidR="00B62343" w:rsidRPr="003B1E0E" w:rsidRDefault="00B62343" w:rsidP="00B62343">
      <w:pPr>
        <w:pStyle w:val="afff4"/>
        <w:rPr>
          <w:lang w:eastAsia="ru-RU"/>
        </w:rPr>
      </w:pPr>
      <w:r w:rsidRPr="003B1E0E">
        <w:rPr>
          <w:bCs/>
          <w:lang w:eastAsia="ru-RU"/>
        </w:rPr>
        <w:t>— </w:t>
      </w:r>
      <w:r w:rsidRPr="003B1E0E">
        <w:rPr>
          <w:lang w:eastAsia="ru-RU"/>
        </w:rPr>
        <w:t>информационно-образовательные ресурсы в виде печатной продукции;</w:t>
      </w:r>
    </w:p>
    <w:p w:rsidR="00B62343" w:rsidRPr="003B1E0E" w:rsidRDefault="00B62343" w:rsidP="00B62343">
      <w:pPr>
        <w:pStyle w:val="afff4"/>
        <w:rPr>
          <w:lang w:eastAsia="ru-RU"/>
        </w:rPr>
      </w:pPr>
      <w:r w:rsidRPr="003B1E0E">
        <w:rPr>
          <w:bCs/>
          <w:lang w:eastAsia="ru-RU"/>
        </w:rPr>
        <w:t>— </w:t>
      </w:r>
      <w:r w:rsidRPr="003B1E0E">
        <w:rPr>
          <w:lang w:eastAsia="ru-RU"/>
        </w:rPr>
        <w:t>информационно-образовательные ресурсы на сменных оптических носителях;</w:t>
      </w:r>
    </w:p>
    <w:p w:rsidR="00B62343" w:rsidRPr="003B1E0E" w:rsidRDefault="00B62343" w:rsidP="00B62343">
      <w:pPr>
        <w:pStyle w:val="afff4"/>
        <w:rPr>
          <w:lang w:eastAsia="ru-RU"/>
        </w:rPr>
      </w:pPr>
      <w:r w:rsidRPr="003B1E0E">
        <w:rPr>
          <w:bCs/>
          <w:lang w:eastAsia="ru-RU"/>
        </w:rPr>
        <w:t>— </w:t>
      </w:r>
      <w:r w:rsidRPr="003B1E0E">
        <w:rPr>
          <w:lang w:eastAsia="ru-RU"/>
        </w:rPr>
        <w:t>информационно-образовательные ресурсы Интернета;</w:t>
      </w:r>
    </w:p>
    <w:p w:rsidR="00B62343" w:rsidRPr="003B1E0E" w:rsidRDefault="00B62343" w:rsidP="00B62343">
      <w:pPr>
        <w:pStyle w:val="afff4"/>
        <w:rPr>
          <w:lang w:eastAsia="ru-RU"/>
        </w:rPr>
      </w:pPr>
      <w:r w:rsidRPr="003B1E0E">
        <w:rPr>
          <w:bCs/>
          <w:lang w:eastAsia="ru-RU"/>
        </w:rPr>
        <w:t>— </w:t>
      </w:r>
      <w:r w:rsidRPr="003B1E0E">
        <w:rPr>
          <w:lang w:eastAsia="ru-RU"/>
        </w:rPr>
        <w:t>вычислительная и информаци</w:t>
      </w:r>
      <w:r>
        <w:rPr>
          <w:lang w:eastAsia="ru-RU"/>
        </w:rPr>
        <w:t>онно-телекоммуникационная инфра</w:t>
      </w:r>
      <w:r w:rsidRPr="003B1E0E">
        <w:rPr>
          <w:lang w:eastAsia="ru-RU"/>
        </w:rPr>
        <w:t>структура;</w:t>
      </w:r>
    </w:p>
    <w:p w:rsidR="00B62343" w:rsidRPr="003B1E0E" w:rsidRDefault="00B62343" w:rsidP="00B62343">
      <w:pPr>
        <w:pStyle w:val="afff4"/>
        <w:rPr>
          <w:lang w:eastAsia="ru-RU"/>
        </w:rPr>
      </w:pPr>
      <w:r w:rsidRPr="003B1E0E">
        <w:rPr>
          <w:bCs/>
          <w:lang w:eastAsia="ru-RU"/>
        </w:rPr>
        <w:t>— </w:t>
      </w:r>
      <w:r w:rsidRPr="003B1E0E">
        <w:rPr>
          <w:lang w:eastAsia="ru-RU"/>
        </w:rPr>
        <w:t>прикладные программы, в том числе поддерживающие администрирование и финанс</w:t>
      </w:r>
      <w:r w:rsidRPr="003B1E0E">
        <w:rPr>
          <w:lang w:eastAsia="ru-RU"/>
        </w:rPr>
        <w:t>о</w:t>
      </w:r>
      <w:r w:rsidRPr="003B1E0E">
        <w:rPr>
          <w:lang w:eastAsia="ru-RU"/>
        </w:rPr>
        <w:t>во-хозяйст</w:t>
      </w:r>
      <w:r>
        <w:rPr>
          <w:lang w:eastAsia="ru-RU"/>
        </w:rPr>
        <w:t>венную деятельность образова</w:t>
      </w:r>
      <w:r w:rsidRPr="003B1E0E">
        <w:rPr>
          <w:lang w:eastAsia="ru-RU"/>
        </w:rPr>
        <w:t>тельного учреждения (бухгалтерский учёт, дел</w:t>
      </w:r>
      <w:r w:rsidRPr="003B1E0E">
        <w:rPr>
          <w:lang w:eastAsia="ru-RU"/>
        </w:rPr>
        <w:t>о</w:t>
      </w:r>
      <w:r w:rsidRPr="003B1E0E">
        <w:rPr>
          <w:lang w:eastAsia="ru-RU"/>
        </w:rPr>
        <w:t>производство, кадры и т. д.).</w:t>
      </w:r>
    </w:p>
    <w:p w:rsidR="00B62343" w:rsidRPr="003B1E0E" w:rsidRDefault="00B62343" w:rsidP="00C70BF1">
      <w:pPr>
        <w:pStyle w:val="afff4"/>
        <w:ind w:firstLine="567"/>
        <w:rPr>
          <w:bCs/>
          <w:lang w:eastAsia="ru-RU"/>
        </w:rPr>
      </w:pPr>
      <w:r w:rsidRPr="003B1E0E">
        <w:rPr>
          <w:bCs/>
          <w:lang w:eastAsia="ru-RU"/>
        </w:rPr>
        <w:t>Необходимое для использования ИКТ оборудование отвечает современным треб</w:t>
      </w:r>
      <w:r w:rsidRPr="003B1E0E">
        <w:rPr>
          <w:bCs/>
          <w:lang w:eastAsia="ru-RU"/>
        </w:rPr>
        <w:t>о</w:t>
      </w:r>
      <w:r w:rsidRPr="003B1E0E">
        <w:rPr>
          <w:bCs/>
          <w:lang w:eastAsia="ru-RU"/>
        </w:rPr>
        <w:t>ваниям и обеспечивает использование ИКТ:</w:t>
      </w:r>
    </w:p>
    <w:p w:rsidR="00B62343" w:rsidRPr="003B1E0E" w:rsidRDefault="00B62343" w:rsidP="00B62343">
      <w:pPr>
        <w:pStyle w:val="afff4"/>
        <w:rPr>
          <w:lang w:eastAsia="ru-RU"/>
        </w:rPr>
      </w:pPr>
      <w:r w:rsidRPr="003B1E0E">
        <w:rPr>
          <w:bCs/>
          <w:lang w:eastAsia="ru-RU"/>
        </w:rPr>
        <w:t>— </w:t>
      </w:r>
      <w:r w:rsidRPr="003B1E0E">
        <w:rPr>
          <w:lang w:eastAsia="ru-RU"/>
        </w:rPr>
        <w:t>в учебной деятельности;</w:t>
      </w:r>
    </w:p>
    <w:p w:rsidR="00B62343" w:rsidRPr="003B1E0E" w:rsidRDefault="00B62343" w:rsidP="00B62343">
      <w:pPr>
        <w:pStyle w:val="afff4"/>
        <w:rPr>
          <w:lang w:eastAsia="ru-RU"/>
        </w:rPr>
      </w:pPr>
      <w:r w:rsidRPr="003B1E0E">
        <w:rPr>
          <w:bCs/>
          <w:lang w:eastAsia="ru-RU"/>
        </w:rPr>
        <w:t>— </w:t>
      </w:r>
      <w:r w:rsidRPr="003B1E0E">
        <w:rPr>
          <w:lang w:eastAsia="ru-RU"/>
        </w:rPr>
        <w:t>во внеурочной деятельности;</w:t>
      </w:r>
    </w:p>
    <w:p w:rsidR="00B62343" w:rsidRPr="003B1E0E" w:rsidRDefault="00B62343" w:rsidP="00B62343">
      <w:pPr>
        <w:pStyle w:val="afff4"/>
        <w:rPr>
          <w:lang w:eastAsia="ru-RU"/>
        </w:rPr>
      </w:pPr>
      <w:r w:rsidRPr="003B1E0E">
        <w:rPr>
          <w:bCs/>
          <w:lang w:eastAsia="ru-RU"/>
        </w:rPr>
        <w:t>— </w:t>
      </w:r>
      <w:r w:rsidRPr="003B1E0E">
        <w:rPr>
          <w:lang w:eastAsia="ru-RU"/>
        </w:rPr>
        <w:t>в исследовательской и проектной деятельности;</w:t>
      </w:r>
    </w:p>
    <w:p w:rsidR="00B62343" w:rsidRPr="003B1E0E" w:rsidRDefault="00B62343" w:rsidP="00B62343">
      <w:pPr>
        <w:pStyle w:val="afff4"/>
        <w:rPr>
          <w:lang w:eastAsia="ru-RU"/>
        </w:rPr>
      </w:pPr>
      <w:r w:rsidRPr="003B1E0E">
        <w:rPr>
          <w:bCs/>
          <w:lang w:eastAsia="ru-RU"/>
        </w:rPr>
        <w:t>— </w:t>
      </w:r>
      <w:r w:rsidRPr="003B1E0E">
        <w:rPr>
          <w:lang w:eastAsia="ru-RU"/>
        </w:rPr>
        <w:t>при измерении, контроле и оценке результатов образования;</w:t>
      </w:r>
    </w:p>
    <w:p w:rsidR="00B62343" w:rsidRPr="003B1E0E" w:rsidRDefault="00B62343" w:rsidP="00B62343">
      <w:pPr>
        <w:pStyle w:val="afff4"/>
        <w:rPr>
          <w:bCs/>
          <w:lang w:eastAsia="ru-RU"/>
        </w:rPr>
      </w:pPr>
      <w:r w:rsidRPr="003B1E0E">
        <w:rPr>
          <w:bCs/>
          <w:lang w:eastAsia="ru-RU"/>
        </w:rPr>
        <w:t>— </w:t>
      </w:r>
      <w:r w:rsidRPr="003B1E0E">
        <w:rPr>
          <w:lang w:eastAsia="ru-RU"/>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w:t>
      </w:r>
      <w:r w:rsidRPr="003B1E0E">
        <w:rPr>
          <w:lang w:eastAsia="ru-RU"/>
        </w:rPr>
        <w:t>а</w:t>
      </w:r>
      <w:r w:rsidRPr="003B1E0E">
        <w:rPr>
          <w:lang w:eastAsia="ru-RU"/>
        </w:rPr>
        <w:t>ния, а также дистанционное взаимодействие образовательного учреждения с другими о</w:t>
      </w:r>
      <w:r w:rsidRPr="003B1E0E">
        <w:rPr>
          <w:lang w:eastAsia="ru-RU"/>
        </w:rPr>
        <w:t>р</w:t>
      </w:r>
      <w:r w:rsidRPr="003B1E0E">
        <w:rPr>
          <w:lang w:eastAsia="ru-RU"/>
        </w:rPr>
        <w:t xml:space="preserve">ганизациями социальной сферы и органами управления. </w:t>
      </w:r>
    </w:p>
    <w:p w:rsidR="00B62343" w:rsidRPr="003B1E0E" w:rsidRDefault="00B62343" w:rsidP="00C70BF1">
      <w:pPr>
        <w:pStyle w:val="afff4"/>
        <w:ind w:firstLine="567"/>
        <w:rPr>
          <w:lang w:eastAsia="ru-RU"/>
        </w:rPr>
      </w:pPr>
      <w:r w:rsidRPr="003B1E0E">
        <w:rPr>
          <w:spacing w:val="-6"/>
          <w:lang w:eastAsia="ru-RU"/>
        </w:rPr>
        <w:t>Учебно-методическое и информационное оснащени</w:t>
      </w:r>
      <w:r w:rsidRPr="003B1E0E">
        <w:rPr>
          <w:lang w:eastAsia="ru-RU"/>
        </w:rPr>
        <w:t>е образовательного процесса обе</w:t>
      </w:r>
      <w:r w:rsidRPr="003B1E0E">
        <w:rPr>
          <w:lang w:eastAsia="ru-RU"/>
        </w:rPr>
        <w:t>с</w:t>
      </w:r>
      <w:r w:rsidRPr="003B1E0E">
        <w:rPr>
          <w:lang w:eastAsia="ru-RU"/>
        </w:rPr>
        <w:t>печивает возможность:</w:t>
      </w:r>
    </w:p>
    <w:p w:rsidR="00B62343" w:rsidRPr="003B1E0E" w:rsidRDefault="00B62343" w:rsidP="00B62343">
      <w:pPr>
        <w:pStyle w:val="afff4"/>
        <w:rPr>
          <w:lang w:eastAsia="ru-RU"/>
        </w:rPr>
      </w:pPr>
      <w:r w:rsidRPr="003B1E0E">
        <w:rPr>
          <w:bCs/>
          <w:color w:val="000000"/>
          <w:lang w:eastAsia="ru-RU"/>
        </w:rPr>
        <w:t>— </w:t>
      </w:r>
      <w:r w:rsidRPr="003B1E0E">
        <w:rPr>
          <w:lang w:eastAsia="ru-RU"/>
        </w:rPr>
        <w:t>реализации индивидуальных образовательных планов обучающихся, осуществления их самостоятельной образовательной деятельности;</w:t>
      </w:r>
    </w:p>
    <w:p w:rsidR="00B62343" w:rsidRPr="003B1E0E" w:rsidRDefault="00B62343" w:rsidP="00B62343">
      <w:pPr>
        <w:pStyle w:val="afff4"/>
        <w:rPr>
          <w:lang w:eastAsia="ru-RU"/>
        </w:rPr>
      </w:pPr>
      <w:r w:rsidRPr="003B1E0E">
        <w:rPr>
          <w:bCs/>
          <w:lang w:eastAsia="ru-RU"/>
        </w:rPr>
        <w:t>— </w:t>
      </w:r>
      <w:r w:rsidRPr="003B1E0E">
        <w:rPr>
          <w:lang w:eastAsia="ru-RU"/>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w:t>
      </w:r>
      <w:r w:rsidRPr="003B1E0E">
        <w:rPr>
          <w:lang w:eastAsia="ru-RU"/>
        </w:rPr>
        <w:t>а</w:t>
      </w:r>
      <w:r w:rsidRPr="003B1E0E">
        <w:rPr>
          <w:lang w:eastAsia="ru-RU"/>
        </w:rPr>
        <w:t>ния и структурирования текста средствами текстового редактора;</w:t>
      </w:r>
    </w:p>
    <w:p w:rsidR="00B62343" w:rsidRPr="003B1E0E" w:rsidRDefault="00B62343" w:rsidP="00B62343">
      <w:pPr>
        <w:pStyle w:val="afff4"/>
        <w:rPr>
          <w:lang w:eastAsia="ru-RU"/>
        </w:rPr>
      </w:pPr>
      <w:r w:rsidRPr="003B1E0E">
        <w:rPr>
          <w:bCs/>
          <w:lang w:eastAsia="ru-RU"/>
        </w:rPr>
        <w:t>— </w:t>
      </w:r>
      <w:r w:rsidRPr="003B1E0E">
        <w:rPr>
          <w:lang w:eastAsia="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w:t>
      </w:r>
      <w:r w:rsidRPr="003B1E0E">
        <w:rPr>
          <w:lang w:eastAsia="ru-RU"/>
        </w:rPr>
        <w:t>б</w:t>
      </w:r>
      <w:r w:rsidRPr="003B1E0E">
        <w:rPr>
          <w:lang w:eastAsia="ru-RU"/>
        </w:rPr>
        <w:t>разовательного процесса; переноса информации с нецифровых носителей (включая трё</w:t>
      </w:r>
      <w:r w:rsidRPr="003B1E0E">
        <w:rPr>
          <w:lang w:eastAsia="ru-RU"/>
        </w:rPr>
        <w:t>х</w:t>
      </w:r>
      <w:r w:rsidRPr="003B1E0E">
        <w:rPr>
          <w:lang w:eastAsia="ru-RU"/>
        </w:rPr>
        <w:t>мерные объекты) в цифровую среду (оцифровка, сканирование);</w:t>
      </w:r>
    </w:p>
    <w:p w:rsidR="00B62343" w:rsidRPr="003B1E0E" w:rsidRDefault="00B62343" w:rsidP="00B62343">
      <w:pPr>
        <w:pStyle w:val="afff4"/>
        <w:rPr>
          <w:lang w:eastAsia="ru-RU"/>
        </w:rPr>
      </w:pPr>
      <w:r w:rsidRPr="003B1E0E">
        <w:rPr>
          <w:bCs/>
          <w:lang w:eastAsia="ru-RU"/>
        </w:rPr>
        <w:t>— </w:t>
      </w:r>
      <w:r w:rsidRPr="003B1E0E">
        <w:rPr>
          <w:lang w:eastAsia="ru-RU"/>
        </w:rPr>
        <w:t>создания и использования диаграмм различных видов (алгоритмических, концептуал</w:t>
      </w:r>
      <w:r w:rsidRPr="003B1E0E">
        <w:rPr>
          <w:lang w:eastAsia="ru-RU"/>
        </w:rPr>
        <w:t>ь</w:t>
      </w:r>
      <w:r w:rsidRPr="003B1E0E">
        <w:rPr>
          <w:lang w:eastAsia="ru-RU"/>
        </w:rPr>
        <w:t>ных, классификационных, организационных, хронологических, родства и др.), специал</w:t>
      </w:r>
      <w:r w:rsidRPr="003B1E0E">
        <w:rPr>
          <w:lang w:eastAsia="ru-RU"/>
        </w:rPr>
        <w:t>и</w:t>
      </w:r>
      <w:r w:rsidRPr="003B1E0E">
        <w:rPr>
          <w:lang w:eastAsia="ru-RU"/>
        </w:rPr>
        <w:t>зированных географических (в ГИС) и исторических карт; создания виртуальных геоме</w:t>
      </w:r>
      <w:r w:rsidRPr="003B1E0E">
        <w:rPr>
          <w:lang w:eastAsia="ru-RU"/>
        </w:rPr>
        <w:t>т</w:t>
      </w:r>
      <w:r w:rsidRPr="003B1E0E">
        <w:rPr>
          <w:lang w:eastAsia="ru-RU"/>
        </w:rPr>
        <w:t>рических объектов, графических сообщений с проведением рукой произвольных линий;</w:t>
      </w:r>
    </w:p>
    <w:p w:rsidR="00B62343" w:rsidRPr="003B1E0E" w:rsidRDefault="00B62343" w:rsidP="00B62343">
      <w:pPr>
        <w:pStyle w:val="afff4"/>
        <w:rPr>
          <w:lang w:eastAsia="ru-RU"/>
        </w:rPr>
      </w:pPr>
      <w:r w:rsidRPr="003B1E0E">
        <w:rPr>
          <w:bCs/>
          <w:lang w:eastAsia="ru-RU"/>
        </w:rPr>
        <w:t>— </w:t>
      </w:r>
      <w:r w:rsidRPr="003B1E0E">
        <w:rPr>
          <w:lang w:eastAsia="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62343" w:rsidRPr="003B1E0E" w:rsidRDefault="00B62343" w:rsidP="00B62343">
      <w:pPr>
        <w:pStyle w:val="afff4"/>
        <w:rPr>
          <w:lang w:eastAsia="ru-RU"/>
        </w:rPr>
      </w:pPr>
      <w:r w:rsidRPr="003B1E0E">
        <w:rPr>
          <w:bCs/>
          <w:lang w:eastAsia="ru-RU"/>
        </w:rPr>
        <w:t>— </w:t>
      </w:r>
      <w:r w:rsidRPr="003B1E0E">
        <w:rPr>
          <w:lang w:eastAsia="ru-RU"/>
        </w:rPr>
        <w:t>выступления с аудио-, виде</w:t>
      </w:r>
      <w:proofErr w:type="gramStart"/>
      <w:r w:rsidRPr="003B1E0E">
        <w:rPr>
          <w:lang w:eastAsia="ru-RU"/>
        </w:rPr>
        <w:t>о-</w:t>
      </w:r>
      <w:proofErr w:type="gramEnd"/>
      <w:r w:rsidRPr="003B1E0E">
        <w:rPr>
          <w:lang w:eastAsia="ru-RU"/>
        </w:rPr>
        <w:t xml:space="preserve"> и графическим экранным сопровождением;</w:t>
      </w:r>
    </w:p>
    <w:p w:rsidR="00B62343" w:rsidRPr="003B1E0E" w:rsidRDefault="00B62343" w:rsidP="00B62343">
      <w:pPr>
        <w:pStyle w:val="afff4"/>
        <w:rPr>
          <w:lang w:eastAsia="ru-RU"/>
        </w:rPr>
      </w:pPr>
      <w:r w:rsidRPr="003B1E0E">
        <w:rPr>
          <w:lang w:eastAsia="ru-RU"/>
        </w:rPr>
        <w:t xml:space="preserve">— вывода информации </w:t>
      </w:r>
      <w:r>
        <w:rPr>
          <w:lang w:eastAsia="ru-RU"/>
        </w:rPr>
        <w:t xml:space="preserve">на бумагу и т. п. и в </w:t>
      </w:r>
      <w:r w:rsidRPr="003B1E0E">
        <w:rPr>
          <w:lang w:eastAsia="ru-RU"/>
        </w:rPr>
        <w:t xml:space="preserve"> материальную среду (печать);</w:t>
      </w:r>
    </w:p>
    <w:p w:rsidR="00B62343" w:rsidRPr="003B1E0E" w:rsidRDefault="00B62343" w:rsidP="00B62343">
      <w:pPr>
        <w:pStyle w:val="afff4"/>
        <w:rPr>
          <w:lang w:eastAsia="ru-RU"/>
        </w:rPr>
      </w:pPr>
      <w:r w:rsidRPr="003B1E0E">
        <w:rPr>
          <w:bCs/>
          <w:lang w:eastAsia="ru-RU"/>
        </w:rPr>
        <w:t>— </w:t>
      </w:r>
      <w:r w:rsidRPr="003B1E0E">
        <w:rPr>
          <w:lang w:eastAsia="ru-RU"/>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w:t>
      </w:r>
      <w:r w:rsidRPr="003B1E0E">
        <w:rPr>
          <w:lang w:eastAsia="ru-RU"/>
        </w:rPr>
        <w:t>е</w:t>
      </w:r>
      <w:r w:rsidRPr="003B1E0E">
        <w:rPr>
          <w:lang w:eastAsia="ru-RU"/>
        </w:rPr>
        <w:t xml:space="preserve">диасообщений в информационной среде </w:t>
      </w:r>
      <w:r>
        <w:rPr>
          <w:lang w:eastAsia="ru-RU"/>
        </w:rPr>
        <w:t xml:space="preserve"> учреждения</w:t>
      </w:r>
      <w:r w:rsidRPr="003B1E0E">
        <w:rPr>
          <w:lang w:eastAsia="ru-RU"/>
        </w:rPr>
        <w:t>;</w:t>
      </w:r>
    </w:p>
    <w:p w:rsidR="00B62343" w:rsidRPr="003B1E0E" w:rsidRDefault="00B62343" w:rsidP="00B62343">
      <w:pPr>
        <w:pStyle w:val="afff4"/>
        <w:rPr>
          <w:lang w:eastAsia="ru-RU"/>
        </w:rPr>
      </w:pPr>
      <w:r w:rsidRPr="003B1E0E">
        <w:rPr>
          <w:bCs/>
          <w:lang w:eastAsia="ru-RU"/>
        </w:rPr>
        <w:t>— </w:t>
      </w:r>
      <w:r w:rsidRPr="003B1E0E">
        <w:rPr>
          <w:lang w:eastAsia="ru-RU"/>
        </w:rPr>
        <w:t>поиска и получения информации;</w:t>
      </w:r>
    </w:p>
    <w:p w:rsidR="00B62343" w:rsidRPr="003B1E0E" w:rsidRDefault="00B62343" w:rsidP="00B62343">
      <w:pPr>
        <w:pStyle w:val="afff4"/>
        <w:rPr>
          <w:lang w:eastAsia="ru-RU"/>
        </w:rPr>
      </w:pPr>
      <w:r w:rsidRPr="003B1E0E">
        <w:rPr>
          <w:bCs/>
          <w:lang w:eastAsia="ru-RU"/>
        </w:rPr>
        <w:t>— </w:t>
      </w:r>
      <w:r w:rsidRPr="003B1E0E">
        <w:rPr>
          <w:lang w:eastAsia="ru-RU"/>
        </w:rPr>
        <w:t>использования источников информации на бумажных и цифровых носителях (в том числе в справочниках, словарях, поисковых системах)</w:t>
      </w:r>
      <w:r>
        <w:rPr>
          <w:lang w:eastAsia="ru-RU"/>
        </w:rPr>
        <w:t>;</w:t>
      </w:r>
    </w:p>
    <w:p w:rsidR="00B62343" w:rsidRPr="003B1E0E" w:rsidRDefault="00B62343" w:rsidP="00B62343">
      <w:pPr>
        <w:pStyle w:val="afff4"/>
        <w:rPr>
          <w:lang w:eastAsia="ru-RU"/>
        </w:rPr>
      </w:pPr>
      <w:r w:rsidRPr="003B1E0E">
        <w:rPr>
          <w:bCs/>
          <w:lang w:eastAsia="ru-RU"/>
        </w:rPr>
        <w:t>— </w:t>
      </w:r>
      <w:r w:rsidRPr="003B1E0E">
        <w:rPr>
          <w:lang w:eastAsia="ru-RU"/>
        </w:rPr>
        <w:t>создания и заполнения баз данных, в том числе определителей; наглядного представл</w:t>
      </w:r>
      <w:r w:rsidRPr="003B1E0E">
        <w:rPr>
          <w:lang w:eastAsia="ru-RU"/>
        </w:rPr>
        <w:t>е</w:t>
      </w:r>
      <w:r w:rsidRPr="003B1E0E">
        <w:rPr>
          <w:lang w:eastAsia="ru-RU"/>
        </w:rPr>
        <w:t>ния и анализа данных;</w:t>
      </w:r>
    </w:p>
    <w:p w:rsidR="00B62343" w:rsidRPr="003B1E0E" w:rsidRDefault="00B62343" w:rsidP="00B62343">
      <w:pPr>
        <w:pStyle w:val="afff4"/>
        <w:rPr>
          <w:lang w:eastAsia="ru-RU"/>
        </w:rPr>
      </w:pPr>
      <w:r w:rsidRPr="003B1E0E">
        <w:rPr>
          <w:bCs/>
          <w:lang w:eastAsia="ru-RU"/>
        </w:rPr>
        <w:lastRenderedPageBreak/>
        <w:t>— </w:t>
      </w:r>
      <w:r w:rsidRPr="003B1E0E">
        <w:rPr>
          <w:lang w:eastAsia="ru-RU"/>
        </w:rPr>
        <w:t>включения обучающихся в проектную и учебно-исследовательскую деятельность, пр</w:t>
      </w:r>
      <w:r w:rsidRPr="003B1E0E">
        <w:rPr>
          <w:lang w:eastAsia="ru-RU"/>
        </w:rPr>
        <w:t>о</w:t>
      </w:r>
      <w:r w:rsidRPr="003B1E0E">
        <w:rPr>
          <w:lang w:eastAsia="ru-RU"/>
        </w:rPr>
        <w:t>ведения наблюдений и экспериментов, в том числе с использованием: учебного лабор</w:t>
      </w:r>
      <w:r w:rsidRPr="003B1E0E">
        <w:rPr>
          <w:lang w:eastAsia="ru-RU"/>
        </w:rPr>
        <w:t>а</w:t>
      </w:r>
      <w:r w:rsidRPr="003B1E0E">
        <w:rPr>
          <w:lang w:eastAsia="ru-RU"/>
        </w:rPr>
        <w:t xml:space="preserve">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w:t>
      </w:r>
      <w:proofErr w:type="gramStart"/>
      <w:r w:rsidRPr="003B1E0E">
        <w:rPr>
          <w:lang w:eastAsia="ru-RU"/>
        </w:rPr>
        <w:t>естественно-научных</w:t>
      </w:r>
      <w:proofErr w:type="gramEnd"/>
      <w:r w:rsidRPr="003B1E0E">
        <w:rPr>
          <w:lang w:eastAsia="ru-RU"/>
        </w:rPr>
        <w:t xml:space="preserve"> объе</w:t>
      </w:r>
      <w:r w:rsidRPr="003B1E0E">
        <w:rPr>
          <w:lang w:eastAsia="ru-RU"/>
        </w:rPr>
        <w:t>к</w:t>
      </w:r>
      <w:r w:rsidRPr="003B1E0E">
        <w:rPr>
          <w:lang w:eastAsia="ru-RU"/>
        </w:rPr>
        <w:t>тов и явлений;</w:t>
      </w:r>
    </w:p>
    <w:p w:rsidR="00B62343" w:rsidRPr="003B1E0E" w:rsidRDefault="00B62343" w:rsidP="00B62343">
      <w:pPr>
        <w:pStyle w:val="afff4"/>
        <w:rPr>
          <w:lang w:eastAsia="ru-RU"/>
        </w:rPr>
      </w:pPr>
      <w:r w:rsidRPr="003B1E0E">
        <w:rPr>
          <w:bCs/>
          <w:color w:val="000000"/>
          <w:lang w:eastAsia="ru-RU"/>
        </w:rPr>
        <w:t>— </w:t>
      </w:r>
      <w:r w:rsidRPr="003B1E0E">
        <w:rPr>
          <w:lang w:eastAsia="ru-RU"/>
        </w:rPr>
        <w:t>занятий по изучению правил дорожного движения с и</w:t>
      </w:r>
      <w:r>
        <w:rPr>
          <w:lang w:eastAsia="ru-RU"/>
        </w:rPr>
        <w:t>спользованием игр, оборудов</w:t>
      </w:r>
      <w:r>
        <w:rPr>
          <w:lang w:eastAsia="ru-RU"/>
        </w:rPr>
        <w:t>а</w:t>
      </w:r>
      <w:r>
        <w:rPr>
          <w:lang w:eastAsia="ru-RU"/>
        </w:rPr>
        <w:t>ния</w:t>
      </w:r>
      <w:r w:rsidRPr="003B1E0E">
        <w:rPr>
          <w:lang w:eastAsia="ru-RU"/>
        </w:rPr>
        <w:t>;</w:t>
      </w:r>
    </w:p>
    <w:p w:rsidR="00B62343" w:rsidRPr="003B1E0E" w:rsidRDefault="00B62343" w:rsidP="00B62343">
      <w:pPr>
        <w:pStyle w:val="afff4"/>
        <w:rPr>
          <w:lang w:eastAsia="ru-RU"/>
        </w:rPr>
      </w:pPr>
      <w:r w:rsidRPr="003B1E0E">
        <w:rPr>
          <w:bCs/>
          <w:color w:val="000000"/>
          <w:lang w:eastAsia="ru-RU"/>
        </w:rPr>
        <w:t>— </w:t>
      </w:r>
      <w:r w:rsidRPr="003B1E0E">
        <w:rPr>
          <w:lang w:eastAsia="ru-RU"/>
        </w:rPr>
        <w:t>размещения продуктов познавательной, учебно-исследовательской и проектной де</w:t>
      </w:r>
      <w:r w:rsidRPr="003B1E0E">
        <w:rPr>
          <w:lang w:eastAsia="ru-RU"/>
        </w:rPr>
        <w:t>я</w:t>
      </w:r>
      <w:r w:rsidRPr="003B1E0E">
        <w:rPr>
          <w:lang w:eastAsia="ru-RU"/>
        </w:rPr>
        <w:t>тельности обучающихся в информационно-образовательной среде образовательного учреждения;</w:t>
      </w:r>
    </w:p>
    <w:p w:rsidR="00B62343" w:rsidRPr="003B1E0E" w:rsidRDefault="00B62343" w:rsidP="00B62343">
      <w:pPr>
        <w:pStyle w:val="afff4"/>
        <w:rPr>
          <w:lang w:eastAsia="ru-RU"/>
        </w:rPr>
      </w:pPr>
      <w:r w:rsidRPr="003B1E0E">
        <w:rPr>
          <w:bCs/>
          <w:lang w:eastAsia="ru-RU"/>
        </w:rPr>
        <w:t>— </w:t>
      </w:r>
      <w:r w:rsidRPr="003B1E0E">
        <w:rPr>
          <w:lang w:eastAsia="ru-RU"/>
        </w:rPr>
        <w:t>проектирования и организации индивидуальной и групповой деятельности, организ</w:t>
      </w:r>
      <w:r w:rsidRPr="003B1E0E">
        <w:rPr>
          <w:lang w:eastAsia="ru-RU"/>
        </w:rPr>
        <w:t>а</w:t>
      </w:r>
      <w:r w:rsidRPr="003B1E0E">
        <w:rPr>
          <w:lang w:eastAsia="ru-RU"/>
        </w:rPr>
        <w:t>ции своего времени с использованием ИКТ; планирования учебного процесса, фиксиров</w:t>
      </w:r>
      <w:r w:rsidRPr="003B1E0E">
        <w:rPr>
          <w:lang w:eastAsia="ru-RU"/>
        </w:rPr>
        <w:t>а</w:t>
      </w:r>
      <w:r w:rsidRPr="003B1E0E">
        <w:rPr>
          <w:lang w:eastAsia="ru-RU"/>
        </w:rPr>
        <w:t>ния его реализации в целом и отдельных этапов (выступлений, дискуссий, экспериме</w:t>
      </w:r>
      <w:r w:rsidRPr="003B1E0E">
        <w:rPr>
          <w:lang w:eastAsia="ru-RU"/>
        </w:rPr>
        <w:t>н</w:t>
      </w:r>
      <w:r w:rsidRPr="003B1E0E">
        <w:rPr>
          <w:lang w:eastAsia="ru-RU"/>
        </w:rPr>
        <w:t>тов);</w:t>
      </w:r>
    </w:p>
    <w:p w:rsidR="00B62343" w:rsidRPr="003B1E0E" w:rsidRDefault="00B62343" w:rsidP="00B62343">
      <w:pPr>
        <w:pStyle w:val="afff4"/>
        <w:rPr>
          <w:lang w:eastAsia="ru-RU"/>
        </w:rPr>
      </w:pPr>
      <w:r w:rsidRPr="003B1E0E">
        <w:rPr>
          <w:bCs/>
          <w:lang w:eastAsia="ru-RU"/>
        </w:rPr>
        <w:t>— </w:t>
      </w:r>
      <w:r w:rsidRPr="003B1E0E">
        <w:rPr>
          <w:lang w:eastAsia="ru-RU"/>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w:t>
      </w:r>
      <w:r w:rsidRPr="003B1E0E">
        <w:rPr>
          <w:lang w:eastAsia="ru-RU"/>
        </w:rPr>
        <w:t>и</w:t>
      </w:r>
      <w:r w:rsidRPr="003B1E0E">
        <w:rPr>
          <w:lang w:eastAsia="ru-RU"/>
        </w:rPr>
        <w:t>телях, множительной технике для тиражирования учебных и методических тексто-гр</w:t>
      </w:r>
      <w:r>
        <w:rPr>
          <w:lang w:eastAsia="ru-RU"/>
        </w:rPr>
        <w:t>афических материалов</w:t>
      </w:r>
      <w:r w:rsidRPr="003B1E0E">
        <w:rPr>
          <w:lang w:eastAsia="ru-RU"/>
        </w:rPr>
        <w:t>, результатов творческой, научно-исследовательской и проектной деятельности обучающихся;</w:t>
      </w:r>
    </w:p>
    <w:p w:rsidR="00B62343" w:rsidRPr="003B1E0E" w:rsidRDefault="00B62343" w:rsidP="00B62343">
      <w:pPr>
        <w:pStyle w:val="afff4"/>
        <w:rPr>
          <w:lang w:eastAsia="ru-RU"/>
        </w:rPr>
      </w:pPr>
      <w:r w:rsidRPr="003B1E0E">
        <w:rPr>
          <w:bCs/>
          <w:lang w:eastAsia="ru-RU"/>
        </w:rPr>
        <w:t>— </w:t>
      </w:r>
      <w:r w:rsidRPr="003B1E0E">
        <w:rPr>
          <w:lang w:eastAsia="ru-RU"/>
        </w:rPr>
        <w:t xml:space="preserve">проведения массовых мероприятий, собраний, представлений; досуга и </w:t>
      </w:r>
      <w:proofErr w:type="gramStart"/>
      <w:r w:rsidRPr="003B1E0E">
        <w:rPr>
          <w:lang w:eastAsia="ru-RU"/>
        </w:rPr>
        <w:t>общения</w:t>
      </w:r>
      <w:proofErr w:type="gramEnd"/>
      <w:r w:rsidRPr="003B1E0E">
        <w:rPr>
          <w:lang w:eastAsia="ru-RU"/>
        </w:rPr>
        <w:t xml:space="preserve"> об</w:t>
      </w:r>
      <w:r w:rsidRPr="003B1E0E">
        <w:rPr>
          <w:lang w:eastAsia="ru-RU"/>
        </w:rPr>
        <w:t>у</w:t>
      </w:r>
      <w:r w:rsidRPr="003B1E0E">
        <w:rPr>
          <w:lang w:eastAsia="ru-RU"/>
        </w:rPr>
        <w:t>чающихся с возможностью для массового просмотра кино- и видеоматериалов, организ</w:t>
      </w:r>
      <w:r w:rsidRPr="003B1E0E">
        <w:rPr>
          <w:lang w:eastAsia="ru-RU"/>
        </w:rPr>
        <w:t>а</w:t>
      </w:r>
      <w:r w:rsidRPr="003B1E0E">
        <w:rPr>
          <w:lang w:eastAsia="ru-RU"/>
        </w:rPr>
        <w:t xml:space="preserve">ции сценической работы, </w:t>
      </w:r>
      <w:r>
        <w:rPr>
          <w:lang w:eastAsia="ru-RU"/>
        </w:rPr>
        <w:t>театрализованных представлений.</w:t>
      </w:r>
    </w:p>
    <w:p w:rsidR="00B62343" w:rsidRPr="003B1E0E" w:rsidRDefault="00B62343" w:rsidP="00C70BF1">
      <w:pPr>
        <w:pStyle w:val="afff4"/>
        <w:ind w:firstLine="567"/>
        <w:rPr>
          <w:lang w:eastAsia="ru-RU"/>
        </w:rPr>
      </w:pPr>
      <w:r w:rsidRPr="003B1E0E">
        <w:rPr>
          <w:lang w:eastAsia="ru-RU"/>
        </w:rPr>
        <w:t>Все указанные виды деятельности  обеспечены расходными материалами.</w:t>
      </w:r>
    </w:p>
    <w:p w:rsidR="00B62343" w:rsidRDefault="00B62343" w:rsidP="00E2342F">
      <w:pPr>
        <w:pStyle w:val="afff4"/>
        <w:ind w:firstLine="567"/>
        <w:rPr>
          <w:bCs/>
          <w:lang w:eastAsia="ru-RU"/>
        </w:rPr>
      </w:pPr>
      <w:r w:rsidRPr="003B1E0E">
        <w:rPr>
          <w:bCs/>
          <w:lang w:eastAsia="ru-RU"/>
        </w:rPr>
        <w:t>Образовательн</w:t>
      </w:r>
      <w:r w:rsidR="00C70BF1">
        <w:rPr>
          <w:bCs/>
          <w:lang w:eastAsia="ru-RU"/>
        </w:rPr>
        <w:t xml:space="preserve">ая организация </w:t>
      </w:r>
      <w:r w:rsidRPr="003B1E0E">
        <w:rPr>
          <w:bCs/>
          <w:lang w:eastAsia="ru-RU"/>
        </w:rPr>
        <w:t>принимает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p w:rsidR="0066247C" w:rsidRPr="003B1E0E" w:rsidRDefault="0066247C" w:rsidP="00E2342F">
      <w:pPr>
        <w:pStyle w:val="afff4"/>
        <w:ind w:firstLine="567"/>
        <w:rPr>
          <w:bCs/>
          <w:lang w:eastAsia="ru-RU"/>
        </w:rPr>
      </w:pPr>
    </w:p>
    <w:p w:rsidR="00B62343" w:rsidRDefault="00B62343" w:rsidP="00F90B55">
      <w:pPr>
        <w:pStyle w:val="afff4"/>
        <w:numPr>
          <w:ilvl w:val="2"/>
          <w:numId w:val="56"/>
        </w:numPr>
        <w:ind w:left="0" w:firstLine="567"/>
        <w:rPr>
          <w:b/>
          <w:lang w:eastAsia="ru-RU"/>
        </w:rPr>
      </w:pPr>
      <w:r w:rsidRPr="008A0F4C">
        <w:rPr>
          <w:b/>
          <w:lang w:eastAsia="ru-RU"/>
        </w:rPr>
        <w:t>Механизмы достижения целевых ориентиров в системе условий</w:t>
      </w:r>
    </w:p>
    <w:p w:rsidR="0066247C" w:rsidRPr="003678B9" w:rsidRDefault="0066247C" w:rsidP="0066247C">
      <w:pPr>
        <w:pStyle w:val="afff4"/>
        <w:ind w:left="567"/>
        <w:rPr>
          <w:b/>
          <w:lang w:eastAsia="ru-RU"/>
        </w:rPr>
      </w:pPr>
    </w:p>
    <w:tbl>
      <w:tblPr>
        <w:tblW w:w="9896"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727"/>
        <w:gridCol w:w="3499"/>
        <w:gridCol w:w="5670"/>
      </w:tblGrid>
      <w:tr w:rsidR="00B62343" w:rsidRPr="00315A9B" w:rsidTr="00363AF8">
        <w:trPr>
          <w:trHeight w:val="875"/>
          <w:tblCellSpacing w:w="0" w:type="dxa"/>
        </w:trPr>
        <w:tc>
          <w:tcPr>
            <w:tcW w:w="727" w:type="dxa"/>
            <w:tcBorders>
              <w:bottom w:val="single" w:sz="4" w:space="0" w:color="auto"/>
            </w:tcBorders>
            <w:vAlign w:val="center"/>
            <w:hideMark/>
          </w:tcPr>
          <w:p w:rsidR="00B62343" w:rsidRPr="00C70BF1" w:rsidRDefault="00B62343" w:rsidP="00B62343">
            <w:pPr>
              <w:pStyle w:val="afff4"/>
              <w:rPr>
                <w:b/>
              </w:rPr>
            </w:pPr>
            <w:r w:rsidRPr="00C70BF1">
              <w:rPr>
                <w:b/>
              </w:rPr>
              <w:t xml:space="preserve">№ </w:t>
            </w:r>
            <w:proofErr w:type="gramStart"/>
            <w:r w:rsidRPr="00C70BF1">
              <w:rPr>
                <w:b/>
              </w:rPr>
              <w:t>п</w:t>
            </w:r>
            <w:proofErr w:type="gramEnd"/>
            <w:r w:rsidRPr="00C70BF1">
              <w:rPr>
                <w:b/>
              </w:rPr>
              <w:t>/п</w:t>
            </w:r>
          </w:p>
        </w:tc>
        <w:tc>
          <w:tcPr>
            <w:tcW w:w="3499" w:type="dxa"/>
            <w:tcBorders>
              <w:bottom w:val="single" w:sz="4" w:space="0" w:color="auto"/>
            </w:tcBorders>
            <w:vAlign w:val="center"/>
            <w:hideMark/>
          </w:tcPr>
          <w:p w:rsidR="00B62343" w:rsidRPr="00C70BF1" w:rsidRDefault="00B62343" w:rsidP="00B62343">
            <w:pPr>
              <w:pStyle w:val="afff4"/>
              <w:jc w:val="center"/>
              <w:rPr>
                <w:b/>
              </w:rPr>
            </w:pPr>
            <w:r w:rsidRPr="00C70BF1">
              <w:rPr>
                <w:b/>
              </w:rPr>
              <w:t>Целевой ориентир</w:t>
            </w:r>
          </w:p>
          <w:p w:rsidR="00B62343" w:rsidRPr="00C70BF1" w:rsidRDefault="00B62343" w:rsidP="00B62343">
            <w:pPr>
              <w:pStyle w:val="afff4"/>
              <w:jc w:val="center"/>
              <w:rPr>
                <w:b/>
              </w:rPr>
            </w:pPr>
            <w:r w:rsidRPr="00C70BF1">
              <w:rPr>
                <w:b/>
              </w:rPr>
              <w:t>в системе условий</w:t>
            </w:r>
          </w:p>
        </w:tc>
        <w:tc>
          <w:tcPr>
            <w:tcW w:w="5670" w:type="dxa"/>
            <w:tcBorders>
              <w:bottom w:val="single" w:sz="4" w:space="0" w:color="auto"/>
            </w:tcBorders>
            <w:vAlign w:val="center"/>
            <w:hideMark/>
          </w:tcPr>
          <w:p w:rsidR="00B62343" w:rsidRPr="00C70BF1" w:rsidRDefault="00B62343" w:rsidP="00B62343">
            <w:pPr>
              <w:pStyle w:val="afff4"/>
              <w:jc w:val="center"/>
              <w:rPr>
                <w:b/>
              </w:rPr>
            </w:pPr>
            <w:r w:rsidRPr="00C70BF1">
              <w:rPr>
                <w:b/>
              </w:rPr>
              <w:t>Механизмы достижения</w:t>
            </w:r>
          </w:p>
          <w:p w:rsidR="00B62343" w:rsidRPr="00C70BF1" w:rsidRDefault="00B62343" w:rsidP="00B62343">
            <w:pPr>
              <w:pStyle w:val="afff4"/>
              <w:jc w:val="center"/>
              <w:rPr>
                <w:b/>
              </w:rPr>
            </w:pPr>
            <w:r w:rsidRPr="00C70BF1">
              <w:rPr>
                <w:b/>
              </w:rPr>
              <w:t>целевых ориентиров в системе</w:t>
            </w:r>
          </w:p>
          <w:p w:rsidR="00B62343" w:rsidRPr="00C70BF1" w:rsidRDefault="00B62343" w:rsidP="00B62343">
            <w:pPr>
              <w:pStyle w:val="afff4"/>
              <w:jc w:val="center"/>
              <w:rPr>
                <w:b/>
              </w:rPr>
            </w:pPr>
            <w:r w:rsidRPr="00C70BF1">
              <w:rPr>
                <w:b/>
              </w:rPr>
              <w:t>условий</w:t>
            </w:r>
          </w:p>
        </w:tc>
      </w:tr>
      <w:tr w:rsidR="00B62343" w:rsidRPr="00315A9B" w:rsidTr="00363AF8">
        <w:trPr>
          <w:tblCellSpacing w:w="0" w:type="dxa"/>
        </w:trPr>
        <w:tc>
          <w:tcPr>
            <w:tcW w:w="727" w:type="dxa"/>
            <w:hideMark/>
          </w:tcPr>
          <w:p w:rsidR="00B62343" w:rsidRPr="008A0F4C" w:rsidRDefault="00B62343" w:rsidP="00B62343">
            <w:pPr>
              <w:pStyle w:val="afff4"/>
            </w:pPr>
            <w:r w:rsidRPr="008A0F4C">
              <w:t>1</w:t>
            </w:r>
          </w:p>
        </w:tc>
        <w:tc>
          <w:tcPr>
            <w:tcW w:w="3499" w:type="dxa"/>
            <w:hideMark/>
          </w:tcPr>
          <w:p w:rsidR="00B62343" w:rsidRPr="008A0F4C" w:rsidRDefault="00B62343" w:rsidP="00B62343">
            <w:pPr>
              <w:pStyle w:val="afff4"/>
            </w:pPr>
            <w:r w:rsidRPr="008A0F4C">
              <w:t>Наличие локальных нормати</w:t>
            </w:r>
            <w:r w:rsidRPr="008A0F4C">
              <w:t>в</w:t>
            </w:r>
            <w:r w:rsidRPr="008A0F4C">
              <w:t>ных правовых актов и их и</w:t>
            </w:r>
            <w:r w:rsidRPr="008A0F4C">
              <w:t>с</w:t>
            </w:r>
            <w:r w:rsidRPr="008A0F4C">
              <w:t>пользование всеми субъектами образовательного процесса</w:t>
            </w:r>
          </w:p>
        </w:tc>
        <w:tc>
          <w:tcPr>
            <w:tcW w:w="5670" w:type="dxa"/>
            <w:hideMark/>
          </w:tcPr>
          <w:p w:rsidR="00B62343" w:rsidRPr="008A0F4C" w:rsidRDefault="00B62343" w:rsidP="00B62343">
            <w:pPr>
              <w:pStyle w:val="afff4"/>
            </w:pPr>
            <w:r w:rsidRPr="008A0F4C">
              <w:t xml:space="preserve">разработка и утверждение локальных нормативных правовых актов в соответствии с Уставом </w:t>
            </w:r>
            <w:r>
              <w:t>учрежд</w:t>
            </w:r>
            <w:r>
              <w:t>е</w:t>
            </w:r>
            <w:r>
              <w:t>ния</w:t>
            </w:r>
            <w:r w:rsidRPr="008A0F4C">
              <w:t>;</w:t>
            </w:r>
          </w:p>
          <w:p w:rsidR="00B62343" w:rsidRPr="008A0F4C" w:rsidRDefault="00B62343" w:rsidP="00B62343">
            <w:pPr>
              <w:pStyle w:val="afff4"/>
            </w:pPr>
            <w:r w:rsidRPr="008A0F4C">
              <w:t>внесение изменений в локальные нормативные пр</w:t>
            </w:r>
            <w:r w:rsidRPr="008A0F4C">
              <w:t>а</w:t>
            </w:r>
            <w:r w:rsidRPr="008A0F4C">
              <w:t>вовые акты в соответствии с изменением действу</w:t>
            </w:r>
            <w:r w:rsidRPr="008A0F4C">
              <w:t>ю</w:t>
            </w:r>
            <w:r w:rsidRPr="008A0F4C">
              <w:t>щего законодательства;</w:t>
            </w:r>
          </w:p>
          <w:p w:rsidR="00B62343" w:rsidRPr="008A0F4C" w:rsidRDefault="00B62343" w:rsidP="00B62343">
            <w:pPr>
              <w:pStyle w:val="afff4"/>
            </w:pPr>
            <w:r w:rsidRPr="008A0F4C">
              <w:t>качественное правовое обеспечение всех направл</w:t>
            </w:r>
            <w:r w:rsidRPr="008A0F4C">
              <w:t>е</w:t>
            </w:r>
            <w:r w:rsidRPr="008A0F4C">
              <w:t xml:space="preserve">ний деятельности </w:t>
            </w:r>
            <w:r>
              <w:t>основного общего образования</w:t>
            </w:r>
            <w:r w:rsidRPr="008A0F4C">
              <w:t>.</w:t>
            </w:r>
          </w:p>
        </w:tc>
      </w:tr>
      <w:tr w:rsidR="00B62343" w:rsidRPr="00315A9B" w:rsidTr="00363AF8">
        <w:trPr>
          <w:trHeight w:val="392"/>
          <w:tblCellSpacing w:w="0" w:type="dxa"/>
        </w:trPr>
        <w:tc>
          <w:tcPr>
            <w:tcW w:w="727" w:type="dxa"/>
            <w:hideMark/>
          </w:tcPr>
          <w:p w:rsidR="00B62343" w:rsidRPr="008A0F4C" w:rsidRDefault="00B62343" w:rsidP="00B62343">
            <w:pPr>
              <w:pStyle w:val="afff4"/>
            </w:pPr>
            <w:r w:rsidRPr="008A0F4C">
              <w:t>2</w:t>
            </w:r>
          </w:p>
        </w:tc>
        <w:tc>
          <w:tcPr>
            <w:tcW w:w="3499" w:type="dxa"/>
            <w:hideMark/>
          </w:tcPr>
          <w:p w:rsidR="00B62343" w:rsidRPr="008A0F4C" w:rsidRDefault="00B62343" w:rsidP="00B62343">
            <w:pPr>
              <w:pStyle w:val="afff4"/>
            </w:pPr>
            <w:r w:rsidRPr="008A0F4C">
              <w:t>Наличие учебного плана, уч</w:t>
            </w:r>
            <w:r w:rsidRPr="008A0F4C">
              <w:t>и</w:t>
            </w:r>
            <w:r w:rsidRPr="008A0F4C">
              <w:t>тывающего разные формы учебной деятельности и п</w:t>
            </w:r>
            <w:r w:rsidRPr="008A0F4C">
              <w:t>о</w:t>
            </w:r>
            <w:r w:rsidRPr="008A0F4C">
              <w:t>лидеятельностное простра</w:t>
            </w:r>
            <w:r w:rsidRPr="008A0F4C">
              <w:t>н</w:t>
            </w:r>
            <w:r w:rsidRPr="008A0F4C">
              <w:t>ство,</w:t>
            </w:r>
            <w:r>
              <w:t xml:space="preserve"> динамическое </w:t>
            </w:r>
            <w:r w:rsidRPr="008A0F4C">
              <w:t xml:space="preserve"> распис</w:t>
            </w:r>
            <w:r w:rsidRPr="008A0F4C">
              <w:t>а</w:t>
            </w:r>
            <w:r w:rsidRPr="008A0F4C">
              <w:t>ние учебных занятий</w:t>
            </w:r>
          </w:p>
        </w:tc>
        <w:tc>
          <w:tcPr>
            <w:tcW w:w="5670" w:type="dxa"/>
            <w:hideMark/>
          </w:tcPr>
          <w:p w:rsidR="00B62343" w:rsidRPr="008A0F4C" w:rsidRDefault="00B62343" w:rsidP="00B62343">
            <w:pPr>
              <w:pStyle w:val="afff4"/>
            </w:pPr>
            <w:r w:rsidRPr="008A0F4C">
              <w:t>эффективная система управленческой деятельности;</w:t>
            </w:r>
          </w:p>
          <w:p w:rsidR="00B62343" w:rsidRPr="008A0F4C" w:rsidRDefault="00B62343" w:rsidP="00B62343">
            <w:pPr>
              <w:pStyle w:val="afff4"/>
            </w:pPr>
            <w:r>
              <w:t>реализация планов работы</w:t>
            </w:r>
            <w:r w:rsidR="00A55D52">
              <w:t xml:space="preserve"> </w:t>
            </w:r>
            <w:r>
              <w:t xml:space="preserve">школьных </w:t>
            </w:r>
            <w:r w:rsidRPr="008A0F4C">
              <w:t>методических объеди</w:t>
            </w:r>
            <w:r>
              <w:t>нений, психолого-педагогической</w:t>
            </w:r>
            <w:r w:rsidR="00A55D52">
              <w:t xml:space="preserve"> </w:t>
            </w:r>
            <w:r>
              <w:t>службы</w:t>
            </w:r>
            <w:r w:rsidRPr="008A0F4C">
              <w:t>;</w:t>
            </w:r>
          </w:p>
          <w:p w:rsidR="00B62343" w:rsidRPr="008A0F4C" w:rsidRDefault="00B62343" w:rsidP="00B62343">
            <w:pPr>
              <w:pStyle w:val="afff4"/>
            </w:pPr>
            <w:r w:rsidRPr="008A0F4C">
              <w:t xml:space="preserve">реализация плана </w:t>
            </w:r>
            <w:r>
              <w:t>внутришкольного контроля</w:t>
            </w:r>
            <w:r w:rsidRPr="008A0F4C">
              <w:t>.</w:t>
            </w:r>
          </w:p>
        </w:tc>
      </w:tr>
      <w:tr w:rsidR="00B62343" w:rsidRPr="00315A9B" w:rsidTr="00363AF8">
        <w:trPr>
          <w:trHeight w:val="2489"/>
          <w:tblCellSpacing w:w="0" w:type="dxa"/>
        </w:trPr>
        <w:tc>
          <w:tcPr>
            <w:tcW w:w="727" w:type="dxa"/>
            <w:tcBorders>
              <w:bottom w:val="single" w:sz="4" w:space="0" w:color="auto"/>
            </w:tcBorders>
            <w:hideMark/>
          </w:tcPr>
          <w:p w:rsidR="00B62343" w:rsidRPr="008A0F4C" w:rsidRDefault="00B62343" w:rsidP="00B62343">
            <w:pPr>
              <w:pStyle w:val="afff4"/>
            </w:pPr>
            <w:r w:rsidRPr="008A0F4C">
              <w:lastRenderedPageBreak/>
              <w:t>3</w:t>
            </w:r>
          </w:p>
        </w:tc>
        <w:tc>
          <w:tcPr>
            <w:tcW w:w="3499" w:type="dxa"/>
            <w:tcBorders>
              <w:bottom w:val="single" w:sz="4" w:space="0" w:color="auto"/>
            </w:tcBorders>
            <w:hideMark/>
          </w:tcPr>
          <w:p w:rsidR="00B62343" w:rsidRPr="008A0F4C" w:rsidRDefault="00B62343" w:rsidP="00B62343">
            <w:pPr>
              <w:pStyle w:val="afff4"/>
            </w:pPr>
            <w:r w:rsidRPr="008A0F4C">
              <w:t xml:space="preserve">Наличие педагогов, способных реализовать ООП </w:t>
            </w:r>
            <w:r>
              <w:t>НОО</w:t>
            </w:r>
            <w:r w:rsidRPr="008A0F4C">
              <w:t xml:space="preserve"> (по квалификации, по опыту, нал</w:t>
            </w:r>
            <w:r w:rsidRPr="008A0F4C">
              <w:t>и</w:t>
            </w:r>
            <w:r w:rsidRPr="008A0F4C">
              <w:t>чие званий, победители пр</w:t>
            </w:r>
            <w:r w:rsidRPr="008A0F4C">
              <w:t>о</w:t>
            </w:r>
            <w:r w:rsidRPr="008A0F4C">
              <w:t>фессиональных конкурсов, участие в проектах, грантах и т.п.)</w:t>
            </w:r>
          </w:p>
        </w:tc>
        <w:tc>
          <w:tcPr>
            <w:tcW w:w="5670" w:type="dxa"/>
            <w:tcBorders>
              <w:bottom w:val="single" w:sz="4" w:space="0" w:color="auto"/>
            </w:tcBorders>
            <w:hideMark/>
          </w:tcPr>
          <w:p w:rsidR="00B62343" w:rsidRPr="008A0F4C" w:rsidRDefault="00B62343" w:rsidP="00B62343">
            <w:pPr>
              <w:pStyle w:val="afff4"/>
            </w:pPr>
            <w:r w:rsidRPr="008A0F4C">
              <w:t>подбор квалифицированных</w:t>
            </w:r>
            <w:r>
              <w:t xml:space="preserve"> кадров для работы</w:t>
            </w:r>
            <w:r w:rsidRPr="008A0F4C">
              <w:t>;</w:t>
            </w:r>
          </w:p>
          <w:p w:rsidR="00B62343" w:rsidRPr="008A0F4C" w:rsidRDefault="00B62343" w:rsidP="00B62343">
            <w:pPr>
              <w:pStyle w:val="afff4"/>
            </w:pPr>
            <w:r w:rsidRPr="008A0F4C">
              <w:t>повышение квалификации педаг</w:t>
            </w:r>
            <w:r>
              <w:t>огических работн</w:t>
            </w:r>
            <w:r>
              <w:t>и</w:t>
            </w:r>
            <w:r>
              <w:t>ков</w:t>
            </w:r>
            <w:r w:rsidRPr="008A0F4C">
              <w:t>;</w:t>
            </w:r>
          </w:p>
          <w:p w:rsidR="00B62343" w:rsidRPr="008A0F4C" w:rsidRDefault="00B62343" w:rsidP="00B62343">
            <w:pPr>
              <w:pStyle w:val="afff4"/>
            </w:pPr>
            <w:r w:rsidRPr="008A0F4C">
              <w:t>аттестация педаг</w:t>
            </w:r>
            <w:r>
              <w:t>огических работников</w:t>
            </w:r>
            <w:r w:rsidRPr="008A0F4C">
              <w:t>;</w:t>
            </w:r>
          </w:p>
          <w:p w:rsidR="00B62343" w:rsidRPr="008A0F4C" w:rsidRDefault="00B62343" w:rsidP="00B62343">
            <w:pPr>
              <w:pStyle w:val="afff4"/>
            </w:pPr>
            <w:r w:rsidRPr="008A0F4C">
              <w:t>мониторинг инновационной готовности и профе</w:t>
            </w:r>
            <w:r w:rsidRPr="008A0F4C">
              <w:t>с</w:t>
            </w:r>
            <w:r w:rsidRPr="008A0F4C">
              <w:t>сиональной компетентности педагогических рабо</w:t>
            </w:r>
            <w:r w:rsidRPr="008A0F4C">
              <w:t>т</w:t>
            </w:r>
            <w:r w:rsidRPr="008A0F4C">
              <w:t>ников;</w:t>
            </w:r>
          </w:p>
          <w:p w:rsidR="00B62343" w:rsidRPr="008A0F4C" w:rsidRDefault="00B62343" w:rsidP="00B62343">
            <w:pPr>
              <w:pStyle w:val="afff4"/>
            </w:pPr>
            <w:r w:rsidRPr="008A0F4C">
              <w:t>эффективное методическое сопровождение деятел</w:t>
            </w:r>
            <w:r w:rsidRPr="008A0F4C">
              <w:t>ь</w:t>
            </w:r>
            <w:r w:rsidRPr="008A0F4C">
              <w:t>ности педаг</w:t>
            </w:r>
            <w:r>
              <w:t>огических работников</w:t>
            </w:r>
            <w:r w:rsidRPr="008A0F4C">
              <w:t>.</w:t>
            </w:r>
          </w:p>
        </w:tc>
      </w:tr>
      <w:tr w:rsidR="00B62343" w:rsidRPr="00315A9B" w:rsidTr="00363AF8">
        <w:trPr>
          <w:trHeight w:val="75"/>
          <w:tblCellSpacing w:w="0" w:type="dxa"/>
        </w:trPr>
        <w:tc>
          <w:tcPr>
            <w:tcW w:w="727" w:type="dxa"/>
            <w:hideMark/>
          </w:tcPr>
          <w:p w:rsidR="00B62343" w:rsidRPr="008A0F4C" w:rsidRDefault="00B62343" w:rsidP="00B62343">
            <w:pPr>
              <w:pStyle w:val="afff4"/>
            </w:pPr>
            <w:r w:rsidRPr="008A0F4C">
              <w:t>4</w:t>
            </w:r>
          </w:p>
        </w:tc>
        <w:tc>
          <w:tcPr>
            <w:tcW w:w="3499" w:type="dxa"/>
            <w:hideMark/>
          </w:tcPr>
          <w:p w:rsidR="00B62343" w:rsidRPr="008A0F4C" w:rsidRDefault="00B62343" w:rsidP="00B62343">
            <w:pPr>
              <w:pStyle w:val="afff4"/>
            </w:pPr>
            <w:r w:rsidRPr="008A0F4C">
              <w:t>Обоснованное и эффективное использование информацио</w:t>
            </w:r>
            <w:r w:rsidRPr="008A0F4C">
              <w:t>н</w:t>
            </w:r>
            <w:r w:rsidRPr="008A0F4C">
              <w:t>ной среды (локальной среды, сайта, цифровых образовател</w:t>
            </w:r>
            <w:r w:rsidRPr="008A0F4C">
              <w:t>ь</w:t>
            </w:r>
            <w:r w:rsidRPr="008A0F4C">
              <w:t>ных ресурсов</w:t>
            </w:r>
            <w:r>
              <w:t xml:space="preserve">, </w:t>
            </w:r>
            <w:r w:rsidRPr="008A0F4C">
              <w:t xml:space="preserve"> компьютерных классов, владение </w:t>
            </w:r>
            <w:proofErr w:type="gramStart"/>
            <w:r w:rsidRPr="008A0F4C">
              <w:t>ИКТ-технологиями</w:t>
            </w:r>
            <w:proofErr w:type="gramEnd"/>
            <w:r w:rsidRPr="008A0F4C">
              <w:t xml:space="preserve"> педагогами) в образовательном процессе</w:t>
            </w:r>
            <w:r>
              <w:t>.</w:t>
            </w:r>
          </w:p>
        </w:tc>
        <w:tc>
          <w:tcPr>
            <w:tcW w:w="5670" w:type="dxa"/>
            <w:hideMark/>
          </w:tcPr>
          <w:p w:rsidR="00B62343" w:rsidRPr="008A0F4C" w:rsidRDefault="00B62343" w:rsidP="00B62343">
            <w:pPr>
              <w:pStyle w:val="afff4"/>
            </w:pPr>
            <w:r w:rsidRPr="008A0F4C">
              <w:t>приобретение цифровых образова</w:t>
            </w:r>
            <w:r>
              <w:t>тельных ресурсов</w:t>
            </w:r>
            <w:r w:rsidRPr="008A0F4C">
              <w:t>;</w:t>
            </w:r>
          </w:p>
          <w:p w:rsidR="00B62343" w:rsidRPr="008A0F4C" w:rsidRDefault="00B62343" w:rsidP="00B62343">
            <w:pPr>
              <w:pStyle w:val="afff4"/>
            </w:pPr>
            <w:r w:rsidRPr="008A0F4C">
              <w:t>реализация графика использова</w:t>
            </w:r>
            <w:r>
              <w:t>ния</w:t>
            </w:r>
            <w:r w:rsidRPr="008A0F4C">
              <w:t xml:space="preserve"> ко</w:t>
            </w:r>
            <w:r>
              <w:t>мпьютерных классов</w:t>
            </w:r>
            <w:r w:rsidRPr="008A0F4C">
              <w:t xml:space="preserve">; </w:t>
            </w:r>
          </w:p>
          <w:p w:rsidR="00B62343" w:rsidRPr="008A0F4C" w:rsidRDefault="00B62343" w:rsidP="00B62343">
            <w:pPr>
              <w:pStyle w:val="afff4"/>
            </w:pPr>
            <w:r w:rsidRPr="008A0F4C">
              <w:t xml:space="preserve">эффективная деятельность </w:t>
            </w:r>
            <w:r>
              <w:t>системного администр</w:t>
            </w:r>
            <w:r>
              <w:t>а</w:t>
            </w:r>
            <w:r>
              <w:t>тора</w:t>
            </w:r>
            <w:r w:rsidRPr="008A0F4C">
              <w:t>;</w:t>
            </w:r>
          </w:p>
          <w:p w:rsidR="00B62343" w:rsidRPr="008A0F4C" w:rsidRDefault="00B62343" w:rsidP="00B62343">
            <w:pPr>
              <w:pStyle w:val="afff4"/>
            </w:pPr>
            <w:r w:rsidRPr="008A0F4C">
              <w:t>повышение профессиональной компетентности п</w:t>
            </w:r>
            <w:r w:rsidRPr="008A0F4C">
              <w:t>е</w:t>
            </w:r>
            <w:r w:rsidRPr="008A0F4C">
              <w:t>дагогических работников по программам информ</w:t>
            </w:r>
            <w:r w:rsidRPr="008A0F4C">
              <w:t>а</w:t>
            </w:r>
            <w:r w:rsidRPr="008A0F4C">
              <w:t>тизаци</w:t>
            </w:r>
            <w:r>
              <w:t>и образовательного пространства</w:t>
            </w:r>
            <w:r w:rsidRPr="008A0F4C">
              <w:t xml:space="preserve">; </w:t>
            </w:r>
          </w:p>
          <w:p w:rsidR="00B62343" w:rsidRPr="008A0F4C" w:rsidRDefault="00B62343" w:rsidP="00B62343">
            <w:pPr>
              <w:pStyle w:val="afff4"/>
            </w:pPr>
            <w:r w:rsidRPr="008A0F4C">
              <w:t xml:space="preserve">качественная организация работы официального сайта </w:t>
            </w:r>
            <w:r w:rsidR="00486CD3">
              <w:t>МАОУ НШ-ДС № 14</w:t>
            </w:r>
            <w:r w:rsidRPr="008A0F4C">
              <w:t>;</w:t>
            </w:r>
          </w:p>
          <w:p w:rsidR="00B62343" w:rsidRPr="008A0F4C" w:rsidRDefault="00B62343" w:rsidP="00B62343">
            <w:pPr>
              <w:pStyle w:val="afff4"/>
            </w:pPr>
            <w:r>
              <w:t>реализация плана внутришкольного контроля</w:t>
            </w:r>
            <w:r w:rsidRPr="008A0F4C">
              <w:t>.</w:t>
            </w:r>
          </w:p>
        </w:tc>
      </w:tr>
      <w:tr w:rsidR="00B62343" w:rsidRPr="00315A9B" w:rsidTr="00363AF8">
        <w:trPr>
          <w:tblCellSpacing w:w="0" w:type="dxa"/>
        </w:trPr>
        <w:tc>
          <w:tcPr>
            <w:tcW w:w="727" w:type="dxa"/>
            <w:hideMark/>
          </w:tcPr>
          <w:p w:rsidR="00B62343" w:rsidRPr="008A0F4C" w:rsidRDefault="00B62343" w:rsidP="00B62343">
            <w:pPr>
              <w:pStyle w:val="afff4"/>
            </w:pPr>
            <w:r w:rsidRPr="008A0F4C">
              <w:t>5</w:t>
            </w:r>
          </w:p>
        </w:tc>
        <w:tc>
          <w:tcPr>
            <w:tcW w:w="3499" w:type="dxa"/>
            <w:hideMark/>
          </w:tcPr>
          <w:p w:rsidR="00B62343" w:rsidRPr="008A0F4C" w:rsidRDefault="00B62343" w:rsidP="00B62343">
            <w:pPr>
              <w:pStyle w:val="afff4"/>
            </w:pPr>
            <w:r w:rsidRPr="008A0F4C">
              <w:t>Наличие баланса между вне</w:t>
            </w:r>
            <w:r w:rsidRPr="008A0F4C">
              <w:t>ш</w:t>
            </w:r>
            <w:r w:rsidRPr="008A0F4C">
              <w:t>ней и внутренней оценкой (с</w:t>
            </w:r>
            <w:r w:rsidRPr="008A0F4C">
              <w:t>а</w:t>
            </w:r>
            <w:r w:rsidRPr="008A0F4C">
              <w:t>мооценкой) деятельности всех субъектов образовательного процесса при реализации ООП</w:t>
            </w:r>
            <w:r>
              <w:t>НОО</w:t>
            </w:r>
            <w:r w:rsidRPr="008A0F4C">
              <w:t>; участие обществе</w:t>
            </w:r>
            <w:r w:rsidRPr="008A0F4C">
              <w:t>н</w:t>
            </w:r>
            <w:r>
              <w:t>ности</w:t>
            </w:r>
            <w:r w:rsidRPr="008A0F4C">
              <w:t xml:space="preserve"> в управлении образов</w:t>
            </w:r>
            <w:r w:rsidRPr="008A0F4C">
              <w:t>а</w:t>
            </w:r>
            <w:r w:rsidRPr="008A0F4C">
              <w:t>тельным процессом</w:t>
            </w:r>
          </w:p>
        </w:tc>
        <w:tc>
          <w:tcPr>
            <w:tcW w:w="5670" w:type="dxa"/>
            <w:hideMark/>
          </w:tcPr>
          <w:p w:rsidR="00B62343" w:rsidRPr="008A0F4C" w:rsidRDefault="00B62343" w:rsidP="00B62343">
            <w:pPr>
              <w:pStyle w:val="afff4"/>
            </w:pPr>
            <w:r w:rsidRPr="008A0F4C">
              <w:t>соответствие лицензионным требованиям и аккр</w:t>
            </w:r>
            <w:r w:rsidRPr="008A0F4C">
              <w:t>е</w:t>
            </w:r>
            <w:r w:rsidRPr="008A0F4C">
              <w:t>дитационным нормам образовательной деятельн</w:t>
            </w:r>
            <w:r w:rsidRPr="008A0F4C">
              <w:t>о</w:t>
            </w:r>
            <w:r w:rsidRPr="008A0F4C">
              <w:t>сти;</w:t>
            </w:r>
          </w:p>
          <w:p w:rsidR="00B62343" w:rsidRPr="008A0F4C" w:rsidRDefault="00B62343" w:rsidP="00B62343">
            <w:pPr>
              <w:pStyle w:val="afff4"/>
            </w:pPr>
            <w:r w:rsidRPr="008A0F4C">
              <w:t>эффективная деятельность органов государственно-общественного управления в соответствии с норм</w:t>
            </w:r>
            <w:r w:rsidRPr="008A0F4C">
              <w:t>а</w:t>
            </w:r>
            <w:r w:rsidRPr="008A0F4C">
              <w:t>тивными документами школы.</w:t>
            </w:r>
          </w:p>
        </w:tc>
      </w:tr>
      <w:tr w:rsidR="00C70BF1" w:rsidRPr="00315A9B" w:rsidTr="00363AF8">
        <w:trPr>
          <w:tblCellSpacing w:w="0" w:type="dxa"/>
        </w:trPr>
        <w:tc>
          <w:tcPr>
            <w:tcW w:w="727" w:type="dxa"/>
            <w:hideMark/>
          </w:tcPr>
          <w:p w:rsidR="00C70BF1" w:rsidRPr="008A0F4C" w:rsidRDefault="00C70BF1" w:rsidP="00B62343">
            <w:pPr>
              <w:pStyle w:val="afff4"/>
            </w:pPr>
            <w:r w:rsidRPr="008A0F4C">
              <w:t>6</w:t>
            </w:r>
          </w:p>
        </w:tc>
        <w:tc>
          <w:tcPr>
            <w:tcW w:w="3499" w:type="dxa"/>
            <w:hideMark/>
          </w:tcPr>
          <w:p w:rsidR="00C70BF1" w:rsidRPr="008A0F4C" w:rsidRDefault="00C70BF1" w:rsidP="00B62343">
            <w:pPr>
              <w:pStyle w:val="afff4"/>
            </w:pPr>
            <w:r w:rsidRPr="008A0F4C">
              <w:t>Обоснование использования списка учебников для реализ</w:t>
            </w:r>
            <w:r w:rsidRPr="008A0F4C">
              <w:t>а</w:t>
            </w:r>
            <w:r w:rsidRPr="008A0F4C">
              <w:t>ции задач ООП</w:t>
            </w:r>
            <w:r>
              <w:t xml:space="preserve"> НОО</w:t>
            </w:r>
            <w:r w:rsidRPr="008A0F4C">
              <w:t>; наличие и оптимальность других уче</w:t>
            </w:r>
            <w:r w:rsidRPr="008A0F4C">
              <w:t>б</w:t>
            </w:r>
            <w:r w:rsidRPr="008A0F4C">
              <w:t>ных и дидактических матери</w:t>
            </w:r>
            <w:r w:rsidRPr="008A0F4C">
              <w:t>а</w:t>
            </w:r>
            <w:r w:rsidRPr="008A0F4C">
              <w:t>лов, включая цифровые обр</w:t>
            </w:r>
            <w:r w:rsidRPr="008A0F4C">
              <w:t>а</w:t>
            </w:r>
            <w:r w:rsidRPr="008A0F4C">
              <w:t>зовательные ресурсы, частота их использования учащимися на индивидуальном уровне</w:t>
            </w:r>
          </w:p>
        </w:tc>
        <w:tc>
          <w:tcPr>
            <w:tcW w:w="5670" w:type="dxa"/>
            <w:hideMark/>
          </w:tcPr>
          <w:p w:rsidR="00C70BF1" w:rsidRPr="008A0F4C" w:rsidRDefault="00C70BF1" w:rsidP="00B62343">
            <w:pPr>
              <w:pStyle w:val="afff4"/>
            </w:pPr>
            <w:r w:rsidRPr="008A0F4C">
              <w:t>приобретение учебников, учебных пособий, цифр</w:t>
            </w:r>
            <w:r w:rsidRPr="008A0F4C">
              <w:t>о</w:t>
            </w:r>
            <w:r w:rsidRPr="008A0F4C">
              <w:t>вых образова</w:t>
            </w:r>
            <w:r>
              <w:t>тельных ресурсов</w:t>
            </w:r>
            <w:r w:rsidRPr="008A0F4C">
              <w:t>;</w:t>
            </w:r>
          </w:p>
          <w:p w:rsidR="00C70BF1" w:rsidRPr="008A0F4C" w:rsidRDefault="00C70BF1" w:rsidP="00B62343">
            <w:pPr>
              <w:pStyle w:val="afff4"/>
            </w:pPr>
            <w:r w:rsidRPr="008A0F4C">
              <w:t>аттестация учебных кабинетов через проведение С</w:t>
            </w:r>
            <w:r>
              <w:t>мотра учебных кабинетов</w:t>
            </w:r>
            <w:r w:rsidRPr="008A0F4C">
              <w:t>;</w:t>
            </w:r>
          </w:p>
          <w:p w:rsidR="00C70BF1" w:rsidRPr="008A0F4C" w:rsidRDefault="00C70BF1" w:rsidP="00B62343">
            <w:pPr>
              <w:pStyle w:val="afff4"/>
            </w:pPr>
            <w:r w:rsidRPr="008A0F4C">
              <w:t>эффективное методическое сопровождение деятел</w:t>
            </w:r>
            <w:r w:rsidRPr="008A0F4C">
              <w:t>ь</w:t>
            </w:r>
            <w:r w:rsidRPr="008A0F4C">
              <w:t>ности педаг</w:t>
            </w:r>
            <w:r>
              <w:t>огических работников</w:t>
            </w:r>
            <w:r w:rsidRPr="008A0F4C">
              <w:t>;</w:t>
            </w:r>
          </w:p>
          <w:p w:rsidR="00C70BF1" w:rsidRPr="008A0F4C" w:rsidRDefault="00C70BF1" w:rsidP="00B62343">
            <w:pPr>
              <w:pStyle w:val="afff4"/>
            </w:pPr>
            <w:r>
              <w:t>реализация плана внутришкольного контроля</w:t>
            </w:r>
            <w:r w:rsidRPr="008A0F4C">
              <w:t>.</w:t>
            </w:r>
          </w:p>
        </w:tc>
      </w:tr>
      <w:tr w:rsidR="00B62343" w:rsidRPr="000A511A" w:rsidTr="00363AF8">
        <w:trPr>
          <w:trHeight w:val="323"/>
          <w:tblCellSpacing w:w="0" w:type="dxa"/>
        </w:trPr>
        <w:tc>
          <w:tcPr>
            <w:tcW w:w="727" w:type="dxa"/>
            <w:hideMark/>
          </w:tcPr>
          <w:p w:rsidR="00B62343" w:rsidRPr="008A0F4C" w:rsidRDefault="00B62343" w:rsidP="00B62343">
            <w:pPr>
              <w:pStyle w:val="afff4"/>
            </w:pPr>
            <w:r w:rsidRPr="008A0F4C">
              <w:t>7</w:t>
            </w:r>
          </w:p>
        </w:tc>
        <w:tc>
          <w:tcPr>
            <w:tcW w:w="3499" w:type="dxa"/>
            <w:hideMark/>
          </w:tcPr>
          <w:p w:rsidR="00B62343" w:rsidRPr="008A0F4C" w:rsidRDefault="00B62343" w:rsidP="00B62343">
            <w:pPr>
              <w:pStyle w:val="afff4"/>
            </w:pPr>
            <w:r w:rsidRPr="008A0F4C">
              <w:t>Соответствие условий физич</w:t>
            </w:r>
            <w:r w:rsidRPr="008A0F4C">
              <w:t>е</w:t>
            </w:r>
            <w:r w:rsidRPr="008A0F4C">
              <w:t>ского воспитания гигиенич</w:t>
            </w:r>
            <w:r w:rsidRPr="008A0F4C">
              <w:t>е</w:t>
            </w:r>
            <w:r w:rsidRPr="008A0F4C">
              <w:t>ским требованиям; обеспече</w:t>
            </w:r>
            <w:r w:rsidRPr="008A0F4C">
              <w:t>н</w:t>
            </w:r>
            <w:r w:rsidRPr="008A0F4C">
              <w:t>ность горячим питанием, нал</w:t>
            </w:r>
            <w:r w:rsidRPr="008A0F4C">
              <w:t>и</w:t>
            </w:r>
            <w:r w:rsidRPr="008A0F4C">
              <w:t>чие лицензированного мед</w:t>
            </w:r>
            <w:r w:rsidRPr="008A0F4C">
              <w:t>и</w:t>
            </w:r>
            <w:r w:rsidRPr="008A0F4C">
              <w:t>цинского кабинета, состояние здоровья учащихся</w:t>
            </w:r>
          </w:p>
        </w:tc>
        <w:tc>
          <w:tcPr>
            <w:tcW w:w="5670" w:type="dxa"/>
            <w:hideMark/>
          </w:tcPr>
          <w:p w:rsidR="00B62343" w:rsidRPr="008A0F4C" w:rsidRDefault="00B62343" w:rsidP="00B62343">
            <w:pPr>
              <w:pStyle w:val="afff4"/>
            </w:pPr>
            <w:r w:rsidRPr="008A0F4C">
              <w:t>эффективная работа спортивно-</w:t>
            </w:r>
            <w:r>
              <w:t>оздоровит</w:t>
            </w:r>
            <w:r w:rsidR="003678B9">
              <w:t>ельного направлен</w:t>
            </w:r>
            <w:r w:rsidR="004934FF">
              <w:t>ия МАОУ НШ-ДС №14</w:t>
            </w:r>
            <w:r>
              <w:t>.</w:t>
            </w:r>
          </w:p>
          <w:p w:rsidR="00B62343" w:rsidRPr="008A0F4C" w:rsidRDefault="00B62343" w:rsidP="00B62343">
            <w:pPr>
              <w:pStyle w:val="afff4"/>
            </w:pPr>
          </w:p>
        </w:tc>
      </w:tr>
    </w:tbl>
    <w:p w:rsidR="00A55D52" w:rsidRDefault="00A55D52" w:rsidP="00E2342F">
      <w:pPr>
        <w:spacing w:after="0" w:line="240" w:lineRule="auto"/>
        <w:ind w:firstLine="567"/>
        <w:jc w:val="both"/>
        <w:rPr>
          <w:b/>
        </w:rPr>
      </w:pPr>
    </w:p>
    <w:p w:rsidR="00A55D52" w:rsidRDefault="00A55D52" w:rsidP="00E2342F">
      <w:pPr>
        <w:spacing w:after="0" w:line="240" w:lineRule="auto"/>
        <w:ind w:firstLine="567"/>
        <w:jc w:val="both"/>
        <w:rPr>
          <w:b/>
        </w:rPr>
      </w:pPr>
    </w:p>
    <w:p w:rsidR="00A55D52" w:rsidRDefault="00A55D52" w:rsidP="00E2342F">
      <w:pPr>
        <w:spacing w:after="0" w:line="240" w:lineRule="auto"/>
        <w:ind w:firstLine="567"/>
        <w:jc w:val="both"/>
        <w:rPr>
          <w:b/>
        </w:rPr>
      </w:pPr>
    </w:p>
    <w:p w:rsidR="00A55D52" w:rsidRDefault="00A55D52" w:rsidP="00E2342F">
      <w:pPr>
        <w:spacing w:after="0" w:line="240" w:lineRule="auto"/>
        <w:ind w:firstLine="567"/>
        <w:jc w:val="both"/>
        <w:rPr>
          <w:b/>
        </w:rPr>
      </w:pPr>
    </w:p>
    <w:p w:rsidR="00A55D52" w:rsidRDefault="00A55D52" w:rsidP="00E2342F">
      <w:pPr>
        <w:spacing w:after="0" w:line="240" w:lineRule="auto"/>
        <w:ind w:firstLine="567"/>
        <w:jc w:val="both"/>
        <w:rPr>
          <w:b/>
        </w:rPr>
      </w:pPr>
    </w:p>
    <w:p w:rsidR="00FC5D1E" w:rsidRDefault="00FC5D1E" w:rsidP="00E2342F">
      <w:pPr>
        <w:spacing w:after="0" w:line="240" w:lineRule="auto"/>
        <w:ind w:firstLine="567"/>
        <w:jc w:val="both"/>
        <w:rPr>
          <w:b/>
        </w:rPr>
      </w:pPr>
      <w:r w:rsidRPr="00FC5D1E">
        <w:rPr>
          <w:b/>
        </w:rPr>
        <w:lastRenderedPageBreak/>
        <w:t>Модель сетевого графика (дорожной карты) по формированию необходимой с</w:t>
      </w:r>
      <w:r w:rsidRPr="00FC5D1E">
        <w:rPr>
          <w:b/>
        </w:rPr>
        <w:t>и</w:t>
      </w:r>
      <w:r w:rsidRPr="00FC5D1E">
        <w:rPr>
          <w:b/>
        </w:rPr>
        <w:t>стемы условий реализации основной образовательной программы</w:t>
      </w:r>
      <w:bookmarkEnd w:id="198"/>
      <w:bookmarkEnd w:id="199"/>
      <w:bookmarkEnd w:id="200"/>
    </w:p>
    <w:p w:rsidR="00A55D52" w:rsidRPr="00FC5D1E" w:rsidRDefault="00A55D52" w:rsidP="00E2342F">
      <w:pPr>
        <w:spacing w:after="0" w:line="240" w:lineRule="auto"/>
        <w:ind w:firstLine="567"/>
        <w:jc w:val="both"/>
        <w:rPr>
          <w:b/>
        </w:rPr>
      </w:pPr>
    </w:p>
    <w:tbl>
      <w:tblPr>
        <w:tblW w:w="9781" w:type="dxa"/>
        <w:tblInd w:w="85" w:type="dxa"/>
        <w:tblLayout w:type="fixed"/>
        <w:tblCellMar>
          <w:left w:w="0" w:type="dxa"/>
          <w:right w:w="0" w:type="dxa"/>
        </w:tblCellMar>
        <w:tblLook w:val="0000" w:firstRow="0" w:lastRow="0" w:firstColumn="0" w:lastColumn="0" w:noHBand="0" w:noVBand="0"/>
      </w:tblPr>
      <w:tblGrid>
        <w:gridCol w:w="2127"/>
        <w:gridCol w:w="5528"/>
        <w:gridCol w:w="2126"/>
      </w:tblGrid>
      <w:tr w:rsidR="00FC5D1E" w:rsidRPr="00FC5D1E" w:rsidTr="00B66B5B">
        <w:trPr>
          <w:trHeight w:val="500"/>
          <w:tblHeader/>
        </w:trPr>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FC5D1E" w:rsidRPr="00340914" w:rsidRDefault="00FC5D1E" w:rsidP="00756E2B">
            <w:pPr>
              <w:pStyle w:val="af4"/>
              <w:spacing w:line="240" w:lineRule="auto"/>
              <w:jc w:val="both"/>
              <w:rPr>
                <w:rFonts w:ascii="Times New Roman" w:hAnsi="Times New Roman"/>
                <w:b w:val="0"/>
                <w:color w:val="auto"/>
                <w:sz w:val="24"/>
                <w:szCs w:val="24"/>
              </w:rPr>
            </w:pPr>
            <w:r w:rsidRPr="00340914">
              <w:rPr>
                <w:rFonts w:ascii="Times New Roman" w:hAnsi="Times New Roman"/>
                <w:b w:val="0"/>
                <w:color w:val="auto"/>
                <w:sz w:val="24"/>
                <w:szCs w:val="24"/>
              </w:rPr>
              <w:t>Направление м</w:t>
            </w:r>
            <w:r w:rsidRPr="00340914">
              <w:rPr>
                <w:rFonts w:ascii="Times New Roman" w:hAnsi="Times New Roman"/>
                <w:b w:val="0"/>
                <w:color w:val="auto"/>
                <w:sz w:val="24"/>
                <w:szCs w:val="24"/>
              </w:rPr>
              <w:t>е</w:t>
            </w:r>
            <w:r w:rsidRPr="00340914">
              <w:rPr>
                <w:rFonts w:ascii="Times New Roman" w:hAnsi="Times New Roman"/>
                <w:b w:val="0"/>
                <w:color w:val="auto"/>
                <w:sz w:val="24"/>
                <w:szCs w:val="24"/>
              </w:rPr>
              <w:t>роприятий</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FC5D1E" w:rsidRPr="00340914" w:rsidRDefault="00FC5D1E" w:rsidP="00756E2B">
            <w:pPr>
              <w:pStyle w:val="af4"/>
              <w:spacing w:line="240" w:lineRule="auto"/>
              <w:rPr>
                <w:rFonts w:ascii="Times New Roman" w:hAnsi="Times New Roman"/>
                <w:b w:val="0"/>
                <w:color w:val="auto"/>
                <w:sz w:val="24"/>
                <w:szCs w:val="24"/>
              </w:rPr>
            </w:pPr>
            <w:r w:rsidRPr="00340914">
              <w:rPr>
                <w:rFonts w:ascii="Times New Roman" w:hAnsi="Times New Roman"/>
                <w:b w:val="0"/>
                <w:color w:val="auto"/>
                <w:sz w:val="24"/>
                <w:szCs w:val="24"/>
              </w:rPr>
              <w:t>Мероприятия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FC5D1E" w:rsidRPr="00340914" w:rsidRDefault="00FC5D1E" w:rsidP="00756E2B">
            <w:pPr>
              <w:pStyle w:val="af4"/>
              <w:spacing w:line="240" w:lineRule="auto"/>
              <w:jc w:val="both"/>
              <w:rPr>
                <w:rFonts w:ascii="Times New Roman" w:hAnsi="Times New Roman"/>
                <w:b w:val="0"/>
                <w:color w:val="auto"/>
                <w:sz w:val="24"/>
                <w:szCs w:val="24"/>
              </w:rPr>
            </w:pPr>
            <w:r w:rsidRPr="00340914">
              <w:rPr>
                <w:rFonts w:ascii="Times New Roman" w:hAnsi="Times New Roman"/>
                <w:b w:val="0"/>
                <w:color w:val="auto"/>
                <w:sz w:val="24"/>
                <w:szCs w:val="24"/>
              </w:rPr>
              <w:t>Сроки реализации</w:t>
            </w:r>
          </w:p>
        </w:tc>
      </w:tr>
      <w:tr w:rsidR="00A55D52" w:rsidRPr="00FC5D1E" w:rsidTr="00A55D52">
        <w:trPr>
          <w:trHeight w:val="1212"/>
        </w:trPr>
        <w:tc>
          <w:tcPr>
            <w:tcW w:w="2127"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A55D52" w:rsidRPr="00FC5D1E" w:rsidRDefault="00A55D52" w:rsidP="00A55D52">
            <w:pPr>
              <w:pStyle w:val="af3"/>
              <w:spacing w:line="240" w:lineRule="auto"/>
              <w:jc w:val="both"/>
              <w:rPr>
                <w:rFonts w:ascii="Times New Roman" w:hAnsi="Times New Roman"/>
                <w:color w:val="auto"/>
                <w:sz w:val="24"/>
                <w:szCs w:val="24"/>
              </w:rPr>
            </w:pPr>
            <w:r w:rsidRPr="00FC5D1E">
              <w:rPr>
                <w:rFonts w:ascii="Times New Roman" w:hAnsi="Times New Roman"/>
                <w:color w:val="auto"/>
                <w:sz w:val="24"/>
                <w:szCs w:val="24"/>
              </w:rPr>
              <w:t>I.</w:t>
            </w:r>
            <w:r w:rsidRPr="00FC5D1E">
              <w:rPr>
                <w:rFonts w:ascii="Times New Roman" w:hAnsi="Times New Roman"/>
                <w:color w:val="auto"/>
                <w:sz w:val="24"/>
                <w:szCs w:val="24"/>
              </w:rPr>
              <w:t> </w:t>
            </w:r>
            <w:r w:rsidRPr="00FC5D1E">
              <w:rPr>
                <w:rFonts w:ascii="Times New Roman" w:hAnsi="Times New Roman"/>
                <w:color w:val="auto"/>
                <w:sz w:val="24"/>
                <w:szCs w:val="24"/>
              </w:rPr>
              <w:t xml:space="preserve">Нормативное обеспечение </w:t>
            </w:r>
            <w:r>
              <w:rPr>
                <w:rFonts w:ascii="Times New Roman" w:hAnsi="Times New Roman"/>
                <w:color w:val="auto"/>
                <w:sz w:val="24"/>
                <w:szCs w:val="24"/>
              </w:rPr>
              <w:t xml:space="preserve"> ре</w:t>
            </w:r>
            <w:r>
              <w:rPr>
                <w:rFonts w:ascii="Times New Roman" w:hAnsi="Times New Roman"/>
                <w:color w:val="auto"/>
                <w:sz w:val="24"/>
                <w:szCs w:val="24"/>
              </w:rPr>
              <w:t>а</w:t>
            </w:r>
            <w:r>
              <w:rPr>
                <w:rFonts w:ascii="Times New Roman" w:hAnsi="Times New Roman"/>
                <w:color w:val="auto"/>
                <w:sz w:val="24"/>
                <w:szCs w:val="24"/>
              </w:rPr>
              <w:t>лизации</w:t>
            </w:r>
            <w:r w:rsidRPr="00FC5D1E">
              <w:rPr>
                <w:rFonts w:ascii="Times New Roman" w:hAnsi="Times New Roman"/>
                <w:color w:val="auto"/>
                <w:sz w:val="24"/>
                <w:szCs w:val="24"/>
              </w:rPr>
              <w:t xml:space="preserve"> ФГОС НОО</w:t>
            </w:r>
          </w:p>
        </w:tc>
        <w:tc>
          <w:tcPr>
            <w:tcW w:w="5528" w:type="dxa"/>
            <w:tcBorders>
              <w:top w:val="single" w:sz="4" w:space="0" w:color="000000"/>
              <w:left w:val="single" w:sz="4" w:space="0" w:color="000000"/>
              <w:right w:val="single" w:sz="4" w:space="0" w:color="000000"/>
            </w:tcBorders>
            <w:tcMar>
              <w:top w:w="68" w:type="dxa"/>
              <w:left w:w="85" w:type="dxa"/>
              <w:bottom w:w="85" w:type="dxa"/>
              <w:right w:w="85" w:type="dxa"/>
            </w:tcMar>
          </w:tcPr>
          <w:p w:rsidR="00A55D52" w:rsidRPr="00FC5D1E" w:rsidRDefault="00A55D52" w:rsidP="00756E2B">
            <w:pPr>
              <w:pStyle w:val="af3"/>
              <w:spacing w:line="240" w:lineRule="auto"/>
              <w:jc w:val="both"/>
              <w:rPr>
                <w:rFonts w:ascii="Times New Roman" w:hAnsi="Times New Roman"/>
                <w:color w:val="auto"/>
                <w:sz w:val="24"/>
                <w:szCs w:val="24"/>
              </w:rPr>
            </w:pPr>
            <w:r>
              <w:rPr>
                <w:rFonts w:ascii="Times New Roman" w:hAnsi="Times New Roman"/>
                <w:color w:val="auto"/>
                <w:sz w:val="24"/>
                <w:szCs w:val="24"/>
              </w:rPr>
              <w:t>1</w:t>
            </w:r>
            <w:r w:rsidRPr="00FC5D1E">
              <w:rPr>
                <w:rFonts w:ascii="Times New Roman" w:hAnsi="Times New Roman"/>
                <w:color w:val="auto"/>
                <w:sz w:val="24"/>
                <w:szCs w:val="24"/>
              </w:rPr>
              <w:t>.</w:t>
            </w:r>
            <w:r w:rsidRPr="00FC5D1E">
              <w:rPr>
                <w:rFonts w:ascii="Times New Roman" w:hAnsi="Times New Roman"/>
                <w:color w:val="auto"/>
                <w:sz w:val="24"/>
                <w:szCs w:val="24"/>
              </w:rPr>
              <w:t> </w:t>
            </w:r>
            <w:r w:rsidRPr="00FC5D1E">
              <w:rPr>
                <w:rFonts w:ascii="Times New Roman" w:hAnsi="Times New Roman"/>
                <w:color w:val="auto"/>
                <w:sz w:val="24"/>
                <w:szCs w:val="24"/>
              </w:rPr>
              <w:t>Разработка на основе примерной основной обр</w:t>
            </w:r>
            <w:r w:rsidRPr="00FC5D1E">
              <w:rPr>
                <w:rFonts w:ascii="Times New Roman" w:hAnsi="Times New Roman"/>
                <w:color w:val="auto"/>
                <w:sz w:val="24"/>
                <w:szCs w:val="24"/>
              </w:rPr>
              <w:t>а</w:t>
            </w:r>
            <w:r w:rsidRPr="00FC5D1E">
              <w:rPr>
                <w:rFonts w:ascii="Times New Roman" w:hAnsi="Times New Roman"/>
                <w:color w:val="auto"/>
                <w:sz w:val="24"/>
                <w:szCs w:val="24"/>
              </w:rPr>
              <w:t>зовательной программы на</w:t>
            </w:r>
            <w:r w:rsidRPr="00FC5D1E">
              <w:rPr>
                <w:rFonts w:ascii="Times New Roman" w:hAnsi="Times New Roman"/>
                <w:color w:val="auto"/>
                <w:spacing w:val="2"/>
                <w:sz w:val="24"/>
                <w:szCs w:val="24"/>
              </w:rPr>
              <w:t>чального общего обр</w:t>
            </w:r>
            <w:r w:rsidRPr="00FC5D1E">
              <w:rPr>
                <w:rFonts w:ascii="Times New Roman" w:hAnsi="Times New Roman"/>
                <w:color w:val="auto"/>
                <w:spacing w:val="2"/>
                <w:sz w:val="24"/>
                <w:szCs w:val="24"/>
              </w:rPr>
              <w:t>а</w:t>
            </w:r>
            <w:r w:rsidRPr="00FC5D1E">
              <w:rPr>
                <w:rFonts w:ascii="Times New Roman" w:hAnsi="Times New Roman"/>
                <w:color w:val="auto"/>
                <w:spacing w:val="2"/>
                <w:sz w:val="24"/>
                <w:szCs w:val="24"/>
              </w:rPr>
              <w:t xml:space="preserve">зования основной образовательной программы </w:t>
            </w:r>
            <w:r w:rsidRPr="00FC5D1E">
              <w:rPr>
                <w:rFonts w:ascii="Times New Roman" w:hAnsi="Times New Roman"/>
                <w:color w:val="auto"/>
                <w:sz w:val="24"/>
                <w:szCs w:val="24"/>
              </w:rPr>
              <w:t>о</w:t>
            </w:r>
            <w:r w:rsidRPr="00FC5D1E">
              <w:rPr>
                <w:rFonts w:ascii="Times New Roman" w:hAnsi="Times New Roman"/>
                <w:color w:val="auto"/>
                <w:sz w:val="24"/>
                <w:szCs w:val="24"/>
              </w:rPr>
              <w:t>б</w:t>
            </w:r>
            <w:r w:rsidRPr="00FC5D1E">
              <w:rPr>
                <w:rFonts w:ascii="Times New Roman" w:hAnsi="Times New Roman"/>
                <w:color w:val="auto"/>
                <w:sz w:val="24"/>
                <w:szCs w:val="24"/>
              </w:rPr>
              <w:t xml:space="preserve">разовательной </w:t>
            </w:r>
            <w:r w:rsidRPr="00FC5D1E">
              <w:rPr>
                <w:rFonts w:ascii="Times New Roman" w:hAnsi="Times New Roman"/>
                <w:color w:val="auto"/>
                <w:spacing w:val="2"/>
                <w:sz w:val="24"/>
                <w:szCs w:val="24"/>
              </w:rPr>
              <w:t>организации</w:t>
            </w:r>
          </w:p>
        </w:tc>
        <w:tc>
          <w:tcPr>
            <w:tcW w:w="2126" w:type="dxa"/>
            <w:tcBorders>
              <w:top w:val="single" w:sz="4" w:space="0" w:color="000000"/>
              <w:left w:val="single" w:sz="4" w:space="0" w:color="000000"/>
              <w:right w:val="single" w:sz="4" w:space="0" w:color="000000"/>
            </w:tcBorders>
            <w:tcMar>
              <w:top w:w="68" w:type="dxa"/>
              <w:left w:w="85" w:type="dxa"/>
              <w:bottom w:w="85" w:type="dxa"/>
              <w:right w:w="85" w:type="dxa"/>
            </w:tcMar>
          </w:tcPr>
          <w:p w:rsidR="00A55D52" w:rsidRPr="00FC5D1E" w:rsidRDefault="00A55D52" w:rsidP="00A55D52">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2017</w:t>
            </w:r>
          </w:p>
        </w:tc>
      </w:tr>
      <w:tr w:rsidR="00363AF8" w:rsidRPr="00FC5D1E" w:rsidTr="00DA1B4C">
        <w:trPr>
          <w:trHeight w:val="503"/>
        </w:trPr>
        <w:tc>
          <w:tcPr>
            <w:tcW w:w="2127" w:type="dxa"/>
            <w:vMerge/>
            <w:tcBorders>
              <w:left w:val="single" w:sz="4" w:space="0" w:color="000000"/>
              <w:right w:val="single" w:sz="4" w:space="0" w:color="000000"/>
            </w:tcBorders>
            <w:tcMar>
              <w:top w:w="71" w:type="dxa"/>
              <w:left w:w="85" w:type="dxa"/>
              <w:bottom w:w="85" w:type="dxa"/>
              <w:right w:w="85" w:type="dxa"/>
            </w:tcMar>
          </w:tcPr>
          <w:p w:rsidR="00363AF8" w:rsidRPr="00FC5D1E" w:rsidRDefault="00363AF8" w:rsidP="00756E2B">
            <w:pPr>
              <w:pStyle w:val="NoParagraphStyle"/>
              <w:spacing w:line="240" w:lineRule="auto"/>
              <w:jc w:val="both"/>
              <w:textAlignment w:val="auto"/>
              <w:rPr>
                <w:rFonts w:ascii="Times New Roman" w:hAnsi="Times New Roman" w:cs="Times New Roman"/>
                <w:color w:val="auto"/>
                <w:lang w:val="ru-RU"/>
              </w:rPr>
            </w:pPr>
          </w:p>
        </w:tc>
        <w:tc>
          <w:tcPr>
            <w:tcW w:w="552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63AF8" w:rsidRPr="00FC5D1E" w:rsidRDefault="00A55D52" w:rsidP="00756E2B">
            <w:pPr>
              <w:pStyle w:val="af3"/>
              <w:spacing w:line="240" w:lineRule="auto"/>
              <w:jc w:val="both"/>
              <w:rPr>
                <w:rFonts w:ascii="Times New Roman" w:hAnsi="Times New Roman"/>
                <w:color w:val="auto"/>
                <w:sz w:val="24"/>
                <w:szCs w:val="24"/>
              </w:rPr>
            </w:pPr>
            <w:r>
              <w:rPr>
                <w:rFonts w:ascii="Times New Roman" w:hAnsi="Times New Roman"/>
                <w:color w:val="auto"/>
                <w:spacing w:val="-4"/>
                <w:sz w:val="24"/>
                <w:szCs w:val="24"/>
              </w:rPr>
              <w:t>2</w:t>
            </w:r>
            <w:r w:rsidR="00363AF8" w:rsidRPr="00FC5D1E">
              <w:rPr>
                <w:rFonts w:ascii="Times New Roman" w:hAnsi="Times New Roman"/>
                <w:color w:val="auto"/>
                <w:spacing w:val="-4"/>
                <w:sz w:val="24"/>
                <w:szCs w:val="24"/>
              </w:rPr>
              <w:t>.</w:t>
            </w:r>
            <w:r w:rsidR="00363AF8" w:rsidRPr="00FC5D1E">
              <w:rPr>
                <w:rFonts w:ascii="Times New Roman" w:hAnsi="Times New Roman"/>
                <w:color w:val="auto"/>
                <w:spacing w:val="-4"/>
                <w:sz w:val="24"/>
                <w:szCs w:val="24"/>
              </w:rPr>
              <w:t> </w:t>
            </w:r>
            <w:r w:rsidR="00363AF8" w:rsidRPr="00FC5D1E">
              <w:rPr>
                <w:rFonts w:ascii="Times New Roman" w:hAnsi="Times New Roman"/>
                <w:color w:val="auto"/>
                <w:spacing w:val="-4"/>
                <w:sz w:val="24"/>
                <w:szCs w:val="24"/>
              </w:rPr>
              <w:t xml:space="preserve">Утверждение основной образовательной </w:t>
            </w:r>
            <w:r w:rsidR="00363AF8" w:rsidRPr="00FC5D1E">
              <w:rPr>
                <w:rFonts w:ascii="Times New Roman" w:hAnsi="Times New Roman"/>
                <w:color w:val="auto"/>
                <w:sz w:val="24"/>
                <w:szCs w:val="24"/>
              </w:rPr>
              <w:t>пр</w:t>
            </w:r>
            <w:r w:rsidR="00363AF8" w:rsidRPr="00FC5D1E">
              <w:rPr>
                <w:rFonts w:ascii="Times New Roman" w:hAnsi="Times New Roman"/>
                <w:color w:val="auto"/>
                <w:sz w:val="24"/>
                <w:szCs w:val="24"/>
              </w:rPr>
              <w:t>о</w:t>
            </w:r>
            <w:r w:rsidR="00363AF8" w:rsidRPr="00FC5D1E">
              <w:rPr>
                <w:rFonts w:ascii="Times New Roman" w:hAnsi="Times New Roman"/>
                <w:color w:val="auto"/>
                <w:sz w:val="24"/>
                <w:szCs w:val="24"/>
              </w:rPr>
              <w:t>граммы организации, осуществляющей образов</w:t>
            </w:r>
            <w:r w:rsidR="00363AF8" w:rsidRPr="00FC5D1E">
              <w:rPr>
                <w:rFonts w:ascii="Times New Roman" w:hAnsi="Times New Roman"/>
                <w:color w:val="auto"/>
                <w:sz w:val="24"/>
                <w:szCs w:val="24"/>
              </w:rPr>
              <w:t>а</w:t>
            </w:r>
            <w:r w:rsidR="00363AF8" w:rsidRPr="00FC5D1E">
              <w:rPr>
                <w:rFonts w:ascii="Times New Roman" w:hAnsi="Times New Roman"/>
                <w:color w:val="auto"/>
                <w:sz w:val="24"/>
                <w:szCs w:val="24"/>
              </w:rPr>
              <w:t>тельную деятельность</w:t>
            </w:r>
          </w:p>
        </w:tc>
        <w:tc>
          <w:tcPr>
            <w:tcW w:w="212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63AF8" w:rsidRPr="00FC5D1E" w:rsidRDefault="00363AF8" w:rsidP="00A55D52">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201</w:t>
            </w:r>
            <w:r w:rsidR="00A55D52">
              <w:rPr>
                <w:rFonts w:ascii="Times New Roman" w:hAnsi="Times New Roman" w:cs="Times New Roman"/>
                <w:color w:val="auto"/>
                <w:lang w:val="ru-RU"/>
              </w:rPr>
              <w:t>7</w:t>
            </w:r>
          </w:p>
        </w:tc>
      </w:tr>
      <w:tr w:rsidR="00363AF8" w:rsidRPr="00FC5D1E" w:rsidTr="00DA1B4C">
        <w:trPr>
          <w:trHeight w:val="494"/>
        </w:trPr>
        <w:tc>
          <w:tcPr>
            <w:tcW w:w="2127" w:type="dxa"/>
            <w:vMerge/>
            <w:tcBorders>
              <w:left w:val="single" w:sz="4" w:space="0" w:color="000000"/>
              <w:right w:val="single" w:sz="4" w:space="0" w:color="000000"/>
            </w:tcBorders>
          </w:tcPr>
          <w:p w:rsidR="00363AF8" w:rsidRPr="00FC5D1E" w:rsidRDefault="00363AF8" w:rsidP="00756E2B">
            <w:pPr>
              <w:pStyle w:val="NoParagraphStyle"/>
              <w:spacing w:line="240" w:lineRule="auto"/>
              <w:jc w:val="both"/>
              <w:textAlignment w:val="auto"/>
              <w:rPr>
                <w:rFonts w:ascii="Times New Roman" w:hAnsi="Times New Roman" w:cs="Times New Roman"/>
                <w:color w:val="auto"/>
                <w:lang w:val="ru-RU"/>
              </w:rPr>
            </w:pPr>
          </w:p>
        </w:tc>
        <w:tc>
          <w:tcPr>
            <w:tcW w:w="552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63AF8" w:rsidRPr="00FC5D1E" w:rsidRDefault="00A55D52" w:rsidP="00756E2B">
            <w:pPr>
              <w:pStyle w:val="af3"/>
              <w:spacing w:line="240" w:lineRule="auto"/>
              <w:jc w:val="both"/>
              <w:rPr>
                <w:rFonts w:ascii="Times New Roman" w:hAnsi="Times New Roman"/>
                <w:color w:val="auto"/>
                <w:sz w:val="24"/>
                <w:szCs w:val="24"/>
              </w:rPr>
            </w:pPr>
            <w:r>
              <w:rPr>
                <w:rFonts w:ascii="Times New Roman" w:hAnsi="Times New Roman"/>
                <w:color w:val="auto"/>
                <w:spacing w:val="2"/>
                <w:sz w:val="24"/>
                <w:szCs w:val="24"/>
              </w:rPr>
              <w:t>3</w:t>
            </w:r>
            <w:r w:rsidR="00363AF8" w:rsidRPr="00FC5D1E">
              <w:rPr>
                <w:rFonts w:ascii="Times New Roman" w:hAnsi="Times New Roman"/>
                <w:color w:val="auto"/>
                <w:spacing w:val="2"/>
                <w:sz w:val="24"/>
                <w:szCs w:val="24"/>
              </w:rPr>
              <w:t>.</w:t>
            </w:r>
            <w:r w:rsidR="00363AF8" w:rsidRPr="00FC5D1E">
              <w:rPr>
                <w:rFonts w:ascii="Times New Roman" w:hAnsi="Times New Roman"/>
                <w:color w:val="auto"/>
                <w:spacing w:val="2"/>
                <w:sz w:val="24"/>
                <w:szCs w:val="24"/>
              </w:rPr>
              <w:t> </w:t>
            </w:r>
            <w:r w:rsidR="00363AF8" w:rsidRPr="00FC5D1E">
              <w:rPr>
                <w:rFonts w:ascii="Times New Roman" w:hAnsi="Times New Roman"/>
                <w:color w:val="auto"/>
                <w:spacing w:val="2"/>
                <w:sz w:val="24"/>
                <w:szCs w:val="24"/>
              </w:rPr>
              <w:t>Обеспечение соответствия норматив</w:t>
            </w:r>
            <w:r w:rsidR="00363AF8" w:rsidRPr="00FC5D1E">
              <w:rPr>
                <w:rFonts w:ascii="Times New Roman" w:hAnsi="Times New Roman"/>
                <w:color w:val="auto"/>
                <w:sz w:val="24"/>
                <w:szCs w:val="24"/>
              </w:rPr>
              <w:t>ной базы школы требованиям ФГОС НОО</w:t>
            </w:r>
          </w:p>
        </w:tc>
        <w:tc>
          <w:tcPr>
            <w:tcW w:w="212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63AF8" w:rsidRPr="00FC5D1E" w:rsidRDefault="00363AF8" w:rsidP="00756E2B">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201</w:t>
            </w:r>
            <w:r w:rsidR="00A55D52">
              <w:rPr>
                <w:rFonts w:ascii="Times New Roman" w:hAnsi="Times New Roman" w:cs="Times New Roman"/>
                <w:color w:val="auto"/>
                <w:lang w:val="ru-RU"/>
              </w:rPr>
              <w:t>7</w:t>
            </w:r>
          </w:p>
        </w:tc>
      </w:tr>
      <w:tr w:rsidR="00A55D52" w:rsidRPr="00FC5D1E" w:rsidTr="00A55D52">
        <w:trPr>
          <w:trHeight w:val="1381"/>
        </w:trPr>
        <w:tc>
          <w:tcPr>
            <w:tcW w:w="2127" w:type="dxa"/>
            <w:vMerge/>
            <w:tcBorders>
              <w:left w:val="single" w:sz="4" w:space="0" w:color="000000"/>
              <w:right w:val="single" w:sz="4" w:space="0" w:color="000000"/>
            </w:tcBorders>
          </w:tcPr>
          <w:p w:rsidR="00A55D52" w:rsidRPr="00FC5D1E" w:rsidRDefault="00A55D52" w:rsidP="00756E2B">
            <w:pPr>
              <w:pStyle w:val="NoParagraphStyle"/>
              <w:spacing w:line="240" w:lineRule="auto"/>
              <w:jc w:val="both"/>
              <w:textAlignment w:val="auto"/>
              <w:rPr>
                <w:rFonts w:ascii="Times New Roman" w:hAnsi="Times New Roman" w:cs="Times New Roman"/>
                <w:color w:val="auto"/>
                <w:lang w:val="ru-RU"/>
              </w:rPr>
            </w:pPr>
          </w:p>
        </w:tc>
        <w:tc>
          <w:tcPr>
            <w:tcW w:w="5528" w:type="dxa"/>
            <w:tcBorders>
              <w:top w:val="single" w:sz="4" w:space="0" w:color="000000"/>
              <w:left w:val="single" w:sz="4" w:space="0" w:color="000000"/>
              <w:right w:val="single" w:sz="4" w:space="0" w:color="000000"/>
            </w:tcBorders>
            <w:tcMar>
              <w:top w:w="71" w:type="dxa"/>
              <w:left w:w="85" w:type="dxa"/>
              <w:bottom w:w="85" w:type="dxa"/>
              <w:right w:w="85" w:type="dxa"/>
            </w:tcMar>
          </w:tcPr>
          <w:p w:rsidR="00A55D52" w:rsidRPr="00FC5D1E" w:rsidRDefault="00A55D52" w:rsidP="00756E2B">
            <w:pPr>
              <w:pStyle w:val="af3"/>
              <w:spacing w:line="240" w:lineRule="auto"/>
              <w:jc w:val="both"/>
              <w:rPr>
                <w:rFonts w:ascii="Times New Roman" w:hAnsi="Times New Roman"/>
                <w:color w:val="auto"/>
                <w:sz w:val="24"/>
                <w:szCs w:val="24"/>
              </w:rPr>
            </w:pPr>
            <w:r>
              <w:rPr>
                <w:rFonts w:ascii="Times New Roman" w:hAnsi="Times New Roman"/>
                <w:color w:val="auto"/>
                <w:sz w:val="24"/>
                <w:szCs w:val="24"/>
              </w:rPr>
              <w:t>4</w:t>
            </w:r>
            <w:r w:rsidRPr="00FC5D1E">
              <w:rPr>
                <w:rFonts w:ascii="Times New Roman" w:hAnsi="Times New Roman"/>
                <w:color w:val="auto"/>
                <w:sz w:val="24"/>
                <w:szCs w:val="24"/>
              </w:rPr>
              <w:t>.</w:t>
            </w:r>
            <w:r w:rsidRPr="00FC5D1E">
              <w:rPr>
                <w:rFonts w:ascii="Times New Roman" w:hAnsi="Times New Roman"/>
                <w:color w:val="auto"/>
                <w:sz w:val="24"/>
                <w:szCs w:val="24"/>
              </w:rPr>
              <w:t> </w:t>
            </w:r>
            <w:r w:rsidRPr="00FC5D1E">
              <w:rPr>
                <w:rFonts w:ascii="Times New Roman" w:hAnsi="Times New Roman"/>
                <w:color w:val="auto"/>
                <w:sz w:val="24"/>
                <w:szCs w:val="24"/>
              </w:rPr>
              <w:t xml:space="preserve">Приведение должностных инструкций </w:t>
            </w:r>
            <w:r w:rsidRPr="00FC5D1E">
              <w:rPr>
                <w:rFonts w:ascii="Times New Roman" w:hAnsi="Times New Roman"/>
                <w:color w:val="auto"/>
                <w:spacing w:val="-2"/>
                <w:sz w:val="24"/>
                <w:szCs w:val="24"/>
              </w:rPr>
              <w:t>работн</w:t>
            </w:r>
            <w:r w:rsidRPr="00FC5D1E">
              <w:rPr>
                <w:rFonts w:ascii="Times New Roman" w:hAnsi="Times New Roman"/>
                <w:color w:val="auto"/>
                <w:spacing w:val="-2"/>
                <w:sz w:val="24"/>
                <w:szCs w:val="24"/>
              </w:rPr>
              <w:t>и</w:t>
            </w:r>
            <w:r w:rsidRPr="00FC5D1E">
              <w:rPr>
                <w:rFonts w:ascii="Times New Roman" w:hAnsi="Times New Roman"/>
                <w:color w:val="auto"/>
                <w:spacing w:val="-2"/>
                <w:sz w:val="24"/>
                <w:szCs w:val="24"/>
              </w:rPr>
              <w:t xml:space="preserve">ков образовательной организации в соответствие с требованиями </w:t>
            </w:r>
            <w:r w:rsidRPr="00FC5D1E">
              <w:rPr>
                <w:rFonts w:ascii="Times New Roman" w:hAnsi="Times New Roman"/>
                <w:color w:val="auto"/>
                <w:sz w:val="24"/>
                <w:szCs w:val="24"/>
              </w:rPr>
              <w:t>ФГОС НОО</w:t>
            </w:r>
            <w:r w:rsidRPr="00FC5D1E">
              <w:rPr>
                <w:rFonts w:ascii="Times New Roman" w:hAnsi="Times New Roman"/>
                <w:color w:val="auto"/>
                <w:spacing w:val="-2"/>
                <w:sz w:val="24"/>
                <w:szCs w:val="24"/>
              </w:rPr>
              <w:t xml:space="preserve"> и тари</w:t>
            </w:r>
            <w:r w:rsidRPr="00FC5D1E">
              <w:rPr>
                <w:rFonts w:ascii="Times New Roman" w:hAnsi="Times New Roman"/>
                <w:color w:val="auto"/>
                <w:spacing w:val="-2"/>
                <w:sz w:val="24"/>
                <w:szCs w:val="24"/>
              </w:rPr>
              <w:t>ф</w:t>
            </w:r>
            <w:r w:rsidRPr="00FC5D1E">
              <w:rPr>
                <w:rFonts w:ascii="Times New Roman" w:hAnsi="Times New Roman"/>
                <w:color w:val="auto"/>
                <w:spacing w:val="-2"/>
                <w:sz w:val="24"/>
                <w:szCs w:val="24"/>
              </w:rPr>
              <w:t>но­квалификационными</w:t>
            </w:r>
            <w:r w:rsidRPr="00FC5D1E">
              <w:rPr>
                <w:rFonts w:ascii="Times New Roman" w:hAnsi="Times New Roman"/>
                <w:color w:val="auto"/>
                <w:sz w:val="24"/>
                <w:szCs w:val="24"/>
              </w:rPr>
              <w:t xml:space="preserve"> характеристиками и пр</w:t>
            </w:r>
            <w:r w:rsidRPr="00FC5D1E">
              <w:rPr>
                <w:rFonts w:ascii="Times New Roman" w:hAnsi="Times New Roman"/>
                <w:color w:val="auto"/>
                <w:sz w:val="24"/>
                <w:szCs w:val="24"/>
              </w:rPr>
              <w:t>о</w:t>
            </w:r>
            <w:r w:rsidRPr="00FC5D1E">
              <w:rPr>
                <w:rFonts w:ascii="Times New Roman" w:hAnsi="Times New Roman"/>
                <w:color w:val="auto"/>
                <w:sz w:val="24"/>
                <w:szCs w:val="24"/>
              </w:rPr>
              <w:t>фессиональным стандартом</w:t>
            </w:r>
          </w:p>
        </w:tc>
        <w:tc>
          <w:tcPr>
            <w:tcW w:w="2126" w:type="dxa"/>
            <w:tcBorders>
              <w:top w:val="single" w:sz="4" w:space="0" w:color="000000"/>
              <w:left w:val="single" w:sz="4" w:space="0" w:color="000000"/>
              <w:right w:val="single" w:sz="4" w:space="0" w:color="000000"/>
            </w:tcBorders>
            <w:tcMar>
              <w:top w:w="71" w:type="dxa"/>
              <w:left w:w="85" w:type="dxa"/>
              <w:bottom w:w="85" w:type="dxa"/>
              <w:right w:w="85" w:type="dxa"/>
            </w:tcMar>
          </w:tcPr>
          <w:p w:rsidR="00A55D52" w:rsidRPr="00FC5D1E" w:rsidRDefault="00A55D52" w:rsidP="00756E2B">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2017</w:t>
            </w:r>
          </w:p>
          <w:p w:rsidR="00A55D52" w:rsidRPr="00FC5D1E" w:rsidRDefault="00A55D52" w:rsidP="00756E2B">
            <w:pPr>
              <w:pStyle w:val="NoParagraphStyle"/>
              <w:spacing w:line="240" w:lineRule="auto"/>
              <w:jc w:val="both"/>
              <w:rPr>
                <w:rFonts w:ascii="Times New Roman" w:hAnsi="Times New Roman" w:cs="Times New Roman"/>
                <w:color w:val="auto"/>
                <w:lang w:val="ru-RU"/>
              </w:rPr>
            </w:pPr>
          </w:p>
        </w:tc>
      </w:tr>
      <w:tr w:rsidR="00363AF8" w:rsidRPr="00FC5D1E" w:rsidTr="00DA1B4C">
        <w:trPr>
          <w:trHeight w:val="688"/>
        </w:trPr>
        <w:tc>
          <w:tcPr>
            <w:tcW w:w="2127" w:type="dxa"/>
            <w:vMerge/>
            <w:tcBorders>
              <w:left w:val="single" w:sz="4" w:space="0" w:color="000000"/>
              <w:right w:val="single" w:sz="4" w:space="0" w:color="000000"/>
            </w:tcBorders>
          </w:tcPr>
          <w:p w:rsidR="00363AF8" w:rsidRPr="00FC5D1E" w:rsidRDefault="00363AF8" w:rsidP="00756E2B">
            <w:pPr>
              <w:pStyle w:val="NoParagraphStyle"/>
              <w:spacing w:line="240" w:lineRule="auto"/>
              <w:jc w:val="both"/>
              <w:textAlignment w:val="auto"/>
              <w:rPr>
                <w:rFonts w:ascii="Times New Roman" w:hAnsi="Times New Roman" w:cs="Times New Roman"/>
                <w:color w:val="auto"/>
                <w:lang w:val="ru-RU"/>
              </w:rPr>
            </w:pPr>
          </w:p>
        </w:tc>
        <w:tc>
          <w:tcPr>
            <w:tcW w:w="552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63AF8" w:rsidRPr="00FC5D1E" w:rsidRDefault="00A55D52" w:rsidP="000936C4">
            <w:pPr>
              <w:pStyle w:val="af3"/>
              <w:spacing w:line="240" w:lineRule="auto"/>
              <w:jc w:val="both"/>
              <w:rPr>
                <w:rFonts w:ascii="Times New Roman" w:hAnsi="Times New Roman"/>
                <w:color w:val="auto"/>
                <w:sz w:val="24"/>
                <w:szCs w:val="24"/>
              </w:rPr>
            </w:pPr>
            <w:r>
              <w:rPr>
                <w:rFonts w:ascii="Times New Roman" w:hAnsi="Times New Roman"/>
                <w:color w:val="auto"/>
                <w:spacing w:val="-2"/>
                <w:sz w:val="24"/>
                <w:szCs w:val="24"/>
              </w:rPr>
              <w:t>5</w:t>
            </w:r>
            <w:r w:rsidR="00363AF8" w:rsidRPr="00FC5D1E">
              <w:rPr>
                <w:rFonts w:ascii="Times New Roman" w:hAnsi="Times New Roman"/>
                <w:color w:val="auto"/>
                <w:spacing w:val="-2"/>
                <w:sz w:val="24"/>
                <w:szCs w:val="24"/>
              </w:rPr>
              <w:t>.</w:t>
            </w:r>
            <w:r w:rsidR="00363AF8" w:rsidRPr="00FC5D1E">
              <w:rPr>
                <w:rFonts w:ascii="Times New Roman" w:hAnsi="Times New Roman"/>
                <w:color w:val="auto"/>
                <w:spacing w:val="-2"/>
                <w:sz w:val="24"/>
                <w:szCs w:val="24"/>
              </w:rPr>
              <w:t> </w:t>
            </w:r>
            <w:r w:rsidR="00363AF8" w:rsidRPr="00FC5D1E">
              <w:rPr>
                <w:rFonts w:ascii="Times New Roman" w:hAnsi="Times New Roman"/>
                <w:color w:val="auto"/>
                <w:spacing w:val="-2"/>
                <w:sz w:val="24"/>
                <w:szCs w:val="24"/>
              </w:rPr>
              <w:t>Определение списка учебников и учеб</w:t>
            </w:r>
            <w:r w:rsidR="00363AF8" w:rsidRPr="00FC5D1E">
              <w:rPr>
                <w:rFonts w:ascii="Times New Roman" w:hAnsi="Times New Roman"/>
                <w:color w:val="auto"/>
                <w:spacing w:val="2"/>
                <w:sz w:val="24"/>
                <w:szCs w:val="24"/>
              </w:rPr>
              <w:t>ных пос</w:t>
            </w:r>
            <w:r w:rsidR="00363AF8" w:rsidRPr="00FC5D1E">
              <w:rPr>
                <w:rFonts w:ascii="Times New Roman" w:hAnsi="Times New Roman"/>
                <w:color w:val="auto"/>
                <w:spacing w:val="2"/>
                <w:sz w:val="24"/>
                <w:szCs w:val="24"/>
              </w:rPr>
              <w:t>о</w:t>
            </w:r>
            <w:r w:rsidR="00363AF8" w:rsidRPr="00FC5D1E">
              <w:rPr>
                <w:rFonts w:ascii="Times New Roman" w:hAnsi="Times New Roman"/>
                <w:color w:val="auto"/>
                <w:spacing w:val="2"/>
                <w:sz w:val="24"/>
                <w:szCs w:val="24"/>
              </w:rPr>
              <w:t>бий, используемых в образовательной деятельн</w:t>
            </w:r>
            <w:r w:rsidR="00363AF8" w:rsidRPr="00FC5D1E">
              <w:rPr>
                <w:rFonts w:ascii="Times New Roman" w:hAnsi="Times New Roman"/>
                <w:color w:val="auto"/>
                <w:spacing w:val="2"/>
                <w:sz w:val="24"/>
                <w:szCs w:val="24"/>
              </w:rPr>
              <w:t>о</w:t>
            </w:r>
            <w:r w:rsidR="00363AF8" w:rsidRPr="00FC5D1E">
              <w:rPr>
                <w:rFonts w:ascii="Times New Roman" w:hAnsi="Times New Roman"/>
                <w:color w:val="auto"/>
                <w:spacing w:val="2"/>
                <w:sz w:val="24"/>
                <w:szCs w:val="24"/>
              </w:rPr>
              <w:t>сти в соответствии с</w:t>
            </w:r>
            <w:r w:rsidR="000936C4">
              <w:rPr>
                <w:rFonts w:ascii="Times New Roman" w:hAnsi="Times New Roman"/>
                <w:color w:val="auto"/>
                <w:spacing w:val="2"/>
                <w:sz w:val="24"/>
                <w:szCs w:val="24"/>
              </w:rPr>
              <w:t xml:space="preserve"> </w:t>
            </w:r>
            <w:r w:rsidR="00363AF8" w:rsidRPr="00FC5D1E">
              <w:rPr>
                <w:rFonts w:ascii="Times New Roman" w:hAnsi="Times New Roman"/>
                <w:color w:val="auto"/>
                <w:sz w:val="24"/>
                <w:szCs w:val="24"/>
              </w:rPr>
              <w:t>ФГОС НОО</w:t>
            </w:r>
          </w:p>
        </w:tc>
        <w:tc>
          <w:tcPr>
            <w:tcW w:w="212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63AF8" w:rsidRPr="00FC5D1E" w:rsidRDefault="00363AF8" w:rsidP="00756E2B">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201</w:t>
            </w:r>
            <w:r w:rsidR="00AA13F1">
              <w:rPr>
                <w:rFonts w:ascii="Times New Roman" w:hAnsi="Times New Roman" w:cs="Times New Roman"/>
                <w:color w:val="auto"/>
                <w:lang w:val="ru-RU"/>
              </w:rPr>
              <w:t>7</w:t>
            </w:r>
          </w:p>
        </w:tc>
      </w:tr>
      <w:tr w:rsidR="00363AF8" w:rsidRPr="00FC5D1E" w:rsidTr="00A55D52">
        <w:trPr>
          <w:trHeight w:val="1119"/>
        </w:trPr>
        <w:tc>
          <w:tcPr>
            <w:tcW w:w="2127" w:type="dxa"/>
            <w:vMerge/>
            <w:tcBorders>
              <w:left w:val="single" w:sz="4" w:space="0" w:color="000000"/>
              <w:right w:val="single" w:sz="4" w:space="0" w:color="000000"/>
            </w:tcBorders>
          </w:tcPr>
          <w:p w:rsidR="00363AF8" w:rsidRPr="00FC5D1E" w:rsidRDefault="00363AF8" w:rsidP="00756E2B">
            <w:pPr>
              <w:pStyle w:val="NoParagraphStyle"/>
              <w:spacing w:line="240" w:lineRule="auto"/>
              <w:jc w:val="both"/>
              <w:textAlignment w:val="auto"/>
              <w:rPr>
                <w:rFonts w:ascii="Times New Roman" w:hAnsi="Times New Roman" w:cs="Times New Roman"/>
                <w:color w:val="auto"/>
                <w:lang w:val="ru-RU"/>
              </w:rPr>
            </w:pPr>
          </w:p>
        </w:tc>
        <w:tc>
          <w:tcPr>
            <w:tcW w:w="552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63AF8" w:rsidRPr="00FC5D1E" w:rsidRDefault="00363AF8" w:rsidP="00756E2B">
            <w:pPr>
              <w:pStyle w:val="af3"/>
              <w:spacing w:line="240" w:lineRule="auto"/>
              <w:jc w:val="both"/>
              <w:rPr>
                <w:rFonts w:ascii="Times New Roman" w:hAnsi="Times New Roman"/>
                <w:color w:val="auto"/>
                <w:sz w:val="24"/>
                <w:szCs w:val="24"/>
              </w:rPr>
            </w:pPr>
            <w:r w:rsidRPr="00FC5D1E">
              <w:rPr>
                <w:rFonts w:ascii="Times New Roman" w:hAnsi="Times New Roman"/>
                <w:color w:val="auto"/>
                <w:sz w:val="24"/>
                <w:szCs w:val="24"/>
              </w:rPr>
              <w:t>8.</w:t>
            </w:r>
            <w:r w:rsidRPr="00FC5D1E">
              <w:rPr>
                <w:rFonts w:ascii="Times New Roman" w:hAnsi="Times New Roman"/>
                <w:color w:val="auto"/>
                <w:sz w:val="24"/>
                <w:szCs w:val="24"/>
              </w:rPr>
              <w:t> </w:t>
            </w:r>
            <w:r w:rsidRPr="00FC5D1E">
              <w:rPr>
                <w:rFonts w:ascii="Times New Roman" w:hAnsi="Times New Roman"/>
                <w:color w:val="auto"/>
                <w:sz w:val="24"/>
                <w:szCs w:val="24"/>
              </w:rPr>
              <w:t>Разработка локальных актов, устанав</w:t>
            </w:r>
            <w:r w:rsidRPr="00FC5D1E">
              <w:rPr>
                <w:rFonts w:ascii="Times New Roman" w:hAnsi="Times New Roman"/>
                <w:color w:val="auto"/>
                <w:spacing w:val="-4"/>
                <w:sz w:val="24"/>
                <w:szCs w:val="24"/>
              </w:rPr>
              <w:t>ливающих требования к различным объ</w:t>
            </w:r>
            <w:r w:rsidRPr="00FC5D1E">
              <w:rPr>
                <w:rFonts w:ascii="Times New Roman" w:hAnsi="Times New Roman"/>
                <w:color w:val="auto"/>
                <w:sz w:val="24"/>
                <w:szCs w:val="24"/>
              </w:rPr>
              <w:t xml:space="preserve">ектам инфраструктуры </w:t>
            </w:r>
            <w:r w:rsidRPr="00FC5D1E">
              <w:rPr>
                <w:rFonts w:ascii="Times New Roman" w:hAnsi="Times New Roman"/>
                <w:color w:val="auto"/>
                <w:spacing w:val="-4"/>
                <w:sz w:val="24"/>
                <w:szCs w:val="24"/>
              </w:rPr>
              <w:t xml:space="preserve"> образовательной </w:t>
            </w:r>
            <w:r w:rsidRPr="00FC5D1E">
              <w:rPr>
                <w:rFonts w:ascii="Times New Roman" w:hAnsi="Times New Roman"/>
                <w:color w:val="auto"/>
                <w:sz w:val="24"/>
                <w:szCs w:val="24"/>
              </w:rPr>
              <w:t>организации</w:t>
            </w:r>
            <w:r w:rsidRPr="00FC5D1E">
              <w:rPr>
                <w:rFonts w:ascii="Times New Roman" w:hAnsi="Times New Roman"/>
                <w:color w:val="auto"/>
                <w:spacing w:val="-4"/>
                <w:sz w:val="24"/>
                <w:szCs w:val="24"/>
              </w:rPr>
              <w:t xml:space="preserve"> с учетом требований к мини</w:t>
            </w:r>
            <w:r w:rsidRPr="00FC5D1E">
              <w:rPr>
                <w:rFonts w:ascii="Times New Roman" w:hAnsi="Times New Roman"/>
                <w:color w:val="auto"/>
                <w:spacing w:val="-2"/>
                <w:sz w:val="24"/>
                <w:szCs w:val="24"/>
              </w:rPr>
              <w:t>мальной оснащенности учебной деятельности</w:t>
            </w:r>
          </w:p>
        </w:tc>
        <w:tc>
          <w:tcPr>
            <w:tcW w:w="212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63AF8" w:rsidRPr="00FC5D1E" w:rsidRDefault="000936C4" w:rsidP="00756E2B">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2017</w:t>
            </w:r>
          </w:p>
        </w:tc>
      </w:tr>
      <w:tr w:rsidR="00363AF8" w:rsidRPr="00FC5D1E" w:rsidTr="00DA1B4C">
        <w:trPr>
          <w:trHeight w:val="624"/>
        </w:trPr>
        <w:tc>
          <w:tcPr>
            <w:tcW w:w="2127" w:type="dxa"/>
            <w:vMerge/>
            <w:tcBorders>
              <w:left w:val="single" w:sz="4" w:space="0" w:color="000000"/>
              <w:bottom w:val="single" w:sz="4" w:space="0" w:color="000000"/>
              <w:right w:val="single" w:sz="4" w:space="0" w:color="000000"/>
            </w:tcBorders>
          </w:tcPr>
          <w:p w:rsidR="00363AF8" w:rsidRPr="00FC5D1E" w:rsidRDefault="00363AF8" w:rsidP="00756E2B">
            <w:pPr>
              <w:pStyle w:val="NoParagraphStyle"/>
              <w:spacing w:line="240" w:lineRule="auto"/>
              <w:jc w:val="both"/>
              <w:textAlignment w:val="auto"/>
              <w:rPr>
                <w:rFonts w:ascii="Times New Roman" w:hAnsi="Times New Roman" w:cs="Times New Roman"/>
                <w:color w:val="auto"/>
                <w:lang w:val="ru-RU"/>
              </w:rPr>
            </w:pPr>
          </w:p>
        </w:tc>
        <w:tc>
          <w:tcPr>
            <w:tcW w:w="552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63AF8" w:rsidRPr="00FC5D1E" w:rsidRDefault="00363AF8" w:rsidP="00756E2B">
            <w:pPr>
              <w:pStyle w:val="af3"/>
              <w:spacing w:line="240" w:lineRule="auto"/>
              <w:jc w:val="both"/>
              <w:rPr>
                <w:rFonts w:ascii="Times New Roman" w:hAnsi="Times New Roman"/>
                <w:color w:val="auto"/>
                <w:sz w:val="24"/>
                <w:szCs w:val="24"/>
              </w:rPr>
            </w:pPr>
            <w:r w:rsidRPr="00FC5D1E">
              <w:rPr>
                <w:rFonts w:ascii="Times New Roman" w:hAnsi="Times New Roman"/>
                <w:color w:val="auto"/>
                <w:sz w:val="24"/>
                <w:szCs w:val="24"/>
              </w:rPr>
              <w:t>9.</w:t>
            </w:r>
            <w:r w:rsidRPr="00FC5D1E">
              <w:rPr>
                <w:rFonts w:ascii="Times New Roman" w:hAnsi="Times New Roman"/>
                <w:color w:val="auto"/>
                <w:sz w:val="24"/>
                <w:szCs w:val="24"/>
              </w:rPr>
              <w:t> </w:t>
            </w:r>
            <w:r w:rsidRPr="00FC5D1E">
              <w:rPr>
                <w:rFonts w:ascii="Times New Roman" w:hAnsi="Times New Roman"/>
                <w:color w:val="auto"/>
                <w:sz w:val="24"/>
                <w:szCs w:val="24"/>
              </w:rPr>
              <w:t>Разработка:</w:t>
            </w:r>
          </w:p>
          <w:p w:rsidR="00363AF8" w:rsidRPr="00FC5D1E" w:rsidRDefault="00363AF8" w:rsidP="00756E2B">
            <w:pPr>
              <w:pStyle w:val="af3"/>
              <w:spacing w:line="240" w:lineRule="auto"/>
              <w:jc w:val="both"/>
              <w:rPr>
                <w:rFonts w:ascii="Times New Roman" w:hAnsi="Times New Roman"/>
                <w:color w:val="auto"/>
                <w:sz w:val="24"/>
                <w:szCs w:val="24"/>
              </w:rPr>
            </w:pPr>
            <w:r w:rsidRPr="00FC5D1E">
              <w:rPr>
                <w:rFonts w:ascii="Times New Roman" w:hAnsi="Times New Roman"/>
                <w:color w:val="auto"/>
                <w:spacing w:val="-2"/>
                <w:sz w:val="24"/>
                <w:szCs w:val="24"/>
              </w:rPr>
              <w:t>—</w:t>
            </w:r>
            <w:r w:rsidRPr="00FC5D1E">
              <w:rPr>
                <w:rFonts w:ascii="Times New Roman" w:hAnsi="Times New Roman"/>
                <w:color w:val="auto"/>
                <w:spacing w:val="-2"/>
                <w:sz w:val="24"/>
                <w:szCs w:val="24"/>
              </w:rPr>
              <w:t> </w:t>
            </w:r>
            <w:r w:rsidR="00AA13F1">
              <w:rPr>
                <w:rFonts w:ascii="Times New Roman" w:hAnsi="Times New Roman"/>
                <w:color w:val="auto"/>
                <w:spacing w:val="-2"/>
                <w:sz w:val="24"/>
                <w:szCs w:val="24"/>
              </w:rPr>
              <w:t xml:space="preserve">рабочих </w:t>
            </w:r>
            <w:r w:rsidRPr="00FC5D1E">
              <w:rPr>
                <w:rFonts w:ascii="Times New Roman" w:hAnsi="Times New Roman"/>
                <w:color w:val="auto"/>
                <w:spacing w:val="-2"/>
                <w:sz w:val="24"/>
                <w:szCs w:val="24"/>
              </w:rPr>
              <w:t xml:space="preserve"> программ (индиви</w:t>
            </w:r>
            <w:r w:rsidRPr="00FC5D1E">
              <w:rPr>
                <w:rFonts w:ascii="Times New Roman" w:hAnsi="Times New Roman"/>
                <w:color w:val="auto"/>
                <w:sz w:val="24"/>
                <w:szCs w:val="24"/>
              </w:rPr>
              <w:t>дуальных и</w:t>
            </w:r>
            <w:r w:rsidRPr="00FC5D1E">
              <w:rPr>
                <w:rFonts w:ascii="Times New Roman" w:hAnsi="Times New Roman"/>
                <w:color w:val="auto"/>
                <w:sz w:val="24"/>
                <w:szCs w:val="24"/>
              </w:rPr>
              <w:t> </w:t>
            </w:r>
            <w:r w:rsidRPr="00FC5D1E">
              <w:rPr>
                <w:rFonts w:ascii="Times New Roman" w:hAnsi="Times New Roman"/>
                <w:color w:val="auto"/>
                <w:sz w:val="24"/>
                <w:szCs w:val="24"/>
              </w:rPr>
              <w:t>др.);</w:t>
            </w:r>
          </w:p>
          <w:p w:rsidR="00363AF8" w:rsidRPr="00FC5D1E" w:rsidRDefault="00363AF8" w:rsidP="00756E2B">
            <w:pPr>
              <w:pStyle w:val="af3"/>
              <w:spacing w:line="240" w:lineRule="auto"/>
              <w:jc w:val="both"/>
              <w:rPr>
                <w:rFonts w:ascii="Times New Roman" w:hAnsi="Times New Roman"/>
                <w:color w:val="auto"/>
                <w:sz w:val="24"/>
                <w:szCs w:val="24"/>
              </w:rPr>
            </w:pPr>
            <w:r w:rsidRPr="00FC5D1E">
              <w:rPr>
                <w:rFonts w:ascii="Times New Roman" w:hAnsi="Times New Roman"/>
                <w:color w:val="auto"/>
                <w:sz w:val="24"/>
                <w:szCs w:val="24"/>
              </w:rPr>
              <w:t>—</w:t>
            </w:r>
            <w:r w:rsidRPr="00FC5D1E">
              <w:rPr>
                <w:rFonts w:ascii="Times New Roman" w:hAnsi="Times New Roman"/>
                <w:color w:val="auto"/>
                <w:sz w:val="24"/>
                <w:szCs w:val="24"/>
              </w:rPr>
              <w:t> </w:t>
            </w:r>
            <w:r w:rsidRPr="00FC5D1E">
              <w:rPr>
                <w:rFonts w:ascii="Times New Roman" w:hAnsi="Times New Roman"/>
                <w:color w:val="auto"/>
                <w:sz w:val="24"/>
                <w:szCs w:val="24"/>
              </w:rPr>
              <w:t>учебного плана;</w:t>
            </w:r>
          </w:p>
          <w:p w:rsidR="00363AF8" w:rsidRPr="00FC5D1E" w:rsidRDefault="00363AF8" w:rsidP="00756E2B">
            <w:pPr>
              <w:pStyle w:val="af3"/>
              <w:spacing w:line="240" w:lineRule="auto"/>
              <w:jc w:val="both"/>
              <w:rPr>
                <w:rFonts w:ascii="Times New Roman" w:hAnsi="Times New Roman"/>
                <w:color w:val="auto"/>
                <w:sz w:val="24"/>
                <w:szCs w:val="24"/>
              </w:rPr>
            </w:pPr>
            <w:r w:rsidRPr="00FC5D1E">
              <w:rPr>
                <w:rFonts w:ascii="Times New Roman" w:hAnsi="Times New Roman"/>
                <w:color w:val="auto"/>
                <w:spacing w:val="-2"/>
                <w:sz w:val="24"/>
                <w:szCs w:val="24"/>
              </w:rPr>
              <w:t>—</w:t>
            </w:r>
            <w:r w:rsidRPr="00FC5D1E">
              <w:rPr>
                <w:rFonts w:ascii="Times New Roman" w:hAnsi="Times New Roman"/>
                <w:color w:val="auto"/>
                <w:spacing w:val="-2"/>
                <w:sz w:val="24"/>
                <w:szCs w:val="24"/>
              </w:rPr>
              <w:t> </w:t>
            </w:r>
            <w:r w:rsidRPr="00FC5D1E">
              <w:rPr>
                <w:rFonts w:ascii="Times New Roman" w:hAnsi="Times New Roman"/>
                <w:color w:val="auto"/>
                <w:spacing w:val="-2"/>
                <w:sz w:val="24"/>
                <w:szCs w:val="24"/>
              </w:rPr>
              <w:t>рабочих программ учебных предме</w:t>
            </w:r>
            <w:r w:rsidRPr="00FC5D1E">
              <w:rPr>
                <w:rFonts w:ascii="Times New Roman" w:hAnsi="Times New Roman"/>
                <w:color w:val="auto"/>
                <w:sz w:val="24"/>
                <w:szCs w:val="24"/>
              </w:rPr>
              <w:t>тов, курсов, дисциплин, модулей;</w:t>
            </w:r>
          </w:p>
          <w:p w:rsidR="00363AF8" w:rsidRPr="00FC5D1E" w:rsidRDefault="00363AF8" w:rsidP="00756E2B">
            <w:pPr>
              <w:pStyle w:val="af3"/>
              <w:spacing w:line="240" w:lineRule="auto"/>
              <w:jc w:val="both"/>
              <w:rPr>
                <w:rFonts w:ascii="Times New Roman" w:hAnsi="Times New Roman"/>
                <w:color w:val="auto"/>
                <w:sz w:val="24"/>
                <w:szCs w:val="24"/>
              </w:rPr>
            </w:pPr>
            <w:r w:rsidRPr="00FC5D1E">
              <w:rPr>
                <w:rFonts w:ascii="Times New Roman" w:hAnsi="Times New Roman"/>
                <w:color w:val="auto"/>
                <w:spacing w:val="2"/>
                <w:sz w:val="24"/>
                <w:szCs w:val="24"/>
              </w:rPr>
              <w:t>—</w:t>
            </w:r>
            <w:r w:rsidRPr="00FC5D1E">
              <w:rPr>
                <w:rFonts w:ascii="Times New Roman" w:hAnsi="Times New Roman"/>
                <w:color w:val="auto"/>
                <w:spacing w:val="2"/>
                <w:sz w:val="24"/>
                <w:szCs w:val="24"/>
              </w:rPr>
              <w:t> </w:t>
            </w:r>
            <w:r w:rsidRPr="00FC5D1E">
              <w:rPr>
                <w:rFonts w:ascii="Times New Roman" w:hAnsi="Times New Roman"/>
                <w:color w:val="auto"/>
                <w:spacing w:val="2"/>
                <w:sz w:val="24"/>
                <w:szCs w:val="24"/>
              </w:rPr>
              <w:t>годового календарного учебного гра</w:t>
            </w:r>
            <w:r w:rsidRPr="00FC5D1E">
              <w:rPr>
                <w:rFonts w:ascii="Times New Roman" w:hAnsi="Times New Roman"/>
                <w:color w:val="auto"/>
                <w:sz w:val="24"/>
                <w:szCs w:val="24"/>
              </w:rPr>
              <w:t>фика;</w:t>
            </w:r>
          </w:p>
          <w:p w:rsidR="00363AF8" w:rsidRPr="00FC5D1E" w:rsidRDefault="00363AF8" w:rsidP="00756E2B">
            <w:pPr>
              <w:pStyle w:val="af3"/>
              <w:spacing w:line="240" w:lineRule="auto"/>
              <w:jc w:val="both"/>
              <w:rPr>
                <w:rFonts w:ascii="Times New Roman" w:hAnsi="Times New Roman"/>
                <w:color w:val="auto"/>
                <w:sz w:val="24"/>
                <w:szCs w:val="24"/>
              </w:rPr>
            </w:pPr>
            <w:r w:rsidRPr="00FC5D1E">
              <w:rPr>
                <w:rFonts w:ascii="Times New Roman" w:hAnsi="Times New Roman"/>
                <w:color w:val="auto"/>
                <w:spacing w:val="-2"/>
                <w:sz w:val="24"/>
                <w:szCs w:val="24"/>
              </w:rPr>
              <w:t>—</w:t>
            </w:r>
            <w:r w:rsidRPr="00FC5D1E">
              <w:rPr>
                <w:rFonts w:ascii="Times New Roman" w:hAnsi="Times New Roman"/>
                <w:color w:val="auto"/>
                <w:spacing w:val="-2"/>
                <w:sz w:val="24"/>
                <w:szCs w:val="24"/>
              </w:rPr>
              <w:t> </w:t>
            </w:r>
            <w:r w:rsidRPr="00FC5D1E">
              <w:rPr>
                <w:rFonts w:ascii="Times New Roman" w:hAnsi="Times New Roman"/>
                <w:color w:val="auto"/>
                <w:spacing w:val="-2"/>
                <w:sz w:val="24"/>
                <w:szCs w:val="24"/>
              </w:rPr>
              <w:t>положений о внеурочной деятельно</w:t>
            </w:r>
            <w:r w:rsidRPr="00FC5D1E">
              <w:rPr>
                <w:rFonts w:ascii="Times New Roman" w:hAnsi="Times New Roman"/>
                <w:color w:val="auto"/>
                <w:sz w:val="24"/>
                <w:szCs w:val="24"/>
              </w:rPr>
              <w:t>сти обуча</w:t>
            </w:r>
            <w:r w:rsidRPr="00FC5D1E">
              <w:rPr>
                <w:rFonts w:ascii="Times New Roman" w:hAnsi="Times New Roman"/>
                <w:color w:val="auto"/>
                <w:sz w:val="24"/>
                <w:szCs w:val="24"/>
              </w:rPr>
              <w:t>ю</w:t>
            </w:r>
            <w:r w:rsidRPr="00FC5D1E">
              <w:rPr>
                <w:rFonts w:ascii="Times New Roman" w:hAnsi="Times New Roman"/>
                <w:color w:val="auto"/>
                <w:sz w:val="24"/>
                <w:szCs w:val="24"/>
              </w:rPr>
              <w:t>щихся;</w:t>
            </w:r>
          </w:p>
          <w:p w:rsidR="00363AF8" w:rsidRPr="00FC5D1E" w:rsidRDefault="00363AF8" w:rsidP="00A55D52">
            <w:pPr>
              <w:pStyle w:val="af3"/>
              <w:spacing w:line="240" w:lineRule="auto"/>
              <w:jc w:val="both"/>
              <w:rPr>
                <w:rFonts w:ascii="Times New Roman" w:hAnsi="Times New Roman"/>
                <w:color w:val="auto"/>
                <w:sz w:val="24"/>
                <w:szCs w:val="24"/>
              </w:rPr>
            </w:pPr>
            <w:r w:rsidRPr="00FC5D1E">
              <w:rPr>
                <w:rFonts w:ascii="Times New Roman" w:hAnsi="Times New Roman"/>
                <w:color w:val="auto"/>
                <w:sz w:val="24"/>
                <w:szCs w:val="24"/>
              </w:rPr>
              <w:t>—</w:t>
            </w:r>
            <w:r w:rsidRPr="00FC5D1E">
              <w:rPr>
                <w:rFonts w:ascii="Times New Roman" w:hAnsi="Times New Roman"/>
                <w:color w:val="auto"/>
                <w:sz w:val="24"/>
                <w:szCs w:val="24"/>
              </w:rPr>
              <w:t> </w:t>
            </w:r>
            <w:r w:rsidRPr="00FC5D1E">
              <w:rPr>
                <w:rFonts w:ascii="Times New Roman" w:hAnsi="Times New Roman"/>
                <w:color w:val="auto"/>
                <w:sz w:val="24"/>
                <w:szCs w:val="24"/>
              </w:rPr>
              <w:t xml:space="preserve">положения об организации текущей и итоговой оценки достижения </w:t>
            </w:r>
            <w:proofErr w:type="gramStart"/>
            <w:r w:rsidRPr="00FC5D1E">
              <w:rPr>
                <w:rFonts w:ascii="Times New Roman" w:hAnsi="Times New Roman"/>
                <w:color w:val="auto"/>
                <w:sz w:val="24"/>
                <w:szCs w:val="24"/>
              </w:rPr>
              <w:t>обучающимися</w:t>
            </w:r>
            <w:proofErr w:type="gramEnd"/>
            <w:r w:rsidRPr="00FC5D1E">
              <w:rPr>
                <w:rFonts w:ascii="Times New Roman" w:hAnsi="Times New Roman"/>
                <w:color w:val="auto"/>
                <w:sz w:val="24"/>
                <w:szCs w:val="24"/>
              </w:rPr>
              <w:t xml:space="preserve"> планируемых результатов освоения основной образовательной программы;</w:t>
            </w:r>
          </w:p>
        </w:tc>
        <w:tc>
          <w:tcPr>
            <w:tcW w:w="212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63AF8" w:rsidRPr="00FC5D1E" w:rsidRDefault="00A55D52" w:rsidP="00756E2B">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2017</w:t>
            </w:r>
          </w:p>
        </w:tc>
      </w:tr>
      <w:tr w:rsidR="00FC5D1E" w:rsidRPr="00FC5D1E" w:rsidTr="00C20BC7">
        <w:trPr>
          <w:trHeight w:val="386"/>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C5D1E" w:rsidRPr="00FC5D1E" w:rsidRDefault="00FC5D1E" w:rsidP="00A55D52">
            <w:pPr>
              <w:pStyle w:val="af3"/>
              <w:spacing w:line="240" w:lineRule="auto"/>
              <w:jc w:val="both"/>
              <w:rPr>
                <w:rFonts w:ascii="Times New Roman" w:hAnsi="Times New Roman"/>
                <w:color w:val="auto"/>
                <w:sz w:val="24"/>
                <w:szCs w:val="24"/>
              </w:rPr>
            </w:pPr>
            <w:r w:rsidRPr="00FC5D1E">
              <w:rPr>
                <w:rFonts w:ascii="Times New Roman" w:hAnsi="Times New Roman"/>
                <w:color w:val="auto"/>
                <w:sz w:val="24"/>
                <w:szCs w:val="24"/>
              </w:rPr>
              <w:t xml:space="preserve">II. Финансовое обеспечение </w:t>
            </w:r>
            <w:r w:rsidR="00A55D52">
              <w:rPr>
                <w:rFonts w:ascii="Times New Roman" w:hAnsi="Times New Roman"/>
                <w:color w:val="auto"/>
                <w:sz w:val="24"/>
                <w:szCs w:val="24"/>
              </w:rPr>
              <w:t xml:space="preserve"> ре</w:t>
            </w:r>
            <w:r w:rsidR="00A55D52">
              <w:rPr>
                <w:rFonts w:ascii="Times New Roman" w:hAnsi="Times New Roman"/>
                <w:color w:val="auto"/>
                <w:sz w:val="24"/>
                <w:szCs w:val="24"/>
              </w:rPr>
              <w:t>а</w:t>
            </w:r>
            <w:r w:rsidR="00A55D52">
              <w:rPr>
                <w:rFonts w:ascii="Times New Roman" w:hAnsi="Times New Roman"/>
                <w:color w:val="auto"/>
                <w:sz w:val="24"/>
                <w:szCs w:val="24"/>
              </w:rPr>
              <w:t xml:space="preserve">лизации </w:t>
            </w:r>
            <w:r w:rsidRPr="00FC5D1E">
              <w:rPr>
                <w:rFonts w:ascii="Times New Roman" w:hAnsi="Times New Roman"/>
                <w:color w:val="auto"/>
                <w:sz w:val="24"/>
                <w:szCs w:val="24"/>
              </w:rPr>
              <w:t>ФГОС НОО</w:t>
            </w:r>
          </w:p>
        </w:tc>
        <w:tc>
          <w:tcPr>
            <w:tcW w:w="5528"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FC5D1E" w:rsidRPr="00FC5D1E" w:rsidRDefault="00FC5D1E" w:rsidP="00756E2B">
            <w:pPr>
              <w:pStyle w:val="af3"/>
              <w:spacing w:line="240" w:lineRule="auto"/>
              <w:jc w:val="both"/>
              <w:rPr>
                <w:rFonts w:ascii="Times New Roman" w:hAnsi="Times New Roman"/>
                <w:color w:val="auto"/>
                <w:sz w:val="24"/>
                <w:szCs w:val="24"/>
              </w:rPr>
            </w:pPr>
            <w:r w:rsidRPr="00FC5D1E">
              <w:rPr>
                <w:rFonts w:ascii="Times New Roman" w:hAnsi="Times New Roman"/>
                <w:color w:val="auto"/>
                <w:spacing w:val="2"/>
                <w:sz w:val="24"/>
                <w:szCs w:val="24"/>
              </w:rPr>
              <w:t>1.</w:t>
            </w:r>
            <w:r w:rsidRPr="00FC5D1E">
              <w:rPr>
                <w:rFonts w:ascii="Times New Roman" w:hAnsi="Times New Roman"/>
                <w:color w:val="auto"/>
                <w:spacing w:val="2"/>
                <w:sz w:val="24"/>
                <w:szCs w:val="24"/>
              </w:rPr>
              <w:t> </w:t>
            </w:r>
            <w:r w:rsidRPr="00FC5D1E">
              <w:rPr>
                <w:rFonts w:ascii="Times New Roman" w:hAnsi="Times New Roman"/>
                <w:color w:val="auto"/>
                <w:spacing w:val="2"/>
                <w:sz w:val="24"/>
                <w:szCs w:val="24"/>
              </w:rPr>
              <w:t>Определение объема расходов, необ</w:t>
            </w:r>
            <w:r w:rsidRPr="00FC5D1E">
              <w:rPr>
                <w:rFonts w:ascii="Times New Roman" w:hAnsi="Times New Roman"/>
                <w:color w:val="auto"/>
                <w:sz w:val="24"/>
                <w:szCs w:val="24"/>
              </w:rPr>
              <w:t>ходимых для реализации ООП и достижения планируемых результатов</w:t>
            </w:r>
          </w:p>
        </w:tc>
        <w:tc>
          <w:tcPr>
            <w:tcW w:w="2126"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FC5D1E" w:rsidRPr="00FC5D1E" w:rsidRDefault="00C70BF1" w:rsidP="00756E2B">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201</w:t>
            </w:r>
            <w:r w:rsidR="00A55D52">
              <w:rPr>
                <w:rFonts w:ascii="Times New Roman" w:hAnsi="Times New Roman" w:cs="Times New Roman"/>
                <w:color w:val="auto"/>
                <w:lang w:val="ru-RU"/>
              </w:rPr>
              <w:t>7</w:t>
            </w:r>
          </w:p>
        </w:tc>
      </w:tr>
      <w:tr w:rsidR="00FC5D1E" w:rsidRPr="00FC5D1E" w:rsidTr="00C20BC7">
        <w:trPr>
          <w:trHeight w:val="1270"/>
        </w:trPr>
        <w:tc>
          <w:tcPr>
            <w:tcW w:w="2127" w:type="dxa"/>
            <w:vMerge/>
            <w:tcBorders>
              <w:top w:val="single" w:sz="4" w:space="0" w:color="000000"/>
              <w:left w:val="single" w:sz="4" w:space="0" w:color="000000"/>
              <w:bottom w:val="single" w:sz="4" w:space="0" w:color="000000"/>
              <w:right w:val="single" w:sz="4" w:space="0" w:color="auto"/>
            </w:tcBorders>
          </w:tcPr>
          <w:p w:rsidR="00FC5D1E" w:rsidRPr="00FC5D1E" w:rsidRDefault="00FC5D1E" w:rsidP="00756E2B">
            <w:pPr>
              <w:pStyle w:val="NoParagraphStyle"/>
              <w:spacing w:line="240" w:lineRule="auto"/>
              <w:jc w:val="both"/>
              <w:textAlignment w:val="auto"/>
              <w:rPr>
                <w:rFonts w:ascii="Times New Roman" w:hAnsi="Times New Roman" w:cs="Times New Roman"/>
                <w:color w:val="auto"/>
                <w:lang w:val="ru-RU"/>
              </w:rPr>
            </w:pPr>
          </w:p>
        </w:tc>
        <w:tc>
          <w:tcPr>
            <w:tcW w:w="5528"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FC5D1E" w:rsidRPr="00FC5D1E" w:rsidRDefault="00FC5D1E" w:rsidP="00756E2B">
            <w:pPr>
              <w:pStyle w:val="af3"/>
              <w:spacing w:line="240" w:lineRule="auto"/>
              <w:jc w:val="both"/>
              <w:rPr>
                <w:rFonts w:ascii="Times New Roman" w:hAnsi="Times New Roman"/>
                <w:color w:val="auto"/>
                <w:sz w:val="24"/>
                <w:szCs w:val="24"/>
              </w:rPr>
            </w:pPr>
            <w:r w:rsidRPr="00FC5D1E">
              <w:rPr>
                <w:rFonts w:ascii="Times New Roman" w:hAnsi="Times New Roman"/>
                <w:color w:val="auto"/>
                <w:sz w:val="24"/>
                <w:szCs w:val="24"/>
              </w:rPr>
              <w:t>2.</w:t>
            </w:r>
            <w:r w:rsidRPr="00FC5D1E">
              <w:rPr>
                <w:rFonts w:ascii="Times New Roman" w:hAnsi="Times New Roman"/>
                <w:color w:val="auto"/>
                <w:sz w:val="24"/>
                <w:szCs w:val="24"/>
              </w:rPr>
              <w:t> </w:t>
            </w:r>
            <w:r w:rsidRPr="00FC5D1E">
              <w:rPr>
                <w:rFonts w:ascii="Times New Roman" w:hAnsi="Times New Roman"/>
                <w:color w:val="auto"/>
                <w:sz w:val="24"/>
                <w:szCs w:val="24"/>
              </w:rPr>
              <w:t xml:space="preserve">Корректировка локальных актов (внесение </w:t>
            </w:r>
            <w:r w:rsidRPr="00FC5D1E">
              <w:rPr>
                <w:rFonts w:ascii="Times New Roman" w:hAnsi="Times New Roman"/>
                <w:color w:val="auto"/>
                <w:spacing w:val="2"/>
                <w:sz w:val="24"/>
                <w:szCs w:val="24"/>
              </w:rPr>
              <w:t>и</w:t>
            </w:r>
            <w:r w:rsidRPr="00FC5D1E">
              <w:rPr>
                <w:rFonts w:ascii="Times New Roman" w:hAnsi="Times New Roman"/>
                <w:color w:val="auto"/>
                <w:spacing w:val="2"/>
                <w:sz w:val="24"/>
                <w:szCs w:val="24"/>
              </w:rPr>
              <w:t>з</w:t>
            </w:r>
            <w:r w:rsidRPr="00FC5D1E">
              <w:rPr>
                <w:rFonts w:ascii="Times New Roman" w:hAnsi="Times New Roman"/>
                <w:color w:val="auto"/>
                <w:spacing w:val="2"/>
                <w:sz w:val="24"/>
                <w:szCs w:val="24"/>
              </w:rPr>
              <w:t xml:space="preserve">менений в них), регламентирующих </w:t>
            </w:r>
            <w:r w:rsidRPr="00FC5D1E">
              <w:rPr>
                <w:rFonts w:ascii="Times New Roman" w:hAnsi="Times New Roman"/>
                <w:color w:val="auto"/>
                <w:sz w:val="24"/>
                <w:szCs w:val="24"/>
              </w:rPr>
              <w:t>установление заработной платы работников образовательной о</w:t>
            </w:r>
            <w:r w:rsidRPr="00FC5D1E">
              <w:rPr>
                <w:rFonts w:ascii="Times New Roman" w:hAnsi="Times New Roman"/>
                <w:color w:val="auto"/>
                <w:sz w:val="24"/>
                <w:szCs w:val="24"/>
              </w:rPr>
              <w:t>р</w:t>
            </w:r>
            <w:r w:rsidRPr="00FC5D1E">
              <w:rPr>
                <w:rFonts w:ascii="Times New Roman" w:hAnsi="Times New Roman"/>
                <w:color w:val="auto"/>
                <w:sz w:val="24"/>
                <w:szCs w:val="24"/>
              </w:rPr>
              <w:t xml:space="preserve">ганизации, в том </w:t>
            </w:r>
            <w:r w:rsidRPr="00FC5D1E">
              <w:rPr>
                <w:rFonts w:ascii="Times New Roman" w:hAnsi="Times New Roman"/>
                <w:color w:val="auto"/>
                <w:spacing w:val="2"/>
                <w:sz w:val="24"/>
                <w:szCs w:val="24"/>
              </w:rPr>
              <w:t>числе стимулирующих надбавок и до</w:t>
            </w:r>
            <w:r w:rsidRPr="00FC5D1E">
              <w:rPr>
                <w:rFonts w:ascii="Times New Roman" w:hAnsi="Times New Roman"/>
                <w:color w:val="auto"/>
                <w:sz w:val="24"/>
                <w:szCs w:val="24"/>
              </w:rPr>
              <w:t>плат, порядка и размеров премирования</w:t>
            </w:r>
          </w:p>
        </w:tc>
        <w:tc>
          <w:tcPr>
            <w:tcW w:w="2126"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FC5D1E" w:rsidRPr="00FC5D1E" w:rsidRDefault="000936C4" w:rsidP="00C70BF1">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по мере необх</w:t>
            </w:r>
            <w:r>
              <w:rPr>
                <w:rFonts w:ascii="Times New Roman" w:hAnsi="Times New Roman" w:cs="Times New Roman"/>
                <w:color w:val="auto"/>
                <w:lang w:val="ru-RU"/>
              </w:rPr>
              <w:t>о</w:t>
            </w:r>
            <w:r>
              <w:rPr>
                <w:rFonts w:ascii="Times New Roman" w:hAnsi="Times New Roman" w:cs="Times New Roman"/>
                <w:color w:val="auto"/>
                <w:lang w:val="ru-RU"/>
              </w:rPr>
              <w:t>димости</w:t>
            </w:r>
          </w:p>
        </w:tc>
      </w:tr>
      <w:tr w:rsidR="00FC5D1E" w:rsidRPr="00FC5D1E" w:rsidTr="00A55D52">
        <w:trPr>
          <w:trHeight w:val="619"/>
        </w:trPr>
        <w:tc>
          <w:tcPr>
            <w:tcW w:w="2127" w:type="dxa"/>
            <w:vMerge/>
            <w:tcBorders>
              <w:top w:val="single" w:sz="4" w:space="0" w:color="000000"/>
              <w:left w:val="single" w:sz="4" w:space="0" w:color="000000"/>
              <w:bottom w:val="single" w:sz="4" w:space="0" w:color="000000"/>
              <w:right w:val="single" w:sz="4" w:space="0" w:color="auto"/>
            </w:tcBorders>
          </w:tcPr>
          <w:p w:rsidR="00FC5D1E" w:rsidRPr="00FC5D1E" w:rsidRDefault="00FC5D1E" w:rsidP="00756E2B">
            <w:pPr>
              <w:pStyle w:val="NoParagraphStyle"/>
              <w:spacing w:line="240" w:lineRule="auto"/>
              <w:jc w:val="both"/>
              <w:textAlignment w:val="auto"/>
              <w:rPr>
                <w:rFonts w:ascii="Times New Roman" w:hAnsi="Times New Roman" w:cs="Times New Roman"/>
                <w:color w:val="auto"/>
                <w:lang w:val="ru-RU"/>
              </w:rPr>
            </w:pPr>
          </w:p>
        </w:tc>
        <w:tc>
          <w:tcPr>
            <w:tcW w:w="5528"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FC5D1E" w:rsidRPr="00FC5D1E" w:rsidRDefault="00FC5D1E" w:rsidP="00756E2B">
            <w:pPr>
              <w:pStyle w:val="af3"/>
              <w:spacing w:line="240" w:lineRule="auto"/>
              <w:jc w:val="both"/>
              <w:rPr>
                <w:rFonts w:ascii="Times New Roman" w:hAnsi="Times New Roman"/>
                <w:color w:val="auto"/>
                <w:sz w:val="24"/>
                <w:szCs w:val="24"/>
              </w:rPr>
            </w:pPr>
            <w:r w:rsidRPr="00FC5D1E">
              <w:rPr>
                <w:rFonts w:ascii="Times New Roman" w:hAnsi="Times New Roman"/>
                <w:color w:val="auto"/>
                <w:sz w:val="24"/>
                <w:szCs w:val="24"/>
              </w:rPr>
              <w:t>3.</w:t>
            </w:r>
            <w:r w:rsidRPr="00FC5D1E">
              <w:rPr>
                <w:rFonts w:ascii="Times New Roman" w:hAnsi="Times New Roman"/>
                <w:color w:val="auto"/>
                <w:sz w:val="24"/>
                <w:szCs w:val="24"/>
              </w:rPr>
              <w:t> </w:t>
            </w:r>
            <w:r w:rsidRPr="00FC5D1E">
              <w:rPr>
                <w:rFonts w:ascii="Times New Roman" w:hAnsi="Times New Roman"/>
                <w:color w:val="auto"/>
                <w:sz w:val="24"/>
                <w:szCs w:val="24"/>
              </w:rPr>
              <w:t>Заключение дополнительных соглашений к тр</w:t>
            </w:r>
            <w:r w:rsidRPr="00FC5D1E">
              <w:rPr>
                <w:rFonts w:ascii="Times New Roman" w:hAnsi="Times New Roman"/>
                <w:color w:val="auto"/>
                <w:sz w:val="24"/>
                <w:szCs w:val="24"/>
              </w:rPr>
              <w:t>у</w:t>
            </w:r>
            <w:r w:rsidRPr="00FC5D1E">
              <w:rPr>
                <w:rFonts w:ascii="Times New Roman" w:hAnsi="Times New Roman"/>
                <w:color w:val="auto"/>
                <w:sz w:val="24"/>
                <w:szCs w:val="24"/>
              </w:rPr>
              <w:t>довому договору с педагогическими работ</w:t>
            </w:r>
            <w:r w:rsidR="00C70BF1">
              <w:rPr>
                <w:rFonts w:ascii="Times New Roman" w:hAnsi="Times New Roman"/>
                <w:color w:val="auto"/>
                <w:sz w:val="24"/>
                <w:szCs w:val="24"/>
              </w:rPr>
              <w:t>никами</w:t>
            </w:r>
          </w:p>
        </w:tc>
        <w:tc>
          <w:tcPr>
            <w:tcW w:w="2126"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FC5D1E" w:rsidRPr="00FC5D1E" w:rsidRDefault="000936C4" w:rsidP="00C70BF1">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по мере необх</w:t>
            </w:r>
            <w:r>
              <w:rPr>
                <w:rFonts w:ascii="Times New Roman" w:hAnsi="Times New Roman" w:cs="Times New Roman"/>
                <w:color w:val="auto"/>
                <w:lang w:val="ru-RU"/>
              </w:rPr>
              <w:t>о</w:t>
            </w:r>
            <w:r>
              <w:rPr>
                <w:rFonts w:ascii="Times New Roman" w:hAnsi="Times New Roman" w:cs="Times New Roman"/>
                <w:color w:val="auto"/>
                <w:lang w:val="ru-RU"/>
              </w:rPr>
              <w:t>димости</w:t>
            </w:r>
          </w:p>
        </w:tc>
      </w:tr>
      <w:tr w:rsidR="00A55D52" w:rsidRPr="00FC5D1E" w:rsidTr="00797C69">
        <w:trPr>
          <w:trHeight w:val="842"/>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55D52" w:rsidRPr="00FC5D1E" w:rsidRDefault="00A55D52" w:rsidP="00756E2B">
            <w:pPr>
              <w:pStyle w:val="af3"/>
              <w:spacing w:line="240" w:lineRule="auto"/>
              <w:jc w:val="both"/>
              <w:rPr>
                <w:rFonts w:ascii="Times New Roman" w:hAnsi="Times New Roman"/>
                <w:color w:val="auto"/>
                <w:sz w:val="24"/>
                <w:szCs w:val="24"/>
              </w:rPr>
            </w:pPr>
            <w:r w:rsidRPr="00FC5D1E">
              <w:rPr>
                <w:rFonts w:ascii="Times New Roman" w:hAnsi="Times New Roman"/>
                <w:color w:val="auto"/>
                <w:sz w:val="24"/>
                <w:szCs w:val="24"/>
              </w:rPr>
              <w:t>III.</w:t>
            </w:r>
            <w:r w:rsidRPr="00FC5D1E">
              <w:rPr>
                <w:rFonts w:ascii="Times New Roman" w:hAnsi="Times New Roman"/>
                <w:color w:val="auto"/>
                <w:sz w:val="24"/>
                <w:szCs w:val="24"/>
              </w:rPr>
              <w:t> </w:t>
            </w:r>
            <w:r w:rsidRPr="00FC5D1E">
              <w:rPr>
                <w:rFonts w:ascii="Times New Roman" w:hAnsi="Times New Roman"/>
                <w:color w:val="auto"/>
                <w:sz w:val="24"/>
                <w:szCs w:val="24"/>
              </w:rPr>
              <w:t>Организац</w:t>
            </w:r>
            <w:r w:rsidRPr="00FC5D1E">
              <w:rPr>
                <w:rFonts w:ascii="Times New Roman" w:hAnsi="Times New Roman"/>
                <w:color w:val="auto"/>
                <w:sz w:val="24"/>
                <w:szCs w:val="24"/>
              </w:rPr>
              <w:t>и</w:t>
            </w:r>
            <w:r w:rsidRPr="00FC5D1E">
              <w:rPr>
                <w:rFonts w:ascii="Times New Roman" w:hAnsi="Times New Roman"/>
                <w:color w:val="auto"/>
                <w:sz w:val="24"/>
                <w:szCs w:val="24"/>
              </w:rPr>
              <w:t>онн</w:t>
            </w:r>
            <w:r>
              <w:rPr>
                <w:rFonts w:ascii="Times New Roman" w:hAnsi="Times New Roman"/>
                <w:color w:val="auto"/>
                <w:sz w:val="24"/>
                <w:szCs w:val="24"/>
              </w:rPr>
              <w:t>ое обеспечение реализации</w:t>
            </w:r>
            <w:r w:rsidRPr="00FC5D1E">
              <w:rPr>
                <w:rFonts w:ascii="Times New Roman" w:hAnsi="Times New Roman"/>
                <w:color w:val="auto"/>
                <w:sz w:val="24"/>
                <w:szCs w:val="24"/>
              </w:rPr>
              <w:t xml:space="preserve"> ФГОС НОО</w:t>
            </w:r>
          </w:p>
        </w:tc>
        <w:tc>
          <w:tcPr>
            <w:tcW w:w="5528" w:type="dxa"/>
            <w:vMerge w:val="restart"/>
            <w:tcBorders>
              <w:top w:val="single" w:sz="4" w:space="0" w:color="auto"/>
              <w:left w:val="single" w:sz="4" w:space="0" w:color="000000"/>
              <w:right w:val="single" w:sz="4" w:space="0" w:color="000000"/>
            </w:tcBorders>
            <w:tcMar>
              <w:top w:w="68" w:type="dxa"/>
              <w:left w:w="85" w:type="dxa"/>
              <w:bottom w:w="82" w:type="dxa"/>
              <w:right w:w="85" w:type="dxa"/>
            </w:tcMar>
          </w:tcPr>
          <w:p w:rsidR="00A55D52" w:rsidRPr="00C70BF1" w:rsidRDefault="00A55D52" w:rsidP="00C70BF1">
            <w:pPr>
              <w:tabs>
                <w:tab w:val="left" w:pos="4500"/>
                <w:tab w:val="left" w:pos="9180"/>
                <w:tab w:val="left" w:pos="9360"/>
              </w:tabs>
              <w:autoSpaceDE w:val="0"/>
              <w:autoSpaceDN w:val="0"/>
              <w:adjustRightInd w:val="0"/>
              <w:spacing w:after="0" w:line="240" w:lineRule="auto"/>
              <w:textAlignment w:val="center"/>
              <w:rPr>
                <w:rFonts w:eastAsia="MS Mincho"/>
              </w:rPr>
            </w:pPr>
            <w:r w:rsidRPr="00FC5D1E">
              <w:t>1.</w:t>
            </w:r>
            <w:r w:rsidRPr="00FC5D1E">
              <w:t> </w:t>
            </w:r>
            <w:r w:rsidRPr="00FC5D1E">
              <w:rPr>
                <w:rFonts w:eastAsia="MS Mincho"/>
              </w:rPr>
              <w:t xml:space="preserve"> Обеспечение координации взаимодействия участников образ</w:t>
            </w:r>
            <w:r w:rsidR="000936C4">
              <w:rPr>
                <w:rFonts w:eastAsia="MS Mincho"/>
              </w:rPr>
              <w:t>о</w:t>
            </w:r>
            <w:r w:rsidRPr="00FC5D1E">
              <w:rPr>
                <w:rFonts w:eastAsia="MS Mincho"/>
              </w:rPr>
              <w:t xml:space="preserve">вательных отношений по </w:t>
            </w:r>
            <w:r w:rsidRPr="00FC5D1E">
              <w:rPr>
                <w:rFonts w:eastAsia="MS Mincho"/>
                <w:spacing w:val="2"/>
              </w:rPr>
              <w:t xml:space="preserve"> </w:t>
            </w:r>
            <w:r>
              <w:rPr>
                <w:rFonts w:eastAsia="MS Mincho"/>
                <w:spacing w:val="2"/>
              </w:rPr>
              <w:t>реал</w:t>
            </w:r>
            <w:r>
              <w:rPr>
                <w:rFonts w:eastAsia="MS Mincho"/>
                <w:spacing w:val="2"/>
              </w:rPr>
              <w:t>и</w:t>
            </w:r>
            <w:r>
              <w:rPr>
                <w:rFonts w:eastAsia="MS Mincho"/>
                <w:spacing w:val="2"/>
              </w:rPr>
              <w:t>зации</w:t>
            </w:r>
            <w:r>
              <w:rPr>
                <w:rFonts w:eastAsia="MS Mincho"/>
              </w:rPr>
              <w:t xml:space="preserve"> ФГОС НОО</w:t>
            </w:r>
          </w:p>
          <w:p w:rsidR="00A55D52" w:rsidRPr="00C70BF1" w:rsidRDefault="00A55D52" w:rsidP="00756E2B">
            <w:pPr>
              <w:pStyle w:val="af3"/>
              <w:spacing w:line="240" w:lineRule="auto"/>
              <w:jc w:val="both"/>
              <w:rPr>
                <w:rFonts w:eastAsia="MS Mincho"/>
              </w:rPr>
            </w:pPr>
            <w:r w:rsidRPr="00FC5D1E">
              <w:rPr>
                <w:rFonts w:ascii="Times New Roman" w:hAnsi="Times New Roman"/>
                <w:color w:val="auto"/>
                <w:sz w:val="24"/>
                <w:szCs w:val="24"/>
              </w:rPr>
              <w:t>2.</w:t>
            </w:r>
            <w:r w:rsidRPr="00FC5D1E">
              <w:rPr>
                <w:rFonts w:ascii="Times New Roman" w:hAnsi="Times New Roman"/>
                <w:color w:val="auto"/>
                <w:sz w:val="24"/>
                <w:szCs w:val="24"/>
              </w:rPr>
              <w:t> </w:t>
            </w:r>
            <w:r w:rsidRPr="00FC5D1E">
              <w:rPr>
                <w:rFonts w:ascii="Times New Roman" w:hAnsi="Times New Roman"/>
                <w:color w:val="auto"/>
                <w:sz w:val="24"/>
                <w:szCs w:val="24"/>
              </w:rPr>
              <w:t>Разработка и реализация моделей взаимоде</w:t>
            </w:r>
            <w:r w:rsidRPr="00FC5D1E">
              <w:rPr>
                <w:rFonts w:ascii="Times New Roman" w:hAnsi="Times New Roman"/>
                <w:color w:val="auto"/>
                <w:sz w:val="24"/>
                <w:szCs w:val="24"/>
              </w:rPr>
              <w:t>й</w:t>
            </w:r>
            <w:r w:rsidRPr="00FC5D1E">
              <w:rPr>
                <w:rFonts w:ascii="Times New Roman" w:hAnsi="Times New Roman"/>
                <w:color w:val="auto"/>
                <w:sz w:val="24"/>
                <w:szCs w:val="24"/>
              </w:rPr>
              <w:t>ствия общеобразовательных организаций и орган</w:t>
            </w:r>
            <w:r w:rsidRPr="00FC5D1E">
              <w:rPr>
                <w:rFonts w:ascii="Times New Roman" w:hAnsi="Times New Roman"/>
                <w:color w:val="auto"/>
                <w:sz w:val="24"/>
                <w:szCs w:val="24"/>
              </w:rPr>
              <w:t>и</w:t>
            </w:r>
            <w:r w:rsidRPr="00FC5D1E">
              <w:rPr>
                <w:rFonts w:ascii="Times New Roman" w:hAnsi="Times New Roman"/>
                <w:color w:val="auto"/>
                <w:sz w:val="24"/>
                <w:szCs w:val="24"/>
              </w:rPr>
              <w:t>заций дополнительного образования, обеспечив</w:t>
            </w:r>
            <w:r w:rsidRPr="00FC5D1E">
              <w:rPr>
                <w:rFonts w:ascii="Times New Roman" w:hAnsi="Times New Roman"/>
                <w:color w:val="auto"/>
                <w:sz w:val="24"/>
                <w:szCs w:val="24"/>
              </w:rPr>
              <w:t>а</w:t>
            </w:r>
            <w:r w:rsidRPr="00FC5D1E">
              <w:rPr>
                <w:rFonts w:ascii="Times New Roman" w:hAnsi="Times New Roman"/>
                <w:color w:val="auto"/>
                <w:sz w:val="24"/>
                <w:szCs w:val="24"/>
              </w:rPr>
              <w:t>ющих организацию внеурочной деятельности</w:t>
            </w:r>
          </w:p>
        </w:tc>
        <w:tc>
          <w:tcPr>
            <w:tcW w:w="2126" w:type="dxa"/>
            <w:tcBorders>
              <w:top w:val="single" w:sz="4" w:space="0" w:color="auto"/>
              <w:left w:val="single" w:sz="4" w:space="0" w:color="000000"/>
              <w:bottom w:val="single" w:sz="4" w:space="0" w:color="auto"/>
              <w:right w:val="single" w:sz="4" w:space="0" w:color="000000"/>
            </w:tcBorders>
            <w:tcMar>
              <w:top w:w="68" w:type="dxa"/>
              <w:left w:w="85" w:type="dxa"/>
              <w:bottom w:w="82" w:type="dxa"/>
              <w:right w:w="85" w:type="dxa"/>
            </w:tcMar>
          </w:tcPr>
          <w:p w:rsidR="00A55D52" w:rsidRPr="00FC5D1E" w:rsidRDefault="000936C4" w:rsidP="00756E2B">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п</w:t>
            </w:r>
            <w:r w:rsidR="00A55D52">
              <w:rPr>
                <w:rFonts w:ascii="Times New Roman" w:hAnsi="Times New Roman" w:cs="Times New Roman"/>
                <w:color w:val="auto"/>
                <w:lang w:val="ru-RU"/>
              </w:rPr>
              <w:t xml:space="preserve">остоянно </w:t>
            </w:r>
          </w:p>
        </w:tc>
      </w:tr>
      <w:tr w:rsidR="00A55D52" w:rsidRPr="00FC5D1E" w:rsidTr="00A55D52">
        <w:trPr>
          <w:trHeight w:val="970"/>
        </w:trPr>
        <w:tc>
          <w:tcPr>
            <w:tcW w:w="2127" w:type="dxa"/>
            <w:vMerge/>
            <w:tcBorders>
              <w:top w:val="single" w:sz="4" w:space="0" w:color="000000"/>
              <w:left w:val="single" w:sz="4" w:space="0" w:color="000000"/>
              <w:bottom w:val="single" w:sz="4" w:space="0" w:color="000000"/>
              <w:right w:val="single" w:sz="4" w:space="0" w:color="000000"/>
            </w:tcBorders>
          </w:tcPr>
          <w:p w:rsidR="00A55D52" w:rsidRPr="00FC5D1E" w:rsidRDefault="00A55D52" w:rsidP="00756E2B">
            <w:pPr>
              <w:pStyle w:val="NoParagraphStyle"/>
              <w:spacing w:line="240" w:lineRule="auto"/>
              <w:jc w:val="both"/>
              <w:textAlignment w:val="auto"/>
              <w:rPr>
                <w:rFonts w:ascii="Times New Roman" w:hAnsi="Times New Roman" w:cs="Times New Roman"/>
                <w:color w:val="auto"/>
                <w:lang w:val="ru-RU"/>
              </w:rPr>
            </w:pPr>
          </w:p>
        </w:tc>
        <w:tc>
          <w:tcPr>
            <w:tcW w:w="5528" w:type="dxa"/>
            <w:vMerge/>
            <w:tcBorders>
              <w:left w:val="single" w:sz="4" w:space="0" w:color="000000"/>
              <w:bottom w:val="single" w:sz="4" w:space="0" w:color="auto"/>
              <w:right w:val="single" w:sz="4" w:space="0" w:color="000000"/>
            </w:tcBorders>
            <w:tcMar>
              <w:top w:w="68" w:type="dxa"/>
              <w:left w:w="85" w:type="dxa"/>
              <w:bottom w:w="82" w:type="dxa"/>
              <w:right w:w="85" w:type="dxa"/>
            </w:tcMar>
          </w:tcPr>
          <w:p w:rsidR="00A55D52" w:rsidRPr="00FC5D1E" w:rsidRDefault="00A55D52" w:rsidP="00756E2B">
            <w:pPr>
              <w:pStyle w:val="af3"/>
              <w:spacing w:line="240" w:lineRule="auto"/>
              <w:jc w:val="both"/>
              <w:rPr>
                <w:rFonts w:ascii="Times New Roman" w:hAnsi="Times New Roman"/>
                <w:color w:val="auto"/>
                <w:sz w:val="24"/>
                <w:szCs w:val="24"/>
              </w:rPr>
            </w:pPr>
          </w:p>
        </w:tc>
        <w:tc>
          <w:tcPr>
            <w:tcW w:w="2126" w:type="dxa"/>
            <w:tcBorders>
              <w:top w:val="single" w:sz="4" w:space="0" w:color="auto"/>
              <w:left w:val="single" w:sz="4" w:space="0" w:color="000000"/>
              <w:bottom w:val="single" w:sz="4" w:space="0" w:color="auto"/>
              <w:right w:val="single" w:sz="4" w:space="0" w:color="auto"/>
            </w:tcBorders>
            <w:tcMar>
              <w:top w:w="68" w:type="dxa"/>
              <w:left w:w="85" w:type="dxa"/>
              <w:bottom w:w="82" w:type="dxa"/>
              <w:right w:w="85" w:type="dxa"/>
            </w:tcMar>
          </w:tcPr>
          <w:p w:rsidR="00A55D52" w:rsidRPr="00FC5D1E" w:rsidRDefault="000936C4" w:rsidP="00756E2B">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п</w:t>
            </w:r>
            <w:r w:rsidR="00A55D52">
              <w:rPr>
                <w:rFonts w:ascii="Times New Roman" w:hAnsi="Times New Roman" w:cs="Times New Roman"/>
                <w:color w:val="auto"/>
                <w:lang w:val="ru-RU"/>
              </w:rPr>
              <w:t>о мере необх</w:t>
            </w:r>
            <w:r w:rsidR="00A55D52">
              <w:rPr>
                <w:rFonts w:ascii="Times New Roman" w:hAnsi="Times New Roman" w:cs="Times New Roman"/>
                <w:color w:val="auto"/>
                <w:lang w:val="ru-RU"/>
              </w:rPr>
              <w:t>о</w:t>
            </w:r>
            <w:r w:rsidR="00A55D52">
              <w:rPr>
                <w:rFonts w:ascii="Times New Roman" w:hAnsi="Times New Roman" w:cs="Times New Roman"/>
                <w:color w:val="auto"/>
                <w:lang w:val="ru-RU"/>
              </w:rPr>
              <w:t>димости</w:t>
            </w:r>
          </w:p>
        </w:tc>
      </w:tr>
      <w:tr w:rsidR="00FC5D1E" w:rsidRPr="00FC5D1E" w:rsidTr="00B66B5B">
        <w:trPr>
          <w:trHeight w:val="1076"/>
        </w:trPr>
        <w:tc>
          <w:tcPr>
            <w:tcW w:w="2127" w:type="dxa"/>
            <w:vMerge/>
            <w:tcBorders>
              <w:top w:val="single" w:sz="4" w:space="0" w:color="000000"/>
              <w:left w:val="single" w:sz="4" w:space="0" w:color="000000"/>
              <w:bottom w:val="single" w:sz="4" w:space="0" w:color="000000"/>
              <w:right w:val="single" w:sz="4" w:space="0" w:color="auto"/>
            </w:tcBorders>
          </w:tcPr>
          <w:p w:rsidR="00FC5D1E" w:rsidRPr="00FC5D1E" w:rsidRDefault="00FC5D1E" w:rsidP="00756E2B">
            <w:pPr>
              <w:pStyle w:val="NoParagraphStyle"/>
              <w:spacing w:line="240" w:lineRule="auto"/>
              <w:jc w:val="both"/>
              <w:textAlignment w:val="auto"/>
              <w:rPr>
                <w:rFonts w:ascii="Times New Roman" w:hAnsi="Times New Roman" w:cs="Times New Roman"/>
                <w:color w:val="auto"/>
                <w:lang w:val="ru-RU"/>
              </w:rPr>
            </w:pPr>
          </w:p>
        </w:tc>
        <w:tc>
          <w:tcPr>
            <w:tcW w:w="5528"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FC5D1E" w:rsidRPr="00FC5D1E" w:rsidRDefault="00FC5D1E" w:rsidP="00756E2B">
            <w:pPr>
              <w:pStyle w:val="af3"/>
              <w:spacing w:line="240" w:lineRule="auto"/>
              <w:jc w:val="both"/>
              <w:rPr>
                <w:rFonts w:ascii="Times New Roman" w:hAnsi="Times New Roman"/>
                <w:color w:val="auto"/>
                <w:sz w:val="24"/>
                <w:szCs w:val="24"/>
              </w:rPr>
            </w:pPr>
            <w:r w:rsidRPr="00FC5D1E">
              <w:rPr>
                <w:rFonts w:ascii="Times New Roman" w:hAnsi="Times New Roman"/>
                <w:color w:val="auto"/>
                <w:spacing w:val="-2"/>
                <w:sz w:val="24"/>
                <w:szCs w:val="24"/>
              </w:rPr>
              <w:t>3.</w:t>
            </w:r>
            <w:r w:rsidRPr="00FC5D1E">
              <w:rPr>
                <w:rFonts w:ascii="Times New Roman" w:hAnsi="Times New Roman"/>
                <w:color w:val="auto"/>
                <w:spacing w:val="-2"/>
                <w:sz w:val="24"/>
                <w:szCs w:val="24"/>
              </w:rPr>
              <w:t> </w:t>
            </w:r>
            <w:r w:rsidRPr="00FC5D1E">
              <w:rPr>
                <w:rFonts w:ascii="Times New Roman" w:hAnsi="Times New Roman"/>
                <w:color w:val="auto"/>
                <w:spacing w:val="-2"/>
                <w:sz w:val="24"/>
                <w:szCs w:val="24"/>
              </w:rPr>
              <w:t>Разработка и реализация системы мониторинга образовательных потребностей обучающихся и р</w:t>
            </w:r>
            <w:r w:rsidRPr="00FC5D1E">
              <w:rPr>
                <w:rFonts w:ascii="Times New Roman" w:hAnsi="Times New Roman"/>
                <w:color w:val="auto"/>
                <w:spacing w:val="-2"/>
                <w:sz w:val="24"/>
                <w:szCs w:val="24"/>
              </w:rPr>
              <w:t>о</w:t>
            </w:r>
            <w:r w:rsidRPr="00FC5D1E">
              <w:rPr>
                <w:rFonts w:ascii="Times New Roman" w:hAnsi="Times New Roman"/>
                <w:color w:val="auto"/>
                <w:spacing w:val="-2"/>
                <w:sz w:val="24"/>
                <w:szCs w:val="24"/>
              </w:rPr>
              <w:t>дителей по использованию часов вариативной части учебного плана и внеурочной деятельности</w:t>
            </w:r>
          </w:p>
        </w:tc>
        <w:tc>
          <w:tcPr>
            <w:tcW w:w="2126"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FC5D1E" w:rsidRPr="00FC5D1E" w:rsidRDefault="00C70BF1" w:rsidP="00756E2B">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ежегодно</w:t>
            </w:r>
          </w:p>
        </w:tc>
      </w:tr>
      <w:tr w:rsidR="00FC5D1E" w:rsidRPr="00FC5D1E" w:rsidTr="00B66B5B">
        <w:trPr>
          <w:trHeight w:val="1351"/>
        </w:trPr>
        <w:tc>
          <w:tcPr>
            <w:tcW w:w="2127" w:type="dxa"/>
            <w:vMerge/>
            <w:tcBorders>
              <w:top w:val="single" w:sz="4" w:space="0" w:color="000000"/>
              <w:left w:val="single" w:sz="4" w:space="0" w:color="000000"/>
              <w:bottom w:val="single" w:sz="4" w:space="0" w:color="000000"/>
              <w:right w:val="single" w:sz="4" w:space="0" w:color="auto"/>
            </w:tcBorders>
          </w:tcPr>
          <w:p w:rsidR="00FC5D1E" w:rsidRPr="00FC5D1E" w:rsidRDefault="00FC5D1E" w:rsidP="00756E2B">
            <w:pPr>
              <w:pStyle w:val="NoParagraphStyle"/>
              <w:spacing w:line="240" w:lineRule="auto"/>
              <w:jc w:val="both"/>
              <w:textAlignment w:val="auto"/>
              <w:rPr>
                <w:rFonts w:ascii="Times New Roman" w:hAnsi="Times New Roman" w:cs="Times New Roman"/>
                <w:color w:val="auto"/>
                <w:lang w:val="ru-RU"/>
              </w:rPr>
            </w:pPr>
          </w:p>
        </w:tc>
        <w:tc>
          <w:tcPr>
            <w:tcW w:w="5528"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FC5D1E" w:rsidRPr="00FC5D1E" w:rsidRDefault="00FC5D1E" w:rsidP="00756E2B">
            <w:pPr>
              <w:pStyle w:val="af3"/>
              <w:spacing w:line="240" w:lineRule="auto"/>
              <w:jc w:val="both"/>
              <w:rPr>
                <w:rFonts w:ascii="Times New Roman" w:hAnsi="Times New Roman"/>
                <w:color w:val="auto"/>
                <w:sz w:val="24"/>
                <w:szCs w:val="24"/>
              </w:rPr>
            </w:pPr>
            <w:r w:rsidRPr="00FC5D1E">
              <w:rPr>
                <w:rFonts w:ascii="Times New Roman" w:hAnsi="Times New Roman"/>
                <w:color w:val="auto"/>
                <w:sz w:val="24"/>
                <w:szCs w:val="24"/>
              </w:rPr>
              <w:t>4.</w:t>
            </w:r>
            <w:r w:rsidRPr="00FC5D1E">
              <w:rPr>
                <w:rFonts w:ascii="Times New Roman" w:hAnsi="Times New Roman"/>
                <w:color w:val="auto"/>
                <w:sz w:val="24"/>
                <w:szCs w:val="24"/>
              </w:rPr>
              <w:t> </w:t>
            </w:r>
            <w:r w:rsidRPr="00FC5D1E">
              <w:rPr>
                <w:rFonts w:ascii="Times New Roman" w:hAnsi="Times New Roman"/>
                <w:color w:val="auto"/>
                <w:sz w:val="24"/>
                <w:szCs w:val="24"/>
              </w:rPr>
              <w:t>Привлечение органов государстве</w:t>
            </w:r>
            <w:r w:rsidRPr="00FC5D1E">
              <w:rPr>
                <w:rFonts w:ascii="Times New Roman" w:hAnsi="Times New Roman"/>
                <w:color w:val="auto"/>
                <w:sz w:val="24"/>
                <w:szCs w:val="24"/>
              </w:rPr>
              <w:t>н</w:t>
            </w:r>
            <w:r w:rsidRPr="00FC5D1E">
              <w:rPr>
                <w:rFonts w:ascii="Times New Roman" w:hAnsi="Times New Roman"/>
                <w:color w:val="auto"/>
                <w:sz w:val="24"/>
                <w:szCs w:val="24"/>
              </w:rPr>
              <w:t>но­общественного управления образовательной о</w:t>
            </w:r>
            <w:r w:rsidRPr="00FC5D1E">
              <w:rPr>
                <w:rFonts w:ascii="Times New Roman" w:hAnsi="Times New Roman"/>
                <w:color w:val="auto"/>
                <w:sz w:val="24"/>
                <w:szCs w:val="24"/>
              </w:rPr>
              <w:t>р</w:t>
            </w:r>
            <w:r w:rsidRPr="00FC5D1E">
              <w:rPr>
                <w:rFonts w:ascii="Times New Roman" w:hAnsi="Times New Roman"/>
                <w:color w:val="auto"/>
                <w:sz w:val="24"/>
                <w:szCs w:val="24"/>
              </w:rPr>
              <w:t>ганизацией к проектированию основной образов</w:t>
            </w:r>
            <w:r w:rsidRPr="00FC5D1E">
              <w:rPr>
                <w:rFonts w:ascii="Times New Roman" w:hAnsi="Times New Roman"/>
                <w:color w:val="auto"/>
                <w:sz w:val="24"/>
                <w:szCs w:val="24"/>
              </w:rPr>
              <w:t>а</w:t>
            </w:r>
            <w:r w:rsidRPr="00FC5D1E">
              <w:rPr>
                <w:rFonts w:ascii="Times New Roman" w:hAnsi="Times New Roman"/>
                <w:color w:val="auto"/>
                <w:sz w:val="24"/>
                <w:szCs w:val="24"/>
              </w:rPr>
              <w:t>тельной программы начального общего образов</w:t>
            </w:r>
            <w:r w:rsidRPr="00FC5D1E">
              <w:rPr>
                <w:rFonts w:ascii="Times New Roman" w:hAnsi="Times New Roman"/>
                <w:color w:val="auto"/>
                <w:sz w:val="24"/>
                <w:szCs w:val="24"/>
              </w:rPr>
              <w:t>а</w:t>
            </w:r>
            <w:r w:rsidRPr="00FC5D1E">
              <w:rPr>
                <w:rFonts w:ascii="Times New Roman" w:hAnsi="Times New Roman"/>
                <w:color w:val="auto"/>
                <w:sz w:val="24"/>
                <w:szCs w:val="24"/>
              </w:rPr>
              <w:t>ния</w:t>
            </w:r>
          </w:p>
        </w:tc>
        <w:tc>
          <w:tcPr>
            <w:tcW w:w="2126"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FC5D1E" w:rsidRPr="00FC5D1E" w:rsidRDefault="000936C4" w:rsidP="00756E2B">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п</w:t>
            </w:r>
            <w:r w:rsidR="00C70BF1">
              <w:rPr>
                <w:rFonts w:ascii="Times New Roman" w:hAnsi="Times New Roman" w:cs="Times New Roman"/>
                <w:color w:val="auto"/>
                <w:lang w:val="ru-RU"/>
              </w:rPr>
              <w:t>о мере необх</w:t>
            </w:r>
            <w:r w:rsidR="00C70BF1">
              <w:rPr>
                <w:rFonts w:ascii="Times New Roman" w:hAnsi="Times New Roman" w:cs="Times New Roman"/>
                <w:color w:val="auto"/>
                <w:lang w:val="ru-RU"/>
              </w:rPr>
              <w:t>о</w:t>
            </w:r>
            <w:r w:rsidR="00C70BF1">
              <w:rPr>
                <w:rFonts w:ascii="Times New Roman" w:hAnsi="Times New Roman" w:cs="Times New Roman"/>
                <w:color w:val="auto"/>
                <w:lang w:val="ru-RU"/>
              </w:rPr>
              <w:t>димости</w:t>
            </w:r>
          </w:p>
        </w:tc>
      </w:tr>
      <w:tr w:rsidR="00FC5D1E" w:rsidRPr="00FC5D1E" w:rsidTr="00B66B5B">
        <w:trPr>
          <w:trHeight w:val="494"/>
        </w:trPr>
        <w:tc>
          <w:tcPr>
            <w:tcW w:w="2127"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FC5D1E" w:rsidRPr="00FC5D1E" w:rsidRDefault="00FC5D1E" w:rsidP="00B66B5B">
            <w:pPr>
              <w:pStyle w:val="af3"/>
              <w:spacing w:line="240" w:lineRule="auto"/>
              <w:jc w:val="both"/>
              <w:rPr>
                <w:rFonts w:ascii="Times New Roman" w:hAnsi="Times New Roman"/>
                <w:color w:val="auto"/>
                <w:sz w:val="24"/>
                <w:szCs w:val="24"/>
              </w:rPr>
            </w:pPr>
            <w:r w:rsidRPr="00FC5D1E">
              <w:rPr>
                <w:rFonts w:ascii="Times New Roman" w:hAnsi="Times New Roman"/>
                <w:color w:val="auto"/>
                <w:sz w:val="24"/>
                <w:szCs w:val="24"/>
              </w:rPr>
              <w:t>IV.</w:t>
            </w:r>
            <w:r w:rsidRPr="00FC5D1E">
              <w:rPr>
                <w:rFonts w:ascii="Times New Roman" w:hAnsi="Times New Roman"/>
                <w:color w:val="auto"/>
                <w:sz w:val="24"/>
                <w:szCs w:val="24"/>
              </w:rPr>
              <w:t> </w:t>
            </w:r>
            <w:r w:rsidRPr="00FC5D1E">
              <w:rPr>
                <w:rFonts w:ascii="Times New Roman" w:hAnsi="Times New Roman"/>
                <w:color w:val="auto"/>
                <w:sz w:val="24"/>
                <w:szCs w:val="24"/>
              </w:rPr>
              <w:t>Кадровое обеспечение вв</w:t>
            </w:r>
            <w:r w:rsidRPr="00FC5D1E">
              <w:rPr>
                <w:rFonts w:ascii="Times New Roman" w:hAnsi="Times New Roman"/>
                <w:color w:val="auto"/>
                <w:sz w:val="24"/>
                <w:szCs w:val="24"/>
              </w:rPr>
              <w:t>е</w:t>
            </w:r>
            <w:r w:rsidRPr="00FC5D1E">
              <w:rPr>
                <w:rFonts w:ascii="Times New Roman" w:hAnsi="Times New Roman"/>
                <w:color w:val="auto"/>
                <w:sz w:val="24"/>
                <w:szCs w:val="24"/>
              </w:rPr>
              <w:t>дения ФГОС НОО</w:t>
            </w:r>
          </w:p>
        </w:tc>
        <w:tc>
          <w:tcPr>
            <w:tcW w:w="5528" w:type="dxa"/>
            <w:tcBorders>
              <w:top w:val="single" w:sz="4" w:space="0" w:color="auto"/>
              <w:left w:val="single" w:sz="4" w:space="0" w:color="000000"/>
              <w:bottom w:val="single" w:sz="4" w:space="0" w:color="000000"/>
              <w:right w:val="single" w:sz="4" w:space="0" w:color="000000"/>
            </w:tcBorders>
            <w:tcMar>
              <w:top w:w="68" w:type="dxa"/>
              <w:left w:w="85" w:type="dxa"/>
              <w:bottom w:w="82" w:type="dxa"/>
              <w:right w:w="85" w:type="dxa"/>
            </w:tcMar>
          </w:tcPr>
          <w:p w:rsidR="00FC5D1E" w:rsidRPr="00FC5D1E" w:rsidRDefault="00FC5D1E" w:rsidP="00B66B5B">
            <w:pPr>
              <w:pStyle w:val="af3"/>
              <w:spacing w:line="240" w:lineRule="auto"/>
              <w:jc w:val="both"/>
              <w:rPr>
                <w:rFonts w:ascii="Times New Roman" w:hAnsi="Times New Roman"/>
                <w:color w:val="auto"/>
                <w:sz w:val="24"/>
                <w:szCs w:val="24"/>
              </w:rPr>
            </w:pPr>
            <w:r w:rsidRPr="00FC5D1E">
              <w:rPr>
                <w:rFonts w:ascii="Times New Roman" w:hAnsi="Times New Roman"/>
                <w:color w:val="auto"/>
                <w:sz w:val="24"/>
                <w:szCs w:val="24"/>
              </w:rPr>
              <w:t>1.</w:t>
            </w:r>
            <w:r w:rsidRPr="00FC5D1E">
              <w:rPr>
                <w:rFonts w:ascii="Times New Roman" w:hAnsi="Times New Roman"/>
                <w:color w:val="auto"/>
                <w:sz w:val="24"/>
                <w:szCs w:val="24"/>
              </w:rPr>
              <w:t> </w:t>
            </w:r>
            <w:r w:rsidRPr="00FC5D1E">
              <w:rPr>
                <w:rFonts w:ascii="Times New Roman" w:hAnsi="Times New Roman"/>
                <w:color w:val="auto"/>
                <w:sz w:val="24"/>
                <w:szCs w:val="24"/>
              </w:rPr>
              <w:t xml:space="preserve">Анализ </w:t>
            </w:r>
            <w:r w:rsidR="00A55D52">
              <w:rPr>
                <w:rFonts w:ascii="Times New Roman" w:hAnsi="Times New Roman"/>
                <w:color w:val="auto"/>
                <w:sz w:val="24"/>
                <w:szCs w:val="24"/>
              </w:rPr>
              <w:t>кадрового обеспечения</w:t>
            </w:r>
            <w:r w:rsidRPr="00FC5D1E">
              <w:rPr>
                <w:rFonts w:ascii="Times New Roman" w:hAnsi="Times New Roman"/>
                <w:color w:val="auto"/>
                <w:sz w:val="24"/>
                <w:szCs w:val="24"/>
              </w:rPr>
              <w:t xml:space="preserve"> реализации ФГОС НОО</w:t>
            </w:r>
          </w:p>
        </w:tc>
        <w:tc>
          <w:tcPr>
            <w:tcW w:w="2126" w:type="dxa"/>
            <w:tcBorders>
              <w:top w:val="single" w:sz="4" w:space="0" w:color="auto"/>
              <w:left w:val="single" w:sz="4" w:space="0" w:color="000000"/>
              <w:bottom w:val="single" w:sz="4" w:space="0" w:color="000000"/>
              <w:right w:val="single" w:sz="4" w:space="0" w:color="000000"/>
            </w:tcBorders>
            <w:tcMar>
              <w:top w:w="68" w:type="dxa"/>
              <w:left w:w="85" w:type="dxa"/>
              <w:bottom w:w="82" w:type="dxa"/>
              <w:right w:w="85" w:type="dxa"/>
            </w:tcMar>
          </w:tcPr>
          <w:p w:rsidR="00FC5D1E" w:rsidRPr="00FC5D1E" w:rsidRDefault="000936C4" w:rsidP="00B66B5B">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е</w:t>
            </w:r>
            <w:r w:rsidR="003678B9">
              <w:rPr>
                <w:rFonts w:ascii="Times New Roman" w:hAnsi="Times New Roman" w:cs="Times New Roman"/>
                <w:color w:val="auto"/>
                <w:lang w:val="ru-RU"/>
              </w:rPr>
              <w:t xml:space="preserve">жегодно </w:t>
            </w:r>
          </w:p>
        </w:tc>
      </w:tr>
      <w:tr w:rsidR="00FC5D1E" w:rsidRPr="00FC5D1E" w:rsidTr="00B66B5B">
        <w:trPr>
          <w:trHeight w:val="1399"/>
        </w:trPr>
        <w:tc>
          <w:tcPr>
            <w:tcW w:w="2127" w:type="dxa"/>
            <w:vMerge/>
            <w:tcBorders>
              <w:left w:val="single" w:sz="4" w:space="0" w:color="000000"/>
              <w:bottom w:val="nil"/>
              <w:right w:val="single" w:sz="4" w:space="0" w:color="000000"/>
            </w:tcBorders>
          </w:tcPr>
          <w:p w:rsidR="00FC5D1E" w:rsidRPr="00FC5D1E" w:rsidRDefault="00FC5D1E" w:rsidP="00B66B5B">
            <w:pPr>
              <w:pStyle w:val="NoParagraphStyle"/>
              <w:spacing w:line="240" w:lineRule="auto"/>
              <w:jc w:val="both"/>
              <w:textAlignment w:val="auto"/>
              <w:rPr>
                <w:rFonts w:ascii="Times New Roman" w:hAnsi="Times New Roman" w:cs="Times New Roman"/>
                <w:color w:val="auto"/>
                <w:lang w:val="ru-RU"/>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C5D1E" w:rsidRPr="00FC5D1E" w:rsidRDefault="00FC5D1E" w:rsidP="00B66B5B">
            <w:pPr>
              <w:pStyle w:val="af3"/>
              <w:spacing w:line="240" w:lineRule="auto"/>
              <w:jc w:val="both"/>
              <w:rPr>
                <w:rFonts w:ascii="Times New Roman" w:hAnsi="Times New Roman"/>
                <w:color w:val="auto"/>
                <w:sz w:val="24"/>
                <w:szCs w:val="24"/>
              </w:rPr>
            </w:pPr>
            <w:r w:rsidRPr="00FC5D1E">
              <w:rPr>
                <w:rFonts w:ascii="Times New Roman" w:hAnsi="Times New Roman"/>
                <w:color w:val="auto"/>
                <w:spacing w:val="2"/>
                <w:sz w:val="24"/>
                <w:szCs w:val="24"/>
              </w:rPr>
              <w:t>2.</w:t>
            </w:r>
            <w:r w:rsidRPr="00FC5D1E">
              <w:rPr>
                <w:rFonts w:ascii="Times New Roman" w:hAnsi="Times New Roman"/>
                <w:color w:val="auto"/>
                <w:spacing w:val="2"/>
                <w:sz w:val="24"/>
                <w:szCs w:val="24"/>
              </w:rPr>
              <w:t> </w:t>
            </w:r>
            <w:r w:rsidRPr="00FC5D1E">
              <w:rPr>
                <w:rFonts w:ascii="Times New Roman" w:hAnsi="Times New Roman"/>
                <w:color w:val="auto"/>
                <w:spacing w:val="2"/>
                <w:sz w:val="24"/>
                <w:szCs w:val="24"/>
              </w:rPr>
              <w:t>Создание (корректировка) плана­</w:t>
            </w:r>
            <w:r w:rsidRPr="00FC5D1E">
              <w:rPr>
                <w:rFonts w:ascii="Times New Roman" w:hAnsi="Times New Roman"/>
                <w:color w:val="auto"/>
                <w:spacing w:val="2"/>
                <w:sz w:val="24"/>
                <w:szCs w:val="24"/>
              </w:rPr>
              <w:br/>
            </w:r>
            <w:r w:rsidRPr="00FC5D1E">
              <w:rPr>
                <w:rFonts w:ascii="Times New Roman" w:hAnsi="Times New Roman"/>
                <w:color w:val="auto"/>
                <w:spacing w:val="-2"/>
                <w:sz w:val="24"/>
                <w:szCs w:val="24"/>
              </w:rPr>
              <w:t>графика повышения квалификации педа</w:t>
            </w:r>
            <w:r w:rsidRPr="00FC5D1E">
              <w:rPr>
                <w:rFonts w:ascii="Times New Roman" w:hAnsi="Times New Roman"/>
                <w:color w:val="auto"/>
                <w:spacing w:val="2"/>
                <w:sz w:val="24"/>
                <w:szCs w:val="24"/>
              </w:rPr>
              <w:t>гогических и руководящих работников образовательной орг</w:t>
            </w:r>
            <w:r w:rsidRPr="00FC5D1E">
              <w:rPr>
                <w:rFonts w:ascii="Times New Roman" w:hAnsi="Times New Roman"/>
                <w:color w:val="auto"/>
                <w:spacing w:val="2"/>
                <w:sz w:val="24"/>
                <w:szCs w:val="24"/>
              </w:rPr>
              <w:t>а</w:t>
            </w:r>
            <w:r w:rsidRPr="00FC5D1E">
              <w:rPr>
                <w:rFonts w:ascii="Times New Roman" w:hAnsi="Times New Roman"/>
                <w:color w:val="auto"/>
                <w:spacing w:val="2"/>
                <w:sz w:val="24"/>
                <w:szCs w:val="24"/>
              </w:rPr>
              <w:t>низации в связи</w:t>
            </w:r>
            <w:r w:rsidRPr="00FC5D1E">
              <w:rPr>
                <w:rFonts w:ascii="Times New Roman" w:hAnsi="Times New Roman"/>
                <w:color w:val="auto"/>
                <w:spacing w:val="2"/>
                <w:sz w:val="24"/>
                <w:szCs w:val="24"/>
              </w:rPr>
              <w:br/>
            </w:r>
            <w:r w:rsidRPr="00FC5D1E">
              <w:rPr>
                <w:rFonts w:ascii="Times New Roman" w:hAnsi="Times New Roman"/>
                <w:color w:val="auto"/>
                <w:sz w:val="24"/>
                <w:szCs w:val="24"/>
              </w:rPr>
              <w:t>с введением ФГОС НОО</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C5D1E" w:rsidRPr="00FC5D1E" w:rsidRDefault="000936C4" w:rsidP="00B66B5B">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е</w:t>
            </w:r>
            <w:r w:rsidR="003678B9">
              <w:rPr>
                <w:rFonts w:ascii="Times New Roman" w:hAnsi="Times New Roman" w:cs="Times New Roman"/>
                <w:color w:val="auto"/>
                <w:lang w:val="ru-RU"/>
              </w:rPr>
              <w:t xml:space="preserve">жегодно </w:t>
            </w:r>
          </w:p>
        </w:tc>
      </w:tr>
      <w:tr w:rsidR="00FC5D1E" w:rsidRPr="00FC5D1E" w:rsidTr="00B66B5B">
        <w:trPr>
          <w:trHeight w:val="1080"/>
        </w:trPr>
        <w:tc>
          <w:tcPr>
            <w:tcW w:w="2127" w:type="dxa"/>
            <w:vMerge/>
            <w:tcBorders>
              <w:left w:val="single" w:sz="4" w:space="0" w:color="000000"/>
              <w:right w:val="single" w:sz="4" w:space="0" w:color="000000"/>
            </w:tcBorders>
          </w:tcPr>
          <w:p w:rsidR="00FC5D1E" w:rsidRPr="00FC5D1E" w:rsidRDefault="00FC5D1E" w:rsidP="00B66B5B">
            <w:pPr>
              <w:pStyle w:val="NoParagraphStyle"/>
              <w:spacing w:line="240" w:lineRule="auto"/>
              <w:jc w:val="both"/>
              <w:textAlignment w:val="auto"/>
              <w:rPr>
                <w:rFonts w:ascii="Times New Roman" w:hAnsi="Times New Roman" w:cs="Times New Roman"/>
                <w:color w:val="auto"/>
                <w:lang w:val="ru-RU"/>
              </w:rPr>
            </w:pPr>
          </w:p>
        </w:tc>
        <w:tc>
          <w:tcPr>
            <w:tcW w:w="5528" w:type="dxa"/>
            <w:tcBorders>
              <w:top w:val="single" w:sz="4" w:space="0" w:color="000000"/>
              <w:left w:val="single" w:sz="4" w:space="0" w:color="000000"/>
              <w:right w:val="single" w:sz="4" w:space="0" w:color="000000"/>
            </w:tcBorders>
            <w:tcMar>
              <w:top w:w="68" w:type="dxa"/>
              <w:left w:w="85" w:type="dxa"/>
              <w:bottom w:w="79" w:type="dxa"/>
              <w:right w:w="85" w:type="dxa"/>
            </w:tcMar>
          </w:tcPr>
          <w:p w:rsidR="00FC5D1E" w:rsidRPr="00FC5D1E" w:rsidRDefault="00FC5D1E" w:rsidP="00B66B5B">
            <w:pPr>
              <w:pStyle w:val="af3"/>
              <w:spacing w:line="240" w:lineRule="auto"/>
              <w:jc w:val="both"/>
              <w:rPr>
                <w:rFonts w:ascii="Times New Roman" w:hAnsi="Times New Roman"/>
                <w:color w:val="auto"/>
                <w:sz w:val="24"/>
                <w:szCs w:val="24"/>
              </w:rPr>
            </w:pPr>
            <w:r w:rsidRPr="00FC5D1E">
              <w:rPr>
                <w:rFonts w:ascii="Times New Roman" w:hAnsi="Times New Roman"/>
                <w:color w:val="auto"/>
                <w:spacing w:val="-2"/>
                <w:sz w:val="24"/>
                <w:szCs w:val="24"/>
              </w:rPr>
              <w:t>3.</w:t>
            </w:r>
            <w:r w:rsidRPr="00FC5D1E">
              <w:rPr>
                <w:rFonts w:ascii="Times New Roman" w:hAnsi="Times New Roman"/>
                <w:color w:val="auto"/>
                <w:spacing w:val="-2"/>
                <w:sz w:val="24"/>
                <w:szCs w:val="24"/>
              </w:rPr>
              <w:t> </w:t>
            </w:r>
            <w:r w:rsidRPr="00FC5D1E">
              <w:rPr>
                <w:rFonts w:ascii="Times New Roman" w:hAnsi="Times New Roman"/>
                <w:color w:val="auto"/>
                <w:spacing w:val="-2"/>
                <w:sz w:val="24"/>
                <w:szCs w:val="24"/>
              </w:rPr>
              <w:t>Разработка (корректировка) плана нау</w:t>
            </w:r>
            <w:r w:rsidRPr="00FC5D1E">
              <w:rPr>
                <w:rFonts w:ascii="Times New Roman" w:hAnsi="Times New Roman"/>
                <w:color w:val="auto"/>
                <w:spacing w:val="-2"/>
                <w:sz w:val="24"/>
                <w:szCs w:val="24"/>
              </w:rPr>
              <w:t>ч</w:t>
            </w:r>
            <w:r w:rsidRPr="00FC5D1E">
              <w:rPr>
                <w:rFonts w:ascii="Times New Roman" w:hAnsi="Times New Roman"/>
                <w:color w:val="auto"/>
                <w:spacing w:val="-2"/>
                <w:sz w:val="24"/>
                <w:szCs w:val="24"/>
              </w:rPr>
              <w:t>но­методической работы (внутришкольного пов</w:t>
            </w:r>
            <w:r w:rsidRPr="00FC5D1E">
              <w:rPr>
                <w:rFonts w:ascii="Times New Roman" w:hAnsi="Times New Roman"/>
                <w:color w:val="auto"/>
                <w:spacing w:val="-2"/>
                <w:sz w:val="24"/>
                <w:szCs w:val="24"/>
              </w:rPr>
              <w:t>ы</w:t>
            </w:r>
            <w:r w:rsidRPr="00FC5D1E">
              <w:rPr>
                <w:rFonts w:ascii="Times New Roman" w:hAnsi="Times New Roman"/>
                <w:color w:val="auto"/>
                <w:spacing w:val="-2"/>
                <w:sz w:val="24"/>
                <w:szCs w:val="24"/>
              </w:rPr>
              <w:t xml:space="preserve">шения квалификации) с ориентацией на проблемы введения </w:t>
            </w:r>
            <w:r w:rsidRPr="00FC5D1E">
              <w:rPr>
                <w:rFonts w:ascii="Times New Roman" w:hAnsi="Times New Roman"/>
                <w:color w:val="auto"/>
                <w:sz w:val="24"/>
                <w:szCs w:val="24"/>
              </w:rPr>
              <w:t>ФГОС НОО</w:t>
            </w:r>
          </w:p>
        </w:tc>
        <w:tc>
          <w:tcPr>
            <w:tcW w:w="2126" w:type="dxa"/>
            <w:tcBorders>
              <w:top w:val="single" w:sz="4" w:space="0" w:color="000000"/>
              <w:left w:val="single" w:sz="4" w:space="0" w:color="000000"/>
              <w:right w:val="single" w:sz="4" w:space="0" w:color="000000"/>
            </w:tcBorders>
            <w:tcMar>
              <w:top w:w="68" w:type="dxa"/>
              <w:left w:w="85" w:type="dxa"/>
              <w:bottom w:w="79" w:type="dxa"/>
              <w:right w:w="85" w:type="dxa"/>
            </w:tcMar>
          </w:tcPr>
          <w:p w:rsidR="00FC5D1E" w:rsidRPr="00FC5D1E" w:rsidRDefault="000936C4" w:rsidP="00B66B5B">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е</w:t>
            </w:r>
            <w:r w:rsidR="003678B9">
              <w:rPr>
                <w:rFonts w:ascii="Times New Roman" w:hAnsi="Times New Roman" w:cs="Times New Roman"/>
                <w:color w:val="auto"/>
                <w:lang w:val="ru-RU"/>
              </w:rPr>
              <w:t xml:space="preserve">жегодно </w:t>
            </w:r>
          </w:p>
        </w:tc>
      </w:tr>
      <w:tr w:rsidR="00FC5D1E" w:rsidRPr="00FC5D1E" w:rsidTr="00B66B5B">
        <w:trPr>
          <w:trHeight w:val="306"/>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C5D1E" w:rsidRPr="00FC5D1E" w:rsidRDefault="00FC5D1E" w:rsidP="00756E2B">
            <w:pPr>
              <w:pStyle w:val="af3"/>
              <w:spacing w:line="240" w:lineRule="auto"/>
              <w:jc w:val="both"/>
              <w:rPr>
                <w:rFonts w:ascii="Times New Roman" w:hAnsi="Times New Roman"/>
                <w:color w:val="auto"/>
                <w:sz w:val="24"/>
                <w:szCs w:val="24"/>
              </w:rPr>
            </w:pPr>
            <w:r w:rsidRPr="00FC5D1E">
              <w:rPr>
                <w:rFonts w:ascii="Times New Roman" w:hAnsi="Times New Roman"/>
                <w:color w:val="auto"/>
                <w:sz w:val="24"/>
                <w:szCs w:val="24"/>
              </w:rPr>
              <w:t>V.</w:t>
            </w:r>
            <w:r w:rsidRPr="00FC5D1E">
              <w:rPr>
                <w:rFonts w:ascii="Times New Roman" w:hAnsi="Times New Roman"/>
                <w:color w:val="auto"/>
                <w:sz w:val="24"/>
                <w:szCs w:val="24"/>
              </w:rPr>
              <w:t> </w:t>
            </w:r>
            <w:r w:rsidRPr="00FC5D1E">
              <w:rPr>
                <w:rFonts w:ascii="Times New Roman" w:hAnsi="Times New Roman"/>
                <w:color w:val="auto"/>
                <w:sz w:val="24"/>
                <w:szCs w:val="24"/>
              </w:rPr>
              <w:t>Информацио</w:t>
            </w:r>
            <w:r w:rsidRPr="00FC5D1E">
              <w:rPr>
                <w:rFonts w:ascii="Times New Roman" w:hAnsi="Times New Roman"/>
                <w:color w:val="auto"/>
                <w:sz w:val="24"/>
                <w:szCs w:val="24"/>
              </w:rPr>
              <w:t>н</w:t>
            </w:r>
            <w:r w:rsidRPr="00FC5D1E">
              <w:rPr>
                <w:rFonts w:ascii="Times New Roman" w:hAnsi="Times New Roman"/>
                <w:color w:val="auto"/>
                <w:sz w:val="24"/>
                <w:szCs w:val="24"/>
              </w:rPr>
              <w:t>ное обеспечение введения ФГОС НОО</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C5D1E" w:rsidRPr="00FC5D1E" w:rsidRDefault="00FC5D1E" w:rsidP="00756E2B">
            <w:pPr>
              <w:pStyle w:val="af3"/>
              <w:spacing w:line="240" w:lineRule="auto"/>
              <w:jc w:val="both"/>
              <w:rPr>
                <w:rFonts w:ascii="Times New Roman" w:hAnsi="Times New Roman"/>
                <w:color w:val="auto"/>
                <w:sz w:val="24"/>
                <w:szCs w:val="24"/>
              </w:rPr>
            </w:pPr>
            <w:r w:rsidRPr="00FC5D1E">
              <w:rPr>
                <w:rFonts w:ascii="Times New Roman" w:hAnsi="Times New Roman"/>
                <w:color w:val="auto"/>
                <w:sz w:val="24"/>
                <w:szCs w:val="24"/>
              </w:rPr>
              <w:t>1.</w:t>
            </w:r>
            <w:r w:rsidRPr="00FC5D1E">
              <w:rPr>
                <w:rFonts w:ascii="Times New Roman" w:hAnsi="Times New Roman"/>
                <w:color w:val="auto"/>
                <w:sz w:val="24"/>
                <w:szCs w:val="24"/>
              </w:rPr>
              <w:t> </w:t>
            </w:r>
            <w:r w:rsidRPr="00FC5D1E">
              <w:rPr>
                <w:rFonts w:ascii="Times New Roman" w:hAnsi="Times New Roman"/>
                <w:color w:val="auto"/>
                <w:sz w:val="24"/>
                <w:szCs w:val="24"/>
              </w:rPr>
              <w:t>Размещение на сайте  образовательной орган</w:t>
            </w:r>
            <w:r w:rsidRPr="00FC5D1E">
              <w:rPr>
                <w:rFonts w:ascii="Times New Roman" w:hAnsi="Times New Roman"/>
                <w:color w:val="auto"/>
                <w:sz w:val="24"/>
                <w:szCs w:val="24"/>
              </w:rPr>
              <w:t>и</w:t>
            </w:r>
            <w:r w:rsidRPr="00FC5D1E">
              <w:rPr>
                <w:rFonts w:ascii="Times New Roman" w:hAnsi="Times New Roman"/>
                <w:color w:val="auto"/>
                <w:sz w:val="24"/>
                <w:szCs w:val="24"/>
              </w:rPr>
              <w:t xml:space="preserve">зации  информационных материалов о </w:t>
            </w:r>
            <w:r w:rsidR="00A55D52">
              <w:rPr>
                <w:rFonts w:ascii="Times New Roman" w:hAnsi="Times New Roman"/>
                <w:color w:val="auto"/>
                <w:spacing w:val="-2"/>
                <w:sz w:val="24"/>
                <w:szCs w:val="24"/>
              </w:rPr>
              <w:t>реализации</w:t>
            </w:r>
            <w:r w:rsidRPr="00FC5D1E">
              <w:rPr>
                <w:rFonts w:ascii="Times New Roman" w:hAnsi="Times New Roman"/>
                <w:color w:val="auto"/>
                <w:spacing w:val="-2"/>
                <w:sz w:val="24"/>
                <w:szCs w:val="24"/>
              </w:rPr>
              <w:t xml:space="preserve"> </w:t>
            </w:r>
            <w:r w:rsidRPr="00FC5D1E">
              <w:rPr>
                <w:rFonts w:ascii="Times New Roman" w:hAnsi="Times New Roman"/>
                <w:color w:val="auto"/>
                <w:sz w:val="24"/>
                <w:szCs w:val="24"/>
              </w:rPr>
              <w:t>ФГОС НОО</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C5D1E" w:rsidRPr="00FC5D1E" w:rsidRDefault="000936C4" w:rsidP="00756E2B">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постоянно</w:t>
            </w:r>
          </w:p>
        </w:tc>
      </w:tr>
      <w:tr w:rsidR="00FC5D1E" w:rsidRPr="00FC5D1E" w:rsidTr="00B66B5B">
        <w:trPr>
          <w:trHeight w:val="306"/>
        </w:trPr>
        <w:tc>
          <w:tcPr>
            <w:tcW w:w="2127" w:type="dxa"/>
            <w:vMerge/>
            <w:tcBorders>
              <w:top w:val="single" w:sz="4" w:space="0" w:color="000000"/>
              <w:left w:val="single" w:sz="4" w:space="0" w:color="000000"/>
              <w:bottom w:val="single" w:sz="4" w:space="0" w:color="000000"/>
              <w:right w:val="single" w:sz="4" w:space="0" w:color="000000"/>
            </w:tcBorders>
          </w:tcPr>
          <w:p w:rsidR="00FC5D1E" w:rsidRPr="00FC5D1E" w:rsidRDefault="00FC5D1E" w:rsidP="00756E2B">
            <w:pPr>
              <w:pStyle w:val="NoParagraphStyle"/>
              <w:spacing w:line="240" w:lineRule="auto"/>
              <w:jc w:val="both"/>
              <w:textAlignment w:val="auto"/>
              <w:rPr>
                <w:rFonts w:ascii="Times New Roman" w:hAnsi="Times New Roman" w:cs="Times New Roman"/>
                <w:color w:val="auto"/>
                <w:lang w:val="ru-RU"/>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C5D1E" w:rsidRPr="00FC5D1E" w:rsidRDefault="00FC5D1E" w:rsidP="00756E2B">
            <w:pPr>
              <w:pStyle w:val="af3"/>
              <w:spacing w:line="240" w:lineRule="auto"/>
              <w:jc w:val="both"/>
              <w:rPr>
                <w:rFonts w:ascii="Times New Roman" w:hAnsi="Times New Roman"/>
                <w:color w:val="auto"/>
                <w:sz w:val="24"/>
                <w:szCs w:val="24"/>
              </w:rPr>
            </w:pPr>
            <w:r w:rsidRPr="00FC5D1E">
              <w:rPr>
                <w:rFonts w:ascii="Times New Roman" w:hAnsi="Times New Roman"/>
                <w:color w:val="auto"/>
                <w:spacing w:val="2"/>
                <w:sz w:val="24"/>
                <w:szCs w:val="24"/>
              </w:rPr>
              <w:t>2.</w:t>
            </w:r>
            <w:r w:rsidRPr="00FC5D1E">
              <w:rPr>
                <w:rFonts w:ascii="Times New Roman" w:hAnsi="Times New Roman"/>
                <w:color w:val="auto"/>
                <w:spacing w:val="2"/>
                <w:sz w:val="24"/>
                <w:szCs w:val="24"/>
              </w:rPr>
              <w:t> </w:t>
            </w:r>
            <w:r w:rsidRPr="00FC5D1E">
              <w:rPr>
                <w:rFonts w:ascii="Times New Roman" w:hAnsi="Times New Roman"/>
                <w:color w:val="auto"/>
                <w:spacing w:val="2"/>
                <w:sz w:val="24"/>
                <w:szCs w:val="24"/>
              </w:rPr>
              <w:t>Широкое информирование родитель</w:t>
            </w:r>
            <w:r w:rsidRPr="00FC5D1E">
              <w:rPr>
                <w:rFonts w:ascii="Times New Roman" w:hAnsi="Times New Roman"/>
                <w:color w:val="auto"/>
                <w:spacing w:val="-2"/>
                <w:sz w:val="24"/>
                <w:szCs w:val="24"/>
              </w:rPr>
              <w:t>ской общ</w:t>
            </w:r>
            <w:r w:rsidRPr="00FC5D1E">
              <w:rPr>
                <w:rFonts w:ascii="Times New Roman" w:hAnsi="Times New Roman"/>
                <w:color w:val="auto"/>
                <w:spacing w:val="-2"/>
                <w:sz w:val="24"/>
                <w:szCs w:val="24"/>
              </w:rPr>
              <w:t>е</w:t>
            </w:r>
            <w:r w:rsidRPr="00FC5D1E">
              <w:rPr>
                <w:rFonts w:ascii="Times New Roman" w:hAnsi="Times New Roman"/>
                <w:color w:val="auto"/>
                <w:spacing w:val="-2"/>
                <w:sz w:val="24"/>
                <w:szCs w:val="24"/>
              </w:rPr>
              <w:t xml:space="preserve">ственности о </w:t>
            </w:r>
            <w:r w:rsidRPr="00FC5D1E">
              <w:rPr>
                <w:rFonts w:ascii="Times New Roman" w:hAnsi="Times New Roman"/>
                <w:color w:val="auto"/>
                <w:sz w:val="24"/>
                <w:szCs w:val="24"/>
              </w:rPr>
              <w:t xml:space="preserve"> реализации ФГОС НОО </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C5D1E" w:rsidRPr="00FC5D1E" w:rsidRDefault="000936C4" w:rsidP="00756E2B">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п</w:t>
            </w:r>
            <w:r w:rsidR="003678B9">
              <w:rPr>
                <w:rFonts w:ascii="Times New Roman" w:hAnsi="Times New Roman" w:cs="Times New Roman"/>
                <w:color w:val="auto"/>
                <w:lang w:val="ru-RU"/>
              </w:rPr>
              <w:t xml:space="preserve">остоянно </w:t>
            </w:r>
          </w:p>
        </w:tc>
      </w:tr>
      <w:tr w:rsidR="00FC5D1E" w:rsidRPr="00FC5D1E" w:rsidTr="00B66B5B">
        <w:trPr>
          <w:trHeight w:val="306"/>
        </w:trPr>
        <w:tc>
          <w:tcPr>
            <w:tcW w:w="2127" w:type="dxa"/>
            <w:vMerge/>
            <w:tcBorders>
              <w:top w:val="single" w:sz="4" w:space="0" w:color="000000"/>
              <w:left w:val="single" w:sz="4" w:space="0" w:color="000000"/>
              <w:bottom w:val="single" w:sz="4" w:space="0" w:color="000000"/>
              <w:right w:val="single" w:sz="4" w:space="0" w:color="000000"/>
            </w:tcBorders>
          </w:tcPr>
          <w:p w:rsidR="00FC5D1E" w:rsidRPr="00FC5D1E" w:rsidRDefault="00FC5D1E" w:rsidP="00756E2B">
            <w:pPr>
              <w:pStyle w:val="NoParagraphStyle"/>
              <w:spacing w:line="240" w:lineRule="auto"/>
              <w:jc w:val="both"/>
              <w:textAlignment w:val="auto"/>
              <w:rPr>
                <w:rFonts w:ascii="Times New Roman" w:hAnsi="Times New Roman" w:cs="Times New Roman"/>
                <w:color w:val="auto"/>
                <w:lang w:val="ru-RU"/>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C5D1E" w:rsidRPr="00FC5D1E" w:rsidRDefault="00FC5D1E" w:rsidP="00756E2B">
            <w:pPr>
              <w:pStyle w:val="af3"/>
              <w:spacing w:line="240" w:lineRule="auto"/>
              <w:jc w:val="both"/>
              <w:rPr>
                <w:rFonts w:ascii="Times New Roman" w:hAnsi="Times New Roman"/>
                <w:color w:val="auto"/>
                <w:sz w:val="24"/>
                <w:szCs w:val="24"/>
              </w:rPr>
            </w:pPr>
            <w:r w:rsidRPr="00FC5D1E">
              <w:rPr>
                <w:rFonts w:ascii="Times New Roman" w:hAnsi="Times New Roman"/>
                <w:color w:val="auto"/>
                <w:spacing w:val="2"/>
                <w:sz w:val="24"/>
                <w:szCs w:val="24"/>
              </w:rPr>
              <w:t>3.</w:t>
            </w:r>
            <w:r w:rsidRPr="00FC5D1E">
              <w:rPr>
                <w:rFonts w:ascii="Times New Roman" w:hAnsi="Times New Roman"/>
                <w:color w:val="auto"/>
                <w:spacing w:val="2"/>
                <w:sz w:val="24"/>
                <w:szCs w:val="24"/>
              </w:rPr>
              <w:t> </w:t>
            </w:r>
            <w:r w:rsidRPr="00FC5D1E">
              <w:rPr>
                <w:rFonts w:ascii="Times New Roman" w:hAnsi="Times New Roman"/>
                <w:color w:val="auto"/>
                <w:spacing w:val="2"/>
                <w:sz w:val="24"/>
                <w:szCs w:val="24"/>
              </w:rPr>
              <w:t>Организация изучения общественно</w:t>
            </w:r>
            <w:r w:rsidRPr="00FC5D1E">
              <w:rPr>
                <w:rFonts w:ascii="Times New Roman" w:hAnsi="Times New Roman"/>
                <w:color w:val="auto"/>
                <w:sz w:val="24"/>
                <w:szCs w:val="24"/>
              </w:rPr>
              <w:t>го мнения по вопросам  реализации ФГОС НОО и внесения дополнений в содержание ООП</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C5D1E" w:rsidRPr="00FC5D1E" w:rsidRDefault="000936C4" w:rsidP="00756E2B">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е</w:t>
            </w:r>
            <w:r w:rsidR="003678B9">
              <w:rPr>
                <w:rFonts w:ascii="Times New Roman" w:hAnsi="Times New Roman" w:cs="Times New Roman"/>
                <w:color w:val="auto"/>
                <w:lang w:val="ru-RU"/>
              </w:rPr>
              <w:t xml:space="preserve">жегодно </w:t>
            </w:r>
          </w:p>
        </w:tc>
      </w:tr>
      <w:tr w:rsidR="00FC5D1E" w:rsidRPr="00FC5D1E" w:rsidTr="00B66B5B">
        <w:trPr>
          <w:trHeight w:val="842"/>
        </w:trPr>
        <w:tc>
          <w:tcPr>
            <w:tcW w:w="2127" w:type="dxa"/>
            <w:vMerge/>
            <w:tcBorders>
              <w:top w:val="single" w:sz="4" w:space="0" w:color="000000"/>
              <w:left w:val="single" w:sz="4" w:space="0" w:color="000000"/>
              <w:bottom w:val="single" w:sz="4" w:space="0" w:color="auto"/>
              <w:right w:val="single" w:sz="4" w:space="0" w:color="000000"/>
            </w:tcBorders>
          </w:tcPr>
          <w:p w:rsidR="00FC5D1E" w:rsidRPr="00FC5D1E" w:rsidRDefault="00FC5D1E" w:rsidP="00756E2B">
            <w:pPr>
              <w:pStyle w:val="NoParagraphStyle"/>
              <w:spacing w:line="240" w:lineRule="auto"/>
              <w:jc w:val="both"/>
              <w:textAlignment w:val="auto"/>
              <w:rPr>
                <w:rFonts w:ascii="Times New Roman" w:hAnsi="Times New Roman" w:cs="Times New Roman"/>
                <w:color w:val="auto"/>
                <w:lang w:val="ru-RU"/>
              </w:rPr>
            </w:pPr>
          </w:p>
        </w:tc>
        <w:tc>
          <w:tcPr>
            <w:tcW w:w="5528" w:type="dxa"/>
            <w:tcBorders>
              <w:top w:val="single" w:sz="4" w:space="0" w:color="000000"/>
              <w:left w:val="single" w:sz="4" w:space="0" w:color="000000"/>
              <w:right w:val="single" w:sz="4" w:space="0" w:color="000000"/>
            </w:tcBorders>
            <w:tcMar>
              <w:top w:w="68" w:type="dxa"/>
              <w:left w:w="85" w:type="dxa"/>
              <w:bottom w:w="79" w:type="dxa"/>
              <w:right w:w="85" w:type="dxa"/>
            </w:tcMar>
          </w:tcPr>
          <w:p w:rsidR="00FC5D1E" w:rsidRPr="00FC5D1E" w:rsidRDefault="00FC5D1E" w:rsidP="00756E2B">
            <w:pPr>
              <w:pStyle w:val="af3"/>
              <w:spacing w:line="240" w:lineRule="auto"/>
              <w:jc w:val="both"/>
              <w:rPr>
                <w:rFonts w:ascii="Times New Roman" w:hAnsi="Times New Roman"/>
                <w:color w:val="auto"/>
                <w:sz w:val="24"/>
                <w:szCs w:val="24"/>
              </w:rPr>
            </w:pPr>
            <w:r w:rsidRPr="00FC5D1E">
              <w:rPr>
                <w:rFonts w:ascii="Times New Roman" w:hAnsi="Times New Roman"/>
                <w:color w:val="auto"/>
                <w:spacing w:val="-4"/>
                <w:sz w:val="24"/>
                <w:szCs w:val="24"/>
              </w:rPr>
              <w:t>4.</w:t>
            </w:r>
            <w:r w:rsidRPr="00FC5D1E">
              <w:rPr>
                <w:rFonts w:ascii="Times New Roman" w:hAnsi="Times New Roman"/>
                <w:color w:val="auto"/>
                <w:spacing w:val="-4"/>
                <w:sz w:val="24"/>
                <w:szCs w:val="24"/>
              </w:rPr>
              <w:t> </w:t>
            </w:r>
            <w:r w:rsidRPr="00FC5D1E">
              <w:rPr>
                <w:rFonts w:ascii="Times New Roman" w:hAnsi="Times New Roman"/>
                <w:color w:val="auto"/>
                <w:spacing w:val="-4"/>
                <w:sz w:val="24"/>
                <w:szCs w:val="24"/>
              </w:rPr>
              <w:t xml:space="preserve">Обеспечение публичной отчетности </w:t>
            </w:r>
            <w:r w:rsidRPr="00FC5D1E">
              <w:rPr>
                <w:rFonts w:ascii="Times New Roman" w:hAnsi="Times New Roman"/>
                <w:color w:val="auto"/>
                <w:sz w:val="24"/>
                <w:szCs w:val="24"/>
              </w:rPr>
              <w:t>образов</w:t>
            </w:r>
            <w:r w:rsidRPr="00FC5D1E">
              <w:rPr>
                <w:rFonts w:ascii="Times New Roman" w:hAnsi="Times New Roman"/>
                <w:color w:val="auto"/>
                <w:sz w:val="24"/>
                <w:szCs w:val="24"/>
              </w:rPr>
              <w:t>а</w:t>
            </w:r>
            <w:r w:rsidRPr="00FC5D1E">
              <w:rPr>
                <w:rFonts w:ascii="Times New Roman" w:hAnsi="Times New Roman"/>
                <w:color w:val="auto"/>
                <w:sz w:val="24"/>
                <w:szCs w:val="24"/>
              </w:rPr>
              <w:t xml:space="preserve">тельной организации </w:t>
            </w:r>
            <w:r w:rsidR="00A55D52">
              <w:rPr>
                <w:rFonts w:ascii="Times New Roman" w:hAnsi="Times New Roman"/>
                <w:color w:val="auto"/>
                <w:spacing w:val="-2"/>
                <w:sz w:val="24"/>
                <w:szCs w:val="24"/>
              </w:rPr>
              <w:t>о ходе и  результатах</w:t>
            </w:r>
            <w:r w:rsidRPr="00FC5D1E">
              <w:rPr>
                <w:rFonts w:ascii="Times New Roman" w:hAnsi="Times New Roman"/>
                <w:color w:val="auto"/>
                <w:spacing w:val="-2"/>
                <w:sz w:val="24"/>
                <w:szCs w:val="24"/>
              </w:rPr>
              <w:t xml:space="preserve"> реализ</w:t>
            </w:r>
            <w:r w:rsidRPr="00FC5D1E">
              <w:rPr>
                <w:rFonts w:ascii="Times New Roman" w:hAnsi="Times New Roman"/>
                <w:color w:val="auto"/>
                <w:spacing w:val="-2"/>
                <w:sz w:val="24"/>
                <w:szCs w:val="24"/>
              </w:rPr>
              <w:t>а</w:t>
            </w:r>
            <w:r w:rsidRPr="00FC5D1E">
              <w:rPr>
                <w:rFonts w:ascii="Times New Roman" w:hAnsi="Times New Roman"/>
                <w:color w:val="auto"/>
                <w:spacing w:val="-2"/>
                <w:sz w:val="24"/>
                <w:szCs w:val="24"/>
              </w:rPr>
              <w:t>ции ФГОС НОО</w:t>
            </w:r>
          </w:p>
        </w:tc>
        <w:tc>
          <w:tcPr>
            <w:tcW w:w="2126" w:type="dxa"/>
            <w:tcBorders>
              <w:top w:val="single" w:sz="4" w:space="0" w:color="000000"/>
              <w:left w:val="single" w:sz="4" w:space="0" w:color="000000"/>
              <w:right w:val="single" w:sz="4" w:space="0" w:color="000000"/>
            </w:tcBorders>
            <w:tcMar>
              <w:top w:w="68" w:type="dxa"/>
              <w:left w:w="85" w:type="dxa"/>
              <w:bottom w:w="79" w:type="dxa"/>
              <w:right w:w="85" w:type="dxa"/>
            </w:tcMar>
          </w:tcPr>
          <w:p w:rsidR="00FC5D1E" w:rsidRPr="00FC5D1E" w:rsidRDefault="000936C4" w:rsidP="00756E2B">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е</w:t>
            </w:r>
            <w:r w:rsidR="003678B9">
              <w:rPr>
                <w:rFonts w:ascii="Times New Roman" w:hAnsi="Times New Roman" w:cs="Times New Roman"/>
                <w:color w:val="auto"/>
                <w:lang w:val="ru-RU"/>
              </w:rPr>
              <w:t xml:space="preserve">жегодно </w:t>
            </w:r>
          </w:p>
        </w:tc>
      </w:tr>
      <w:tr w:rsidR="003678B9" w:rsidRPr="00FC5D1E" w:rsidTr="00B66B5B">
        <w:trPr>
          <w:trHeight w:val="306"/>
        </w:trPr>
        <w:tc>
          <w:tcPr>
            <w:tcW w:w="2127" w:type="dxa"/>
            <w:vMerge w:val="restart"/>
            <w:tcBorders>
              <w:top w:val="single" w:sz="4" w:space="0" w:color="auto"/>
              <w:left w:val="single" w:sz="4" w:space="0" w:color="auto"/>
              <w:bottom w:val="single" w:sz="4" w:space="0" w:color="auto"/>
              <w:right w:val="single" w:sz="4" w:space="0" w:color="auto"/>
            </w:tcBorders>
            <w:tcMar>
              <w:top w:w="68" w:type="dxa"/>
              <w:left w:w="85" w:type="dxa"/>
              <w:bottom w:w="79" w:type="dxa"/>
              <w:right w:w="85" w:type="dxa"/>
            </w:tcMar>
          </w:tcPr>
          <w:p w:rsidR="003678B9" w:rsidRPr="00FC5D1E" w:rsidRDefault="003678B9" w:rsidP="00756E2B">
            <w:pPr>
              <w:pStyle w:val="af3"/>
              <w:spacing w:line="240" w:lineRule="auto"/>
              <w:jc w:val="both"/>
              <w:rPr>
                <w:rFonts w:ascii="Times New Roman" w:hAnsi="Times New Roman"/>
                <w:color w:val="auto"/>
                <w:sz w:val="24"/>
                <w:szCs w:val="24"/>
              </w:rPr>
            </w:pPr>
            <w:r w:rsidRPr="00FC5D1E">
              <w:rPr>
                <w:rFonts w:ascii="Times New Roman" w:hAnsi="Times New Roman"/>
                <w:color w:val="auto"/>
                <w:sz w:val="24"/>
                <w:szCs w:val="24"/>
              </w:rPr>
              <w:t>VI.</w:t>
            </w:r>
            <w:r w:rsidRPr="00FC5D1E">
              <w:rPr>
                <w:rFonts w:ascii="Times New Roman" w:hAnsi="Times New Roman"/>
                <w:color w:val="auto"/>
                <w:sz w:val="24"/>
                <w:szCs w:val="24"/>
              </w:rPr>
              <w:t> </w:t>
            </w:r>
            <w:r w:rsidRPr="00FC5D1E">
              <w:rPr>
                <w:rFonts w:ascii="Times New Roman" w:hAnsi="Times New Roman"/>
                <w:color w:val="auto"/>
                <w:sz w:val="24"/>
                <w:szCs w:val="24"/>
              </w:rPr>
              <w:t>Материал</w:t>
            </w:r>
            <w:r w:rsidRPr="00FC5D1E">
              <w:rPr>
                <w:rFonts w:ascii="Times New Roman" w:hAnsi="Times New Roman"/>
                <w:color w:val="auto"/>
                <w:sz w:val="24"/>
                <w:szCs w:val="24"/>
              </w:rPr>
              <w:t>ь</w:t>
            </w:r>
            <w:r w:rsidRPr="00FC5D1E">
              <w:rPr>
                <w:rFonts w:ascii="Times New Roman" w:hAnsi="Times New Roman"/>
                <w:color w:val="auto"/>
                <w:sz w:val="24"/>
                <w:szCs w:val="24"/>
              </w:rPr>
              <w:t>но­техническое обеспечение вв</w:t>
            </w:r>
            <w:r w:rsidRPr="00FC5D1E">
              <w:rPr>
                <w:rFonts w:ascii="Times New Roman" w:hAnsi="Times New Roman"/>
                <w:color w:val="auto"/>
                <w:sz w:val="24"/>
                <w:szCs w:val="24"/>
              </w:rPr>
              <w:t>е</w:t>
            </w:r>
            <w:r w:rsidRPr="00FC5D1E">
              <w:rPr>
                <w:rFonts w:ascii="Times New Roman" w:hAnsi="Times New Roman"/>
                <w:color w:val="auto"/>
                <w:sz w:val="24"/>
                <w:szCs w:val="24"/>
              </w:rPr>
              <w:t>дения ФГОС НОО</w:t>
            </w:r>
          </w:p>
        </w:tc>
        <w:tc>
          <w:tcPr>
            <w:tcW w:w="5528" w:type="dxa"/>
            <w:tcBorders>
              <w:top w:val="single" w:sz="4" w:space="0" w:color="000000"/>
              <w:left w:val="single" w:sz="4" w:space="0" w:color="auto"/>
              <w:bottom w:val="single" w:sz="4" w:space="0" w:color="000000"/>
              <w:right w:val="single" w:sz="4" w:space="0" w:color="000000"/>
            </w:tcBorders>
            <w:tcMar>
              <w:top w:w="68" w:type="dxa"/>
              <w:left w:w="85" w:type="dxa"/>
              <w:bottom w:w="79" w:type="dxa"/>
              <w:right w:w="85" w:type="dxa"/>
            </w:tcMar>
          </w:tcPr>
          <w:p w:rsidR="003678B9" w:rsidRPr="00FC5D1E" w:rsidRDefault="003678B9" w:rsidP="00756E2B">
            <w:pPr>
              <w:pStyle w:val="af3"/>
              <w:spacing w:line="240" w:lineRule="auto"/>
              <w:jc w:val="both"/>
              <w:rPr>
                <w:rFonts w:ascii="Times New Roman" w:hAnsi="Times New Roman"/>
                <w:color w:val="auto"/>
                <w:sz w:val="24"/>
                <w:szCs w:val="24"/>
              </w:rPr>
            </w:pPr>
            <w:r w:rsidRPr="00FC5D1E">
              <w:rPr>
                <w:rFonts w:ascii="Times New Roman" w:hAnsi="Times New Roman"/>
                <w:color w:val="auto"/>
                <w:sz w:val="24"/>
                <w:szCs w:val="24"/>
              </w:rPr>
              <w:t>1.</w:t>
            </w:r>
            <w:r w:rsidRPr="00FC5D1E">
              <w:rPr>
                <w:rFonts w:ascii="Times New Roman" w:hAnsi="Times New Roman"/>
                <w:color w:val="auto"/>
                <w:sz w:val="24"/>
                <w:szCs w:val="24"/>
              </w:rPr>
              <w:t> </w:t>
            </w:r>
            <w:r w:rsidRPr="00FC5D1E">
              <w:rPr>
                <w:rFonts w:ascii="Times New Roman" w:hAnsi="Times New Roman"/>
                <w:color w:val="auto"/>
                <w:sz w:val="24"/>
                <w:szCs w:val="24"/>
              </w:rPr>
              <w:t>Анализ материально­тех</w:t>
            </w:r>
            <w:r w:rsidR="00A55D52">
              <w:rPr>
                <w:rFonts w:ascii="Times New Roman" w:hAnsi="Times New Roman"/>
                <w:color w:val="auto"/>
                <w:sz w:val="24"/>
                <w:szCs w:val="24"/>
              </w:rPr>
              <w:t xml:space="preserve">нического обеспечения </w:t>
            </w:r>
            <w:r w:rsidRPr="00FC5D1E">
              <w:rPr>
                <w:rFonts w:ascii="Times New Roman" w:hAnsi="Times New Roman"/>
                <w:color w:val="auto"/>
                <w:sz w:val="24"/>
                <w:szCs w:val="24"/>
              </w:rPr>
              <w:t xml:space="preserve"> реализации ФГОС НОО начального общего образ</w:t>
            </w:r>
            <w:r w:rsidRPr="00FC5D1E">
              <w:rPr>
                <w:rFonts w:ascii="Times New Roman" w:hAnsi="Times New Roman"/>
                <w:color w:val="auto"/>
                <w:sz w:val="24"/>
                <w:szCs w:val="24"/>
              </w:rPr>
              <w:t>о</w:t>
            </w:r>
            <w:r w:rsidRPr="00FC5D1E">
              <w:rPr>
                <w:rFonts w:ascii="Times New Roman" w:hAnsi="Times New Roman"/>
                <w:color w:val="auto"/>
                <w:sz w:val="24"/>
                <w:szCs w:val="24"/>
              </w:rPr>
              <w:t>вания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678B9" w:rsidRPr="00FC5D1E" w:rsidRDefault="000936C4" w:rsidP="00756E2B">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е</w:t>
            </w:r>
            <w:r w:rsidR="003678B9">
              <w:rPr>
                <w:rFonts w:ascii="Times New Roman" w:hAnsi="Times New Roman" w:cs="Times New Roman"/>
                <w:color w:val="auto"/>
                <w:lang w:val="ru-RU"/>
              </w:rPr>
              <w:t xml:space="preserve">жегодно </w:t>
            </w:r>
          </w:p>
        </w:tc>
      </w:tr>
      <w:tr w:rsidR="003678B9" w:rsidRPr="00FC5D1E" w:rsidTr="00B66B5B">
        <w:trPr>
          <w:trHeight w:val="306"/>
        </w:trPr>
        <w:tc>
          <w:tcPr>
            <w:tcW w:w="2127" w:type="dxa"/>
            <w:vMerge/>
            <w:tcBorders>
              <w:top w:val="single" w:sz="4" w:space="0" w:color="auto"/>
              <w:left w:val="single" w:sz="4" w:space="0" w:color="auto"/>
              <w:bottom w:val="single" w:sz="4" w:space="0" w:color="auto"/>
              <w:right w:val="single" w:sz="4" w:space="0" w:color="auto"/>
            </w:tcBorders>
          </w:tcPr>
          <w:p w:rsidR="003678B9" w:rsidRPr="00FC5D1E" w:rsidRDefault="003678B9" w:rsidP="00756E2B">
            <w:pPr>
              <w:pStyle w:val="NoParagraphStyle"/>
              <w:spacing w:line="240" w:lineRule="auto"/>
              <w:jc w:val="both"/>
              <w:textAlignment w:val="auto"/>
              <w:rPr>
                <w:rFonts w:ascii="Times New Roman" w:hAnsi="Times New Roman" w:cs="Times New Roman"/>
                <w:color w:val="auto"/>
                <w:lang w:val="ru-RU"/>
              </w:rPr>
            </w:pPr>
          </w:p>
        </w:tc>
        <w:tc>
          <w:tcPr>
            <w:tcW w:w="5528" w:type="dxa"/>
            <w:tcBorders>
              <w:top w:val="single" w:sz="4" w:space="0" w:color="000000"/>
              <w:left w:val="single" w:sz="4" w:space="0" w:color="auto"/>
              <w:bottom w:val="single" w:sz="4" w:space="0" w:color="000000"/>
              <w:right w:val="single" w:sz="4" w:space="0" w:color="000000"/>
            </w:tcBorders>
            <w:tcMar>
              <w:top w:w="68" w:type="dxa"/>
              <w:left w:w="85" w:type="dxa"/>
              <w:bottom w:w="79" w:type="dxa"/>
              <w:right w:w="85" w:type="dxa"/>
            </w:tcMar>
          </w:tcPr>
          <w:p w:rsidR="003678B9" w:rsidRPr="00FC5D1E" w:rsidRDefault="003678B9" w:rsidP="00756E2B">
            <w:pPr>
              <w:pStyle w:val="af3"/>
              <w:spacing w:line="240" w:lineRule="auto"/>
              <w:jc w:val="both"/>
              <w:rPr>
                <w:rFonts w:ascii="Times New Roman" w:hAnsi="Times New Roman"/>
                <w:color w:val="auto"/>
                <w:sz w:val="24"/>
                <w:szCs w:val="24"/>
              </w:rPr>
            </w:pPr>
            <w:r w:rsidRPr="00FC5D1E">
              <w:rPr>
                <w:rFonts w:ascii="Times New Roman" w:hAnsi="Times New Roman"/>
                <w:color w:val="auto"/>
                <w:sz w:val="24"/>
                <w:szCs w:val="24"/>
              </w:rPr>
              <w:t>2.</w:t>
            </w:r>
            <w:r w:rsidRPr="00FC5D1E">
              <w:rPr>
                <w:rFonts w:ascii="Times New Roman" w:hAnsi="Times New Roman"/>
                <w:color w:val="auto"/>
                <w:sz w:val="24"/>
                <w:szCs w:val="24"/>
              </w:rPr>
              <w:t> </w:t>
            </w:r>
            <w:r w:rsidRPr="00FC5D1E">
              <w:rPr>
                <w:rFonts w:ascii="Times New Roman" w:hAnsi="Times New Roman"/>
                <w:color w:val="auto"/>
                <w:sz w:val="24"/>
                <w:szCs w:val="24"/>
              </w:rPr>
              <w:t>Обеспечение соответствия материал</w:t>
            </w:r>
            <w:r w:rsidRPr="00FC5D1E">
              <w:rPr>
                <w:rFonts w:ascii="Times New Roman" w:hAnsi="Times New Roman"/>
                <w:color w:val="auto"/>
                <w:sz w:val="24"/>
                <w:szCs w:val="24"/>
              </w:rPr>
              <w:t>ь</w:t>
            </w:r>
            <w:r w:rsidRPr="00FC5D1E">
              <w:rPr>
                <w:rFonts w:ascii="Times New Roman" w:hAnsi="Times New Roman"/>
                <w:color w:val="auto"/>
                <w:spacing w:val="2"/>
                <w:sz w:val="24"/>
                <w:szCs w:val="24"/>
              </w:rPr>
              <w:lastRenderedPageBreak/>
              <w:t xml:space="preserve">но­технической базы </w:t>
            </w:r>
            <w:r w:rsidRPr="00FC5D1E">
              <w:rPr>
                <w:rFonts w:ascii="Times New Roman" w:hAnsi="Times New Roman"/>
                <w:color w:val="auto"/>
                <w:sz w:val="24"/>
                <w:szCs w:val="24"/>
              </w:rPr>
              <w:t>образовательной организации</w:t>
            </w:r>
            <w:r w:rsidRPr="00FC5D1E">
              <w:rPr>
                <w:rFonts w:ascii="Times New Roman" w:hAnsi="Times New Roman"/>
                <w:color w:val="auto"/>
                <w:spacing w:val="2"/>
                <w:sz w:val="24"/>
                <w:szCs w:val="24"/>
              </w:rPr>
              <w:t xml:space="preserve"> требованиям </w:t>
            </w:r>
            <w:r w:rsidRPr="00FC5D1E">
              <w:rPr>
                <w:rFonts w:ascii="Times New Roman" w:hAnsi="Times New Roman"/>
                <w:color w:val="auto"/>
                <w:sz w:val="24"/>
                <w:szCs w:val="24"/>
              </w:rPr>
              <w:t>ФГОС НОО</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678B9" w:rsidRPr="00FC5D1E" w:rsidRDefault="000936C4" w:rsidP="00756E2B">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lastRenderedPageBreak/>
              <w:t>е</w:t>
            </w:r>
            <w:r w:rsidR="003678B9">
              <w:rPr>
                <w:rFonts w:ascii="Times New Roman" w:hAnsi="Times New Roman" w:cs="Times New Roman"/>
                <w:color w:val="auto"/>
                <w:lang w:val="ru-RU"/>
              </w:rPr>
              <w:t xml:space="preserve">жегодно </w:t>
            </w:r>
          </w:p>
        </w:tc>
      </w:tr>
      <w:tr w:rsidR="003678B9" w:rsidRPr="00FC5D1E" w:rsidTr="00B66B5B">
        <w:trPr>
          <w:trHeight w:val="694"/>
        </w:trPr>
        <w:tc>
          <w:tcPr>
            <w:tcW w:w="2127" w:type="dxa"/>
            <w:vMerge/>
            <w:tcBorders>
              <w:top w:val="single" w:sz="4" w:space="0" w:color="auto"/>
              <w:left w:val="single" w:sz="4" w:space="0" w:color="auto"/>
              <w:bottom w:val="single" w:sz="4" w:space="0" w:color="auto"/>
              <w:right w:val="single" w:sz="4" w:space="0" w:color="auto"/>
            </w:tcBorders>
            <w:tcMar>
              <w:top w:w="68" w:type="dxa"/>
              <w:left w:w="85" w:type="dxa"/>
              <w:bottom w:w="85" w:type="dxa"/>
              <w:right w:w="85" w:type="dxa"/>
            </w:tcMar>
          </w:tcPr>
          <w:p w:rsidR="003678B9" w:rsidRPr="00FC5D1E" w:rsidRDefault="003678B9" w:rsidP="00756E2B">
            <w:pPr>
              <w:pStyle w:val="NoParagraphStyle"/>
              <w:spacing w:line="240" w:lineRule="auto"/>
              <w:jc w:val="both"/>
              <w:textAlignment w:val="auto"/>
              <w:rPr>
                <w:rFonts w:ascii="Times New Roman" w:hAnsi="Times New Roman" w:cs="Times New Roman"/>
                <w:color w:val="auto"/>
                <w:lang w:val="ru-RU"/>
              </w:rPr>
            </w:pPr>
          </w:p>
        </w:tc>
        <w:tc>
          <w:tcPr>
            <w:tcW w:w="5528" w:type="dxa"/>
            <w:tcBorders>
              <w:top w:val="single" w:sz="4" w:space="0" w:color="000000"/>
              <w:left w:val="single" w:sz="4" w:space="0" w:color="auto"/>
              <w:bottom w:val="single" w:sz="4" w:space="0" w:color="000000"/>
              <w:right w:val="single" w:sz="4" w:space="0" w:color="000000"/>
            </w:tcBorders>
            <w:tcMar>
              <w:top w:w="68" w:type="dxa"/>
              <w:left w:w="85" w:type="dxa"/>
              <w:bottom w:w="85" w:type="dxa"/>
              <w:right w:w="85" w:type="dxa"/>
            </w:tcMar>
          </w:tcPr>
          <w:p w:rsidR="003678B9" w:rsidRPr="00FC5D1E" w:rsidRDefault="003678B9" w:rsidP="00756E2B">
            <w:pPr>
              <w:pStyle w:val="af3"/>
              <w:spacing w:line="240" w:lineRule="auto"/>
              <w:jc w:val="both"/>
              <w:rPr>
                <w:rFonts w:ascii="Times New Roman" w:hAnsi="Times New Roman"/>
                <w:color w:val="auto"/>
                <w:sz w:val="24"/>
                <w:szCs w:val="24"/>
              </w:rPr>
            </w:pPr>
            <w:r w:rsidRPr="00FC5D1E">
              <w:rPr>
                <w:rFonts w:ascii="Times New Roman" w:hAnsi="Times New Roman"/>
                <w:color w:val="auto"/>
                <w:sz w:val="24"/>
                <w:szCs w:val="24"/>
              </w:rPr>
              <w:t>3.</w:t>
            </w:r>
            <w:r w:rsidRPr="00FC5D1E">
              <w:rPr>
                <w:rFonts w:ascii="Times New Roman" w:hAnsi="Times New Roman"/>
                <w:color w:val="auto"/>
                <w:sz w:val="24"/>
                <w:szCs w:val="24"/>
              </w:rPr>
              <w:t> </w:t>
            </w:r>
            <w:r w:rsidRPr="00FC5D1E">
              <w:rPr>
                <w:rFonts w:ascii="Times New Roman" w:hAnsi="Times New Roman"/>
                <w:color w:val="auto"/>
                <w:sz w:val="24"/>
                <w:szCs w:val="24"/>
              </w:rPr>
              <w:t>Обеспечение соответствия санита</w:t>
            </w:r>
            <w:r w:rsidRPr="00FC5D1E">
              <w:rPr>
                <w:rFonts w:ascii="Times New Roman" w:hAnsi="Times New Roman"/>
                <w:color w:val="auto"/>
                <w:sz w:val="24"/>
                <w:szCs w:val="24"/>
              </w:rPr>
              <w:t>р</w:t>
            </w:r>
            <w:r w:rsidRPr="00FC5D1E">
              <w:rPr>
                <w:rFonts w:ascii="Times New Roman" w:hAnsi="Times New Roman"/>
                <w:color w:val="auto"/>
                <w:sz w:val="24"/>
                <w:szCs w:val="24"/>
              </w:rPr>
              <w:t>но­гигиеническ</w:t>
            </w:r>
            <w:r>
              <w:rPr>
                <w:rFonts w:ascii="Times New Roman" w:hAnsi="Times New Roman"/>
                <w:color w:val="auto"/>
                <w:sz w:val="24"/>
                <w:szCs w:val="24"/>
              </w:rPr>
              <w:t>их условий требованиям ФГОС НОО</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678B9" w:rsidRPr="00FC5D1E" w:rsidRDefault="000936C4" w:rsidP="00756E2B">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п</w:t>
            </w:r>
            <w:r w:rsidR="003678B9">
              <w:rPr>
                <w:rFonts w:ascii="Times New Roman" w:hAnsi="Times New Roman" w:cs="Times New Roman"/>
                <w:color w:val="auto"/>
                <w:lang w:val="ru-RU"/>
              </w:rPr>
              <w:t xml:space="preserve">остоянно </w:t>
            </w:r>
          </w:p>
        </w:tc>
      </w:tr>
      <w:tr w:rsidR="003678B9" w:rsidRPr="00FC5D1E" w:rsidTr="00B66B5B">
        <w:trPr>
          <w:trHeight w:val="888"/>
        </w:trPr>
        <w:tc>
          <w:tcPr>
            <w:tcW w:w="2127" w:type="dxa"/>
            <w:vMerge/>
            <w:tcBorders>
              <w:top w:val="single" w:sz="4" w:space="0" w:color="auto"/>
              <w:left w:val="single" w:sz="4" w:space="0" w:color="auto"/>
              <w:bottom w:val="single" w:sz="4" w:space="0" w:color="auto"/>
              <w:right w:val="single" w:sz="4" w:space="0" w:color="auto"/>
            </w:tcBorders>
          </w:tcPr>
          <w:p w:rsidR="003678B9" w:rsidRPr="00FC5D1E" w:rsidRDefault="003678B9" w:rsidP="00756E2B">
            <w:pPr>
              <w:pStyle w:val="NoParagraphStyle"/>
              <w:spacing w:line="240" w:lineRule="auto"/>
              <w:jc w:val="both"/>
              <w:textAlignment w:val="auto"/>
              <w:rPr>
                <w:rFonts w:ascii="Times New Roman" w:hAnsi="Times New Roman" w:cs="Times New Roman"/>
                <w:color w:val="auto"/>
                <w:lang w:val="ru-RU"/>
              </w:rPr>
            </w:pPr>
          </w:p>
        </w:tc>
        <w:tc>
          <w:tcPr>
            <w:tcW w:w="5528" w:type="dxa"/>
            <w:tcBorders>
              <w:top w:val="single" w:sz="4" w:space="0" w:color="000000"/>
              <w:left w:val="single" w:sz="4" w:space="0" w:color="auto"/>
              <w:bottom w:val="single" w:sz="4" w:space="0" w:color="000000"/>
              <w:right w:val="single" w:sz="4" w:space="0" w:color="000000"/>
            </w:tcBorders>
            <w:tcMar>
              <w:top w:w="68" w:type="dxa"/>
              <w:left w:w="85" w:type="dxa"/>
              <w:bottom w:w="85" w:type="dxa"/>
              <w:right w:w="85" w:type="dxa"/>
            </w:tcMar>
          </w:tcPr>
          <w:p w:rsidR="003678B9" w:rsidRPr="00FC5D1E" w:rsidRDefault="003678B9" w:rsidP="00756E2B">
            <w:pPr>
              <w:pStyle w:val="af3"/>
              <w:spacing w:line="240" w:lineRule="auto"/>
              <w:jc w:val="both"/>
              <w:rPr>
                <w:rFonts w:ascii="Times New Roman" w:hAnsi="Times New Roman"/>
                <w:color w:val="auto"/>
                <w:sz w:val="24"/>
                <w:szCs w:val="24"/>
              </w:rPr>
            </w:pPr>
            <w:r w:rsidRPr="00FC5D1E">
              <w:rPr>
                <w:rFonts w:ascii="Times New Roman" w:hAnsi="Times New Roman"/>
                <w:color w:val="auto"/>
                <w:sz w:val="24"/>
                <w:szCs w:val="24"/>
              </w:rPr>
              <w:t>4.</w:t>
            </w:r>
            <w:r w:rsidRPr="00FC5D1E">
              <w:rPr>
                <w:rFonts w:ascii="Times New Roman" w:hAnsi="Times New Roman"/>
                <w:color w:val="auto"/>
                <w:sz w:val="24"/>
                <w:szCs w:val="24"/>
              </w:rPr>
              <w:t> </w:t>
            </w:r>
            <w:r w:rsidRPr="00FC5D1E">
              <w:rPr>
                <w:rFonts w:ascii="Times New Roman" w:hAnsi="Times New Roman"/>
                <w:color w:val="auto"/>
                <w:sz w:val="24"/>
                <w:szCs w:val="24"/>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678B9" w:rsidRPr="00FC5D1E" w:rsidRDefault="003678B9" w:rsidP="00756E2B">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 xml:space="preserve">остоянно </w:t>
            </w:r>
          </w:p>
        </w:tc>
      </w:tr>
      <w:tr w:rsidR="003678B9" w:rsidRPr="00FC5D1E" w:rsidTr="00B66B5B">
        <w:trPr>
          <w:trHeight w:val="694"/>
        </w:trPr>
        <w:tc>
          <w:tcPr>
            <w:tcW w:w="2127" w:type="dxa"/>
            <w:vMerge/>
            <w:tcBorders>
              <w:top w:val="single" w:sz="4" w:space="0" w:color="auto"/>
              <w:left w:val="single" w:sz="4" w:space="0" w:color="auto"/>
              <w:bottom w:val="single" w:sz="4" w:space="0" w:color="auto"/>
              <w:right w:val="single" w:sz="4" w:space="0" w:color="auto"/>
            </w:tcBorders>
          </w:tcPr>
          <w:p w:rsidR="003678B9" w:rsidRPr="00FC5D1E" w:rsidRDefault="003678B9" w:rsidP="00756E2B">
            <w:pPr>
              <w:pStyle w:val="NoParagraphStyle"/>
              <w:spacing w:line="240" w:lineRule="auto"/>
              <w:jc w:val="both"/>
              <w:textAlignment w:val="auto"/>
              <w:rPr>
                <w:rFonts w:ascii="Times New Roman" w:hAnsi="Times New Roman" w:cs="Times New Roman"/>
                <w:color w:val="auto"/>
                <w:lang w:val="ru-RU"/>
              </w:rPr>
            </w:pPr>
          </w:p>
        </w:tc>
        <w:tc>
          <w:tcPr>
            <w:tcW w:w="5528" w:type="dxa"/>
            <w:tcBorders>
              <w:top w:val="single" w:sz="4" w:space="0" w:color="000000"/>
              <w:left w:val="single" w:sz="4" w:space="0" w:color="auto"/>
              <w:bottom w:val="single" w:sz="4" w:space="0" w:color="000000"/>
              <w:right w:val="single" w:sz="4" w:space="0" w:color="000000"/>
            </w:tcBorders>
            <w:tcMar>
              <w:top w:w="68" w:type="dxa"/>
              <w:left w:w="85" w:type="dxa"/>
              <w:bottom w:w="85" w:type="dxa"/>
              <w:right w:w="85" w:type="dxa"/>
            </w:tcMar>
          </w:tcPr>
          <w:p w:rsidR="003678B9" w:rsidRPr="00FC5D1E" w:rsidRDefault="003678B9" w:rsidP="00756E2B">
            <w:pPr>
              <w:pStyle w:val="af3"/>
              <w:spacing w:line="240" w:lineRule="auto"/>
              <w:jc w:val="both"/>
              <w:rPr>
                <w:rFonts w:ascii="Times New Roman" w:hAnsi="Times New Roman"/>
                <w:color w:val="auto"/>
                <w:sz w:val="24"/>
                <w:szCs w:val="24"/>
              </w:rPr>
            </w:pPr>
            <w:r w:rsidRPr="00FC5D1E">
              <w:rPr>
                <w:rFonts w:ascii="Times New Roman" w:hAnsi="Times New Roman"/>
                <w:color w:val="auto"/>
                <w:sz w:val="24"/>
                <w:szCs w:val="24"/>
              </w:rPr>
              <w:t>5.</w:t>
            </w:r>
            <w:r w:rsidRPr="00FC5D1E">
              <w:rPr>
                <w:rFonts w:ascii="Times New Roman" w:hAnsi="Times New Roman"/>
                <w:color w:val="auto"/>
                <w:sz w:val="24"/>
                <w:szCs w:val="24"/>
              </w:rPr>
              <w:t> </w:t>
            </w:r>
            <w:r w:rsidRPr="00FC5D1E">
              <w:rPr>
                <w:rFonts w:ascii="Times New Roman" w:hAnsi="Times New Roman"/>
                <w:color w:val="auto"/>
                <w:sz w:val="24"/>
                <w:szCs w:val="24"/>
              </w:rPr>
              <w:t>Обеспечение соответствия информацио</w:t>
            </w:r>
            <w:r w:rsidRPr="00FC5D1E">
              <w:rPr>
                <w:rFonts w:ascii="Times New Roman" w:hAnsi="Times New Roman"/>
                <w:color w:val="auto"/>
                <w:sz w:val="24"/>
                <w:szCs w:val="24"/>
              </w:rPr>
              <w:t>н</w:t>
            </w:r>
            <w:r w:rsidRPr="00FC5D1E">
              <w:rPr>
                <w:rFonts w:ascii="Times New Roman" w:hAnsi="Times New Roman"/>
                <w:color w:val="auto"/>
                <w:sz w:val="24"/>
                <w:szCs w:val="24"/>
              </w:rPr>
              <w:t>но­образователь</w:t>
            </w:r>
            <w:r>
              <w:rPr>
                <w:rFonts w:ascii="Times New Roman" w:hAnsi="Times New Roman"/>
                <w:color w:val="auto"/>
                <w:sz w:val="24"/>
                <w:szCs w:val="24"/>
              </w:rPr>
              <w:t>ной среды требованиям ФГОС НОО:</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678B9" w:rsidRPr="00FC5D1E" w:rsidRDefault="000936C4" w:rsidP="00756E2B">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е</w:t>
            </w:r>
            <w:r w:rsidR="003678B9">
              <w:rPr>
                <w:rFonts w:ascii="Times New Roman" w:hAnsi="Times New Roman" w:cs="Times New Roman"/>
                <w:color w:val="auto"/>
                <w:lang w:val="ru-RU"/>
              </w:rPr>
              <w:t xml:space="preserve">жегодно </w:t>
            </w:r>
          </w:p>
        </w:tc>
      </w:tr>
      <w:tr w:rsidR="003678B9" w:rsidRPr="00FC5D1E" w:rsidTr="00B66B5B">
        <w:trPr>
          <w:trHeight w:val="306"/>
        </w:trPr>
        <w:tc>
          <w:tcPr>
            <w:tcW w:w="2127" w:type="dxa"/>
            <w:vMerge/>
            <w:tcBorders>
              <w:top w:val="single" w:sz="4" w:space="0" w:color="auto"/>
              <w:left w:val="single" w:sz="4" w:space="0" w:color="auto"/>
              <w:bottom w:val="single" w:sz="4" w:space="0" w:color="auto"/>
              <w:right w:val="single" w:sz="4" w:space="0" w:color="auto"/>
            </w:tcBorders>
          </w:tcPr>
          <w:p w:rsidR="003678B9" w:rsidRPr="00FC5D1E" w:rsidRDefault="003678B9" w:rsidP="00756E2B">
            <w:pPr>
              <w:pStyle w:val="NoParagraphStyle"/>
              <w:spacing w:line="240" w:lineRule="auto"/>
              <w:jc w:val="both"/>
              <w:textAlignment w:val="auto"/>
              <w:rPr>
                <w:rFonts w:ascii="Times New Roman" w:hAnsi="Times New Roman" w:cs="Times New Roman"/>
                <w:color w:val="auto"/>
                <w:lang w:val="ru-RU"/>
              </w:rPr>
            </w:pPr>
          </w:p>
        </w:tc>
        <w:tc>
          <w:tcPr>
            <w:tcW w:w="5528" w:type="dxa"/>
            <w:tcBorders>
              <w:top w:val="single" w:sz="4" w:space="0" w:color="000000"/>
              <w:left w:val="single" w:sz="4" w:space="0" w:color="auto"/>
              <w:bottom w:val="single" w:sz="4" w:space="0" w:color="000000"/>
              <w:right w:val="single" w:sz="4" w:space="0" w:color="000000"/>
            </w:tcBorders>
            <w:tcMar>
              <w:top w:w="68" w:type="dxa"/>
              <w:left w:w="85" w:type="dxa"/>
              <w:bottom w:w="85" w:type="dxa"/>
              <w:right w:w="85" w:type="dxa"/>
            </w:tcMar>
          </w:tcPr>
          <w:p w:rsidR="003678B9" w:rsidRPr="00FC5D1E" w:rsidRDefault="003678B9" w:rsidP="003678B9">
            <w:pPr>
              <w:pStyle w:val="af3"/>
              <w:spacing w:line="240" w:lineRule="auto"/>
              <w:jc w:val="both"/>
              <w:rPr>
                <w:rFonts w:ascii="Times New Roman" w:hAnsi="Times New Roman"/>
                <w:color w:val="auto"/>
                <w:sz w:val="24"/>
                <w:szCs w:val="24"/>
              </w:rPr>
            </w:pPr>
            <w:r w:rsidRPr="00FC5D1E">
              <w:rPr>
                <w:rFonts w:ascii="Times New Roman" w:hAnsi="Times New Roman"/>
                <w:color w:val="auto"/>
                <w:sz w:val="24"/>
                <w:szCs w:val="24"/>
              </w:rPr>
              <w:t>6.</w:t>
            </w:r>
            <w:r w:rsidRPr="00FC5D1E">
              <w:rPr>
                <w:rFonts w:ascii="Times New Roman" w:hAnsi="Times New Roman"/>
                <w:color w:val="auto"/>
                <w:sz w:val="24"/>
                <w:szCs w:val="24"/>
              </w:rPr>
              <w:t> </w:t>
            </w:r>
            <w:r w:rsidRPr="00FC5D1E">
              <w:rPr>
                <w:rFonts w:ascii="Times New Roman" w:hAnsi="Times New Roman"/>
                <w:color w:val="auto"/>
                <w:sz w:val="24"/>
                <w:szCs w:val="24"/>
              </w:rPr>
              <w:t xml:space="preserve">Обеспечение укомплектованности </w:t>
            </w:r>
            <w:r>
              <w:rPr>
                <w:rFonts w:ascii="Times New Roman" w:hAnsi="Times New Roman"/>
                <w:color w:val="auto"/>
                <w:sz w:val="24"/>
                <w:szCs w:val="24"/>
              </w:rPr>
              <w:t>библиотеки</w:t>
            </w:r>
            <w:r w:rsidRPr="00FC5D1E">
              <w:rPr>
                <w:rFonts w:ascii="Times New Roman" w:hAnsi="Times New Roman"/>
                <w:color w:val="auto"/>
                <w:sz w:val="24"/>
                <w:szCs w:val="24"/>
              </w:rPr>
              <w:t xml:space="preserve"> печатными и электронн</w:t>
            </w:r>
            <w:r>
              <w:rPr>
                <w:rFonts w:ascii="Times New Roman" w:hAnsi="Times New Roman"/>
                <w:color w:val="auto"/>
                <w:sz w:val="24"/>
                <w:szCs w:val="24"/>
              </w:rPr>
              <w:t>ыми образовательными р</w:t>
            </w:r>
            <w:r>
              <w:rPr>
                <w:rFonts w:ascii="Times New Roman" w:hAnsi="Times New Roman"/>
                <w:color w:val="auto"/>
                <w:sz w:val="24"/>
                <w:szCs w:val="24"/>
              </w:rPr>
              <w:t>е</w:t>
            </w:r>
            <w:r>
              <w:rPr>
                <w:rFonts w:ascii="Times New Roman" w:hAnsi="Times New Roman"/>
                <w:color w:val="auto"/>
                <w:sz w:val="24"/>
                <w:szCs w:val="24"/>
              </w:rPr>
              <w:t>сурсами:</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678B9" w:rsidRPr="00FC5D1E" w:rsidRDefault="000936C4" w:rsidP="00756E2B">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е</w:t>
            </w:r>
            <w:r w:rsidR="003678B9">
              <w:rPr>
                <w:rFonts w:ascii="Times New Roman" w:hAnsi="Times New Roman" w:cs="Times New Roman"/>
                <w:color w:val="auto"/>
                <w:lang w:val="ru-RU"/>
              </w:rPr>
              <w:t xml:space="preserve">жегодно </w:t>
            </w:r>
          </w:p>
        </w:tc>
      </w:tr>
      <w:tr w:rsidR="003678B9" w:rsidRPr="00FC5D1E" w:rsidTr="00B66B5B">
        <w:trPr>
          <w:trHeight w:val="888"/>
        </w:trPr>
        <w:tc>
          <w:tcPr>
            <w:tcW w:w="2127" w:type="dxa"/>
            <w:vMerge/>
            <w:tcBorders>
              <w:top w:val="single" w:sz="4" w:space="0" w:color="auto"/>
              <w:left w:val="single" w:sz="4" w:space="0" w:color="auto"/>
              <w:bottom w:val="single" w:sz="4" w:space="0" w:color="auto"/>
              <w:right w:val="single" w:sz="4" w:space="0" w:color="auto"/>
            </w:tcBorders>
          </w:tcPr>
          <w:p w:rsidR="003678B9" w:rsidRPr="00FC5D1E" w:rsidRDefault="003678B9" w:rsidP="00756E2B">
            <w:pPr>
              <w:pStyle w:val="NoParagraphStyle"/>
              <w:spacing w:line="240" w:lineRule="auto"/>
              <w:jc w:val="both"/>
              <w:textAlignment w:val="auto"/>
              <w:rPr>
                <w:rFonts w:ascii="Times New Roman" w:hAnsi="Times New Roman" w:cs="Times New Roman"/>
                <w:color w:val="auto"/>
                <w:lang w:val="ru-RU"/>
              </w:rPr>
            </w:pPr>
          </w:p>
        </w:tc>
        <w:tc>
          <w:tcPr>
            <w:tcW w:w="5528" w:type="dxa"/>
            <w:tcBorders>
              <w:top w:val="single" w:sz="4" w:space="0" w:color="000000"/>
              <w:left w:val="single" w:sz="4" w:space="0" w:color="auto"/>
              <w:bottom w:val="single" w:sz="4" w:space="0" w:color="000000"/>
              <w:right w:val="single" w:sz="4" w:space="0" w:color="000000"/>
            </w:tcBorders>
            <w:tcMar>
              <w:top w:w="68" w:type="dxa"/>
              <w:left w:w="85" w:type="dxa"/>
              <w:bottom w:w="85" w:type="dxa"/>
              <w:right w:w="85" w:type="dxa"/>
            </w:tcMar>
          </w:tcPr>
          <w:p w:rsidR="003678B9" w:rsidRPr="00FC5D1E" w:rsidRDefault="003678B9" w:rsidP="00756E2B">
            <w:pPr>
              <w:pStyle w:val="af3"/>
              <w:spacing w:line="240" w:lineRule="auto"/>
              <w:jc w:val="both"/>
              <w:rPr>
                <w:rFonts w:ascii="Times New Roman" w:hAnsi="Times New Roman"/>
                <w:color w:val="auto"/>
                <w:sz w:val="24"/>
                <w:szCs w:val="24"/>
              </w:rPr>
            </w:pPr>
            <w:r w:rsidRPr="00FC5D1E">
              <w:rPr>
                <w:rFonts w:ascii="Times New Roman" w:hAnsi="Times New Roman"/>
                <w:color w:val="auto"/>
                <w:sz w:val="24"/>
                <w:szCs w:val="24"/>
              </w:rPr>
              <w:t>7.</w:t>
            </w:r>
            <w:r w:rsidRPr="00FC5D1E">
              <w:rPr>
                <w:rFonts w:ascii="Times New Roman" w:hAnsi="Times New Roman"/>
                <w:color w:val="auto"/>
                <w:sz w:val="24"/>
                <w:szCs w:val="24"/>
              </w:rPr>
              <w:t> </w:t>
            </w:r>
            <w:r w:rsidRPr="00FC5D1E">
              <w:rPr>
                <w:rFonts w:ascii="Times New Roman" w:hAnsi="Times New Roman"/>
                <w:color w:val="auto"/>
                <w:sz w:val="24"/>
                <w:szCs w:val="24"/>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678B9" w:rsidRPr="00FC5D1E" w:rsidRDefault="000936C4" w:rsidP="00756E2B">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п</w:t>
            </w:r>
            <w:r w:rsidR="003678B9">
              <w:rPr>
                <w:rFonts w:ascii="Times New Roman" w:hAnsi="Times New Roman" w:cs="Times New Roman"/>
                <w:color w:val="auto"/>
                <w:lang w:val="ru-RU"/>
              </w:rPr>
              <w:t>о мере необх</w:t>
            </w:r>
            <w:r w:rsidR="003678B9">
              <w:rPr>
                <w:rFonts w:ascii="Times New Roman" w:hAnsi="Times New Roman" w:cs="Times New Roman"/>
                <w:color w:val="auto"/>
                <w:lang w:val="ru-RU"/>
              </w:rPr>
              <w:t>о</w:t>
            </w:r>
            <w:r w:rsidR="003678B9">
              <w:rPr>
                <w:rFonts w:ascii="Times New Roman" w:hAnsi="Times New Roman" w:cs="Times New Roman"/>
                <w:color w:val="auto"/>
                <w:lang w:val="ru-RU"/>
              </w:rPr>
              <w:t>димости</w:t>
            </w:r>
          </w:p>
        </w:tc>
      </w:tr>
      <w:tr w:rsidR="003678B9" w:rsidRPr="00FC5D1E" w:rsidTr="00B66B5B">
        <w:trPr>
          <w:trHeight w:val="1160"/>
        </w:trPr>
        <w:tc>
          <w:tcPr>
            <w:tcW w:w="2127" w:type="dxa"/>
            <w:vMerge/>
            <w:tcBorders>
              <w:top w:val="single" w:sz="4" w:space="0" w:color="auto"/>
              <w:left w:val="single" w:sz="4" w:space="0" w:color="auto"/>
              <w:bottom w:val="single" w:sz="4" w:space="0" w:color="auto"/>
              <w:right w:val="single" w:sz="4" w:space="0" w:color="auto"/>
            </w:tcBorders>
          </w:tcPr>
          <w:p w:rsidR="003678B9" w:rsidRPr="00FC5D1E" w:rsidRDefault="003678B9" w:rsidP="00756E2B">
            <w:pPr>
              <w:pStyle w:val="NoParagraphStyle"/>
              <w:spacing w:line="240" w:lineRule="auto"/>
              <w:jc w:val="both"/>
              <w:textAlignment w:val="auto"/>
              <w:rPr>
                <w:rFonts w:ascii="Times New Roman" w:hAnsi="Times New Roman" w:cs="Times New Roman"/>
                <w:color w:val="auto"/>
                <w:lang w:val="ru-RU"/>
              </w:rPr>
            </w:pPr>
          </w:p>
        </w:tc>
        <w:tc>
          <w:tcPr>
            <w:tcW w:w="5528" w:type="dxa"/>
            <w:tcBorders>
              <w:top w:val="single" w:sz="4" w:space="0" w:color="000000"/>
              <w:left w:val="single" w:sz="4" w:space="0" w:color="auto"/>
              <w:bottom w:val="single" w:sz="4" w:space="0" w:color="000000"/>
              <w:right w:val="single" w:sz="4" w:space="0" w:color="000000"/>
            </w:tcBorders>
            <w:tcMar>
              <w:top w:w="68" w:type="dxa"/>
              <w:left w:w="85" w:type="dxa"/>
              <w:bottom w:w="85" w:type="dxa"/>
              <w:right w:w="85" w:type="dxa"/>
            </w:tcMar>
          </w:tcPr>
          <w:p w:rsidR="003678B9" w:rsidRPr="00FC5D1E" w:rsidRDefault="003678B9" w:rsidP="00756E2B">
            <w:pPr>
              <w:pStyle w:val="af3"/>
              <w:spacing w:line="240" w:lineRule="auto"/>
              <w:jc w:val="both"/>
              <w:rPr>
                <w:rFonts w:ascii="Times New Roman" w:hAnsi="Times New Roman"/>
                <w:color w:val="auto"/>
                <w:sz w:val="24"/>
                <w:szCs w:val="24"/>
              </w:rPr>
            </w:pPr>
            <w:r w:rsidRPr="00FC5D1E">
              <w:rPr>
                <w:rFonts w:ascii="Times New Roman" w:hAnsi="Times New Roman"/>
                <w:color w:val="auto"/>
                <w:sz w:val="24"/>
                <w:szCs w:val="24"/>
              </w:rPr>
              <w:t>8.</w:t>
            </w:r>
            <w:r w:rsidRPr="00FC5D1E">
              <w:rPr>
                <w:rFonts w:ascii="Times New Roman" w:hAnsi="Times New Roman"/>
                <w:color w:val="auto"/>
                <w:sz w:val="24"/>
                <w:szCs w:val="24"/>
              </w:rPr>
              <w:t> </w:t>
            </w:r>
            <w:r w:rsidRPr="00FC5D1E">
              <w:rPr>
                <w:rFonts w:ascii="Times New Roman" w:hAnsi="Times New Roman"/>
                <w:color w:val="auto"/>
                <w:sz w:val="24"/>
                <w:szCs w:val="24"/>
              </w:rPr>
              <w:t>Обеспечение контролируемого доступа участн</w:t>
            </w:r>
            <w:r w:rsidRPr="00FC5D1E">
              <w:rPr>
                <w:rFonts w:ascii="Times New Roman" w:hAnsi="Times New Roman"/>
                <w:color w:val="auto"/>
                <w:sz w:val="24"/>
                <w:szCs w:val="24"/>
              </w:rPr>
              <w:t>и</w:t>
            </w:r>
            <w:r w:rsidRPr="00FC5D1E">
              <w:rPr>
                <w:rFonts w:ascii="Times New Roman" w:hAnsi="Times New Roman"/>
                <w:color w:val="auto"/>
                <w:sz w:val="24"/>
                <w:szCs w:val="24"/>
              </w:rPr>
              <w:t>ков образовательных отношений к информацио</w:t>
            </w:r>
            <w:r w:rsidRPr="00FC5D1E">
              <w:rPr>
                <w:rFonts w:ascii="Times New Roman" w:hAnsi="Times New Roman"/>
                <w:color w:val="auto"/>
                <w:sz w:val="24"/>
                <w:szCs w:val="24"/>
              </w:rPr>
              <w:t>н</w:t>
            </w:r>
            <w:r w:rsidRPr="00FC5D1E">
              <w:rPr>
                <w:rFonts w:ascii="Times New Roman" w:hAnsi="Times New Roman"/>
                <w:color w:val="auto"/>
                <w:sz w:val="24"/>
                <w:szCs w:val="24"/>
              </w:rPr>
              <w:t>ным образовательным ресурсам в Интернете</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678B9" w:rsidRPr="00FC5D1E" w:rsidRDefault="000936C4" w:rsidP="00756E2B">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п</w:t>
            </w:r>
            <w:r w:rsidR="003678B9">
              <w:rPr>
                <w:rFonts w:ascii="Times New Roman" w:hAnsi="Times New Roman" w:cs="Times New Roman"/>
                <w:color w:val="auto"/>
                <w:lang w:val="ru-RU"/>
              </w:rPr>
              <w:t>о мере необх</w:t>
            </w:r>
            <w:r w:rsidR="003678B9">
              <w:rPr>
                <w:rFonts w:ascii="Times New Roman" w:hAnsi="Times New Roman" w:cs="Times New Roman"/>
                <w:color w:val="auto"/>
                <w:lang w:val="ru-RU"/>
              </w:rPr>
              <w:t>о</w:t>
            </w:r>
            <w:r w:rsidR="003678B9">
              <w:rPr>
                <w:rFonts w:ascii="Times New Roman" w:hAnsi="Times New Roman" w:cs="Times New Roman"/>
                <w:color w:val="auto"/>
                <w:lang w:val="ru-RU"/>
              </w:rPr>
              <w:t>димости</w:t>
            </w:r>
          </w:p>
        </w:tc>
      </w:tr>
    </w:tbl>
    <w:p w:rsidR="002367FB" w:rsidRDefault="002367FB" w:rsidP="00756E2B">
      <w:pPr>
        <w:pStyle w:val="af"/>
        <w:spacing w:line="240" w:lineRule="auto"/>
        <w:ind w:firstLine="0"/>
        <w:rPr>
          <w:rStyle w:val="Zag11"/>
          <w:rFonts w:ascii="Times New Roman" w:hAnsi="Times New Roman"/>
          <w:color w:val="auto"/>
          <w:sz w:val="24"/>
          <w:szCs w:val="24"/>
        </w:rPr>
      </w:pPr>
    </w:p>
    <w:p w:rsidR="00B66B5B" w:rsidRDefault="00B66B5B">
      <w:pPr>
        <w:rPr>
          <w:rStyle w:val="Zag11"/>
        </w:rPr>
      </w:pPr>
    </w:p>
    <w:p w:rsidR="00B66B5B" w:rsidRDefault="00B66B5B">
      <w:pPr>
        <w:rPr>
          <w:rStyle w:val="Zag11"/>
        </w:rPr>
      </w:pPr>
    </w:p>
    <w:p w:rsidR="00B66B5B" w:rsidRDefault="00B66B5B">
      <w:pPr>
        <w:rPr>
          <w:rStyle w:val="Zag11"/>
        </w:rPr>
      </w:pPr>
    </w:p>
    <w:p w:rsidR="00C20BC7" w:rsidRDefault="00C20BC7">
      <w:pPr>
        <w:rPr>
          <w:rStyle w:val="Zag11"/>
        </w:rPr>
      </w:pPr>
      <w:r>
        <w:rPr>
          <w:rStyle w:val="Zag11"/>
        </w:rPr>
        <w:br w:type="page"/>
      </w:r>
    </w:p>
    <w:p w:rsidR="00C80ED4" w:rsidRPr="00C80ED4" w:rsidRDefault="00C80ED4" w:rsidP="00C80ED4">
      <w:pPr>
        <w:spacing w:after="0"/>
        <w:ind w:left="4248"/>
        <w:rPr>
          <w:rFonts w:eastAsia="Calibri"/>
          <w:b/>
        </w:rPr>
      </w:pPr>
      <w:r w:rsidRPr="00C80ED4">
        <w:rPr>
          <w:rFonts w:eastAsia="Calibri"/>
        </w:rPr>
        <w:lastRenderedPageBreak/>
        <w:t>Приложение № 1</w:t>
      </w:r>
    </w:p>
    <w:p w:rsidR="00C80ED4" w:rsidRPr="00C80ED4" w:rsidRDefault="00C80ED4" w:rsidP="00C80ED4">
      <w:pPr>
        <w:spacing w:after="0" w:line="240" w:lineRule="auto"/>
        <w:ind w:left="4248"/>
        <w:jc w:val="both"/>
        <w:rPr>
          <w:rFonts w:eastAsia="Times New Roman"/>
          <w:lang w:eastAsia="ru-RU"/>
        </w:rPr>
      </w:pPr>
      <w:r w:rsidRPr="00C80ED4">
        <w:rPr>
          <w:rFonts w:eastAsia="Times New Roman"/>
          <w:lang w:eastAsia="ru-RU"/>
        </w:rPr>
        <w:t>к  основной образовательной программе начал</w:t>
      </w:r>
      <w:r w:rsidRPr="00C80ED4">
        <w:rPr>
          <w:rFonts w:eastAsia="Times New Roman"/>
          <w:lang w:eastAsia="ru-RU"/>
        </w:rPr>
        <w:t>ь</w:t>
      </w:r>
      <w:r w:rsidRPr="00C80ED4">
        <w:rPr>
          <w:rFonts w:eastAsia="Times New Roman"/>
          <w:lang w:eastAsia="ru-RU"/>
        </w:rPr>
        <w:t>ного общего образования, утвержденной прик</w:t>
      </w:r>
      <w:r w:rsidRPr="00C80ED4">
        <w:rPr>
          <w:rFonts w:eastAsia="Times New Roman"/>
          <w:lang w:eastAsia="ru-RU"/>
        </w:rPr>
        <w:t>а</w:t>
      </w:r>
      <w:r w:rsidRPr="00C80ED4">
        <w:rPr>
          <w:rFonts w:eastAsia="Times New Roman"/>
          <w:lang w:eastAsia="ru-RU"/>
        </w:rPr>
        <w:t>зом от 09.01.2018 года № 020</w:t>
      </w:r>
    </w:p>
    <w:p w:rsidR="00C80ED4" w:rsidRPr="00C80ED4" w:rsidRDefault="00C80ED4" w:rsidP="00C80ED4">
      <w:pPr>
        <w:spacing w:after="0"/>
        <w:ind w:left="4248"/>
        <w:jc w:val="both"/>
        <w:rPr>
          <w:rFonts w:eastAsia="Calibri"/>
        </w:rPr>
      </w:pPr>
    </w:p>
    <w:tbl>
      <w:tblPr>
        <w:tblStyle w:val="19"/>
        <w:tblW w:w="9997"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618"/>
      </w:tblGrid>
      <w:tr w:rsidR="00C80ED4" w:rsidRPr="00C80ED4" w:rsidTr="00C80ED4">
        <w:tc>
          <w:tcPr>
            <w:tcW w:w="6379" w:type="dxa"/>
          </w:tcPr>
          <w:p w:rsidR="00C80ED4" w:rsidRPr="00C80ED4" w:rsidRDefault="00C80ED4" w:rsidP="00C80ED4">
            <w:pPr>
              <w:rPr>
                <w:rFonts w:eastAsia="Calibri"/>
                <w:b/>
              </w:rPr>
            </w:pPr>
            <w:r w:rsidRPr="00C80ED4">
              <w:rPr>
                <w:rFonts w:eastAsia="Calibri"/>
                <w:b/>
              </w:rPr>
              <w:t>ПРИНЯТО</w:t>
            </w:r>
          </w:p>
          <w:p w:rsidR="00C80ED4" w:rsidRPr="00C80ED4" w:rsidRDefault="00C80ED4" w:rsidP="00C80ED4">
            <w:pPr>
              <w:rPr>
                <w:rFonts w:eastAsia="Calibri"/>
              </w:rPr>
            </w:pPr>
            <w:r w:rsidRPr="00C80ED4">
              <w:rPr>
                <w:rFonts w:eastAsia="Calibri"/>
              </w:rPr>
              <w:t>решением педагогического совета</w:t>
            </w:r>
          </w:p>
          <w:p w:rsidR="00C80ED4" w:rsidRPr="00C80ED4" w:rsidRDefault="00C80ED4" w:rsidP="00C80ED4">
            <w:pPr>
              <w:rPr>
                <w:rFonts w:eastAsia="Calibri"/>
              </w:rPr>
            </w:pPr>
            <w:r w:rsidRPr="00C80ED4">
              <w:rPr>
                <w:rFonts w:eastAsia="Calibri"/>
              </w:rPr>
              <w:t>МАОУ НШ-ДС № 14</w:t>
            </w:r>
          </w:p>
          <w:p w:rsidR="00C80ED4" w:rsidRPr="00C80ED4" w:rsidRDefault="00C80ED4" w:rsidP="00C80ED4">
            <w:pPr>
              <w:tabs>
                <w:tab w:val="left" w:pos="8531"/>
              </w:tabs>
              <w:jc w:val="both"/>
              <w:rPr>
                <w:rFonts w:eastAsia="Calibri"/>
              </w:rPr>
            </w:pPr>
            <w:r w:rsidRPr="00C80ED4">
              <w:rPr>
                <w:rFonts w:eastAsia="Calibri"/>
              </w:rPr>
              <w:t>Протокол  №  1 от 28.08.2018г.</w:t>
            </w:r>
          </w:p>
          <w:p w:rsidR="00C80ED4" w:rsidRPr="00C80ED4" w:rsidRDefault="00C80ED4" w:rsidP="00C80ED4">
            <w:pPr>
              <w:jc w:val="right"/>
              <w:rPr>
                <w:rFonts w:eastAsia="Calibri"/>
              </w:rPr>
            </w:pPr>
          </w:p>
        </w:tc>
        <w:tc>
          <w:tcPr>
            <w:tcW w:w="3618" w:type="dxa"/>
          </w:tcPr>
          <w:p w:rsidR="00C80ED4" w:rsidRPr="00C80ED4" w:rsidRDefault="00C80ED4" w:rsidP="00C80ED4">
            <w:pPr>
              <w:jc w:val="both"/>
              <w:rPr>
                <w:rFonts w:eastAsia="Calibri"/>
                <w:b/>
              </w:rPr>
            </w:pPr>
            <w:r w:rsidRPr="00C80ED4">
              <w:rPr>
                <w:rFonts w:eastAsia="Calibri"/>
                <w:b/>
              </w:rPr>
              <w:t>УТВЕРЖДАЮ:</w:t>
            </w:r>
          </w:p>
          <w:p w:rsidR="00C80ED4" w:rsidRPr="00C80ED4" w:rsidRDefault="00C80ED4" w:rsidP="00C80ED4">
            <w:pPr>
              <w:jc w:val="both"/>
              <w:rPr>
                <w:rFonts w:eastAsia="Calibri"/>
                <w:b/>
              </w:rPr>
            </w:pPr>
            <w:r w:rsidRPr="00C80ED4">
              <w:rPr>
                <w:rFonts w:eastAsia="Calibri"/>
              </w:rPr>
              <w:t>Директор МАОУ НШ-ДС № 14</w:t>
            </w:r>
          </w:p>
          <w:p w:rsidR="00C80ED4" w:rsidRPr="00C80ED4" w:rsidRDefault="00C80ED4" w:rsidP="00C80ED4">
            <w:pPr>
              <w:rPr>
                <w:rFonts w:eastAsia="Calibri"/>
              </w:rPr>
            </w:pPr>
            <w:r w:rsidRPr="00C80ED4">
              <w:rPr>
                <w:rFonts w:eastAsia="Calibri"/>
              </w:rPr>
              <w:t>______________/ М.И.Грунская</w:t>
            </w:r>
          </w:p>
          <w:p w:rsidR="00C80ED4" w:rsidRPr="00C80ED4" w:rsidRDefault="00C80ED4" w:rsidP="00C80ED4">
            <w:pPr>
              <w:rPr>
                <w:rFonts w:eastAsia="Calibri"/>
              </w:rPr>
            </w:pPr>
            <w:r w:rsidRPr="00C80ED4">
              <w:rPr>
                <w:rFonts w:eastAsia="Calibri"/>
              </w:rPr>
              <w:t>(приказ от  31.08.2018г. № 342)</w:t>
            </w:r>
          </w:p>
        </w:tc>
      </w:tr>
    </w:tbl>
    <w:p w:rsidR="00C80ED4" w:rsidRPr="00C80ED4" w:rsidRDefault="00C80ED4" w:rsidP="00C80ED4">
      <w:pPr>
        <w:spacing w:after="0"/>
        <w:rPr>
          <w:rFonts w:eastAsia="Calibri"/>
        </w:rPr>
      </w:pPr>
    </w:p>
    <w:p w:rsidR="00C80ED4" w:rsidRPr="00C80ED4" w:rsidRDefault="00C80ED4" w:rsidP="00C80ED4">
      <w:pPr>
        <w:spacing w:after="0"/>
        <w:jc w:val="both"/>
        <w:rPr>
          <w:rFonts w:eastAsia="Calibri"/>
          <w:b/>
        </w:rPr>
      </w:pPr>
    </w:p>
    <w:p w:rsidR="00C80ED4" w:rsidRPr="00C80ED4" w:rsidRDefault="00C80ED4" w:rsidP="00C80ED4">
      <w:pPr>
        <w:spacing w:after="0"/>
        <w:jc w:val="both"/>
        <w:rPr>
          <w:rFonts w:eastAsia="Calibri"/>
          <w:b/>
        </w:rPr>
      </w:pPr>
    </w:p>
    <w:p w:rsidR="00474377" w:rsidRPr="004B7A4A" w:rsidRDefault="00474377" w:rsidP="00474377">
      <w:pPr>
        <w:spacing w:after="0"/>
        <w:jc w:val="center"/>
        <w:rPr>
          <w:b/>
        </w:rPr>
      </w:pPr>
    </w:p>
    <w:p w:rsidR="00474377" w:rsidRDefault="00474377" w:rsidP="00474377">
      <w:pPr>
        <w:spacing w:after="0"/>
        <w:jc w:val="center"/>
        <w:rPr>
          <w:b/>
        </w:rPr>
      </w:pPr>
    </w:p>
    <w:p w:rsidR="00474377" w:rsidRDefault="00474377" w:rsidP="00474377">
      <w:pPr>
        <w:spacing w:after="0"/>
        <w:jc w:val="center"/>
        <w:rPr>
          <w:b/>
        </w:rPr>
      </w:pPr>
    </w:p>
    <w:p w:rsidR="00474377" w:rsidRPr="004B7A4A" w:rsidRDefault="00474377" w:rsidP="00474377">
      <w:pPr>
        <w:spacing w:after="0"/>
        <w:jc w:val="center"/>
        <w:rPr>
          <w:b/>
        </w:rPr>
      </w:pPr>
      <w:r>
        <w:rPr>
          <w:b/>
        </w:rPr>
        <w:t xml:space="preserve">  УЧЕБНЫЙ </w:t>
      </w:r>
      <w:r w:rsidRPr="004B7A4A">
        <w:rPr>
          <w:b/>
        </w:rPr>
        <w:t xml:space="preserve"> ПЛАН</w:t>
      </w:r>
    </w:p>
    <w:p w:rsidR="00474377" w:rsidRPr="004B7A4A" w:rsidRDefault="00474377" w:rsidP="00474377">
      <w:pPr>
        <w:spacing w:after="0" w:line="360" w:lineRule="auto"/>
        <w:jc w:val="center"/>
        <w:rPr>
          <w:b/>
        </w:rPr>
      </w:pPr>
      <w:r w:rsidRPr="004B7A4A">
        <w:rPr>
          <w:b/>
        </w:rPr>
        <w:t>НАЧАЛЬНОГО ОБЩЕГО ОБРАЗОВАНИЯ</w:t>
      </w:r>
    </w:p>
    <w:p w:rsidR="00474377" w:rsidRPr="004B7A4A" w:rsidRDefault="00474377" w:rsidP="00474377">
      <w:pPr>
        <w:spacing w:after="0" w:line="360" w:lineRule="auto"/>
        <w:jc w:val="center"/>
        <w:rPr>
          <w:b/>
        </w:rPr>
      </w:pPr>
      <w:r>
        <w:rPr>
          <w:b/>
        </w:rPr>
        <w:t>МАОУ НШ-ДС</w:t>
      </w:r>
      <w:r w:rsidRPr="004B7A4A">
        <w:rPr>
          <w:b/>
        </w:rPr>
        <w:t xml:space="preserve">  № 14 </w:t>
      </w:r>
    </w:p>
    <w:p w:rsidR="00474377" w:rsidRDefault="00474377" w:rsidP="00BB70D9">
      <w:pPr>
        <w:spacing w:after="0"/>
        <w:rPr>
          <w:b/>
        </w:rPr>
      </w:pPr>
    </w:p>
    <w:p w:rsidR="00474377" w:rsidRPr="004B7A4A" w:rsidRDefault="00BB70D9" w:rsidP="00474377">
      <w:pPr>
        <w:spacing w:after="0"/>
        <w:jc w:val="center"/>
        <w:rPr>
          <w:b/>
        </w:rPr>
      </w:pPr>
      <w:r>
        <w:rPr>
          <w:b/>
        </w:rPr>
        <w:t xml:space="preserve">на </w:t>
      </w:r>
      <w:r w:rsidR="00C80ED4">
        <w:rPr>
          <w:b/>
        </w:rPr>
        <w:t>2018 - 2019</w:t>
      </w:r>
      <w:r w:rsidR="00474377" w:rsidRPr="004B7A4A">
        <w:rPr>
          <w:b/>
        </w:rPr>
        <w:t xml:space="preserve"> учебный год</w:t>
      </w:r>
    </w:p>
    <w:p w:rsidR="00474377" w:rsidRPr="004B7A4A" w:rsidRDefault="00474377" w:rsidP="00474377">
      <w:pPr>
        <w:spacing w:after="0"/>
      </w:pPr>
    </w:p>
    <w:p w:rsidR="00474377" w:rsidRPr="004B7A4A" w:rsidRDefault="00474377" w:rsidP="00474377">
      <w:pPr>
        <w:jc w:val="center"/>
      </w:pPr>
    </w:p>
    <w:p w:rsidR="00474377" w:rsidRPr="004B7A4A" w:rsidRDefault="00474377" w:rsidP="00474377">
      <w:pPr>
        <w:jc w:val="center"/>
      </w:pPr>
    </w:p>
    <w:p w:rsidR="00474377" w:rsidRPr="004B7A4A" w:rsidRDefault="00474377" w:rsidP="00474377"/>
    <w:p w:rsidR="00474377" w:rsidRDefault="00474377" w:rsidP="00474377">
      <w:pPr>
        <w:jc w:val="center"/>
      </w:pPr>
    </w:p>
    <w:p w:rsidR="00474377" w:rsidRDefault="00474377" w:rsidP="00474377">
      <w:pPr>
        <w:jc w:val="center"/>
      </w:pPr>
    </w:p>
    <w:p w:rsidR="00474377" w:rsidRDefault="00474377" w:rsidP="00474377">
      <w:pPr>
        <w:jc w:val="center"/>
      </w:pPr>
    </w:p>
    <w:p w:rsidR="00474377" w:rsidRDefault="00474377" w:rsidP="00474377">
      <w:pPr>
        <w:jc w:val="center"/>
      </w:pPr>
    </w:p>
    <w:p w:rsidR="00474377" w:rsidRDefault="00474377" w:rsidP="00474377">
      <w:pPr>
        <w:jc w:val="center"/>
      </w:pPr>
    </w:p>
    <w:p w:rsidR="00474377" w:rsidRDefault="00474377" w:rsidP="00474377">
      <w:pPr>
        <w:jc w:val="center"/>
      </w:pPr>
    </w:p>
    <w:p w:rsidR="00474377" w:rsidRPr="004B7A4A" w:rsidRDefault="00474377" w:rsidP="00474377">
      <w:pPr>
        <w:jc w:val="center"/>
      </w:pPr>
    </w:p>
    <w:p w:rsidR="00474377" w:rsidRDefault="00474377" w:rsidP="00474377">
      <w:pPr>
        <w:jc w:val="center"/>
      </w:pPr>
    </w:p>
    <w:p w:rsidR="00C80ED4" w:rsidRDefault="00C80ED4" w:rsidP="00474377">
      <w:pPr>
        <w:jc w:val="center"/>
      </w:pPr>
    </w:p>
    <w:p w:rsidR="00C80ED4" w:rsidRDefault="00C80ED4" w:rsidP="00474377">
      <w:pPr>
        <w:jc w:val="center"/>
      </w:pPr>
    </w:p>
    <w:p w:rsidR="00C80ED4" w:rsidRPr="004B7A4A" w:rsidRDefault="00C80ED4" w:rsidP="00474377">
      <w:pPr>
        <w:jc w:val="center"/>
      </w:pPr>
    </w:p>
    <w:p w:rsidR="00474377" w:rsidRDefault="00474377" w:rsidP="00474377">
      <w:pPr>
        <w:spacing w:after="0" w:line="240" w:lineRule="auto"/>
        <w:jc w:val="center"/>
      </w:pPr>
    </w:p>
    <w:p w:rsidR="00C30FCF" w:rsidRDefault="00474377" w:rsidP="00CB1945">
      <w:pPr>
        <w:spacing w:after="0"/>
        <w:jc w:val="center"/>
        <w:rPr>
          <w:rStyle w:val="Zag11"/>
        </w:rPr>
      </w:pPr>
      <w:r>
        <w:t>г</w:t>
      </w:r>
      <w:proofErr w:type="gramStart"/>
      <w:r>
        <w:t>.</w:t>
      </w:r>
      <w:r w:rsidRPr="004B7A4A">
        <w:t>П</w:t>
      </w:r>
      <w:proofErr w:type="gramEnd"/>
      <w:r w:rsidRPr="004B7A4A">
        <w:t>ервоуральск</w:t>
      </w:r>
      <w:r w:rsidRPr="004B7A4A">
        <w:rPr>
          <w:rStyle w:val="Zag11"/>
        </w:rPr>
        <w:br w:type="page"/>
      </w:r>
    </w:p>
    <w:p w:rsidR="00C80ED4" w:rsidRPr="00C80ED4" w:rsidRDefault="00C80ED4" w:rsidP="00C80ED4">
      <w:pPr>
        <w:keepNext/>
        <w:spacing w:after="60"/>
        <w:jc w:val="both"/>
        <w:outlineLvl w:val="0"/>
        <w:rPr>
          <w:rFonts w:eastAsia="Times New Roman"/>
          <w:b/>
          <w:bCs/>
          <w:kern w:val="32"/>
          <w:lang w:eastAsia="ru-RU"/>
        </w:rPr>
      </w:pPr>
      <w:r w:rsidRPr="00C80ED4">
        <w:rPr>
          <w:rFonts w:eastAsia="Times New Roman"/>
          <w:b/>
          <w:bCs/>
          <w:kern w:val="32"/>
          <w:lang w:eastAsia="ru-RU"/>
        </w:rPr>
        <w:lastRenderedPageBreak/>
        <w:t>Пояснительная записка</w:t>
      </w:r>
    </w:p>
    <w:p w:rsidR="00C80ED4" w:rsidRPr="00C80ED4" w:rsidRDefault="00C80ED4" w:rsidP="00C80ED4">
      <w:pPr>
        <w:rPr>
          <w:rFonts w:ascii="Calibri" w:eastAsia="Times New Roman" w:hAnsi="Calibri"/>
          <w:sz w:val="22"/>
          <w:szCs w:val="22"/>
          <w:lang w:eastAsia="ru-RU"/>
        </w:rPr>
      </w:pPr>
    </w:p>
    <w:p w:rsidR="00C80ED4" w:rsidRPr="00C80ED4" w:rsidRDefault="00C80ED4" w:rsidP="00C80ED4">
      <w:pPr>
        <w:jc w:val="both"/>
        <w:rPr>
          <w:rFonts w:eastAsia="Times New Roman"/>
          <w:b/>
          <w:sz w:val="22"/>
          <w:szCs w:val="22"/>
          <w:lang w:eastAsia="ru-RU"/>
        </w:rPr>
      </w:pPr>
      <w:r w:rsidRPr="00C80ED4">
        <w:rPr>
          <w:rFonts w:eastAsia="Times New Roman"/>
          <w:b/>
          <w:sz w:val="22"/>
          <w:szCs w:val="22"/>
          <w:lang w:eastAsia="ru-RU"/>
        </w:rPr>
        <w:t>НОРМАТИВНЫЕ ОСНОВАНИЯ СОСТАВЛЕНИЯ УЧЕБНОГО ПЛАНА</w:t>
      </w:r>
    </w:p>
    <w:p w:rsidR="00C80ED4" w:rsidRPr="00C80ED4" w:rsidRDefault="00C80ED4" w:rsidP="00C80ED4">
      <w:pPr>
        <w:spacing w:after="0"/>
        <w:jc w:val="both"/>
        <w:rPr>
          <w:rFonts w:eastAsia="Times New Roman"/>
          <w:lang w:eastAsia="ru-RU"/>
        </w:rPr>
      </w:pPr>
      <w:r w:rsidRPr="00C80ED4">
        <w:rPr>
          <w:rFonts w:eastAsia="Times New Roman"/>
          <w:lang w:eastAsia="ru-RU"/>
        </w:rPr>
        <w:tab/>
        <w:t xml:space="preserve">Учебный план МАОУ НШ-ДС № 14 – это механизм, который позволяет создать условия для предоставления бесплатного качественного начального общего образования, ориентированного на формирование успешности ребенка, развитие его индивидуальных способностей и склонностей. </w:t>
      </w:r>
    </w:p>
    <w:p w:rsidR="00C80ED4" w:rsidRPr="00C80ED4" w:rsidRDefault="00C80ED4" w:rsidP="00C80ED4">
      <w:pPr>
        <w:autoSpaceDE w:val="0"/>
        <w:autoSpaceDN w:val="0"/>
        <w:adjustRightInd w:val="0"/>
        <w:spacing w:after="0"/>
        <w:jc w:val="both"/>
        <w:textAlignment w:val="center"/>
        <w:rPr>
          <w:rFonts w:eastAsia="Times New Roman"/>
          <w:lang w:eastAsia="ru-RU"/>
        </w:rPr>
      </w:pPr>
      <w:r w:rsidRPr="00C80ED4">
        <w:rPr>
          <w:rFonts w:eastAsia="Times New Roman"/>
          <w:spacing w:val="-2"/>
          <w:lang w:eastAsia="ru-RU"/>
        </w:rPr>
        <w:t xml:space="preserve">Учебный план </w:t>
      </w:r>
      <w:r w:rsidRPr="00C80ED4">
        <w:rPr>
          <w:rFonts w:eastAsia="Times New Roman"/>
          <w:lang w:eastAsia="ru-RU"/>
        </w:rPr>
        <w:t>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 выступает в качестве одного из основных механизмов реализации образовательной деятельности.</w:t>
      </w:r>
    </w:p>
    <w:p w:rsidR="00C80ED4" w:rsidRPr="00C80ED4" w:rsidRDefault="00C80ED4" w:rsidP="00C80ED4">
      <w:pPr>
        <w:spacing w:after="0"/>
        <w:jc w:val="both"/>
        <w:rPr>
          <w:rFonts w:eastAsia="Times New Roman"/>
          <w:lang w:eastAsia="ru-RU"/>
        </w:rPr>
      </w:pPr>
      <w:r w:rsidRPr="00C80ED4">
        <w:rPr>
          <w:rFonts w:eastAsia="Times New Roman"/>
          <w:lang w:eastAsia="ru-RU"/>
        </w:rPr>
        <w:t>Нормативным основанием для составления учебного плана МАОУ НШ-ДС № 14 служат следующие документы:</w:t>
      </w:r>
    </w:p>
    <w:p w:rsidR="00C80ED4" w:rsidRPr="00C80ED4" w:rsidRDefault="00C80ED4" w:rsidP="00C80ED4">
      <w:pPr>
        <w:widowControl w:val="0"/>
        <w:autoSpaceDE w:val="0"/>
        <w:autoSpaceDN w:val="0"/>
        <w:adjustRightInd w:val="0"/>
        <w:spacing w:after="0"/>
        <w:jc w:val="both"/>
        <w:rPr>
          <w:rFonts w:eastAsia="Times New Roman"/>
          <w:bCs/>
          <w:u w:val="single"/>
          <w:lang w:eastAsia="ru-RU"/>
        </w:rPr>
      </w:pPr>
      <w:proofErr w:type="gramStart"/>
      <w:r w:rsidRPr="00C80ED4">
        <w:rPr>
          <w:rFonts w:eastAsia="Times New Roman"/>
          <w:bCs/>
          <w:u w:val="single"/>
          <w:lang w:eastAsia="ru-RU"/>
        </w:rPr>
        <w:t xml:space="preserve">Федеральный </w:t>
      </w:r>
      <w:hyperlink r:id="rId10" w:history="1">
        <w:r w:rsidRPr="00C80ED4">
          <w:rPr>
            <w:rFonts w:eastAsia="Times New Roman"/>
            <w:bCs/>
            <w:u w:val="single"/>
            <w:lang w:eastAsia="ru-RU"/>
          </w:rPr>
          <w:t>закон «Об образовании в Российской Федерации» от 29.12.2012 г. № 273-ФЗ</w:t>
        </w:r>
      </w:hyperlink>
      <w:r w:rsidRPr="00C80ED4">
        <w:rPr>
          <w:rFonts w:eastAsia="Times New Roman"/>
          <w:b/>
          <w:bCs/>
          <w:lang w:eastAsia="ru-RU"/>
        </w:rPr>
        <w:t xml:space="preserve"> </w:t>
      </w:r>
      <w:r w:rsidRPr="00C80ED4">
        <w:rPr>
          <w:rFonts w:eastAsia="Times New Roman"/>
          <w:bCs/>
          <w:u w:val="single"/>
          <w:lang w:eastAsia="ru-RU"/>
        </w:rPr>
        <w:t>(в ред. Федеральных законов от 07.05.2013 г. N 99-ФЗ, от 07.06.2013 г. N 120-ФЗ, от 02.07.2013 г. N 170-ФЗ, от 23.07.2013 г. N 203-ФЗ, от 25.11.2013 г. N 317-ФЗ, от 03.02.2014 г. N 11-ФЗ, от 3.02.2014 г. N 15-ФЗ, от 05.05.2014 г. N 84-ФЗ, от 27.05.2014 г. N 135-ФЗ</w:t>
      </w:r>
      <w:proofErr w:type="gramEnd"/>
      <w:r w:rsidRPr="00C80ED4">
        <w:rPr>
          <w:rFonts w:eastAsia="Times New Roman"/>
          <w:bCs/>
          <w:u w:val="single"/>
          <w:lang w:eastAsia="ru-RU"/>
        </w:rPr>
        <w:t>, от 04.06.2014 г. N 148-ФЗ, от 28.06.2014 г. N 182-ФЗ, с изм., внесенными Федеральным зак</w:t>
      </w:r>
      <w:r w:rsidRPr="00C80ED4">
        <w:rPr>
          <w:rFonts w:eastAsia="Times New Roman"/>
          <w:bCs/>
          <w:u w:val="single"/>
          <w:lang w:eastAsia="ru-RU"/>
        </w:rPr>
        <w:t>о</w:t>
      </w:r>
      <w:r w:rsidRPr="00C80ED4">
        <w:rPr>
          <w:rFonts w:eastAsia="Times New Roman"/>
          <w:bCs/>
          <w:u w:val="single"/>
          <w:lang w:eastAsia="ru-RU"/>
        </w:rPr>
        <w:t>ном от 04.06.2014 г. N 145-ФЗ, от 06.04.2015 г. № 68-ФЗ);</w:t>
      </w:r>
    </w:p>
    <w:p w:rsidR="00C80ED4" w:rsidRPr="00C80ED4" w:rsidRDefault="00C80ED4" w:rsidP="00C80ED4">
      <w:pPr>
        <w:widowControl w:val="0"/>
        <w:autoSpaceDE w:val="0"/>
        <w:autoSpaceDN w:val="0"/>
        <w:adjustRightInd w:val="0"/>
        <w:spacing w:after="0"/>
        <w:jc w:val="both"/>
        <w:rPr>
          <w:rFonts w:eastAsia="Times New Roman"/>
          <w:bCs/>
          <w:lang w:eastAsia="ru-RU"/>
        </w:rPr>
      </w:pPr>
      <w:r w:rsidRPr="00C80ED4">
        <w:rPr>
          <w:rFonts w:eastAsia="Times New Roman"/>
          <w:bCs/>
          <w:u w:val="single"/>
          <w:lang w:eastAsia="ru-RU"/>
        </w:rPr>
        <w:t>Постановление Главного государственного санитарного врача РФ 29.12.2010  № 189</w:t>
      </w:r>
      <w:r w:rsidRPr="00C80ED4">
        <w:rPr>
          <w:rFonts w:eastAsia="Times New Roman"/>
          <w:bCs/>
          <w:lang w:eastAsia="ru-RU"/>
        </w:rPr>
        <w:t xml:space="preserve"> «Об утверждении </w:t>
      </w:r>
      <w:r w:rsidRPr="00C80ED4">
        <w:rPr>
          <w:rFonts w:eastAsia="Times New Roman"/>
          <w:bCs/>
          <w:u w:val="single"/>
          <w:lang w:eastAsia="ru-RU"/>
        </w:rPr>
        <w:t>СанПиН 2.4.2.2821-10</w:t>
      </w:r>
      <w:r w:rsidRPr="00C80ED4">
        <w:rPr>
          <w:rFonts w:eastAsia="Times New Roman"/>
          <w:bCs/>
          <w:lang w:eastAsia="ru-RU"/>
        </w:rPr>
        <w:t xml:space="preserve"> «Санитарно-эпидемиологические требования к усл</w:t>
      </w:r>
      <w:r w:rsidRPr="00C80ED4">
        <w:rPr>
          <w:rFonts w:eastAsia="Times New Roman"/>
          <w:bCs/>
          <w:lang w:eastAsia="ru-RU"/>
        </w:rPr>
        <w:t>о</w:t>
      </w:r>
      <w:r w:rsidRPr="00C80ED4">
        <w:rPr>
          <w:rFonts w:eastAsia="Times New Roman"/>
          <w:bCs/>
          <w:lang w:eastAsia="ru-RU"/>
        </w:rPr>
        <w:t>виям и организации обучения в общеобразовательных учреждениях» (в редакции измен</w:t>
      </w:r>
      <w:r w:rsidRPr="00C80ED4">
        <w:rPr>
          <w:rFonts w:eastAsia="Times New Roman"/>
          <w:bCs/>
          <w:lang w:eastAsia="ru-RU"/>
        </w:rPr>
        <w:t>е</w:t>
      </w:r>
      <w:r w:rsidRPr="00C80ED4">
        <w:rPr>
          <w:rFonts w:eastAsia="Times New Roman"/>
          <w:bCs/>
          <w:lang w:eastAsia="ru-RU"/>
        </w:rPr>
        <w:t xml:space="preserve">ний № 1 от 29.06.2011 № 85, № 2 от 25.12.2013 № 72, № 3 от  24.12. 2015  № 81), </w:t>
      </w:r>
    </w:p>
    <w:p w:rsidR="00C80ED4" w:rsidRPr="00C80ED4" w:rsidRDefault="00C80ED4" w:rsidP="00C80ED4">
      <w:pPr>
        <w:widowControl w:val="0"/>
        <w:autoSpaceDE w:val="0"/>
        <w:autoSpaceDN w:val="0"/>
        <w:adjustRightInd w:val="0"/>
        <w:spacing w:after="0"/>
        <w:jc w:val="both"/>
        <w:rPr>
          <w:rFonts w:eastAsia="Times New Roman"/>
          <w:bCs/>
          <w:lang w:eastAsia="ru-RU"/>
        </w:rPr>
      </w:pPr>
      <w:proofErr w:type="gramStart"/>
      <w:r w:rsidRPr="00C80ED4">
        <w:rPr>
          <w:rFonts w:eastAsia="Times New Roman"/>
          <w:bCs/>
          <w:lang w:eastAsia="ru-RU"/>
        </w:rPr>
        <w:t>Постановление</w:t>
      </w:r>
      <w:r w:rsidRPr="00C80ED4">
        <w:rPr>
          <w:rFonts w:eastAsia="Times New Roman"/>
          <w:bCs/>
          <w:u w:val="single"/>
          <w:lang w:eastAsia="ru-RU"/>
        </w:rPr>
        <w:t xml:space="preserve"> Главного государственного санитарного врача РФ 10.07.2015  № 26</w:t>
      </w:r>
      <w:r w:rsidRPr="00C80ED4">
        <w:rPr>
          <w:rFonts w:eastAsia="Times New Roman"/>
          <w:bCs/>
          <w:lang w:eastAsia="ru-RU"/>
        </w:rPr>
        <w:t xml:space="preserve"> «Об утверждении </w:t>
      </w:r>
      <w:r w:rsidRPr="00C80ED4">
        <w:rPr>
          <w:rFonts w:eastAsia="Times New Roman"/>
          <w:bCs/>
          <w:u w:val="single"/>
          <w:lang w:eastAsia="ru-RU"/>
        </w:rPr>
        <w:t>СанПиН 2.4.2.3286-15</w:t>
      </w:r>
      <w:r w:rsidRPr="00C80ED4">
        <w:rPr>
          <w:rFonts w:eastAsia="Times New Roman"/>
          <w:bCs/>
          <w:lang w:eastAsia="ru-RU"/>
        </w:rPr>
        <w:t xml:space="preserve"> «Санитарно-эпидемиологические требования к усл</w:t>
      </w:r>
      <w:r w:rsidRPr="00C80ED4">
        <w:rPr>
          <w:rFonts w:eastAsia="Times New Roman"/>
          <w:bCs/>
          <w:lang w:eastAsia="ru-RU"/>
        </w:rPr>
        <w:t>о</w:t>
      </w:r>
      <w:r w:rsidRPr="00C80ED4">
        <w:rPr>
          <w:rFonts w:eastAsia="Times New Roman"/>
          <w:bCs/>
          <w:lang w:eastAsia="ru-RU"/>
        </w:rPr>
        <w:t>виям и организации обучения и воспитания в организациях, осуществляющих образов</w:t>
      </w:r>
      <w:r w:rsidRPr="00C80ED4">
        <w:rPr>
          <w:rFonts w:eastAsia="Times New Roman"/>
          <w:bCs/>
          <w:lang w:eastAsia="ru-RU"/>
        </w:rPr>
        <w:t>а</w:t>
      </w:r>
      <w:r w:rsidRPr="00C80ED4">
        <w:rPr>
          <w:rFonts w:eastAsia="Times New Roman"/>
          <w:bCs/>
          <w:lang w:eastAsia="ru-RU"/>
        </w:rPr>
        <w:t>тельную деятельность по адаптированным основным общеобразовательным программам для обучающихся с ограниченными возможностями здоровья».</w:t>
      </w:r>
      <w:proofErr w:type="gramEnd"/>
    </w:p>
    <w:p w:rsidR="00C80ED4" w:rsidRPr="00C80ED4" w:rsidRDefault="00C80ED4" w:rsidP="00C80ED4">
      <w:pPr>
        <w:widowControl w:val="0"/>
        <w:autoSpaceDE w:val="0"/>
        <w:autoSpaceDN w:val="0"/>
        <w:adjustRightInd w:val="0"/>
        <w:spacing w:after="0"/>
        <w:jc w:val="both"/>
        <w:rPr>
          <w:rFonts w:eastAsia="Times New Roman"/>
          <w:bCs/>
          <w:lang w:eastAsia="ru-RU"/>
        </w:rPr>
      </w:pPr>
      <w:r w:rsidRPr="00C80ED4">
        <w:rPr>
          <w:rFonts w:eastAsia="Times New Roman"/>
          <w:bCs/>
          <w:u w:val="single"/>
          <w:lang w:eastAsia="ru-RU"/>
        </w:rPr>
        <w:t>Приказ от 06.10.2009 года № 373</w:t>
      </w:r>
      <w:r w:rsidRPr="00C80ED4">
        <w:rPr>
          <w:rFonts w:eastAsia="Times New Roman"/>
          <w:bCs/>
          <w:lang w:eastAsia="ru-RU"/>
        </w:rPr>
        <w:t xml:space="preserve">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w:t>
      </w:r>
      <w:hyperlink r:id="rId11" w:history="1">
        <w:r w:rsidRPr="00C80ED4">
          <w:rPr>
            <w:rFonts w:eastAsia="Times New Roman"/>
            <w:bCs/>
            <w:lang w:eastAsia="ru-RU"/>
          </w:rPr>
          <w:t>N 1241</w:t>
        </w:r>
      </w:hyperlink>
      <w:r w:rsidRPr="00C80ED4">
        <w:rPr>
          <w:rFonts w:eastAsia="Times New Roman"/>
          <w:bCs/>
          <w:lang w:eastAsia="ru-RU"/>
        </w:rPr>
        <w:t xml:space="preserve">, от 22.09.2011 </w:t>
      </w:r>
      <w:hyperlink r:id="rId12" w:history="1">
        <w:r w:rsidRPr="00C80ED4">
          <w:rPr>
            <w:rFonts w:eastAsia="Times New Roman"/>
            <w:bCs/>
            <w:lang w:eastAsia="ru-RU"/>
          </w:rPr>
          <w:t>N 2357</w:t>
        </w:r>
      </w:hyperlink>
      <w:r w:rsidRPr="00C80ED4">
        <w:rPr>
          <w:rFonts w:eastAsia="Times New Roman"/>
          <w:bCs/>
          <w:lang w:eastAsia="ru-RU"/>
        </w:rPr>
        <w:t xml:space="preserve">, от 18.12.2012 </w:t>
      </w:r>
      <w:hyperlink r:id="rId13" w:history="1">
        <w:r w:rsidRPr="00C80ED4">
          <w:rPr>
            <w:rFonts w:eastAsia="Times New Roman"/>
            <w:bCs/>
            <w:lang w:eastAsia="ru-RU"/>
          </w:rPr>
          <w:t>N 1060</w:t>
        </w:r>
      </w:hyperlink>
      <w:r w:rsidRPr="00C80ED4">
        <w:rPr>
          <w:rFonts w:eastAsia="Times New Roman"/>
          <w:bCs/>
          <w:lang w:eastAsia="ru-RU"/>
        </w:rPr>
        <w:t xml:space="preserve">, </w:t>
      </w:r>
      <w:proofErr w:type="gramStart"/>
      <w:r w:rsidRPr="00C80ED4">
        <w:rPr>
          <w:rFonts w:eastAsia="Times New Roman"/>
          <w:bCs/>
          <w:lang w:eastAsia="ru-RU"/>
        </w:rPr>
        <w:t>от</w:t>
      </w:r>
      <w:proofErr w:type="gramEnd"/>
      <w:r w:rsidRPr="00C80ED4">
        <w:rPr>
          <w:rFonts w:eastAsia="Times New Roman"/>
          <w:bCs/>
          <w:lang w:eastAsia="ru-RU"/>
        </w:rPr>
        <w:t xml:space="preserve"> 29.12.2014 </w:t>
      </w:r>
      <w:hyperlink r:id="rId14" w:history="1">
        <w:r w:rsidRPr="00C80ED4">
          <w:rPr>
            <w:rFonts w:eastAsia="Times New Roman"/>
            <w:bCs/>
            <w:lang w:eastAsia="ru-RU"/>
          </w:rPr>
          <w:t>N 1643</w:t>
        </w:r>
      </w:hyperlink>
      <w:r w:rsidRPr="00C80ED4">
        <w:rPr>
          <w:rFonts w:eastAsia="Times New Roman"/>
          <w:bCs/>
          <w:lang w:eastAsia="ru-RU"/>
        </w:rPr>
        <w:t>, от 31.12.2015 № 1576);</w:t>
      </w:r>
    </w:p>
    <w:p w:rsidR="00C80ED4" w:rsidRPr="00C80ED4" w:rsidRDefault="00C80ED4" w:rsidP="00C80ED4">
      <w:pPr>
        <w:widowControl w:val="0"/>
        <w:autoSpaceDE w:val="0"/>
        <w:autoSpaceDN w:val="0"/>
        <w:adjustRightInd w:val="0"/>
        <w:spacing w:after="0"/>
        <w:jc w:val="both"/>
        <w:rPr>
          <w:rFonts w:eastAsia="Times New Roman"/>
          <w:bCs/>
          <w:lang w:eastAsia="ru-RU"/>
        </w:rPr>
      </w:pPr>
      <w:r w:rsidRPr="00C80ED4">
        <w:rPr>
          <w:rFonts w:eastAsia="Times New Roman"/>
          <w:bCs/>
          <w:u w:val="single"/>
          <w:lang w:eastAsia="ru-RU"/>
        </w:rPr>
        <w:t>Приказ от 05.03.2004 г. № 1089</w:t>
      </w:r>
      <w:r w:rsidRPr="00C80ED4">
        <w:rPr>
          <w:rFonts w:eastAsia="Times New Roman"/>
          <w:bCs/>
          <w:lang w:eastAsia="ru-RU"/>
        </w:rPr>
        <w:t xml:space="preserve"> «Об утверждении федерального компонента госуда</w:t>
      </w:r>
      <w:r w:rsidRPr="00C80ED4">
        <w:rPr>
          <w:rFonts w:eastAsia="Times New Roman"/>
          <w:bCs/>
          <w:lang w:eastAsia="ru-RU"/>
        </w:rPr>
        <w:t>р</w:t>
      </w:r>
      <w:r w:rsidRPr="00C80ED4">
        <w:rPr>
          <w:rFonts w:eastAsia="Times New Roman"/>
          <w:bCs/>
          <w:lang w:eastAsia="ru-RU"/>
        </w:rPr>
        <w:t xml:space="preserve">ственных стандартов начального общего, основного общего и среднего (полного) общего образования» (в ред. Приказов Минобрнауки России от 03.06.2008 N 164, от 31.08.2009 N 320, от 19.10.2009 N 427, </w:t>
      </w:r>
      <w:proofErr w:type="gramStart"/>
      <w:r w:rsidRPr="00C80ED4">
        <w:rPr>
          <w:rFonts w:eastAsia="Times New Roman"/>
          <w:bCs/>
          <w:lang w:eastAsia="ru-RU"/>
        </w:rPr>
        <w:t>от</w:t>
      </w:r>
      <w:proofErr w:type="gramEnd"/>
      <w:r w:rsidRPr="00C80ED4">
        <w:rPr>
          <w:rFonts w:eastAsia="Times New Roman"/>
          <w:bCs/>
          <w:lang w:eastAsia="ru-RU"/>
        </w:rPr>
        <w:t xml:space="preserve"> 10.11.2011 N 2643, от 24.01.2012 N 39);</w:t>
      </w:r>
    </w:p>
    <w:p w:rsidR="00C80ED4" w:rsidRPr="00C80ED4" w:rsidRDefault="00C80ED4" w:rsidP="00C80ED4">
      <w:pPr>
        <w:widowControl w:val="0"/>
        <w:autoSpaceDE w:val="0"/>
        <w:autoSpaceDN w:val="0"/>
        <w:adjustRightInd w:val="0"/>
        <w:spacing w:after="0"/>
        <w:jc w:val="both"/>
        <w:rPr>
          <w:rFonts w:eastAsia="Times New Roman"/>
          <w:lang w:eastAsia="ru-RU"/>
        </w:rPr>
      </w:pPr>
      <w:proofErr w:type="gramStart"/>
      <w:r w:rsidRPr="00C80ED4">
        <w:rPr>
          <w:rFonts w:eastAsia="Times New Roman"/>
          <w:u w:val="single"/>
          <w:lang w:eastAsia="ru-RU"/>
        </w:rPr>
        <w:t>Федеральный перечень учебников</w:t>
      </w:r>
      <w:r w:rsidRPr="00C80ED4">
        <w:rPr>
          <w:rFonts w:eastAsia="Times New Roman"/>
          <w:lang w:eastAsia="ru-RU"/>
        </w:rPr>
        <w:t xml:space="preserve">,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31.03.2014 № 253 </w:t>
      </w:r>
      <w:r w:rsidRPr="00C80ED4">
        <w:rPr>
          <w:rFonts w:eastAsia="Times New Roman"/>
          <w:shd w:val="clear" w:color="auto" w:fill="FFFFFF"/>
          <w:lang w:eastAsia="ru-RU"/>
        </w:rPr>
        <w:t>с изменениями, внесе</w:t>
      </w:r>
      <w:r w:rsidRPr="00C80ED4">
        <w:rPr>
          <w:rFonts w:eastAsia="Times New Roman"/>
          <w:shd w:val="clear" w:color="auto" w:fill="FFFFFF"/>
          <w:lang w:eastAsia="ru-RU"/>
        </w:rPr>
        <w:t>н</w:t>
      </w:r>
      <w:r w:rsidRPr="00C80ED4">
        <w:rPr>
          <w:rFonts w:eastAsia="Times New Roman"/>
          <w:shd w:val="clear" w:color="auto" w:fill="FFFFFF"/>
          <w:lang w:eastAsia="ru-RU"/>
        </w:rPr>
        <w:t>ными </w:t>
      </w:r>
      <w:hyperlink r:id="rId15" w:history="1">
        <w:r w:rsidRPr="00C80ED4">
          <w:rPr>
            <w:rFonts w:eastAsia="Times New Roman"/>
            <w:color w:val="0000FF"/>
            <w:u w:val="single"/>
            <w:bdr w:val="none" w:sz="0" w:space="0" w:color="auto" w:frame="1"/>
            <w:shd w:val="clear" w:color="auto" w:fill="FFFFFF"/>
            <w:lang w:eastAsia="ru-RU"/>
          </w:rPr>
          <w:t>приказами Министерства образования и науки Российской Федерации от 8 июня 2015 г. № 576,</w:t>
        </w:r>
      </w:hyperlink>
      <w:r w:rsidRPr="00C80ED4">
        <w:rPr>
          <w:rFonts w:eastAsia="Times New Roman"/>
          <w:lang w:eastAsia="ru-RU"/>
        </w:rPr>
        <w:t>от 28 декабря 2015 г. № 1529, от 26 января 2016 г. № 38, от</w:t>
      </w:r>
      <w:proofErr w:type="gramEnd"/>
      <w:r w:rsidRPr="00C80ED4">
        <w:rPr>
          <w:rFonts w:eastAsia="Times New Roman"/>
          <w:lang w:eastAsia="ru-RU"/>
        </w:rPr>
        <w:t xml:space="preserve"> 21 апреля 2016 г. № 459, от 29 декабря 2016 г. № 1677, от 8 июня 2017 г. № 535, от 20 июня 2017 г. № 581, от 5 июля 2017 г. № 629 (далее – Пр.253)</w:t>
      </w:r>
    </w:p>
    <w:p w:rsidR="00C80ED4" w:rsidRPr="00C80ED4" w:rsidRDefault="00C80ED4" w:rsidP="00C80ED4">
      <w:pPr>
        <w:spacing w:after="0"/>
        <w:jc w:val="both"/>
        <w:rPr>
          <w:rFonts w:eastAsia="Times New Roman"/>
          <w:lang w:eastAsia="ru-RU"/>
        </w:rPr>
      </w:pPr>
      <w:r w:rsidRPr="00C80ED4">
        <w:rPr>
          <w:rFonts w:eastAsia="Times New Roman"/>
          <w:u w:val="single"/>
          <w:lang w:eastAsia="ru-RU"/>
        </w:rPr>
        <w:t>Перечень организаций</w:t>
      </w:r>
      <w:r w:rsidRPr="00C80ED4">
        <w:rPr>
          <w:rFonts w:eastAsia="Times New Roman"/>
          <w:lang w:eastAsia="ru-RU"/>
        </w:rPr>
        <w:t>, осуществляющих выпуск учебных пособий, которые допускаются к использованию при реализации имеющих государственную аккредитацию образов</w:t>
      </w:r>
      <w:r w:rsidRPr="00C80ED4">
        <w:rPr>
          <w:rFonts w:eastAsia="Times New Roman"/>
          <w:lang w:eastAsia="ru-RU"/>
        </w:rPr>
        <w:t>а</w:t>
      </w:r>
      <w:r w:rsidRPr="00C80ED4">
        <w:rPr>
          <w:rFonts w:eastAsia="Times New Roman"/>
          <w:lang w:eastAsia="ru-RU"/>
        </w:rPr>
        <w:lastRenderedPageBreak/>
        <w:t>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09.06.2016 № 699 (далее – Пр.699);</w:t>
      </w:r>
    </w:p>
    <w:p w:rsidR="00C80ED4" w:rsidRPr="00C80ED4" w:rsidRDefault="00C80ED4" w:rsidP="00C80ED4">
      <w:pPr>
        <w:widowControl w:val="0"/>
        <w:autoSpaceDE w:val="0"/>
        <w:autoSpaceDN w:val="0"/>
        <w:adjustRightInd w:val="0"/>
        <w:spacing w:after="0"/>
        <w:jc w:val="both"/>
        <w:rPr>
          <w:rFonts w:eastAsia="Times New Roman"/>
          <w:bCs/>
          <w:u w:val="single"/>
          <w:lang w:eastAsia="ru-RU"/>
        </w:rPr>
      </w:pPr>
      <w:r w:rsidRPr="00C80ED4">
        <w:rPr>
          <w:rFonts w:eastAsia="Times New Roman"/>
          <w:bCs/>
          <w:u w:val="single"/>
          <w:lang w:eastAsia="ru-RU"/>
        </w:rPr>
        <w:t>Примерная основная образовательная программа НОО</w:t>
      </w:r>
      <w:r w:rsidRPr="00C80ED4">
        <w:rPr>
          <w:rFonts w:eastAsia="Times New Roman"/>
          <w:bCs/>
          <w:lang w:eastAsia="ru-RU"/>
        </w:rPr>
        <w:t>, одобренная решением федерал</w:t>
      </w:r>
      <w:r w:rsidRPr="00C80ED4">
        <w:rPr>
          <w:rFonts w:eastAsia="Times New Roman"/>
          <w:bCs/>
          <w:lang w:eastAsia="ru-RU"/>
        </w:rPr>
        <w:t>ь</w:t>
      </w:r>
      <w:r w:rsidRPr="00C80ED4">
        <w:rPr>
          <w:rFonts w:eastAsia="Times New Roman"/>
          <w:bCs/>
          <w:lang w:eastAsia="ru-RU"/>
        </w:rPr>
        <w:t>ного учебно-методического объединения по общему образованию (протокол  от 08.04.2015 года № 1/15).</w:t>
      </w:r>
    </w:p>
    <w:p w:rsidR="00C80ED4" w:rsidRPr="00C80ED4" w:rsidRDefault="00C80ED4" w:rsidP="00C80ED4">
      <w:pPr>
        <w:widowControl w:val="0"/>
        <w:autoSpaceDE w:val="0"/>
        <w:autoSpaceDN w:val="0"/>
        <w:adjustRightInd w:val="0"/>
        <w:spacing w:after="0"/>
        <w:jc w:val="both"/>
        <w:rPr>
          <w:rFonts w:eastAsia="Times New Roman"/>
          <w:bCs/>
          <w:lang w:eastAsia="ru-RU"/>
        </w:rPr>
      </w:pPr>
      <w:r w:rsidRPr="00C80ED4">
        <w:rPr>
          <w:rFonts w:eastAsia="Times New Roman"/>
          <w:bCs/>
          <w:u w:val="single"/>
          <w:lang w:eastAsia="ru-RU"/>
        </w:rPr>
        <w:t xml:space="preserve">Методические рекомендации </w:t>
      </w:r>
      <w:r w:rsidRPr="00C80ED4">
        <w:rPr>
          <w:rFonts w:eastAsia="Times New Roman"/>
          <w:bCs/>
          <w:lang w:eastAsia="ru-RU"/>
        </w:rPr>
        <w:t>по совершенствованию процесса реализации комплексного учебного курса «Основы религиозных культур и светской этики» и предметной области «Основы духовно-нравственной культуры народов России», подготовленные Министе</w:t>
      </w:r>
      <w:r w:rsidRPr="00C80ED4">
        <w:rPr>
          <w:rFonts w:eastAsia="Times New Roman"/>
          <w:bCs/>
          <w:lang w:eastAsia="ru-RU"/>
        </w:rPr>
        <w:t>р</w:t>
      </w:r>
      <w:r w:rsidRPr="00C80ED4">
        <w:rPr>
          <w:rFonts w:eastAsia="Times New Roman"/>
          <w:bCs/>
          <w:lang w:eastAsia="ru-RU"/>
        </w:rPr>
        <w:t>ством образования и науки Российской Федерации (письмо от 19.01.2018 № 08-96);</w:t>
      </w:r>
    </w:p>
    <w:p w:rsidR="00C80ED4" w:rsidRPr="00C80ED4" w:rsidRDefault="00C80ED4" w:rsidP="00C80ED4">
      <w:pPr>
        <w:spacing w:after="0"/>
        <w:jc w:val="both"/>
        <w:rPr>
          <w:rFonts w:eastAsia="Times New Roman"/>
          <w:lang w:eastAsia="ru-RU"/>
        </w:rPr>
      </w:pPr>
      <w:r w:rsidRPr="00C80ED4">
        <w:rPr>
          <w:rFonts w:eastAsia="Times New Roman"/>
          <w:lang w:eastAsia="ru-RU"/>
        </w:rPr>
        <w:t xml:space="preserve">Закон Свердловской области от 15 июля 2013 г. N 78-ОЗ "Об образовании в Свердловской области"; </w:t>
      </w:r>
    </w:p>
    <w:p w:rsidR="00C80ED4" w:rsidRPr="00C80ED4" w:rsidRDefault="00C80ED4" w:rsidP="00C80ED4">
      <w:pPr>
        <w:widowControl w:val="0"/>
        <w:autoSpaceDE w:val="0"/>
        <w:autoSpaceDN w:val="0"/>
        <w:adjustRightInd w:val="0"/>
        <w:spacing w:after="0"/>
        <w:jc w:val="both"/>
        <w:rPr>
          <w:rFonts w:eastAsia="Times New Roman"/>
          <w:bCs/>
          <w:lang w:eastAsia="ru-RU"/>
        </w:rPr>
      </w:pPr>
      <w:r w:rsidRPr="00C80ED4">
        <w:rPr>
          <w:rFonts w:eastAsia="Times New Roman"/>
          <w:bCs/>
          <w:lang w:eastAsia="ru-RU"/>
        </w:rPr>
        <w:t>- Устав МАОУ НШ-ДС № 14</w:t>
      </w:r>
      <w:r w:rsidRPr="00C80ED4">
        <w:rPr>
          <w:rFonts w:eastAsia="Times New Roman"/>
          <w:bCs/>
          <w:color w:val="000000"/>
          <w:lang w:eastAsia="ru-RU" w:bidi="ru-RU"/>
        </w:rPr>
        <w:t>от 31.07.2014 г. № 1998.</w:t>
      </w:r>
    </w:p>
    <w:p w:rsidR="00C80ED4" w:rsidRPr="00C80ED4" w:rsidRDefault="00C80ED4" w:rsidP="00C80ED4">
      <w:pPr>
        <w:spacing w:after="0"/>
        <w:jc w:val="both"/>
        <w:rPr>
          <w:rFonts w:eastAsia="Times New Roman"/>
          <w:lang w:eastAsia="ru-RU"/>
        </w:rPr>
      </w:pPr>
    </w:p>
    <w:p w:rsidR="00C80ED4" w:rsidRPr="00C80ED4" w:rsidRDefault="00C80ED4" w:rsidP="00C80ED4">
      <w:pPr>
        <w:contextualSpacing/>
        <w:jc w:val="both"/>
        <w:rPr>
          <w:rFonts w:eastAsia="Calibri"/>
          <w:b/>
        </w:rPr>
      </w:pPr>
      <w:r w:rsidRPr="00C80ED4">
        <w:rPr>
          <w:rFonts w:eastAsia="Calibri"/>
          <w:b/>
        </w:rPr>
        <w:t>Цели и задачи учебного плана</w:t>
      </w:r>
    </w:p>
    <w:p w:rsidR="00C80ED4" w:rsidRPr="00C80ED4" w:rsidRDefault="00C80ED4" w:rsidP="00C80ED4">
      <w:pPr>
        <w:spacing w:before="240" w:after="0"/>
        <w:jc w:val="both"/>
        <w:rPr>
          <w:rFonts w:eastAsia="Times New Roman"/>
          <w:lang w:eastAsia="ru-RU"/>
        </w:rPr>
      </w:pPr>
      <w:r w:rsidRPr="00C80ED4">
        <w:rPr>
          <w:rFonts w:eastAsia="Times New Roman"/>
          <w:lang w:eastAsia="ru-RU"/>
        </w:rPr>
        <w:t>Учебный план школы на ступени начального общего образования выступает в качестве одного из основных механизмов реализации основной образовательной программы  начального общего образования, учитывает состояние материально-технической базы школы, программно-методическое обеспечение образовательного процесса, професси</w:t>
      </w:r>
      <w:r w:rsidRPr="00C80ED4">
        <w:rPr>
          <w:rFonts w:eastAsia="Times New Roman"/>
          <w:lang w:eastAsia="ru-RU"/>
        </w:rPr>
        <w:t>о</w:t>
      </w:r>
      <w:r w:rsidRPr="00C80ED4">
        <w:rPr>
          <w:rFonts w:eastAsia="Times New Roman"/>
          <w:lang w:eastAsia="ru-RU"/>
        </w:rPr>
        <w:t>нальный уровень педагогического коллектива, социальный заказ родителей и обучающи</w:t>
      </w:r>
      <w:r w:rsidRPr="00C80ED4">
        <w:rPr>
          <w:rFonts w:eastAsia="Times New Roman"/>
          <w:lang w:eastAsia="ru-RU"/>
        </w:rPr>
        <w:t>х</w:t>
      </w:r>
      <w:r w:rsidRPr="00C80ED4">
        <w:rPr>
          <w:rFonts w:eastAsia="Times New Roman"/>
          <w:lang w:eastAsia="ru-RU"/>
        </w:rPr>
        <w:t>ся.</w:t>
      </w:r>
    </w:p>
    <w:p w:rsidR="00C80ED4" w:rsidRPr="00C80ED4" w:rsidRDefault="00C80ED4" w:rsidP="00C80ED4">
      <w:pPr>
        <w:shd w:val="clear" w:color="auto" w:fill="FFFFFF"/>
        <w:adjustRightInd w:val="0"/>
        <w:spacing w:after="0"/>
        <w:jc w:val="both"/>
        <w:outlineLvl w:val="6"/>
        <w:rPr>
          <w:rFonts w:eastAsia="Times New Roman"/>
          <w:bCs/>
          <w:color w:val="000000"/>
          <w:lang w:eastAsia="ru-RU"/>
        </w:rPr>
      </w:pPr>
      <w:r w:rsidRPr="00C80ED4">
        <w:rPr>
          <w:rFonts w:eastAsia="Times New Roman"/>
          <w:bCs/>
          <w:color w:val="000000"/>
          <w:lang w:eastAsia="ru-RU"/>
        </w:rPr>
        <w:t xml:space="preserve">Учебный план составлен </w:t>
      </w:r>
      <w:r w:rsidRPr="00C80ED4">
        <w:rPr>
          <w:rFonts w:eastAsia="Times New Roman"/>
          <w:b/>
          <w:bCs/>
          <w:color w:val="000000"/>
          <w:lang w:eastAsia="ru-RU"/>
        </w:rPr>
        <w:t>в целях:</w:t>
      </w:r>
    </w:p>
    <w:p w:rsidR="00C80ED4" w:rsidRPr="00C80ED4" w:rsidRDefault="00C80ED4" w:rsidP="00C80ED4">
      <w:pPr>
        <w:shd w:val="clear" w:color="auto" w:fill="FFFFFF"/>
        <w:adjustRightInd w:val="0"/>
        <w:spacing w:after="0"/>
        <w:jc w:val="both"/>
        <w:outlineLvl w:val="6"/>
        <w:rPr>
          <w:rFonts w:eastAsia="Times New Roman"/>
          <w:b/>
          <w:bCs/>
          <w:color w:val="000000"/>
          <w:lang w:eastAsia="ru-RU"/>
        </w:rPr>
      </w:pPr>
      <w:r w:rsidRPr="00C80ED4">
        <w:rPr>
          <w:rFonts w:eastAsia="Times New Roman"/>
          <w:bCs/>
          <w:color w:val="000000"/>
          <w:lang w:eastAsia="ru-RU"/>
        </w:rPr>
        <w:t>- дальнейшего совершенствования образовательного процесса;</w:t>
      </w:r>
    </w:p>
    <w:p w:rsidR="00C80ED4" w:rsidRPr="00C80ED4" w:rsidRDefault="00C80ED4" w:rsidP="00C80ED4">
      <w:pPr>
        <w:shd w:val="clear" w:color="auto" w:fill="FFFFFF"/>
        <w:adjustRightInd w:val="0"/>
        <w:spacing w:after="0"/>
        <w:jc w:val="both"/>
        <w:outlineLvl w:val="6"/>
        <w:rPr>
          <w:rFonts w:eastAsia="Times New Roman"/>
          <w:b/>
          <w:bCs/>
          <w:color w:val="000000"/>
          <w:lang w:eastAsia="ru-RU"/>
        </w:rPr>
      </w:pPr>
      <w:r w:rsidRPr="00C80ED4">
        <w:rPr>
          <w:rFonts w:eastAsia="Times New Roman"/>
          <w:bCs/>
          <w:color w:val="000000"/>
          <w:lang w:eastAsia="ru-RU"/>
        </w:rPr>
        <w:t xml:space="preserve">- повышения результативности обучения </w:t>
      </w:r>
      <w:proofErr w:type="gramStart"/>
      <w:r w:rsidRPr="00C80ED4">
        <w:rPr>
          <w:rFonts w:eastAsia="Times New Roman"/>
          <w:bCs/>
          <w:color w:val="000000"/>
          <w:lang w:eastAsia="ru-RU"/>
        </w:rPr>
        <w:t>обучающихся</w:t>
      </w:r>
      <w:proofErr w:type="gramEnd"/>
      <w:r w:rsidRPr="00C80ED4">
        <w:rPr>
          <w:rFonts w:eastAsia="Times New Roman"/>
          <w:bCs/>
          <w:color w:val="000000"/>
          <w:lang w:eastAsia="ru-RU"/>
        </w:rPr>
        <w:t>;</w:t>
      </w:r>
    </w:p>
    <w:p w:rsidR="00C80ED4" w:rsidRPr="00C80ED4" w:rsidRDefault="00C80ED4" w:rsidP="00C80ED4">
      <w:pPr>
        <w:shd w:val="clear" w:color="auto" w:fill="FFFFFF"/>
        <w:adjustRightInd w:val="0"/>
        <w:spacing w:after="0"/>
        <w:jc w:val="both"/>
        <w:outlineLvl w:val="6"/>
        <w:rPr>
          <w:rFonts w:eastAsia="Times New Roman"/>
          <w:b/>
          <w:bCs/>
          <w:color w:val="000000"/>
          <w:lang w:eastAsia="ru-RU"/>
        </w:rPr>
      </w:pPr>
      <w:r w:rsidRPr="00C80ED4">
        <w:rPr>
          <w:rFonts w:eastAsia="Times New Roman"/>
          <w:bCs/>
          <w:color w:val="000000"/>
          <w:lang w:eastAsia="ru-RU"/>
        </w:rPr>
        <w:t>- обеспечения вариативности образования</w:t>
      </w:r>
      <w:r w:rsidRPr="00C80ED4">
        <w:rPr>
          <w:rFonts w:eastAsia="Times New Roman"/>
          <w:iCs/>
          <w:color w:val="000000"/>
          <w:lang w:eastAsia="ru-RU"/>
        </w:rPr>
        <w:t xml:space="preserve"> (наличие курсов, соответствующих    интересам и потребностям обучающихся, а также запросам родителей)</w:t>
      </w:r>
      <w:r w:rsidRPr="00C80ED4">
        <w:rPr>
          <w:rFonts w:eastAsia="Times New Roman"/>
          <w:bCs/>
          <w:color w:val="000000"/>
          <w:lang w:eastAsia="ru-RU"/>
        </w:rPr>
        <w:t>;</w:t>
      </w:r>
    </w:p>
    <w:p w:rsidR="00C80ED4" w:rsidRPr="00C80ED4" w:rsidRDefault="00C80ED4" w:rsidP="00C80ED4">
      <w:pPr>
        <w:shd w:val="clear" w:color="auto" w:fill="FFFFFF"/>
        <w:adjustRightInd w:val="0"/>
        <w:spacing w:after="0"/>
        <w:jc w:val="both"/>
        <w:outlineLvl w:val="6"/>
        <w:rPr>
          <w:rFonts w:eastAsia="Times New Roman"/>
          <w:b/>
          <w:bCs/>
          <w:color w:val="000000"/>
          <w:lang w:eastAsia="ru-RU"/>
        </w:rPr>
      </w:pPr>
      <w:r w:rsidRPr="00C80ED4">
        <w:rPr>
          <w:rFonts w:eastAsia="Times New Roman"/>
          <w:bCs/>
          <w:color w:val="000000"/>
          <w:lang w:eastAsia="ru-RU"/>
        </w:rPr>
        <w:t>- сохранения единого образовательного пространства;</w:t>
      </w:r>
    </w:p>
    <w:p w:rsidR="00C80ED4" w:rsidRPr="00C80ED4" w:rsidRDefault="00C80ED4" w:rsidP="00C80ED4">
      <w:pPr>
        <w:shd w:val="clear" w:color="auto" w:fill="FFFFFF"/>
        <w:adjustRightInd w:val="0"/>
        <w:spacing w:after="0"/>
        <w:jc w:val="both"/>
        <w:outlineLvl w:val="6"/>
        <w:rPr>
          <w:rFonts w:eastAsia="Times New Roman"/>
          <w:b/>
          <w:bCs/>
          <w:color w:val="000000"/>
          <w:lang w:eastAsia="ru-RU"/>
        </w:rPr>
      </w:pPr>
      <w:r w:rsidRPr="00C80ED4">
        <w:rPr>
          <w:rFonts w:eastAsia="Times New Roman"/>
          <w:bCs/>
          <w:color w:val="000000"/>
          <w:lang w:eastAsia="ru-RU"/>
        </w:rPr>
        <w:t>- выполнения гигиенических требований к условиям обучения школьников.</w:t>
      </w:r>
    </w:p>
    <w:p w:rsidR="00C80ED4" w:rsidRPr="00C80ED4" w:rsidRDefault="00C80ED4" w:rsidP="00C80ED4">
      <w:pPr>
        <w:autoSpaceDE w:val="0"/>
        <w:autoSpaceDN w:val="0"/>
        <w:adjustRightInd w:val="0"/>
        <w:spacing w:after="0"/>
        <w:jc w:val="both"/>
        <w:textAlignment w:val="center"/>
        <w:rPr>
          <w:rFonts w:eastAsia="Times New Roman"/>
          <w:spacing w:val="-4"/>
          <w:lang w:eastAsia="ru-RU"/>
        </w:rPr>
      </w:pPr>
      <w:r w:rsidRPr="00C80ED4">
        <w:rPr>
          <w:rFonts w:eastAsia="Times New Roman"/>
          <w:spacing w:val="-4"/>
          <w:lang w:eastAsia="ru-RU"/>
        </w:rPr>
        <w:t xml:space="preserve">Посредством учебного плана решаются следующие </w:t>
      </w:r>
      <w:r w:rsidRPr="00C80ED4">
        <w:rPr>
          <w:rFonts w:eastAsia="Times New Roman"/>
          <w:b/>
          <w:spacing w:val="-4"/>
          <w:lang w:eastAsia="ru-RU"/>
        </w:rPr>
        <w:t>задачи:</w:t>
      </w:r>
      <w:r w:rsidRPr="00C80ED4">
        <w:rPr>
          <w:rFonts w:eastAsia="Times New Roman"/>
          <w:spacing w:val="-4"/>
          <w:lang w:eastAsia="ru-RU"/>
        </w:rPr>
        <w:t xml:space="preserve"> </w:t>
      </w:r>
    </w:p>
    <w:p w:rsidR="00C80ED4" w:rsidRPr="00C80ED4" w:rsidRDefault="00C80ED4" w:rsidP="00C80ED4">
      <w:pPr>
        <w:autoSpaceDE w:val="0"/>
        <w:autoSpaceDN w:val="0"/>
        <w:adjustRightInd w:val="0"/>
        <w:spacing w:after="0"/>
        <w:jc w:val="both"/>
        <w:textAlignment w:val="center"/>
        <w:rPr>
          <w:rFonts w:eastAsia="Times New Roman"/>
          <w:spacing w:val="-4"/>
          <w:lang w:eastAsia="ru-RU"/>
        </w:rPr>
      </w:pPr>
      <w:r w:rsidRPr="00C80ED4">
        <w:rPr>
          <w:rFonts w:eastAsia="Times New Roman"/>
          <w:spacing w:val="-4"/>
          <w:lang w:eastAsia="ru-RU"/>
        </w:rPr>
        <w:t>- обеспечение права выбора обучающимися содержания образования и организации образ</w:t>
      </w:r>
      <w:r w:rsidRPr="00C80ED4">
        <w:rPr>
          <w:rFonts w:eastAsia="Times New Roman"/>
          <w:spacing w:val="-4"/>
          <w:lang w:eastAsia="ru-RU"/>
        </w:rPr>
        <w:t>о</w:t>
      </w:r>
      <w:r w:rsidRPr="00C80ED4">
        <w:rPr>
          <w:rFonts w:eastAsia="Times New Roman"/>
          <w:spacing w:val="-4"/>
          <w:lang w:eastAsia="ru-RU"/>
        </w:rPr>
        <w:t>вательного процесса в соответствии с их интересами и запросами;</w:t>
      </w:r>
    </w:p>
    <w:p w:rsidR="00C80ED4" w:rsidRPr="00C80ED4" w:rsidRDefault="00C80ED4" w:rsidP="00C80ED4">
      <w:pPr>
        <w:autoSpaceDE w:val="0"/>
        <w:autoSpaceDN w:val="0"/>
        <w:adjustRightInd w:val="0"/>
        <w:spacing w:after="0"/>
        <w:jc w:val="both"/>
        <w:textAlignment w:val="center"/>
        <w:rPr>
          <w:rFonts w:eastAsia="Times New Roman"/>
          <w:spacing w:val="-4"/>
          <w:lang w:eastAsia="ru-RU"/>
        </w:rPr>
      </w:pPr>
      <w:r w:rsidRPr="00C80ED4">
        <w:rPr>
          <w:rFonts w:eastAsia="Times New Roman"/>
          <w:spacing w:val="-4"/>
          <w:lang w:eastAsia="ru-RU"/>
        </w:rPr>
        <w:t>- обеспечение преемственности образовательных программ, создающих основу для подгото</w:t>
      </w:r>
      <w:r w:rsidRPr="00C80ED4">
        <w:rPr>
          <w:rFonts w:eastAsia="Times New Roman"/>
          <w:spacing w:val="-4"/>
          <w:lang w:eastAsia="ru-RU"/>
        </w:rPr>
        <w:t>в</w:t>
      </w:r>
      <w:r w:rsidRPr="00C80ED4">
        <w:rPr>
          <w:rFonts w:eastAsia="Times New Roman"/>
          <w:spacing w:val="-4"/>
          <w:lang w:eastAsia="ru-RU"/>
        </w:rPr>
        <w:t>ки социально-адаптированной, конкурентоспособной, нравственно-зрелой личности;</w:t>
      </w:r>
    </w:p>
    <w:p w:rsidR="00C80ED4" w:rsidRPr="00C80ED4" w:rsidRDefault="00C80ED4" w:rsidP="00C80ED4">
      <w:pPr>
        <w:autoSpaceDE w:val="0"/>
        <w:autoSpaceDN w:val="0"/>
        <w:adjustRightInd w:val="0"/>
        <w:spacing w:after="0"/>
        <w:jc w:val="both"/>
        <w:textAlignment w:val="center"/>
        <w:rPr>
          <w:rFonts w:eastAsia="Times New Roman"/>
          <w:spacing w:val="-4"/>
          <w:lang w:eastAsia="ru-RU"/>
        </w:rPr>
      </w:pPr>
      <w:r w:rsidRPr="00C80ED4">
        <w:rPr>
          <w:rFonts w:eastAsia="Times New Roman"/>
          <w:spacing w:val="-4"/>
          <w:lang w:eastAsia="ru-RU"/>
        </w:rPr>
        <w:t>- формирование в образовательном процессе системы знаний творческой самостоятельности и критичности мышления, элементов исследовательских умений, основ научного мирово</w:t>
      </w:r>
      <w:r w:rsidRPr="00C80ED4">
        <w:rPr>
          <w:rFonts w:eastAsia="Times New Roman"/>
          <w:spacing w:val="-4"/>
          <w:lang w:eastAsia="ru-RU"/>
        </w:rPr>
        <w:t>з</w:t>
      </w:r>
      <w:r w:rsidRPr="00C80ED4">
        <w:rPr>
          <w:rFonts w:eastAsia="Times New Roman"/>
          <w:spacing w:val="-4"/>
          <w:lang w:eastAsia="ru-RU"/>
        </w:rPr>
        <w:t xml:space="preserve">зрения. </w:t>
      </w:r>
    </w:p>
    <w:p w:rsidR="00C80ED4" w:rsidRPr="00C80ED4" w:rsidRDefault="00C80ED4" w:rsidP="00C80ED4">
      <w:pPr>
        <w:autoSpaceDE w:val="0"/>
        <w:autoSpaceDN w:val="0"/>
        <w:adjustRightInd w:val="0"/>
        <w:spacing w:after="0"/>
        <w:jc w:val="both"/>
        <w:textAlignment w:val="center"/>
        <w:rPr>
          <w:rFonts w:eastAsia="Times New Roman"/>
          <w:spacing w:val="-4"/>
          <w:lang w:eastAsia="ru-RU"/>
        </w:rPr>
      </w:pPr>
      <w:r w:rsidRPr="00C80ED4">
        <w:rPr>
          <w:rFonts w:eastAsia="Times New Roman"/>
          <w:spacing w:val="-4"/>
          <w:lang w:eastAsia="ru-RU"/>
        </w:rPr>
        <w:t xml:space="preserve">Содержание образования при получении начального общего образования реализуется за счет введения учебных курсов, обеспечивающих целостное восприятие мира через применение системно­деятельностного подхода и индивидуализацию обучения как при организации урочной, так и внеурочной деятельности </w:t>
      </w:r>
    </w:p>
    <w:p w:rsidR="00C80ED4" w:rsidRPr="00C80ED4" w:rsidRDefault="00C80ED4" w:rsidP="00C80ED4">
      <w:pPr>
        <w:spacing w:after="0"/>
        <w:jc w:val="both"/>
        <w:rPr>
          <w:rFonts w:eastAsia="Times New Roman"/>
          <w:lang w:eastAsia="ru-RU"/>
        </w:rPr>
      </w:pPr>
      <w:proofErr w:type="gramStart"/>
      <w:r w:rsidRPr="00C80ED4">
        <w:rPr>
          <w:rFonts w:eastAsia="Times New Roman"/>
          <w:lang w:eastAsia="ru-RU"/>
        </w:rPr>
        <w:t>Отражая содержание общего образования, Учебный план предусматривает достижение планируемых результатов освоения основных общеобразовательных программ начального общего образования всеми обучающимися с учётом их личностного уровня подготовле</w:t>
      </w:r>
      <w:r w:rsidRPr="00C80ED4">
        <w:rPr>
          <w:rFonts w:eastAsia="Times New Roman"/>
          <w:lang w:eastAsia="ru-RU"/>
        </w:rPr>
        <w:t>н</w:t>
      </w:r>
      <w:r w:rsidRPr="00C80ED4">
        <w:rPr>
          <w:rFonts w:eastAsia="Times New Roman"/>
          <w:lang w:eastAsia="ru-RU"/>
        </w:rPr>
        <w:t>ности к школьной жизни и в соответствии с рекомендациями Министерства образования и науки РФ по реализации содержания основных общеобразовательных программ начал</w:t>
      </w:r>
      <w:r w:rsidRPr="00C80ED4">
        <w:rPr>
          <w:rFonts w:eastAsia="Times New Roman"/>
          <w:lang w:eastAsia="ru-RU"/>
        </w:rPr>
        <w:t>ь</w:t>
      </w:r>
      <w:r w:rsidRPr="00C80ED4">
        <w:rPr>
          <w:rFonts w:eastAsia="Times New Roman"/>
          <w:lang w:eastAsia="ru-RU"/>
        </w:rPr>
        <w:t>ного общего образования; использование современных образовательных технологий де</w:t>
      </w:r>
      <w:r w:rsidRPr="00C80ED4">
        <w:rPr>
          <w:rFonts w:eastAsia="Times New Roman"/>
          <w:lang w:eastAsia="ru-RU"/>
        </w:rPr>
        <w:t>я</w:t>
      </w:r>
      <w:r w:rsidRPr="00C80ED4">
        <w:rPr>
          <w:rFonts w:eastAsia="Times New Roman"/>
          <w:lang w:eastAsia="ru-RU"/>
        </w:rPr>
        <w:t>тельностного типа;</w:t>
      </w:r>
      <w:proofErr w:type="gramEnd"/>
      <w:r w:rsidRPr="00C80ED4">
        <w:rPr>
          <w:rFonts w:eastAsia="Times New Roman"/>
          <w:lang w:eastAsia="ru-RU"/>
        </w:rPr>
        <w:t xml:space="preserve"> выявление и развитие способностей обучающихся.</w:t>
      </w:r>
    </w:p>
    <w:p w:rsidR="00C80ED4" w:rsidRPr="00C80ED4" w:rsidRDefault="00C80ED4" w:rsidP="00C80ED4">
      <w:pPr>
        <w:spacing w:after="0"/>
        <w:jc w:val="both"/>
        <w:rPr>
          <w:rFonts w:eastAsia="Times New Roman"/>
          <w:b/>
          <w:lang w:eastAsia="ru-RU"/>
        </w:rPr>
      </w:pPr>
      <w:r w:rsidRPr="00C80ED4">
        <w:rPr>
          <w:rFonts w:eastAsia="Times New Roman"/>
          <w:b/>
          <w:lang w:eastAsia="ru-RU"/>
        </w:rPr>
        <w:lastRenderedPageBreak/>
        <w:t>Принципы построения учебного плана</w:t>
      </w:r>
    </w:p>
    <w:p w:rsidR="00C80ED4" w:rsidRPr="00C80ED4" w:rsidRDefault="00C80ED4" w:rsidP="00C80ED4">
      <w:pPr>
        <w:spacing w:after="0"/>
        <w:jc w:val="both"/>
        <w:rPr>
          <w:rFonts w:eastAsia="Times New Roman"/>
          <w:lang w:eastAsia="ru-RU"/>
        </w:rPr>
      </w:pPr>
      <w:r w:rsidRPr="00C80ED4">
        <w:rPr>
          <w:rFonts w:eastAsia="Times New Roman"/>
          <w:lang w:eastAsia="ru-RU"/>
        </w:rPr>
        <w:t>Содержание образования, отраженное в учебном плане, основано на следующих принц</w:t>
      </w:r>
      <w:r w:rsidRPr="00C80ED4">
        <w:rPr>
          <w:rFonts w:eastAsia="Times New Roman"/>
          <w:lang w:eastAsia="ru-RU"/>
        </w:rPr>
        <w:t>и</w:t>
      </w:r>
      <w:r w:rsidRPr="00C80ED4">
        <w:rPr>
          <w:rFonts w:eastAsia="Times New Roman"/>
          <w:lang w:eastAsia="ru-RU"/>
        </w:rPr>
        <w:t xml:space="preserve">пах: </w:t>
      </w:r>
    </w:p>
    <w:p w:rsidR="00C80ED4" w:rsidRPr="00C80ED4" w:rsidRDefault="00C80ED4" w:rsidP="00C80ED4">
      <w:pPr>
        <w:spacing w:after="0"/>
        <w:jc w:val="both"/>
        <w:rPr>
          <w:rFonts w:eastAsia="Times New Roman"/>
          <w:lang w:eastAsia="ru-RU"/>
        </w:rPr>
      </w:pPr>
      <w:r w:rsidRPr="00C80ED4">
        <w:rPr>
          <w:rFonts w:eastAsia="Times New Roman"/>
          <w:lang w:eastAsia="ru-RU"/>
        </w:rPr>
        <w:t xml:space="preserve">- природосообразности; </w:t>
      </w:r>
    </w:p>
    <w:p w:rsidR="00C80ED4" w:rsidRPr="00C80ED4" w:rsidRDefault="00C80ED4" w:rsidP="00C80ED4">
      <w:pPr>
        <w:spacing w:after="0"/>
        <w:jc w:val="both"/>
        <w:rPr>
          <w:rFonts w:eastAsia="Times New Roman"/>
          <w:lang w:eastAsia="ru-RU"/>
        </w:rPr>
      </w:pPr>
      <w:r w:rsidRPr="00C80ED4">
        <w:rPr>
          <w:rFonts w:eastAsia="Times New Roman"/>
          <w:lang w:eastAsia="ru-RU"/>
        </w:rPr>
        <w:t xml:space="preserve">- гуманизации образования; </w:t>
      </w:r>
    </w:p>
    <w:p w:rsidR="00C80ED4" w:rsidRPr="00C80ED4" w:rsidRDefault="00C80ED4" w:rsidP="00C80ED4">
      <w:pPr>
        <w:spacing w:after="0"/>
        <w:jc w:val="both"/>
        <w:rPr>
          <w:rFonts w:eastAsia="Times New Roman"/>
          <w:lang w:eastAsia="ru-RU"/>
        </w:rPr>
      </w:pPr>
      <w:r w:rsidRPr="00C80ED4">
        <w:rPr>
          <w:rFonts w:eastAsia="Times New Roman"/>
          <w:lang w:eastAsia="ru-RU"/>
        </w:rPr>
        <w:t xml:space="preserve">- здоровьесбережения; </w:t>
      </w:r>
    </w:p>
    <w:p w:rsidR="00C80ED4" w:rsidRPr="00C80ED4" w:rsidRDefault="00C80ED4" w:rsidP="00C80ED4">
      <w:pPr>
        <w:spacing w:after="0"/>
        <w:jc w:val="both"/>
        <w:rPr>
          <w:rFonts w:eastAsia="Times New Roman"/>
          <w:lang w:eastAsia="ru-RU"/>
        </w:rPr>
      </w:pPr>
      <w:r w:rsidRPr="00C80ED4">
        <w:rPr>
          <w:rFonts w:eastAsia="Times New Roman"/>
          <w:lang w:eastAsia="ru-RU"/>
        </w:rPr>
        <w:t>- вариативности обучения;</w:t>
      </w:r>
    </w:p>
    <w:p w:rsidR="00C80ED4" w:rsidRPr="00C80ED4" w:rsidRDefault="00C80ED4" w:rsidP="00C80ED4">
      <w:pPr>
        <w:spacing w:after="0"/>
        <w:jc w:val="both"/>
        <w:rPr>
          <w:rFonts w:eastAsia="Times New Roman"/>
          <w:lang w:eastAsia="ru-RU"/>
        </w:rPr>
      </w:pPr>
      <w:r w:rsidRPr="00C80ED4">
        <w:rPr>
          <w:rFonts w:eastAsia="Times New Roman"/>
          <w:lang w:eastAsia="ru-RU"/>
        </w:rPr>
        <w:t xml:space="preserve">- демократизации образования; </w:t>
      </w:r>
    </w:p>
    <w:p w:rsidR="00C80ED4" w:rsidRPr="00C80ED4" w:rsidRDefault="00C80ED4" w:rsidP="00C80ED4">
      <w:pPr>
        <w:spacing w:after="0"/>
        <w:jc w:val="both"/>
        <w:rPr>
          <w:rFonts w:eastAsia="Times New Roman"/>
          <w:lang w:eastAsia="ru-RU"/>
        </w:rPr>
      </w:pPr>
      <w:r w:rsidRPr="00C80ED4">
        <w:rPr>
          <w:rFonts w:eastAsia="Times New Roman"/>
          <w:lang w:eastAsia="ru-RU"/>
        </w:rPr>
        <w:t>- непрерывности и целостности образования;</w:t>
      </w:r>
    </w:p>
    <w:p w:rsidR="00C80ED4" w:rsidRPr="00C80ED4" w:rsidRDefault="00C80ED4" w:rsidP="00C80ED4">
      <w:pPr>
        <w:spacing w:after="0"/>
        <w:jc w:val="both"/>
        <w:rPr>
          <w:rFonts w:eastAsia="Times New Roman"/>
          <w:lang w:eastAsia="ru-RU"/>
        </w:rPr>
      </w:pPr>
      <w:r w:rsidRPr="00C80ED4">
        <w:rPr>
          <w:rFonts w:eastAsia="Times New Roman"/>
          <w:lang w:eastAsia="ru-RU"/>
        </w:rPr>
        <w:t>- культуросообразности;</w:t>
      </w:r>
    </w:p>
    <w:p w:rsidR="00C80ED4" w:rsidRPr="00C80ED4" w:rsidRDefault="00C80ED4" w:rsidP="00C80ED4">
      <w:pPr>
        <w:spacing w:after="0"/>
        <w:jc w:val="both"/>
        <w:rPr>
          <w:rFonts w:eastAsia="Times New Roman"/>
          <w:lang w:eastAsia="ru-RU"/>
        </w:rPr>
      </w:pPr>
      <w:r w:rsidRPr="00C80ED4">
        <w:rPr>
          <w:rFonts w:eastAsia="Times New Roman"/>
          <w:lang w:eastAsia="ru-RU"/>
        </w:rPr>
        <w:t>- дифференциации и индивидуализации обучения.</w:t>
      </w:r>
    </w:p>
    <w:p w:rsidR="00C80ED4" w:rsidRPr="00C80ED4" w:rsidRDefault="00C80ED4" w:rsidP="00C80ED4">
      <w:pPr>
        <w:spacing w:after="0"/>
        <w:contextualSpacing/>
        <w:jc w:val="both"/>
        <w:rPr>
          <w:rFonts w:eastAsia="Calibri"/>
          <w:b/>
        </w:rPr>
      </w:pPr>
      <w:r w:rsidRPr="00C80ED4">
        <w:rPr>
          <w:rFonts w:eastAsia="Calibri"/>
          <w:b/>
        </w:rPr>
        <w:t>Программно-целевые основания учебного плана</w:t>
      </w:r>
    </w:p>
    <w:p w:rsidR="00C80ED4" w:rsidRPr="00C80ED4" w:rsidRDefault="00C80ED4" w:rsidP="00C80ED4">
      <w:pPr>
        <w:spacing w:after="0"/>
        <w:jc w:val="both"/>
        <w:rPr>
          <w:rFonts w:eastAsia="Times New Roman"/>
          <w:lang w:eastAsia="ru-RU"/>
        </w:rPr>
      </w:pPr>
      <w:r w:rsidRPr="00C80ED4">
        <w:rPr>
          <w:rFonts w:eastAsia="Times New Roman"/>
          <w:lang w:eastAsia="ru-RU"/>
        </w:rPr>
        <w:t>Основные подходы к формированию учебного плана МАОУ НШ-ДС № 14 связаны с пр</w:t>
      </w:r>
      <w:r w:rsidRPr="00C80ED4">
        <w:rPr>
          <w:rFonts w:eastAsia="Times New Roman"/>
          <w:lang w:eastAsia="ru-RU"/>
        </w:rPr>
        <w:t>и</w:t>
      </w:r>
      <w:r w:rsidRPr="00C80ED4">
        <w:rPr>
          <w:rFonts w:eastAsia="Times New Roman"/>
          <w:lang w:eastAsia="ru-RU"/>
        </w:rPr>
        <w:t>оритетными направлениями деятельности школы, представленными в  ООП НОО в ко</w:t>
      </w:r>
      <w:r w:rsidRPr="00C80ED4">
        <w:rPr>
          <w:rFonts w:eastAsia="Times New Roman"/>
          <w:lang w:eastAsia="ru-RU"/>
        </w:rPr>
        <w:t>н</w:t>
      </w:r>
      <w:r w:rsidRPr="00C80ED4">
        <w:rPr>
          <w:rFonts w:eastAsia="Times New Roman"/>
          <w:lang w:eastAsia="ru-RU"/>
        </w:rPr>
        <w:t>тексте ФГОС НОО:</w:t>
      </w:r>
    </w:p>
    <w:p w:rsidR="00C80ED4" w:rsidRPr="00C80ED4" w:rsidRDefault="00C80ED4" w:rsidP="00C80ED4">
      <w:pPr>
        <w:spacing w:after="0"/>
        <w:jc w:val="both"/>
        <w:rPr>
          <w:rFonts w:eastAsia="Times New Roman"/>
          <w:lang w:eastAsia="ru-RU"/>
        </w:rPr>
      </w:pPr>
      <w:r w:rsidRPr="00C80ED4">
        <w:rPr>
          <w:rFonts w:eastAsia="Times New Roman"/>
          <w:lang w:eastAsia="ru-RU"/>
        </w:rPr>
        <w:t xml:space="preserve">- обеспечение прав учащихся на получение качественного образования, установленного Федеральным государственным образовательным стандартом; </w:t>
      </w:r>
    </w:p>
    <w:p w:rsidR="00C80ED4" w:rsidRPr="00C80ED4" w:rsidRDefault="00C80ED4" w:rsidP="00C80ED4">
      <w:pPr>
        <w:spacing w:after="0"/>
        <w:jc w:val="both"/>
        <w:rPr>
          <w:rFonts w:eastAsia="Times New Roman"/>
          <w:lang w:eastAsia="ru-RU"/>
        </w:rPr>
      </w:pPr>
      <w:r w:rsidRPr="00C80ED4">
        <w:rPr>
          <w:rFonts w:eastAsia="Times New Roman"/>
          <w:lang w:eastAsia="ru-RU"/>
        </w:rPr>
        <w:t xml:space="preserve">- обеспечение индивидуально-личностного подхода к </w:t>
      </w:r>
      <w:proofErr w:type="gramStart"/>
      <w:r w:rsidRPr="00C80ED4">
        <w:rPr>
          <w:rFonts w:eastAsia="Times New Roman"/>
          <w:lang w:eastAsia="ru-RU"/>
        </w:rPr>
        <w:t>обучающим</w:t>
      </w:r>
      <w:proofErr w:type="gramEnd"/>
      <w:r w:rsidRPr="00C80ED4">
        <w:rPr>
          <w:rFonts w:eastAsia="Times New Roman"/>
          <w:lang w:eastAsia="ru-RU"/>
        </w:rPr>
        <w:t xml:space="preserve">; </w:t>
      </w:r>
    </w:p>
    <w:p w:rsidR="00C80ED4" w:rsidRPr="00C80ED4" w:rsidRDefault="00C80ED4" w:rsidP="00C80ED4">
      <w:pPr>
        <w:spacing w:after="0"/>
        <w:jc w:val="both"/>
        <w:rPr>
          <w:rFonts w:eastAsia="Times New Roman"/>
          <w:lang w:eastAsia="ru-RU"/>
        </w:rPr>
      </w:pPr>
      <w:r w:rsidRPr="00C80ED4">
        <w:rPr>
          <w:rFonts w:eastAsia="Times New Roman"/>
          <w:lang w:eastAsia="ru-RU"/>
        </w:rPr>
        <w:t xml:space="preserve">- обеспечение непрерывности начального общего, основного общего и среднего общего образования; </w:t>
      </w:r>
    </w:p>
    <w:p w:rsidR="00C80ED4" w:rsidRPr="00C80ED4" w:rsidRDefault="00C80ED4" w:rsidP="00C80ED4">
      <w:pPr>
        <w:spacing w:after="0"/>
        <w:jc w:val="both"/>
        <w:rPr>
          <w:rFonts w:eastAsia="Times New Roman"/>
          <w:lang w:eastAsia="ru-RU"/>
        </w:rPr>
      </w:pPr>
      <w:r w:rsidRPr="00C80ED4">
        <w:rPr>
          <w:rFonts w:eastAsia="Times New Roman"/>
          <w:lang w:eastAsia="ru-RU"/>
        </w:rPr>
        <w:t>- обеспечение оптимальной нагрузки обучающихся и организации образовательного пр</w:t>
      </w:r>
      <w:r w:rsidRPr="00C80ED4">
        <w:rPr>
          <w:rFonts w:eastAsia="Times New Roman"/>
          <w:lang w:eastAsia="ru-RU"/>
        </w:rPr>
        <w:t>о</w:t>
      </w:r>
      <w:r w:rsidRPr="00C80ED4">
        <w:rPr>
          <w:rFonts w:eastAsia="Times New Roman"/>
          <w:lang w:eastAsia="ru-RU"/>
        </w:rPr>
        <w:t>цесса в соответствии со здоровьесберегающими критериями и нормами: продолжительн</w:t>
      </w:r>
      <w:r w:rsidRPr="00C80ED4">
        <w:rPr>
          <w:rFonts w:eastAsia="Times New Roman"/>
          <w:lang w:eastAsia="ru-RU"/>
        </w:rPr>
        <w:t>о</w:t>
      </w:r>
      <w:r w:rsidRPr="00C80ED4">
        <w:rPr>
          <w:rFonts w:eastAsia="Times New Roman"/>
          <w:lang w:eastAsia="ru-RU"/>
        </w:rPr>
        <w:t xml:space="preserve">стью  обучения (в учебных часах) для каждой ступени образования; недельной нагрузкой учащихся в рамках 6 дневной рабочей недели; соотношением  обязательной части и части, формируемой участниками образовательных отношений; </w:t>
      </w:r>
    </w:p>
    <w:p w:rsidR="00C80ED4" w:rsidRPr="00C80ED4" w:rsidRDefault="00C80ED4" w:rsidP="00C80ED4">
      <w:pPr>
        <w:spacing w:after="0"/>
        <w:jc w:val="both"/>
        <w:rPr>
          <w:rFonts w:eastAsia="Times New Roman"/>
          <w:lang w:eastAsia="ru-RU"/>
        </w:rPr>
      </w:pPr>
      <w:r w:rsidRPr="00C80ED4">
        <w:rPr>
          <w:rFonts w:eastAsia="Times New Roman"/>
          <w:lang w:eastAsia="ru-RU"/>
        </w:rPr>
        <w:t>- внедрение современных образовательных технологий, обеспечивающих фундаментал</w:t>
      </w:r>
      <w:r w:rsidRPr="00C80ED4">
        <w:rPr>
          <w:rFonts w:eastAsia="Times New Roman"/>
          <w:lang w:eastAsia="ru-RU"/>
        </w:rPr>
        <w:t>ь</w:t>
      </w:r>
      <w:r w:rsidRPr="00C80ED4">
        <w:rPr>
          <w:rFonts w:eastAsia="Times New Roman"/>
          <w:lang w:eastAsia="ru-RU"/>
        </w:rPr>
        <w:t xml:space="preserve">ное, функционально гибкое образование; </w:t>
      </w:r>
    </w:p>
    <w:p w:rsidR="00C80ED4" w:rsidRPr="00C80ED4" w:rsidRDefault="00C80ED4" w:rsidP="00C80ED4">
      <w:pPr>
        <w:spacing w:after="0"/>
        <w:jc w:val="both"/>
        <w:rPr>
          <w:rFonts w:eastAsia="Times New Roman"/>
          <w:lang w:eastAsia="ru-RU"/>
        </w:rPr>
      </w:pPr>
      <w:r w:rsidRPr="00C80ED4">
        <w:rPr>
          <w:rFonts w:eastAsia="Times New Roman"/>
          <w:lang w:eastAsia="ru-RU"/>
        </w:rPr>
        <w:t xml:space="preserve">- предоставление педагогам школы права выбора конкретных программ и методик при условии обеспечения принципа преемственности по ступеням обучения, соблюдения прав ребенка и его родителей; </w:t>
      </w:r>
    </w:p>
    <w:p w:rsidR="00C80ED4" w:rsidRPr="00C80ED4" w:rsidRDefault="00C80ED4" w:rsidP="00C80ED4">
      <w:pPr>
        <w:spacing w:after="0"/>
        <w:jc w:val="both"/>
        <w:rPr>
          <w:rFonts w:eastAsia="Times New Roman"/>
          <w:lang w:eastAsia="ru-RU"/>
        </w:rPr>
      </w:pPr>
      <w:r w:rsidRPr="00C80ED4">
        <w:rPr>
          <w:rFonts w:eastAsia="Times New Roman"/>
          <w:lang w:eastAsia="ru-RU"/>
        </w:rPr>
        <w:t>- обеспечение условий для общего развития ребенка, как субъекта образовательного пр</w:t>
      </w:r>
      <w:r w:rsidRPr="00C80ED4">
        <w:rPr>
          <w:rFonts w:eastAsia="Times New Roman"/>
          <w:lang w:eastAsia="ru-RU"/>
        </w:rPr>
        <w:t>о</w:t>
      </w:r>
      <w:r w:rsidRPr="00C80ED4">
        <w:rPr>
          <w:rFonts w:eastAsia="Times New Roman"/>
          <w:lang w:eastAsia="ru-RU"/>
        </w:rPr>
        <w:t>цесса (самоопределение, самоутверждение, самореализация и самовыражение в образов</w:t>
      </w:r>
      <w:r w:rsidRPr="00C80ED4">
        <w:rPr>
          <w:rFonts w:eastAsia="Times New Roman"/>
          <w:lang w:eastAsia="ru-RU"/>
        </w:rPr>
        <w:t>а</w:t>
      </w:r>
      <w:r w:rsidRPr="00C80ED4">
        <w:rPr>
          <w:rFonts w:eastAsia="Times New Roman"/>
          <w:lang w:eastAsia="ru-RU"/>
        </w:rPr>
        <w:t xml:space="preserve">тельной деятельности); </w:t>
      </w:r>
    </w:p>
    <w:p w:rsidR="00C80ED4" w:rsidRPr="00C80ED4" w:rsidRDefault="00C80ED4" w:rsidP="00C80ED4">
      <w:pPr>
        <w:spacing w:after="0"/>
        <w:jc w:val="both"/>
        <w:rPr>
          <w:rFonts w:eastAsia="Times New Roman"/>
          <w:lang w:eastAsia="ru-RU"/>
        </w:rPr>
      </w:pPr>
      <w:r w:rsidRPr="00C80ED4">
        <w:rPr>
          <w:rFonts w:eastAsia="Times New Roman"/>
          <w:lang w:eastAsia="ru-RU"/>
        </w:rPr>
        <w:t>- организация взаимодействия с внешней средой.</w:t>
      </w:r>
    </w:p>
    <w:p w:rsidR="00C80ED4" w:rsidRPr="00C80ED4" w:rsidRDefault="00C80ED4" w:rsidP="00C80ED4">
      <w:pPr>
        <w:spacing w:after="0"/>
        <w:jc w:val="both"/>
        <w:rPr>
          <w:rFonts w:eastAsia="Times New Roman"/>
          <w:lang w:eastAsia="ru-RU"/>
        </w:rPr>
      </w:pPr>
      <w:r w:rsidRPr="00C80ED4">
        <w:rPr>
          <w:rFonts w:eastAsia="Times New Roman"/>
          <w:lang w:eastAsia="ru-RU"/>
        </w:rPr>
        <w:t>Учебный план имеет необходимое кадровое, учебно-методическое, материально-техническое, управленческое обеспечение, отражает необходимый объем содержания, я</w:t>
      </w:r>
      <w:r w:rsidRPr="00C80ED4">
        <w:rPr>
          <w:rFonts w:eastAsia="Times New Roman"/>
          <w:lang w:eastAsia="ru-RU"/>
        </w:rPr>
        <w:t>в</w:t>
      </w:r>
      <w:r w:rsidRPr="00C80ED4">
        <w:rPr>
          <w:rFonts w:eastAsia="Times New Roman"/>
          <w:lang w:eastAsia="ru-RU"/>
        </w:rPr>
        <w:t>ляющийся обязательным на данной ступени развития, специфику работы школы, иннов</w:t>
      </w:r>
      <w:r w:rsidRPr="00C80ED4">
        <w:rPr>
          <w:rFonts w:eastAsia="Times New Roman"/>
          <w:lang w:eastAsia="ru-RU"/>
        </w:rPr>
        <w:t>а</w:t>
      </w:r>
      <w:r w:rsidRPr="00C80ED4">
        <w:rPr>
          <w:rFonts w:eastAsia="Times New Roman"/>
          <w:lang w:eastAsia="ru-RU"/>
        </w:rPr>
        <w:t>ционное развитие.</w:t>
      </w:r>
    </w:p>
    <w:p w:rsidR="00C80ED4" w:rsidRPr="00C80ED4" w:rsidRDefault="00C80ED4" w:rsidP="00C80ED4">
      <w:pPr>
        <w:jc w:val="both"/>
        <w:rPr>
          <w:rFonts w:eastAsia="Times New Roman"/>
          <w:lang w:eastAsia="ru-RU"/>
        </w:rPr>
      </w:pPr>
    </w:p>
    <w:p w:rsidR="00C80ED4" w:rsidRPr="00C80ED4" w:rsidRDefault="00C80ED4" w:rsidP="00C80ED4">
      <w:pPr>
        <w:jc w:val="both"/>
        <w:rPr>
          <w:rFonts w:eastAsia="Times New Roman"/>
          <w:lang w:eastAsia="ru-RU"/>
        </w:rPr>
      </w:pPr>
    </w:p>
    <w:p w:rsidR="00C80ED4" w:rsidRPr="00C80ED4" w:rsidRDefault="00C80ED4" w:rsidP="00C80ED4">
      <w:pPr>
        <w:jc w:val="center"/>
        <w:rPr>
          <w:rFonts w:eastAsia="Times New Roman"/>
          <w:b/>
          <w:lang w:eastAsia="ru-RU"/>
        </w:rPr>
      </w:pPr>
      <w:r w:rsidRPr="00C80ED4">
        <w:rPr>
          <w:rFonts w:eastAsia="Times New Roman"/>
          <w:b/>
          <w:lang w:eastAsia="ru-RU"/>
        </w:rPr>
        <w:t>2. ХАРАКТЕРИСТИКА СТРУКТУРЫ УЧЕБНОГО ПЛАНА</w:t>
      </w:r>
    </w:p>
    <w:p w:rsidR="00C80ED4" w:rsidRPr="00C80ED4" w:rsidRDefault="00C80ED4" w:rsidP="00C80ED4">
      <w:pPr>
        <w:spacing w:after="0"/>
        <w:jc w:val="both"/>
        <w:rPr>
          <w:rFonts w:eastAsia="Times New Roman"/>
          <w:lang w:eastAsia="ru-RU"/>
        </w:rPr>
      </w:pPr>
      <w:r w:rsidRPr="00C80ED4">
        <w:rPr>
          <w:rFonts w:eastAsia="Times New Roman"/>
          <w:lang w:eastAsia="ru-RU"/>
        </w:rPr>
        <w:t>Образовательный процесс  реализуется  в соответствии с основной образовательной пр</w:t>
      </w:r>
      <w:r w:rsidRPr="00C80ED4">
        <w:rPr>
          <w:rFonts w:eastAsia="Times New Roman"/>
          <w:lang w:eastAsia="ru-RU"/>
        </w:rPr>
        <w:t>о</w:t>
      </w:r>
      <w:r w:rsidRPr="00C80ED4">
        <w:rPr>
          <w:rFonts w:eastAsia="Times New Roman"/>
          <w:lang w:eastAsia="ru-RU"/>
        </w:rPr>
        <w:t>граммой начального общего образования и предлагает наличие 2-х составляющих: орг</w:t>
      </w:r>
      <w:r w:rsidRPr="00C80ED4">
        <w:rPr>
          <w:rFonts w:eastAsia="Times New Roman"/>
          <w:lang w:eastAsia="ru-RU"/>
        </w:rPr>
        <w:t>а</w:t>
      </w:r>
      <w:r w:rsidRPr="00C80ED4">
        <w:rPr>
          <w:rFonts w:eastAsia="Times New Roman"/>
          <w:lang w:eastAsia="ru-RU"/>
        </w:rPr>
        <w:t>низацию учебного процесса  и  внеурочной деятельности в соответствии с лицензией (с</w:t>
      </w:r>
      <w:r w:rsidRPr="00C80ED4">
        <w:rPr>
          <w:rFonts w:eastAsia="Times New Roman"/>
          <w:lang w:eastAsia="ru-RU"/>
        </w:rPr>
        <w:t>е</w:t>
      </w:r>
      <w:r w:rsidRPr="00C80ED4">
        <w:rPr>
          <w:rFonts w:eastAsia="Times New Roman"/>
          <w:lang w:eastAsia="ru-RU"/>
        </w:rPr>
        <w:t xml:space="preserve">рия 66Л 01 рег.№ 0006117 от 12.02. 2018г.). </w:t>
      </w:r>
    </w:p>
    <w:p w:rsidR="00C80ED4" w:rsidRPr="00C80ED4" w:rsidRDefault="00C80ED4" w:rsidP="00C80ED4">
      <w:pPr>
        <w:spacing w:after="0"/>
        <w:jc w:val="both"/>
        <w:rPr>
          <w:rFonts w:eastAsia="Times New Roman"/>
          <w:lang w:eastAsia="ru-RU"/>
        </w:rPr>
      </w:pPr>
      <w:r w:rsidRPr="00C80ED4">
        <w:rPr>
          <w:rFonts w:eastAsia="Times New Roman"/>
          <w:b/>
          <w:lang w:eastAsia="ru-RU"/>
        </w:rPr>
        <w:lastRenderedPageBreak/>
        <w:t>Научно-педагогическими  основами учебного плана являются</w:t>
      </w:r>
      <w:r w:rsidRPr="00C80ED4">
        <w:rPr>
          <w:rFonts w:eastAsia="Times New Roman"/>
          <w:lang w:eastAsia="ru-RU"/>
        </w:rPr>
        <w:t xml:space="preserve">: </w:t>
      </w:r>
    </w:p>
    <w:p w:rsidR="00C80ED4" w:rsidRPr="00C80ED4" w:rsidRDefault="00C80ED4" w:rsidP="00C80ED4">
      <w:pPr>
        <w:spacing w:after="0"/>
        <w:jc w:val="both"/>
        <w:rPr>
          <w:rFonts w:eastAsia="Times New Roman"/>
          <w:lang w:eastAsia="ru-RU"/>
        </w:rPr>
      </w:pPr>
      <w:r w:rsidRPr="00C80ED4">
        <w:rPr>
          <w:rFonts w:eastAsia="Times New Roman"/>
          <w:lang w:eastAsia="ru-RU"/>
        </w:rPr>
        <w:t xml:space="preserve">- полнота – учет региональных, социокультурных потребностей развития личности; </w:t>
      </w:r>
    </w:p>
    <w:p w:rsidR="00C80ED4" w:rsidRPr="00C80ED4" w:rsidRDefault="00C80ED4" w:rsidP="00C80ED4">
      <w:pPr>
        <w:spacing w:after="0"/>
        <w:jc w:val="both"/>
        <w:rPr>
          <w:rFonts w:eastAsia="Times New Roman"/>
          <w:lang w:eastAsia="ru-RU"/>
        </w:rPr>
      </w:pPr>
      <w:r w:rsidRPr="00C80ED4">
        <w:rPr>
          <w:rFonts w:eastAsia="Times New Roman"/>
          <w:lang w:eastAsia="ru-RU"/>
        </w:rPr>
        <w:t>- целостность – необходимость и достаточность компонентов, их взаимосвязь;</w:t>
      </w:r>
    </w:p>
    <w:p w:rsidR="00C80ED4" w:rsidRPr="00C80ED4" w:rsidRDefault="00C80ED4" w:rsidP="00C80ED4">
      <w:pPr>
        <w:spacing w:after="0"/>
        <w:jc w:val="both"/>
        <w:rPr>
          <w:rFonts w:eastAsia="Times New Roman"/>
          <w:lang w:eastAsia="ru-RU"/>
        </w:rPr>
      </w:pPr>
      <w:r w:rsidRPr="00C80ED4">
        <w:rPr>
          <w:rFonts w:eastAsia="Times New Roman"/>
          <w:lang w:eastAsia="ru-RU"/>
        </w:rPr>
        <w:t>- сбалансированность – рациональный баланс между федеральным, региональным и школьным компонентами и между циклами предметов, отдельными предметами и пре</w:t>
      </w:r>
      <w:r w:rsidRPr="00C80ED4">
        <w:rPr>
          <w:rFonts w:eastAsia="Times New Roman"/>
          <w:lang w:eastAsia="ru-RU"/>
        </w:rPr>
        <w:t>д</w:t>
      </w:r>
      <w:r w:rsidRPr="00C80ED4">
        <w:rPr>
          <w:rFonts w:eastAsia="Times New Roman"/>
          <w:lang w:eastAsia="ru-RU"/>
        </w:rPr>
        <w:t xml:space="preserve">метами по выбору; </w:t>
      </w:r>
    </w:p>
    <w:p w:rsidR="00C80ED4" w:rsidRPr="00C80ED4" w:rsidRDefault="00C80ED4" w:rsidP="00C80ED4">
      <w:pPr>
        <w:spacing w:after="0"/>
        <w:jc w:val="both"/>
        <w:rPr>
          <w:rFonts w:eastAsia="Times New Roman"/>
          <w:lang w:eastAsia="ru-RU"/>
        </w:rPr>
      </w:pPr>
      <w:r w:rsidRPr="00C80ED4">
        <w:rPr>
          <w:rFonts w:eastAsia="Times New Roman"/>
          <w:lang w:eastAsia="ru-RU"/>
        </w:rPr>
        <w:t>- соответствие реальному времени – необходимая гибкость плана, наличие резервов, о</w:t>
      </w:r>
      <w:r w:rsidRPr="00C80ED4">
        <w:rPr>
          <w:rFonts w:eastAsia="Times New Roman"/>
          <w:lang w:eastAsia="ru-RU"/>
        </w:rPr>
        <w:t>т</w:t>
      </w:r>
      <w:r w:rsidRPr="00C80ED4">
        <w:rPr>
          <w:rFonts w:eastAsia="Times New Roman"/>
          <w:lang w:eastAsia="ru-RU"/>
        </w:rPr>
        <w:t>сутствие перегрузки обучающихся;</w:t>
      </w:r>
    </w:p>
    <w:p w:rsidR="00C80ED4" w:rsidRPr="00C80ED4" w:rsidRDefault="00C80ED4" w:rsidP="00C80ED4">
      <w:pPr>
        <w:spacing w:after="0"/>
        <w:jc w:val="both"/>
        <w:rPr>
          <w:rFonts w:eastAsia="Times New Roman"/>
          <w:lang w:eastAsia="ru-RU"/>
        </w:rPr>
      </w:pPr>
      <w:r w:rsidRPr="00C80ED4">
        <w:rPr>
          <w:rFonts w:eastAsia="Times New Roman"/>
          <w:lang w:eastAsia="ru-RU"/>
        </w:rPr>
        <w:t>- вариативность и сбалансированность.</w:t>
      </w:r>
    </w:p>
    <w:p w:rsidR="00C80ED4" w:rsidRPr="00C80ED4" w:rsidRDefault="00C80ED4" w:rsidP="00C80ED4">
      <w:pPr>
        <w:spacing w:after="0"/>
        <w:rPr>
          <w:rFonts w:eastAsia="Times New Roman"/>
          <w:b/>
          <w:bCs/>
          <w:lang w:eastAsia="ru-RU"/>
        </w:rPr>
      </w:pPr>
      <w:r w:rsidRPr="00C80ED4">
        <w:rPr>
          <w:rFonts w:eastAsia="Times New Roman"/>
          <w:b/>
          <w:bCs/>
          <w:lang w:eastAsia="ru-RU"/>
        </w:rPr>
        <w:t>Содержание учебного плана</w:t>
      </w:r>
    </w:p>
    <w:p w:rsidR="00C80ED4" w:rsidRPr="00C80ED4" w:rsidRDefault="00C80ED4" w:rsidP="00C80ED4">
      <w:pPr>
        <w:spacing w:after="0"/>
        <w:jc w:val="both"/>
        <w:rPr>
          <w:rFonts w:eastAsia="Times New Roman"/>
          <w:bCs/>
          <w:lang w:eastAsia="ru-RU"/>
        </w:rPr>
      </w:pPr>
      <w:r w:rsidRPr="00C80ED4">
        <w:rPr>
          <w:rFonts w:eastAsia="Times New Roman"/>
          <w:bCs/>
          <w:lang w:eastAsia="ru-RU"/>
        </w:rPr>
        <w:t xml:space="preserve">- соответствует миссии, цели и основным задачам МАОУ НШ-ДС № 14; </w:t>
      </w:r>
    </w:p>
    <w:p w:rsidR="00C80ED4" w:rsidRPr="00C80ED4" w:rsidRDefault="00C80ED4" w:rsidP="00C80ED4">
      <w:pPr>
        <w:spacing w:after="0"/>
        <w:jc w:val="both"/>
        <w:rPr>
          <w:rFonts w:eastAsia="Times New Roman"/>
          <w:bCs/>
          <w:lang w:eastAsia="ru-RU"/>
        </w:rPr>
      </w:pPr>
      <w:r w:rsidRPr="00C80ED4">
        <w:rPr>
          <w:rFonts w:eastAsia="Times New Roman"/>
          <w:bCs/>
          <w:lang w:eastAsia="ru-RU"/>
        </w:rPr>
        <w:t>- отражает специфику основной образовательной программы начального общего образ</w:t>
      </w:r>
      <w:r w:rsidRPr="00C80ED4">
        <w:rPr>
          <w:rFonts w:eastAsia="Times New Roman"/>
          <w:bCs/>
          <w:lang w:eastAsia="ru-RU"/>
        </w:rPr>
        <w:t>о</w:t>
      </w:r>
      <w:r w:rsidRPr="00C80ED4">
        <w:rPr>
          <w:rFonts w:eastAsia="Times New Roman"/>
          <w:bCs/>
          <w:lang w:eastAsia="ru-RU"/>
        </w:rPr>
        <w:t xml:space="preserve">вания, реализуемой в образовательной организации; </w:t>
      </w:r>
    </w:p>
    <w:p w:rsidR="00C80ED4" w:rsidRPr="00C80ED4" w:rsidRDefault="00C80ED4" w:rsidP="00C80ED4">
      <w:pPr>
        <w:spacing w:after="0"/>
        <w:jc w:val="both"/>
        <w:rPr>
          <w:rFonts w:eastAsia="Times New Roman"/>
          <w:bCs/>
          <w:lang w:eastAsia="ru-RU"/>
        </w:rPr>
      </w:pPr>
      <w:r w:rsidRPr="00C80ED4">
        <w:rPr>
          <w:rFonts w:eastAsia="Times New Roman"/>
          <w:bCs/>
          <w:lang w:eastAsia="ru-RU"/>
        </w:rPr>
        <w:t>- позволяет представить через модули учебных курсов как единое целое  обязательную часть и часть, формируемую участниками образовательных отношений;</w:t>
      </w:r>
    </w:p>
    <w:p w:rsidR="00C80ED4" w:rsidRPr="00C80ED4" w:rsidRDefault="00C80ED4" w:rsidP="00C80ED4">
      <w:pPr>
        <w:spacing w:after="0"/>
        <w:jc w:val="both"/>
        <w:rPr>
          <w:rFonts w:eastAsia="Times New Roman"/>
          <w:bCs/>
          <w:lang w:eastAsia="ru-RU"/>
        </w:rPr>
      </w:pPr>
      <w:r w:rsidRPr="00C80ED4">
        <w:rPr>
          <w:rFonts w:eastAsia="Times New Roman"/>
          <w:bCs/>
          <w:lang w:eastAsia="ru-RU"/>
        </w:rPr>
        <w:t xml:space="preserve">- определяет перечень, трудоемкость, последовательность и распределение по периодам обучения учебных предметов, курсов, </w:t>
      </w:r>
    </w:p>
    <w:p w:rsidR="00C80ED4" w:rsidRPr="00C80ED4" w:rsidRDefault="00C80ED4" w:rsidP="00C80ED4">
      <w:pPr>
        <w:spacing w:after="0"/>
        <w:jc w:val="both"/>
        <w:rPr>
          <w:rFonts w:eastAsia="Times New Roman"/>
          <w:bCs/>
          <w:lang w:eastAsia="ru-RU"/>
        </w:rPr>
      </w:pPr>
      <w:r w:rsidRPr="00C80ED4">
        <w:rPr>
          <w:rFonts w:eastAsia="Times New Roman"/>
          <w:bCs/>
          <w:lang w:eastAsia="ru-RU"/>
        </w:rPr>
        <w:t>- демонстрирует преемственность дошкольного и начального общего образования;</w:t>
      </w:r>
    </w:p>
    <w:p w:rsidR="00C80ED4" w:rsidRPr="00C80ED4" w:rsidRDefault="00C80ED4" w:rsidP="00C80ED4">
      <w:pPr>
        <w:spacing w:after="240"/>
        <w:jc w:val="both"/>
        <w:rPr>
          <w:rFonts w:eastAsia="Times New Roman"/>
          <w:bCs/>
          <w:lang w:eastAsia="ru-RU"/>
        </w:rPr>
      </w:pPr>
      <w:r w:rsidRPr="00C80ED4">
        <w:rPr>
          <w:rFonts w:eastAsia="Times New Roman"/>
          <w:bCs/>
          <w:lang w:eastAsia="ru-RU"/>
        </w:rPr>
        <w:t>- определяет формы промежуточной аттестации.</w:t>
      </w:r>
    </w:p>
    <w:p w:rsidR="00C80ED4" w:rsidRPr="00C80ED4" w:rsidRDefault="00C80ED4" w:rsidP="00C80ED4">
      <w:pPr>
        <w:spacing w:after="0"/>
        <w:jc w:val="both"/>
        <w:rPr>
          <w:rFonts w:eastAsia="Times New Roman"/>
          <w:lang w:eastAsia="ru-RU"/>
        </w:rPr>
      </w:pPr>
      <w:r w:rsidRPr="00C80ED4">
        <w:rPr>
          <w:rFonts w:eastAsia="Times New Roman"/>
          <w:lang w:eastAsia="ru-RU"/>
        </w:rPr>
        <w:t>Учебный план  состоит из двух частей: обязательной части и части, формируемой учас</w:t>
      </w:r>
      <w:r w:rsidRPr="00C80ED4">
        <w:rPr>
          <w:rFonts w:eastAsia="Times New Roman"/>
          <w:lang w:eastAsia="ru-RU"/>
        </w:rPr>
        <w:t>т</w:t>
      </w:r>
      <w:r w:rsidRPr="00C80ED4">
        <w:rPr>
          <w:rFonts w:eastAsia="Times New Roman"/>
          <w:lang w:eastAsia="ru-RU"/>
        </w:rPr>
        <w:t xml:space="preserve">никами образовательных отношений. </w:t>
      </w:r>
    </w:p>
    <w:p w:rsidR="00C80ED4" w:rsidRPr="00C80ED4" w:rsidRDefault="00C80ED4" w:rsidP="00C80ED4">
      <w:pPr>
        <w:spacing w:after="0"/>
        <w:jc w:val="both"/>
        <w:rPr>
          <w:rFonts w:eastAsia="Times New Roman"/>
          <w:lang w:eastAsia="ru-RU"/>
        </w:rPr>
      </w:pPr>
      <w:proofErr w:type="gramStart"/>
      <w:r w:rsidRPr="00C80ED4">
        <w:rPr>
          <w:rFonts w:eastAsia="Times New Roman"/>
          <w:b/>
          <w:lang w:eastAsia="ru-RU"/>
        </w:rPr>
        <w:t xml:space="preserve">Обязательная часть учебного плана </w:t>
      </w:r>
      <w:r w:rsidRPr="00C80ED4">
        <w:rPr>
          <w:rFonts w:eastAsia="Times New Roman"/>
          <w:lang w:eastAsia="ru-RU"/>
        </w:rPr>
        <w:t>учебного плана включает  все предметные области, выделенные ФГОС НОО,  определяет состав учебных предметов обязательных  предме</w:t>
      </w:r>
      <w:r w:rsidRPr="00C80ED4">
        <w:rPr>
          <w:rFonts w:eastAsia="Times New Roman"/>
          <w:lang w:eastAsia="ru-RU"/>
        </w:rPr>
        <w:t>т</w:t>
      </w:r>
      <w:r w:rsidRPr="00C80ED4">
        <w:rPr>
          <w:rFonts w:eastAsia="Times New Roman"/>
          <w:lang w:eastAsia="ru-RU"/>
        </w:rPr>
        <w:t>ных областей для всех обучающихся на ступени начального общего образования (Русский язык, Родной язык, Литературное чтение, Литературное чтение на родном языке, Англи</w:t>
      </w:r>
      <w:r w:rsidRPr="00C80ED4">
        <w:rPr>
          <w:rFonts w:eastAsia="Times New Roman"/>
          <w:lang w:eastAsia="ru-RU"/>
        </w:rPr>
        <w:t>й</w:t>
      </w:r>
      <w:r w:rsidRPr="00C80ED4">
        <w:rPr>
          <w:rFonts w:eastAsia="Times New Roman"/>
          <w:lang w:eastAsia="ru-RU"/>
        </w:rPr>
        <w:t>ский язык, Математика, Окружающий мир, Основы светской этики, Изобразительное и</w:t>
      </w:r>
      <w:r w:rsidRPr="00C80ED4">
        <w:rPr>
          <w:rFonts w:eastAsia="Times New Roman"/>
          <w:lang w:eastAsia="ru-RU"/>
        </w:rPr>
        <w:t>с</w:t>
      </w:r>
      <w:r w:rsidRPr="00C80ED4">
        <w:rPr>
          <w:rFonts w:eastAsia="Times New Roman"/>
          <w:lang w:eastAsia="ru-RU"/>
        </w:rPr>
        <w:t>кусство, Музыка, Технология, Физическая культура) и учебное время, отводимое на их изучение</w:t>
      </w:r>
      <w:proofErr w:type="gramEnd"/>
      <w:r w:rsidRPr="00C80ED4">
        <w:rPr>
          <w:rFonts w:eastAsia="Times New Roman"/>
          <w:lang w:eastAsia="ru-RU"/>
        </w:rPr>
        <w:t xml:space="preserve"> по классам (годам) обучения.</w:t>
      </w:r>
    </w:p>
    <w:p w:rsidR="00C80ED4" w:rsidRPr="00C80ED4" w:rsidRDefault="00C80ED4" w:rsidP="00C80ED4">
      <w:pPr>
        <w:spacing w:after="0"/>
        <w:jc w:val="both"/>
        <w:rPr>
          <w:rFonts w:eastAsia="Times New Roman"/>
          <w:lang w:eastAsia="ru-RU"/>
        </w:rPr>
      </w:pPr>
      <w:r w:rsidRPr="00C80ED4">
        <w:rPr>
          <w:rFonts w:eastAsia="Times New Roman"/>
          <w:lang w:eastAsia="ru-RU"/>
        </w:rPr>
        <w:t>Обязательная часть учебного плана отражает содержание образования, которое обеспеч</w:t>
      </w:r>
      <w:r w:rsidRPr="00C80ED4">
        <w:rPr>
          <w:rFonts w:eastAsia="Times New Roman"/>
          <w:lang w:eastAsia="ru-RU"/>
        </w:rPr>
        <w:t>и</w:t>
      </w:r>
      <w:r w:rsidRPr="00C80ED4">
        <w:rPr>
          <w:rFonts w:eastAsia="Times New Roman"/>
          <w:lang w:eastAsia="ru-RU"/>
        </w:rPr>
        <w:t>вает достижение главных целей начального общего образования:</w:t>
      </w:r>
    </w:p>
    <w:p w:rsidR="00C80ED4" w:rsidRPr="00C80ED4" w:rsidRDefault="00C80ED4" w:rsidP="00C80ED4">
      <w:pPr>
        <w:spacing w:after="0"/>
        <w:jc w:val="both"/>
        <w:rPr>
          <w:rFonts w:eastAsia="Times New Roman"/>
          <w:lang w:eastAsia="ru-RU"/>
        </w:rPr>
      </w:pPr>
      <w:r w:rsidRPr="00C80ED4">
        <w:rPr>
          <w:rFonts w:eastAsia="Times New Roman"/>
          <w:lang w:eastAsia="ru-RU"/>
        </w:rPr>
        <w:t>- изучение учебных предметов федерального компонента государственного стандарта о</w:t>
      </w:r>
      <w:r w:rsidRPr="00C80ED4">
        <w:rPr>
          <w:rFonts w:eastAsia="Times New Roman"/>
          <w:lang w:eastAsia="ru-RU"/>
        </w:rPr>
        <w:t>б</w:t>
      </w:r>
      <w:r w:rsidRPr="00C80ED4">
        <w:rPr>
          <w:rFonts w:eastAsia="Times New Roman"/>
          <w:lang w:eastAsia="ru-RU"/>
        </w:rPr>
        <w:t>щего образования;</w:t>
      </w:r>
    </w:p>
    <w:p w:rsidR="00C80ED4" w:rsidRPr="00C80ED4" w:rsidRDefault="00C80ED4" w:rsidP="00C80ED4">
      <w:pPr>
        <w:spacing w:after="0"/>
        <w:jc w:val="both"/>
        <w:rPr>
          <w:rFonts w:eastAsia="Times New Roman"/>
          <w:lang w:eastAsia="ru-RU"/>
        </w:rPr>
      </w:pPr>
      <w:r w:rsidRPr="00C80ED4">
        <w:rPr>
          <w:rFonts w:eastAsia="Times New Roman"/>
          <w:lang w:eastAsia="ru-RU"/>
        </w:rPr>
        <w:t xml:space="preserve">- полноценное качественное образование в соответствии с Основной образовательной программой МАОУ НШ-ДС № 14, утвержденной приказом директора от 09.01.2018 года № 020; </w:t>
      </w:r>
    </w:p>
    <w:p w:rsidR="00C80ED4" w:rsidRPr="00C80ED4" w:rsidRDefault="00C80ED4" w:rsidP="00C80ED4">
      <w:pPr>
        <w:spacing w:after="0"/>
        <w:jc w:val="both"/>
        <w:rPr>
          <w:rFonts w:eastAsia="Times New Roman"/>
          <w:lang w:eastAsia="ru-RU"/>
        </w:rPr>
      </w:pPr>
      <w:r w:rsidRPr="00C80ED4">
        <w:rPr>
          <w:rFonts w:eastAsia="Times New Roman"/>
          <w:lang w:eastAsia="ru-RU"/>
        </w:rPr>
        <w:t>- готовность учащихся использовать полученные знания, учебные умения и навыки, а также способы деятельности для решения практических и теоретических задач;</w:t>
      </w:r>
    </w:p>
    <w:p w:rsidR="00C80ED4" w:rsidRPr="00C80ED4" w:rsidRDefault="00C80ED4" w:rsidP="00C80ED4">
      <w:pPr>
        <w:spacing w:after="0"/>
        <w:jc w:val="both"/>
        <w:rPr>
          <w:rFonts w:eastAsia="Times New Roman"/>
          <w:lang w:eastAsia="ru-RU"/>
        </w:rPr>
      </w:pPr>
      <w:r w:rsidRPr="00C80ED4">
        <w:rPr>
          <w:rFonts w:eastAsia="Times New Roman"/>
          <w:lang w:eastAsia="ru-RU"/>
        </w:rPr>
        <w:t>- возможность дальнейшего продолжения образования;</w:t>
      </w:r>
    </w:p>
    <w:p w:rsidR="00C80ED4" w:rsidRPr="00C80ED4" w:rsidRDefault="00C80ED4" w:rsidP="00C80ED4">
      <w:pPr>
        <w:spacing w:after="0"/>
        <w:jc w:val="both"/>
        <w:rPr>
          <w:rFonts w:eastAsia="Times New Roman"/>
          <w:bCs/>
          <w:lang w:eastAsia="ru-RU"/>
        </w:rPr>
      </w:pPr>
      <w:r w:rsidRPr="00C80ED4">
        <w:rPr>
          <w:rFonts w:eastAsia="Times New Roman"/>
          <w:b/>
          <w:bCs/>
          <w:lang w:eastAsia="ru-RU"/>
        </w:rPr>
        <w:t xml:space="preserve">- </w:t>
      </w:r>
      <w:r w:rsidRPr="00C80ED4">
        <w:rPr>
          <w:rFonts w:eastAsia="Times New Roman"/>
          <w:bCs/>
          <w:lang w:eastAsia="ru-RU"/>
        </w:rPr>
        <w:t>обеспечивает единство школьного образования и включает в себя базовые предметы о</w:t>
      </w:r>
      <w:r w:rsidRPr="00C80ED4">
        <w:rPr>
          <w:rFonts w:eastAsia="Times New Roman"/>
          <w:bCs/>
          <w:lang w:eastAsia="ru-RU"/>
        </w:rPr>
        <w:t>б</w:t>
      </w:r>
      <w:r w:rsidRPr="00C80ED4">
        <w:rPr>
          <w:rFonts w:eastAsia="Times New Roman"/>
          <w:bCs/>
          <w:lang w:eastAsia="ru-RU"/>
        </w:rPr>
        <w:t>щенационального и общекультурного значения;</w:t>
      </w:r>
    </w:p>
    <w:p w:rsidR="00C80ED4" w:rsidRPr="00C80ED4" w:rsidRDefault="00C80ED4" w:rsidP="00C80ED4">
      <w:pPr>
        <w:spacing w:after="0"/>
        <w:jc w:val="both"/>
        <w:rPr>
          <w:rFonts w:eastAsia="Times New Roman"/>
          <w:bCs/>
          <w:lang w:eastAsia="ru-RU"/>
        </w:rPr>
      </w:pPr>
      <w:r w:rsidRPr="00C80ED4">
        <w:rPr>
          <w:rFonts w:eastAsia="Times New Roman"/>
          <w:b/>
          <w:bCs/>
          <w:lang w:eastAsia="ru-RU"/>
        </w:rPr>
        <w:t>-</w:t>
      </w:r>
      <w:r w:rsidRPr="00C80ED4">
        <w:rPr>
          <w:rFonts w:eastAsia="Times New Roman"/>
          <w:bCs/>
          <w:lang w:eastAsia="ru-RU"/>
        </w:rPr>
        <w:t xml:space="preserve"> создает условия для развития учащихся, овладения выпускниками начальной школы н</w:t>
      </w:r>
      <w:r w:rsidRPr="00C80ED4">
        <w:rPr>
          <w:rFonts w:eastAsia="Times New Roman"/>
          <w:bCs/>
          <w:lang w:eastAsia="ru-RU"/>
        </w:rPr>
        <w:t>е</w:t>
      </w:r>
      <w:r w:rsidRPr="00C80ED4">
        <w:rPr>
          <w:rFonts w:eastAsia="Times New Roman"/>
          <w:bCs/>
          <w:lang w:eastAsia="ru-RU"/>
        </w:rPr>
        <w:t>обходимым минимумом знаний, умений и навыков;</w:t>
      </w:r>
    </w:p>
    <w:p w:rsidR="00C80ED4" w:rsidRPr="00C80ED4" w:rsidRDefault="00C80ED4" w:rsidP="00C80ED4">
      <w:pPr>
        <w:spacing w:after="0"/>
        <w:jc w:val="both"/>
        <w:rPr>
          <w:rFonts w:eastAsia="Times New Roman"/>
          <w:lang w:eastAsia="ru-RU"/>
        </w:rPr>
      </w:pPr>
      <w:r w:rsidRPr="00C80ED4">
        <w:rPr>
          <w:rFonts w:eastAsia="Times New Roman"/>
          <w:b/>
          <w:lang w:eastAsia="ru-RU"/>
        </w:rPr>
        <w:t>-</w:t>
      </w:r>
      <w:r w:rsidRPr="00C80ED4">
        <w:rPr>
          <w:rFonts w:eastAsia="Times New Roman"/>
          <w:lang w:eastAsia="ru-RU"/>
        </w:rPr>
        <w:t xml:space="preserve">  является гарантом соблюдения федеральных государственных образовательных ста</w:t>
      </w:r>
      <w:r w:rsidRPr="00C80ED4">
        <w:rPr>
          <w:rFonts w:eastAsia="Times New Roman"/>
          <w:lang w:eastAsia="ru-RU"/>
        </w:rPr>
        <w:t>н</w:t>
      </w:r>
      <w:r w:rsidRPr="00C80ED4">
        <w:rPr>
          <w:rFonts w:eastAsia="Times New Roman"/>
          <w:lang w:eastAsia="ru-RU"/>
        </w:rPr>
        <w:t>дартов, получения обучающимися необходимого уровня знаний и формирования униве</w:t>
      </w:r>
      <w:r w:rsidRPr="00C80ED4">
        <w:rPr>
          <w:rFonts w:eastAsia="Times New Roman"/>
          <w:lang w:eastAsia="ru-RU"/>
        </w:rPr>
        <w:t>р</w:t>
      </w:r>
      <w:r w:rsidRPr="00C80ED4">
        <w:rPr>
          <w:rFonts w:eastAsia="Times New Roman"/>
          <w:lang w:eastAsia="ru-RU"/>
        </w:rPr>
        <w:t>сальных учебных действий;</w:t>
      </w:r>
    </w:p>
    <w:p w:rsidR="00C80ED4" w:rsidRPr="00C80ED4" w:rsidRDefault="00C80ED4" w:rsidP="00C80ED4">
      <w:pPr>
        <w:spacing w:after="0"/>
        <w:jc w:val="both"/>
        <w:rPr>
          <w:rFonts w:eastAsia="Times New Roman"/>
          <w:lang w:eastAsia="ru-RU"/>
        </w:rPr>
      </w:pPr>
      <w:r w:rsidRPr="00C80ED4">
        <w:rPr>
          <w:rFonts w:eastAsia="Times New Roman"/>
          <w:b/>
          <w:lang w:eastAsia="ru-RU"/>
        </w:rPr>
        <w:t>-</w:t>
      </w:r>
      <w:r w:rsidRPr="00C80ED4">
        <w:rPr>
          <w:rFonts w:eastAsia="Times New Roman"/>
          <w:lang w:eastAsia="ru-RU"/>
        </w:rPr>
        <w:t xml:space="preserve"> предусматривает реализацию общеобразовательных программ, обеспечивающих выпо</w:t>
      </w:r>
      <w:r w:rsidRPr="00C80ED4">
        <w:rPr>
          <w:rFonts w:eastAsia="Times New Roman"/>
          <w:lang w:eastAsia="ru-RU"/>
        </w:rPr>
        <w:t>л</w:t>
      </w:r>
      <w:r w:rsidRPr="00C80ED4">
        <w:rPr>
          <w:rFonts w:eastAsia="Times New Roman"/>
          <w:lang w:eastAsia="ru-RU"/>
        </w:rPr>
        <w:t>нение федерального компонента государственного стандарта общего образования;</w:t>
      </w:r>
    </w:p>
    <w:p w:rsidR="00C80ED4" w:rsidRPr="00C80ED4" w:rsidRDefault="00C80ED4" w:rsidP="00C80ED4">
      <w:pPr>
        <w:spacing w:after="0"/>
        <w:jc w:val="both"/>
        <w:rPr>
          <w:rFonts w:eastAsia="Times New Roman"/>
          <w:lang w:eastAsia="ru-RU"/>
        </w:rPr>
      </w:pPr>
      <w:r w:rsidRPr="00C80ED4">
        <w:rPr>
          <w:rFonts w:eastAsia="Times New Roman"/>
          <w:b/>
          <w:lang w:eastAsia="ru-RU"/>
        </w:rPr>
        <w:lastRenderedPageBreak/>
        <w:t xml:space="preserve">- </w:t>
      </w:r>
      <w:r w:rsidRPr="00C80ED4">
        <w:rPr>
          <w:rFonts w:eastAsia="Times New Roman"/>
          <w:lang w:eastAsia="ru-RU"/>
        </w:rPr>
        <w:t xml:space="preserve">устанавливает перечень учебных </w:t>
      </w:r>
      <w:proofErr w:type="gramStart"/>
      <w:r w:rsidRPr="00C80ED4">
        <w:rPr>
          <w:rFonts w:eastAsia="Times New Roman"/>
          <w:lang w:eastAsia="ru-RU"/>
        </w:rPr>
        <w:t>предметов</w:t>
      </w:r>
      <w:proofErr w:type="gramEnd"/>
      <w:r w:rsidRPr="00C80ED4">
        <w:rPr>
          <w:rFonts w:eastAsia="Times New Roman"/>
          <w:lang w:eastAsia="ru-RU"/>
        </w:rPr>
        <w:t xml:space="preserve"> и объем учебного времени, отводимого на их изучение, на уровне начального общего образования.</w:t>
      </w:r>
    </w:p>
    <w:p w:rsidR="00C80ED4" w:rsidRPr="00C80ED4" w:rsidRDefault="00C80ED4" w:rsidP="00C80ED4">
      <w:pPr>
        <w:spacing w:after="0"/>
        <w:jc w:val="both"/>
        <w:rPr>
          <w:rFonts w:eastAsia="Times New Roman"/>
          <w:lang w:eastAsia="ru-RU"/>
        </w:rPr>
      </w:pPr>
      <w:r w:rsidRPr="00C80ED4">
        <w:rPr>
          <w:rFonts w:eastAsia="Times New Roman"/>
          <w:lang w:eastAsia="ru-RU"/>
        </w:rPr>
        <w:tab/>
      </w:r>
      <w:r w:rsidRPr="00C80ED4">
        <w:rPr>
          <w:rFonts w:eastAsia="Times New Roman"/>
          <w:b/>
          <w:lang w:eastAsia="ru-RU"/>
        </w:rPr>
        <w:t>Часть учебного плана, формируемая участниками образовательных отнош</w:t>
      </w:r>
      <w:r w:rsidRPr="00C80ED4">
        <w:rPr>
          <w:rFonts w:eastAsia="Times New Roman"/>
          <w:b/>
          <w:lang w:eastAsia="ru-RU"/>
        </w:rPr>
        <w:t>е</w:t>
      </w:r>
      <w:r w:rsidRPr="00C80ED4">
        <w:rPr>
          <w:rFonts w:eastAsia="Times New Roman"/>
          <w:b/>
          <w:lang w:eastAsia="ru-RU"/>
        </w:rPr>
        <w:t xml:space="preserve">ний, </w:t>
      </w:r>
      <w:r w:rsidRPr="00C80ED4">
        <w:rPr>
          <w:rFonts w:eastAsia="Times New Roman"/>
          <w:lang w:eastAsia="ru-RU"/>
        </w:rPr>
        <w:t>определяет  содержание  образования, обеспечивающего реализацию интересов и потребностей всех участников образовательных отношений, направлена на достижение комплексного результата образования и обеспечивает:</w:t>
      </w:r>
    </w:p>
    <w:p w:rsidR="00C80ED4" w:rsidRPr="00C80ED4" w:rsidRDefault="00C80ED4" w:rsidP="00C80ED4">
      <w:pPr>
        <w:spacing w:after="0"/>
        <w:jc w:val="both"/>
        <w:rPr>
          <w:rFonts w:eastAsia="Times New Roman"/>
          <w:lang w:eastAsia="ru-RU"/>
        </w:rPr>
      </w:pPr>
      <w:r w:rsidRPr="00C80ED4">
        <w:rPr>
          <w:rFonts w:eastAsia="Times New Roman"/>
          <w:lang w:eastAsia="ru-RU"/>
        </w:rPr>
        <w:t>- реализацию основной образовательной программы школы за счет включения модулей учебных курсов, содержательно и тематически образующих единую образовательную п</w:t>
      </w:r>
      <w:r w:rsidRPr="00C80ED4">
        <w:rPr>
          <w:rFonts w:eastAsia="Times New Roman"/>
          <w:lang w:eastAsia="ru-RU"/>
        </w:rPr>
        <w:t>а</w:t>
      </w:r>
      <w:r w:rsidRPr="00C80ED4">
        <w:rPr>
          <w:rFonts w:eastAsia="Times New Roman"/>
          <w:lang w:eastAsia="ru-RU"/>
        </w:rPr>
        <w:t>радигму с предметами обязательной части;</w:t>
      </w:r>
    </w:p>
    <w:p w:rsidR="00C80ED4" w:rsidRPr="00C80ED4" w:rsidRDefault="00C80ED4" w:rsidP="00C80ED4">
      <w:pPr>
        <w:spacing w:after="0"/>
        <w:jc w:val="both"/>
        <w:rPr>
          <w:rFonts w:ascii="Calibri" w:eastAsia="Times New Roman" w:hAnsi="Calibri"/>
          <w:sz w:val="22"/>
          <w:szCs w:val="22"/>
          <w:lang w:eastAsia="ru-RU"/>
        </w:rPr>
      </w:pPr>
      <w:r w:rsidRPr="00C80ED4">
        <w:rPr>
          <w:rFonts w:eastAsia="Times New Roman"/>
          <w:lang w:eastAsia="ru-RU"/>
        </w:rPr>
        <w:t>- преемственность образовательных программ, создающих основу для подготовки соц</w:t>
      </w:r>
      <w:r w:rsidRPr="00C80ED4">
        <w:rPr>
          <w:rFonts w:eastAsia="Times New Roman"/>
          <w:lang w:eastAsia="ru-RU"/>
        </w:rPr>
        <w:t>и</w:t>
      </w:r>
      <w:r w:rsidRPr="00C80ED4">
        <w:rPr>
          <w:rFonts w:eastAsia="Times New Roman"/>
          <w:lang w:eastAsia="ru-RU"/>
        </w:rPr>
        <w:t>ально адаптированной, конкурентоспособной, нравственно зрелой личности и  находящих отражение в содержании тем, разделов, блоков предметов обязательной части учебного плана.</w:t>
      </w:r>
      <w:r w:rsidRPr="00C80ED4">
        <w:rPr>
          <w:rFonts w:ascii="Calibri" w:eastAsia="Times New Roman" w:hAnsi="Calibri"/>
          <w:sz w:val="22"/>
          <w:szCs w:val="22"/>
          <w:lang w:eastAsia="ru-RU"/>
        </w:rPr>
        <w:t xml:space="preserve"> </w:t>
      </w:r>
    </w:p>
    <w:p w:rsidR="00C80ED4" w:rsidRPr="00C80ED4" w:rsidRDefault="00C80ED4" w:rsidP="00C80ED4">
      <w:pPr>
        <w:spacing w:after="0"/>
        <w:jc w:val="both"/>
        <w:rPr>
          <w:rFonts w:eastAsia="Times New Roman"/>
          <w:lang w:eastAsia="ru-RU"/>
        </w:rPr>
      </w:pPr>
      <w:proofErr w:type="gramStart"/>
      <w:r w:rsidRPr="00C80ED4">
        <w:rPr>
          <w:rFonts w:eastAsia="Times New Roman"/>
          <w:lang w:eastAsia="ru-RU"/>
        </w:rPr>
        <w:t>В соответствии с требованиями современного этапа модернизации российского образов</w:t>
      </w:r>
      <w:r w:rsidRPr="00C80ED4">
        <w:rPr>
          <w:rFonts w:eastAsia="Times New Roman"/>
          <w:lang w:eastAsia="ru-RU"/>
        </w:rPr>
        <w:t>а</w:t>
      </w:r>
      <w:r w:rsidRPr="00C80ED4">
        <w:rPr>
          <w:rFonts w:eastAsia="Times New Roman"/>
          <w:lang w:eastAsia="ru-RU"/>
        </w:rPr>
        <w:t>ния на период до 2020 года учебный план МАОУ НШ-ДС № 14 в части, формируемой участниками образовательных отношений, при организации образовательной деятельн</w:t>
      </w:r>
      <w:r w:rsidRPr="00C80ED4">
        <w:rPr>
          <w:rFonts w:eastAsia="Times New Roman"/>
          <w:lang w:eastAsia="ru-RU"/>
        </w:rPr>
        <w:t>о</w:t>
      </w:r>
      <w:r w:rsidRPr="00C80ED4">
        <w:rPr>
          <w:rFonts w:eastAsia="Times New Roman"/>
          <w:lang w:eastAsia="ru-RU"/>
        </w:rPr>
        <w:t>сти ориентирован в выборе видов деятельности по каждому предмету на поддержку и ра</w:t>
      </w:r>
      <w:r w:rsidRPr="00C80ED4">
        <w:rPr>
          <w:rFonts w:eastAsia="Times New Roman"/>
          <w:lang w:eastAsia="ru-RU"/>
        </w:rPr>
        <w:t>з</w:t>
      </w:r>
      <w:r w:rsidRPr="00C80ED4">
        <w:rPr>
          <w:rFonts w:eastAsia="Times New Roman"/>
          <w:lang w:eastAsia="ru-RU"/>
        </w:rPr>
        <w:t>витие одарённости у детей младшего школьного возраста, на создание условий для непр</w:t>
      </w:r>
      <w:r w:rsidRPr="00C80ED4">
        <w:rPr>
          <w:rFonts w:eastAsia="Times New Roman"/>
          <w:lang w:eastAsia="ru-RU"/>
        </w:rPr>
        <w:t>е</w:t>
      </w:r>
      <w:r w:rsidRPr="00C80ED4">
        <w:rPr>
          <w:rFonts w:eastAsia="Times New Roman"/>
          <w:lang w:eastAsia="ru-RU"/>
        </w:rPr>
        <w:t>рывного образования при переходе на следующий уровень обучения.</w:t>
      </w:r>
      <w:proofErr w:type="gramEnd"/>
      <w:r w:rsidRPr="00C80ED4">
        <w:rPr>
          <w:rFonts w:eastAsia="Times New Roman"/>
          <w:lang w:eastAsia="ru-RU"/>
        </w:rPr>
        <w:t xml:space="preserve"> Данный подход по</w:t>
      </w:r>
      <w:r w:rsidRPr="00C80ED4">
        <w:rPr>
          <w:rFonts w:eastAsia="Times New Roman"/>
          <w:lang w:eastAsia="ru-RU"/>
        </w:rPr>
        <w:t>з</w:t>
      </w:r>
      <w:r w:rsidRPr="00C80ED4">
        <w:rPr>
          <w:rFonts w:eastAsia="Times New Roman"/>
          <w:lang w:eastAsia="ru-RU"/>
        </w:rPr>
        <w:t>воляет педагогам образовательной организации расширить спектр методов и средств во</w:t>
      </w:r>
      <w:r w:rsidRPr="00C80ED4">
        <w:rPr>
          <w:rFonts w:eastAsia="Times New Roman"/>
          <w:lang w:eastAsia="ru-RU"/>
        </w:rPr>
        <w:t>з</w:t>
      </w:r>
      <w:r w:rsidRPr="00C80ED4">
        <w:rPr>
          <w:rFonts w:eastAsia="Times New Roman"/>
          <w:lang w:eastAsia="ru-RU"/>
        </w:rPr>
        <w:t>действия на личность обучающегося при организации социально значимой деятельности обучающихся, при формирован</w:t>
      </w:r>
      <w:proofErr w:type="gramStart"/>
      <w:r w:rsidRPr="00C80ED4">
        <w:rPr>
          <w:rFonts w:eastAsia="Times New Roman"/>
          <w:lang w:eastAsia="ru-RU"/>
        </w:rPr>
        <w:t>ии у о</w:t>
      </w:r>
      <w:proofErr w:type="gramEnd"/>
      <w:r w:rsidRPr="00C80ED4">
        <w:rPr>
          <w:rFonts w:eastAsia="Times New Roman"/>
          <w:lang w:eastAsia="ru-RU"/>
        </w:rPr>
        <w:t>бучающихся навыков финансовой грамотности и дальнейшем развитии у младших школьников индивидуальных способностей.</w:t>
      </w:r>
    </w:p>
    <w:p w:rsidR="00C80ED4" w:rsidRPr="00C80ED4" w:rsidRDefault="00C80ED4" w:rsidP="00C80ED4">
      <w:pPr>
        <w:spacing w:after="0"/>
        <w:jc w:val="both"/>
        <w:rPr>
          <w:rFonts w:eastAsia="Times New Roman"/>
          <w:lang w:eastAsia="ru-RU"/>
        </w:rPr>
      </w:pPr>
      <w:r w:rsidRPr="00C80ED4">
        <w:rPr>
          <w:rFonts w:eastAsia="Times New Roman"/>
          <w:lang w:eastAsia="ru-RU"/>
        </w:rPr>
        <w:t>Перечень предметов части учебного плана, формируемой участниками образовательных отношений, составлен на основе анализа анкетирования обучающихся 2 – 4 классов, мн</w:t>
      </w:r>
      <w:r w:rsidRPr="00C80ED4">
        <w:rPr>
          <w:rFonts w:eastAsia="Times New Roman"/>
          <w:lang w:eastAsia="ru-RU"/>
        </w:rPr>
        <w:t>е</w:t>
      </w:r>
      <w:r w:rsidRPr="00C80ED4">
        <w:rPr>
          <w:rFonts w:eastAsia="Times New Roman"/>
          <w:lang w:eastAsia="ru-RU"/>
        </w:rPr>
        <w:t>ния родителей обучающихся, а также  возможностей педагогов удовлетворить выбор участников образовательных отношений: «Информатика», «Экономика», «Математика и конструирование».</w:t>
      </w:r>
    </w:p>
    <w:p w:rsidR="00C80ED4" w:rsidRPr="00C80ED4" w:rsidRDefault="00C80ED4" w:rsidP="00C80ED4">
      <w:pPr>
        <w:spacing w:after="0"/>
        <w:jc w:val="both"/>
        <w:rPr>
          <w:rFonts w:eastAsia="Times New Roman"/>
          <w:bCs/>
          <w:lang w:eastAsia="ru-RU"/>
        </w:rPr>
      </w:pPr>
    </w:p>
    <w:p w:rsidR="00C80ED4" w:rsidRPr="00C80ED4" w:rsidRDefault="00C80ED4" w:rsidP="00C80ED4">
      <w:pPr>
        <w:spacing w:after="0"/>
        <w:jc w:val="center"/>
        <w:rPr>
          <w:rFonts w:eastAsia="Times New Roman"/>
          <w:lang w:eastAsia="ru-RU"/>
        </w:rPr>
      </w:pPr>
      <w:r w:rsidRPr="00C80ED4">
        <w:rPr>
          <w:rFonts w:eastAsia="Times New Roman"/>
          <w:b/>
          <w:lang w:eastAsia="ru-RU"/>
        </w:rPr>
        <w:t xml:space="preserve">3. ОСОБЕННОСТИ УЧЕБНОГО ПЛАНА ОБРАЗОВАТЕЛЬНОЙ ОРГАНИЗАЦИИ </w:t>
      </w:r>
    </w:p>
    <w:p w:rsidR="00C80ED4" w:rsidRPr="00C80ED4" w:rsidRDefault="00C80ED4" w:rsidP="00C80ED4">
      <w:pPr>
        <w:jc w:val="both"/>
        <w:rPr>
          <w:rFonts w:eastAsia="Times New Roman"/>
          <w:b/>
          <w:u w:val="single"/>
          <w:lang w:eastAsia="ru-RU"/>
        </w:rPr>
      </w:pPr>
      <w:r w:rsidRPr="00C80ED4">
        <w:rPr>
          <w:rFonts w:eastAsia="Times New Roman"/>
          <w:b/>
          <w:u w:val="single"/>
          <w:lang w:eastAsia="ru-RU"/>
        </w:rPr>
        <w:t>3.1. Начальное общее образование</w:t>
      </w:r>
    </w:p>
    <w:p w:rsidR="00C80ED4" w:rsidRPr="00C80ED4" w:rsidRDefault="00C80ED4" w:rsidP="00C80ED4">
      <w:pPr>
        <w:spacing w:after="0"/>
        <w:jc w:val="both"/>
        <w:rPr>
          <w:rFonts w:eastAsia="Times New Roman"/>
          <w:lang w:eastAsia="ru-RU"/>
        </w:rPr>
      </w:pPr>
      <w:r w:rsidRPr="00C80ED4">
        <w:rPr>
          <w:rFonts w:eastAsia="Times New Roman"/>
          <w:lang w:eastAsia="ru-RU"/>
        </w:rPr>
        <w:t>Учебный план начального общего образования предусматривает реализацию основных общеобразовательных программ по предметам в соответствии с концептуальными пол</w:t>
      </w:r>
      <w:r w:rsidRPr="00C80ED4">
        <w:rPr>
          <w:rFonts w:eastAsia="Times New Roman"/>
          <w:lang w:eastAsia="ru-RU"/>
        </w:rPr>
        <w:t>о</w:t>
      </w:r>
      <w:r w:rsidRPr="00C80ED4">
        <w:rPr>
          <w:rFonts w:eastAsia="Times New Roman"/>
          <w:lang w:eastAsia="ru-RU"/>
        </w:rPr>
        <w:t xml:space="preserve">жениями учебно-методического комплекта  «Школа России» для  1, 2, 4 классов и учебно-методической системы «Начальная школа 21 века» для  3 класса. </w:t>
      </w:r>
    </w:p>
    <w:p w:rsidR="00C80ED4" w:rsidRPr="00C80ED4" w:rsidRDefault="00C80ED4" w:rsidP="00C80ED4">
      <w:pPr>
        <w:spacing w:after="0"/>
        <w:jc w:val="both"/>
        <w:rPr>
          <w:rFonts w:eastAsia="Times New Roman"/>
          <w:lang w:eastAsia="ru-RU"/>
        </w:rPr>
      </w:pPr>
      <w:r w:rsidRPr="00C80ED4">
        <w:rPr>
          <w:rFonts w:eastAsia="Times New Roman"/>
          <w:lang w:eastAsia="ru-RU"/>
        </w:rPr>
        <w:t xml:space="preserve">Посредством реализации данных программ осуществляется решение следующих задач: </w:t>
      </w:r>
    </w:p>
    <w:p w:rsidR="00C80ED4" w:rsidRPr="00C80ED4" w:rsidRDefault="00C80ED4" w:rsidP="00C80ED4">
      <w:pPr>
        <w:spacing w:after="0"/>
        <w:jc w:val="both"/>
        <w:rPr>
          <w:rFonts w:eastAsia="Times New Roman"/>
          <w:lang w:eastAsia="ru-RU"/>
        </w:rPr>
      </w:pPr>
      <w:r w:rsidRPr="00C80ED4">
        <w:rPr>
          <w:rFonts w:eastAsia="Times New Roman"/>
          <w:lang w:eastAsia="ru-RU"/>
        </w:rPr>
        <w:t xml:space="preserve">- развитие личности школьника, его творческих способностей;  </w:t>
      </w:r>
    </w:p>
    <w:p w:rsidR="00C80ED4" w:rsidRPr="00C80ED4" w:rsidRDefault="00C80ED4" w:rsidP="00C80ED4">
      <w:pPr>
        <w:spacing w:after="0"/>
        <w:jc w:val="both"/>
        <w:rPr>
          <w:rFonts w:eastAsia="Times New Roman"/>
          <w:lang w:eastAsia="ru-RU"/>
        </w:rPr>
      </w:pPr>
      <w:r w:rsidRPr="00C80ED4">
        <w:rPr>
          <w:rFonts w:eastAsia="Times New Roman"/>
          <w:lang w:eastAsia="ru-RU"/>
        </w:rPr>
        <w:t>- воспитание нравственных и эстетических чувств, эмоционально ценностного позитивн</w:t>
      </w:r>
      <w:r w:rsidRPr="00C80ED4">
        <w:rPr>
          <w:rFonts w:eastAsia="Times New Roman"/>
          <w:lang w:eastAsia="ru-RU"/>
        </w:rPr>
        <w:t>о</w:t>
      </w:r>
      <w:r w:rsidRPr="00C80ED4">
        <w:rPr>
          <w:rFonts w:eastAsia="Times New Roman"/>
          <w:lang w:eastAsia="ru-RU"/>
        </w:rPr>
        <w:t xml:space="preserve">го отношения к себе и окружающим, интереса к учению; </w:t>
      </w:r>
    </w:p>
    <w:p w:rsidR="00C80ED4" w:rsidRPr="00C80ED4" w:rsidRDefault="00C80ED4" w:rsidP="00C80ED4">
      <w:pPr>
        <w:spacing w:after="0"/>
        <w:jc w:val="both"/>
        <w:rPr>
          <w:rFonts w:eastAsia="Times New Roman"/>
          <w:lang w:eastAsia="ru-RU"/>
        </w:rPr>
      </w:pPr>
      <w:r w:rsidRPr="00C80ED4">
        <w:rPr>
          <w:rFonts w:eastAsia="Times New Roman"/>
          <w:lang w:eastAsia="ru-RU"/>
        </w:rPr>
        <w:t>- формирование желания и умения  учиться, освоение основополагающих элементов научного знания, лежащих в основе современной научной картины мира и опыта его пр</w:t>
      </w:r>
      <w:r w:rsidRPr="00C80ED4">
        <w:rPr>
          <w:rFonts w:eastAsia="Times New Roman"/>
          <w:lang w:eastAsia="ru-RU"/>
        </w:rPr>
        <w:t>и</w:t>
      </w:r>
      <w:r w:rsidRPr="00C80ED4">
        <w:rPr>
          <w:rFonts w:eastAsia="Times New Roman"/>
          <w:lang w:eastAsia="ru-RU"/>
        </w:rPr>
        <w:t>менения и преобразования в условиях решения учебных и жизненных задач.</w:t>
      </w:r>
    </w:p>
    <w:p w:rsidR="00C80ED4" w:rsidRPr="00C80ED4" w:rsidRDefault="00C80ED4" w:rsidP="00C80ED4">
      <w:pPr>
        <w:spacing w:after="0"/>
        <w:rPr>
          <w:rFonts w:eastAsia="Times New Roman"/>
          <w:b/>
          <w:lang w:eastAsia="ru-RU"/>
        </w:rPr>
      </w:pPr>
      <w:r w:rsidRPr="00C80ED4">
        <w:rPr>
          <w:rFonts w:eastAsia="Times New Roman"/>
          <w:b/>
          <w:lang w:eastAsia="ru-RU"/>
        </w:rPr>
        <w:t xml:space="preserve">Особенности реализации учебного плана </w:t>
      </w:r>
    </w:p>
    <w:p w:rsidR="00C80ED4" w:rsidRPr="00C80ED4" w:rsidRDefault="00C80ED4" w:rsidP="00C80ED4">
      <w:pPr>
        <w:spacing w:after="0"/>
        <w:jc w:val="both"/>
        <w:rPr>
          <w:rFonts w:eastAsia="Times New Roman"/>
          <w:lang w:eastAsia="ru-RU"/>
        </w:rPr>
      </w:pPr>
      <w:proofErr w:type="gramStart"/>
      <w:r w:rsidRPr="00C80ED4">
        <w:rPr>
          <w:rFonts w:eastAsia="Times New Roman"/>
          <w:lang w:eastAsia="ru-RU"/>
        </w:rPr>
        <w:t>Формирование практических навыков взаимодействия обучающихся с окружающим м</w:t>
      </w:r>
      <w:r w:rsidRPr="00C80ED4">
        <w:rPr>
          <w:rFonts w:eastAsia="Times New Roman"/>
          <w:lang w:eastAsia="ru-RU"/>
        </w:rPr>
        <w:t>и</w:t>
      </w:r>
      <w:r w:rsidRPr="00C80ED4">
        <w:rPr>
          <w:rFonts w:eastAsia="Times New Roman"/>
          <w:lang w:eastAsia="ru-RU"/>
        </w:rPr>
        <w:t>ром обеспечивает реализацию требований компетентностного подхода в обучении (Пр</w:t>
      </w:r>
      <w:r w:rsidRPr="00C80ED4">
        <w:rPr>
          <w:rFonts w:eastAsia="Times New Roman"/>
          <w:lang w:eastAsia="ru-RU"/>
        </w:rPr>
        <w:t>и</w:t>
      </w:r>
      <w:r w:rsidRPr="00C80ED4">
        <w:rPr>
          <w:rFonts w:eastAsia="Times New Roman"/>
          <w:lang w:eastAsia="ru-RU"/>
        </w:rPr>
        <w:t>каз Министерства общего и профессионального образования Свердловской области от 26.05.2006 года  № 119-и «О реализации содержательной линии регионального компоне</w:t>
      </w:r>
      <w:r w:rsidRPr="00C80ED4">
        <w:rPr>
          <w:rFonts w:eastAsia="Times New Roman"/>
          <w:lang w:eastAsia="ru-RU"/>
        </w:rPr>
        <w:t>н</w:t>
      </w:r>
      <w:r w:rsidRPr="00C80ED4">
        <w:rPr>
          <w:rFonts w:eastAsia="Times New Roman"/>
          <w:lang w:eastAsia="ru-RU"/>
        </w:rPr>
        <w:lastRenderedPageBreak/>
        <w:t>та государственного образовательного стандарта «Культура здоровья и охрана жизнеде</w:t>
      </w:r>
      <w:r w:rsidRPr="00C80ED4">
        <w:rPr>
          <w:rFonts w:eastAsia="Times New Roman"/>
          <w:lang w:eastAsia="ru-RU"/>
        </w:rPr>
        <w:t>я</w:t>
      </w:r>
      <w:r w:rsidRPr="00C80ED4">
        <w:rPr>
          <w:rFonts w:eastAsia="Times New Roman"/>
          <w:lang w:eastAsia="ru-RU"/>
        </w:rPr>
        <w:t>тельности») и находит отражение в содержательном разделе основной образовательной программы МАОУ НШ-ДС № 14 –  «Программа формирования экологической культуры, здорового и безопасного</w:t>
      </w:r>
      <w:proofErr w:type="gramEnd"/>
      <w:r w:rsidRPr="00C80ED4">
        <w:rPr>
          <w:rFonts w:eastAsia="Times New Roman"/>
          <w:lang w:eastAsia="ru-RU"/>
        </w:rPr>
        <w:t xml:space="preserve"> образа жизни», «Программа коррекционной работы». С целью сохранения жизни и здоровья обучающихся, обеспечения их безопасности на дорогах, в</w:t>
      </w:r>
      <w:r w:rsidRPr="00C80ED4">
        <w:rPr>
          <w:rFonts w:eastAsia="Times New Roman"/>
          <w:lang w:eastAsia="ru-RU"/>
        </w:rPr>
        <w:t>о</w:t>
      </w:r>
      <w:r w:rsidRPr="00C80ED4">
        <w:rPr>
          <w:rFonts w:eastAsia="Times New Roman"/>
          <w:lang w:eastAsia="ru-RU"/>
        </w:rPr>
        <w:t>доёмах, железнодорожных путях через систему классных тематических часов в школе р</w:t>
      </w:r>
      <w:r w:rsidRPr="00C80ED4">
        <w:rPr>
          <w:rFonts w:eastAsia="Times New Roman"/>
          <w:lang w:eastAsia="ru-RU"/>
        </w:rPr>
        <w:t>е</w:t>
      </w:r>
      <w:r w:rsidRPr="00C80ED4">
        <w:rPr>
          <w:rFonts w:eastAsia="Times New Roman"/>
          <w:lang w:eastAsia="ru-RU"/>
        </w:rPr>
        <w:t>ализуется программа «Культура безопасности на дорогах» и курс внеурочной деятельн</w:t>
      </w:r>
      <w:r w:rsidRPr="00C80ED4">
        <w:rPr>
          <w:rFonts w:eastAsia="Times New Roman"/>
          <w:lang w:eastAsia="ru-RU"/>
        </w:rPr>
        <w:t>о</w:t>
      </w:r>
      <w:r w:rsidRPr="00C80ED4">
        <w:rPr>
          <w:rFonts w:eastAsia="Times New Roman"/>
          <w:lang w:eastAsia="ru-RU"/>
        </w:rPr>
        <w:t xml:space="preserve">сти «Дорожная азбука». </w:t>
      </w:r>
    </w:p>
    <w:p w:rsidR="00C80ED4" w:rsidRPr="00C80ED4" w:rsidRDefault="00C80ED4" w:rsidP="00C80ED4">
      <w:pPr>
        <w:spacing w:after="0"/>
        <w:jc w:val="both"/>
        <w:rPr>
          <w:rFonts w:eastAsia="Times New Roman"/>
          <w:lang w:eastAsia="ru-RU"/>
        </w:rPr>
      </w:pPr>
      <w:r w:rsidRPr="00C80ED4">
        <w:rPr>
          <w:rFonts w:eastAsia="Times New Roman"/>
          <w:lang w:eastAsia="ru-RU"/>
        </w:rPr>
        <w:t>Реализация программы   учебного курса «Культура безопасности жизнедеятельности» о</w:t>
      </w:r>
      <w:r w:rsidRPr="00C80ED4">
        <w:rPr>
          <w:rFonts w:eastAsia="Times New Roman"/>
          <w:lang w:eastAsia="ru-RU"/>
        </w:rPr>
        <w:t>т</w:t>
      </w:r>
      <w:r w:rsidRPr="00C80ED4">
        <w:rPr>
          <w:rFonts w:eastAsia="Times New Roman"/>
          <w:lang w:eastAsia="ru-RU"/>
        </w:rPr>
        <w:t xml:space="preserve">ражается в содержании общеобразовательной программы предмета «Окружающий мир», а также осуществляется через проведение тематических классных часов и бесед. В целях формирования антикоррупционного мировоззрения и повышения общего правосознания и правовой </w:t>
      </w:r>
      <w:proofErr w:type="gramStart"/>
      <w:r w:rsidRPr="00C80ED4">
        <w:rPr>
          <w:rFonts w:eastAsia="Times New Roman"/>
          <w:lang w:eastAsia="ru-RU"/>
        </w:rPr>
        <w:t>культуры</w:t>
      </w:r>
      <w:proofErr w:type="gramEnd"/>
      <w:r w:rsidRPr="00C80ED4">
        <w:rPr>
          <w:rFonts w:eastAsia="Times New Roman"/>
          <w:lang w:eastAsia="ru-RU"/>
        </w:rPr>
        <w:t xml:space="preserve"> обучающихся младшего школьного возраста в программу внеурочной деятельности «Правила безопасности в жизни» включён курс «Я и мой мир».</w:t>
      </w:r>
    </w:p>
    <w:p w:rsidR="00C80ED4" w:rsidRPr="00C80ED4" w:rsidRDefault="00C80ED4" w:rsidP="00C80ED4">
      <w:pPr>
        <w:spacing w:after="0"/>
        <w:jc w:val="both"/>
        <w:rPr>
          <w:rFonts w:eastAsia="Times New Roman"/>
          <w:lang w:eastAsia="ru-RU"/>
        </w:rPr>
      </w:pPr>
      <w:r w:rsidRPr="00C80ED4">
        <w:rPr>
          <w:rFonts w:eastAsia="Times New Roman"/>
          <w:lang w:eastAsia="ru-RU"/>
        </w:rPr>
        <w:t>Предметная область «Основы религиозных культур и светской этики», помимо учебного предмета в 4 классе «Основы светской этики» представлена предметами внеурочной де</w:t>
      </w:r>
      <w:r w:rsidRPr="00C80ED4">
        <w:rPr>
          <w:rFonts w:eastAsia="Times New Roman"/>
          <w:lang w:eastAsia="ru-RU"/>
        </w:rPr>
        <w:t>я</w:t>
      </w:r>
      <w:r w:rsidRPr="00C80ED4">
        <w:rPr>
          <w:rFonts w:eastAsia="Times New Roman"/>
          <w:lang w:eastAsia="ru-RU"/>
        </w:rPr>
        <w:t xml:space="preserve">тельности «Этика: азбука добра» и «Нам нравится ислам». </w:t>
      </w:r>
      <w:proofErr w:type="gramStart"/>
      <w:r w:rsidRPr="00C80ED4">
        <w:rPr>
          <w:rFonts w:eastAsia="Times New Roman"/>
          <w:lang w:eastAsia="ru-RU"/>
        </w:rPr>
        <w:t>Предмет «Этика: азбука добра» (1 – 3 классы) выстроен на основе социокультурного, ценностно-онтологического и с</w:t>
      </w:r>
      <w:r w:rsidRPr="00C80ED4">
        <w:rPr>
          <w:rFonts w:eastAsia="Times New Roman"/>
          <w:lang w:eastAsia="ru-RU"/>
        </w:rPr>
        <w:t>и</w:t>
      </w:r>
      <w:r w:rsidRPr="00C80ED4">
        <w:rPr>
          <w:rFonts w:eastAsia="Times New Roman"/>
          <w:lang w:eastAsia="ru-RU"/>
        </w:rPr>
        <w:t>стемно-деятельностного подходов, а также соотнесён со святоотеческой традицией толк</w:t>
      </w:r>
      <w:r w:rsidRPr="00C80ED4">
        <w:rPr>
          <w:rFonts w:eastAsia="Times New Roman"/>
          <w:lang w:eastAsia="ru-RU"/>
        </w:rPr>
        <w:t>о</w:t>
      </w:r>
      <w:r w:rsidRPr="00C80ED4">
        <w:rPr>
          <w:rFonts w:eastAsia="Times New Roman"/>
          <w:lang w:eastAsia="ru-RU"/>
        </w:rPr>
        <w:t>вания явлений духовно-нравственной культуры и носит пропедевтический характер, по</w:t>
      </w:r>
      <w:r w:rsidRPr="00C80ED4">
        <w:rPr>
          <w:rFonts w:eastAsia="Times New Roman"/>
          <w:lang w:eastAsia="ru-RU"/>
        </w:rPr>
        <w:t>д</w:t>
      </w:r>
      <w:r w:rsidRPr="00C80ED4">
        <w:rPr>
          <w:rFonts w:eastAsia="Times New Roman"/>
          <w:lang w:eastAsia="ru-RU"/>
        </w:rPr>
        <w:t>готавливает обучающихся к освоению в 4  классе программы курса «Основы религиозных культур и светской этики».</w:t>
      </w:r>
      <w:proofErr w:type="gramEnd"/>
      <w:r w:rsidRPr="00C80ED4">
        <w:rPr>
          <w:rFonts w:eastAsia="Times New Roman"/>
          <w:lang w:eastAsia="ru-RU"/>
        </w:rPr>
        <w:t xml:space="preserve"> Предмет «Нам нравится ислам» обусловлен этническими ос</w:t>
      </w:r>
      <w:r w:rsidRPr="00C80ED4">
        <w:rPr>
          <w:rFonts w:eastAsia="Times New Roman"/>
          <w:lang w:eastAsia="ru-RU"/>
        </w:rPr>
        <w:t>о</w:t>
      </w:r>
      <w:r w:rsidRPr="00C80ED4">
        <w:rPr>
          <w:rFonts w:eastAsia="Times New Roman"/>
          <w:lang w:eastAsia="ru-RU"/>
        </w:rPr>
        <w:t>бенностями контингента обучающихся, проживающих на территории СХПК «Перв</w:t>
      </w:r>
      <w:r w:rsidRPr="00C80ED4">
        <w:rPr>
          <w:rFonts w:eastAsia="Times New Roman"/>
          <w:lang w:eastAsia="ru-RU"/>
        </w:rPr>
        <w:t>о</w:t>
      </w:r>
      <w:r w:rsidRPr="00C80ED4">
        <w:rPr>
          <w:rFonts w:eastAsia="Times New Roman"/>
          <w:lang w:eastAsia="ru-RU"/>
        </w:rPr>
        <w:t>уральский», а также принадлежностью коренных народов Урала к традиционной религ</w:t>
      </w:r>
      <w:r w:rsidRPr="00C80ED4">
        <w:rPr>
          <w:rFonts w:eastAsia="Times New Roman"/>
          <w:lang w:eastAsia="ru-RU"/>
        </w:rPr>
        <w:t>и</w:t>
      </w:r>
      <w:r w:rsidRPr="00C80ED4">
        <w:rPr>
          <w:rFonts w:eastAsia="Times New Roman"/>
          <w:lang w:eastAsia="ru-RU"/>
        </w:rPr>
        <w:t>озной конфессии.</w:t>
      </w:r>
    </w:p>
    <w:p w:rsidR="00C80ED4" w:rsidRPr="00C80ED4" w:rsidRDefault="00C80ED4" w:rsidP="00C80ED4">
      <w:pPr>
        <w:jc w:val="both"/>
        <w:rPr>
          <w:rFonts w:eastAsia="Times New Roman"/>
          <w:szCs w:val="22"/>
          <w:lang w:eastAsia="ru-RU"/>
        </w:rPr>
      </w:pPr>
      <w:r w:rsidRPr="00C80ED4">
        <w:rPr>
          <w:rFonts w:eastAsia="Times New Roman"/>
          <w:szCs w:val="22"/>
          <w:lang w:eastAsia="ru-RU"/>
        </w:rPr>
        <w:t>Курс «Культура Урала» (народные традиции, праздники, народные игры) изучается м</w:t>
      </w:r>
      <w:r w:rsidRPr="00C80ED4">
        <w:rPr>
          <w:rFonts w:eastAsia="Times New Roman"/>
          <w:szCs w:val="22"/>
          <w:lang w:eastAsia="ru-RU"/>
        </w:rPr>
        <w:t>о</w:t>
      </w:r>
      <w:r w:rsidRPr="00C80ED4">
        <w:rPr>
          <w:rFonts w:eastAsia="Times New Roman"/>
          <w:szCs w:val="22"/>
          <w:lang w:eastAsia="ru-RU"/>
        </w:rPr>
        <w:t>дульно во 2 – 4 классах через введение краеведческих тем в такие предметы учебного  плана, как: литературное чтение, изобразительное искусство, музыка, окружающий мир. Темы, связанные с музыкальным фольклором Урала, декоративно-прикладным иску</w:t>
      </w:r>
      <w:r w:rsidRPr="00C80ED4">
        <w:rPr>
          <w:rFonts w:eastAsia="Times New Roman"/>
          <w:szCs w:val="22"/>
          <w:lang w:eastAsia="ru-RU"/>
        </w:rPr>
        <w:t>с</w:t>
      </w:r>
      <w:r w:rsidRPr="00C80ED4">
        <w:rPr>
          <w:rFonts w:eastAsia="Times New Roman"/>
          <w:szCs w:val="22"/>
          <w:lang w:eastAsia="ru-RU"/>
        </w:rPr>
        <w:t>ством и народными промыслами Урала, включаются при изучении предметов музыки и изобразительного искусства. На уроках литературного чтения, окружающего мира изуч</w:t>
      </w:r>
      <w:r w:rsidRPr="00C80ED4">
        <w:rPr>
          <w:rFonts w:eastAsia="Times New Roman"/>
          <w:szCs w:val="22"/>
          <w:lang w:eastAsia="ru-RU"/>
        </w:rPr>
        <w:t>а</w:t>
      </w:r>
      <w:r w:rsidRPr="00C80ED4">
        <w:rPr>
          <w:rFonts w:eastAsia="Times New Roman"/>
          <w:szCs w:val="22"/>
          <w:lang w:eastAsia="ru-RU"/>
        </w:rPr>
        <w:t xml:space="preserve">ются произведения, раскрывающие мир уральской природы, окружающих домашних предметов, отношения с близкими людьми. </w:t>
      </w:r>
      <w:proofErr w:type="gramStart"/>
      <w:r w:rsidRPr="00C80ED4">
        <w:rPr>
          <w:rFonts w:eastAsia="Times New Roman"/>
          <w:szCs w:val="22"/>
          <w:lang w:eastAsia="ru-RU"/>
        </w:rPr>
        <w:t>Прежде всего, это поэтический фольклор, сказки, мифы народов Урала (русские, башкирские, удмуртские, коми, ханты-мансийские), а также произведения писателей Урала.</w:t>
      </w:r>
      <w:proofErr w:type="gramEnd"/>
    </w:p>
    <w:p w:rsidR="00C80ED4" w:rsidRPr="00C80ED4" w:rsidRDefault="00C80ED4" w:rsidP="00C80ED4">
      <w:pPr>
        <w:spacing w:after="0"/>
        <w:jc w:val="both"/>
        <w:rPr>
          <w:rFonts w:eastAsia="Times New Roman"/>
          <w:lang w:eastAsia="ru-RU"/>
        </w:rPr>
      </w:pPr>
      <w:r w:rsidRPr="00C80ED4">
        <w:rPr>
          <w:rFonts w:eastAsia="Times New Roman"/>
          <w:lang w:eastAsia="ru-RU"/>
        </w:rPr>
        <w:t xml:space="preserve">Таким образом, учебный план МАОУ НШ-ДС № 14 нацелен </w:t>
      </w:r>
      <w:proofErr w:type="gramStart"/>
      <w:r w:rsidRPr="00C80ED4">
        <w:rPr>
          <w:rFonts w:eastAsia="Times New Roman"/>
          <w:lang w:eastAsia="ru-RU"/>
        </w:rPr>
        <w:t>на</w:t>
      </w:r>
      <w:proofErr w:type="gramEnd"/>
      <w:r w:rsidRPr="00C80ED4">
        <w:rPr>
          <w:rFonts w:eastAsia="Times New Roman"/>
          <w:lang w:eastAsia="ru-RU"/>
        </w:rPr>
        <w:t>:</w:t>
      </w:r>
    </w:p>
    <w:p w:rsidR="00C80ED4" w:rsidRPr="00C80ED4" w:rsidRDefault="00C80ED4" w:rsidP="00B87098">
      <w:pPr>
        <w:numPr>
          <w:ilvl w:val="0"/>
          <w:numId w:val="83"/>
        </w:numPr>
        <w:contextualSpacing/>
        <w:jc w:val="both"/>
        <w:rPr>
          <w:rFonts w:eastAsia="Calibri"/>
          <w:szCs w:val="22"/>
        </w:rPr>
      </w:pPr>
      <w:r w:rsidRPr="00C80ED4">
        <w:rPr>
          <w:rFonts w:eastAsia="Calibri"/>
          <w:szCs w:val="22"/>
        </w:rPr>
        <w:t>формирование у обучающихся осознанного принятия ценностей здорового образа жизни и регуляции своего поведения в соответствии с ними;</w:t>
      </w:r>
    </w:p>
    <w:p w:rsidR="00C80ED4" w:rsidRPr="00C80ED4" w:rsidRDefault="00C80ED4" w:rsidP="00B87098">
      <w:pPr>
        <w:numPr>
          <w:ilvl w:val="0"/>
          <w:numId w:val="83"/>
        </w:numPr>
        <w:contextualSpacing/>
        <w:jc w:val="both"/>
        <w:rPr>
          <w:rFonts w:eastAsia="Calibri"/>
          <w:szCs w:val="22"/>
        </w:rPr>
      </w:pPr>
      <w:r w:rsidRPr="00C80ED4">
        <w:rPr>
          <w:rFonts w:eastAsia="Calibri"/>
          <w:szCs w:val="22"/>
        </w:rPr>
        <w:t>обеспечение готовности к активному взаимодействию с окружающим миром;</w:t>
      </w:r>
    </w:p>
    <w:p w:rsidR="00C80ED4" w:rsidRPr="00C80ED4" w:rsidRDefault="00C80ED4" w:rsidP="00B87098">
      <w:pPr>
        <w:numPr>
          <w:ilvl w:val="0"/>
          <w:numId w:val="83"/>
        </w:numPr>
        <w:contextualSpacing/>
        <w:jc w:val="both"/>
        <w:rPr>
          <w:rFonts w:eastAsia="Calibri"/>
          <w:szCs w:val="22"/>
        </w:rPr>
      </w:pPr>
      <w:r w:rsidRPr="00C80ED4">
        <w:rPr>
          <w:rFonts w:eastAsia="Calibri"/>
          <w:szCs w:val="22"/>
        </w:rPr>
        <w:t>создание условий для проявления инициативности, самостоятельности, приобрет</w:t>
      </w:r>
      <w:r w:rsidRPr="00C80ED4">
        <w:rPr>
          <w:rFonts w:eastAsia="Calibri"/>
          <w:szCs w:val="22"/>
        </w:rPr>
        <w:t>е</w:t>
      </w:r>
      <w:r w:rsidRPr="00C80ED4">
        <w:rPr>
          <w:rFonts w:eastAsia="Calibri"/>
          <w:szCs w:val="22"/>
        </w:rPr>
        <w:t>ния навыков сотрудничества в разных видах деятельности;</w:t>
      </w:r>
    </w:p>
    <w:p w:rsidR="00C80ED4" w:rsidRPr="00C80ED4" w:rsidRDefault="00C80ED4" w:rsidP="00B87098">
      <w:pPr>
        <w:numPr>
          <w:ilvl w:val="0"/>
          <w:numId w:val="83"/>
        </w:numPr>
        <w:contextualSpacing/>
        <w:jc w:val="both"/>
        <w:rPr>
          <w:rFonts w:eastAsia="Calibri"/>
          <w:szCs w:val="22"/>
        </w:rPr>
      </w:pPr>
      <w:r w:rsidRPr="00C80ED4">
        <w:rPr>
          <w:rFonts w:eastAsia="Calibri"/>
          <w:szCs w:val="22"/>
        </w:rPr>
        <w:t>проявление желания и умения учиться, готовности к самообразованию и образов</w:t>
      </w:r>
      <w:r w:rsidRPr="00C80ED4">
        <w:rPr>
          <w:rFonts w:eastAsia="Calibri"/>
          <w:szCs w:val="22"/>
        </w:rPr>
        <w:t>а</w:t>
      </w:r>
      <w:r w:rsidRPr="00C80ED4">
        <w:rPr>
          <w:rFonts w:eastAsia="Calibri"/>
          <w:szCs w:val="22"/>
        </w:rPr>
        <w:t>нию в основном звене школы;</w:t>
      </w:r>
    </w:p>
    <w:p w:rsidR="00C80ED4" w:rsidRPr="00C80ED4" w:rsidRDefault="00C80ED4" w:rsidP="00B87098">
      <w:pPr>
        <w:numPr>
          <w:ilvl w:val="0"/>
          <w:numId w:val="83"/>
        </w:numPr>
        <w:spacing w:after="0"/>
        <w:contextualSpacing/>
        <w:jc w:val="both"/>
        <w:rPr>
          <w:rFonts w:eastAsia="Calibri"/>
          <w:szCs w:val="22"/>
        </w:rPr>
      </w:pPr>
      <w:r w:rsidRPr="00C80ED4">
        <w:rPr>
          <w:rFonts w:eastAsia="Calibri"/>
          <w:szCs w:val="22"/>
        </w:rPr>
        <w:t>создание условий для индивидуализации процесса обучения.</w:t>
      </w:r>
    </w:p>
    <w:p w:rsidR="00C80ED4" w:rsidRPr="00C80ED4" w:rsidRDefault="00C80ED4" w:rsidP="00C80ED4">
      <w:pPr>
        <w:spacing w:after="0"/>
        <w:contextualSpacing/>
        <w:jc w:val="both"/>
        <w:rPr>
          <w:rFonts w:eastAsia="Calibri"/>
          <w:szCs w:val="22"/>
        </w:rPr>
      </w:pPr>
    </w:p>
    <w:p w:rsidR="00C80ED4" w:rsidRPr="00C80ED4" w:rsidRDefault="00C80ED4" w:rsidP="00C80ED4">
      <w:pPr>
        <w:rPr>
          <w:rFonts w:eastAsia="Times New Roman"/>
          <w:b/>
          <w:lang w:eastAsia="ru-RU"/>
        </w:rPr>
      </w:pPr>
      <w:r w:rsidRPr="00C80ED4">
        <w:rPr>
          <w:rFonts w:eastAsia="Times New Roman"/>
          <w:b/>
          <w:lang w:eastAsia="ru-RU"/>
        </w:rPr>
        <w:t>Характеристика предметов учебного плана начального общего образования</w:t>
      </w:r>
    </w:p>
    <w:p w:rsidR="00C80ED4" w:rsidRPr="00C80ED4" w:rsidRDefault="00C80ED4" w:rsidP="00C80ED4">
      <w:pPr>
        <w:spacing w:after="0"/>
        <w:rPr>
          <w:rFonts w:eastAsia="Times New Roman"/>
          <w:i/>
          <w:lang w:eastAsia="ru-RU"/>
        </w:rPr>
      </w:pPr>
      <w:r w:rsidRPr="00C80ED4">
        <w:rPr>
          <w:rFonts w:eastAsia="Times New Roman"/>
          <w:i/>
          <w:lang w:eastAsia="ru-RU"/>
        </w:rPr>
        <w:lastRenderedPageBreak/>
        <w:t>Обязательная часть</w:t>
      </w:r>
    </w:p>
    <w:p w:rsidR="00C80ED4" w:rsidRPr="00C80ED4" w:rsidRDefault="00C80ED4" w:rsidP="00C80ED4">
      <w:pPr>
        <w:autoSpaceDE w:val="0"/>
        <w:autoSpaceDN w:val="0"/>
        <w:adjustRightInd w:val="0"/>
        <w:spacing w:after="0"/>
        <w:jc w:val="both"/>
        <w:rPr>
          <w:rFonts w:eastAsia="SchoolBookC-Bold"/>
          <w:bCs/>
          <w:lang w:eastAsia="ru-RU"/>
        </w:rPr>
      </w:pPr>
      <w:r w:rsidRPr="00C80ED4">
        <w:rPr>
          <w:rFonts w:eastAsia="SchoolBookC-Bold"/>
          <w:bCs/>
          <w:u w:val="single"/>
          <w:lang w:eastAsia="ru-RU"/>
        </w:rPr>
        <w:t>Предметная область «Русский язык и литературное чтение»</w:t>
      </w:r>
      <w:r w:rsidRPr="00C80ED4">
        <w:rPr>
          <w:rFonts w:eastAsia="SchoolBookC-Bold"/>
          <w:bCs/>
          <w:lang w:eastAsia="ru-RU"/>
        </w:rPr>
        <w:t xml:space="preserve"> представлена предметами «Русский язык» по 4,5 часа в неделю и «Литературное чтение» по 3,5 часа в неделю в каждом классе.</w:t>
      </w:r>
    </w:p>
    <w:p w:rsidR="00C80ED4" w:rsidRPr="00C80ED4" w:rsidRDefault="00C80ED4" w:rsidP="00C80ED4">
      <w:pPr>
        <w:autoSpaceDE w:val="0"/>
        <w:autoSpaceDN w:val="0"/>
        <w:adjustRightInd w:val="0"/>
        <w:spacing w:after="0"/>
        <w:jc w:val="both"/>
        <w:rPr>
          <w:rFonts w:eastAsia="SchoolBookC"/>
          <w:lang w:eastAsia="ru-RU"/>
        </w:rPr>
      </w:pPr>
      <w:r w:rsidRPr="00C80ED4">
        <w:rPr>
          <w:rFonts w:eastAsia="SchoolBookC-Bold"/>
          <w:bCs/>
          <w:lang w:eastAsia="ru-RU"/>
        </w:rPr>
        <w:t xml:space="preserve">Курс русского языка в начальной школе </w:t>
      </w:r>
      <w:r w:rsidRPr="00C80ED4">
        <w:rPr>
          <w:rFonts w:eastAsia="SchoolBookC"/>
          <w:lang w:eastAsia="ru-RU"/>
        </w:rPr>
        <w:t>– часть единого непрерывного курса обучения, поэтому он ориентирован на предмет и цели обучения русскому языку в основной школе,  предметом обучения в которой является современный русский литературный язык. Исх</w:t>
      </w:r>
      <w:r w:rsidRPr="00C80ED4">
        <w:rPr>
          <w:rFonts w:eastAsia="SchoolBookC"/>
          <w:lang w:eastAsia="ru-RU"/>
        </w:rPr>
        <w:t>о</w:t>
      </w:r>
      <w:r w:rsidRPr="00C80ED4">
        <w:rPr>
          <w:rFonts w:eastAsia="SchoolBookC"/>
          <w:lang w:eastAsia="ru-RU"/>
        </w:rPr>
        <w:t xml:space="preserve">дя из этого, </w:t>
      </w:r>
      <w:r w:rsidRPr="00C80ED4">
        <w:rPr>
          <w:rFonts w:eastAsia="SchoolBookC-Bold"/>
          <w:bCs/>
          <w:lang w:eastAsia="ru-RU"/>
        </w:rPr>
        <w:t xml:space="preserve">назначение предмета «Русский язык» в начальной школе </w:t>
      </w:r>
      <w:r w:rsidRPr="00C80ED4">
        <w:rPr>
          <w:rFonts w:eastAsia="SchoolBookC"/>
          <w:lang w:eastAsia="ru-RU"/>
        </w:rPr>
        <w:t>состоит в том, чтобы заложить основу формирования функционально грамотной личности, обеспечить язык</w:t>
      </w:r>
      <w:r w:rsidRPr="00C80ED4">
        <w:rPr>
          <w:rFonts w:eastAsia="SchoolBookC"/>
          <w:lang w:eastAsia="ru-RU"/>
        </w:rPr>
        <w:t>о</w:t>
      </w:r>
      <w:r w:rsidRPr="00C80ED4">
        <w:rPr>
          <w:rFonts w:eastAsia="SchoolBookC"/>
          <w:lang w:eastAsia="ru-RU"/>
        </w:rPr>
        <w:t xml:space="preserve">вое и речевое развитие ребёнка, помочь ему осознать себя носителем языка. </w:t>
      </w:r>
      <w:proofErr w:type="gramStart"/>
      <w:r w:rsidRPr="00C80ED4">
        <w:rPr>
          <w:rFonts w:eastAsia="Times New Roman"/>
          <w:lang w:eastAsia="ru-RU"/>
        </w:rPr>
        <w:t>Программа курса предполагает систематическое обращение к языковому опыту учащихся, опору на «чутье языка», обогащение речи новыми лексическими и грамматическим категориями.</w:t>
      </w:r>
      <w:proofErr w:type="gramEnd"/>
      <w:r w:rsidRPr="00C80ED4">
        <w:rPr>
          <w:rFonts w:eastAsia="Times New Roman"/>
          <w:lang w:eastAsia="ru-RU"/>
        </w:rPr>
        <w:t xml:space="preserve"> </w:t>
      </w:r>
      <w:r w:rsidRPr="00C80ED4">
        <w:rPr>
          <w:rFonts w:eastAsia="SchoolBookC"/>
          <w:lang w:eastAsia="ru-RU"/>
        </w:rPr>
        <w:t>Средством формирования познавательных УУД служат тексты учебников и их методич</w:t>
      </w:r>
      <w:r w:rsidRPr="00C80ED4">
        <w:rPr>
          <w:rFonts w:eastAsia="SchoolBookC"/>
          <w:lang w:eastAsia="ru-RU"/>
        </w:rPr>
        <w:t>е</w:t>
      </w:r>
      <w:r w:rsidRPr="00C80ED4">
        <w:rPr>
          <w:rFonts w:eastAsia="SchoolBookC"/>
          <w:lang w:eastAsia="ru-RU"/>
        </w:rPr>
        <w:t>ский аппарат, обеспечивающие формирование функциональной грамотности (первичных навыков работы с информацией).</w:t>
      </w:r>
    </w:p>
    <w:p w:rsidR="00C80ED4" w:rsidRPr="00C80ED4" w:rsidRDefault="00C80ED4" w:rsidP="00C80ED4">
      <w:pPr>
        <w:spacing w:after="0"/>
        <w:jc w:val="both"/>
        <w:rPr>
          <w:rFonts w:eastAsia="Times New Roman"/>
          <w:lang w:eastAsia="ru-RU"/>
        </w:rPr>
      </w:pPr>
      <w:r w:rsidRPr="00C80ED4">
        <w:rPr>
          <w:rFonts w:eastAsia="SchoolBookC"/>
          <w:lang w:eastAsia="ru-RU"/>
        </w:rPr>
        <w:t xml:space="preserve">Предмет «Литературное чтение» </w:t>
      </w:r>
      <w:r w:rsidRPr="00C80ED4">
        <w:rPr>
          <w:rFonts w:eastAsia="Times New Roman"/>
          <w:lang w:eastAsia="ru-RU"/>
        </w:rPr>
        <w:t>ориентирован на формирование и развитие у детей  р</w:t>
      </w:r>
      <w:r w:rsidRPr="00C80ED4">
        <w:rPr>
          <w:rFonts w:eastAsia="Times New Roman"/>
          <w:lang w:eastAsia="ru-RU"/>
        </w:rPr>
        <w:t>е</w:t>
      </w:r>
      <w:r w:rsidRPr="00C80ED4">
        <w:rPr>
          <w:rFonts w:eastAsia="Times New Roman"/>
          <w:lang w:eastAsia="ru-RU"/>
        </w:rPr>
        <w:t>чевых навыков, понимание литературы как явления национальной и мировой культуры,  осознание значимости чтения для личного развития; формирование этических предста</w:t>
      </w:r>
      <w:r w:rsidRPr="00C80ED4">
        <w:rPr>
          <w:rFonts w:eastAsia="Times New Roman"/>
          <w:lang w:eastAsia="ru-RU"/>
        </w:rPr>
        <w:t>в</w:t>
      </w:r>
      <w:r w:rsidRPr="00C80ED4">
        <w:rPr>
          <w:rFonts w:eastAsia="Times New Roman"/>
          <w:lang w:eastAsia="ru-RU"/>
        </w:rPr>
        <w:t>лений, понимание цели чтения, использование разных видов чтения, достижение необх</w:t>
      </w:r>
      <w:r w:rsidRPr="00C80ED4">
        <w:rPr>
          <w:rFonts w:eastAsia="Times New Roman"/>
          <w:lang w:eastAsia="ru-RU"/>
        </w:rPr>
        <w:t>о</w:t>
      </w:r>
      <w:r w:rsidRPr="00C80ED4">
        <w:rPr>
          <w:rFonts w:eastAsia="Times New Roman"/>
          <w:lang w:eastAsia="ru-RU"/>
        </w:rPr>
        <w:t>димого для продолжения образования уровня читательской компетентности, общего реч</w:t>
      </w:r>
      <w:r w:rsidRPr="00C80ED4">
        <w:rPr>
          <w:rFonts w:eastAsia="Times New Roman"/>
          <w:lang w:eastAsia="ru-RU"/>
        </w:rPr>
        <w:t>е</w:t>
      </w:r>
      <w:r w:rsidRPr="00C80ED4">
        <w:rPr>
          <w:rFonts w:eastAsia="Times New Roman"/>
          <w:lang w:eastAsia="ru-RU"/>
        </w:rPr>
        <w:t xml:space="preserve">вого развития. </w:t>
      </w:r>
    </w:p>
    <w:p w:rsidR="00C80ED4" w:rsidRPr="00C80ED4" w:rsidRDefault="00C80ED4" w:rsidP="00C80ED4">
      <w:pPr>
        <w:spacing w:after="0"/>
        <w:jc w:val="both"/>
        <w:rPr>
          <w:rFonts w:eastAsia="Times New Roman"/>
          <w:lang w:eastAsia="ru-RU"/>
        </w:rPr>
      </w:pPr>
      <w:r w:rsidRPr="00C80ED4">
        <w:rPr>
          <w:rFonts w:eastAsia="Times New Roman"/>
          <w:u w:val="single"/>
          <w:lang w:eastAsia="ru-RU"/>
        </w:rPr>
        <w:t xml:space="preserve">Предметная область «Родной язык и литературное чтение на родном языке» </w:t>
      </w:r>
      <w:r w:rsidRPr="00C80ED4">
        <w:rPr>
          <w:rFonts w:eastAsia="Times New Roman"/>
          <w:lang w:eastAsia="ru-RU"/>
        </w:rPr>
        <w:t>представлена  предметами «Родной язык» и «Литературное чтение на родном языке» каждый по 0,5 часа в неделю с 1 по 4 класс (1 раз в 2 недели в течение всего учебного года). Основной зад</w:t>
      </w:r>
      <w:r w:rsidRPr="00C80ED4">
        <w:rPr>
          <w:rFonts w:eastAsia="Times New Roman"/>
          <w:lang w:eastAsia="ru-RU"/>
        </w:rPr>
        <w:t>а</w:t>
      </w:r>
      <w:r w:rsidRPr="00C80ED4">
        <w:rPr>
          <w:rFonts w:eastAsia="Times New Roman"/>
          <w:lang w:eastAsia="ru-RU"/>
        </w:rPr>
        <w:t>чей реализации содержания данной предметной области является формирование первон</w:t>
      </w:r>
      <w:r w:rsidRPr="00C80ED4">
        <w:rPr>
          <w:rFonts w:eastAsia="Times New Roman"/>
          <w:lang w:eastAsia="ru-RU"/>
        </w:rPr>
        <w:t>а</w:t>
      </w:r>
      <w:r w:rsidRPr="00C80ED4">
        <w:rPr>
          <w:rFonts w:eastAsia="Times New Roman"/>
          <w:lang w:eastAsia="ru-RU"/>
        </w:rPr>
        <w:t>чальных представлений о родном языке (русском – по выбору родителей обучающихся) как о средстве общения.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 Учебный предмет «Родной язык»  направлен на формирование коммуникативной составляющей образованности и развитие речевой деятельности уч</w:t>
      </w:r>
      <w:r w:rsidRPr="00C80ED4">
        <w:rPr>
          <w:rFonts w:eastAsia="Times New Roman"/>
          <w:lang w:eastAsia="ru-RU"/>
        </w:rPr>
        <w:t>а</w:t>
      </w:r>
      <w:r w:rsidRPr="00C80ED4">
        <w:rPr>
          <w:rFonts w:eastAsia="Times New Roman"/>
          <w:lang w:eastAsia="ru-RU"/>
        </w:rPr>
        <w:t>щихся. Предмет «Литературное чтение на родном языке» посредством включения осно</w:t>
      </w:r>
      <w:r w:rsidRPr="00C80ED4">
        <w:rPr>
          <w:rFonts w:eastAsia="Times New Roman"/>
          <w:lang w:eastAsia="ru-RU"/>
        </w:rPr>
        <w:t>в</w:t>
      </w:r>
      <w:r w:rsidRPr="00C80ED4">
        <w:rPr>
          <w:rFonts w:eastAsia="Times New Roman"/>
          <w:lang w:eastAsia="ru-RU"/>
        </w:rPr>
        <w:t>ных речеведческих понятий помогает обучающимся младшего школьного возраста овл</w:t>
      </w:r>
      <w:r w:rsidRPr="00C80ED4">
        <w:rPr>
          <w:rFonts w:eastAsia="Times New Roman"/>
          <w:lang w:eastAsia="ru-RU"/>
        </w:rPr>
        <w:t>а</w:t>
      </w:r>
      <w:r w:rsidRPr="00C80ED4">
        <w:rPr>
          <w:rFonts w:eastAsia="Times New Roman"/>
          <w:lang w:eastAsia="ru-RU"/>
        </w:rPr>
        <w:t>деть элементарными приёмами лингвистического анализа текстов различного жанра, пр</w:t>
      </w:r>
      <w:r w:rsidRPr="00C80ED4">
        <w:rPr>
          <w:rFonts w:eastAsia="Times New Roman"/>
          <w:lang w:eastAsia="ru-RU"/>
        </w:rPr>
        <w:t>и</w:t>
      </w:r>
      <w:r w:rsidRPr="00C80ED4">
        <w:rPr>
          <w:rFonts w:eastAsia="Times New Roman"/>
          <w:lang w:eastAsia="ru-RU"/>
        </w:rPr>
        <w:t xml:space="preserve">обретения коммуникативных умений для выражения личностного опыта переживаний, словесной оценки своих и чужих поступков. </w:t>
      </w:r>
    </w:p>
    <w:p w:rsidR="00C80ED4" w:rsidRPr="00C80ED4" w:rsidRDefault="00C80ED4" w:rsidP="00C80ED4">
      <w:pPr>
        <w:spacing w:after="0"/>
        <w:jc w:val="both"/>
        <w:rPr>
          <w:rFonts w:eastAsia="Times New Roman"/>
          <w:lang w:eastAsia="ru-RU"/>
        </w:rPr>
      </w:pPr>
      <w:r w:rsidRPr="00C80ED4">
        <w:rPr>
          <w:rFonts w:eastAsia="Times New Roman"/>
          <w:lang w:eastAsia="ru-RU"/>
        </w:rPr>
        <w:t>В соответствии с требованиями государственного образовательного стандарта начального общего образования изучение учебного предмета «Английский язык» в рамках предме</w:t>
      </w:r>
      <w:r w:rsidRPr="00C80ED4">
        <w:rPr>
          <w:rFonts w:eastAsia="Times New Roman"/>
          <w:lang w:eastAsia="ru-RU"/>
        </w:rPr>
        <w:t>т</w:t>
      </w:r>
      <w:r w:rsidRPr="00C80ED4">
        <w:rPr>
          <w:rFonts w:eastAsia="Times New Roman"/>
          <w:lang w:eastAsia="ru-RU"/>
        </w:rPr>
        <w:t xml:space="preserve">ной области </w:t>
      </w:r>
      <w:r w:rsidRPr="00C80ED4">
        <w:rPr>
          <w:rFonts w:eastAsia="Times New Roman"/>
          <w:u w:val="single"/>
          <w:lang w:eastAsia="ru-RU"/>
        </w:rPr>
        <w:t>«Иностранный язык»</w:t>
      </w:r>
      <w:r w:rsidRPr="00C80ED4">
        <w:rPr>
          <w:rFonts w:eastAsia="Times New Roman"/>
          <w:lang w:eastAsia="ru-RU"/>
        </w:rPr>
        <w:t xml:space="preserve">  начинается со 2 класса. Данный предмет обеспечивает получение младшими школьниками первоначальных представлений о роли и значимости иностранного языка в жизни современного человека в условиях поликультурного мира. Обучающиеся приобретут начальный опыт использования иностранного языка как сре</w:t>
      </w:r>
      <w:r w:rsidRPr="00C80ED4">
        <w:rPr>
          <w:rFonts w:eastAsia="Times New Roman"/>
          <w:lang w:eastAsia="ru-RU"/>
        </w:rPr>
        <w:t>д</w:t>
      </w:r>
      <w:r w:rsidRPr="00C80ED4">
        <w:rPr>
          <w:rFonts w:eastAsia="Times New Roman"/>
          <w:lang w:eastAsia="ru-RU"/>
        </w:rPr>
        <w:t xml:space="preserve">ства межкультурного общения, как нового инструмента познания мира и культуры других народов, осознают личностный смысл овладения иностранным языком. </w:t>
      </w:r>
    </w:p>
    <w:p w:rsidR="00C80ED4" w:rsidRPr="00C80ED4" w:rsidRDefault="00C80ED4" w:rsidP="00C80ED4">
      <w:pPr>
        <w:spacing w:after="0"/>
        <w:jc w:val="both"/>
        <w:rPr>
          <w:rFonts w:eastAsia="Times New Roman"/>
          <w:szCs w:val="22"/>
          <w:lang w:eastAsia="ru-RU"/>
        </w:rPr>
      </w:pPr>
      <w:r w:rsidRPr="00C80ED4">
        <w:rPr>
          <w:rFonts w:eastAsia="Times New Roman"/>
          <w:u w:val="single"/>
          <w:lang w:eastAsia="ru-RU"/>
        </w:rPr>
        <w:t>Предметная область «Математика и информатика»</w:t>
      </w:r>
      <w:r w:rsidRPr="00C80ED4">
        <w:rPr>
          <w:rFonts w:eastAsia="Times New Roman"/>
          <w:lang w:eastAsia="ru-RU"/>
        </w:rPr>
        <w:t xml:space="preserve"> представлена предметом </w:t>
      </w:r>
      <w:r w:rsidRPr="00C80ED4">
        <w:rPr>
          <w:rFonts w:eastAsia="Times New Roman"/>
          <w:szCs w:val="22"/>
          <w:u w:val="single"/>
          <w:lang w:eastAsia="ru-RU"/>
        </w:rPr>
        <w:t xml:space="preserve"> </w:t>
      </w:r>
      <w:r w:rsidRPr="00C80ED4">
        <w:rPr>
          <w:rFonts w:eastAsia="Times New Roman"/>
          <w:szCs w:val="22"/>
          <w:lang w:eastAsia="ru-RU"/>
        </w:rPr>
        <w:t>«Математ</w:t>
      </w:r>
      <w:r w:rsidRPr="00C80ED4">
        <w:rPr>
          <w:rFonts w:eastAsia="Times New Roman"/>
          <w:szCs w:val="22"/>
          <w:lang w:eastAsia="ru-RU"/>
        </w:rPr>
        <w:t>и</w:t>
      </w:r>
      <w:r w:rsidRPr="00C80ED4">
        <w:rPr>
          <w:rFonts w:eastAsia="Times New Roman"/>
          <w:szCs w:val="22"/>
          <w:lang w:eastAsia="ru-RU"/>
        </w:rPr>
        <w:t xml:space="preserve">ка», который как учебный предмет представляет собой сочетание различных модулей, формирующих не только математическую грамотность, но и способность младших </w:t>
      </w:r>
      <w:r w:rsidRPr="00C80ED4">
        <w:rPr>
          <w:rFonts w:eastAsia="Times New Roman"/>
          <w:szCs w:val="22"/>
          <w:lang w:eastAsia="ru-RU"/>
        </w:rPr>
        <w:lastRenderedPageBreak/>
        <w:t>школьников к восприятию окружающего мира с позиции единой системы законов разв</w:t>
      </w:r>
      <w:r w:rsidRPr="00C80ED4">
        <w:rPr>
          <w:rFonts w:eastAsia="Times New Roman"/>
          <w:szCs w:val="22"/>
          <w:lang w:eastAsia="ru-RU"/>
        </w:rPr>
        <w:t>и</w:t>
      </w:r>
      <w:r w:rsidRPr="00C80ED4">
        <w:rPr>
          <w:rFonts w:eastAsia="Times New Roman"/>
          <w:szCs w:val="22"/>
          <w:lang w:eastAsia="ru-RU"/>
        </w:rPr>
        <w:t>тия природы и общества, а также проявления прекрасного как гармонии числа.</w:t>
      </w:r>
    </w:p>
    <w:p w:rsidR="00C80ED4" w:rsidRPr="00C80ED4" w:rsidRDefault="00C80ED4" w:rsidP="00C80ED4">
      <w:pPr>
        <w:spacing w:after="0"/>
        <w:jc w:val="both"/>
        <w:rPr>
          <w:rFonts w:eastAsia="Times New Roman"/>
          <w:lang w:eastAsia="ru-RU"/>
        </w:rPr>
      </w:pPr>
      <w:r w:rsidRPr="00C80ED4">
        <w:rPr>
          <w:rFonts w:eastAsia="Times New Roman"/>
          <w:u w:val="single"/>
          <w:lang w:eastAsia="ru-RU"/>
        </w:rPr>
        <w:t>Предметная область «Обществознание и естествознание»</w:t>
      </w:r>
      <w:r w:rsidRPr="00C80ED4">
        <w:rPr>
          <w:rFonts w:eastAsia="Times New Roman"/>
          <w:lang w:eastAsia="ru-RU"/>
        </w:rPr>
        <w:t xml:space="preserve"> представлена учебным предм</w:t>
      </w:r>
      <w:r w:rsidRPr="00C80ED4">
        <w:rPr>
          <w:rFonts w:eastAsia="Times New Roman"/>
          <w:lang w:eastAsia="ru-RU"/>
        </w:rPr>
        <w:t>е</w:t>
      </w:r>
      <w:r w:rsidRPr="00C80ED4">
        <w:rPr>
          <w:rFonts w:eastAsia="Times New Roman"/>
          <w:lang w:eastAsia="ru-RU"/>
        </w:rPr>
        <w:t>том «Окружающий мир», который является интегрированным, так как в его содержание введены развивающие модули и разделы социально-гуманитарной направленности, а та</w:t>
      </w:r>
      <w:r w:rsidRPr="00C80ED4">
        <w:rPr>
          <w:rFonts w:eastAsia="Times New Roman"/>
          <w:lang w:eastAsia="ru-RU"/>
        </w:rPr>
        <w:t>к</w:t>
      </w:r>
      <w:r w:rsidRPr="00C80ED4">
        <w:rPr>
          <w:rFonts w:eastAsia="Times New Roman"/>
          <w:lang w:eastAsia="ru-RU"/>
        </w:rPr>
        <w:t xml:space="preserve">же элементы безопасности жизнедеятельности. Данный курс позволяет сформировать у </w:t>
      </w:r>
      <w:proofErr w:type="gramStart"/>
      <w:r w:rsidRPr="00C80ED4">
        <w:rPr>
          <w:rFonts w:eastAsia="Times New Roman"/>
          <w:lang w:eastAsia="ru-RU"/>
        </w:rPr>
        <w:t>обучающихся</w:t>
      </w:r>
      <w:proofErr w:type="gramEnd"/>
      <w:r w:rsidRPr="00C80ED4">
        <w:rPr>
          <w:rFonts w:eastAsia="Times New Roman"/>
          <w:lang w:eastAsia="ru-RU"/>
        </w:rPr>
        <w:t xml:space="preserve"> необходимую экологическую культуру и компетенции для обеспечения э</w:t>
      </w:r>
      <w:r w:rsidRPr="00C80ED4">
        <w:rPr>
          <w:rFonts w:eastAsia="Times New Roman"/>
          <w:lang w:eastAsia="ru-RU"/>
        </w:rPr>
        <w:t>ф</w:t>
      </w:r>
      <w:r w:rsidRPr="00C80ED4">
        <w:rPr>
          <w:rFonts w:eastAsia="Times New Roman"/>
          <w:lang w:eastAsia="ru-RU"/>
        </w:rPr>
        <w:t xml:space="preserve">фективного и безопасного взаимодействия в социуме. </w:t>
      </w:r>
    </w:p>
    <w:p w:rsidR="00C80ED4" w:rsidRPr="00C80ED4" w:rsidRDefault="00C80ED4" w:rsidP="00C80ED4">
      <w:pPr>
        <w:spacing w:after="0"/>
        <w:jc w:val="both"/>
        <w:rPr>
          <w:rFonts w:eastAsia="Times New Roman"/>
          <w:lang w:eastAsia="ru-RU"/>
        </w:rPr>
      </w:pPr>
      <w:r w:rsidRPr="00C80ED4">
        <w:rPr>
          <w:rFonts w:eastAsia="Times New Roman"/>
          <w:u w:val="single"/>
          <w:lang w:eastAsia="ru-RU"/>
        </w:rPr>
        <w:t>Предметная область</w:t>
      </w:r>
      <w:r w:rsidRPr="00C80ED4">
        <w:rPr>
          <w:rFonts w:eastAsia="Times New Roman"/>
          <w:lang w:eastAsia="ru-RU"/>
        </w:rPr>
        <w:t xml:space="preserve"> </w:t>
      </w:r>
      <w:r w:rsidRPr="00C80ED4">
        <w:rPr>
          <w:rFonts w:eastAsia="Times New Roman"/>
          <w:u w:val="single"/>
          <w:lang w:eastAsia="ru-RU"/>
        </w:rPr>
        <w:t xml:space="preserve">«Основы религиозных культур и светской  этики» </w:t>
      </w:r>
      <w:r w:rsidRPr="00C80ED4">
        <w:rPr>
          <w:rFonts w:eastAsia="Times New Roman"/>
          <w:lang w:eastAsia="ru-RU"/>
        </w:rPr>
        <w:t>реализуется через модуль «Основы светской этики» в 4 классе в течение всего учебного года. Преподавание предмета, нацеленного на актуализацию в содержании общего образования российской религиозно-культурной традиции, способствует решению труднейших культурологич</w:t>
      </w:r>
      <w:r w:rsidRPr="00C80ED4">
        <w:rPr>
          <w:rFonts w:eastAsia="Times New Roman"/>
          <w:lang w:eastAsia="ru-RU"/>
        </w:rPr>
        <w:t>е</w:t>
      </w:r>
      <w:r w:rsidRPr="00C80ED4">
        <w:rPr>
          <w:rFonts w:eastAsia="Times New Roman"/>
          <w:lang w:eastAsia="ru-RU"/>
        </w:rPr>
        <w:t>ских, этических, правовых, психологических, дидактических и воспитательных проблем, многократно усиливающихся в условиях глобальных сдвигов и разрушения традицио</w:t>
      </w:r>
      <w:r w:rsidRPr="00C80ED4">
        <w:rPr>
          <w:rFonts w:eastAsia="Times New Roman"/>
          <w:lang w:eastAsia="ru-RU"/>
        </w:rPr>
        <w:t>н</w:t>
      </w:r>
      <w:r w:rsidRPr="00C80ED4">
        <w:rPr>
          <w:rFonts w:eastAsia="Times New Roman"/>
          <w:lang w:eastAsia="ru-RU"/>
        </w:rPr>
        <w:t>ных форм идентичности. Понятия нравственности, духовности и морали в содержании данного учебного предмета лежат в основе процесса отбора учителем лексического и т</w:t>
      </w:r>
      <w:r w:rsidRPr="00C80ED4">
        <w:rPr>
          <w:rFonts w:eastAsia="Times New Roman"/>
          <w:lang w:eastAsia="ru-RU"/>
        </w:rPr>
        <w:t>е</w:t>
      </w:r>
      <w:r w:rsidRPr="00C80ED4">
        <w:rPr>
          <w:rFonts w:eastAsia="Times New Roman"/>
          <w:lang w:eastAsia="ru-RU"/>
        </w:rPr>
        <w:t>матического материала на уроках по развитию речи и практикумах в рамках предметов «Родной язык» и «Литературное чтение на родном языке». Посредством грамотного и</w:t>
      </w:r>
      <w:r w:rsidRPr="00C80ED4">
        <w:rPr>
          <w:rFonts w:eastAsia="Times New Roman"/>
          <w:lang w:eastAsia="ru-RU"/>
        </w:rPr>
        <w:t>с</w:t>
      </w:r>
      <w:r w:rsidRPr="00C80ED4">
        <w:rPr>
          <w:rFonts w:eastAsia="Times New Roman"/>
          <w:lang w:eastAsia="ru-RU"/>
        </w:rPr>
        <w:t>пользования языковых средств решается проблема нравственного и духовного воспитания младших школьников, прививается культура отношений. Оценивания качества результ</w:t>
      </w:r>
      <w:r w:rsidRPr="00C80ED4">
        <w:rPr>
          <w:rFonts w:eastAsia="Times New Roman"/>
          <w:lang w:eastAsia="ru-RU"/>
        </w:rPr>
        <w:t>а</w:t>
      </w:r>
      <w:r w:rsidRPr="00C80ED4">
        <w:rPr>
          <w:rFonts w:eastAsia="Times New Roman"/>
          <w:lang w:eastAsia="ru-RU"/>
        </w:rPr>
        <w:t>тов освоения обучающимися программного материала по данному предмету является бе</w:t>
      </w:r>
      <w:r w:rsidRPr="00C80ED4">
        <w:rPr>
          <w:rFonts w:eastAsia="Times New Roman"/>
          <w:lang w:eastAsia="ru-RU"/>
        </w:rPr>
        <w:t>з</w:t>
      </w:r>
      <w:r w:rsidRPr="00C80ED4">
        <w:rPr>
          <w:rFonts w:eastAsia="Times New Roman"/>
          <w:lang w:eastAsia="ru-RU"/>
        </w:rPr>
        <w:t>отметочным и осуществляется посредством использования таких форм, как: презентация проектной деятельности, театральная постановка, участие в конкурсных мероприятиях.</w:t>
      </w:r>
    </w:p>
    <w:p w:rsidR="00C80ED4" w:rsidRPr="00C80ED4" w:rsidRDefault="00C80ED4" w:rsidP="00C80ED4">
      <w:pPr>
        <w:spacing w:after="0"/>
        <w:jc w:val="both"/>
        <w:rPr>
          <w:rFonts w:eastAsia="Times New Roman"/>
          <w:lang w:eastAsia="ru-RU"/>
        </w:rPr>
      </w:pPr>
      <w:r w:rsidRPr="00C80ED4">
        <w:rPr>
          <w:rFonts w:eastAsia="Times New Roman"/>
          <w:u w:val="single"/>
          <w:lang w:eastAsia="ru-RU"/>
        </w:rPr>
        <w:t>Предметная область «Искусство»</w:t>
      </w:r>
      <w:r w:rsidRPr="00C80ED4">
        <w:rPr>
          <w:rFonts w:eastAsia="Times New Roman"/>
          <w:lang w:eastAsia="ru-RU"/>
        </w:rPr>
        <w:t xml:space="preserve"> представлена предметами «Изобразительное искусство» и «Музыка», которые  изучаются в начальной школе согласно учебному плану по одному часу в неделю. </w:t>
      </w:r>
      <w:proofErr w:type="gramStart"/>
      <w:r w:rsidRPr="00C80ED4">
        <w:rPr>
          <w:rFonts w:eastAsia="Times New Roman"/>
          <w:lang w:eastAsia="ru-RU"/>
        </w:rPr>
        <w:t>На уроках учебного предмета «Изобразительное искусство»  у обуча</w:t>
      </w:r>
      <w:r w:rsidRPr="00C80ED4">
        <w:rPr>
          <w:rFonts w:eastAsia="Times New Roman"/>
          <w:lang w:eastAsia="ru-RU"/>
        </w:rPr>
        <w:t>ю</w:t>
      </w:r>
      <w:r w:rsidRPr="00C80ED4">
        <w:rPr>
          <w:rFonts w:eastAsia="Times New Roman"/>
          <w:lang w:eastAsia="ru-RU"/>
        </w:rPr>
        <w:t>щихся формируются первоначальные представления о роли искусства в жизни человека, на уроках предмета «Музыка» – представление о роли музыки, основах культуры муз</w:t>
      </w:r>
      <w:r w:rsidRPr="00C80ED4">
        <w:rPr>
          <w:rFonts w:eastAsia="Times New Roman"/>
          <w:lang w:eastAsia="ru-RU"/>
        </w:rPr>
        <w:t>ы</w:t>
      </w:r>
      <w:r w:rsidRPr="00C80ED4">
        <w:rPr>
          <w:rFonts w:eastAsia="Times New Roman"/>
          <w:lang w:eastAsia="ru-RU"/>
        </w:rPr>
        <w:t>кальной деятельности, умение воспринимать гармонию звуков и выражать своѐ отнош</w:t>
      </w:r>
      <w:r w:rsidRPr="00C80ED4">
        <w:rPr>
          <w:rFonts w:eastAsia="Times New Roman"/>
          <w:lang w:eastAsia="ru-RU"/>
        </w:rPr>
        <w:t>е</w:t>
      </w:r>
      <w:r w:rsidRPr="00C80ED4">
        <w:rPr>
          <w:rFonts w:eastAsia="Times New Roman"/>
          <w:lang w:eastAsia="ru-RU"/>
        </w:rPr>
        <w:t>ние к музыкальному произведению, а также использовать музыкальные образы при созд</w:t>
      </w:r>
      <w:r w:rsidRPr="00C80ED4">
        <w:rPr>
          <w:rFonts w:eastAsia="Times New Roman"/>
          <w:lang w:eastAsia="ru-RU"/>
        </w:rPr>
        <w:t>а</w:t>
      </w:r>
      <w:r w:rsidRPr="00C80ED4">
        <w:rPr>
          <w:rFonts w:eastAsia="Times New Roman"/>
          <w:lang w:eastAsia="ru-RU"/>
        </w:rPr>
        <w:t>нии музыкальных композиций.</w:t>
      </w:r>
      <w:proofErr w:type="gramEnd"/>
    </w:p>
    <w:p w:rsidR="00C80ED4" w:rsidRPr="00C80ED4" w:rsidRDefault="00C80ED4" w:rsidP="00C80ED4">
      <w:pPr>
        <w:spacing w:after="0"/>
        <w:jc w:val="both"/>
        <w:rPr>
          <w:rFonts w:eastAsia="Times New Roman"/>
          <w:lang w:eastAsia="ru-RU"/>
        </w:rPr>
      </w:pPr>
      <w:r w:rsidRPr="00C80ED4">
        <w:rPr>
          <w:rFonts w:eastAsia="Times New Roman"/>
          <w:u w:val="single"/>
          <w:lang w:eastAsia="ru-RU"/>
        </w:rPr>
        <w:t>Предметная область «Технология»</w:t>
      </w:r>
      <w:r w:rsidRPr="00C80ED4">
        <w:rPr>
          <w:rFonts w:eastAsia="Times New Roman"/>
          <w:lang w:eastAsia="ru-RU"/>
        </w:rPr>
        <w:t xml:space="preserve"> представлена учебным предметом «Технология»,</w:t>
      </w:r>
      <w:r w:rsidRPr="00C80ED4">
        <w:rPr>
          <w:rFonts w:eastAsia="Times New Roman"/>
          <w:u w:val="single"/>
          <w:lang w:eastAsia="ru-RU"/>
        </w:rPr>
        <w:t xml:space="preserve"> </w:t>
      </w:r>
      <w:r w:rsidRPr="00C80ED4">
        <w:rPr>
          <w:rFonts w:eastAsia="Times New Roman"/>
          <w:lang w:eastAsia="ru-RU"/>
        </w:rPr>
        <w:t>к</w:t>
      </w:r>
      <w:r w:rsidRPr="00C80ED4">
        <w:rPr>
          <w:rFonts w:eastAsia="Times New Roman"/>
          <w:lang w:eastAsia="ru-RU"/>
        </w:rPr>
        <w:t>о</w:t>
      </w:r>
      <w:r w:rsidRPr="00C80ED4">
        <w:rPr>
          <w:rFonts w:eastAsia="Times New Roman"/>
          <w:lang w:eastAsia="ru-RU"/>
        </w:rPr>
        <w:t>торый в 1 – 2 классах даёт первоначальное представление об организации труда, его алг</w:t>
      </w:r>
      <w:r w:rsidRPr="00C80ED4">
        <w:rPr>
          <w:rFonts w:eastAsia="Times New Roman"/>
          <w:lang w:eastAsia="ru-RU"/>
        </w:rPr>
        <w:t>о</w:t>
      </w:r>
      <w:r w:rsidRPr="00C80ED4">
        <w:rPr>
          <w:rFonts w:eastAsia="Times New Roman"/>
          <w:lang w:eastAsia="ru-RU"/>
        </w:rPr>
        <w:t>ритмизации и планировании результатов; в 3 – 4 классах направлено на осуществление поисково-аналитической деятельности и формирование первоначального опыта практич</w:t>
      </w:r>
      <w:r w:rsidRPr="00C80ED4">
        <w:rPr>
          <w:rFonts w:eastAsia="Times New Roman"/>
          <w:lang w:eastAsia="ru-RU"/>
        </w:rPr>
        <w:t>е</w:t>
      </w:r>
      <w:r w:rsidRPr="00C80ED4">
        <w:rPr>
          <w:rFonts w:eastAsia="Times New Roman"/>
          <w:lang w:eastAsia="ru-RU"/>
        </w:rPr>
        <w:t xml:space="preserve">ской преобразовательной деятельности. В результате освоения </w:t>
      </w:r>
      <w:proofErr w:type="gramStart"/>
      <w:r w:rsidRPr="00C80ED4">
        <w:rPr>
          <w:rFonts w:eastAsia="Times New Roman"/>
          <w:lang w:eastAsia="ru-RU"/>
        </w:rPr>
        <w:t>программы</w:t>
      </w:r>
      <w:proofErr w:type="gramEnd"/>
      <w:r w:rsidRPr="00C80ED4">
        <w:rPr>
          <w:rFonts w:eastAsia="Times New Roman"/>
          <w:lang w:eastAsia="ru-RU"/>
        </w:rPr>
        <w:t xml:space="preserve"> по данному предмету обучающиеся приобретут навыки элементарного исследования и проектиров</w:t>
      </w:r>
      <w:r w:rsidRPr="00C80ED4">
        <w:rPr>
          <w:rFonts w:eastAsia="Times New Roman"/>
          <w:lang w:eastAsia="ru-RU"/>
        </w:rPr>
        <w:t>а</w:t>
      </w:r>
      <w:r w:rsidRPr="00C80ED4">
        <w:rPr>
          <w:rFonts w:eastAsia="Times New Roman"/>
          <w:lang w:eastAsia="ru-RU"/>
        </w:rPr>
        <w:t>ния.</w:t>
      </w:r>
    </w:p>
    <w:p w:rsidR="00C80ED4" w:rsidRPr="00C80ED4" w:rsidRDefault="00C80ED4" w:rsidP="00C80ED4">
      <w:pPr>
        <w:spacing w:after="0"/>
        <w:jc w:val="both"/>
        <w:rPr>
          <w:rFonts w:eastAsia="Times New Roman"/>
          <w:lang w:eastAsia="ru-RU"/>
        </w:rPr>
      </w:pPr>
      <w:r w:rsidRPr="00C80ED4">
        <w:rPr>
          <w:rFonts w:eastAsia="Times New Roman"/>
          <w:u w:val="single"/>
          <w:lang w:eastAsia="ru-RU"/>
        </w:rPr>
        <w:t>Предметная область «Физическая культура»</w:t>
      </w:r>
      <w:r w:rsidRPr="00C80ED4">
        <w:rPr>
          <w:rFonts w:eastAsia="Times New Roman"/>
          <w:lang w:eastAsia="ru-RU"/>
        </w:rPr>
        <w:t xml:space="preserve"> предусматривает формирование у обуча</w:t>
      </w:r>
      <w:r w:rsidRPr="00C80ED4">
        <w:rPr>
          <w:rFonts w:eastAsia="Times New Roman"/>
          <w:lang w:eastAsia="ru-RU"/>
        </w:rPr>
        <w:t>ю</w:t>
      </w:r>
      <w:r w:rsidRPr="00C80ED4">
        <w:rPr>
          <w:rFonts w:eastAsia="Times New Roman"/>
          <w:lang w:eastAsia="ru-RU"/>
        </w:rPr>
        <w:t>щихся экологической компетентности и формирование навыков здорового образа жизни. Учебный предмет «Физическая культура» даёт первоначальные представления о значении физической культуры, позволяет овладеть умениями организовывать здоровьесберега</w:t>
      </w:r>
      <w:r w:rsidRPr="00C80ED4">
        <w:rPr>
          <w:rFonts w:eastAsia="Times New Roman"/>
          <w:lang w:eastAsia="ru-RU"/>
        </w:rPr>
        <w:t>ю</w:t>
      </w:r>
      <w:r w:rsidRPr="00C80ED4">
        <w:rPr>
          <w:rFonts w:eastAsia="Times New Roman"/>
          <w:lang w:eastAsia="ru-RU"/>
        </w:rPr>
        <w:t>щую жизнедеятельность, формирует навыки систематического наблюдения за своим ф</w:t>
      </w:r>
      <w:r w:rsidRPr="00C80ED4">
        <w:rPr>
          <w:rFonts w:eastAsia="Times New Roman"/>
          <w:lang w:eastAsia="ru-RU"/>
        </w:rPr>
        <w:t>и</w:t>
      </w:r>
      <w:r w:rsidRPr="00C80ED4">
        <w:rPr>
          <w:rFonts w:eastAsia="Times New Roman"/>
          <w:lang w:eastAsia="ru-RU"/>
        </w:rPr>
        <w:t xml:space="preserve">зическим состоянием. </w:t>
      </w:r>
      <w:proofErr w:type="gramStart"/>
      <w:r w:rsidRPr="00C80ED4">
        <w:rPr>
          <w:rFonts w:eastAsia="Times New Roman"/>
          <w:lang w:eastAsia="ru-RU"/>
        </w:rPr>
        <w:t>Третий час данного учебного предмета в 1 классе представляет с</w:t>
      </w:r>
      <w:r w:rsidRPr="00C80ED4">
        <w:rPr>
          <w:rFonts w:eastAsia="Times New Roman"/>
          <w:lang w:eastAsia="ru-RU"/>
        </w:rPr>
        <w:t>о</w:t>
      </w:r>
      <w:r w:rsidRPr="00C80ED4">
        <w:rPr>
          <w:rFonts w:eastAsia="Times New Roman"/>
          <w:lang w:eastAsia="ru-RU"/>
        </w:rPr>
        <w:t>бой подвижные игры, направленные на закрепление отдельных физических упражнений и способствующие повышению учебной и личностной мотивации обучающихся.</w:t>
      </w:r>
      <w:proofErr w:type="gramEnd"/>
      <w:r w:rsidRPr="00C80ED4">
        <w:rPr>
          <w:rFonts w:eastAsia="Times New Roman"/>
          <w:lang w:eastAsia="ru-RU"/>
        </w:rPr>
        <w:t xml:space="preserve"> Программа «Подвижные игры народов России» – курс, являющийся естественным спутником жизни </w:t>
      </w:r>
      <w:r w:rsidRPr="00C80ED4">
        <w:rPr>
          <w:rFonts w:eastAsia="Times New Roman"/>
          <w:lang w:eastAsia="ru-RU"/>
        </w:rPr>
        <w:lastRenderedPageBreak/>
        <w:t xml:space="preserve">ребёнка, источником радостных эмоций, обладающий великой воспитательной силой. Народные подвижные игры формируют желание обладать ловкостью, выносливостью, быстротой и красотой движений. Особенность подвижных игр – их соревновательный, творческий,  коллективный характер. Изучение предмета направлено на осознание </w:t>
      </w:r>
      <w:proofErr w:type="gramStart"/>
      <w:r w:rsidRPr="00C80ED4">
        <w:rPr>
          <w:rFonts w:eastAsia="Times New Roman"/>
          <w:lang w:eastAsia="ru-RU"/>
        </w:rPr>
        <w:t>обуч</w:t>
      </w:r>
      <w:r w:rsidRPr="00C80ED4">
        <w:rPr>
          <w:rFonts w:eastAsia="Times New Roman"/>
          <w:lang w:eastAsia="ru-RU"/>
        </w:rPr>
        <w:t>а</w:t>
      </w:r>
      <w:r w:rsidRPr="00C80ED4">
        <w:rPr>
          <w:rFonts w:eastAsia="Times New Roman"/>
          <w:lang w:eastAsia="ru-RU"/>
        </w:rPr>
        <w:t>ющимися</w:t>
      </w:r>
      <w:proofErr w:type="gramEnd"/>
      <w:r w:rsidRPr="00C80ED4">
        <w:rPr>
          <w:rFonts w:eastAsia="Times New Roman"/>
          <w:lang w:eastAsia="ru-RU"/>
        </w:rPr>
        <w:t xml:space="preserve"> сущности физического совершенства как важнейшей составляющей человеч</w:t>
      </w:r>
      <w:r w:rsidRPr="00C80ED4">
        <w:rPr>
          <w:rFonts w:eastAsia="Times New Roman"/>
          <w:lang w:eastAsia="ru-RU"/>
        </w:rPr>
        <w:t>е</w:t>
      </w:r>
      <w:r w:rsidRPr="00C80ED4">
        <w:rPr>
          <w:rFonts w:eastAsia="Times New Roman"/>
          <w:lang w:eastAsia="ru-RU"/>
        </w:rPr>
        <w:t>ской культуры, обеспечивает освоение обучающимися данных им от природы возможн</w:t>
      </w:r>
      <w:r w:rsidRPr="00C80ED4">
        <w:rPr>
          <w:rFonts w:eastAsia="Times New Roman"/>
          <w:lang w:eastAsia="ru-RU"/>
        </w:rPr>
        <w:t>о</w:t>
      </w:r>
      <w:r w:rsidRPr="00C80ED4">
        <w:rPr>
          <w:rFonts w:eastAsia="Times New Roman"/>
          <w:lang w:eastAsia="ru-RU"/>
        </w:rPr>
        <w:t xml:space="preserve">стей укрепления здоровья. </w:t>
      </w:r>
    </w:p>
    <w:p w:rsidR="00C80ED4" w:rsidRPr="00C80ED4" w:rsidRDefault="00C80ED4" w:rsidP="00C80ED4">
      <w:pPr>
        <w:jc w:val="both"/>
        <w:rPr>
          <w:rFonts w:eastAsia="Times New Roman"/>
          <w:lang w:eastAsia="ru-RU"/>
        </w:rPr>
      </w:pPr>
      <w:r w:rsidRPr="00C80ED4">
        <w:rPr>
          <w:rFonts w:eastAsia="Times New Roman"/>
          <w:lang w:eastAsia="ru-RU"/>
        </w:rPr>
        <w:t>Во время учебного дня проводится динамический час, физические минутки, преследу</w:t>
      </w:r>
      <w:r w:rsidRPr="00C80ED4">
        <w:rPr>
          <w:rFonts w:eastAsia="Times New Roman"/>
          <w:lang w:eastAsia="ru-RU"/>
        </w:rPr>
        <w:t>ю</w:t>
      </w:r>
      <w:r w:rsidRPr="00C80ED4">
        <w:rPr>
          <w:rFonts w:eastAsia="Times New Roman"/>
          <w:lang w:eastAsia="ru-RU"/>
        </w:rPr>
        <w:t xml:space="preserve">щие цель обеспечения сохранения физического здоровья </w:t>
      </w:r>
      <w:proofErr w:type="gramStart"/>
      <w:r w:rsidRPr="00C80ED4">
        <w:rPr>
          <w:rFonts w:eastAsia="Times New Roman"/>
          <w:lang w:eastAsia="ru-RU"/>
        </w:rPr>
        <w:t>обучающихся</w:t>
      </w:r>
      <w:proofErr w:type="gramEnd"/>
      <w:r w:rsidRPr="00C80ED4">
        <w:rPr>
          <w:rFonts w:eastAsia="Times New Roman"/>
          <w:lang w:eastAsia="ru-RU"/>
        </w:rPr>
        <w:t>, а также дающий основу для самоорганизации здорового образа жизни.</w:t>
      </w:r>
    </w:p>
    <w:p w:rsidR="00C80ED4" w:rsidRPr="00C80ED4" w:rsidRDefault="00C80ED4" w:rsidP="00C80ED4">
      <w:pPr>
        <w:spacing w:after="0"/>
        <w:rPr>
          <w:rFonts w:eastAsia="Times New Roman"/>
          <w:i/>
          <w:lang w:eastAsia="ru-RU"/>
        </w:rPr>
      </w:pPr>
      <w:r w:rsidRPr="00C80ED4">
        <w:rPr>
          <w:rFonts w:eastAsia="Times New Roman"/>
          <w:i/>
          <w:lang w:eastAsia="ru-RU"/>
        </w:rPr>
        <w:t>Часть, формируемая участниками образовательных отношений</w:t>
      </w:r>
    </w:p>
    <w:p w:rsidR="00C80ED4" w:rsidRPr="00C80ED4" w:rsidRDefault="00C80ED4" w:rsidP="00C80ED4">
      <w:pPr>
        <w:spacing w:after="0"/>
        <w:jc w:val="both"/>
        <w:rPr>
          <w:rFonts w:eastAsia="Times New Roman"/>
          <w:lang w:eastAsia="ru-RU"/>
        </w:rPr>
      </w:pPr>
      <w:r w:rsidRPr="00C80ED4">
        <w:rPr>
          <w:rFonts w:eastAsia="Times New Roman"/>
          <w:lang w:eastAsia="ru-RU"/>
        </w:rPr>
        <w:t xml:space="preserve">Все учебные курсы, предлагаемые </w:t>
      </w:r>
      <w:proofErr w:type="gramStart"/>
      <w:r w:rsidRPr="00C80ED4">
        <w:rPr>
          <w:rFonts w:eastAsia="Times New Roman"/>
          <w:lang w:eastAsia="ru-RU"/>
        </w:rPr>
        <w:t>обучающимся</w:t>
      </w:r>
      <w:proofErr w:type="gramEnd"/>
      <w:r w:rsidRPr="00C80ED4">
        <w:rPr>
          <w:rFonts w:eastAsia="Times New Roman"/>
          <w:lang w:eastAsia="ru-RU"/>
        </w:rPr>
        <w:t xml:space="preserve"> начальной школы в части учебного пл</w:t>
      </w:r>
      <w:r w:rsidRPr="00C80ED4">
        <w:rPr>
          <w:rFonts w:eastAsia="Times New Roman"/>
          <w:lang w:eastAsia="ru-RU"/>
        </w:rPr>
        <w:t>а</w:t>
      </w:r>
      <w:r w:rsidRPr="00C80ED4">
        <w:rPr>
          <w:rFonts w:eastAsia="Times New Roman"/>
          <w:lang w:eastAsia="ru-RU"/>
        </w:rPr>
        <w:t>на, формируемой участниками образовательных отношений, направлены на:</w:t>
      </w:r>
    </w:p>
    <w:p w:rsidR="00C80ED4" w:rsidRPr="00C80ED4" w:rsidRDefault="00C80ED4" w:rsidP="00B87098">
      <w:pPr>
        <w:numPr>
          <w:ilvl w:val="0"/>
          <w:numId w:val="84"/>
        </w:numPr>
        <w:spacing w:after="0"/>
        <w:jc w:val="both"/>
        <w:rPr>
          <w:rFonts w:eastAsia="Times New Roman"/>
          <w:lang w:eastAsia="ru-RU"/>
        </w:rPr>
      </w:pPr>
      <w:r w:rsidRPr="00C80ED4">
        <w:rPr>
          <w:rFonts w:eastAsia="Times New Roman"/>
          <w:lang w:eastAsia="ru-RU"/>
        </w:rPr>
        <w:t xml:space="preserve">развитие образовательных потребностей обучающихся; </w:t>
      </w:r>
    </w:p>
    <w:p w:rsidR="00C80ED4" w:rsidRPr="00C80ED4" w:rsidRDefault="00C80ED4" w:rsidP="00B87098">
      <w:pPr>
        <w:numPr>
          <w:ilvl w:val="0"/>
          <w:numId w:val="84"/>
        </w:numPr>
        <w:spacing w:after="0"/>
        <w:jc w:val="both"/>
        <w:rPr>
          <w:rFonts w:eastAsia="Times New Roman"/>
          <w:lang w:eastAsia="ru-RU"/>
        </w:rPr>
      </w:pPr>
      <w:r w:rsidRPr="00C80ED4">
        <w:rPr>
          <w:rFonts w:eastAsia="Times New Roman"/>
          <w:lang w:eastAsia="ru-RU"/>
        </w:rPr>
        <w:t>формирование основ самоопределения в повседневной жизни;</w:t>
      </w:r>
    </w:p>
    <w:p w:rsidR="00C80ED4" w:rsidRPr="00C80ED4" w:rsidRDefault="00C80ED4" w:rsidP="00B87098">
      <w:pPr>
        <w:numPr>
          <w:ilvl w:val="0"/>
          <w:numId w:val="84"/>
        </w:numPr>
        <w:spacing w:after="0"/>
        <w:jc w:val="both"/>
        <w:rPr>
          <w:rFonts w:eastAsia="Times New Roman"/>
          <w:lang w:eastAsia="ru-RU"/>
        </w:rPr>
      </w:pPr>
      <w:r w:rsidRPr="00C80ED4">
        <w:rPr>
          <w:rFonts w:eastAsia="Times New Roman"/>
          <w:lang w:eastAsia="ru-RU"/>
        </w:rPr>
        <w:t>развитие основ культуры здоровья;</w:t>
      </w:r>
    </w:p>
    <w:p w:rsidR="00C80ED4" w:rsidRPr="00C80ED4" w:rsidRDefault="00C80ED4" w:rsidP="00B87098">
      <w:pPr>
        <w:numPr>
          <w:ilvl w:val="0"/>
          <w:numId w:val="84"/>
        </w:numPr>
        <w:jc w:val="both"/>
        <w:rPr>
          <w:rFonts w:eastAsia="Times New Roman"/>
          <w:lang w:eastAsia="ru-RU"/>
        </w:rPr>
      </w:pPr>
      <w:r w:rsidRPr="00C80ED4">
        <w:rPr>
          <w:rFonts w:eastAsia="Times New Roman"/>
          <w:lang w:eastAsia="ru-RU"/>
        </w:rPr>
        <w:t>преодоление негативного отношения к учебе, создание ситуации успеха.</w:t>
      </w:r>
    </w:p>
    <w:p w:rsidR="00C80ED4" w:rsidRPr="00C80ED4" w:rsidRDefault="00C80ED4" w:rsidP="00C80ED4">
      <w:pPr>
        <w:spacing w:after="0"/>
        <w:jc w:val="both"/>
        <w:rPr>
          <w:rFonts w:eastAsia="Times New Roman"/>
          <w:lang w:eastAsia="ru-RU"/>
        </w:rPr>
      </w:pPr>
      <w:r w:rsidRPr="00C80ED4">
        <w:rPr>
          <w:rFonts w:eastAsia="Times New Roman"/>
          <w:lang w:eastAsia="ru-RU"/>
        </w:rPr>
        <w:t xml:space="preserve">Предмет </w:t>
      </w:r>
      <w:r w:rsidRPr="00C80ED4">
        <w:rPr>
          <w:rFonts w:eastAsia="Times New Roman"/>
          <w:u w:val="single"/>
          <w:lang w:eastAsia="ru-RU"/>
        </w:rPr>
        <w:t>«Информатика и ИКТ»</w:t>
      </w:r>
      <w:r w:rsidRPr="00C80ED4">
        <w:rPr>
          <w:rFonts w:eastAsia="Times New Roman"/>
          <w:lang w:eastAsia="ru-RU"/>
        </w:rPr>
        <w:t xml:space="preserve"> (2 – 4 классы) обеспечивает формирование первоначал</w:t>
      </w:r>
      <w:r w:rsidRPr="00C80ED4">
        <w:rPr>
          <w:rFonts w:eastAsia="Times New Roman"/>
          <w:lang w:eastAsia="ru-RU"/>
        </w:rPr>
        <w:t>ь</w:t>
      </w:r>
      <w:r w:rsidRPr="00C80ED4">
        <w:rPr>
          <w:rFonts w:eastAsia="Times New Roman"/>
          <w:lang w:eastAsia="ru-RU"/>
        </w:rPr>
        <w:t>ного представления у младших школьников о компьютерной грамотности и позволяет приобрести опыт создания и преобразования простейших информационных объектов и моделей. Данный курс способствует вхождению ребёнка в мир информационных технол</w:t>
      </w:r>
      <w:r w:rsidRPr="00C80ED4">
        <w:rPr>
          <w:rFonts w:eastAsia="Times New Roman"/>
          <w:lang w:eastAsia="ru-RU"/>
        </w:rPr>
        <w:t>о</w:t>
      </w:r>
      <w:r w:rsidRPr="00C80ED4">
        <w:rPr>
          <w:rFonts w:eastAsia="Times New Roman"/>
          <w:lang w:eastAsia="ru-RU"/>
        </w:rPr>
        <w:t>гий и помогает обучающимся увидеть грань между виртуальной и реальной действител</w:t>
      </w:r>
      <w:r w:rsidRPr="00C80ED4">
        <w:rPr>
          <w:rFonts w:eastAsia="Times New Roman"/>
          <w:lang w:eastAsia="ru-RU"/>
        </w:rPr>
        <w:t>ь</w:t>
      </w:r>
      <w:r w:rsidRPr="00C80ED4">
        <w:rPr>
          <w:rFonts w:eastAsia="Times New Roman"/>
          <w:lang w:eastAsia="ru-RU"/>
        </w:rPr>
        <w:t xml:space="preserve">ностью, а также освоить способы проектной деятельности. </w:t>
      </w:r>
    </w:p>
    <w:p w:rsidR="00C80ED4" w:rsidRPr="00C80ED4" w:rsidRDefault="00C80ED4" w:rsidP="00C80ED4">
      <w:pPr>
        <w:spacing w:after="0"/>
        <w:jc w:val="both"/>
        <w:rPr>
          <w:rFonts w:eastAsia="Times New Roman"/>
          <w:lang w:eastAsia="ru-RU"/>
        </w:rPr>
      </w:pPr>
      <w:r w:rsidRPr="00C80ED4">
        <w:rPr>
          <w:rFonts w:eastAsia="Times New Roman"/>
          <w:lang w:eastAsia="ru-RU"/>
        </w:rPr>
        <w:t xml:space="preserve">Предмет </w:t>
      </w:r>
      <w:r w:rsidRPr="00C80ED4">
        <w:rPr>
          <w:rFonts w:eastAsia="Times New Roman"/>
          <w:u w:val="single"/>
          <w:lang w:eastAsia="ru-RU"/>
        </w:rPr>
        <w:t>«Математика и конструирование»</w:t>
      </w:r>
      <w:r w:rsidRPr="00C80ED4">
        <w:rPr>
          <w:rFonts w:eastAsia="Times New Roman"/>
          <w:lang w:eastAsia="ru-RU"/>
        </w:rPr>
        <w:t xml:space="preserve"> (2 – 4 классы) развивает пространственное мышление, навыки работы с простейшими чертежами, формирует математическую гр</w:t>
      </w:r>
      <w:r w:rsidRPr="00C80ED4">
        <w:rPr>
          <w:rFonts w:eastAsia="Times New Roman"/>
          <w:lang w:eastAsia="ru-RU"/>
        </w:rPr>
        <w:t>а</w:t>
      </w:r>
      <w:r w:rsidRPr="00C80ED4">
        <w:rPr>
          <w:rFonts w:eastAsia="Times New Roman"/>
          <w:lang w:eastAsia="ru-RU"/>
        </w:rPr>
        <w:t xml:space="preserve">мотность, подготавливая ученика начальных классов к восприятию предметного модуля  основной и средней школы «Геометрия». Для </w:t>
      </w:r>
      <w:proofErr w:type="gramStart"/>
      <w:r w:rsidRPr="00C80ED4">
        <w:rPr>
          <w:rFonts w:eastAsia="Times New Roman"/>
          <w:lang w:eastAsia="ru-RU"/>
        </w:rPr>
        <w:t>обучающихся</w:t>
      </w:r>
      <w:proofErr w:type="gramEnd"/>
      <w:r w:rsidRPr="00C80ED4">
        <w:rPr>
          <w:rFonts w:eastAsia="Times New Roman"/>
          <w:lang w:eastAsia="ru-RU"/>
        </w:rPr>
        <w:t xml:space="preserve"> 1 класса данный предмет представлен курсом внеурочной деятельности.</w:t>
      </w:r>
    </w:p>
    <w:p w:rsidR="00C80ED4" w:rsidRPr="00C80ED4" w:rsidRDefault="00C80ED4" w:rsidP="00C80ED4">
      <w:pPr>
        <w:jc w:val="both"/>
        <w:rPr>
          <w:rFonts w:eastAsia="Times New Roman"/>
          <w:lang w:eastAsia="ru-RU"/>
        </w:rPr>
      </w:pPr>
      <w:r w:rsidRPr="00C80ED4">
        <w:rPr>
          <w:rFonts w:eastAsia="Times New Roman"/>
          <w:lang w:eastAsia="ru-RU"/>
        </w:rPr>
        <w:t xml:space="preserve">Предмет </w:t>
      </w:r>
      <w:r w:rsidRPr="00C80ED4">
        <w:rPr>
          <w:rFonts w:eastAsia="Times New Roman"/>
          <w:u w:val="single"/>
          <w:lang w:eastAsia="ru-RU"/>
        </w:rPr>
        <w:t>«Экономика»</w:t>
      </w:r>
      <w:r w:rsidRPr="00C80ED4">
        <w:rPr>
          <w:rFonts w:eastAsia="Times New Roman"/>
          <w:lang w:eastAsia="ru-RU"/>
        </w:rPr>
        <w:t xml:space="preserve"> (2 – 3 классы) направлен на осмысление детьми жизненных ситу</w:t>
      </w:r>
      <w:r w:rsidRPr="00C80ED4">
        <w:rPr>
          <w:rFonts w:eastAsia="Times New Roman"/>
          <w:lang w:eastAsia="ru-RU"/>
        </w:rPr>
        <w:t>а</w:t>
      </w:r>
      <w:r w:rsidRPr="00C80ED4">
        <w:rPr>
          <w:rFonts w:eastAsia="Times New Roman"/>
          <w:lang w:eastAsia="ru-RU"/>
        </w:rPr>
        <w:t>ций, которые вызвали появление базисных экономических категорий. Программный м</w:t>
      </w:r>
      <w:r w:rsidRPr="00C80ED4">
        <w:rPr>
          <w:rFonts w:eastAsia="Times New Roman"/>
          <w:lang w:eastAsia="ru-RU"/>
        </w:rPr>
        <w:t>а</w:t>
      </w:r>
      <w:r w:rsidRPr="00C80ED4">
        <w:rPr>
          <w:rFonts w:eastAsia="Times New Roman"/>
          <w:lang w:eastAsia="ru-RU"/>
        </w:rPr>
        <w:t xml:space="preserve">териал по данному курсу предусматривает установление тесной связи между экономикой, историей, естествознанием, математикой и представляет собой сочетание теоретической и практической части. Практические занятия проводятся в форме деловой игры, проектной деятельности, а также решения нестандартных задач. Его изучение может осуществляться как в течение всего учебного года 1 час в неделю, так и во втором полугодии по 2 часа в неделю с чередованием теоретических и практических занятий. Для </w:t>
      </w:r>
      <w:proofErr w:type="gramStart"/>
      <w:r w:rsidRPr="00C80ED4">
        <w:rPr>
          <w:rFonts w:eastAsia="Times New Roman"/>
          <w:lang w:eastAsia="ru-RU"/>
        </w:rPr>
        <w:t>обучающихся</w:t>
      </w:r>
      <w:proofErr w:type="gramEnd"/>
      <w:r w:rsidRPr="00C80ED4">
        <w:rPr>
          <w:rFonts w:eastAsia="Times New Roman"/>
          <w:lang w:eastAsia="ru-RU"/>
        </w:rPr>
        <w:t xml:space="preserve"> 4 кла</w:t>
      </w:r>
      <w:r w:rsidRPr="00C80ED4">
        <w:rPr>
          <w:rFonts w:eastAsia="Times New Roman"/>
          <w:lang w:eastAsia="ru-RU"/>
        </w:rPr>
        <w:t>с</w:t>
      </w:r>
      <w:r w:rsidRPr="00C80ED4">
        <w:rPr>
          <w:rFonts w:eastAsia="Times New Roman"/>
          <w:lang w:eastAsia="ru-RU"/>
        </w:rPr>
        <w:t>са данный предмет представлен курсом внеурочной деятельности.</w:t>
      </w:r>
    </w:p>
    <w:p w:rsidR="00C80ED4" w:rsidRPr="00C80ED4" w:rsidRDefault="00C80ED4" w:rsidP="00C80ED4">
      <w:pPr>
        <w:spacing w:after="0"/>
        <w:jc w:val="both"/>
        <w:rPr>
          <w:rFonts w:eastAsia="Times New Roman"/>
          <w:b/>
          <w:i/>
          <w:lang w:eastAsia="ru-RU"/>
        </w:rPr>
      </w:pPr>
      <w:r w:rsidRPr="00C80ED4">
        <w:rPr>
          <w:rFonts w:eastAsia="Times New Roman"/>
          <w:lang w:eastAsia="ru-RU"/>
        </w:rPr>
        <w:t>Предельное количество часов, отведённое на реализацию учебного плана  за 4 года обуч</w:t>
      </w:r>
      <w:r w:rsidRPr="00C80ED4">
        <w:rPr>
          <w:rFonts w:eastAsia="Times New Roman"/>
          <w:lang w:eastAsia="ru-RU"/>
        </w:rPr>
        <w:t>е</w:t>
      </w:r>
      <w:r w:rsidRPr="00C80ED4">
        <w:rPr>
          <w:rFonts w:eastAsia="Times New Roman"/>
          <w:lang w:eastAsia="ru-RU"/>
        </w:rPr>
        <w:t xml:space="preserve">ния,  составляет </w:t>
      </w:r>
      <w:r w:rsidRPr="00C80ED4">
        <w:rPr>
          <w:rFonts w:eastAsia="Times New Roman"/>
          <w:b/>
          <w:i/>
          <w:lang w:eastAsia="ru-RU"/>
        </w:rPr>
        <w:t>3 345 часов.</w:t>
      </w:r>
    </w:p>
    <w:p w:rsidR="00C80ED4" w:rsidRPr="00C80ED4" w:rsidRDefault="00C80ED4" w:rsidP="00C80ED4">
      <w:pPr>
        <w:spacing w:after="0"/>
        <w:jc w:val="both"/>
        <w:rPr>
          <w:rFonts w:eastAsia="Times New Roman"/>
          <w:b/>
          <w:i/>
          <w:lang w:eastAsia="ru-RU"/>
        </w:rPr>
      </w:pPr>
    </w:p>
    <w:p w:rsidR="00C80ED4" w:rsidRPr="00C80ED4" w:rsidRDefault="00C80ED4" w:rsidP="00C80ED4">
      <w:pPr>
        <w:spacing w:after="0"/>
        <w:jc w:val="both"/>
        <w:rPr>
          <w:rFonts w:eastAsia="Times New Roman"/>
          <w:b/>
          <w:lang w:eastAsia="ru-RU"/>
        </w:rPr>
      </w:pPr>
      <w:r w:rsidRPr="00C80ED4">
        <w:rPr>
          <w:rFonts w:eastAsia="Times New Roman"/>
          <w:b/>
          <w:lang w:eastAsia="ru-RU"/>
        </w:rPr>
        <w:t>4. ОСОБЕННОСТИ ОРГАНИЗАЦИИ УЧЕБНОГО ПРОЦЕССА</w:t>
      </w:r>
    </w:p>
    <w:p w:rsidR="00C80ED4" w:rsidRPr="00C80ED4" w:rsidRDefault="00C80ED4" w:rsidP="00C80ED4">
      <w:pPr>
        <w:spacing w:after="0"/>
        <w:jc w:val="both"/>
        <w:rPr>
          <w:rFonts w:eastAsia="Times New Roman"/>
          <w:lang w:eastAsia="ru-RU"/>
        </w:rPr>
      </w:pPr>
    </w:p>
    <w:p w:rsidR="00C80ED4" w:rsidRPr="00C80ED4" w:rsidRDefault="00C80ED4" w:rsidP="00C80ED4">
      <w:pPr>
        <w:spacing w:after="0"/>
        <w:jc w:val="both"/>
        <w:rPr>
          <w:rFonts w:eastAsia="Times New Roman"/>
          <w:lang w:eastAsia="ru-RU"/>
        </w:rPr>
      </w:pPr>
      <w:r w:rsidRPr="00C80ED4">
        <w:rPr>
          <w:rFonts w:eastAsia="Times New Roman"/>
          <w:lang w:eastAsia="ru-RU"/>
        </w:rPr>
        <w:t>Учебный план МАОУ НШ-ДС № 14 начального общего образования полностью реализ</w:t>
      </w:r>
      <w:r w:rsidRPr="00C80ED4">
        <w:rPr>
          <w:rFonts w:eastAsia="Times New Roman"/>
          <w:lang w:eastAsia="ru-RU"/>
        </w:rPr>
        <w:t>у</w:t>
      </w:r>
      <w:r w:rsidRPr="00C80ED4">
        <w:rPr>
          <w:rFonts w:eastAsia="Times New Roman"/>
          <w:lang w:eastAsia="ru-RU"/>
        </w:rPr>
        <w:t>ется в соответствии с требованиями ФГОС НОО, утвержденными приказом Министерства образования Российской Федерации от 06.10.09. № 373, регистрационный № 17785.</w:t>
      </w:r>
    </w:p>
    <w:p w:rsidR="00C80ED4" w:rsidRPr="00C80ED4" w:rsidRDefault="00C80ED4" w:rsidP="00C80ED4">
      <w:pPr>
        <w:spacing w:after="0"/>
        <w:jc w:val="both"/>
        <w:rPr>
          <w:rFonts w:eastAsia="Times New Roman"/>
          <w:lang w:eastAsia="ru-RU"/>
        </w:rPr>
      </w:pPr>
      <w:r w:rsidRPr="00C80ED4">
        <w:rPr>
          <w:rFonts w:eastAsia="Times New Roman"/>
          <w:lang w:eastAsia="ru-RU"/>
        </w:rPr>
        <w:lastRenderedPageBreak/>
        <w:t>Санитарно-гигиеническое благополучие образовательной среды обусловлено соотве</w:t>
      </w:r>
      <w:r w:rsidRPr="00C80ED4">
        <w:rPr>
          <w:rFonts w:eastAsia="Times New Roman"/>
          <w:lang w:eastAsia="ru-RU"/>
        </w:rPr>
        <w:t>т</w:t>
      </w:r>
      <w:r w:rsidRPr="00C80ED4">
        <w:rPr>
          <w:rFonts w:eastAsia="Times New Roman"/>
          <w:lang w:eastAsia="ru-RU"/>
        </w:rPr>
        <w:t>ствием учебной нагрузки по учебному плану требованиям СанПиН 2.4.2.2821-10к пр</w:t>
      </w:r>
      <w:r w:rsidRPr="00C80ED4">
        <w:rPr>
          <w:rFonts w:eastAsia="Times New Roman"/>
          <w:lang w:eastAsia="ru-RU"/>
        </w:rPr>
        <w:t>е</w:t>
      </w:r>
      <w:r w:rsidRPr="00C80ED4">
        <w:rPr>
          <w:rFonts w:eastAsia="Times New Roman"/>
          <w:lang w:eastAsia="ru-RU"/>
        </w:rPr>
        <w:t>дельно допустимой аудиторной учебной нагрузке. Количество часов, отведённых на осв</w:t>
      </w:r>
      <w:r w:rsidRPr="00C80ED4">
        <w:rPr>
          <w:rFonts w:eastAsia="Times New Roman"/>
          <w:lang w:eastAsia="ru-RU"/>
        </w:rPr>
        <w:t>о</w:t>
      </w:r>
      <w:r w:rsidRPr="00C80ED4">
        <w:rPr>
          <w:rFonts w:eastAsia="Times New Roman"/>
          <w:lang w:eastAsia="ru-RU"/>
        </w:rPr>
        <w:t>ение обучающимися учебного плана МАОУ НШ-ДС № 14, состоящего из обязательной части и части, формируемой участниками образовательных отношений, не превышает в</w:t>
      </w:r>
      <w:r w:rsidRPr="00C80ED4">
        <w:rPr>
          <w:rFonts w:eastAsia="Times New Roman"/>
          <w:lang w:eastAsia="ru-RU"/>
        </w:rPr>
        <w:t>е</w:t>
      </w:r>
      <w:r w:rsidRPr="00C80ED4">
        <w:rPr>
          <w:rFonts w:eastAsia="Times New Roman"/>
          <w:lang w:eastAsia="ru-RU"/>
        </w:rPr>
        <w:t xml:space="preserve">личину недельной образовательной нагрузки и составляет: </w:t>
      </w:r>
    </w:p>
    <w:tbl>
      <w:tblPr>
        <w:tblW w:w="9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456"/>
        <w:gridCol w:w="1559"/>
        <w:gridCol w:w="1417"/>
        <w:gridCol w:w="1134"/>
      </w:tblGrid>
      <w:tr w:rsidR="00C80ED4" w:rsidRPr="00C80ED4" w:rsidTr="00C80ED4">
        <w:tc>
          <w:tcPr>
            <w:tcW w:w="3936" w:type="dxa"/>
            <w:vAlign w:val="center"/>
          </w:tcPr>
          <w:p w:rsidR="00C80ED4" w:rsidRPr="00C80ED4" w:rsidRDefault="00C80ED4" w:rsidP="00C80ED4">
            <w:pPr>
              <w:spacing w:after="0"/>
              <w:jc w:val="both"/>
              <w:rPr>
                <w:rFonts w:eastAsia="Times New Roman"/>
                <w:lang w:eastAsia="ru-RU"/>
              </w:rPr>
            </w:pPr>
            <w:r w:rsidRPr="00C80ED4">
              <w:rPr>
                <w:rFonts w:eastAsia="Times New Roman"/>
                <w:lang w:eastAsia="ru-RU"/>
              </w:rPr>
              <w:t>Классы</w:t>
            </w:r>
          </w:p>
        </w:tc>
        <w:tc>
          <w:tcPr>
            <w:tcW w:w="1456" w:type="dxa"/>
            <w:vAlign w:val="center"/>
          </w:tcPr>
          <w:p w:rsidR="00C80ED4" w:rsidRPr="00C80ED4" w:rsidRDefault="00C80ED4" w:rsidP="00C80ED4">
            <w:pPr>
              <w:spacing w:after="0"/>
              <w:jc w:val="center"/>
              <w:rPr>
                <w:rFonts w:eastAsia="Times New Roman"/>
                <w:lang w:eastAsia="ru-RU"/>
              </w:rPr>
            </w:pPr>
            <w:r w:rsidRPr="00C80ED4">
              <w:rPr>
                <w:rFonts w:eastAsia="Times New Roman"/>
                <w:lang w:eastAsia="ru-RU"/>
              </w:rPr>
              <w:t>1</w:t>
            </w:r>
          </w:p>
        </w:tc>
        <w:tc>
          <w:tcPr>
            <w:tcW w:w="1559" w:type="dxa"/>
            <w:vAlign w:val="center"/>
          </w:tcPr>
          <w:p w:rsidR="00C80ED4" w:rsidRPr="00C80ED4" w:rsidRDefault="00C80ED4" w:rsidP="00C80ED4">
            <w:pPr>
              <w:spacing w:after="0"/>
              <w:jc w:val="center"/>
              <w:rPr>
                <w:rFonts w:eastAsia="Times New Roman"/>
                <w:lang w:eastAsia="ru-RU"/>
              </w:rPr>
            </w:pPr>
            <w:r w:rsidRPr="00C80ED4">
              <w:rPr>
                <w:rFonts w:eastAsia="Times New Roman"/>
                <w:lang w:eastAsia="ru-RU"/>
              </w:rPr>
              <w:t>2</w:t>
            </w:r>
          </w:p>
        </w:tc>
        <w:tc>
          <w:tcPr>
            <w:tcW w:w="1417" w:type="dxa"/>
            <w:vAlign w:val="center"/>
          </w:tcPr>
          <w:p w:rsidR="00C80ED4" w:rsidRPr="00C80ED4" w:rsidRDefault="00C80ED4" w:rsidP="00C80ED4">
            <w:pPr>
              <w:spacing w:after="0"/>
              <w:jc w:val="center"/>
              <w:rPr>
                <w:rFonts w:eastAsia="Times New Roman"/>
                <w:lang w:eastAsia="ru-RU"/>
              </w:rPr>
            </w:pPr>
            <w:r w:rsidRPr="00C80ED4">
              <w:rPr>
                <w:rFonts w:eastAsia="Times New Roman"/>
                <w:lang w:eastAsia="ru-RU"/>
              </w:rPr>
              <w:t>3</w:t>
            </w:r>
          </w:p>
        </w:tc>
        <w:tc>
          <w:tcPr>
            <w:tcW w:w="1134" w:type="dxa"/>
            <w:vAlign w:val="center"/>
          </w:tcPr>
          <w:p w:rsidR="00C80ED4" w:rsidRPr="00C80ED4" w:rsidRDefault="00C80ED4" w:rsidP="00C80ED4">
            <w:pPr>
              <w:spacing w:after="0"/>
              <w:jc w:val="center"/>
              <w:rPr>
                <w:rFonts w:eastAsia="Times New Roman"/>
                <w:lang w:eastAsia="ru-RU"/>
              </w:rPr>
            </w:pPr>
            <w:r w:rsidRPr="00C80ED4">
              <w:rPr>
                <w:rFonts w:eastAsia="Times New Roman"/>
                <w:lang w:eastAsia="ru-RU"/>
              </w:rPr>
              <w:t>4</w:t>
            </w:r>
          </w:p>
        </w:tc>
      </w:tr>
      <w:tr w:rsidR="00C80ED4" w:rsidRPr="00C80ED4" w:rsidTr="00C80ED4">
        <w:tc>
          <w:tcPr>
            <w:tcW w:w="3936" w:type="dxa"/>
            <w:vAlign w:val="center"/>
          </w:tcPr>
          <w:p w:rsidR="00C80ED4" w:rsidRPr="00C80ED4" w:rsidRDefault="00C80ED4" w:rsidP="00C80ED4">
            <w:pPr>
              <w:spacing w:after="0"/>
              <w:jc w:val="both"/>
              <w:rPr>
                <w:rFonts w:eastAsia="Times New Roman"/>
                <w:color w:val="000000"/>
                <w:lang w:eastAsia="ru-RU"/>
              </w:rPr>
            </w:pPr>
            <w:r w:rsidRPr="00C80ED4">
              <w:rPr>
                <w:rFonts w:eastAsia="Times New Roman"/>
                <w:color w:val="000000"/>
                <w:lang w:eastAsia="ru-RU"/>
              </w:rPr>
              <w:t>Количество часов  недельной нагрузки</w:t>
            </w:r>
          </w:p>
        </w:tc>
        <w:tc>
          <w:tcPr>
            <w:tcW w:w="1456" w:type="dxa"/>
            <w:vAlign w:val="center"/>
          </w:tcPr>
          <w:p w:rsidR="00C80ED4" w:rsidRPr="00C80ED4" w:rsidRDefault="00C80ED4" w:rsidP="00C80ED4">
            <w:pPr>
              <w:spacing w:after="0"/>
              <w:jc w:val="center"/>
              <w:rPr>
                <w:rFonts w:eastAsia="Times New Roman"/>
                <w:color w:val="000000"/>
                <w:lang w:eastAsia="ru-RU"/>
              </w:rPr>
            </w:pPr>
            <w:r w:rsidRPr="00C80ED4">
              <w:rPr>
                <w:rFonts w:eastAsia="Times New Roman"/>
                <w:color w:val="000000"/>
                <w:lang w:eastAsia="ru-RU"/>
              </w:rPr>
              <w:t>21</w:t>
            </w:r>
          </w:p>
        </w:tc>
        <w:tc>
          <w:tcPr>
            <w:tcW w:w="1559" w:type="dxa"/>
            <w:vAlign w:val="center"/>
          </w:tcPr>
          <w:p w:rsidR="00C80ED4" w:rsidRPr="00C80ED4" w:rsidRDefault="00C80ED4" w:rsidP="00C80ED4">
            <w:pPr>
              <w:spacing w:after="0"/>
              <w:jc w:val="center"/>
              <w:rPr>
                <w:rFonts w:eastAsia="Times New Roman"/>
                <w:color w:val="000000"/>
                <w:lang w:eastAsia="ru-RU"/>
              </w:rPr>
            </w:pPr>
            <w:r w:rsidRPr="00C80ED4">
              <w:rPr>
                <w:rFonts w:eastAsia="Times New Roman"/>
                <w:color w:val="000000"/>
                <w:lang w:eastAsia="ru-RU"/>
              </w:rPr>
              <w:t>26</w:t>
            </w:r>
          </w:p>
        </w:tc>
        <w:tc>
          <w:tcPr>
            <w:tcW w:w="1417" w:type="dxa"/>
            <w:vAlign w:val="center"/>
          </w:tcPr>
          <w:p w:rsidR="00C80ED4" w:rsidRPr="00C80ED4" w:rsidRDefault="00C80ED4" w:rsidP="00C80ED4">
            <w:pPr>
              <w:spacing w:after="0"/>
              <w:jc w:val="center"/>
              <w:rPr>
                <w:rFonts w:eastAsia="Times New Roman"/>
                <w:color w:val="000000"/>
                <w:lang w:eastAsia="ru-RU"/>
              </w:rPr>
            </w:pPr>
            <w:r w:rsidRPr="00C80ED4">
              <w:rPr>
                <w:rFonts w:eastAsia="Times New Roman"/>
                <w:color w:val="000000"/>
                <w:lang w:eastAsia="ru-RU"/>
              </w:rPr>
              <w:t>26</w:t>
            </w:r>
          </w:p>
        </w:tc>
        <w:tc>
          <w:tcPr>
            <w:tcW w:w="1134" w:type="dxa"/>
            <w:vAlign w:val="center"/>
          </w:tcPr>
          <w:p w:rsidR="00C80ED4" w:rsidRPr="00C80ED4" w:rsidRDefault="00C80ED4" w:rsidP="00C80ED4">
            <w:pPr>
              <w:spacing w:after="0"/>
              <w:jc w:val="center"/>
              <w:rPr>
                <w:rFonts w:eastAsia="Times New Roman"/>
                <w:color w:val="000000"/>
                <w:lang w:eastAsia="ru-RU"/>
              </w:rPr>
            </w:pPr>
            <w:r w:rsidRPr="00C80ED4">
              <w:rPr>
                <w:rFonts w:eastAsia="Times New Roman"/>
                <w:color w:val="000000"/>
                <w:lang w:eastAsia="ru-RU"/>
              </w:rPr>
              <w:t>26</w:t>
            </w:r>
          </w:p>
        </w:tc>
      </w:tr>
    </w:tbl>
    <w:p w:rsidR="00C80ED4" w:rsidRPr="00C80ED4" w:rsidRDefault="00C80ED4" w:rsidP="00C80ED4">
      <w:pPr>
        <w:spacing w:after="0"/>
        <w:jc w:val="both"/>
        <w:rPr>
          <w:rFonts w:eastAsia="Times New Roman"/>
          <w:lang w:eastAsia="ru-RU"/>
        </w:rPr>
      </w:pPr>
    </w:p>
    <w:p w:rsidR="00C80ED4" w:rsidRPr="00C80ED4" w:rsidRDefault="00C80ED4" w:rsidP="00C80ED4">
      <w:pPr>
        <w:spacing w:after="0"/>
        <w:jc w:val="both"/>
        <w:rPr>
          <w:rFonts w:eastAsia="Times New Roman"/>
          <w:lang w:eastAsia="ru-RU"/>
        </w:rPr>
      </w:pPr>
      <w:r w:rsidRPr="00C80ED4">
        <w:rPr>
          <w:rFonts w:eastAsia="Times New Roman"/>
          <w:lang w:eastAsia="ru-RU"/>
        </w:rPr>
        <w:t>Предусмотрено равномерное распределение образовательной недельной нагрузки в теч</w:t>
      </w:r>
      <w:r w:rsidRPr="00C80ED4">
        <w:rPr>
          <w:rFonts w:eastAsia="Times New Roman"/>
          <w:lang w:eastAsia="ru-RU"/>
        </w:rPr>
        <w:t>е</w:t>
      </w:r>
      <w:r w:rsidRPr="00C80ED4">
        <w:rPr>
          <w:rFonts w:eastAsia="Times New Roman"/>
          <w:lang w:eastAsia="ru-RU"/>
        </w:rPr>
        <w:t xml:space="preserve">ние учебной недели, при этом объем максимальной допустимой нагрузки в течение дня составляет: </w:t>
      </w:r>
    </w:p>
    <w:p w:rsidR="00C80ED4" w:rsidRPr="00C80ED4" w:rsidRDefault="00C80ED4" w:rsidP="00B87098">
      <w:pPr>
        <w:numPr>
          <w:ilvl w:val="0"/>
          <w:numId w:val="85"/>
        </w:numPr>
        <w:spacing w:after="0"/>
        <w:contextualSpacing/>
        <w:jc w:val="both"/>
        <w:rPr>
          <w:rFonts w:eastAsia="Times New Roman"/>
        </w:rPr>
      </w:pPr>
      <w:r w:rsidRPr="00C80ED4">
        <w:rPr>
          <w:rFonts w:eastAsia="Times New Roman"/>
        </w:rPr>
        <w:t>для учащихся первых классов – 4 урока; один раз в неделю 5 уроков за счёт урока физической культуры;</w:t>
      </w:r>
    </w:p>
    <w:p w:rsidR="00C80ED4" w:rsidRPr="00C80ED4" w:rsidRDefault="00C80ED4" w:rsidP="00B87098">
      <w:pPr>
        <w:numPr>
          <w:ilvl w:val="0"/>
          <w:numId w:val="85"/>
        </w:numPr>
        <w:spacing w:after="0"/>
        <w:contextualSpacing/>
        <w:jc w:val="both"/>
        <w:rPr>
          <w:rFonts w:eastAsia="Times New Roman"/>
        </w:rPr>
      </w:pPr>
      <w:r w:rsidRPr="00C80ED4">
        <w:rPr>
          <w:rFonts w:eastAsia="Times New Roman"/>
        </w:rPr>
        <w:t>для учащихся 2-4-х классов – 5 уроков; один раз в неделю 6 уроков за счёт урока физической культуры.</w:t>
      </w:r>
    </w:p>
    <w:p w:rsidR="00C80ED4" w:rsidRPr="00C80ED4" w:rsidRDefault="00C80ED4" w:rsidP="00C80ED4">
      <w:pPr>
        <w:spacing w:after="0"/>
        <w:jc w:val="both"/>
        <w:rPr>
          <w:rFonts w:eastAsia="Times New Roman"/>
          <w:lang w:eastAsia="ru-RU"/>
        </w:rPr>
      </w:pPr>
    </w:p>
    <w:p w:rsidR="00C80ED4" w:rsidRPr="00C80ED4" w:rsidRDefault="00C80ED4" w:rsidP="00C80ED4">
      <w:pPr>
        <w:spacing w:after="0"/>
        <w:jc w:val="both"/>
        <w:rPr>
          <w:rFonts w:eastAsia="Times New Roman"/>
          <w:lang w:eastAsia="ru-RU"/>
        </w:rPr>
      </w:pPr>
      <w:r w:rsidRPr="00C80ED4">
        <w:rPr>
          <w:rFonts w:eastAsia="Times New Roman"/>
          <w:b/>
          <w:lang w:eastAsia="ru-RU"/>
        </w:rPr>
        <w:t>Продолжительность учебного года</w:t>
      </w:r>
      <w:r w:rsidRPr="00C80ED4">
        <w:rPr>
          <w:rFonts w:eastAsia="Times New Roman"/>
          <w:lang w:eastAsia="ru-RU"/>
        </w:rPr>
        <w:t xml:space="preserve">: </w:t>
      </w:r>
    </w:p>
    <w:p w:rsidR="00C80ED4" w:rsidRPr="00C80ED4" w:rsidRDefault="00C80ED4" w:rsidP="00C80ED4">
      <w:pPr>
        <w:spacing w:after="0"/>
        <w:jc w:val="both"/>
        <w:rPr>
          <w:rFonts w:eastAsia="Times New Roman"/>
          <w:lang w:eastAsia="ru-RU"/>
        </w:rPr>
      </w:pPr>
      <w:r w:rsidRPr="00C80ED4">
        <w:rPr>
          <w:rFonts w:eastAsia="Times New Roman"/>
          <w:lang w:eastAsia="ru-RU"/>
        </w:rPr>
        <w:t xml:space="preserve">1 класс – 33 учебные недели </w:t>
      </w:r>
    </w:p>
    <w:p w:rsidR="00C80ED4" w:rsidRPr="00C80ED4" w:rsidRDefault="00C80ED4" w:rsidP="00C80ED4">
      <w:pPr>
        <w:spacing w:after="0"/>
        <w:jc w:val="both"/>
        <w:rPr>
          <w:rFonts w:eastAsia="Times New Roman"/>
          <w:lang w:eastAsia="ru-RU"/>
        </w:rPr>
      </w:pPr>
      <w:r w:rsidRPr="00C80ED4">
        <w:rPr>
          <w:rFonts w:eastAsia="Times New Roman"/>
          <w:lang w:eastAsia="ru-RU"/>
        </w:rPr>
        <w:t>2 – 4 классы – 34 учебные недели</w:t>
      </w:r>
    </w:p>
    <w:p w:rsidR="00C80ED4" w:rsidRPr="00C80ED4" w:rsidRDefault="00C80ED4" w:rsidP="00C80ED4">
      <w:pPr>
        <w:spacing w:after="0"/>
        <w:jc w:val="both"/>
        <w:rPr>
          <w:rFonts w:eastAsia="Times New Roman"/>
          <w:lang w:eastAsia="ru-RU"/>
        </w:rPr>
      </w:pPr>
    </w:p>
    <w:p w:rsidR="00C80ED4" w:rsidRPr="00C80ED4" w:rsidRDefault="00C80ED4" w:rsidP="00C80ED4">
      <w:pPr>
        <w:spacing w:after="0"/>
        <w:jc w:val="both"/>
        <w:rPr>
          <w:rFonts w:eastAsia="Times New Roman"/>
          <w:b/>
          <w:lang w:eastAsia="ru-RU"/>
        </w:rPr>
      </w:pPr>
      <w:r w:rsidRPr="00C80ED4">
        <w:rPr>
          <w:rFonts w:eastAsia="Times New Roman"/>
          <w:b/>
          <w:lang w:eastAsia="ru-RU"/>
        </w:rPr>
        <w:t>Продолжительность учебного занятия:</w:t>
      </w:r>
    </w:p>
    <w:p w:rsidR="00C80ED4" w:rsidRPr="00C80ED4" w:rsidRDefault="00C80ED4" w:rsidP="00C80ED4">
      <w:pPr>
        <w:spacing w:after="0"/>
        <w:jc w:val="both"/>
        <w:rPr>
          <w:rFonts w:eastAsia="Times New Roman"/>
          <w:lang w:eastAsia="ru-RU"/>
        </w:rPr>
      </w:pPr>
      <w:r w:rsidRPr="00C80ED4">
        <w:rPr>
          <w:rFonts w:eastAsia="Times New Roman"/>
          <w:lang w:eastAsia="ru-RU"/>
        </w:rPr>
        <w:t xml:space="preserve">В 1 классе: </w:t>
      </w:r>
    </w:p>
    <w:p w:rsidR="00C80ED4" w:rsidRPr="00C80ED4" w:rsidRDefault="00C80ED4" w:rsidP="00C80ED4">
      <w:pPr>
        <w:spacing w:after="0"/>
        <w:jc w:val="both"/>
        <w:rPr>
          <w:rFonts w:eastAsia="Times New Roman"/>
          <w:lang w:eastAsia="ru-RU"/>
        </w:rPr>
      </w:pPr>
      <w:r w:rsidRPr="00C80ED4">
        <w:rPr>
          <w:rFonts w:eastAsia="Times New Roman"/>
          <w:lang w:eastAsia="ru-RU"/>
        </w:rPr>
        <w:t xml:space="preserve">- учебные занятия проводятся по 5-дневной учебной неделе и только в первую смену; </w:t>
      </w:r>
    </w:p>
    <w:p w:rsidR="00C80ED4" w:rsidRPr="00C80ED4" w:rsidRDefault="00C80ED4" w:rsidP="00C80ED4">
      <w:pPr>
        <w:spacing w:after="0"/>
        <w:jc w:val="both"/>
        <w:rPr>
          <w:rFonts w:eastAsia="Times New Roman"/>
          <w:lang w:eastAsia="ru-RU"/>
        </w:rPr>
      </w:pPr>
      <w:r w:rsidRPr="00C80ED4">
        <w:rPr>
          <w:rFonts w:eastAsia="Times New Roman"/>
          <w:lang w:eastAsia="ru-RU"/>
        </w:rPr>
        <w:t>- используется «ступенчатый» режим обучения: в сентябре, октябре – по 3 урока в день по 35 минут каждый, с ноября по декабрь – по 4 урока по 35 минут каждый; со второго пол</w:t>
      </w:r>
      <w:r w:rsidRPr="00C80ED4">
        <w:rPr>
          <w:rFonts w:eastAsia="Times New Roman"/>
          <w:lang w:eastAsia="ru-RU"/>
        </w:rPr>
        <w:t>у</w:t>
      </w:r>
      <w:r w:rsidRPr="00C80ED4">
        <w:rPr>
          <w:rFonts w:eastAsia="Times New Roman"/>
          <w:lang w:eastAsia="ru-RU"/>
        </w:rPr>
        <w:t>годия продолжительность урока составляет 40 минут.</w:t>
      </w:r>
    </w:p>
    <w:p w:rsidR="00C80ED4" w:rsidRPr="00C80ED4" w:rsidRDefault="00C80ED4" w:rsidP="00C80ED4">
      <w:pPr>
        <w:spacing w:after="0"/>
        <w:jc w:val="both"/>
        <w:rPr>
          <w:rFonts w:eastAsia="Times New Roman"/>
          <w:lang w:eastAsia="ru-RU"/>
        </w:rPr>
      </w:pPr>
      <w:r w:rsidRPr="00C80ED4">
        <w:rPr>
          <w:rFonts w:eastAsia="Times New Roman"/>
          <w:lang w:eastAsia="ru-RU"/>
        </w:rPr>
        <w:t>- после второго урока предусмотрена организация динамической паузы продолжительн</w:t>
      </w:r>
      <w:r w:rsidRPr="00C80ED4">
        <w:rPr>
          <w:rFonts w:eastAsia="Times New Roman"/>
          <w:lang w:eastAsia="ru-RU"/>
        </w:rPr>
        <w:t>о</w:t>
      </w:r>
      <w:r w:rsidRPr="00C80ED4">
        <w:rPr>
          <w:rFonts w:eastAsia="Times New Roman"/>
          <w:lang w:eastAsia="ru-RU"/>
        </w:rPr>
        <w:t xml:space="preserve">стью 40 минут; </w:t>
      </w:r>
    </w:p>
    <w:p w:rsidR="00C80ED4" w:rsidRPr="00C80ED4" w:rsidRDefault="00C80ED4" w:rsidP="00C80ED4">
      <w:pPr>
        <w:spacing w:after="0"/>
        <w:jc w:val="both"/>
        <w:rPr>
          <w:rFonts w:eastAsia="Times New Roman"/>
          <w:lang w:eastAsia="ru-RU"/>
        </w:rPr>
      </w:pPr>
      <w:r w:rsidRPr="00C80ED4">
        <w:rPr>
          <w:rFonts w:eastAsia="Times New Roman"/>
          <w:lang w:eastAsia="ru-RU"/>
        </w:rPr>
        <w:t>- предусмотрены дополнительные недельные каникулы в середине третьей четверти при традиционном режиме обучения.</w:t>
      </w:r>
    </w:p>
    <w:p w:rsidR="00C80ED4" w:rsidRPr="00C80ED4" w:rsidRDefault="00C80ED4" w:rsidP="00C80ED4">
      <w:pPr>
        <w:spacing w:after="0"/>
        <w:jc w:val="both"/>
        <w:rPr>
          <w:rFonts w:eastAsia="Times New Roman"/>
          <w:color w:val="000000"/>
          <w:lang w:eastAsia="ru-RU"/>
        </w:rPr>
      </w:pPr>
      <w:r w:rsidRPr="00C80ED4">
        <w:rPr>
          <w:rFonts w:eastAsia="Times New Roman"/>
          <w:color w:val="000000"/>
          <w:lang w:eastAsia="ru-RU"/>
        </w:rPr>
        <w:t xml:space="preserve">Во 2-х – 4-х классах </w:t>
      </w:r>
    </w:p>
    <w:p w:rsidR="00C80ED4" w:rsidRPr="00C80ED4" w:rsidRDefault="00C80ED4" w:rsidP="00C80ED4">
      <w:pPr>
        <w:spacing w:after="0"/>
        <w:jc w:val="both"/>
        <w:rPr>
          <w:rFonts w:eastAsia="Times New Roman"/>
          <w:color w:val="000000"/>
          <w:lang w:eastAsia="ru-RU"/>
        </w:rPr>
      </w:pPr>
      <w:r w:rsidRPr="00C80ED4">
        <w:rPr>
          <w:rFonts w:eastAsia="Times New Roman"/>
          <w:color w:val="000000"/>
          <w:lang w:eastAsia="ru-RU"/>
        </w:rPr>
        <w:t>обучение осуществляется в режиме шестидневной недели с  продолжительностью  уроков по 40 минут.</w:t>
      </w:r>
    </w:p>
    <w:p w:rsidR="00C80ED4" w:rsidRPr="00C80ED4" w:rsidRDefault="00C80ED4" w:rsidP="00C80ED4">
      <w:pPr>
        <w:spacing w:after="0"/>
        <w:jc w:val="both"/>
        <w:rPr>
          <w:rFonts w:eastAsia="Times New Roman"/>
          <w:lang w:eastAsia="ru-RU"/>
        </w:rPr>
      </w:pPr>
    </w:p>
    <w:p w:rsidR="00C80ED4" w:rsidRPr="00C80ED4" w:rsidRDefault="00C80ED4" w:rsidP="00C80ED4">
      <w:pPr>
        <w:spacing w:after="0"/>
        <w:jc w:val="both"/>
        <w:rPr>
          <w:rFonts w:eastAsia="Times New Roman"/>
          <w:lang w:eastAsia="ru-RU"/>
        </w:rPr>
      </w:pPr>
      <w:r w:rsidRPr="00C80ED4">
        <w:rPr>
          <w:rFonts w:eastAsia="Times New Roman"/>
          <w:lang w:eastAsia="ru-RU"/>
        </w:rPr>
        <w:t xml:space="preserve">Начало занятий:     </w:t>
      </w:r>
    </w:p>
    <w:p w:rsidR="00C80ED4" w:rsidRPr="00C80ED4" w:rsidRDefault="00C80ED4" w:rsidP="00C80ED4">
      <w:pPr>
        <w:spacing w:after="0"/>
        <w:jc w:val="both"/>
        <w:rPr>
          <w:rFonts w:eastAsia="Times New Roman"/>
          <w:lang w:eastAsia="ru-RU"/>
        </w:rPr>
      </w:pPr>
      <w:r w:rsidRPr="00C80ED4">
        <w:rPr>
          <w:rFonts w:eastAsia="Times New Roman"/>
          <w:lang w:eastAsia="ru-RU"/>
        </w:rPr>
        <w:t>I   смена – 08.00ч.</w:t>
      </w:r>
    </w:p>
    <w:p w:rsidR="00C80ED4" w:rsidRPr="00C80ED4" w:rsidRDefault="00C80ED4" w:rsidP="00C80ED4">
      <w:pPr>
        <w:spacing w:after="0"/>
        <w:jc w:val="both"/>
        <w:rPr>
          <w:rFonts w:eastAsia="Times New Roman"/>
          <w:lang w:eastAsia="ru-RU"/>
        </w:rPr>
      </w:pPr>
      <w:r w:rsidRPr="00C80ED4">
        <w:rPr>
          <w:rFonts w:eastAsia="Times New Roman"/>
          <w:lang w:eastAsia="ru-RU"/>
        </w:rPr>
        <w:t>II  смена – 11.40ч.</w:t>
      </w:r>
    </w:p>
    <w:p w:rsidR="00C80ED4" w:rsidRPr="00C80ED4" w:rsidRDefault="00C80ED4" w:rsidP="00C80ED4">
      <w:pPr>
        <w:spacing w:after="0"/>
        <w:jc w:val="both"/>
        <w:rPr>
          <w:rFonts w:eastAsia="Times New Roman"/>
          <w:lang w:eastAsia="ru-RU"/>
        </w:rPr>
      </w:pPr>
      <w:r w:rsidRPr="00C80ED4">
        <w:rPr>
          <w:rFonts w:eastAsia="Times New Roman"/>
          <w:b/>
          <w:lang w:eastAsia="ru-RU"/>
        </w:rPr>
        <w:t>Форма организации обучения</w:t>
      </w:r>
      <w:r w:rsidRPr="00C80ED4">
        <w:rPr>
          <w:rFonts w:eastAsia="Times New Roman"/>
          <w:lang w:eastAsia="ru-RU"/>
        </w:rPr>
        <w:t xml:space="preserve"> – очная, которая реализуется через систему уроков сл</w:t>
      </w:r>
      <w:r w:rsidRPr="00C80ED4">
        <w:rPr>
          <w:rFonts w:eastAsia="Times New Roman"/>
          <w:lang w:eastAsia="ru-RU"/>
        </w:rPr>
        <w:t>е</w:t>
      </w:r>
      <w:r w:rsidRPr="00C80ED4">
        <w:rPr>
          <w:rFonts w:eastAsia="Times New Roman"/>
          <w:lang w:eastAsia="ru-RU"/>
        </w:rPr>
        <w:t xml:space="preserve">дующих типов: </w:t>
      </w:r>
    </w:p>
    <w:p w:rsidR="00C80ED4" w:rsidRPr="00C80ED4" w:rsidRDefault="00C80ED4" w:rsidP="00C80ED4">
      <w:pPr>
        <w:spacing w:after="0"/>
        <w:jc w:val="both"/>
        <w:rPr>
          <w:rFonts w:eastAsia="Times New Roman"/>
          <w:lang w:eastAsia="ru-RU"/>
        </w:rPr>
      </w:pPr>
      <w:r w:rsidRPr="00C80ED4">
        <w:rPr>
          <w:rFonts w:eastAsia="Times New Roman"/>
          <w:lang w:eastAsia="ru-RU"/>
        </w:rPr>
        <w:t xml:space="preserve">1)Уроки «открытия» нового знания; </w:t>
      </w:r>
    </w:p>
    <w:p w:rsidR="00C80ED4" w:rsidRPr="00C80ED4" w:rsidRDefault="00C80ED4" w:rsidP="00C80ED4">
      <w:pPr>
        <w:spacing w:after="0"/>
        <w:jc w:val="both"/>
        <w:rPr>
          <w:rFonts w:eastAsia="Times New Roman"/>
          <w:lang w:eastAsia="ru-RU"/>
        </w:rPr>
      </w:pPr>
      <w:r w:rsidRPr="00C80ED4">
        <w:rPr>
          <w:rFonts w:eastAsia="Times New Roman"/>
          <w:lang w:eastAsia="ru-RU"/>
        </w:rPr>
        <w:t xml:space="preserve">- урок-путешествие; </w:t>
      </w:r>
    </w:p>
    <w:p w:rsidR="00C80ED4" w:rsidRPr="00C80ED4" w:rsidRDefault="00C80ED4" w:rsidP="00C80ED4">
      <w:pPr>
        <w:spacing w:after="0"/>
        <w:jc w:val="both"/>
        <w:rPr>
          <w:rFonts w:eastAsia="Times New Roman"/>
          <w:lang w:eastAsia="ru-RU"/>
        </w:rPr>
      </w:pPr>
      <w:r w:rsidRPr="00C80ED4">
        <w:rPr>
          <w:rFonts w:eastAsia="Times New Roman"/>
          <w:lang w:eastAsia="ru-RU"/>
        </w:rPr>
        <w:t xml:space="preserve">- урок-исследование; </w:t>
      </w:r>
    </w:p>
    <w:p w:rsidR="00C80ED4" w:rsidRPr="00C80ED4" w:rsidRDefault="00C80ED4" w:rsidP="00C80ED4">
      <w:pPr>
        <w:spacing w:after="0"/>
        <w:jc w:val="both"/>
        <w:rPr>
          <w:rFonts w:eastAsia="Times New Roman"/>
          <w:lang w:eastAsia="ru-RU"/>
        </w:rPr>
      </w:pPr>
      <w:r w:rsidRPr="00C80ED4">
        <w:rPr>
          <w:rFonts w:eastAsia="Times New Roman"/>
          <w:lang w:eastAsia="ru-RU"/>
        </w:rPr>
        <w:t>-урок-экскурсия (в первой учебной четверти 1 класса уроки  технологии, изобразительн</w:t>
      </w:r>
      <w:r w:rsidRPr="00C80ED4">
        <w:rPr>
          <w:rFonts w:eastAsia="Times New Roman"/>
          <w:lang w:eastAsia="ru-RU"/>
        </w:rPr>
        <w:t>о</w:t>
      </w:r>
      <w:r w:rsidRPr="00C80ED4">
        <w:rPr>
          <w:rFonts w:eastAsia="Times New Roman"/>
          <w:lang w:eastAsia="ru-RU"/>
        </w:rPr>
        <w:t xml:space="preserve">го искусства, музыки при введении «ступенчатого» режима обучения); </w:t>
      </w:r>
    </w:p>
    <w:p w:rsidR="00C80ED4" w:rsidRPr="00C80ED4" w:rsidRDefault="00C80ED4" w:rsidP="00C80ED4">
      <w:pPr>
        <w:spacing w:after="0"/>
        <w:jc w:val="both"/>
        <w:rPr>
          <w:rFonts w:eastAsia="Times New Roman"/>
          <w:lang w:eastAsia="ru-RU"/>
        </w:rPr>
      </w:pPr>
      <w:r w:rsidRPr="00C80ED4">
        <w:rPr>
          <w:rFonts w:eastAsia="Times New Roman"/>
          <w:lang w:eastAsia="ru-RU"/>
        </w:rPr>
        <w:t xml:space="preserve">- мультимедиа-урок; </w:t>
      </w:r>
    </w:p>
    <w:p w:rsidR="00C80ED4" w:rsidRPr="00C80ED4" w:rsidRDefault="00C80ED4" w:rsidP="00C80ED4">
      <w:pPr>
        <w:spacing w:after="0"/>
        <w:jc w:val="both"/>
        <w:rPr>
          <w:rFonts w:eastAsia="Times New Roman"/>
          <w:lang w:eastAsia="ru-RU"/>
        </w:rPr>
      </w:pPr>
      <w:r w:rsidRPr="00C80ED4">
        <w:rPr>
          <w:rFonts w:eastAsia="Times New Roman"/>
          <w:lang w:eastAsia="ru-RU"/>
        </w:rPr>
        <w:lastRenderedPageBreak/>
        <w:t xml:space="preserve">- библиотечный урок; </w:t>
      </w:r>
    </w:p>
    <w:p w:rsidR="00C80ED4" w:rsidRPr="00C80ED4" w:rsidRDefault="00C80ED4" w:rsidP="00C80ED4">
      <w:pPr>
        <w:spacing w:after="0"/>
        <w:jc w:val="both"/>
        <w:rPr>
          <w:rFonts w:eastAsia="Times New Roman"/>
          <w:lang w:eastAsia="ru-RU"/>
        </w:rPr>
      </w:pPr>
      <w:r w:rsidRPr="00C80ED4">
        <w:rPr>
          <w:rFonts w:eastAsia="Times New Roman"/>
          <w:lang w:eastAsia="ru-RU"/>
        </w:rPr>
        <w:t xml:space="preserve">- проблемный урок. </w:t>
      </w:r>
    </w:p>
    <w:p w:rsidR="00C80ED4" w:rsidRPr="00C80ED4" w:rsidRDefault="00C80ED4" w:rsidP="00C80ED4">
      <w:pPr>
        <w:spacing w:after="0"/>
        <w:jc w:val="both"/>
        <w:rPr>
          <w:rFonts w:eastAsia="Times New Roman"/>
          <w:lang w:eastAsia="ru-RU"/>
        </w:rPr>
      </w:pPr>
      <w:r w:rsidRPr="00C80ED4">
        <w:rPr>
          <w:rFonts w:eastAsia="Times New Roman"/>
          <w:lang w:eastAsia="ru-RU"/>
        </w:rPr>
        <w:t xml:space="preserve">2)Уроки отработки умений и рефлексии; </w:t>
      </w:r>
    </w:p>
    <w:p w:rsidR="00C80ED4" w:rsidRPr="00C80ED4" w:rsidRDefault="00C80ED4" w:rsidP="00C80ED4">
      <w:pPr>
        <w:spacing w:after="0"/>
        <w:jc w:val="both"/>
        <w:rPr>
          <w:rFonts w:eastAsia="Times New Roman"/>
          <w:lang w:eastAsia="ru-RU"/>
        </w:rPr>
      </w:pPr>
      <w:r w:rsidRPr="00C80ED4">
        <w:rPr>
          <w:rFonts w:eastAsia="Times New Roman"/>
          <w:lang w:eastAsia="ru-RU"/>
        </w:rPr>
        <w:t xml:space="preserve">- повторительно-обобщающий урок; </w:t>
      </w:r>
    </w:p>
    <w:p w:rsidR="00C80ED4" w:rsidRPr="00C80ED4" w:rsidRDefault="00C80ED4" w:rsidP="00C80ED4">
      <w:pPr>
        <w:spacing w:after="0"/>
        <w:jc w:val="both"/>
        <w:rPr>
          <w:rFonts w:eastAsia="Times New Roman"/>
          <w:lang w:eastAsia="ru-RU"/>
        </w:rPr>
      </w:pPr>
      <w:r w:rsidRPr="00C80ED4">
        <w:rPr>
          <w:rFonts w:eastAsia="Times New Roman"/>
          <w:lang w:eastAsia="ru-RU"/>
        </w:rPr>
        <w:t xml:space="preserve">- игра (КВН, Счастливый случай, Поле чудес, конкурс, викторина); </w:t>
      </w:r>
    </w:p>
    <w:p w:rsidR="00C80ED4" w:rsidRPr="00C80ED4" w:rsidRDefault="00C80ED4" w:rsidP="00C80ED4">
      <w:pPr>
        <w:spacing w:after="0"/>
        <w:jc w:val="both"/>
        <w:rPr>
          <w:rFonts w:eastAsia="Times New Roman"/>
          <w:lang w:eastAsia="ru-RU"/>
        </w:rPr>
      </w:pPr>
      <w:r w:rsidRPr="00C80ED4">
        <w:rPr>
          <w:rFonts w:eastAsia="Times New Roman"/>
          <w:lang w:eastAsia="ru-RU"/>
        </w:rPr>
        <w:t xml:space="preserve">- урок-совершенствование; </w:t>
      </w:r>
    </w:p>
    <w:p w:rsidR="00C80ED4" w:rsidRPr="00C80ED4" w:rsidRDefault="00C80ED4" w:rsidP="00C80ED4">
      <w:pPr>
        <w:spacing w:after="0"/>
        <w:jc w:val="both"/>
        <w:rPr>
          <w:rFonts w:eastAsia="Times New Roman"/>
          <w:lang w:eastAsia="ru-RU"/>
        </w:rPr>
      </w:pPr>
      <w:r w:rsidRPr="00C80ED4">
        <w:rPr>
          <w:rFonts w:eastAsia="Times New Roman"/>
          <w:lang w:eastAsia="ru-RU"/>
        </w:rPr>
        <w:t xml:space="preserve">- урок-анализ контрольных работ; </w:t>
      </w:r>
    </w:p>
    <w:p w:rsidR="00C80ED4" w:rsidRPr="00C80ED4" w:rsidRDefault="00C80ED4" w:rsidP="00C80ED4">
      <w:pPr>
        <w:spacing w:after="0"/>
        <w:jc w:val="both"/>
        <w:rPr>
          <w:rFonts w:eastAsia="Times New Roman"/>
          <w:lang w:eastAsia="ru-RU"/>
        </w:rPr>
      </w:pPr>
      <w:r w:rsidRPr="00C80ED4">
        <w:rPr>
          <w:rFonts w:eastAsia="Times New Roman"/>
          <w:lang w:eastAsia="ru-RU"/>
        </w:rPr>
        <w:t>3)Уроки общеметодологической направленности:</w:t>
      </w:r>
    </w:p>
    <w:p w:rsidR="00C80ED4" w:rsidRPr="00C80ED4" w:rsidRDefault="00C80ED4" w:rsidP="00C80ED4">
      <w:pPr>
        <w:spacing w:after="0"/>
        <w:jc w:val="both"/>
        <w:rPr>
          <w:rFonts w:eastAsia="Times New Roman"/>
          <w:lang w:eastAsia="ru-RU"/>
        </w:rPr>
      </w:pPr>
      <w:r w:rsidRPr="00C80ED4">
        <w:rPr>
          <w:rFonts w:eastAsia="Times New Roman"/>
          <w:lang w:eastAsia="ru-RU"/>
        </w:rPr>
        <w:t xml:space="preserve">- урок-моделирование </w:t>
      </w:r>
    </w:p>
    <w:p w:rsidR="00C80ED4" w:rsidRPr="00C80ED4" w:rsidRDefault="00C80ED4" w:rsidP="00C80ED4">
      <w:pPr>
        <w:spacing w:after="0"/>
        <w:jc w:val="both"/>
        <w:rPr>
          <w:rFonts w:eastAsia="Times New Roman"/>
          <w:lang w:eastAsia="ru-RU"/>
        </w:rPr>
      </w:pPr>
      <w:r w:rsidRPr="00C80ED4">
        <w:rPr>
          <w:rFonts w:eastAsia="Times New Roman"/>
          <w:lang w:eastAsia="ru-RU"/>
        </w:rPr>
        <w:t>4)Уроки развивающего контроля.</w:t>
      </w:r>
    </w:p>
    <w:p w:rsidR="00C80ED4" w:rsidRPr="00C80ED4" w:rsidRDefault="00C80ED4" w:rsidP="00C80ED4">
      <w:pPr>
        <w:spacing w:after="0"/>
        <w:jc w:val="both"/>
        <w:rPr>
          <w:rFonts w:eastAsia="Times New Roman"/>
          <w:lang w:eastAsia="ru-RU"/>
        </w:rPr>
      </w:pPr>
      <w:r w:rsidRPr="00C80ED4">
        <w:rPr>
          <w:rFonts w:eastAsia="Times New Roman"/>
          <w:lang w:eastAsia="ru-RU"/>
        </w:rPr>
        <w:t>Освоение образовательных программ начального общего образования сопровождается проведением текущей и промежуточной аттестации. Текущая  и промежуточная  аттест</w:t>
      </w:r>
      <w:r w:rsidRPr="00C80ED4">
        <w:rPr>
          <w:rFonts w:eastAsia="Times New Roman"/>
          <w:lang w:eastAsia="ru-RU"/>
        </w:rPr>
        <w:t>а</w:t>
      </w:r>
      <w:r w:rsidRPr="00C80ED4">
        <w:rPr>
          <w:rFonts w:eastAsia="Times New Roman"/>
          <w:lang w:eastAsia="ru-RU"/>
        </w:rPr>
        <w:t>ции, определяемые основной образовательной программой, реализуются в соответствии с Положением о  формах, периодичности и порядке текущего контроля успеваемости пр</w:t>
      </w:r>
      <w:r w:rsidRPr="00C80ED4">
        <w:rPr>
          <w:rFonts w:eastAsia="Times New Roman"/>
          <w:lang w:eastAsia="ru-RU"/>
        </w:rPr>
        <w:t>о</w:t>
      </w:r>
      <w:r w:rsidRPr="00C80ED4">
        <w:rPr>
          <w:rFonts w:eastAsia="Times New Roman"/>
          <w:lang w:eastAsia="ru-RU"/>
        </w:rPr>
        <w:t>межуточной аттестации обучающихся МАОУ НШ-ДС №14.</w:t>
      </w:r>
    </w:p>
    <w:p w:rsidR="00C80ED4" w:rsidRPr="00C80ED4" w:rsidRDefault="00C80ED4" w:rsidP="00C80ED4">
      <w:pPr>
        <w:spacing w:after="0"/>
        <w:jc w:val="both"/>
        <w:rPr>
          <w:rFonts w:eastAsia="Times New Roman"/>
          <w:b/>
          <w:lang w:eastAsia="ru-RU"/>
        </w:rPr>
      </w:pPr>
      <w:r w:rsidRPr="00C80ED4">
        <w:rPr>
          <w:rFonts w:eastAsia="Times New Roman"/>
          <w:b/>
          <w:lang w:eastAsia="ru-RU"/>
        </w:rPr>
        <w:t>Объём учебной нагрузки</w:t>
      </w:r>
    </w:p>
    <w:p w:rsidR="00C80ED4" w:rsidRPr="00C80ED4" w:rsidRDefault="00C80ED4" w:rsidP="00C80ED4">
      <w:pPr>
        <w:spacing w:after="0"/>
        <w:jc w:val="both"/>
        <w:rPr>
          <w:rFonts w:eastAsia="Times New Roman"/>
          <w:lang w:eastAsia="ru-RU"/>
        </w:rPr>
      </w:pPr>
      <w:r w:rsidRPr="00C80ED4">
        <w:rPr>
          <w:rFonts w:eastAsia="Times New Roman"/>
          <w:lang w:eastAsia="ru-RU"/>
        </w:rPr>
        <w:t>Максимальный объем учебной нагрузки обучающихся соответствует максимально доп</w:t>
      </w:r>
      <w:r w:rsidRPr="00C80ED4">
        <w:rPr>
          <w:rFonts w:eastAsia="Times New Roman"/>
          <w:lang w:eastAsia="ru-RU"/>
        </w:rPr>
        <w:t>у</w:t>
      </w:r>
      <w:r w:rsidRPr="00C80ED4">
        <w:rPr>
          <w:rFonts w:eastAsia="Times New Roman"/>
          <w:lang w:eastAsia="ru-RU"/>
        </w:rPr>
        <w:t xml:space="preserve">стимому количеству часов с учетом 6-дневной учебной недели. </w:t>
      </w:r>
    </w:p>
    <w:p w:rsidR="00C80ED4" w:rsidRPr="00C80ED4" w:rsidRDefault="00C80ED4" w:rsidP="00C80ED4">
      <w:pPr>
        <w:spacing w:after="0"/>
        <w:jc w:val="both"/>
        <w:rPr>
          <w:rFonts w:eastAsia="Times New Roman"/>
          <w:lang w:eastAsia="ru-RU"/>
        </w:rPr>
      </w:pPr>
      <w:proofErr w:type="gramStart"/>
      <w:r w:rsidRPr="00C80ED4">
        <w:rPr>
          <w:rFonts w:eastAsia="Times New Roman"/>
          <w:lang w:eastAsia="ru-RU"/>
        </w:rPr>
        <w:t>Домашнее задание даётся обучающимся с учётом возможности его выполнения в след</w:t>
      </w:r>
      <w:r w:rsidRPr="00C80ED4">
        <w:rPr>
          <w:rFonts w:eastAsia="Times New Roman"/>
          <w:lang w:eastAsia="ru-RU"/>
        </w:rPr>
        <w:t>у</w:t>
      </w:r>
      <w:r w:rsidRPr="00C80ED4">
        <w:rPr>
          <w:rFonts w:eastAsia="Times New Roman"/>
          <w:lang w:eastAsia="ru-RU"/>
        </w:rPr>
        <w:t>ющих пределах:</w:t>
      </w:r>
      <w:proofErr w:type="gramEnd"/>
    </w:p>
    <w:p w:rsidR="00C80ED4" w:rsidRPr="00C80ED4" w:rsidRDefault="00C80ED4" w:rsidP="00C80ED4">
      <w:pPr>
        <w:spacing w:after="0"/>
        <w:jc w:val="both"/>
        <w:rPr>
          <w:rFonts w:eastAsia="Times New Roman"/>
          <w:lang w:eastAsia="ru-RU"/>
        </w:rPr>
      </w:pPr>
      <w:r w:rsidRPr="00C80ED4">
        <w:rPr>
          <w:rFonts w:eastAsia="Times New Roman"/>
          <w:lang w:eastAsia="ru-RU"/>
        </w:rPr>
        <w:t xml:space="preserve">1 класс (начиная со второго полугодия) – до 1 ч.; </w:t>
      </w:r>
    </w:p>
    <w:p w:rsidR="00C80ED4" w:rsidRPr="00C80ED4" w:rsidRDefault="00C80ED4" w:rsidP="00C80ED4">
      <w:pPr>
        <w:spacing w:after="0"/>
        <w:jc w:val="both"/>
        <w:rPr>
          <w:rFonts w:eastAsia="Times New Roman"/>
          <w:lang w:eastAsia="ru-RU"/>
        </w:rPr>
      </w:pPr>
      <w:r w:rsidRPr="00C80ED4">
        <w:rPr>
          <w:rFonts w:eastAsia="Times New Roman"/>
          <w:lang w:eastAsia="ru-RU"/>
        </w:rPr>
        <w:t xml:space="preserve">2 класс – до 1,5 ч.; </w:t>
      </w:r>
    </w:p>
    <w:p w:rsidR="00C80ED4" w:rsidRPr="00C80ED4" w:rsidRDefault="00C80ED4" w:rsidP="00C80ED4">
      <w:pPr>
        <w:spacing w:after="0"/>
        <w:jc w:val="both"/>
        <w:rPr>
          <w:rFonts w:eastAsia="Times New Roman"/>
          <w:lang w:eastAsia="ru-RU"/>
        </w:rPr>
      </w:pPr>
      <w:r w:rsidRPr="00C80ED4">
        <w:rPr>
          <w:rFonts w:eastAsia="Times New Roman"/>
          <w:lang w:eastAsia="ru-RU"/>
        </w:rPr>
        <w:t xml:space="preserve">3 класс – от 1,5 до 2 ч.;  </w:t>
      </w:r>
    </w:p>
    <w:p w:rsidR="00C80ED4" w:rsidRPr="00C80ED4" w:rsidRDefault="00C80ED4" w:rsidP="00C80ED4">
      <w:pPr>
        <w:spacing w:after="0"/>
        <w:jc w:val="both"/>
        <w:rPr>
          <w:rFonts w:eastAsia="Times New Roman"/>
          <w:lang w:eastAsia="ru-RU"/>
        </w:rPr>
      </w:pPr>
      <w:r w:rsidRPr="00C80ED4">
        <w:rPr>
          <w:rFonts w:eastAsia="Times New Roman"/>
          <w:lang w:eastAsia="ru-RU"/>
        </w:rPr>
        <w:t>4 класс – до 2 ч.</w:t>
      </w:r>
    </w:p>
    <w:p w:rsidR="00C80ED4" w:rsidRPr="00C80ED4" w:rsidRDefault="00C80ED4" w:rsidP="00C80ED4">
      <w:pPr>
        <w:spacing w:after="0"/>
        <w:jc w:val="both"/>
        <w:rPr>
          <w:rFonts w:eastAsia="Times New Roman"/>
          <w:b/>
          <w:lang w:eastAsia="ru-RU"/>
        </w:rPr>
      </w:pPr>
      <w:r w:rsidRPr="00C80ED4">
        <w:rPr>
          <w:rFonts w:eastAsia="Times New Roman"/>
          <w:b/>
          <w:lang w:eastAsia="ru-RU"/>
        </w:rPr>
        <w:t>Промежуточная аттестация</w:t>
      </w:r>
    </w:p>
    <w:p w:rsidR="00C80ED4" w:rsidRPr="00C80ED4" w:rsidRDefault="00C80ED4" w:rsidP="00C80ED4">
      <w:pPr>
        <w:spacing w:after="0"/>
        <w:jc w:val="both"/>
        <w:rPr>
          <w:rFonts w:eastAsia="Times New Roman"/>
          <w:lang w:eastAsia="ru-RU"/>
        </w:rPr>
      </w:pPr>
      <w:r w:rsidRPr="00C80ED4">
        <w:rPr>
          <w:rFonts w:eastAsia="Times New Roman"/>
          <w:lang w:eastAsia="ru-RU"/>
        </w:rPr>
        <w:t>Учебный год состоит из четвертей, каждая из которых завершается обязательной пром</w:t>
      </w:r>
      <w:r w:rsidRPr="00C80ED4">
        <w:rPr>
          <w:rFonts w:eastAsia="Times New Roman"/>
          <w:lang w:eastAsia="ru-RU"/>
        </w:rPr>
        <w:t>е</w:t>
      </w:r>
      <w:r w:rsidRPr="00C80ED4">
        <w:rPr>
          <w:rFonts w:eastAsia="Times New Roman"/>
          <w:lang w:eastAsia="ru-RU"/>
        </w:rPr>
        <w:t>жуточной аттестацией в 2 – 4 классах по всем предметам обязательной части Учебного  плана МАОУ НШ-ДС № 14, в том числе по информатике – учебному предмету части Учебного плана, формируемой участниками образовательных отношений. Оценивание результатов освоения обучающимися программного материала других предметов части учебного плана, формируемой участниками образовательных отношений: «Экономика» и «Математика и конструирование» – является безотметочным.</w:t>
      </w:r>
    </w:p>
    <w:p w:rsidR="00C80ED4" w:rsidRPr="00C80ED4" w:rsidRDefault="00C80ED4" w:rsidP="00C80ED4">
      <w:pPr>
        <w:spacing w:after="0"/>
        <w:jc w:val="both"/>
        <w:rPr>
          <w:rFonts w:eastAsia="Times New Roman"/>
          <w:lang w:eastAsia="ru-RU"/>
        </w:rPr>
      </w:pPr>
      <w:r w:rsidRPr="00C80ED4">
        <w:rPr>
          <w:rFonts w:eastAsia="Times New Roman"/>
          <w:lang w:eastAsia="ru-RU"/>
        </w:rPr>
        <w:t>В конце учебного года по каждому предмету, подлежащему промежуточной аттестации, на основании четвертных отметок посредством выведения среднего арифметического в</w:t>
      </w:r>
      <w:r w:rsidRPr="00C80ED4">
        <w:rPr>
          <w:rFonts w:eastAsia="Times New Roman"/>
          <w:lang w:eastAsia="ru-RU"/>
        </w:rPr>
        <w:t>ы</w:t>
      </w:r>
      <w:r w:rsidRPr="00C80ED4">
        <w:rPr>
          <w:rFonts w:eastAsia="Times New Roman"/>
          <w:lang w:eastAsia="ru-RU"/>
        </w:rPr>
        <w:t xml:space="preserve">ставляется годовая отметка. </w:t>
      </w:r>
    </w:p>
    <w:p w:rsidR="00C80ED4" w:rsidRPr="00C80ED4" w:rsidRDefault="00C80ED4" w:rsidP="00C80ED4">
      <w:pPr>
        <w:spacing w:after="0"/>
        <w:jc w:val="both"/>
        <w:rPr>
          <w:rFonts w:eastAsia="Times New Roman"/>
          <w:lang w:eastAsia="ru-RU"/>
        </w:rPr>
      </w:pPr>
      <w:r w:rsidRPr="00C80ED4">
        <w:rPr>
          <w:rFonts w:eastAsia="Times New Roman"/>
          <w:lang w:eastAsia="ru-RU"/>
        </w:rPr>
        <w:t>Промежуточная аттестация осуществляется в соответствии с графиком контрольных р</w:t>
      </w:r>
      <w:r w:rsidRPr="00C80ED4">
        <w:rPr>
          <w:rFonts w:eastAsia="Times New Roman"/>
          <w:lang w:eastAsia="ru-RU"/>
        </w:rPr>
        <w:t>а</w:t>
      </w:r>
      <w:r w:rsidRPr="00C80ED4">
        <w:rPr>
          <w:rFonts w:eastAsia="Times New Roman"/>
          <w:lang w:eastAsia="ru-RU"/>
        </w:rPr>
        <w:t xml:space="preserve">бот, утверждаемым директором МАОУ НШ-ДС № 14 на одно полугодие или учебный год в целом, и в срок не </w:t>
      </w:r>
      <w:proofErr w:type="gramStart"/>
      <w:r w:rsidRPr="00C80ED4">
        <w:rPr>
          <w:rFonts w:eastAsia="Times New Roman"/>
          <w:lang w:eastAsia="ru-RU"/>
        </w:rPr>
        <w:t>позднее</w:t>
      </w:r>
      <w:proofErr w:type="gramEnd"/>
      <w:r w:rsidRPr="00C80ED4">
        <w:rPr>
          <w:rFonts w:eastAsia="Times New Roman"/>
          <w:lang w:eastAsia="ru-RU"/>
        </w:rPr>
        <w:t xml:space="preserve"> чем за 2 недели до конца отчётного периода. </w:t>
      </w:r>
    </w:p>
    <w:p w:rsidR="00C80ED4" w:rsidRPr="00C80ED4" w:rsidRDefault="00C80ED4" w:rsidP="00C80ED4">
      <w:pPr>
        <w:spacing w:after="0"/>
        <w:jc w:val="both"/>
        <w:rPr>
          <w:rFonts w:eastAsia="Times New Roman"/>
          <w:lang w:eastAsia="ru-RU"/>
        </w:rPr>
      </w:pPr>
      <w:r w:rsidRPr="00C80ED4">
        <w:rPr>
          <w:rFonts w:eastAsia="Times New Roman"/>
          <w:lang w:eastAsia="ru-RU"/>
        </w:rPr>
        <w:t xml:space="preserve">За неделю до конца четверти родители (законные представители) </w:t>
      </w:r>
      <w:proofErr w:type="gramStart"/>
      <w:r w:rsidRPr="00C80ED4">
        <w:rPr>
          <w:rFonts w:eastAsia="Times New Roman"/>
          <w:lang w:eastAsia="ru-RU"/>
        </w:rPr>
        <w:t>обучающихся</w:t>
      </w:r>
      <w:proofErr w:type="gramEnd"/>
      <w:r w:rsidRPr="00C80ED4">
        <w:rPr>
          <w:rFonts w:eastAsia="Times New Roman"/>
          <w:lang w:eastAsia="ru-RU"/>
        </w:rPr>
        <w:t xml:space="preserve"> имеют возможность ознакомиться с предварительными результатами промежуточной аттест</w:t>
      </w:r>
      <w:r w:rsidRPr="00C80ED4">
        <w:rPr>
          <w:rFonts w:eastAsia="Times New Roman"/>
          <w:lang w:eastAsia="ru-RU"/>
        </w:rPr>
        <w:t>а</w:t>
      </w:r>
      <w:r w:rsidRPr="00C80ED4">
        <w:rPr>
          <w:rFonts w:eastAsia="Times New Roman"/>
          <w:lang w:eastAsia="ru-RU"/>
        </w:rPr>
        <w:t>ции.</w:t>
      </w:r>
    </w:p>
    <w:p w:rsidR="00C80ED4" w:rsidRPr="00C80ED4" w:rsidRDefault="00C80ED4" w:rsidP="00C80ED4">
      <w:pPr>
        <w:spacing w:after="0"/>
        <w:jc w:val="both"/>
        <w:rPr>
          <w:rFonts w:eastAsia="Times New Roman"/>
          <w:lang w:eastAsia="ru-RU"/>
        </w:rPr>
      </w:pPr>
      <w:r w:rsidRPr="00C80ED4">
        <w:rPr>
          <w:rFonts w:eastAsia="Times New Roman"/>
          <w:lang w:eastAsia="ru-RU"/>
        </w:rPr>
        <w:t>В 1 классе в процессе обучения используется безотметочное оценивание знаний учащи</w:t>
      </w:r>
      <w:r w:rsidRPr="00C80ED4">
        <w:rPr>
          <w:rFonts w:eastAsia="Times New Roman"/>
          <w:lang w:eastAsia="ru-RU"/>
        </w:rPr>
        <w:t>х</w:t>
      </w:r>
      <w:r w:rsidRPr="00C80ED4">
        <w:rPr>
          <w:rFonts w:eastAsia="Times New Roman"/>
          <w:lang w:eastAsia="ru-RU"/>
        </w:rPr>
        <w:t>ся.</w:t>
      </w:r>
    </w:p>
    <w:p w:rsidR="00C80ED4" w:rsidRPr="00C80ED4" w:rsidRDefault="00C80ED4" w:rsidP="00C80ED4">
      <w:pPr>
        <w:spacing w:after="0"/>
        <w:jc w:val="both"/>
        <w:rPr>
          <w:rFonts w:eastAsia="Times New Roman"/>
          <w:lang w:eastAsia="ru-RU"/>
        </w:rPr>
      </w:pPr>
      <w:r w:rsidRPr="00C80ED4">
        <w:rPr>
          <w:rFonts w:eastAsia="Times New Roman"/>
          <w:lang w:eastAsia="ru-RU"/>
        </w:rPr>
        <w:t xml:space="preserve">Основными </w:t>
      </w:r>
      <w:r w:rsidRPr="00C80ED4">
        <w:rPr>
          <w:rFonts w:eastAsia="Times New Roman"/>
          <w:b/>
          <w:lang w:eastAsia="ru-RU"/>
        </w:rPr>
        <w:t>формами проведения промежуточной аттестации</w:t>
      </w:r>
      <w:r w:rsidRPr="00C80ED4">
        <w:rPr>
          <w:rFonts w:eastAsia="Times New Roman"/>
          <w:lang w:eastAsia="ru-RU"/>
        </w:rPr>
        <w:t xml:space="preserve"> на  ступени начального общего образования являются:</w:t>
      </w:r>
    </w:p>
    <w:p w:rsidR="00C80ED4" w:rsidRPr="00C80ED4" w:rsidRDefault="00C80ED4" w:rsidP="00C80ED4">
      <w:pPr>
        <w:spacing w:after="0"/>
        <w:jc w:val="both"/>
        <w:rPr>
          <w:rFonts w:eastAsia="Times New Roman"/>
          <w:lang w:eastAsia="ru-RU"/>
        </w:rPr>
      </w:pPr>
      <w:r w:rsidRPr="00C80ED4">
        <w:rPr>
          <w:rFonts w:eastAsia="Times New Roman"/>
          <w:lang w:eastAsia="ru-RU"/>
        </w:rPr>
        <w:t>- по русскому языку (контрольный диктант, списывание, изложение, тест, словарный ди</w:t>
      </w:r>
      <w:r w:rsidRPr="00C80ED4">
        <w:rPr>
          <w:rFonts w:eastAsia="Times New Roman"/>
          <w:lang w:eastAsia="ru-RU"/>
        </w:rPr>
        <w:t>к</w:t>
      </w:r>
      <w:r w:rsidRPr="00C80ED4">
        <w:rPr>
          <w:rFonts w:eastAsia="Times New Roman"/>
          <w:lang w:eastAsia="ru-RU"/>
        </w:rPr>
        <w:t>тант);</w:t>
      </w:r>
    </w:p>
    <w:p w:rsidR="00C80ED4" w:rsidRPr="00C80ED4" w:rsidRDefault="00C80ED4" w:rsidP="00C80ED4">
      <w:pPr>
        <w:spacing w:after="0"/>
        <w:jc w:val="both"/>
        <w:rPr>
          <w:rFonts w:eastAsia="Times New Roman"/>
          <w:lang w:eastAsia="ru-RU"/>
        </w:rPr>
      </w:pPr>
      <w:r w:rsidRPr="00C80ED4">
        <w:rPr>
          <w:rFonts w:eastAsia="Times New Roman"/>
          <w:lang w:eastAsia="ru-RU"/>
        </w:rPr>
        <w:lastRenderedPageBreak/>
        <w:t>- по математике (контрольная, самостоятельная, проверочная работы, математический диктант);</w:t>
      </w:r>
    </w:p>
    <w:p w:rsidR="00C80ED4" w:rsidRPr="00C80ED4" w:rsidRDefault="00C80ED4" w:rsidP="00C80ED4">
      <w:pPr>
        <w:spacing w:after="0"/>
        <w:jc w:val="both"/>
        <w:rPr>
          <w:rFonts w:eastAsia="Times New Roman"/>
          <w:lang w:eastAsia="ru-RU"/>
        </w:rPr>
      </w:pPr>
      <w:r w:rsidRPr="00C80ED4">
        <w:rPr>
          <w:rFonts w:eastAsia="Times New Roman"/>
          <w:lang w:eastAsia="ru-RU"/>
        </w:rPr>
        <w:t>- по окружающему миру (контрольная, самостоятельная, проверочная работы, графич</w:t>
      </w:r>
      <w:r w:rsidRPr="00C80ED4">
        <w:rPr>
          <w:rFonts w:eastAsia="Times New Roman"/>
          <w:lang w:eastAsia="ru-RU"/>
        </w:rPr>
        <w:t>е</w:t>
      </w:r>
      <w:r w:rsidRPr="00C80ED4">
        <w:rPr>
          <w:rFonts w:eastAsia="Times New Roman"/>
          <w:lang w:eastAsia="ru-RU"/>
        </w:rPr>
        <w:t>ские работы, комплексные работы, проектно-исследовательские работы);</w:t>
      </w:r>
    </w:p>
    <w:p w:rsidR="00C80ED4" w:rsidRPr="00C80ED4" w:rsidRDefault="00C80ED4" w:rsidP="00C80ED4">
      <w:pPr>
        <w:spacing w:after="0"/>
        <w:jc w:val="both"/>
        <w:rPr>
          <w:rFonts w:eastAsia="Times New Roman"/>
          <w:lang w:eastAsia="ru-RU"/>
        </w:rPr>
      </w:pPr>
      <w:r w:rsidRPr="00C80ED4">
        <w:rPr>
          <w:rFonts w:eastAsia="Times New Roman"/>
          <w:lang w:eastAsia="ru-RU"/>
        </w:rPr>
        <w:t>- по литературному чтению (текущая и итоговые проверки учебной и читательской де</w:t>
      </w:r>
      <w:r w:rsidRPr="00C80ED4">
        <w:rPr>
          <w:rFonts w:eastAsia="Times New Roman"/>
          <w:lang w:eastAsia="ru-RU"/>
        </w:rPr>
        <w:t>я</w:t>
      </w:r>
      <w:r w:rsidRPr="00C80ED4">
        <w:rPr>
          <w:rFonts w:eastAsia="Times New Roman"/>
          <w:lang w:eastAsia="ru-RU"/>
        </w:rPr>
        <w:t>тельности (диагностические тесты) чтения, текущая проверка выразительности чтения изученных произведений, текущая проверка навыка чтения вслух и молча);</w:t>
      </w:r>
    </w:p>
    <w:p w:rsidR="00C80ED4" w:rsidRPr="00C80ED4" w:rsidRDefault="00C80ED4" w:rsidP="00C80ED4">
      <w:pPr>
        <w:spacing w:after="0"/>
        <w:jc w:val="both"/>
        <w:rPr>
          <w:rFonts w:eastAsia="Times New Roman"/>
          <w:lang w:eastAsia="ru-RU"/>
        </w:rPr>
      </w:pPr>
      <w:r w:rsidRPr="00C80ED4">
        <w:rPr>
          <w:rFonts w:eastAsia="Times New Roman"/>
          <w:lang w:eastAsia="ru-RU"/>
        </w:rPr>
        <w:t>- по иностранному языку (проверочные и контрольные работы в форме тестов);</w:t>
      </w:r>
    </w:p>
    <w:p w:rsidR="00C80ED4" w:rsidRPr="00C80ED4" w:rsidRDefault="00C80ED4" w:rsidP="00C80ED4">
      <w:pPr>
        <w:spacing w:after="0"/>
        <w:jc w:val="both"/>
        <w:rPr>
          <w:rFonts w:eastAsia="Times New Roman"/>
          <w:lang w:eastAsia="ru-RU"/>
        </w:rPr>
      </w:pPr>
      <w:proofErr w:type="gramStart"/>
      <w:r w:rsidRPr="00C80ED4">
        <w:rPr>
          <w:rFonts w:eastAsia="Times New Roman"/>
          <w:lang w:eastAsia="ru-RU"/>
        </w:rPr>
        <w:t>- по физической культуре (сдача нормативов: прыжок в длину с места, быстрота (бег 30 м), гибкость, сила (подтягивание), выносливость (бег 1000 м);</w:t>
      </w:r>
      <w:proofErr w:type="gramEnd"/>
    </w:p>
    <w:p w:rsidR="00C80ED4" w:rsidRPr="00C80ED4" w:rsidRDefault="00C80ED4" w:rsidP="00C80ED4">
      <w:pPr>
        <w:spacing w:after="0"/>
        <w:jc w:val="both"/>
        <w:rPr>
          <w:rFonts w:eastAsia="Times New Roman"/>
          <w:b/>
          <w:bCs/>
          <w:lang w:eastAsia="ru-RU"/>
        </w:rPr>
      </w:pPr>
    </w:p>
    <w:p w:rsidR="00C80ED4" w:rsidRPr="00C80ED4" w:rsidRDefault="00C80ED4" w:rsidP="00C80ED4">
      <w:pPr>
        <w:spacing w:after="0"/>
        <w:jc w:val="both"/>
        <w:rPr>
          <w:rFonts w:eastAsia="Times New Roman"/>
          <w:b/>
          <w:bCs/>
          <w:lang w:eastAsia="ru-RU"/>
        </w:rPr>
      </w:pPr>
      <w:r w:rsidRPr="00C80ED4">
        <w:rPr>
          <w:rFonts w:eastAsia="Times New Roman"/>
          <w:b/>
          <w:bCs/>
          <w:lang w:eastAsia="ru-RU"/>
        </w:rPr>
        <w:t>Сменность и форма обучения</w:t>
      </w:r>
    </w:p>
    <w:p w:rsidR="00C80ED4" w:rsidRPr="00C80ED4" w:rsidRDefault="00C80ED4" w:rsidP="00C80ED4">
      <w:pPr>
        <w:spacing w:after="0"/>
        <w:jc w:val="both"/>
        <w:rPr>
          <w:rFonts w:eastAsia="Times New Roman"/>
          <w:b/>
          <w:bCs/>
          <w:lang w:eastAsia="ru-RU"/>
        </w:rPr>
      </w:pPr>
      <w:r w:rsidRPr="00C80ED4">
        <w:rPr>
          <w:rFonts w:eastAsia="Times New Roman"/>
          <w:bCs/>
          <w:lang w:eastAsia="ru-RU"/>
        </w:rPr>
        <w:t xml:space="preserve">Образовательный процесс в МАОУ НШ-ДС № 14 осуществляется в течение 6-ти дней. </w:t>
      </w:r>
    </w:p>
    <w:p w:rsidR="00C80ED4" w:rsidRPr="00C80ED4" w:rsidRDefault="00C80ED4" w:rsidP="00C80ED4">
      <w:pPr>
        <w:spacing w:after="0"/>
        <w:jc w:val="both"/>
        <w:rPr>
          <w:rFonts w:eastAsia="Times New Roman"/>
          <w:bCs/>
          <w:lang w:eastAsia="ru-RU"/>
        </w:rPr>
      </w:pPr>
      <w:r w:rsidRPr="00C80ED4">
        <w:rPr>
          <w:rFonts w:eastAsia="Times New Roman"/>
          <w:bCs/>
          <w:lang w:eastAsia="ru-RU"/>
        </w:rPr>
        <w:t>Понедельник – пятница в очной форме обучения в две смены:</w:t>
      </w:r>
    </w:p>
    <w:p w:rsidR="00C80ED4" w:rsidRPr="00C80ED4" w:rsidRDefault="00C80ED4" w:rsidP="00C80ED4">
      <w:pPr>
        <w:spacing w:after="0"/>
        <w:jc w:val="both"/>
        <w:rPr>
          <w:rFonts w:eastAsia="Times New Roman"/>
          <w:bCs/>
          <w:lang w:eastAsia="ru-RU"/>
        </w:rPr>
      </w:pPr>
      <w:r w:rsidRPr="00C80ED4">
        <w:rPr>
          <w:rFonts w:eastAsia="Times New Roman"/>
          <w:b/>
          <w:bCs/>
          <w:lang w:eastAsia="ru-RU"/>
        </w:rPr>
        <w:t xml:space="preserve">1 смена – </w:t>
      </w:r>
      <w:r w:rsidRPr="00C80ED4">
        <w:rPr>
          <w:rFonts w:eastAsia="Times New Roman"/>
          <w:bCs/>
          <w:lang w:eastAsia="ru-RU"/>
        </w:rPr>
        <w:t xml:space="preserve">1, 2, 4 классы; </w:t>
      </w:r>
    </w:p>
    <w:p w:rsidR="00C80ED4" w:rsidRPr="00C80ED4" w:rsidRDefault="00C80ED4" w:rsidP="00C80ED4">
      <w:pPr>
        <w:spacing w:after="0"/>
        <w:jc w:val="both"/>
        <w:rPr>
          <w:rFonts w:eastAsia="Times New Roman"/>
          <w:bCs/>
          <w:lang w:eastAsia="ru-RU"/>
        </w:rPr>
      </w:pPr>
      <w:r w:rsidRPr="00C80ED4">
        <w:rPr>
          <w:rFonts w:eastAsia="Times New Roman"/>
          <w:b/>
          <w:bCs/>
          <w:lang w:eastAsia="ru-RU"/>
        </w:rPr>
        <w:t xml:space="preserve">2 смена – </w:t>
      </w:r>
      <w:r w:rsidRPr="00C80ED4">
        <w:rPr>
          <w:rFonts w:eastAsia="Times New Roman"/>
          <w:bCs/>
          <w:lang w:eastAsia="ru-RU"/>
        </w:rPr>
        <w:t>3 класс.</w:t>
      </w:r>
    </w:p>
    <w:p w:rsidR="00C80ED4" w:rsidRPr="00C80ED4" w:rsidRDefault="00C80ED4" w:rsidP="00C80ED4">
      <w:pPr>
        <w:spacing w:after="0"/>
        <w:jc w:val="both"/>
        <w:rPr>
          <w:rFonts w:eastAsia="Times New Roman"/>
          <w:bCs/>
          <w:lang w:eastAsia="ru-RU"/>
        </w:rPr>
      </w:pPr>
      <w:r w:rsidRPr="00C80ED4">
        <w:rPr>
          <w:rFonts w:eastAsia="Times New Roman"/>
          <w:bCs/>
          <w:lang w:eastAsia="ru-RU"/>
        </w:rPr>
        <w:t xml:space="preserve">В субботу в обучение осуществляется в одну смену. </w:t>
      </w:r>
    </w:p>
    <w:p w:rsidR="00C80ED4" w:rsidRPr="00C80ED4" w:rsidRDefault="00C80ED4" w:rsidP="00C80ED4">
      <w:pPr>
        <w:spacing w:after="0"/>
        <w:jc w:val="both"/>
        <w:rPr>
          <w:rFonts w:eastAsia="Times New Roman"/>
          <w:lang w:eastAsia="ru-RU"/>
        </w:rPr>
      </w:pPr>
      <w:r w:rsidRPr="00C80ED4">
        <w:rPr>
          <w:rFonts w:eastAsia="Times New Roman"/>
          <w:lang w:eastAsia="ru-RU"/>
        </w:rPr>
        <w:t>Расписание уроков строится с учетом хода дневной и недельной кривой умственной раб</w:t>
      </w:r>
      <w:r w:rsidRPr="00C80ED4">
        <w:rPr>
          <w:rFonts w:eastAsia="Times New Roman"/>
          <w:lang w:eastAsia="ru-RU"/>
        </w:rPr>
        <w:t>о</w:t>
      </w:r>
      <w:r w:rsidRPr="00C80ED4">
        <w:rPr>
          <w:rFonts w:eastAsia="Times New Roman"/>
          <w:lang w:eastAsia="ru-RU"/>
        </w:rPr>
        <w:t>тоспособности учащихся с учетом трудности каждого предмета, которая ранжируется в баллах. Во время проведения занятий в 1 и 2 смену предусмотрены две перемены  по 20 минут для организации горячего питания.</w:t>
      </w:r>
    </w:p>
    <w:p w:rsidR="00C80ED4" w:rsidRPr="00C80ED4" w:rsidRDefault="00C80ED4" w:rsidP="00C80ED4">
      <w:pPr>
        <w:spacing w:after="0"/>
        <w:jc w:val="both"/>
        <w:rPr>
          <w:rFonts w:eastAsia="Times New Roman"/>
          <w:lang w:eastAsia="ru-RU"/>
        </w:rPr>
      </w:pPr>
      <w:r w:rsidRPr="00C80ED4">
        <w:rPr>
          <w:rFonts w:eastAsia="Times New Roman"/>
          <w:lang w:eastAsia="ru-RU"/>
        </w:rPr>
        <w:t>Учебный процесс обеспечен учебно-методическим комплектом в соответствии с Фед</w:t>
      </w:r>
      <w:r w:rsidRPr="00C80ED4">
        <w:rPr>
          <w:rFonts w:eastAsia="Times New Roman"/>
          <w:lang w:eastAsia="ru-RU"/>
        </w:rPr>
        <w:t>е</w:t>
      </w:r>
      <w:r w:rsidRPr="00C80ED4">
        <w:rPr>
          <w:rFonts w:eastAsia="Times New Roman"/>
          <w:lang w:eastAsia="ru-RU"/>
        </w:rPr>
        <w:t>ральным перечнем для общеобразовательных учреждений РФ, соответствующим обяз</w:t>
      </w:r>
      <w:r w:rsidRPr="00C80ED4">
        <w:rPr>
          <w:rFonts w:eastAsia="Times New Roman"/>
          <w:lang w:eastAsia="ru-RU"/>
        </w:rPr>
        <w:t>а</w:t>
      </w:r>
      <w:r w:rsidRPr="00C80ED4">
        <w:rPr>
          <w:rFonts w:eastAsia="Times New Roman"/>
          <w:lang w:eastAsia="ru-RU"/>
        </w:rPr>
        <w:t>тельному минимуму содержания образования, и педагогическими кадрами необходимой квалификации.</w:t>
      </w:r>
    </w:p>
    <w:p w:rsidR="00C80ED4" w:rsidRPr="00C80ED4" w:rsidRDefault="00C80ED4" w:rsidP="00C80ED4">
      <w:pPr>
        <w:spacing w:after="0"/>
        <w:jc w:val="both"/>
        <w:rPr>
          <w:rFonts w:eastAsia="Times New Roman"/>
          <w:lang w:eastAsia="ru-RU"/>
        </w:rPr>
      </w:pPr>
      <w:r w:rsidRPr="00C80ED4">
        <w:rPr>
          <w:rFonts w:eastAsia="Times New Roman"/>
          <w:lang w:eastAsia="ru-RU"/>
        </w:rPr>
        <w:t>В целом учебно-методическое обеспечение образовательного процесса в школе характ</w:t>
      </w:r>
      <w:r w:rsidRPr="00C80ED4">
        <w:rPr>
          <w:rFonts w:eastAsia="Times New Roman"/>
          <w:lang w:eastAsia="ru-RU"/>
        </w:rPr>
        <w:t>е</w:t>
      </w:r>
      <w:r w:rsidRPr="00C80ED4">
        <w:rPr>
          <w:rFonts w:eastAsia="Times New Roman"/>
          <w:lang w:eastAsia="ru-RU"/>
        </w:rPr>
        <w:t xml:space="preserve">ризуется следующими особенностями: </w:t>
      </w:r>
    </w:p>
    <w:p w:rsidR="00C80ED4" w:rsidRPr="00C80ED4" w:rsidRDefault="00C80ED4" w:rsidP="00C80ED4">
      <w:pPr>
        <w:spacing w:after="0"/>
        <w:jc w:val="both"/>
        <w:rPr>
          <w:rFonts w:eastAsia="Times New Roman"/>
          <w:lang w:eastAsia="ru-RU"/>
        </w:rPr>
      </w:pPr>
      <w:r w:rsidRPr="00C80ED4">
        <w:rPr>
          <w:rFonts w:eastAsia="Times New Roman"/>
          <w:lang w:eastAsia="ru-RU"/>
        </w:rPr>
        <w:t xml:space="preserve">- коммуникативная направленность;  </w:t>
      </w:r>
    </w:p>
    <w:p w:rsidR="00C80ED4" w:rsidRPr="00C80ED4" w:rsidRDefault="00C80ED4" w:rsidP="00C80ED4">
      <w:pPr>
        <w:spacing w:after="0"/>
        <w:jc w:val="both"/>
        <w:rPr>
          <w:rFonts w:eastAsia="Times New Roman"/>
          <w:lang w:eastAsia="ru-RU"/>
        </w:rPr>
      </w:pPr>
      <w:r w:rsidRPr="00C80ED4">
        <w:rPr>
          <w:rFonts w:eastAsia="Times New Roman"/>
          <w:lang w:eastAsia="ru-RU"/>
        </w:rPr>
        <w:t>- представленность информационно-ориентирующего блока в УМК – наличие рекоменд</w:t>
      </w:r>
      <w:r w:rsidRPr="00C80ED4">
        <w:rPr>
          <w:rFonts w:eastAsia="Times New Roman"/>
          <w:lang w:eastAsia="ru-RU"/>
        </w:rPr>
        <w:t>у</w:t>
      </w:r>
      <w:r w:rsidRPr="00C80ED4">
        <w:rPr>
          <w:rFonts w:eastAsia="Times New Roman"/>
          <w:lang w:eastAsia="ru-RU"/>
        </w:rPr>
        <w:t>емых справочников, энциклопедий, словарей;</w:t>
      </w:r>
    </w:p>
    <w:p w:rsidR="00C80ED4" w:rsidRPr="00C80ED4" w:rsidRDefault="00C80ED4" w:rsidP="00C80ED4">
      <w:pPr>
        <w:spacing w:after="0"/>
        <w:jc w:val="both"/>
        <w:rPr>
          <w:rFonts w:eastAsia="Times New Roman"/>
          <w:lang w:eastAsia="ru-RU"/>
        </w:rPr>
      </w:pPr>
      <w:r w:rsidRPr="00C80ED4">
        <w:rPr>
          <w:rFonts w:eastAsia="Times New Roman"/>
          <w:lang w:eastAsia="ru-RU"/>
        </w:rPr>
        <w:t>- использование информационных технологий в преподавании большинства предметов учебного плана.</w:t>
      </w:r>
    </w:p>
    <w:p w:rsidR="00C80ED4" w:rsidRPr="00C80ED4" w:rsidRDefault="00C80ED4" w:rsidP="00C80ED4">
      <w:pPr>
        <w:spacing w:after="0"/>
        <w:jc w:val="both"/>
        <w:rPr>
          <w:rFonts w:eastAsia="Times New Roman"/>
          <w:lang w:eastAsia="ru-RU"/>
        </w:rPr>
      </w:pPr>
      <w:r w:rsidRPr="00C80ED4">
        <w:rPr>
          <w:rFonts w:eastAsia="Times New Roman"/>
          <w:lang w:eastAsia="ru-RU"/>
        </w:rPr>
        <w:t>Информационно-образовательная среда представлена не только учебниками,  словарями, дидактическими материалами, книгами для чтения, методическими и другими пособиями по всем предметным областям учебного плана ФГОС, но и комплектами демонстрацио</w:t>
      </w:r>
      <w:r w:rsidRPr="00C80ED4">
        <w:rPr>
          <w:rFonts w:eastAsia="Times New Roman"/>
          <w:lang w:eastAsia="ru-RU"/>
        </w:rPr>
        <w:t>н</w:t>
      </w:r>
      <w:r w:rsidRPr="00C80ED4">
        <w:rPr>
          <w:rFonts w:eastAsia="Times New Roman"/>
          <w:lang w:eastAsia="ru-RU"/>
        </w:rPr>
        <w:t>ных таблиц к предметным линиям УМК, современными электронными пособиями, И</w:t>
      </w:r>
      <w:r w:rsidRPr="00C80ED4">
        <w:rPr>
          <w:rFonts w:eastAsia="Times New Roman"/>
          <w:lang w:eastAsia="ru-RU"/>
        </w:rPr>
        <w:t>н</w:t>
      </w:r>
      <w:r w:rsidRPr="00C80ED4">
        <w:rPr>
          <w:rFonts w:eastAsia="Times New Roman"/>
          <w:lang w:eastAsia="ru-RU"/>
        </w:rPr>
        <w:t>тернет-ресурсами.</w:t>
      </w:r>
    </w:p>
    <w:p w:rsidR="00C80ED4" w:rsidRPr="00C80ED4" w:rsidRDefault="00C80ED4" w:rsidP="00C80ED4">
      <w:pPr>
        <w:spacing w:after="0"/>
        <w:jc w:val="center"/>
        <w:rPr>
          <w:rFonts w:eastAsia="Times New Roman"/>
          <w:i/>
          <w:lang w:eastAsia="ru-RU"/>
        </w:rPr>
      </w:pPr>
      <w:r w:rsidRPr="00C80ED4">
        <w:rPr>
          <w:rFonts w:eastAsia="Times New Roman"/>
          <w:i/>
          <w:lang w:eastAsia="ru-RU"/>
        </w:rPr>
        <w:t>Перечень учебников и учебных пособий, обеспечивающих реализацию учебного плана: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961"/>
      </w:tblGrid>
      <w:tr w:rsidR="00C80ED4" w:rsidRPr="00C80ED4" w:rsidTr="00C80ED4">
        <w:tc>
          <w:tcPr>
            <w:tcW w:w="4503" w:type="dxa"/>
          </w:tcPr>
          <w:p w:rsidR="00C80ED4" w:rsidRPr="00C80ED4" w:rsidRDefault="00C80ED4" w:rsidP="00C80ED4">
            <w:pPr>
              <w:spacing w:after="0"/>
              <w:jc w:val="both"/>
              <w:rPr>
                <w:rFonts w:eastAsia="Times New Roman"/>
                <w:lang w:eastAsia="ru-RU"/>
              </w:rPr>
            </w:pPr>
            <w:r w:rsidRPr="00C80ED4">
              <w:rPr>
                <w:rFonts w:eastAsia="Times New Roman"/>
                <w:lang w:eastAsia="ru-RU"/>
              </w:rPr>
              <w:t>Русский язык</w:t>
            </w:r>
          </w:p>
          <w:p w:rsidR="00C80ED4" w:rsidRPr="00C80ED4" w:rsidRDefault="00C80ED4" w:rsidP="00C80ED4">
            <w:pPr>
              <w:spacing w:after="0"/>
              <w:jc w:val="both"/>
              <w:rPr>
                <w:rFonts w:eastAsia="Times New Roman"/>
                <w:lang w:eastAsia="ru-RU"/>
              </w:rPr>
            </w:pPr>
            <w:r w:rsidRPr="00C80ED4">
              <w:rPr>
                <w:rFonts w:eastAsia="Times New Roman"/>
                <w:lang w:eastAsia="ru-RU"/>
              </w:rPr>
              <w:t>Родной язык</w:t>
            </w:r>
          </w:p>
        </w:tc>
        <w:tc>
          <w:tcPr>
            <w:tcW w:w="4961" w:type="dxa"/>
          </w:tcPr>
          <w:p w:rsidR="00C80ED4" w:rsidRPr="00C80ED4" w:rsidRDefault="00C80ED4" w:rsidP="00C80ED4">
            <w:pPr>
              <w:spacing w:after="0"/>
              <w:jc w:val="both"/>
              <w:rPr>
                <w:rFonts w:eastAsia="Times New Roman"/>
                <w:lang w:eastAsia="ru-RU"/>
              </w:rPr>
            </w:pPr>
            <w:r w:rsidRPr="00C80ED4">
              <w:rPr>
                <w:rFonts w:eastAsia="Times New Roman"/>
                <w:lang w:eastAsia="ru-RU"/>
              </w:rPr>
              <w:t>Канакина В.П., Горецкий В.Г.</w:t>
            </w:r>
          </w:p>
          <w:p w:rsidR="00C80ED4" w:rsidRPr="00C80ED4" w:rsidRDefault="00C80ED4" w:rsidP="00C80ED4">
            <w:pPr>
              <w:spacing w:after="0"/>
              <w:jc w:val="both"/>
              <w:rPr>
                <w:rFonts w:eastAsia="Times New Roman"/>
                <w:lang w:eastAsia="ru-RU"/>
              </w:rPr>
            </w:pPr>
            <w:r w:rsidRPr="00C80ED4">
              <w:rPr>
                <w:rFonts w:eastAsia="Times New Roman"/>
                <w:lang w:eastAsia="ru-RU"/>
              </w:rPr>
              <w:t>С.В.Иванов, А.О.Евдокимова</w:t>
            </w:r>
          </w:p>
        </w:tc>
      </w:tr>
      <w:tr w:rsidR="00C80ED4" w:rsidRPr="00C80ED4" w:rsidTr="00C80ED4">
        <w:tc>
          <w:tcPr>
            <w:tcW w:w="4503" w:type="dxa"/>
          </w:tcPr>
          <w:p w:rsidR="00C80ED4" w:rsidRPr="00C80ED4" w:rsidRDefault="00C80ED4" w:rsidP="00C80ED4">
            <w:pPr>
              <w:spacing w:after="0"/>
              <w:jc w:val="both"/>
              <w:rPr>
                <w:rFonts w:eastAsia="Times New Roman"/>
                <w:lang w:eastAsia="ru-RU"/>
              </w:rPr>
            </w:pPr>
            <w:r w:rsidRPr="00C80ED4">
              <w:rPr>
                <w:rFonts w:eastAsia="Times New Roman"/>
                <w:lang w:eastAsia="ru-RU"/>
              </w:rPr>
              <w:t>Литературное чтение</w:t>
            </w:r>
          </w:p>
          <w:p w:rsidR="00C80ED4" w:rsidRPr="00C80ED4" w:rsidRDefault="00C80ED4" w:rsidP="00C80ED4">
            <w:pPr>
              <w:spacing w:after="0"/>
              <w:jc w:val="both"/>
              <w:rPr>
                <w:rFonts w:eastAsia="Times New Roman"/>
                <w:lang w:eastAsia="ru-RU"/>
              </w:rPr>
            </w:pPr>
            <w:r w:rsidRPr="00C80ED4">
              <w:rPr>
                <w:rFonts w:eastAsia="Times New Roman"/>
                <w:lang w:eastAsia="ru-RU"/>
              </w:rPr>
              <w:t>Литературное чтение на родном языке</w:t>
            </w:r>
          </w:p>
        </w:tc>
        <w:tc>
          <w:tcPr>
            <w:tcW w:w="4961" w:type="dxa"/>
          </w:tcPr>
          <w:p w:rsidR="00C80ED4" w:rsidRPr="00C80ED4" w:rsidRDefault="00C80ED4" w:rsidP="00C80ED4">
            <w:pPr>
              <w:spacing w:after="0"/>
              <w:jc w:val="both"/>
              <w:rPr>
                <w:rFonts w:eastAsia="Times New Roman"/>
                <w:lang w:eastAsia="ru-RU"/>
              </w:rPr>
            </w:pPr>
            <w:r w:rsidRPr="00C80ED4">
              <w:rPr>
                <w:rFonts w:eastAsia="Times New Roman"/>
                <w:lang w:eastAsia="ru-RU"/>
              </w:rPr>
              <w:t>Климанова Л., Горецкий В.Г.</w:t>
            </w:r>
          </w:p>
          <w:p w:rsidR="00C80ED4" w:rsidRPr="00C80ED4" w:rsidRDefault="00C80ED4" w:rsidP="00C80ED4">
            <w:pPr>
              <w:spacing w:after="0"/>
              <w:jc w:val="both"/>
              <w:rPr>
                <w:rFonts w:eastAsia="Times New Roman"/>
                <w:lang w:eastAsia="ru-RU"/>
              </w:rPr>
            </w:pPr>
            <w:r w:rsidRPr="00C80ED4">
              <w:rPr>
                <w:rFonts w:eastAsia="Times New Roman"/>
                <w:lang w:eastAsia="ru-RU"/>
              </w:rPr>
              <w:t>Л.А.Ефросинина, М.И.Оморокова</w:t>
            </w:r>
          </w:p>
        </w:tc>
      </w:tr>
      <w:tr w:rsidR="00C80ED4" w:rsidRPr="00C80ED4" w:rsidTr="00C80ED4">
        <w:tc>
          <w:tcPr>
            <w:tcW w:w="4503" w:type="dxa"/>
          </w:tcPr>
          <w:p w:rsidR="00C80ED4" w:rsidRPr="00C80ED4" w:rsidRDefault="00C80ED4" w:rsidP="00C80ED4">
            <w:pPr>
              <w:spacing w:after="0"/>
              <w:jc w:val="both"/>
              <w:rPr>
                <w:rFonts w:eastAsia="Times New Roman"/>
                <w:lang w:eastAsia="ru-RU"/>
              </w:rPr>
            </w:pPr>
            <w:r w:rsidRPr="00C80ED4">
              <w:rPr>
                <w:rFonts w:eastAsia="Times New Roman"/>
                <w:lang w:eastAsia="ru-RU"/>
              </w:rPr>
              <w:t>Математика</w:t>
            </w:r>
          </w:p>
        </w:tc>
        <w:tc>
          <w:tcPr>
            <w:tcW w:w="4961" w:type="dxa"/>
          </w:tcPr>
          <w:p w:rsidR="00C80ED4" w:rsidRPr="00C80ED4" w:rsidRDefault="00C80ED4" w:rsidP="00C80ED4">
            <w:pPr>
              <w:spacing w:after="0"/>
              <w:jc w:val="both"/>
              <w:rPr>
                <w:rFonts w:eastAsia="Times New Roman"/>
                <w:lang w:eastAsia="ru-RU"/>
              </w:rPr>
            </w:pPr>
            <w:r w:rsidRPr="00C80ED4">
              <w:rPr>
                <w:rFonts w:eastAsia="Times New Roman"/>
                <w:lang w:eastAsia="ru-RU"/>
              </w:rPr>
              <w:t>Моро М.И., М.И.Бантова</w:t>
            </w:r>
          </w:p>
          <w:p w:rsidR="00C80ED4" w:rsidRPr="00C80ED4" w:rsidRDefault="00C80ED4" w:rsidP="00C80ED4">
            <w:pPr>
              <w:spacing w:after="0"/>
              <w:jc w:val="both"/>
              <w:rPr>
                <w:rFonts w:eastAsia="Times New Roman"/>
                <w:lang w:eastAsia="ru-RU"/>
              </w:rPr>
            </w:pPr>
            <w:r w:rsidRPr="00C80ED4">
              <w:rPr>
                <w:rFonts w:eastAsia="Times New Roman"/>
                <w:lang w:eastAsia="ru-RU"/>
              </w:rPr>
              <w:t>В.Н.Рудницкая, В.Д.Юдачева</w:t>
            </w:r>
          </w:p>
        </w:tc>
      </w:tr>
      <w:tr w:rsidR="00C80ED4" w:rsidRPr="00C80ED4" w:rsidTr="00C80ED4">
        <w:tc>
          <w:tcPr>
            <w:tcW w:w="4503" w:type="dxa"/>
          </w:tcPr>
          <w:p w:rsidR="00C80ED4" w:rsidRPr="00C80ED4" w:rsidRDefault="00C80ED4" w:rsidP="00C80ED4">
            <w:pPr>
              <w:spacing w:after="0"/>
              <w:jc w:val="both"/>
              <w:rPr>
                <w:rFonts w:eastAsia="Times New Roman"/>
                <w:lang w:eastAsia="ru-RU"/>
              </w:rPr>
            </w:pPr>
            <w:r w:rsidRPr="00C80ED4">
              <w:rPr>
                <w:rFonts w:eastAsia="Times New Roman"/>
                <w:lang w:eastAsia="ru-RU"/>
              </w:rPr>
              <w:t>Окружающий мир</w:t>
            </w:r>
          </w:p>
        </w:tc>
        <w:tc>
          <w:tcPr>
            <w:tcW w:w="4961" w:type="dxa"/>
          </w:tcPr>
          <w:p w:rsidR="00C80ED4" w:rsidRPr="00C80ED4" w:rsidRDefault="00C80ED4" w:rsidP="00C80ED4">
            <w:pPr>
              <w:spacing w:after="0"/>
              <w:jc w:val="both"/>
              <w:rPr>
                <w:rFonts w:eastAsia="Times New Roman"/>
                <w:lang w:eastAsia="ru-RU"/>
              </w:rPr>
            </w:pPr>
            <w:r w:rsidRPr="00C80ED4">
              <w:rPr>
                <w:rFonts w:eastAsia="Times New Roman"/>
                <w:lang w:eastAsia="ru-RU"/>
              </w:rPr>
              <w:t>Плешаков А.А., Н.Ф.Виноградова</w:t>
            </w:r>
          </w:p>
        </w:tc>
      </w:tr>
      <w:tr w:rsidR="00C80ED4" w:rsidRPr="00C80ED4" w:rsidTr="00C80ED4">
        <w:tc>
          <w:tcPr>
            <w:tcW w:w="4503" w:type="dxa"/>
          </w:tcPr>
          <w:p w:rsidR="00C80ED4" w:rsidRPr="00C80ED4" w:rsidRDefault="00C80ED4" w:rsidP="00C80ED4">
            <w:pPr>
              <w:spacing w:after="0"/>
              <w:jc w:val="both"/>
              <w:rPr>
                <w:rFonts w:eastAsia="Times New Roman"/>
                <w:lang w:eastAsia="ru-RU"/>
              </w:rPr>
            </w:pPr>
            <w:r w:rsidRPr="00C80ED4">
              <w:rPr>
                <w:rFonts w:eastAsia="Times New Roman"/>
                <w:lang w:eastAsia="ru-RU"/>
              </w:rPr>
              <w:t>Изобразительное искусство</w:t>
            </w:r>
          </w:p>
        </w:tc>
        <w:tc>
          <w:tcPr>
            <w:tcW w:w="4961" w:type="dxa"/>
          </w:tcPr>
          <w:p w:rsidR="00C80ED4" w:rsidRPr="00C80ED4" w:rsidRDefault="00C80ED4" w:rsidP="00C80ED4">
            <w:pPr>
              <w:spacing w:after="0"/>
              <w:jc w:val="both"/>
              <w:rPr>
                <w:rFonts w:eastAsia="Times New Roman"/>
                <w:lang w:eastAsia="ru-RU"/>
              </w:rPr>
            </w:pPr>
            <w:r w:rsidRPr="00C80ED4">
              <w:rPr>
                <w:rFonts w:eastAsia="Times New Roman"/>
                <w:lang w:eastAsia="ru-RU"/>
              </w:rPr>
              <w:t>Неменская Л.А. /под ред. Неменского Б.М.</w:t>
            </w:r>
          </w:p>
          <w:p w:rsidR="00C80ED4" w:rsidRPr="00C80ED4" w:rsidRDefault="00C80ED4" w:rsidP="00C80ED4">
            <w:pPr>
              <w:spacing w:after="0"/>
              <w:jc w:val="both"/>
              <w:rPr>
                <w:rFonts w:eastAsia="Times New Roman"/>
                <w:lang w:eastAsia="ru-RU"/>
              </w:rPr>
            </w:pPr>
            <w:r w:rsidRPr="00C80ED4">
              <w:rPr>
                <w:rFonts w:eastAsia="Times New Roman"/>
                <w:lang w:eastAsia="ru-RU"/>
              </w:rPr>
              <w:t>Н.А.Горяева, Л.А.Неменская</w:t>
            </w:r>
          </w:p>
        </w:tc>
      </w:tr>
      <w:tr w:rsidR="00C80ED4" w:rsidRPr="00C80ED4" w:rsidTr="00C80ED4">
        <w:tc>
          <w:tcPr>
            <w:tcW w:w="4503" w:type="dxa"/>
          </w:tcPr>
          <w:p w:rsidR="00C80ED4" w:rsidRPr="00C80ED4" w:rsidRDefault="00C80ED4" w:rsidP="00C80ED4">
            <w:pPr>
              <w:spacing w:after="0"/>
              <w:jc w:val="both"/>
              <w:rPr>
                <w:rFonts w:eastAsia="Times New Roman"/>
                <w:lang w:eastAsia="ru-RU"/>
              </w:rPr>
            </w:pPr>
            <w:r w:rsidRPr="00C80ED4">
              <w:rPr>
                <w:rFonts w:eastAsia="Times New Roman"/>
                <w:lang w:eastAsia="ru-RU"/>
              </w:rPr>
              <w:lastRenderedPageBreak/>
              <w:t>Музыка</w:t>
            </w:r>
          </w:p>
        </w:tc>
        <w:tc>
          <w:tcPr>
            <w:tcW w:w="4961" w:type="dxa"/>
          </w:tcPr>
          <w:p w:rsidR="00C80ED4" w:rsidRPr="00C80ED4" w:rsidRDefault="00C80ED4" w:rsidP="00C80ED4">
            <w:pPr>
              <w:spacing w:after="0"/>
              <w:jc w:val="both"/>
              <w:rPr>
                <w:rFonts w:eastAsia="Times New Roman"/>
                <w:lang w:eastAsia="ru-RU"/>
              </w:rPr>
            </w:pPr>
            <w:r w:rsidRPr="00C80ED4">
              <w:rPr>
                <w:rFonts w:eastAsia="Times New Roman"/>
                <w:lang w:eastAsia="ru-RU"/>
              </w:rPr>
              <w:t>Критская Е.Д., Сергеева Г.П., Шмагина Т.С.</w:t>
            </w:r>
          </w:p>
        </w:tc>
      </w:tr>
      <w:tr w:rsidR="00C80ED4" w:rsidRPr="00C80ED4" w:rsidTr="00C80ED4">
        <w:tc>
          <w:tcPr>
            <w:tcW w:w="4503" w:type="dxa"/>
          </w:tcPr>
          <w:p w:rsidR="00C80ED4" w:rsidRPr="00C80ED4" w:rsidRDefault="00C80ED4" w:rsidP="00C80ED4">
            <w:pPr>
              <w:spacing w:after="0"/>
              <w:jc w:val="both"/>
              <w:rPr>
                <w:rFonts w:eastAsia="Times New Roman"/>
                <w:lang w:eastAsia="ru-RU"/>
              </w:rPr>
            </w:pPr>
            <w:r w:rsidRPr="00C80ED4">
              <w:rPr>
                <w:rFonts w:eastAsia="Times New Roman"/>
                <w:lang w:eastAsia="ru-RU"/>
              </w:rPr>
              <w:t>Технология</w:t>
            </w:r>
          </w:p>
        </w:tc>
        <w:tc>
          <w:tcPr>
            <w:tcW w:w="4961" w:type="dxa"/>
          </w:tcPr>
          <w:p w:rsidR="00C80ED4" w:rsidRPr="00C80ED4" w:rsidRDefault="00C80ED4" w:rsidP="00C80ED4">
            <w:pPr>
              <w:spacing w:after="0"/>
              <w:jc w:val="both"/>
              <w:rPr>
                <w:rFonts w:eastAsia="Times New Roman"/>
                <w:lang w:eastAsia="ru-RU"/>
              </w:rPr>
            </w:pPr>
            <w:r w:rsidRPr="00C80ED4">
              <w:rPr>
                <w:rFonts w:eastAsia="Times New Roman"/>
                <w:lang w:eastAsia="ru-RU"/>
              </w:rPr>
              <w:t>Е.А.Лутцева, ТП</w:t>
            </w:r>
            <w:proofErr w:type="gramStart"/>
            <w:r w:rsidRPr="00C80ED4">
              <w:rPr>
                <w:rFonts w:eastAsia="Times New Roman"/>
                <w:lang w:eastAsia="ru-RU"/>
              </w:rPr>
              <w:t>.З</w:t>
            </w:r>
            <w:proofErr w:type="gramEnd"/>
            <w:r w:rsidRPr="00C80ED4">
              <w:rPr>
                <w:rFonts w:eastAsia="Times New Roman"/>
                <w:lang w:eastAsia="ru-RU"/>
              </w:rPr>
              <w:t>уева</w:t>
            </w:r>
          </w:p>
        </w:tc>
      </w:tr>
      <w:tr w:rsidR="00C80ED4" w:rsidRPr="00C80ED4" w:rsidTr="00C80ED4">
        <w:tc>
          <w:tcPr>
            <w:tcW w:w="4503" w:type="dxa"/>
          </w:tcPr>
          <w:p w:rsidR="00C80ED4" w:rsidRPr="00C80ED4" w:rsidRDefault="00C80ED4" w:rsidP="00C80ED4">
            <w:pPr>
              <w:spacing w:after="0"/>
              <w:jc w:val="both"/>
              <w:rPr>
                <w:rFonts w:eastAsia="Times New Roman"/>
                <w:lang w:eastAsia="ru-RU"/>
              </w:rPr>
            </w:pPr>
            <w:r w:rsidRPr="00C80ED4">
              <w:rPr>
                <w:rFonts w:eastAsia="Times New Roman"/>
                <w:lang w:eastAsia="ru-RU"/>
              </w:rPr>
              <w:t>Физическая культура</w:t>
            </w:r>
          </w:p>
        </w:tc>
        <w:tc>
          <w:tcPr>
            <w:tcW w:w="4961" w:type="dxa"/>
          </w:tcPr>
          <w:p w:rsidR="00C80ED4" w:rsidRPr="00C80ED4" w:rsidRDefault="00C80ED4" w:rsidP="00C80ED4">
            <w:pPr>
              <w:spacing w:after="0"/>
              <w:jc w:val="both"/>
              <w:rPr>
                <w:rFonts w:eastAsia="Times New Roman"/>
                <w:lang w:eastAsia="ru-RU"/>
              </w:rPr>
            </w:pPr>
            <w:r w:rsidRPr="00C80ED4">
              <w:rPr>
                <w:rFonts w:eastAsia="Times New Roman"/>
                <w:lang w:eastAsia="ru-RU"/>
              </w:rPr>
              <w:t>Лях В.И.,</w:t>
            </w:r>
          </w:p>
        </w:tc>
      </w:tr>
      <w:tr w:rsidR="00C80ED4" w:rsidRPr="00C80ED4" w:rsidTr="00C80ED4">
        <w:trPr>
          <w:trHeight w:val="491"/>
        </w:trPr>
        <w:tc>
          <w:tcPr>
            <w:tcW w:w="4503" w:type="dxa"/>
          </w:tcPr>
          <w:p w:rsidR="00C80ED4" w:rsidRPr="00C80ED4" w:rsidRDefault="00C80ED4" w:rsidP="00C80ED4">
            <w:pPr>
              <w:spacing w:after="0"/>
              <w:jc w:val="both"/>
              <w:rPr>
                <w:rFonts w:eastAsia="Times New Roman"/>
                <w:lang w:eastAsia="ru-RU"/>
              </w:rPr>
            </w:pPr>
            <w:r w:rsidRPr="00C80ED4">
              <w:rPr>
                <w:rFonts w:eastAsia="Times New Roman"/>
                <w:lang w:eastAsia="ru-RU"/>
              </w:rPr>
              <w:t>Основы светской этики</w:t>
            </w:r>
          </w:p>
        </w:tc>
        <w:tc>
          <w:tcPr>
            <w:tcW w:w="4961" w:type="dxa"/>
          </w:tcPr>
          <w:p w:rsidR="00C80ED4" w:rsidRPr="00C80ED4" w:rsidRDefault="00C80ED4" w:rsidP="00C80ED4">
            <w:pPr>
              <w:shd w:val="clear" w:color="auto" w:fill="FFFFFF"/>
              <w:spacing w:after="0"/>
              <w:outlineLvl w:val="0"/>
              <w:rPr>
                <w:rFonts w:eastAsia="Times New Roman"/>
                <w:color w:val="000000"/>
                <w:kern w:val="36"/>
                <w:lang w:eastAsia="ru-RU"/>
              </w:rPr>
            </w:pPr>
            <w:r w:rsidRPr="00C80ED4">
              <w:rPr>
                <w:rFonts w:eastAsia="Times New Roman"/>
                <w:lang w:eastAsia="ru-RU"/>
              </w:rPr>
              <w:t xml:space="preserve">А.И.Шемшурина, </w:t>
            </w:r>
          </w:p>
        </w:tc>
      </w:tr>
      <w:tr w:rsidR="00C80ED4" w:rsidRPr="00C80ED4" w:rsidTr="00C80ED4">
        <w:trPr>
          <w:trHeight w:val="491"/>
        </w:trPr>
        <w:tc>
          <w:tcPr>
            <w:tcW w:w="4503" w:type="dxa"/>
          </w:tcPr>
          <w:p w:rsidR="00C80ED4" w:rsidRPr="00C80ED4" w:rsidRDefault="00C80ED4" w:rsidP="00C80ED4">
            <w:pPr>
              <w:spacing w:after="0"/>
              <w:jc w:val="both"/>
              <w:rPr>
                <w:rFonts w:eastAsia="Times New Roman"/>
                <w:lang w:eastAsia="ru-RU"/>
              </w:rPr>
            </w:pPr>
            <w:r w:rsidRPr="00C80ED4">
              <w:rPr>
                <w:rFonts w:eastAsia="Times New Roman"/>
                <w:lang w:eastAsia="ru-RU"/>
              </w:rPr>
              <w:t>Английский язык</w:t>
            </w:r>
          </w:p>
        </w:tc>
        <w:tc>
          <w:tcPr>
            <w:tcW w:w="4961" w:type="dxa"/>
          </w:tcPr>
          <w:p w:rsidR="00C80ED4" w:rsidRPr="00C80ED4" w:rsidRDefault="00C80ED4" w:rsidP="00C80ED4">
            <w:pPr>
              <w:shd w:val="clear" w:color="auto" w:fill="FFFFFF"/>
              <w:spacing w:after="0"/>
              <w:outlineLvl w:val="0"/>
              <w:rPr>
                <w:rFonts w:eastAsia="Times New Roman"/>
                <w:lang w:eastAsia="ru-RU"/>
              </w:rPr>
            </w:pPr>
            <w:r w:rsidRPr="00C80ED4">
              <w:rPr>
                <w:rFonts w:eastAsia="Times New Roman"/>
                <w:lang w:eastAsia="ru-RU"/>
              </w:rPr>
              <w:t>Н.И.Быкова, М.Д.Поспелова</w:t>
            </w:r>
          </w:p>
        </w:tc>
      </w:tr>
    </w:tbl>
    <w:p w:rsidR="00C80ED4" w:rsidRPr="00C80ED4" w:rsidRDefault="00C80ED4" w:rsidP="00C80ED4">
      <w:pPr>
        <w:spacing w:after="0" w:line="240" w:lineRule="auto"/>
        <w:jc w:val="both"/>
        <w:rPr>
          <w:rFonts w:eastAsia="Times New Roman"/>
          <w:lang w:eastAsia="ru-RU"/>
        </w:rPr>
      </w:pPr>
    </w:p>
    <w:p w:rsidR="00C80ED4" w:rsidRPr="00C80ED4" w:rsidRDefault="00C80ED4" w:rsidP="00C80ED4">
      <w:pPr>
        <w:spacing w:after="0" w:line="240" w:lineRule="auto"/>
        <w:jc w:val="both"/>
        <w:rPr>
          <w:rFonts w:eastAsia="Times New Roman"/>
          <w:i/>
          <w:lang w:eastAsia="ru-RU"/>
        </w:rPr>
      </w:pPr>
      <w:r w:rsidRPr="00C80ED4">
        <w:rPr>
          <w:rFonts w:eastAsia="Times New Roman"/>
          <w:i/>
          <w:lang w:eastAsia="ru-RU"/>
        </w:rPr>
        <w:t>Перечень учебников и учебных пособий, обеспечивающих реализацию учебного плана в ч</w:t>
      </w:r>
      <w:r w:rsidRPr="00C80ED4">
        <w:rPr>
          <w:rFonts w:eastAsia="Times New Roman"/>
          <w:i/>
          <w:lang w:eastAsia="ru-RU"/>
        </w:rPr>
        <w:t>а</w:t>
      </w:r>
      <w:r w:rsidRPr="00C80ED4">
        <w:rPr>
          <w:rFonts w:eastAsia="Times New Roman"/>
          <w:i/>
          <w:lang w:eastAsia="ru-RU"/>
        </w:rPr>
        <w:t>сти, формируемой участниками образовательных отношений:</w:t>
      </w:r>
    </w:p>
    <w:p w:rsidR="00C80ED4" w:rsidRPr="00C80ED4" w:rsidRDefault="00C80ED4" w:rsidP="00C80ED4">
      <w:pPr>
        <w:spacing w:after="0" w:line="240" w:lineRule="auto"/>
        <w:jc w:val="both"/>
        <w:rPr>
          <w:rFonts w:eastAsia="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2"/>
        <w:gridCol w:w="4782"/>
      </w:tblGrid>
      <w:tr w:rsidR="00C80ED4" w:rsidRPr="00C80ED4" w:rsidTr="00C80ED4">
        <w:tc>
          <w:tcPr>
            <w:tcW w:w="4785" w:type="dxa"/>
          </w:tcPr>
          <w:p w:rsidR="00C80ED4" w:rsidRPr="00C80ED4" w:rsidRDefault="00C80ED4" w:rsidP="00C80ED4">
            <w:pPr>
              <w:spacing w:after="0"/>
              <w:jc w:val="both"/>
              <w:rPr>
                <w:rFonts w:eastAsia="Times New Roman"/>
                <w:lang w:eastAsia="ru-RU"/>
              </w:rPr>
            </w:pPr>
            <w:r w:rsidRPr="00C80ED4">
              <w:rPr>
                <w:rFonts w:eastAsia="Times New Roman"/>
                <w:lang w:eastAsia="ru-RU"/>
              </w:rPr>
              <w:t>Информатика</w:t>
            </w:r>
          </w:p>
        </w:tc>
        <w:tc>
          <w:tcPr>
            <w:tcW w:w="4785" w:type="dxa"/>
          </w:tcPr>
          <w:p w:rsidR="00C80ED4" w:rsidRPr="00C80ED4" w:rsidRDefault="00C80ED4" w:rsidP="00C80ED4">
            <w:pPr>
              <w:spacing w:after="0" w:line="240" w:lineRule="auto"/>
              <w:rPr>
                <w:rFonts w:eastAsia="Times New Roman"/>
                <w:lang w:eastAsia="ru-RU"/>
              </w:rPr>
            </w:pPr>
            <w:r w:rsidRPr="00C80ED4">
              <w:rPr>
                <w:rFonts w:eastAsia="Times New Roman"/>
                <w:lang w:eastAsia="ru-RU"/>
              </w:rPr>
              <w:t>А.Л.Семенов, Т.А.Рудченко</w:t>
            </w:r>
          </w:p>
        </w:tc>
      </w:tr>
      <w:tr w:rsidR="00C80ED4" w:rsidRPr="00C80ED4" w:rsidTr="00C80ED4">
        <w:tc>
          <w:tcPr>
            <w:tcW w:w="4785" w:type="dxa"/>
          </w:tcPr>
          <w:p w:rsidR="00C80ED4" w:rsidRPr="00C80ED4" w:rsidRDefault="00C80ED4" w:rsidP="00C80ED4">
            <w:pPr>
              <w:spacing w:after="0"/>
              <w:jc w:val="both"/>
              <w:rPr>
                <w:rFonts w:eastAsia="Times New Roman"/>
                <w:lang w:eastAsia="ru-RU"/>
              </w:rPr>
            </w:pPr>
            <w:r w:rsidRPr="00C80ED4">
              <w:rPr>
                <w:rFonts w:eastAsia="Times New Roman"/>
                <w:lang w:eastAsia="ru-RU"/>
              </w:rPr>
              <w:t>Математика и конструирование</w:t>
            </w:r>
          </w:p>
        </w:tc>
        <w:tc>
          <w:tcPr>
            <w:tcW w:w="4785" w:type="dxa"/>
          </w:tcPr>
          <w:p w:rsidR="00C80ED4" w:rsidRPr="00C80ED4" w:rsidRDefault="00C80ED4" w:rsidP="00C80ED4">
            <w:pPr>
              <w:spacing w:after="0" w:line="240" w:lineRule="auto"/>
              <w:rPr>
                <w:rFonts w:eastAsia="Times New Roman"/>
                <w:lang w:eastAsia="ru-RU"/>
              </w:rPr>
            </w:pPr>
            <w:r w:rsidRPr="00C80ED4">
              <w:rPr>
                <w:rFonts w:eastAsia="Times New Roman"/>
                <w:lang w:eastAsia="ru-RU"/>
              </w:rPr>
              <w:t>С.И.Волкова</w:t>
            </w:r>
          </w:p>
        </w:tc>
      </w:tr>
      <w:tr w:rsidR="00C80ED4" w:rsidRPr="00C80ED4" w:rsidTr="00C80ED4">
        <w:tc>
          <w:tcPr>
            <w:tcW w:w="4785" w:type="dxa"/>
          </w:tcPr>
          <w:p w:rsidR="00C80ED4" w:rsidRPr="00C80ED4" w:rsidRDefault="00C80ED4" w:rsidP="00C80ED4">
            <w:pPr>
              <w:spacing w:after="0"/>
              <w:jc w:val="both"/>
              <w:rPr>
                <w:rFonts w:eastAsia="Times New Roman"/>
                <w:lang w:eastAsia="ru-RU"/>
              </w:rPr>
            </w:pPr>
            <w:r w:rsidRPr="00C80ED4">
              <w:rPr>
                <w:rFonts w:eastAsia="Times New Roman"/>
                <w:lang w:eastAsia="ru-RU"/>
              </w:rPr>
              <w:t>Экономика</w:t>
            </w:r>
          </w:p>
        </w:tc>
        <w:tc>
          <w:tcPr>
            <w:tcW w:w="4785" w:type="dxa"/>
          </w:tcPr>
          <w:p w:rsidR="00C80ED4" w:rsidRPr="00C80ED4" w:rsidRDefault="00C80ED4" w:rsidP="00C80ED4">
            <w:pPr>
              <w:spacing w:after="0"/>
              <w:jc w:val="both"/>
              <w:rPr>
                <w:rFonts w:eastAsia="Times New Roman"/>
                <w:lang w:eastAsia="ru-RU"/>
              </w:rPr>
            </w:pPr>
            <w:r w:rsidRPr="00C80ED4">
              <w:rPr>
                <w:rFonts w:eastAsia="Times New Roman"/>
                <w:lang w:eastAsia="ru-RU"/>
              </w:rPr>
              <w:t>С. Н.Федин</w:t>
            </w:r>
          </w:p>
        </w:tc>
      </w:tr>
    </w:tbl>
    <w:p w:rsidR="00C80ED4" w:rsidRPr="00C80ED4" w:rsidRDefault="00C80ED4" w:rsidP="00C80ED4">
      <w:pPr>
        <w:autoSpaceDE w:val="0"/>
        <w:autoSpaceDN w:val="0"/>
        <w:adjustRightInd w:val="0"/>
        <w:spacing w:after="0"/>
        <w:jc w:val="both"/>
        <w:rPr>
          <w:rFonts w:eastAsia="Times New Roman"/>
          <w:noProof/>
          <w:lang w:eastAsia="ru-RU"/>
        </w:rPr>
      </w:pPr>
    </w:p>
    <w:p w:rsidR="00C80ED4" w:rsidRPr="00C80ED4" w:rsidRDefault="00C80ED4" w:rsidP="00C80ED4">
      <w:pPr>
        <w:spacing w:after="0"/>
        <w:jc w:val="both"/>
        <w:rPr>
          <w:rFonts w:eastAsia="Times New Roman"/>
          <w:lang w:eastAsia="ru-RU"/>
        </w:rPr>
      </w:pPr>
      <w:r w:rsidRPr="00C80ED4">
        <w:rPr>
          <w:rFonts w:eastAsia="Times New Roman"/>
          <w:lang w:eastAsia="ru-RU"/>
        </w:rPr>
        <w:t xml:space="preserve">Организация внеурочной деятельности </w:t>
      </w:r>
      <w:proofErr w:type="gramStart"/>
      <w:r w:rsidRPr="00C80ED4">
        <w:rPr>
          <w:rFonts w:eastAsia="Times New Roman"/>
          <w:lang w:eastAsia="ru-RU"/>
        </w:rPr>
        <w:t>обучающихся</w:t>
      </w:r>
      <w:proofErr w:type="gramEnd"/>
      <w:r w:rsidRPr="00C80ED4">
        <w:rPr>
          <w:rFonts w:eastAsia="Times New Roman"/>
          <w:lang w:eastAsia="ru-RU"/>
        </w:rPr>
        <w:t xml:space="preserve"> МАОУ НШ-ДС № 14 характериз</w:t>
      </w:r>
      <w:r w:rsidRPr="00C80ED4">
        <w:rPr>
          <w:rFonts w:eastAsia="Times New Roman"/>
          <w:lang w:eastAsia="ru-RU"/>
        </w:rPr>
        <w:t>у</w:t>
      </w:r>
      <w:r w:rsidRPr="00C80ED4">
        <w:rPr>
          <w:rFonts w:eastAsia="Times New Roman"/>
          <w:lang w:eastAsia="ru-RU"/>
        </w:rPr>
        <w:t xml:space="preserve">ется следующими особенностями: </w:t>
      </w:r>
    </w:p>
    <w:p w:rsidR="00C80ED4" w:rsidRPr="00C80ED4" w:rsidRDefault="00C80ED4" w:rsidP="00C80ED4">
      <w:pPr>
        <w:spacing w:after="0"/>
        <w:jc w:val="both"/>
        <w:rPr>
          <w:rFonts w:eastAsia="Times New Roman"/>
          <w:lang w:eastAsia="ru-RU"/>
        </w:rPr>
      </w:pPr>
      <w:proofErr w:type="gramStart"/>
      <w:r w:rsidRPr="00C80ED4">
        <w:rPr>
          <w:rFonts w:eastAsia="Times New Roman"/>
          <w:lang w:eastAsia="ru-RU"/>
        </w:rPr>
        <w:t>- организуется в соответствии  с Приказом Министерства образования и науки Российской Федерации от 26.11. 2010 г. №1241 «О внесении изменений в ФГОС начального общего образования»  и Письмом Департамента общего образования Министерства образования и науки Российской Федерации от 12.05.2011 г. № 03 – 296 «Об организации внеурочной деятельности при введении федерального государственного образовательного стандарта общего образования» на основе оптимизационной модели (за счет оптимизации внутре</w:t>
      </w:r>
      <w:r w:rsidRPr="00C80ED4">
        <w:rPr>
          <w:rFonts w:eastAsia="Times New Roman"/>
          <w:lang w:eastAsia="ru-RU"/>
        </w:rPr>
        <w:t>н</w:t>
      </w:r>
      <w:r w:rsidRPr="00C80ED4">
        <w:rPr>
          <w:rFonts w:eastAsia="Times New Roman"/>
          <w:lang w:eastAsia="ru-RU"/>
        </w:rPr>
        <w:t>них</w:t>
      </w:r>
      <w:proofErr w:type="gramEnd"/>
      <w:r w:rsidRPr="00C80ED4">
        <w:rPr>
          <w:rFonts w:eastAsia="Times New Roman"/>
          <w:lang w:eastAsia="ru-RU"/>
        </w:rPr>
        <w:t xml:space="preserve"> ресурсов образовательной организации) по таким направлениям развития личности, как: спортивно-оздоровительное, духовно-нравственное, социальное, общеинтеллектуал</w:t>
      </w:r>
      <w:r w:rsidRPr="00C80ED4">
        <w:rPr>
          <w:rFonts w:eastAsia="Times New Roman"/>
          <w:lang w:eastAsia="ru-RU"/>
        </w:rPr>
        <w:t>ь</w:t>
      </w:r>
      <w:r w:rsidRPr="00C80ED4">
        <w:rPr>
          <w:rFonts w:eastAsia="Times New Roman"/>
          <w:lang w:eastAsia="ru-RU"/>
        </w:rPr>
        <w:t>ное, общекультурное;</w:t>
      </w:r>
    </w:p>
    <w:p w:rsidR="00C80ED4" w:rsidRPr="00C80ED4" w:rsidRDefault="00C80ED4" w:rsidP="00C80ED4">
      <w:pPr>
        <w:spacing w:after="0"/>
        <w:jc w:val="both"/>
        <w:rPr>
          <w:rFonts w:eastAsia="Times New Roman"/>
          <w:lang w:eastAsia="ru-RU"/>
        </w:rPr>
      </w:pPr>
      <w:r w:rsidRPr="00C80ED4">
        <w:rPr>
          <w:rFonts w:eastAsia="Times New Roman"/>
          <w:lang w:eastAsia="ru-RU"/>
        </w:rPr>
        <w:t>-  является неотъемлемой частью Основной образовательной программы начального о</w:t>
      </w:r>
      <w:r w:rsidRPr="00C80ED4">
        <w:rPr>
          <w:rFonts w:eastAsia="Times New Roman"/>
          <w:lang w:eastAsia="ru-RU"/>
        </w:rPr>
        <w:t>б</w:t>
      </w:r>
      <w:r w:rsidRPr="00C80ED4">
        <w:rPr>
          <w:rFonts w:eastAsia="Times New Roman"/>
          <w:lang w:eastAsia="ru-RU"/>
        </w:rPr>
        <w:t>щего образования;</w:t>
      </w:r>
    </w:p>
    <w:p w:rsidR="00C80ED4" w:rsidRPr="00C80ED4" w:rsidRDefault="00C80ED4" w:rsidP="00C80ED4">
      <w:pPr>
        <w:spacing w:after="0"/>
        <w:jc w:val="both"/>
        <w:rPr>
          <w:rFonts w:eastAsia="Times New Roman"/>
          <w:lang w:eastAsia="ru-RU"/>
        </w:rPr>
      </w:pPr>
      <w:r w:rsidRPr="00C80ED4">
        <w:rPr>
          <w:rFonts w:eastAsia="Times New Roman"/>
          <w:lang w:eastAsia="ru-RU"/>
        </w:rPr>
        <w:t>-  общеобразовательное учреждение предоставляет учащимся возможность выбора шир</w:t>
      </w:r>
      <w:r w:rsidRPr="00C80ED4">
        <w:rPr>
          <w:rFonts w:eastAsia="Times New Roman"/>
          <w:lang w:eastAsia="ru-RU"/>
        </w:rPr>
        <w:t>о</w:t>
      </w:r>
      <w:r w:rsidRPr="00C80ED4">
        <w:rPr>
          <w:rFonts w:eastAsia="Times New Roman"/>
          <w:lang w:eastAsia="ru-RU"/>
        </w:rPr>
        <w:t>кого спектра занятий, направленных на развитие школьников;</w:t>
      </w:r>
    </w:p>
    <w:p w:rsidR="00C80ED4" w:rsidRPr="00C80ED4" w:rsidRDefault="00C80ED4" w:rsidP="00C80ED4">
      <w:pPr>
        <w:spacing w:after="0"/>
        <w:jc w:val="both"/>
        <w:rPr>
          <w:rFonts w:eastAsia="Times New Roman"/>
          <w:lang w:eastAsia="ru-RU"/>
        </w:rPr>
      </w:pPr>
      <w:r w:rsidRPr="00C80ED4">
        <w:rPr>
          <w:rFonts w:eastAsia="Times New Roman"/>
          <w:lang w:eastAsia="ru-RU"/>
        </w:rPr>
        <w:t xml:space="preserve"> - занятия проводятся в форме факультативов, экскурсий, круглых столов, соревнований, конкурсов, проектной деятельности и т.д.</w:t>
      </w:r>
    </w:p>
    <w:p w:rsidR="00C80ED4" w:rsidRPr="00C80ED4" w:rsidRDefault="00C80ED4" w:rsidP="00C80ED4">
      <w:pPr>
        <w:spacing w:after="0"/>
        <w:jc w:val="both"/>
        <w:rPr>
          <w:rFonts w:eastAsia="Times New Roman"/>
          <w:lang w:eastAsia="ru-RU"/>
        </w:rPr>
      </w:pPr>
    </w:p>
    <w:p w:rsidR="00C80ED4" w:rsidRPr="00C80ED4" w:rsidRDefault="00C80ED4" w:rsidP="00C80ED4">
      <w:pPr>
        <w:spacing w:after="0"/>
        <w:jc w:val="both"/>
        <w:rPr>
          <w:rFonts w:eastAsia="Times New Roman"/>
          <w:lang w:eastAsia="ru-RU"/>
        </w:rPr>
      </w:pPr>
    </w:p>
    <w:p w:rsidR="00C80ED4" w:rsidRPr="00C80ED4" w:rsidRDefault="00C80ED4" w:rsidP="00C80ED4">
      <w:pPr>
        <w:spacing w:after="0" w:line="240" w:lineRule="auto"/>
        <w:jc w:val="both"/>
        <w:rPr>
          <w:rFonts w:eastAsia="Times New Roman"/>
          <w:lang w:eastAsia="ru-RU"/>
        </w:rPr>
      </w:pPr>
    </w:p>
    <w:p w:rsidR="00C80ED4" w:rsidRPr="00C80ED4" w:rsidRDefault="00C80ED4" w:rsidP="00C80ED4">
      <w:pPr>
        <w:spacing w:after="0" w:line="240" w:lineRule="auto"/>
        <w:jc w:val="both"/>
        <w:rPr>
          <w:rFonts w:eastAsia="Times New Roman"/>
          <w:lang w:eastAsia="ru-RU"/>
        </w:rPr>
      </w:pPr>
    </w:p>
    <w:p w:rsidR="00C80ED4" w:rsidRPr="00C80ED4" w:rsidRDefault="00C80ED4" w:rsidP="00C80ED4">
      <w:pPr>
        <w:spacing w:after="0" w:line="240" w:lineRule="auto"/>
        <w:jc w:val="both"/>
        <w:rPr>
          <w:rFonts w:eastAsia="Times New Roman"/>
          <w:lang w:eastAsia="ru-RU"/>
        </w:rPr>
      </w:pPr>
    </w:p>
    <w:p w:rsidR="00C80ED4" w:rsidRPr="00C80ED4" w:rsidRDefault="00C80ED4" w:rsidP="00C80ED4">
      <w:pPr>
        <w:spacing w:after="0" w:line="240" w:lineRule="auto"/>
        <w:jc w:val="both"/>
        <w:rPr>
          <w:rFonts w:eastAsia="Times New Roman"/>
          <w:lang w:eastAsia="ru-RU"/>
        </w:rPr>
      </w:pPr>
    </w:p>
    <w:p w:rsidR="00C80ED4" w:rsidRPr="00C80ED4" w:rsidRDefault="00C80ED4" w:rsidP="00C80ED4">
      <w:pPr>
        <w:spacing w:after="0" w:line="240" w:lineRule="auto"/>
        <w:jc w:val="both"/>
        <w:rPr>
          <w:rFonts w:eastAsia="Times New Roman"/>
          <w:lang w:eastAsia="ru-RU"/>
        </w:rPr>
      </w:pPr>
    </w:p>
    <w:p w:rsidR="00C80ED4" w:rsidRPr="00C80ED4" w:rsidRDefault="00C80ED4" w:rsidP="00C80ED4">
      <w:pPr>
        <w:spacing w:after="0" w:line="240" w:lineRule="auto"/>
        <w:jc w:val="both"/>
        <w:rPr>
          <w:rFonts w:eastAsia="Times New Roman"/>
          <w:lang w:eastAsia="ru-RU"/>
        </w:rPr>
      </w:pPr>
    </w:p>
    <w:p w:rsidR="00C80ED4" w:rsidRPr="00C80ED4" w:rsidRDefault="00C80ED4" w:rsidP="00C80ED4">
      <w:pPr>
        <w:spacing w:after="0" w:line="240" w:lineRule="auto"/>
        <w:jc w:val="both"/>
        <w:rPr>
          <w:rFonts w:eastAsia="Times New Roman"/>
          <w:lang w:eastAsia="ru-RU"/>
        </w:rPr>
      </w:pPr>
    </w:p>
    <w:p w:rsidR="00C80ED4" w:rsidRPr="00C80ED4" w:rsidRDefault="00C80ED4" w:rsidP="00C80ED4">
      <w:pPr>
        <w:spacing w:after="0" w:line="240" w:lineRule="auto"/>
        <w:jc w:val="both"/>
        <w:rPr>
          <w:rFonts w:eastAsia="Times New Roman"/>
          <w:lang w:eastAsia="ru-RU"/>
        </w:rPr>
      </w:pPr>
    </w:p>
    <w:p w:rsidR="00C80ED4" w:rsidRPr="00C80ED4" w:rsidRDefault="00C80ED4" w:rsidP="00C80ED4">
      <w:pPr>
        <w:spacing w:after="0" w:line="240" w:lineRule="auto"/>
        <w:jc w:val="both"/>
        <w:rPr>
          <w:rFonts w:eastAsia="Times New Roman"/>
          <w:lang w:eastAsia="ru-RU"/>
        </w:rPr>
      </w:pPr>
    </w:p>
    <w:p w:rsidR="00C80ED4" w:rsidRPr="00C80ED4" w:rsidRDefault="00C80ED4" w:rsidP="00C80ED4">
      <w:pPr>
        <w:spacing w:after="0" w:line="240" w:lineRule="auto"/>
        <w:jc w:val="both"/>
        <w:rPr>
          <w:rFonts w:eastAsia="Times New Roman"/>
          <w:lang w:eastAsia="ru-RU"/>
        </w:rPr>
      </w:pPr>
    </w:p>
    <w:p w:rsidR="00C80ED4" w:rsidRPr="00C80ED4" w:rsidRDefault="00C80ED4" w:rsidP="00C80ED4">
      <w:pPr>
        <w:spacing w:after="0" w:line="240" w:lineRule="auto"/>
        <w:jc w:val="both"/>
        <w:rPr>
          <w:rFonts w:eastAsia="Times New Roman"/>
          <w:lang w:eastAsia="ru-RU"/>
        </w:rPr>
      </w:pPr>
    </w:p>
    <w:p w:rsidR="00C80ED4" w:rsidRPr="00C80ED4" w:rsidRDefault="00C80ED4" w:rsidP="00C80ED4">
      <w:pPr>
        <w:spacing w:after="0" w:line="240" w:lineRule="auto"/>
        <w:jc w:val="both"/>
        <w:rPr>
          <w:rFonts w:eastAsia="Times New Roman"/>
          <w:lang w:eastAsia="ru-RU"/>
        </w:rPr>
      </w:pPr>
    </w:p>
    <w:p w:rsidR="00C80ED4" w:rsidRPr="00C80ED4" w:rsidRDefault="00C80ED4" w:rsidP="00C80ED4">
      <w:pPr>
        <w:spacing w:after="0" w:line="240" w:lineRule="auto"/>
        <w:jc w:val="both"/>
        <w:rPr>
          <w:rFonts w:eastAsia="Times New Roman"/>
          <w:lang w:eastAsia="ru-RU"/>
        </w:rPr>
      </w:pPr>
    </w:p>
    <w:p w:rsidR="00C80ED4" w:rsidRPr="00C80ED4" w:rsidRDefault="00C80ED4" w:rsidP="00C80ED4">
      <w:pPr>
        <w:spacing w:after="0" w:line="240" w:lineRule="auto"/>
        <w:jc w:val="both"/>
        <w:rPr>
          <w:rFonts w:eastAsia="Times New Roman"/>
          <w:lang w:eastAsia="ru-RU"/>
        </w:rPr>
      </w:pPr>
    </w:p>
    <w:p w:rsidR="00C80ED4" w:rsidRPr="00C80ED4" w:rsidRDefault="00C80ED4" w:rsidP="00C80ED4">
      <w:pPr>
        <w:spacing w:after="0" w:line="240" w:lineRule="auto"/>
        <w:jc w:val="both"/>
        <w:rPr>
          <w:rFonts w:eastAsia="Times New Roman"/>
          <w:lang w:eastAsia="ru-RU"/>
        </w:rPr>
      </w:pPr>
    </w:p>
    <w:p w:rsidR="00C80ED4" w:rsidRPr="00C80ED4" w:rsidRDefault="00C80ED4" w:rsidP="00C80ED4">
      <w:pPr>
        <w:spacing w:after="0" w:line="240" w:lineRule="auto"/>
        <w:jc w:val="both"/>
        <w:rPr>
          <w:rFonts w:eastAsia="Times New Roman"/>
          <w:lang w:eastAsia="ru-RU"/>
        </w:rPr>
      </w:pPr>
    </w:p>
    <w:p w:rsidR="00C80ED4" w:rsidRPr="00C80ED4" w:rsidRDefault="00C80ED4" w:rsidP="00C80ED4">
      <w:pPr>
        <w:spacing w:after="0" w:line="240" w:lineRule="auto"/>
        <w:jc w:val="both"/>
        <w:rPr>
          <w:rFonts w:eastAsia="Times New Roman"/>
          <w:lang w:eastAsia="ru-RU"/>
        </w:rPr>
      </w:pPr>
    </w:p>
    <w:p w:rsidR="00C80ED4" w:rsidRPr="00C80ED4" w:rsidRDefault="00C80ED4" w:rsidP="00C80ED4">
      <w:pPr>
        <w:spacing w:after="0" w:line="240" w:lineRule="auto"/>
        <w:jc w:val="both"/>
        <w:rPr>
          <w:rFonts w:eastAsia="Times New Roman"/>
          <w:lang w:eastAsia="ru-RU"/>
        </w:rPr>
      </w:pPr>
      <w:r w:rsidRPr="00C80ED4">
        <w:rPr>
          <w:rFonts w:eastAsia="Times New Roman"/>
          <w:lang w:eastAsia="ru-RU"/>
        </w:rPr>
        <w:lastRenderedPageBreak/>
        <w:t>Приложение № 1</w:t>
      </w:r>
    </w:p>
    <w:p w:rsidR="00C80ED4" w:rsidRPr="00C80ED4" w:rsidRDefault="00C80ED4" w:rsidP="00C80ED4">
      <w:pPr>
        <w:spacing w:after="0" w:line="240" w:lineRule="auto"/>
        <w:jc w:val="both"/>
        <w:rPr>
          <w:rFonts w:eastAsia="Times New Roman"/>
          <w:lang w:eastAsia="ru-RU"/>
        </w:rPr>
      </w:pPr>
      <w:r w:rsidRPr="00C80ED4">
        <w:rPr>
          <w:rFonts w:eastAsia="Times New Roman"/>
          <w:lang w:eastAsia="ru-RU"/>
        </w:rPr>
        <w:t>к учебному плану      МАОУ НШ-ДС № 1</w:t>
      </w:r>
    </w:p>
    <w:p w:rsidR="00C80ED4" w:rsidRPr="00C80ED4" w:rsidRDefault="00C80ED4" w:rsidP="00C80ED4">
      <w:pPr>
        <w:spacing w:after="0" w:line="240" w:lineRule="auto"/>
        <w:jc w:val="both"/>
        <w:rPr>
          <w:rFonts w:eastAsia="Times New Roman"/>
          <w:lang w:eastAsia="ru-RU"/>
        </w:rPr>
      </w:pPr>
      <w:r w:rsidRPr="00C80ED4">
        <w:rPr>
          <w:rFonts w:eastAsia="Times New Roman"/>
          <w:lang w:eastAsia="ru-RU"/>
        </w:rPr>
        <w:t>на 2018 – 2019 учебный год</w:t>
      </w:r>
    </w:p>
    <w:p w:rsidR="00C80ED4" w:rsidRPr="00C80ED4" w:rsidRDefault="00C80ED4" w:rsidP="00C80ED4">
      <w:pPr>
        <w:spacing w:after="0" w:line="240" w:lineRule="auto"/>
        <w:jc w:val="center"/>
        <w:rPr>
          <w:rFonts w:eastAsia="Times New Roman"/>
          <w:lang w:eastAsia="ru-RU"/>
        </w:rPr>
      </w:pPr>
    </w:p>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УЧЕБНЫЙ ПЛАН (ГОДОВОЙ)</w:t>
      </w:r>
    </w:p>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для 1 – 4 классов МАОУ НШ-ДС № 14</w:t>
      </w:r>
    </w:p>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в 2018 – 2019 учебном году</w:t>
      </w:r>
    </w:p>
    <w:p w:rsidR="00C80ED4" w:rsidRPr="00C80ED4" w:rsidRDefault="00C80ED4" w:rsidP="00C80ED4">
      <w:pPr>
        <w:spacing w:after="0" w:line="240" w:lineRule="auto"/>
        <w:jc w:val="center"/>
        <w:rPr>
          <w:rFonts w:eastAsia="Times New Roman"/>
          <w:b/>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976"/>
        <w:gridCol w:w="962"/>
        <w:gridCol w:w="960"/>
        <w:gridCol w:w="937"/>
        <w:gridCol w:w="896"/>
        <w:gridCol w:w="853"/>
      </w:tblGrid>
      <w:tr w:rsidR="00C80ED4" w:rsidRPr="00C80ED4" w:rsidTr="00C80ED4">
        <w:tc>
          <w:tcPr>
            <w:tcW w:w="1980" w:type="dxa"/>
            <w:vMerge w:val="restart"/>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Предметные</w:t>
            </w:r>
          </w:p>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 xml:space="preserve"> области</w:t>
            </w:r>
          </w:p>
        </w:tc>
        <w:tc>
          <w:tcPr>
            <w:tcW w:w="2978" w:type="dxa"/>
            <w:vMerge w:val="restart"/>
            <w:tcBorders>
              <w:top w:val="single" w:sz="4" w:space="0" w:color="auto"/>
              <w:left w:val="single" w:sz="4" w:space="0" w:color="auto"/>
              <w:bottom w:val="single" w:sz="4" w:space="0" w:color="auto"/>
              <w:right w:val="single" w:sz="4" w:space="0" w:color="auto"/>
            </w:tcBorders>
            <w:vAlign w:val="center"/>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Учебные предметы</w:t>
            </w:r>
          </w:p>
        </w:tc>
        <w:tc>
          <w:tcPr>
            <w:tcW w:w="3759" w:type="dxa"/>
            <w:gridSpan w:val="4"/>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Количество часов в неделю</w:t>
            </w:r>
          </w:p>
        </w:tc>
        <w:tc>
          <w:tcPr>
            <w:tcW w:w="853" w:type="dxa"/>
            <w:vMerge w:val="restart"/>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 xml:space="preserve">Всего </w:t>
            </w:r>
          </w:p>
        </w:tc>
      </w:tr>
      <w:tr w:rsidR="00C80ED4" w:rsidRPr="00C80ED4" w:rsidTr="00C80ED4">
        <w:trPr>
          <w:trHeight w:val="276"/>
        </w:trPr>
        <w:tc>
          <w:tcPr>
            <w:tcW w:w="1980" w:type="dxa"/>
            <w:vMerge/>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jc w:val="center"/>
              <w:rPr>
                <w:rFonts w:eastAsia="Times New Roman"/>
                <w:b/>
                <w:lang w:eastAsia="ru-RU"/>
              </w:rPr>
            </w:pPr>
          </w:p>
        </w:tc>
        <w:tc>
          <w:tcPr>
            <w:tcW w:w="2978" w:type="dxa"/>
            <w:vMerge/>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jc w:val="center"/>
              <w:rPr>
                <w:rFonts w:eastAsia="Times New Roman"/>
                <w:b/>
                <w:lang w:eastAsia="ru-RU"/>
              </w:rPr>
            </w:pPr>
          </w:p>
        </w:tc>
        <w:tc>
          <w:tcPr>
            <w:tcW w:w="963" w:type="dxa"/>
            <w:vMerge w:val="restart"/>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1</w:t>
            </w:r>
          </w:p>
        </w:tc>
        <w:tc>
          <w:tcPr>
            <w:tcW w:w="961" w:type="dxa"/>
            <w:vMerge w:val="restart"/>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2</w:t>
            </w:r>
          </w:p>
        </w:tc>
        <w:tc>
          <w:tcPr>
            <w:tcW w:w="938" w:type="dxa"/>
            <w:vMerge w:val="restart"/>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3</w:t>
            </w:r>
          </w:p>
        </w:tc>
        <w:tc>
          <w:tcPr>
            <w:tcW w:w="897" w:type="dxa"/>
            <w:vMerge w:val="restart"/>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4</w:t>
            </w:r>
          </w:p>
        </w:tc>
        <w:tc>
          <w:tcPr>
            <w:tcW w:w="853" w:type="dxa"/>
            <w:vMerge/>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jc w:val="center"/>
              <w:rPr>
                <w:rFonts w:eastAsia="Times New Roman"/>
                <w:b/>
                <w:lang w:eastAsia="ru-RU"/>
              </w:rPr>
            </w:pPr>
          </w:p>
        </w:tc>
      </w:tr>
      <w:tr w:rsidR="00C80ED4" w:rsidRPr="00C80ED4" w:rsidTr="00C80ED4">
        <w:tc>
          <w:tcPr>
            <w:tcW w:w="4958" w:type="dxa"/>
            <w:gridSpan w:val="2"/>
            <w:tcBorders>
              <w:top w:val="single" w:sz="4" w:space="0" w:color="auto"/>
              <w:left w:val="single" w:sz="4" w:space="0" w:color="auto"/>
              <w:bottom w:val="single" w:sz="4" w:space="0" w:color="auto"/>
              <w:right w:val="single" w:sz="4" w:space="0" w:color="auto"/>
            </w:tcBorders>
            <w:vAlign w:val="center"/>
          </w:tcPr>
          <w:p w:rsidR="00C80ED4" w:rsidRPr="00C80ED4" w:rsidRDefault="00C80ED4" w:rsidP="00C80ED4">
            <w:pPr>
              <w:spacing w:after="0" w:line="240" w:lineRule="auto"/>
              <w:rPr>
                <w:rFonts w:eastAsia="Times New Roman"/>
                <w:b/>
                <w:lang w:eastAsia="ru-RU"/>
              </w:rPr>
            </w:pPr>
            <w:r w:rsidRPr="00C80ED4">
              <w:rPr>
                <w:rFonts w:eastAsia="Times New Roman"/>
                <w:b/>
                <w:lang w:eastAsia="ru-RU"/>
              </w:rPr>
              <w:t>Обязательная часть</w:t>
            </w:r>
          </w:p>
        </w:tc>
        <w:tc>
          <w:tcPr>
            <w:tcW w:w="963" w:type="dxa"/>
            <w:vMerge/>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jc w:val="center"/>
              <w:rPr>
                <w:rFonts w:eastAsia="Times New Roman"/>
                <w:lang w:eastAsia="ru-RU"/>
              </w:rPr>
            </w:pPr>
          </w:p>
        </w:tc>
        <w:tc>
          <w:tcPr>
            <w:tcW w:w="961" w:type="dxa"/>
            <w:vMerge/>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jc w:val="center"/>
              <w:rPr>
                <w:rFonts w:eastAsia="Times New Roman"/>
                <w:lang w:eastAsia="ru-RU"/>
              </w:rPr>
            </w:pPr>
          </w:p>
        </w:tc>
        <w:tc>
          <w:tcPr>
            <w:tcW w:w="938" w:type="dxa"/>
            <w:vMerge/>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jc w:val="center"/>
              <w:rPr>
                <w:rFonts w:eastAsia="Times New Roman"/>
                <w:lang w:eastAsia="ru-RU"/>
              </w:rPr>
            </w:pPr>
          </w:p>
        </w:tc>
        <w:tc>
          <w:tcPr>
            <w:tcW w:w="897" w:type="dxa"/>
            <w:vMerge/>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jc w:val="center"/>
              <w:rPr>
                <w:rFonts w:eastAsia="Times New Roman"/>
                <w:lang w:eastAsia="ru-RU"/>
              </w:rPr>
            </w:pPr>
          </w:p>
        </w:tc>
        <w:tc>
          <w:tcPr>
            <w:tcW w:w="853" w:type="dxa"/>
            <w:vMerge/>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jc w:val="center"/>
              <w:rPr>
                <w:rFonts w:eastAsia="Times New Roman"/>
                <w:lang w:eastAsia="ru-RU"/>
              </w:rPr>
            </w:pPr>
          </w:p>
        </w:tc>
      </w:tr>
      <w:tr w:rsidR="00C80ED4" w:rsidRPr="00C80ED4" w:rsidTr="00C80ED4">
        <w:tc>
          <w:tcPr>
            <w:tcW w:w="1980" w:type="dxa"/>
            <w:vMerge w:val="restart"/>
            <w:tcBorders>
              <w:top w:val="single" w:sz="4" w:space="0" w:color="auto"/>
              <w:left w:val="single" w:sz="4" w:space="0" w:color="auto"/>
              <w:bottom w:val="single" w:sz="4" w:space="0" w:color="auto"/>
              <w:right w:val="single" w:sz="4" w:space="0" w:color="auto"/>
            </w:tcBorders>
            <w:vAlign w:val="center"/>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Русский язык и литературное чтение</w:t>
            </w:r>
          </w:p>
        </w:tc>
        <w:tc>
          <w:tcPr>
            <w:tcW w:w="2978" w:type="dxa"/>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rPr>
                <w:rFonts w:eastAsia="Times New Roman"/>
                <w:lang w:eastAsia="ru-RU"/>
              </w:rPr>
            </w:pPr>
            <w:r w:rsidRPr="00C80ED4">
              <w:rPr>
                <w:rFonts w:eastAsia="Times New Roman"/>
                <w:lang w:eastAsia="ru-RU"/>
              </w:rPr>
              <w:t>Русский язык</w:t>
            </w:r>
          </w:p>
        </w:tc>
        <w:tc>
          <w:tcPr>
            <w:tcW w:w="963" w:type="dxa"/>
            <w:tcBorders>
              <w:top w:val="single" w:sz="4" w:space="0" w:color="auto"/>
              <w:left w:val="single" w:sz="4" w:space="0" w:color="auto"/>
              <w:bottom w:val="single" w:sz="4" w:space="0" w:color="auto"/>
              <w:right w:val="single" w:sz="4" w:space="0" w:color="auto"/>
            </w:tcBorders>
            <w:vAlign w:val="center"/>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148</w:t>
            </w:r>
          </w:p>
        </w:tc>
        <w:tc>
          <w:tcPr>
            <w:tcW w:w="961" w:type="dxa"/>
            <w:tcBorders>
              <w:top w:val="single" w:sz="4" w:space="0" w:color="auto"/>
              <w:left w:val="single" w:sz="4" w:space="0" w:color="auto"/>
              <w:bottom w:val="single" w:sz="4" w:space="0" w:color="auto"/>
              <w:right w:val="single" w:sz="4" w:space="0" w:color="auto"/>
            </w:tcBorders>
            <w:vAlign w:val="center"/>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153</w:t>
            </w:r>
          </w:p>
        </w:tc>
        <w:tc>
          <w:tcPr>
            <w:tcW w:w="938" w:type="dxa"/>
            <w:tcBorders>
              <w:top w:val="single" w:sz="4" w:space="0" w:color="auto"/>
              <w:left w:val="single" w:sz="4" w:space="0" w:color="auto"/>
              <w:bottom w:val="single" w:sz="4" w:space="0" w:color="auto"/>
              <w:right w:val="single" w:sz="4" w:space="0" w:color="auto"/>
            </w:tcBorders>
            <w:vAlign w:val="center"/>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153</w:t>
            </w:r>
          </w:p>
        </w:tc>
        <w:tc>
          <w:tcPr>
            <w:tcW w:w="897" w:type="dxa"/>
            <w:tcBorders>
              <w:top w:val="single" w:sz="4" w:space="0" w:color="auto"/>
              <w:left w:val="single" w:sz="4" w:space="0" w:color="auto"/>
              <w:bottom w:val="single" w:sz="4" w:space="0" w:color="auto"/>
              <w:right w:val="single" w:sz="4" w:space="0" w:color="auto"/>
            </w:tcBorders>
            <w:vAlign w:val="center"/>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153</w:t>
            </w:r>
          </w:p>
        </w:tc>
        <w:tc>
          <w:tcPr>
            <w:tcW w:w="853" w:type="dxa"/>
            <w:tcBorders>
              <w:top w:val="single" w:sz="4" w:space="0" w:color="auto"/>
              <w:left w:val="single" w:sz="4" w:space="0" w:color="auto"/>
              <w:bottom w:val="single" w:sz="4" w:space="0" w:color="auto"/>
              <w:right w:val="single" w:sz="4" w:space="0" w:color="auto"/>
            </w:tcBorders>
            <w:vAlign w:val="center"/>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607</w:t>
            </w:r>
          </w:p>
        </w:tc>
      </w:tr>
      <w:tr w:rsidR="00C80ED4" w:rsidRPr="00C80ED4" w:rsidTr="00C80ED4">
        <w:tc>
          <w:tcPr>
            <w:tcW w:w="1980" w:type="dxa"/>
            <w:vMerge/>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jc w:val="center"/>
              <w:rPr>
                <w:rFonts w:eastAsia="Times New Roman"/>
                <w:lang w:eastAsia="ru-RU"/>
              </w:rPr>
            </w:pPr>
          </w:p>
        </w:tc>
        <w:tc>
          <w:tcPr>
            <w:tcW w:w="2978" w:type="dxa"/>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rPr>
                <w:rFonts w:eastAsia="Times New Roman"/>
                <w:lang w:eastAsia="ru-RU"/>
              </w:rPr>
            </w:pPr>
            <w:r w:rsidRPr="00C80ED4">
              <w:rPr>
                <w:rFonts w:eastAsia="Times New Roman"/>
                <w:lang w:eastAsia="ru-RU"/>
              </w:rPr>
              <w:t>Литературное чтение</w:t>
            </w:r>
          </w:p>
        </w:tc>
        <w:tc>
          <w:tcPr>
            <w:tcW w:w="963" w:type="dxa"/>
            <w:tcBorders>
              <w:top w:val="single" w:sz="4" w:space="0" w:color="auto"/>
              <w:left w:val="single" w:sz="4" w:space="0" w:color="auto"/>
              <w:bottom w:val="single" w:sz="4" w:space="0" w:color="auto"/>
              <w:right w:val="single" w:sz="4" w:space="0" w:color="auto"/>
            </w:tcBorders>
            <w:vAlign w:val="center"/>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115</w:t>
            </w:r>
          </w:p>
        </w:tc>
        <w:tc>
          <w:tcPr>
            <w:tcW w:w="961" w:type="dxa"/>
            <w:tcBorders>
              <w:top w:val="single" w:sz="4" w:space="0" w:color="auto"/>
              <w:left w:val="single" w:sz="4" w:space="0" w:color="auto"/>
              <w:bottom w:val="single" w:sz="4" w:space="0" w:color="auto"/>
              <w:right w:val="single" w:sz="4" w:space="0" w:color="auto"/>
            </w:tcBorders>
            <w:vAlign w:val="center"/>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119</w:t>
            </w:r>
          </w:p>
        </w:tc>
        <w:tc>
          <w:tcPr>
            <w:tcW w:w="938" w:type="dxa"/>
            <w:tcBorders>
              <w:top w:val="single" w:sz="4" w:space="0" w:color="auto"/>
              <w:left w:val="single" w:sz="4" w:space="0" w:color="auto"/>
              <w:bottom w:val="single" w:sz="4" w:space="0" w:color="auto"/>
              <w:right w:val="single" w:sz="4" w:space="0" w:color="auto"/>
            </w:tcBorders>
            <w:vAlign w:val="center"/>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119</w:t>
            </w:r>
          </w:p>
        </w:tc>
        <w:tc>
          <w:tcPr>
            <w:tcW w:w="897" w:type="dxa"/>
            <w:tcBorders>
              <w:top w:val="single" w:sz="4" w:space="0" w:color="auto"/>
              <w:left w:val="single" w:sz="4" w:space="0" w:color="auto"/>
              <w:bottom w:val="single" w:sz="4" w:space="0" w:color="auto"/>
              <w:right w:val="single" w:sz="4" w:space="0" w:color="auto"/>
            </w:tcBorders>
            <w:vAlign w:val="center"/>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119</w:t>
            </w:r>
          </w:p>
        </w:tc>
        <w:tc>
          <w:tcPr>
            <w:tcW w:w="853" w:type="dxa"/>
            <w:tcBorders>
              <w:top w:val="single" w:sz="4" w:space="0" w:color="auto"/>
              <w:left w:val="single" w:sz="4" w:space="0" w:color="auto"/>
              <w:bottom w:val="single" w:sz="4" w:space="0" w:color="auto"/>
              <w:right w:val="single" w:sz="4" w:space="0" w:color="auto"/>
            </w:tcBorders>
            <w:vAlign w:val="center"/>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472</w:t>
            </w:r>
          </w:p>
        </w:tc>
      </w:tr>
      <w:tr w:rsidR="00C80ED4" w:rsidRPr="00C80ED4" w:rsidTr="00C80ED4">
        <w:trPr>
          <w:trHeight w:val="519"/>
        </w:trPr>
        <w:tc>
          <w:tcPr>
            <w:tcW w:w="1980" w:type="dxa"/>
            <w:vMerge w:val="restart"/>
            <w:tcBorders>
              <w:top w:val="single" w:sz="4" w:space="0" w:color="auto"/>
              <w:left w:val="single" w:sz="4" w:space="0" w:color="auto"/>
              <w:right w:val="single" w:sz="4" w:space="0" w:color="auto"/>
            </w:tcBorders>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Родной язык  и литературное чтение на ро</w:t>
            </w:r>
            <w:r w:rsidRPr="00C80ED4">
              <w:rPr>
                <w:rFonts w:eastAsia="Times New Roman"/>
                <w:lang w:eastAsia="ru-RU"/>
              </w:rPr>
              <w:t>д</w:t>
            </w:r>
            <w:r w:rsidRPr="00C80ED4">
              <w:rPr>
                <w:rFonts w:eastAsia="Times New Roman"/>
                <w:lang w:eastAsia="ru-RU"/>
              </w:rPr>
              <w:t>ном языке</w:t>
            </w:r>
          </w:p>
        </w:tc>
        <w:tc>
          <w:tcPr>
            <w:tcW w:w="2978" w:type="dxa"/>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rPr>
                <w:rFonts w:eastAsia="Times New Roman"/>
                <w:lang w:eastAsia="ru-RU"/>
              </w:rPr>
            </w:pPr>
            <w:r w:rsidRPr="00C80ED4">
              <w:rPr>
                <w:rFonts w:eastAsia="Times New Roman"/>
                <w:lang w:eastAsia="ru-RU"/>
              </w:rPr>
              <w:t>Родной язык</w:t>
            </w:r>
          </w:p>
        </w:tc>
        <w:tc>
          <w:tcPr>
            <w:tcW w:w="963" w:type="dxa"/>
            <w:tcBorders>
              <w:top w:val="single" w:sz="4" w:space="0" w:color="auto"/>
              <w:left w:val="single" w:sz="4" w:space="0" w:color="auto"/>
              <w:bottom w:val="single" w:sz="4" w:space="0" w:color="auto"/>
              <w:right w:val="single" w:sz="4" w:space="0" w:color="auto"/>
            </w:tcBorders>
            <w:vAlign w:val="center"/>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17</w:t>
            </w:r>
          </w:p>
        </w:tc>
        <w:tc>
          <w:tcPr>
            <w:tcW w:w="961" w:type="dxa"/>
            <w:tcBorders>
              <w:top w:val="single" w:sz="4" w:space="0" w:color="auto"/>
              <w:left w:val="single" w:sz="4" w:space="0" w:color="auto"/>
              <w:bottom w:val="single" w:sz="4" w:space="0" w:color="auto"/>
              <w:right w:val="single" w:sz="4" w:space="0" w:color="auto"/>
            </w:tcBorders>
            <w:vAlign w:val="center"/>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17</w:t>
            </w:r>
          </w:p>
        </w:tc>
        <w:tc>
          <w:tcPr>
            <w:tcW w:w="938" w:type="dxa"/>
            <w:tcBorders>
              <w:top w:val="single" w:sz="4" w:space="0" w:color="auto"/>
              <w:left w:val="single" w:sz="4" w:space="0" w:color="auto"/>
              <w:bottom w:val="single" w:sz="4" w:space="0" w:color="auto"/>
              <w:right w:val="single" w:sz="4" w:space="0" w:color="auto"/>
            </w:tcBorders>
            <w:vAlign w:val="center"/>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17</w:t>
            </w:r>
          </w:p>
        </w:tc>
        <w:tc>
          <w:tcPr>
            <w:tcW w:w="897" w:type="dxa"/>
            <w:tcBorders>
              <w:top w:val="single" w:sz="4" w:space="0" w:color="auto"/>
              <w:left w:val="single" w:sz="4" w:space="0" w:color="auto"/>
              <w:bottom w:val="single" w:sz="4" w:space="0" w:color="auto"/>
              <w:right w:val="single" w:sz="4" w:space="0" w:color="auto"/>
            </w:tcBorders>
            <w:vAlign w:val="center"/>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17</w:t>
            </w:r>
          </w:p>
        </w:tc>
        <w:tc>
          <w:tcPr>
            <w:tcW w:w="853" w:type="dxa"/>
            <w:tcBorders>
              <w:top w:val="single" w:sz="4" w:space="0" w:color="auto"/>
              <w:left w:val="single" w:sz="4" w:space="0" w:color="auto"/>
              <w:bottom w:val="single" w:sz="4" w:space="0" w:color="auto"/>
              <w:right w:val="single" w:sz="4" w:space="0" w:color="auto"/>
            </w:tcBorders>
            <w:vAlign w:val="center"/>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68</w:t>
            </w:r>
          </w:p>
        </w:tc>
      </w:tr>
      <w:tr w:rsidR="00C80ED4" w:rsidRPr="00C80ED4" w:rsidTr="00C80ED4">
        <w:trPr>
          <w:trHeight w:val="586"/>
        </w:trPr>
        <w:tc>
          <w:tcPr>
            <w:tcW w:w="1980" w:type="dxa"/>
            <w:vMerge/>
            <w:tcBorders>
              <w:left w:val="single" w:sz="4" w:space="0" w:color="auto"/>
              <w:bottom w:val="single" w:sz="4" w:space="0" w:color="auto"/>
              <w:right w:val="single" w:sz="4" w:space="0" w:color="auto"/>
            </w:tcBorders>
          </w:tcPr>
          <w:p w:rsidR="00C80ED4" w:rsidRPr="00C80ED4" w:rsidRDefault="00C80ED4" w:rsidP="00C80ED4">
            <w:pPr>
              <w:spacing w:after="0" w:line="240" w:lineRule="auto"/>
              <w:jc w:val="center"/>
              <w:rPr>
                <w:rFonts w:eastAsia="Times New Roman"/>
                <w:lang w:eastAsia="ru-RU"/>
              </w:rPr>
            </w:pPr>
          </w:p>
        </w:tc>
        <w:tc>
          <w:tcPr>
            <w:tcW w:w="2978" w:type="dxa"/>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rPr>
                <w:rFonts w:eastAsia="Times New Roman"/>
                <w:lang w:eastAsia="ru-RU"/>
              </w:rPr>
            </w:pPr>
            <w:r w:rsidRPr="00C80ED4">
              <w:rPr>
                <w:rFonts w:eastAsia="Times New Roman"/>
                <w:lang w:eastAsia="ru-RU"/>
              </w:rPr>
              <w:t>Литературное чтение на родном языке</w:t>
            </w:r>
          </w:p>
        </w:tc>
        <w:tc>
          <w:tcPr>
            <w:tcW w:w="963" w:type="dxa"/>
            <w:tcBorders>
              <w:top w:val="single" w:sz="4" w:space="0" w:color="auto"/>
              <w:left w:val="single" w:sz="4" w:space="0" w:color="auto"/>
              <w:bottom w:val="single" w:sz="4" w:space="0" w:color="auto"/>
              <w:right w:val="single" w:sz="4" w:space="0" w:color="auto"/>
            </w:tcBorders>
            <w:vAlign w:val="center"/>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17</w:t>
            </w:r>
          </w:p>
        </w:tc>
        <w:tc>
          <w:tcPr>
            <w:tcW w:w="961" w:type="dxa"/>
            <w:tcBorders>
              <w:top w:val="single" w:sz="4" w:space="0" w:color="auto"/>
              <w:left w:val="single" w:sz="4" w:space="0" w:color="auto"/>
              <w:bottom w:val="single" w:sz="4" w:space="0" w:color="auto"/>
              <w:right w:val="single" w:sz="4" w:space="0" w:color="auto"/>
            </w:tcBorders>
            <w:vAlign w:val="center"/>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17</w:t>
            </w:r>
          </w:p>
        </w:tc>
        <w:tc>
          <w:tcPr>
            <w:tcW w:w="938" w:type="dxa"/>
            <w:tcBorders>
              <w:top w:val="single" w:sz="4" w:space="0" w:color="auto"/>
              <w:left w:val="single" w:sz="4" w:space="0" w:color="auto"/>
              <w:bottom w:val="single" w:sz="4" w:space="0" w:color="auto"/>
              <w:right w:val="single" w:sz="4" w:space="0" w:color="auto"/>
            </w:tcBorders>
            <w:vAlign w:val="center"/>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17</w:t>
            </w:r>
          </w:p>
        </w:tc>
        <w:tc>
          <w:tcPr>
            <w:tcW w:w="897" w:type="dxa"/>
            <w:tcBorders>
              <w:top w:val="single" w:sz="4" w:space="0" w:color="auto"/>
              <w:left w:val="single" w:sz="4" w:space="0" w:color="auto"/>
              <w:bottom w:val="single" w:sz="4" w:space="0" w:color="auto"/>
              <w:right w:val="single" w:sz="4" w:space="0" w:color="auto"/>
            </w:tcBorders>
            <w:vAlign w:val="center"/>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17</w:t>
            </w:r>
          </w:p>
        </w:tc>
        <w:tc>
          <w:tcPr>
            <w:tcW w:w="853" w:type="dxa"/>
            <w:tcBorders>
              <w:top w:val="single" w:sz="4" w:space="0" w:color="auto"/>
              <w:left w:val="single" w:sz="4" w:space="0" w:color="auto"/>
              <w:bottom w:val="single" w:sz="4" w:space="0" w:color="auto"/>
              <w:right w:val="single" w:sz="4" w:space="0" w:color="auto"/>
            </w:tcBorders>
            <w:vAlign w:val="center"/>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68</w:t>
            </w:r>
          </w:p>
        </w:tc>
      </w:tr>
      <w:tr w:rsidR="00C80ED4" w:rsidRPr="00C80ED4" w:rsidTr="00C80ED4">
        <w:tc>
          <w:tcPr>
            <w:tcW w:w="1980" w:type="dxa"/>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Иностранный язык</w:t>
            </w:r>
          </w:p>
        </w:tc>
        <w:tc>
          <w:tcPr>
            <w:tcW w:w="2978" w:type="dxa"/>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rPr>
                <w:rFonts w:eastAsia="Times New Roman"/>
                <w:lang w:eastAsia="ru-RU"/>
              </w:rPr>
            </w:pPr>
            <w:r w:rsidRPr="00C80ED4">
              <w:rPr>
                <w:rFonts w:eastAsia="Times New Roman"/>
                <w:lang w:eastAsia="ru-RU"/>
              </w:rPr>
              <w:t>Английский язык</w:t>
            </w:r>
          </w:p>
        </w:tc>
        <w:tc>
          <w:tcPr>
            <w:tcW w:w="963" w:type="dxa"/>
            <w:tcBorders>
              <w:top w:val="single" w:sz="4" w:space="0" w:color="auto"/>
              <w:left w:val="single" w:sz="4" w:space="0" w:color="auto"/>
              <w:bottom w:val="single" w:sz="4" w:space="0" w:color="auto"/>
              <w:right w:val="single" w:sz="4" w:space="0" w:color="auto"/>
            </w:tcBorders>
            <w:vAlign w:val="center"/>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0</w:t>
            </w:r>
          </w:p>
        </w:tc>
        <w:tc>
          <w:tcPr>
            <w:tcW w:w="961" w:type="dxa"/>
            <w:tcBorders>
              <w:top w:val="single" w:sz="4" w:space="0" w:color="auto"/>
              <w:left w:val="single" w:sz="4" w:space="0" w:color="auto"/>
              <w:bottom w:val="single" w:sz="4" w:space="0" w:color="auto"/>
              <w:right w:val="single" w:sz="4" w:space="0" w:color="auto"/>
            </w:tcBorders>
            <w:vAlign w:val="center"/>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68</w:t>
            </w:r>
          </w:p>
        </w:tc>
        <w:tc>
          <w:tcPr>
            <w:tcW w:w="938" w:type="dxa"/>
            <w:tcBorders>
              <w:top w:val="single" w:sz="4" w:space="0" w:color="auto"/>
              <w:left w:val="single" w:sz="4" w:space="0" w:color="auto"/>
              <w:bottom w:val="single" w:sz="4" w:space="0" w:color="auto"/>
              <w:right w:val="single" w:sz="4" w:space="0" w:color="auto"/>
            </w:tcBorders>
            <w:vAlign w:val="center"/>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68</w:t>
            </w:r>
          </w:p>
        </w:tc>
        <w:tc>
          <w:tcPr>
            <w:tcW w:w="897" w:type="dxa"/>
            <w:tcBorders>
              <w:top w:val="single" w:sz="4" w:space="0" w:color="auto"/>
              <w:left w:val="single" w:sz="4" w:space="0" w:color="auto"/>
              <w:bottom w:val="single" w:sz="4" w:space="0" w:color="auto"/>
              <w:right w:val="single" w:sz="4" w:space="0" w:color="auto"/>
            </w:tcBorders>
            <w:vAlign w:val="center"/>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68</w:t>
            </w:r>
          </w:p>
        </w:tc>
        <w:tc>
          <w:tcPr>
            <w:tcW w:w="853" w:type="dxa"/>
            <w:tcBorders>
              <w:top w:val="single" w:sz="4" w:space="0" w:color="auto"/>
              <w:left w:val="single" w:sz="4" w:space="0" w:color="auto"/>
              <w:bottom w:val="single" w:sz="4" w:space="0" w:color="auto"/>
              <w:right w:val="single" w:sz="4" w:space="0" w:color="auto"/>
            </w:tcBorders>
            <w:vAlign w:val="center"/>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204</w:t>
            </w:r>
          </w:p>
        </w:tc>
      </w:tr>
      <w:tr w:rsidR="00C80ED4" w:rsidRPr="00C80ED4" w:rsidTr="00C80ED4">
        <w:tc>
          <w:tcPr>
            <w:tcW w:w="1980" w:type="dxa"/>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Математика и информатика</w:t>
            </w:r>
          </w:p>
        </w:tc>
        <w:tc>
          <w:tcPr>
            <w:tcW w:w="2978" w:type="dxa"/>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rPr>
                <w:rFonts w:eastAsia="Times New Roman"/>
                <w:lang w:eastAsia="ru-RU"/>
              </w:rPr>
            </w:pPr>
            <w:r w:rsidRPr="00C80ED4">
              <w:rPr>
                <w:rFonts w:eastAsia="Times New Roman"/>
                <w:lang w:eastAsia="ru-RU"/>
              </w:rPr>
              <w:t>Математика</w:t>
            </w:r>
          </w:p>
        </w:tc>
        <w:tc>
          <w:tcPr>
            <w:tcW w:w="963" w:type="dxa"/>
            <w:tcBorders>
              <w:top w:val="single" w:sz="4" w:space="0" w:color="auto"/>
              <w:left w:val="single" w:sz="4" w:space="0" w:color="auto"/>
              <w:bottom w:val="single" w:sz="4" w:space="0" w:color="auto"/>
              <w:right w:val="single" w:sz="4" w:space="0" w:color="auto"/>
            </w:tcBorders>
            <w:vAlign w:val="center"/>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132</w:t>
            </w:r>
          </w:p>
        </w:tc>
        <w:tc>
          <w:tcPr>
            <w:tcW w:w="961" w:type="dxa"/>
            <w:tcBorders>
              <w:top w:val="single" w:sz="4" w:space="0" w:color="auto"/>
              <w:left w:val="single" w:sz="4" w:space="0" w:color="auto"/>
              <w:bottom w:val="single" w:sz="4" w:space="0" w:color="auto"/>
              <w:right w:val="single" w:sz="4" w:space="0" w:color="auto"/>
            </w:tcBorders>
            <w:vAlign w:val="center"/>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136</w:t>
            </w:r>
          </w:p>
        </w:tc>
        <w:tc>
          <w:tcPr>
            <w:tcW w:w="938" w:type="dxa"/>
            <w:tcBorders>
              <w:top w:val="single" w:sz="4" w:space="0" w:color="auto"/>
              <w:left w:val="single" w:sz="4" w:space="0" w:color="auto"/>
              <w:bottom w:val="single" w:sz="4" w:space="0" w:color="auto"/>
              <w:right w:val="single" w:sz="4" w:space="0" w:color="auto"/>
            </w:tcBorders>
            <w:vAlign w:val="center"/>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136</w:t>
            </w:r>
          </w:p>
        </w:tc>
        <w:tc>
          <w:tcPr>
            <w:tcW w:w="897" w:type="dxa"/>
            <w:tcBorders>
              <w:top w:val="single" w:sz="4" w:space="0" w:color="auto"/>
              <w:left w:val="single" w:sz="4" w:space="0" w:color="auto"/>
              <w:bottom w:val="single" w:sz="4" w:space="0" w:color="auto"/>
              <w:right w:val="single" w:sz="4" w:space="0" w:color="auto"/>
            </w:tcBorders>
            <w:vAlign w:val="center"/>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136</w:t>
            </w:r>
          </w:p>
        </w:tc>
        <w:tc>
          <w:tcPr>
            <w:tcW w:w="853" w:type="dxa"/>
            <w:tcBorders>
              <w:top w:val="single" w:sz="4" w:space="0" w:color="auto"/>
              <w:left w:val="single" w:sz="4" w:space="0" w:color="auto"/>
              <w:bottom w:val="single" w:sz="4" w:space="0" w:color="auto"/>
              <w:right w:val="single" w:sz="4" w:space="0" w:color="auto"/>
            </w:tcBorders>
            <w:vAlign w:val="center"/>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540</w:t>
            </w:r>
          </w:p>
        </w:tc>
      </w:tr>
      <w:tr w:rsidR="00C80ED4" w:rsidRPr="00C80ED4" w:rsidTr="00C80ED4">
        <w:tc>
          <w:tcPr>
            <w:tcW w:w="1980" w:type="dxa"/>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Обществознание и естествознание</w:t>
            </w:r>
          </w:p>
        </w:tc>
        <w:tc>
          <w:tcPr>
            <w:tcW w:w="2978" w:type="dxa"/>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rPr>
                <w:rFonts w:eastAsia="Times New Roman"/>
                <w:lang w:eastAsia="ru-RU"/>
              </w:rPr>
            </w:pPr>
            <w:r w:rsidRPr="00C80ED4">
              <w:rPr>
                <w:rFonts w:eastAsia="Times New Roman"/>
                <w:lang w:eastAsia="ru-RU"/>
              </w:rPr>
              <w:t>Окружающий мир</w:t>
            </w:r>
          </w:p>
        </w:tc>
        <w:tc>
          <w:tcPr>
            <w:tcW w:w="963" w:type="dxa"/>
            <w:tcBorders>
              <w:top w:val="single" w:sz="4" w:space="0" w:color="auto"/>
              <w:left w:val="single" w:sz="4" w:space="0" w:color="auto"/>
              <w:bottom w:val="single" w:sz="4" w:space="0" w:color="auto"/>
              <w:right w:val="single" w:sz="4" w:space="0" w:color="auto"/>
            </w:tcBorders>
            <w:vAlign w:val="center"/>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66</w:t>
            </w:r>
          </w:p>
        </w:tc>
        <w:tc>
          <w:tcPr>
            <w:tcW w:w="961" w:type="dxa"/>
            <w:tcBorders>
              <w:top w:val="single" w:sz="4" w:space="0" w:color="auto"/>
              <w:left w:val="single" w:sz="4" w:space="0" w:color="auto"/>
              <w:bottom w:val="single" w:sz="4" w:space="0" w:color="auto"/>
              <w:right w:val="single" w:sz="4" w:space="0" w:color="auto"/>
            </w:tcBorders>
            <w:vAlign w:val="center"/>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68</w:t>
            </w:r>
          </w:p>
        </w:tc>
        <w:tc>
          <w:tcPr>
            <w:tcW w:w="938" w:type="dxa"/>
            <w:tcBorders>
              <w:top w:val="single" w:sz="4" w:space="0" w:color="auto"/>
              <w:left w:val="single" w:sz="4" w:space="0" w:color="auto"/>
              <w:bottom w:val="single" w:sz="4" w:space="0" w:color="auto"/>
              <w:right w:val="single" w:sz="4" w:space="0" w:color="auto"/>
            </w:tcBorders>
            <w:vAlign w:val="center"/>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68</w:t>
            </w:r>
          </w:p>
        </w:tc>
        <w:tc>
          <w:tcPr>
            <w:tcW w:w="897" w:type="dxa"/>
            <w:tcBorders>
              <w:top w:val="single" w:sz="4" w:space="0" w:color="auto"/>
              <w:left w:val="single" w:sz="4" w:space="0" w:color="auto"/>
              <w:bottom w:val="single" w:sz="4" w:space="0" w:color="auto"/>
              <w:right w:val="single" w:sz="4" w:space="0" w:color="auto"/>
            </w:tcBorders>
            <w:vAlign w:val="center"/>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68</w:t>
            </w:r>
          </w:p>
        </w:tc>
        <w:tc>
          <w:tcPr>
            <w:tcW w:w="853" w:type="dxa"/>
            <w:tcBorders>
              <w:top w:val="single" w:sz="4" w:space="0" w:color="auto"/>
              <w:left w:val="single" w:sz="4" w:space="0" w:color="auto"/>
              <w:bottom w:val="single" w:sz="4" w:space="0" w:color="auto"/>
              <w:right w:val="single" w:sz="4" w:space="0" w:color="auto"/>
            </w:tcBorders>
            <w:vAlign w:val="center"/>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270</w:t>
            </w:r>
          </w:p>
        </w:tc>
      </w:tr>
      <w:tr w:rsidR="00C80ED4" w:rsidRPr="00C80ED4" w:rsidTr="00C80ED4">
        <w:tc>
          <w:tcPr>
            <w:tcW w:w="1980" w:type="dxa"/>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Основы религ</w:t>
            </w:r>
            <w:r w:rsidRPr="00C80ED4">
              <w:rPr>
                <w:rFonts w:eastAsia="Times New Roman"/>
                <w:lang w:eastAsia="ru-RU"/>
              </w:rPr>
              <w:t>и</w:t>
            </w:r>
            <w:r w:rsidRPr="00C80ED4">
              <w:rPr>
                <w:rFonts w:eastAsia="Times New Roman"/>
                <w:lang w:eastAsia="ru-RU"/>
              </w:rPr>
              <w:t>озных культур и светской этики</w:t>
            </w:r>
          </w:p>
        </w:tc>
        <w:tc>
          <w:tcPr>
            <w:tcW w:w="2978" w:type="dxa"/>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rPr>
                <w:rFonts w:eastAsia="Times New Roman"/>
                <w:lang w:eastAsia="ru-RU"/>
              </w:rPr>
            </w:pPr>
            <w:r w:rsidRPr="00C80ED4">
              <w:rPr>
                <w:rFonts w:eastAsia="Times New Roman"/>
                <w:lang w:eastAsia="ru-RU"/>
              </w:rPr>
              <w:t>Основы светской этики</w:t>
            </w:r>
          </w:p>
        </w:tc>
        <w:tc>
          <w:tcPr>
            <w:tcW w:w="963" w:type="dxa"/>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w:t>
            </w:r>
          </w:p>
        </w:tc>
        <w:tc>
          <w:tcPr>
            <w:tcW w:w="961" w:type="dxa"/>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w:t>
            </w:r>
          </w:p>
        </w:tc>
        <w:tc>
          <w:tcPr>
            <w:tcW w:w="938" w:type="dxa"/>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w:t>
            </w:r>
          </w:p>
        </w:tc>
        <w:tc>
          <w:tcPr>
            <w:tcW w:w="897" w:type="dxa"/>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34</w:t>
            </w:r>
          </w:p>
        </w:tc>
        <w:tc>
          <w:tcPr>
            <w:tcW w:w="853" w:type="dxa"/>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34</w:t>
            </w:r>
          </w:p>
        </w:tc>
      </w:tr>
      <w:tr w:rsidR="00C80ED4" w:rsidRPr="00C80ED4" w:rsidTr="00C80ED4">
        <w:tc>
          <w:tcPr>
            <w:tcW w:w="1980" w:type="dxa"/>
            <w:vMerge w:val="restart"/>
            <w:tcBorders>
              <w:top w:val="single" w:sz="4" w:space="0" w:color="auto"/>
              <w:left w:val="single" w:sz="4" w:space="0" w:color="auto"/>
              <w:right w:val="single" w:sz="4" w:space="0" w:color="auto"/>
            </w:tcBorders>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Искусство</w:t>
            </w:r>
          </w:p>
        </w:tc>
        <w:tc>
          <w:tcPr>
            <w:tcW w:w="2978" w:type="dxa"/>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rPr>
                <w:rFonts w:eastAsia="Times New Roman"/>
                <w:lang w:eastAsia="ru-RU"/>
              </w:rPr>
            </w:pPr>
            <w:r w:rsidRPr="00C80ED4">
              <w:rPr>
                <w:rFonts w:eastAsia="Times New Roman"/>
                <w:lang w:eastAsia="ru-RU"/>
              </w:rPr>
              <w:t>Изобразительное иску</w:t>
            </w:r>
            <w:r w:rsidRPr="00C80ED4">
              <w:rPr>
                <w:rFonts w:eastAsia="Times New Roman"/>
                <w:lang w:eastAsia="ru-RU"/>
              </w:rPr>
              <w:t>с</w:t>
            </w:r>
            <w:r w:rsidRPr="00C80ED4">
              <w:rPr>
                <w:rFonts w:eastAsia="Times New Roman"/>
                <w:lang w:eastAsia="ru-RU"/>
              </w:rPr>
              <w:t>ство</w:t>
            </w:r>
          </w:p>
        </w:tc>
        <w:tc>
          <w:tcPr>
            <w:tcW w:w="963" w:type="dxa"/>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33</w:t>
            </w:r>
          </w:p>
        </w:tc>
        <w:tc>
          <w:tcPr>
            <w:tcW w:w="961" w:type="dxa"/>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34</w:t>
            </w:r>
          </w:p>
        </w:tc>
        <w:tc>
          <w:tcPr>
            <w:tcW w:w="938" w:type="dxa"/>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34</w:t>
            </w:r>
          </w:p>
        </w:tc>
        <w:tc>
          <w:tcPr>
            <w:tcW w:w="897" w:type="dxa"/>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34</w:t>
            </w:r>
          </w:p>
        </w:tc>
        <w:tc>
          <w:tcPr>
            <w:tcW w:w="853" w:type="dxa"/>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135</w:t>
            </w:r>
          </w:p>
        </w:tc>
      </w:tr>
      <w:tr w:rsidR="00C80ED4" w:rsidRPr="00C80ED4" w:rsidTr="00C80ED4">
        <w:tc>
          <w:tcPr>
            <w:tcW w:w="1980" w:type="dxa"/>
            <w:vMerge/>
            <w:tcBorders>
              <w:left w:val="single" w:sz="4" w:space="0" w:color="auto"/>
              <w:bottom w:val="single" w:sz="4" w:space="0" w:color="auto"/>
              <w:right w:val="single" w:sz="4" w:space="0" w:color="auto"/>
            </w:tcBorders>
          </w:tcPr>
          <w:p w:rsidR="00C80ED4" w:rsidRPr="00C80ED4" w:rsidRDefault="00C80ED4" w:rsidP="00C80ED4">
            <w:pPr>
              <w:spacing w:after="0" w:line="240" w:lineRule="auto"/>
              <w:jc w:val="center"/>
              <w:rPr>
                <w:rFonts w:eastAsia="Times New Roman"/>
                <w:lang w:eastAsia="ru-RU"/>
              </w:rPr>
            </w:pPr>
          </w:p>
        </w:tc>
        <w:tc>
          <w:tcPr>
            <w:tcW w:w="2978" w:type="dxa"/>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rPr>
                <w:rFonts w:eastAsia="Times New Roman"/>
                <w:lang w:eastAsia="ru-RU"/>
              </w:rPr>
            </w:pPr>
            <w:r w:rsidRPr="00C80ED4">
              <w:rPr>
                <w:rFonts w:eastAsia="Times New Roman"/>
                <w:lang w:eastAsia="ru-RU"/>
              </w:rPr>
              <w:t>Музыка</w:t>
            </w:r>
          </w:p>
        </w:tc>
        <w:tc>
          <w:tcPr>
            <w:tcW w:w="963" w:type="dxa"/>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33</w:t>
            </w:r>
          </w:p>
        </w:tc>
        <w:tc>
          <w:tcPr>
            <w:tcW w:w="961" w:type="dxa"/>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34</w:t>
            </w:r>
          </w:p>
        </w:tc>
        <w:tc>
          <w:tcPr>
            <w:tcW w:w="938" w:type="dxa"/>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34</w:t>
            </w:r>
          </w:p>
        </w:tc>
        <w:tc>
          <w:tcPr>
            <w:tcW w:w="897" w:type="dxa"/>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34</w:t>
            </w:r>
          </w:p>
        </w:tc>
        <w:tc>
          <w:tcPr>
            <w:tcW w:w="853" w:type="dxa"/>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135</w:t>
            </w:r>
          </w:p>
        </w:tc>
      </w:tr>
      <w:tr w:rsidR="00C80ED4" w:rsidRPr="00C80ED4" w:rsidTr="00C80ED4">
        <w:tc>
          <w:tcPr>
            <w:tcW w:w="1980" w:type="dxa"/>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Технология</w:t>
            </w:r>
          </w:p>
        </w:tc>
        <w:tc>
          <w:tcPr>
            <w:tcW w:w="2978" w:type="dxa"/>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rPr>
                <w:rFonts w:eastAsia="Times New Roman"/>
                <w:lang w:eastAsia="ru-RU"/>
              </w:rPr>
            </w:pPr>
            <w:r w:rsidRPr="00C80ED4">
              <w:rPr>
                <w:rFonts w:eastAsia="Times New Roman"/>
                <w:lang w:eastAsia="ru-RU"/>
              </w:rPr>
              <w:t>Технология</w:t>
            </w:r>
          </w:p>
        </w:tc>
        <w:tc>
          <w:tcPr>
            <w:tcW w:w="963" w:type="dxa"/>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33</w:t>
            </w:r>
          </w:p>
        </w:tc>
        <w:tc>
          <w:tcPr>
            <w:tcW w:w="961" w:type="dxa"/>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34</w:t>
            </w:r>
          </w:p>
        </w:tc>
        <w:tc>
          <w:tcPr>
            <w:tcW w:w="938" w:type="dxa"/>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34</w:t>
            </w:r>
          </w:p>
        </w:tc>
        <w:tc>
          <w:tcPr>
            <w:tcW w:w="897" w:type="dxa"/>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34</w:t>
            </w:r>
          </w:p>
        </w:tc>
        <w:tc>
          <w:tcPr>
            <w:tcW w:w="853" w:type="dxa"/>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135</w:t>
            </w:r>
          </w:p>
        </w:tc>
      </w:tr>
      <w:tr w:rsidR="00C80ED4" w:rsidRPr="00C80ED4" w:rsidTr="00C80ED4">
        <w:tc>
          <w:tcPr>
            <w:tcW w:w="1980" w:type="dxa"/>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 xml:space="preserve">Физическая культура </w:t>
            </w:r>
          </w:p>
        </w:tc>
        <w:tc>
          <w:tcPr>
            <w:tcW w:w="2978" w:type="dxa"/>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rPr>
                <w:rFonts w:eastAsia="Times New Roman"/>
                <w:lang w:eastAsia="ru-RU"/>
              </w:rPr>
            </w:pPr>
            <w:r w:rsidRPr="00C80ED4">
              <w:rPr>
                <w:rFonts w:eastAsia="Times New Roman"/>
                <w:lang w:eastAsia="ru-RU"/>
              </w:rPr>
              <w:t>Физическая культура</w:t>
            </w:r>
          </w:p>
        </w:tc>
        <w:tc>
          <w:tcPr>
            <w:tcW w:w="963" w:type="dxa"/>
            <w:tcBorders>
              <w:top w:val="single" w:sz="4" w:space="0" w:color="auto"/>
              <w:left w:val="single" w:sz="4" w:space="0" w:color="auto"/>
              <w:bottom w:val="single" w:sz="4" w:space="0" w:color="auto"/>
              <w:right w:val="single" w:sz="4" w:space="0" w:color="auto"/>
            </w:tcBorders>
            <w:vAlign w:val="center"/>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99</w:t>
            </w:r>
          </w:p>
        </w:tc>
        <w:tc>
          <w:tcPr>
            <w:tcW w:w="961" w:type="dxa"/>
            <w:tcBorders>
              <w:top w:val="single" w:sz="4" w:space="0" w:color="auto"/>
              <w:left w:val="single" w:sz="4" w:space="0" w:color="auto"/>
              <w:bottom w:val="single" w:sz="4" w:space="0" w:color="auto"/>
              <w:right w:val="single" w:sz="4" w:space="0" w:color="auto"/>
            </w:tcBorders>
            <w:vAlign w:val="center"/>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102</w:t>
            </w:r>
          </w:p>
        </w:tc>
        <w:tc>
          <w:tcPr>
            <w:tcW w:w="938" w:type="dxa"/>
            <w:tcBorders>
              <w:top w:val="single" w:sz="4" w:space="0" w:color="auto"/>
              <w:left w:val="single" w:sz="4" w:space="0" w:color="auto"/>
              <w:bottom w:val="single" w:sz="4" w:space="0" w:color="auto"/>
              <w:right w:val="single" w:sz="4" w:space="0" w:color="auto"/>
            </w:tcBorders>
            <w:vAlign w:val="center"/>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102</w:t>
            </w:r>
          </w:p>
        </w:tc>
        <w:tc>
          <w:tcPr>
            <w:tcW w:w="897" w:type="dxa"/>
            <w:tcBorders>
              <w:top w:val="single" w:sz="4" w:space="0" w:color="auto"/>
              <w:left w:val="single" w:sz="4" w:space="0" w:color="auto"/>
              <w:bottom w:val="single" w:sz="4" w:space="0" w:color="auto"/>
              <w:right w:val="single" w:sz="4" w:space="0" w:color="auto"/>
            </w:tcBorders>
            <w:vAlign w:val="center"/>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102</w:t>
            </w:r>
          </w:p>
        </w:tc>
        <w:tc>
          <w:tcPr>
            <w:tcW w:w="853" w:type="dxa"/>
            <w:tcBorders>
              <w:top w:val="single" w:sz="4" w:space="0" w:color="auto"/>
              <w:left w:val="single" w:sz="4" w:space="0" w:color="auto"/>
              <w:bottom w:val="single" w:sz="4" w:space="0" w:color="auto"/>
              <w:right w:val="single" w:sz="4" w:space="0" w:color="auto"/>
            </w:tcBorders>
            <w:vAlign w:val="center"/>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405</w:t>
            </w:r>
          </w:p>
        </w:tc>
      </w:tr>
      <w:tr w:rsidR="00C80ED4" w:rsidRPr="00C80ED4" w:rsidTr="00C80ED4">
        <w:tc>
          <w:tcPr>
            <w:tcW w:w="4958" w:type="dxa"/>
            <w:gridSpan w:val="2"/>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jc w:val="right"/>
              <w:rPr>
                <w:rFonts w:eastAsia="Times New Roman"/>
                <w:b/>
                <w:lang w:eastAsia="ru-RU"/>
              </w:rPr>
            </w:pPr>
            <w:r w:rsidRPr="00C80ED4">
              <w:rPr>
                <w:rFonts w:eastAsia="Times New Roman"/>
                <w:b/>
                <w:lang w:eastAsia="ru-RU"/>
              </w:rPr>
              <w:t>Итого:</w:t>
            </w:r>
          </w:p>
        </w:tc>
        <w:tc>
          <w:tcPr>
            <w:tcW w:w="963" w:type="dxa"/>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693</w:t>
            </w:r>
          </w:p>
        </w:tc>
        <w:tc>
          <w:tcPr>
            <w:tcW w:w="961" w:type="dxa"/>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782</w:t>
            </w:r>
          </w:p>
        </w:tc>
        <w:tc>
          <w:tcPr>
            <w:tcW w:w="938" w:type="dxa"/>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782</w:t>
            </w:r>
          </w:p>
        </w:tc>
        <w:tc>
          <w:tcPr>
            <w:tcW w:w="897" w:type="dxa"/>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816</w:t>
            </w:r>
          </w:p>
        </w:tc>
        <w:tc>
          <w:tcPr>
            <w:tcW w:w="853" w:type="dxa"/>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3073</w:t>
            </w:r>
          </w:p>
        </w:tc>
      </w:tr>
      <w:tr w:rsidR="00C80ED4" w:rsidRPr="00C80ED4" w:rsidTr="00C80ED4">
        <w:tc>
          <w:tcPr>
            <w:tcW w:w="4958" w:type="dxa"/>
            <w:gridSpan w:val="2"/>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jc w:val="both"/>
              <w:rPr>
                <w:rFonts w:eastAsia="Times New Roman"/>
                <w:b/>
                <w:lang w:eastAsia="ru-RU"/>
              </w:rPr>
            </w:pPr>
            <w:r w:rsidRPr="00C80ED4">
              <w:rPr>
                <w:rFonts w:eastAsia="Times New Roman"/>
                <w:b/>
                <w:lang w:eastAsia="ru-RU"/>
              </w:rPr>
              <w:t>Часть, формируемая участниками образ</w:t>
            </w:r>
            <w:r w:rsidRPr="00C80ED4">
              <w:rPr>
                <w:rFonts w:eastAsia="Times New Roman"/>
                <w:b/>
                <w:lang w:eastAsia="ru-RU"/>
              </w:rPr>
              <w:t>о</w:t>
            </w:r>
            <w:r w:rsidRPr="00C80ED4">
              <w:rPr>
                <w:rFonts w:eastAsia="Times New Roman"/>
                <w:b/>
                <w:lang w:eastAsia="ru-RU"/>
              </w:rPr>
              <w:t>вательных отношений</w:t>
            </w:r>
          </w:p>
        </w:tc>
        <w:tc>
          <w:tcPr>
            <w:tcW w:w="963" w:type="dxa"/>
            <w:tcBorders>
              <w:top w:val="single" w:sz="4" w:space="0" w:color="auto"/>
              <w:left w:val="single" w:sz="4" w:space="0" w:color="auto"/>
              <w:bottom w:val="single" w:sz="4" w:space="0" w:color="auto"/>
              <w:right w:val="single" w:sz="4" w:space="0" w:color="auto"/>
            </w:tcBorders>
            <w:vAlign w:val="center"/>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w:t>
            </w:r>
          </w:p>
        </w:tc>
        <w:tc>
          <w:tcPr>
            <w:tcW w:w="961" w:type="dxa"/>
            <w:tcBorders>
              <w:top w:val="single" w:sz="4" w:space="0" w:color="auto"/>
              <w:left w:val="single" w:sz="4" w:space="0" w:color="auto"/>
              <w:bottom w:val="single" w:sz="4" w:space="0" w:color="auto"/>
              <w:right w:val="single" w:sz="4" w:space="0" w:color="auto"/>
            </w:tcBorders>
            <w:vAlign w:val="center"/>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102</w:t>
            </w:r>
          </w:p>
        </w:tc>
        <w:tc>
          <w:tcPr>
            <w:tcW w:w="938" w:type="dxa"/>
            <w:tcBorders>
              <w:top w:val="single" w:sz="4" w:space="0" w:color="auto"/>
              <w:left w:val="single" w:sz="4" w:space="0" w:color="auto"/>
              <w:bottom w:val="single" w:sz="4" w:space="0" w:color="auto"/>
              <w:right w:val="single" w:sz="4" w:space="0" w:color="auto"/>
            </w:tcBorders>
            <w:vAlign w:val="center"/>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102</w:t>
            </w:r>
          </w:p>
        </w:tc>
        <w:tc>
          <w:tcPr>
            <w:tcW w:w="897" w:type="dxa"/>
            <w:tcBorders>
              <w:top w:val="single" w:sz="4" w:space="0" w:color="auto"/>
              <w:left w:val="single" w:sz="4" w:space="0" w:color="auto"/>
              <w:bottom w:val="single" w:sz="4" w:space="0" w:color="auto"/>
              <w:right w:val="single" w:sz="4" w:space="0" w:color="auto"/>
            </w:tcBorders>
            <w:vAlign w:val="center"/>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68</w:t>
            </w:r>
          </w:p>
        </w:tc>
        <w:tc>
          <w:tcPr>
            <w:tcW w:w="853" w:type="dxa"/>
            <w:tcBorders>
              <w:top w:val="single" w:sz="4" w:space="0" w:color="auto"/>
              <w:left w:val="single" w:sz="4" w:space="0" w:color="auto"/>
              <w:bottom w:val="single" w:sz="4" w:space="0" w:color="auto"/>
              <w:right w:val="single" w:sz="4" w:space="0" w:color="auto"/>
            </w:tcBorders>
            <w:vAlign w:val="center"/>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272</w:t>
            </w:r>
          </w:p>
        </w:tc>
      </w:tr>
      <w:tr w:rsidR="00C80ED4" w:rsidRPr="00C80ED4" w:rsidTr="00C80ED4">
        <w:tc>
          <w:tcPr>
            <w:tcW w:w="4958" w:type="dxa"/>
            <w:gridSpan w:val="2"/>
            <w:tcBorders>
              <w:top w:val="single" w:sz="4" w:space="0" w:color="auto"/>
              <w:left w:val="single" w:sz="4" w:space="0" w:color="auto"/>
              <w:bottom w:val="single" w:sz="4" w:space="0" w:color="auto"/>
              <w:right w:val="single" w:sz="4" w:space="0" w:color="auto"/>
            </w:tcBorders>
          </w:tcPr>
          <w:p w:rsidR="00C80ED4" w:rsidRPr="00C80ED4" w:rsidRDefault="00C80ED4" w:rsidP="00C80ED4">
            <w:pPr>
              <w:spacing w:after="0" w:line="240" w:lineRule="auto"/>
              <w:rPr>
                <w:rFonts w:eastAsia="Times New Roman"/>
                <w:lang w:eastAsia="ru-RU"/>
              </w:rPr>
            </w:pPr>
            <w:r w:rsidRPr="00C80ED4">
              <w:rPr>
                <w:rFonts w:eastAsia="Times New Roman"/>
                <w:lang w:eastAsia="ru-RU"/>
              </w:rPr>
              <w:t xml:space="preserve">Предельно допустимая аудиторная учебная нагрузка </w:t>
            </w:r>
            <w:r w:rsidRPr="00C80ED4">
              <w:rPr>
                <w:rFonts w:eastAsia="Times New Roman"/>
                <w:b/>
                <w:lang w:eastAsia="ru-RU"/>
              </w:rPr>
              <w:t>при 6-дневной учебной неделе</w:t>
            </w:r>
          </w:p>
        </w:tc>
        <w:tc>
          <w:tcPr>
            <w:tcW w:w="963" w:type="dxa"/>
            <w:tcBorders>
              <w:top w:val="single" w:sz="4" w:space="0" w:color="auto"/>
              <w:left w:val="single" w:sz="4" w:space="0" w:color="auto"/>
              <w:bottom w:val="single" w:sz="4" w:space="0" w:color="auto"/>
              <w:right w:val="single" w:sz="4" w:space="0" w:color="auto"/>
            </w:tcBorders>
            <w:vAlign w:val="center"/>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693</w:t>
            </w:r>
          </w:p>
        </w:tc>
        <w:tc>
          <w:tcPr>
            <w:tcW w:w="961" w:type="dxa"/>
            <w:tcBorders>
              <w:top w:val="single" w:sz="4" w:space="0" w:color="auto"/>
              <w:left w:val="single" w:sz="4" w:space="0" w:color="auto"/>
              <w:bottom w:val="single" w:sz="4" w:space="0" w:color="auto"/>
              <w:right w:val="single" w:sz="4" w:space="0" w:color="auto"/>
            </w:tcBorders>
            <w:vAlign w:val="center"/>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884</w:t>
            </w:r>
          </w:p>
        </w:tc>
        <w:tc>
          <w:tcPr>
            <w:tcW w:w="938" w:type="dxa"/>
            <w:tcBorders>
              <w:top w:val="single" w:sz="4" w:space="0" w:color="auto"/>
              <w:left w:val="single" w:sz="4" w:space="0" w:color="auto"/>
              <w:bottom w:val="single" w:sz="4" w:space="0" w:color="auto"/>
              <w:right w:val="single" w:sz="4" w:space="0" w:color="auto"/>
            </w:tcBorders>
            <w:vAlign w:val="center"/>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884</w:t>
            </w:r>
          </w:p>
        </w:tc>
        <w:tc>
          <w:tcPr>
            <w:tcW w:w="897" w:type="dxa"/>
            <w:tcBorders>
              <w:top w:val="single" w:sz="4" w:space="0" w:color="auto"/>
              <w:left w:val="single" w:sz="4" w:space="0" w:color="auto"/>
              <w:bottom w:val="single" w:sz="4" w:space="0" w:color="auto"/>
              <w:right w:val="single" w:sz="4" w:space="0" w:color="auto"/>
            </w:tcBorders>
            <w:vAlign w:val="center"/>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884</w:t>
            </w:r>
          </w:p>
        </w:tc>
        <w:tc>
          <w:tcPr>
            <w:tcW w:w="853" w:type="dxa"/>
            <w:tcBorders>
              <w:top w:val="single" w:sz="4" w:space="0" w:color="auto"/>
              <w:left w:val="single" w:sz="4" w:space="0" w:color="auto"/>
              <w:bottom w:val="single" w:sz="4" w:space="0" w:color="auto"/>
              <w:right w:val="single" w:sz="4" w:space="0" w:color="auto"/>
            </w:tcBorders>
            <w:vAlign w:val="center"/>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3345</w:t>
            </w:r>
          </w:p>
        </w:tc>
      </w:tr>
    </w:tbl>
    <w:p w:rsidR="00C80ED4" w:rsidRPr="00C80ED4" w:rsidRDefault="00C80ED4" w:rsidP="00C80ED4">
      <w:pPr>
        <w:jc w:val="both"/>
        <w:rPr>
          <w:rFonts w:eastAsia="Times New Roman"/>
          <w:b/>
          <w:color w:val="FF0000"/>
          <w:lang w:eastAsia="ru-RU"/>
        </w:rPr>
      </w:pPr>
    </w:p>
    <w:p w:rsidR="00C80ED4" w:rsidRPr="00C80ED4" w:rsidRDefault="00C80ED4" w:rsidP="00C80ED4">
      <w:pPr>
        <w:jc w:val="both"/>
        <w:rPr>
          <w:rFonts w:eastAsia="Times New Roman"/>
          <w:b/>
          <w:color w:val="FF0000"/>
          <w:lang w:eastAsia="ru-RU"/>
        </w:rPr>
      </w:pPr>
    </w:p>
    <w:p w:rsidR="00C80ED4" w:rsidRPr="00C80ED4" w:rsidRDefault="00C80ED4" w:rsidP="00C80ED4">
      <w:pPr>
        <w:jc w:val="both"/>
        <w:rPr>
          <w:rFonts w:eastAsia="Times New Roman"/>
          <w:b/>
          <w:color w:val="FF0000"/>
          <w:lang w:eastAsia="ru-RU"/>
        </w:rPr>
      </w:pPr>
    </w:p>
    <w:p w:rsidR="00C80ED4" w:rsidRPr="00C80ED4" w:rsidRDefault="00C80ED4" w:rsidP="00C80ED4">
      <w:pPr>
        <w:jc w:val="both"/>
        <w:rPr>
          <w:rFonts w:eastAsia="Times New Roman"/>
          <w:sz w:val="22"/>
          <w:szCs w:val="22"/>
          <w:lang w:eastAsia="ru-RU"/>
        </w:rPr>
      </w:pPr>
    </w:p>
    <w:p w:rsidR="00C80ED4" w:rsidRPr="00C80ED4" w:rsidRDefault="00C80ED4" w:rsidP="00C80ED4">
      <w:pPr>
        <w:jc w:val="center"/>
        <w:rPr>
          <w:rFonts w:eastAsia="Times New Roman"/>
          <w:b/>
          <w:lang w:eastAsia="ru-RU"/>
        </w:rPr>
      </w:pPr>
    </w:p>
    <w:p w:rsidR="00C80ED4" w:rsidRPr="00C80ED4" w:rsidRDefault="00C80ED4" w:rsidP="00C80ED4">
      <w:pPr>
        <w:rPr>
          <w:rFonts w:eastAsia="Times New Roman"/>
          <w:b/>
          <w:lang w:eastAsia="ru-RU"/>
        </w:rPr>
      </w:pPr>
    </w:p>
    <w:p w:rsidR="00C80ED4" w:rsidRPr="00C80ED4" w:rsidRDefault="00C80ED4" w:rsidP="00C80ED4">
      <w:pPr>
        <w:rPr>
          <w:rFonts w:eastAsia="Times New Roman"/>
          <w:b/>
          <w:lang w:eastAsia="ru-RU"/>
        </w:rPr>
      </w:pPr>
    </w:p>
    <w:p w:rsidR="00C80ED4" w:rsidRDefault="00C80ED4" w:rsidP="00C80ED4">
      <w:pPr>
        <w:rPr>
          <w:rFonts w:eastAsia="Times New Roman"/>
          <w:b/>
          <w:lang w:eastAsia="ru-RU"/>
        </w:rPr>
      </w:pPr>
    </w:p>
    <w:p w:rsidR="00C80ED4" w:rsidRPr="00C80ED4" w:rsidRDefault="00C80ED4" w:rsidP="00C80ED4">
      <w:pPr>
        <w:rPr>
          <w:rFonts w:eastAsia="Times New Roman"/>
          <w:b/>
          <w:lang w:eastAsia="ru-RU"/>
        </w:rPr>
      </w:pPr>
    </w:p>
    <w:p w:rsidR="00C80ED4" w:rsidRPr="00C80ED4" w:rsidRDefault="00C80ED4" w:rsidP="00C80ED4">
      <w:pPr>
        <w:spacing w:after="0" w:line="240" w:lineRule="auto"/>
        <w:jc w:val="both"/>
        <w:rPr>
          <w:rFonts w:eastAsia="Times New Roman"/>
          <w:lang w:eastAsia="ru-RU"/>
        </w:rPr>
      </w:pPr>
      <w:r w:rsidRPr="00C80ED4">
        <w:rPr>
          <w:rFonts w:eastAsia="Times New Roman"/>
          <w:lang w:eastAsia="ru-RU"/>
        </w:rPr>
        <w:lastRenderedPageBreak/>
        <w:t>Приложение № 2</w:t>
      </w:r>
    </w:p>
    <w:p w:rsidR="00C80ED4" w:rsidRPr="00C80ED4" w:rsidRDefault="00C80ED4" w:rsidP="00C80ED4">
      <w:pPr>
        <w:spacing w:after="0" w:line="240" w:lineRule="auto"/>
        <w:jc w:val="both"/>
        <w:rPr>
          <w:rFonts w:eastAsia="Times New Roman"/>
          <w:lang w:eastAsia="ru-RU"/>
        </w:rPr>
      </w:pPr>
      <w:r w:rsidRPr="00C80ED4">
        <w:rPr>
          <w:rFonts w:eastAsia="Times New Roman"/>
          <w:lang w:eastAsia="ru-RU"/>
        </w:rPr>
        <w:t>к учебному плану      МАОУ НШ-ДС № 1</w:t>
      </w:r>
    </w:p>
    <w:p w:rsidR="00C80ED4" w:rsidRPr="00C80ED4" w:rsidRDefault="00C80ED4" w:rsidP="00C80ED4">
      <w:pPr>
        <w:spacing w:after="0" w:line="240" w:lineRule="auto"/>
        <w:jc w:val="both"/>
        <w:rPr>
          <w:rFonts w:eastAsia="Times New Roman"/>
          <w:lang w:eastAsia="ru-RU"/>
        </w:rPr>
      </w:pPr>
      <w:r w:rsidRPr="00C80ED4">
        <w:rPr>
          <w:rFonts w:eastAsia="Times New Roman"/>
          <w:lang w:eastAsia="ru-RU"/>
        </w:rPr>
        <w:t>на 2018 – 2019 учебный год</w:t>
      </w:r>
    </w:p>
    <w:p w:rsidR="00C80ED4" w:rsidRPr="00C80ED4" w:rsidRDefault="00C80ED4" w:rsidP="00C80ED4">
      <w:pPr>
        <w:rPr>
          <w:rFonts w:eastAsia="Times New Roman"/>
          <w:b/>
          <w:lang w:eastAsia="ru-RU"/>
        </w:rPr>
      </w:pPr>
    </w:p>
    <w:p w:rsidR="00C80ED4" w:rsidRPr="00C80ED4" w:rsidRDefault="00C80ED4" w:rsidP="00C80ED4">
      <w:pPr>
        <w:spacing w:after="0" w:line="240" w:lineRule="auto"/>
        <w:rPr>
          <w:rFonts w:eastAsia="Times New Roman"/>
          <w:b/>
          <w:lang w:eastAsia="ru-RU"/>
        </w:rPr>
      </w:pPr>
    </w:p>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 xml:space="preserve">УЧЕБНЫЙ ПЛАН (НЕДЕЛЬНЫЙ) </w:t>
      </w:r>
    </w:p>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для 1 – 4 классов МАОУ НШ-ДС № 14</w:t>
      </w:r>
    </w:p>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в 2018 – 2019 учебном году</w:t>
      </w:r>
    </w:p>
    <w:p w:rsidR="00C80ED4" w:rsidRPr="00C80ED4" w:rsidRDefault="00C80ED4" w:rsidP="00C80ED4">
      <w:pPr>
        <w:spacing w:after="0" w:line="240" w:lineRule="auto"/>
        <w:jc w:val="center"/>
        <w:rPr>
          <w:rFonts w:eastAsia="Times New Roman"/>
          <w:b/>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2513"/>
        <w:gridCol w:w="1037"/>
        <w:gridCol w:w="1039"/>
        <w:gridCol w:w="1039"/>
        <w:gridCol w:w="1039"/>
        <w:gridCol w:w="956"/>
      </w:tblGrid>
      <w:tr w:rsidR="00C80ED4" w:rsidRPr="00C80ED4" w:rsidTr="00C80ED4">
        <w:tc>
          <w:tcPr>
            <w:tcW w:w="1941" w:type="dxa"/>
            <w:vMerge w:val="restart"/>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Предметные</w:t>
            </w:r>
          </w:p>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 xml:space="preserve"> области</w:t>
            </w:r>
          </w:p>
        </w:tc>
        <w:tc>
          <w:tcPr>
            <w:tcW w:w="2515" w:type="dxa"/>
            <w:vMerge w:val="restart"/>
            <w:vAlign w:val="center"/>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Учебные предметы</w:t>
            </w:r>
          </w:p>
        </w:tc>
        <w:tc>
          <w:tcPr>
            <w:tcW w:w="4158" w:type="dxa"/>
            <w:gridSpan w:val="4"/>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Количество часов в неделю</w:t>
            </w:r>
          </w:p>
        </w:tc>
        <w:tc>
          <w:tcPr>
            <w:tcW w:w="956" w:type="dxa"/>
            <w:vMerge w:val="restart"/>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 xml:space="preserve">Всего </w:t>
            </w:r>
          </w:p>
        </w:tc>
      </w:tr>
      <w:tr w:rsidR="00C80ED4" w:rsidRPr="00C80ED4" w:rsidTr="00C80ED4">
        <w:trPr>
          <w:trHeight w:val="276"/>
        </w:trPr>
        <w:tc>
          <w:tcPr>
            <w:tcW w:w="1941" w:type="dxa"/>
            <w:vMerge/>
          </w:tcPr>
          <w:p w:rsidR="00C80ED4" w:rsidRPr="00C80ED4" w:rsidRDefault="00C80ED4" w:rsidP="00C80ED4">
            <w:pPr>
              <w:spacing w:after="0" w:line="240" w:lineRule="auto"/>
              <w:jc w:val="center"/>
              <w:rPr>
                <w:rFonts w:eastAsia="Times New Roman"/>
                <w:b/>
                <w:lang w:eastAsia="ru-RU"/>
              </w:rPr>
            </w:pPr>
          </w:p>
        </w:tc>
        <w:tc>
          <w:tcPr>
            <w:tcW w:w="2515" w:type="dxa"/>
            <w:vMerge/>
          </w:tcPr>
          <w:p w:rsidR="00C80ED4" w:rsidRPr="00C80ED4" w:rsidRDefault="00C80ED4" w:rsidP="00C80ED4">
            <w:pPr>
              <w:spacing w:after="0" w:line="240" w:lineRule="auto"/>
              <w:jc w:val="center"/>
              <w:rPr>
                <w:rFonts w:eastAsia="Times New Roman"/>
                <w:b/>
                <w:lang w:eastAsia="ru-RU"/>
              </w:rPr>
            </w:pPr>
          </w:p>
        </w:tc>
        <w:tc>
          <w:tcPr>
            <w:tcW w:w="1038" w:type="dxa"/>
            <w:vMerge w:val="restart"/>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1</w:t>
            </w:r>
          </w:p>
        </w:tc>
        <w:tc>
          <w:tcPr>
            <w:tcW w:w="1040" w:type="dxa"/>
            <w:vMerge w:val="restart"/>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2</w:t>
            </w:r>
          </w:p>
        </w:tc>
        <w:tc>
          <w:tcPr>
            <w:tcW w:w="1040" w:type="dxa"/>
            <w:vMerge w:val="restart"/>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3</w:t>
            </w:r>
          </w:p>
        </w:tc>
        <w:tc>
          <w:tcPr>
            <w:tcW w:w="1040" w:type="dxa"/>
            <w:vMerge w:val="restart"/>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4</w:t>
            </w:r>
          </w:p>
        </w:tc>
        <w:tc>
          <w:tcPr>
            <w:tcW w:w="956" w:type="dxa"/>
            <w:vMerge/>
          </w:tcPr>
          <w:p w:rsidR="00C80ED4" w:rsidRPr="00C80ED4" w:rsidRDefault="00C80ED4" w:rsidP="00C80ED4">
            <w:pPr>
              <w:spacing w:after="0" w:line="240" w:lineRule="auto"/>
              <w:jc w:val="center"/>
              <w:rPr>
                <w:rFonts w:eastAsia="Times New Roman"/>
                <w:b/>
                <w:lang w:eastAsia="ru-RU"/>
              </w:rPr>
            </w:pPr>
          </w:p>
        </w:tc>
      </w:tr>
      <w:tr w:rsidR="00C80ED4" w:rsidRPr="00C80ED4" w:rsidTr="00C80ED4">
        <w:tc>
          <w:tcPr>
            <w:tcW w:w="4456" w:type="dxa"/>
            <w:gridSpan w:val="2"/>
            <w:vAlign w:val="center"/>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Обязательная часть</w:t>
            </w:r>
          </w:p>
        </w:tc>
        <w:tc>
          <w:tcPr>
            <w:tcW w:w="1038" w:type="dxa"/>
            <w:vMerge/>
          </w:tcPr>
          <w:p w:rsidR="00C80ED4" w:rsidRPr="00C80ED4" w:rsidRDefault="00C80ED4" w:rsidP="00C80ED4">
            <w:pPr>
              <w:spacing w:after="0" w:line="240" w:lineRule="auto"/>
              <w:jc w:val="center"/>
              <w:rPr>
                <w:rFonts w:eastAsia="Times New Roman"/>
                <w:lang w:eastAsia="ru-RU"/>
              </w:rPr>
            </w:pPr>
          </w:p>
        </w:tc>
        <w:tc>
          <w:tcPr>
            <w:tcW w:w="1040" w:type="dxa"/>
            <w:vMerge/>
          </w:tcPr>
          <w:p w:rsidR="00C80ED4" w:rsidRPr="00C80ED4" w:rsidRDefault="00C80ED4" w:rsidP="00C80ED4">
            <w:pPr>
              <w:spacing w:after="0" w:line="240" w:lineRule="auto"/>
              <w:jc w:val="center"/>
              <w:rPr>
                <w:rFonts w:eastAsia="Times New Roman"/>
                <w:lang w:eastAsia="ru-RU"/>
              </w:rPr>
            </w:pPr>
          </w:p>
        </w:tc>
        <w:tc>
          <w:tcPr>
            <w:tcW w:w="1040" w:type="dxa"/>
            <w:vMerge/>
          </w:tcPr>
          <w:p w:rsidR="00C80ED4" w:rsidRPr="00C80ED4" w:rsidRDefault="00C80ED4" w:rsidP="00C80ED4">
            <w:pPr>
              <w:spacing w:after="0" w:line="240" w:lineRule="auto"/>
              <w:jc w:val="center"/>
              <w:rPr>
                <w:rFonts w:eastAsia="Times New Roman"/>
                <w:lang w:eastAsia="ru-RU"/>
              </w:rPr>
            </w:pPr>
          </w:p>
        </w:tc>
        <w:tc>
          <w:tcPr>
            <w:tcW w:w="1040" w:type="dxa"/>
            <w:vMerge/>
          </w:tcPr>
          <w:p w:rsidR="00C80ED4" w:rsidRPr="00C80ED4" w:rsidRDefault="00C80ED4" w:rsidP="00C80ED4">
            <w:pPr>
              <w:spacing w:after="0" w:line="240" w:lineRule="auto"/>
              <w:jc w:val="center"/>
              <w:rPr>
                <w:rFonts w:eastAsia="Times New Roman"/>
                <w:lang w:eastAsia="ru-RU"/>
              </w:rPr>
            </w:pPr>
          </w:p>
        </w:tc>
        <w:tc>
          <w:tcPr>
            <w:tcW w:w="956" w:type="dxa"/>
            <w:vMerge/>
          </w:tcPr>
          <w:p w:rsidR="00C80ED4" w:rsidRPr="00C80ED4" w:rsidRDefault="00C80ED4" w:rsidP="00C80ED4">
            <w:pPr>
              <w:spacing w:after="0" w:line="240" w:lineRule="auto"/>
              <w:jc w:val="center"/>
              <w:rPr>
                <w:rFonts w:eastAsia="Times New Roman"/>
                <w:lang w:eastAsia="ru-RU"/>
              </w:rPr>
            </w:pPr>
          </w:p>
        </w:tc>
      </w:tr>
      <w:tr w:rsidR="00C80ED4" w:rsidRPr="00C80ED4" w:rsidTr="00C80ED4">
        <w:tc>
          <w:tcPr>
            <w:tcW w:w="1941" w:type="dxa"/>
            <w:vMerge w:val="restart"/>
            <w:vAlign w:val="center"/>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Русский язык и литературное чтение</w:t>
            </w:r>
          </w:p>
        </w:tc>
        <w:tc>
          <w:tcPr>
            <w:tcW w:w="2515" w:type="dxa"/>
          </w:tcPr>
          <w:p w:rsidR="00C80ED4" w:rsidRPr="00C80ED4" w:rsidRDefault="00C80ED4" w:rsidP="00C80ED4">
            <w:pPr>
              <w:spacing w:after="0" w:line="240" w:lineRule="auto"/>
              <w:rPr>
                <w:rFonts w:eastAsia="Times New Roman"/>
                <w:lang w:eastAsia="ru-RU"/>
              </w:rPr>
            </w:pPr>
            <w:r w:rsidRPr="00C80ED4">
              <w:rPr>
                <w:rFonts w:eastAsia="Times New Roman"/>
                <w:lang w:eastAsia="ru-RU"/>
              </w:rPr>
              <w:t>Русский язык</w:t>
            </w:r>
          </w:p>
        </w:tc>
        <w:tc>
          <w:tcPr>
            <w:tcW w:w="1038" w:type="dxa"/>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4,5</w:t>
            </w:r>
          </w:p>
        </w:tc>
        <w:tc>
          <w:tcPr>
            <w:tcW w:w="1040" w:type="dxa"/>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4,5</w:t>
            </w:r>
          </w:p>
        </w:tc>
        <w:tc>
          <w:tcPr>
            <w:tcW w:w="1040" w:type="dxa"/>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4,5</w:t>
            </w:r>
          </w:p>
        </w:tc>
        <w:tc>
          <w:tcPr>
            <w:tcW w:w="1040" w:type="dxa"/>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4,5</w:t>
            </w:r>
          </w:p>
        </w:tc>
        <w:tc>
          <w:tcPr>
            <w:tcW w:w="956" w:type="dxa"/>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18</w:t>
            </w:r>
          </w:p>
        </w:tc>
      </w:tr>
      <w:tr w:rsidR="00C80ED4" w:rsidRPr="00C80ED4" w:rsidTr="00C80ED4">
        <w:tc>
          <w:tcPr>
            <w:tcW w:w="1941" w:type="dxa"/>
            <w:vMerge/>
          </w:tcPr>
          <w:p w:rsidR="00C80ED4" w:rsidRPr="00C80ED4" w:rsidRDefault="00C80ED4" w:rsidP="00C80ED4">
            <w:pPr>
              <w:spacing w:after="0" w:line="240" w:lineRule="auto"/>
              <w:jc w:val="center"/>
              <w:rPr>
                <w:rFonts w:eastAsia="Times New Roman"/>
                <w:lang w:eastAsia="ru-RU"/>
              </w:rPr>
            </w:pPr>
          </w:p>
        </w:tc>
        <w:tc>
          <w:tcPr>
            <w:tcW w:w="2515" w:type="dxa"/>
          </w:tcPr>
          <w:p w:rsidR="00C80ED4" w:rsidRPr="00C80ED4" w:rsidRDefault="00C80ED4" w:rsidP="00C80ED4">
            <w:pPr>
              <w:spacing w:after="0" w:line="240" w:lineRule="auto"/>
              <w:rPr>
                <w:rFonts w:eastAsia="Times New Roman"/>
                <w:lang w:eastAsia="ru-RU"/>
              </w:rPr>
            </w:pPr>
            <w:r w:rsidRPr="00C80ED4">
              <w:rPr>
                <w:rFonts w:eastAsia="Times New Roman"/>
                <w:lang w:eastAsia="ru-RU"/>
              </w:rPr>
              <w:t>Литературное чтение</w:t>
            </w:r>
          </w:p>
        </w:tc>
        <w:tc>
          <w:tcPr>
            <w:tcW w:w="1038" w:type="dxa"/>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3,5</w:t>
            </w:r>
          </w:p>
        </w:tc>
        <w:tc>
          <w:tcPr>
            <w:tcW w:w="1040" w:type="dxa"/>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3,5</w:t>
            </w:r>
          </w:p>
        </w:tc>
        <w:tc>
          <w:tcPr>
            <w:tcW w:w="1040" w:type="dxa"/>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3,5</w:t>
            </w:r>
          </w:p>
        </w:tc>
        <w:tc>
          <w:tcPr>
            <w:tcW w:w="1040" w:type="dxa"/>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3,5</w:t>
            </w:r>
          </w:p>
        </w:tc>
        <w:tc>
          <w:tcPr>
            <w:tcW w:w="956" w:type="dxa"/>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14</w:t>
            </w:r>
          </w:p>
        </w:tc>
      </w:tr>
      <w:tr w:rsidR="00C80ED4" w:rsidRPr="00C80ED4" w:rsidTr="00C80ED4">
        <w:trPr>
          <w:trHeight w:val="552"/>
        </w:trPr>
        <w:tc>
          <w:tcPr>
            <w:tcW w:w="1941" w:type="dxa"/>
            <w:vMerge w:val="restart"/>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Родной язык  и литературное чтение на ро</w:t>
            </w:r>
            <w:r w:rsidRPr="00C80ED4">
              <w:rPr>
                <w:rFonts w:eastAsia="Times New Roman"/>
                <w:lang w:eastAsia="ru-RU"/>
              </w:rPr>
              <w:t>д</w:t>
            </w:r>
            <w:r w:rsidRPr="00C80ED4">
              <w:rPr>
                <w:rFonts w:eastAsia="Times New Roman"/>
                <w:lang w:eastAsia="ru-RU"/>
              </w:rPr>
              <w:t>ном языке</w:t>
            </w:r>
          </w:p>
        </w:tc>
        <w:tc>
          <w:tcPr>
            <w:tcW w:w="2515" w:type="dxa"/>
          </w:tcPr>
          <w:p w:rsidR="00C80ED4" w:rsidRPr="00C80ED4" w:rsidRDefault="00C80ED4" w:rsidP="00C80ED4">
            <w:pPr>
              <w:spacing w:after="0" w:line="240" w:lineRule="auto"/>
              <w:rPr>
                <w:rFonts w:eastAsia="Times New Roman"/>
                <w:lang w:eastAsia="ru-RU"/>
              </w:rPr>
            </w:pPr>
            <w:r w:rsidRPr="00C80ED4">
              <w:rPr>
                <w:rFonts w:eastAsia="Times New Roman"/>
                <w:lang w:eastAsia="ru-RU"/>
              </w:rPr>
              <w:t>Родной язык</w:t>
            </w:r>
          </w:p>
        </w:tc>
        <w:tc>
          <w:tcPr>
            <w:tcW w:w="1038" w:type="dxa"/>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0,5</w:t>
            </w:r>
          </w:p>
        </w:tc>
        <w:tc>
          <w:tcPr>
            <w:tcW w:w="1040" w:type="dxa"/>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0,5</w:t>
            </w:r>
          </w:p>
        </w:tc>
        <w:tc>
          <w:tcPr>
            <w:tcW w:w="1040" w:type="dxa"/>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0,5</w:t>
            </w:r>
          </w:p>
        </w:tc>
        <w:tc>
          <w:tcPr>
            <w:tcW w:w="1040" w:type="dxa"/>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0,5</w:t>
            </w:r>
          </w:p>
        </w:tc>
        <w:tc>
          <w:tcPr>
            <w:tcW w:w="956" w:type="dxa"/>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2</w:t>
            </w:r>
          </w:p>
        </w:tc>
      </w:tr>
      <w:tr w:rsidR="00C80ED4" w:rsidRPr="00C80ED4" w:rsidTr="00C80ED4">
        <w:trPr>
          <w:trHeight w:val="469"/>
        </w:trPr>
        <w:tc>
          <w:tcPr>
            <w:tcW w:w="1941" w:type="dxa"/>
            <w:vMerge/>
          </w:tcPr>
          <w:p w:rsidR="00C80ED4" w:rsidRPr="00C80ED4" w:rsidRDefault="00C80ED4" w:rsidP="00C80ED4">
            <w:pPr>
              <w:spacing w:after="0" w:line="240" w:lineRule="auto"/>
              <w:jc w:val="center"/>
              <w:rPr>
                <w:rFonts w:eastAsia="Times New Roman"/>
                <w:lang w:eastAsia="ru-RU"/>
              </w:rPr>
            </w:pPr>
          </w:p>
        </w:tc>
        <w:tc>
          <w:tcPr>
            <w:tcW w:w="2515" w:type="dxa"/>
          </w:tcPr>
          <w:p w:rsidR="00C80ED4" w:rsidRPr="00C80ED4" w:rsidRDefault="00C80ED4" w:rsidP="00C80ED4">
            <w:pPr>
              <w:spacing w:after="0" w:line="240" w:lineRule="auto"/>
              <w:rPr>
                <w:rFonts w:eastAsia="Times New Roman"/>
                <w:lang w:eastAsia="ru-RU"/>
              </w:rPr>
            </w:pPr>
            <w:r w:rsidRPr="00C80ED4">
              <w:rPr>
                <w:rFonts w:eastAsia="Times New Roman"/>
                <w:lang w:eastAsia="ru-RU"/>
              </w:rPr>
              <w:t>Литературное чтение на родном языке</w:t>
            </w:r>
          </w:p>
        </w:tc>
        <w:tc>
          <w:tcPr>
            <w:tcW w:w="1038" w:type="dxa"/>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0,5</w:t>
            </w:r>
          </w:p>
        </w:tc>
        <w:tc>
          <w:tcPr>
            <w:tcW w:w="1040" w:type="dxa"/>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0,5</w:t>
            </w:r>
          </w:p>
        </w:tc>
        <w:tc>
          <w:tcPr>
            <w:tcW w:w="1040" w:type="dxa"/>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0,5</w:t>
            </w:r>
          </w:p>
        </w:tc>
        <w:tc>
          <w:tcPr>
            <w:tcW w:w="1040" w:type="dxa"/>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0,5</w:t>
            </w:r>
          </w:p>
        </w:tc>
        <w:tc>
          <w:tcPr>
            <w:tcW w:w="956" w:type="dxa"/>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2</w:t>
            </w:r>
          </w:p>
        </w:tc>
      </w:tr>
      <w:tr w:rsidR="00C80ED4" w:rsidRPr="00C80ED4" w:rsidTr="00C80ED4">
        <w:trPr>
          <w:trHeight w:val="551"/>
        </w:trPr>
        <w:tc>
          <w:tcPr>
            <w:tcW w:w="1941" w:type="dxa"/>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Иностранный язык</w:t>
            </w:r>
          </w:p>
        </w:tc>
        <w:tc>
          <w:tcPr>
            <w:tcW w:w="2515" w:type="dxa"/>
          </w:tcPr>
          <w:p w:rsidR="00C80ED4" w:rsidRPr="00C80ED4" w:rsidRDefault="00C80ED4" w:rsidP="00C80ED4">
            <w:pPr>
              <w:spacing w:after="0" w:line="240" w:lineRule="auto"/>
              <w:rPr>
                <w:rFonts w:eastAsia="Times New Roman"/>
                <w:lang w:eastAsia="ru-RU"/>
              </w:rPr>
            </w:pPr>
            <w:r w:rsidRPr="00C80ED4">
              <w:rPr>
                <w:rFonts w:eastAsia="Times New Roman"/>
                <w:lang w:eastAsia="ru-RU"/>
              </w:rPr>
              <w:t>Английский зык</w:t>
            </w:r>
          </w:p>
        </w:tc>
        <w:tc>
          <w:tcPr>
            <w:tcW w:w="1038" w:type="dxa"/>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w:t>
            </w:r>
          </w:p>
        </w:tc>
        <w:tc>
          <w:tcPr>
            <w:tcW w:w="1040" w:type="dxa"/>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2</w:t>
            </w:r>
          </w:p>
        </w:tc>
        <w:tc>
          <w:tcPr>
            <w:tcW w:w="1040" w:type="dxa"/>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2</w:t>
            </w:r>
          </w:p>
        </w:tc>
        <w:tc>
          <w:tcPr>
            <w:tcW w:w="1040" w:type="dxa"/>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2</w:t>
            </w:r>
          </w:p>
        </w:tc>
        <w:tc>
          <w:tcPr>
            <w:tcW w:w="956" w:type="dxa"/>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6</w:t>
            </w:r>
          </w:p>
        </w:tc>
      </w:tr>
      <w:tr w:rsidR="00C80ED4" w:rsidRPr="00C80ED4" w:rsidTr="00C80ED4">
        <w:tc>
          <w:tcPr>
            <w:tcW w:w="1941" w:type="dxa"/>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Математика и информатика</w:t>
            </w:r>
          </w:p>
        </w:tc>
        <w:tc>
          <w:tcPr>
            <w:tcW w:w="2515" w:type="dxa"/>
          </w:tcPr>
          <w:p w:rsidR="00C80ED4" w:rsidRPr="00C80ED4" w:rsidRDefault="00C80ED4" w:rsidP="00C80ED4">
            <w:pPr>
              <w:spacing w:after="0" w:line="240" w:lineRule="auto"/>
              <w:rPr>
                <w:rFonts w:eastAsia="Times New Roman"/>
                <w:lang w:eastAsia="ru-RU"/>
              </w:rPr>
            </w:pPr>
            <w:r w:rsidRPr="00C80ED4">
              <w:rPr>
                <w:rFonts w:eastAsia="Times New Roman"/>
                <w:lang w:eastAsia="ru-RU"/>
              </w:rPr>
              <w:t>Математика</w:t>
            </w:r>
          </w:p>
        </w:tc>
        <w:tc>
          <w:tcPr>
            <w:tcW w:w="1038" w:type="dxa"/>
            <w:vAlign w:val="center"/>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4</w:t>
            </w:r>
          </w:p>
        </w:tc>
        <w:tc>
          <w:tcPr>
            <w:tcW w:w="1040" w:type="dxa"/>
            <w:vAlign w:val="center"/>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4</w:t>
            </w:r>
          </w:p>
        </w:tc>
        <w:tc>
          <w:tcPr>
            <w:tcW w:w="1040" w:type="dxa"/>
            <w:vAlign w:val="center"/>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4</w:t>
            </w:r>
          </w:p>
        </w:tc>
        <w:tc>
          <w:tcPr>
            <w:tcW w:w="1040" w:type="dxa"/>
            <w:vAlign w:val="center"/>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4</w:t>
            </w:r>
          </w:p>
        </w:tc>
        <w:tc>
          <w:tcPr>
            <w:tcW w:w="956" w:type="dxa"/>
            <w:vAlign w:val="center"/>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16</w:t>
            </w:r>
          </w:p>
        </w:tc>
      </w:tr>
      <w:tr w:rsidR="00C80ED4" w:rsidRPr="00C80ED4" w:rsidTr="00C80ED4">
        <w:tc>
          <w:tcPr>
            <w:tcW w:w="1941" w:type="dxa"/>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Обществознание и Естествозн</w:t>
            </w:r>
            <w:r w:rsidRPr="00C80ED4">
              <w:rPr>
                <w:rFonts w:eastAsia="Times New Roman"/>
                <w:lang w:eastAsia="ru-RU"/>
              </w:rPr>
              <w:t>а</w:t>
            </w:r>
            <w:r w:rsidRPr="00C80ED4">
              <w:rPr>
                <w:rFonts w:eastAsia="Times New Roman"/>
                <w:lang w:eastAsia="ru-RU"/>
              </w:rPr>
              <w:t>ние (Окружа</w:t>
            </w:r>
            <w:r w:rsidRPr="00C80ED4">
              <w:rPr>
                <w:rFonts w:eastAsia="Times New Roman"/>
                <w:lang w:eastAsia="ru-RU"/>
              </w:rPr>
              <w:t>ю</w:t>
            </w:r>
            <w:r w:rsidRPr="00C80ED4">
              <w:rPr>
                <w:rFonts w:eastAsia="Times New Roman"/>
                <w:lang w:eastAsia="ru-RU"/>
              </w:rPr>
              <w:t>щий мир)</w:t>
            </w:r>
          </w:p>
        </w:tc>
        <w:tc>
          <w:tcPr>
            <w:tcW w:w="2515" w:type="dxa"/>
          </w:tcPr>
          <w:p w:rsidR="00C80ED4" w:rsidRPr="00C80ED4" w:rsidRDefault="00C80ED4" w:rsidP="00C80ED4">
            <w:pPr>
              <w:spacing w:after="0" w:line="240" w:lineRule="auto"/>
              <w:rPr>
                <w:rFonts w:eastAsia="Times New Roman"/>
                <w:lang w:eastAsia="ru-RU"/>
              </w:rPr>
            </w:pPr>
            <w:r w:rsidRPr="00C80ED4">
              <w:rPr>
                <w:rFonts w:eastAsia="Times New Roman"/>
                <w:lang w:eastAsia="ru-RU"/>
              </w:rPr>
              <w:t>Окружающий мир</w:t>
            </w:r>
          </w:p>
        </w:tc>
        <w:tc>
          <w:tcPr>
            <w:tcW w:w="1038" w:type="dxa"/>
            <w:vAlign w:val="center"/>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2</w:t>
            </w:r>
          </w:p>
        </w:tc>
        <w:tc>
          <w:tcPr>
            <w:tcW w:w="1040" w:type="dxa"/>
            <w:vAlign w:val="center"/>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2</w:t>
            </w:r>
          </w:p>
        </w:tc>
        <w:tc>
          <w:tcPr>
            <w:tcW w:w="1040" w:type="dxa"/>
            <w:vAlign w:val="center"/>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2</w:t>
            </w:r>
          </w:p>
        </w:tc>
        <w:tc>
          <w:tcPr>
            <w:tcW w:w="1040" w:type="dxa"/>
            <w:vAlign w:val="center"/>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2</w:t>
            </w:r>
          </w:p>
        </w:tc>
        <w:tc>
          <w:tcPr>
            <w:tcW w:w="956" w:type="dxa"/>
            <w:vAlign w:val="center"/>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8</w:t>
            </w:r>
          </w:p>
        </w:tc>
      </w:tr>
      <w:tr w:rsidR="00C80ED4" w:rsidRPr="00C80ED4" w:rsidTr="00C80ED4">
        <w:tc>
          <w:tcPr>
            <w:tcW w:w="1941" w:type="dxa"/>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Основы религ</w:t>
            </w:r>
            <w:r w:rsidRPr="00C80ED4">
              <w:rPr>
                <w:rFonts w:eastAsia="Times New Roman"/>
                <w:lang w:eastAsia="ru-RU"/>
              </w:rPr>
              <w:t>и</w:t>
            </w:r>
            <w:r w:rsidRPr="00C80ED4">
              <w:rPr>
                <w:rFonts w:eastAsia="Times New Roman"/>
                <w:lang w:eastAsia="ru-RU"/>
              </w:rPr>
              <w:t>озных культур и светской этики</w:t>
            </w:r>
          </w:p>
        </w:tc>
        <w:tc>
          <w:tcPr>
            <w:tcW w:w="2515" w:type="dxa"/>
          </w:tcPr>
          <w:p w:rsidR="00C80ED4" w:rsidRPr="00C80ED4" w:rsidRDefault="00C80ED4" w:rsidP="00C80ED4">
            <w:pPr>
              <w:spacing w:after="0" w:line="240" w:lineRule="auto"/>
              <w:rPr>
                <w:rFonts w:eastAsia="Times New Roman"/>
                <w:lang w:eastAsia="ru-RU"/>
              </w:rPr>
            </w:pPr>
            <w:r w:rsidRPr="00C80ED4">
              <w:rPr>
                <w:rFonts w:eastAsia="Times New Roman"/>
                <w:lang w:eastAsia="ru-RU"/>
              </w:rPr>
              <w:t>Основы светской эт</w:t>
            </w:r>
            <w:r w:rsidRPr="00C80ED4">
              <w:rPr>
                <w:rFonts w:eastAsia="Times New Roman"/>
                <w:lang w:eastAsia="ru-RU"/>
              </w:rPr>
              <w:t>и</w:t>
            </w:r>
            <w:r w:rsidRPr="00C80ED4">
              <w:rPr>
                <w:rFonts w:eastAsia="Times New Roman"/>
                <w:lang w:eastAsia="ru-RU"/>
              </w:rPr>
              <w:t>ки</w:t>
            </w:r>
          </w:p>
        </w:tc>
        <w:tc>
          <w:tcPr>
            <w:tcW w:w="1038" w:type="dxa"/>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w:t>
            </w:r>
          </w:p>
        </w:tc>
        <w:tc>
          <w:tcPr>
            <w:tcW w:w="1040" w:type="dxa"/>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w:t>
            </w:r>
          </w:p>
        </w:tc>
        <w:tc>
          <w:tcPr>
            <w:tcW w:w="1040" w:type="dxa"/>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w:t>
            </w:r>
          </w:p>
        </w:tc>
        <w:tc>
          <w:tcPr>
            <w:tcW w:w="1040" w:type="dxa"/>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1</w:t>
            </w:r>
          </w:p>
        </w:tc>
        <w:tc>
          <w:tcPr>
            <w:tcW w:w="956" w:type="dxa"/>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1</w:t>
            </w:r>
          </w:p>
        </w:tc>
      </w:tr>
      <w:tr w:rsidR="00C80ED4" w:rsidRPr="00C80ED4" w:rsidTr="00C80ED4">
        <w:tc>
          <w:tcPr>
            <w:tcW w:w="1941" w:type="dxa"/>
            <w:vMerge w:val="restart"/>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Искусство</w:t>
            </w:r>
          </w:p>
        </w:tc>
        <w:tc>
          <w:tcPr>
            <w:tcW w:w="2515" w:type="dxa"/>
          </w:tcPr>
          <w:p w:rsidR="00C80ED4" w:rsidRPr="00C80ED4" w:rsidRDefault="00C80ED4" w:rsidP="00C80ED4">
            <w:pPr>
              <w:spacing w:after="0" w:line="240" w:lineRule="auto"/>
              <w:rPr>
                <w:rFonts w:eastAsia="Times New Roman"/>
                <w:lang w:eastAsia="ru-RU"/>
              </w:rPr>
            </w:pPr>
            <w:r w:rsidRPr="00C80ED4">
              <w:rPr>
                <w:rFonts w:eastAsia="Times New Roman"/>
                <w:lang w:eastAsia="ru-RU"/>
              </w:rPr>
              <w:t>Изобразительное и</w:t>
            </w:r>
            <w:r w:rsidRPr="00C80ED4">
              <w:rPr>
                <w:rFonts w:eastAsia="Times New Roman"/>
                <w:lang w:eastAsia="ru-RU"/>
              </w:rPr>
              <w:t>с</w:t>
            </w:r>
            <w:r w:rsidRPr="00C80ED4">
              <w:rPr>
                <w:rFonts w:eastAsia="Times New Roman"/>
                <w:lang w:eastAsia="ru-RU"/>
              </w:rPr>
              <w:t>кусство</w:t>
            </w:r>
          </w:p>
        </w:tc>
        <w:tc>
          <w:tcPr>
            <w:tcW w:w="1038" w:type="dxa"/>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1</w:t>
            </w:r>
          </w:p>
        </w:tc>
        <w:tc>
          <w:tcPr>
            <w:tcW w:w="1040" w:type="dxa"/>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1</w:t>
            </w:r>
          </w:p>
        </w:tc>
        <w:tc>
          <w:tcPr>
            <w:tcW w:w="1040" w:type="dxa"/>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1</w:t>
            </w:r>
          </w:p>
        </w:tc>
        <w:tc>
          <w:tcPr>
            <w:tcW w:w="1040" w:type="dxa"/>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1</w:t>
            </w:r>
          </w:p>
        </w:tc>
        <w:tc>
          <w:tcPr>
            <w:tcW w:w="956" w:type="dxa"/>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4</w:t>
            </w:r>
          </w:p>
        </w:tc>
      </w:tr>
      <w:tr w:rsidR="00C80ED4" w:rsidRPr="00C80ED4" w:rsidTr="00C80ED4">
        <w:tc>
          <w:tcPr>
            <w:tcW w:w="1941" w:type="dxa"/>
            <w:vMerge/>
          </w:tcPr>
          <w:p w:rsidR="00C80ED4" w:rsidRPr="00C80ED4" w:rsidRDefault="00C80ED4" w:rsidP="00C80ED4">
            <w:pPr>
              <w:spacing w:after="0" w:line="240" w:lineRule="auto"/>
              <w:jc w:val="center"/>
              <w:rPr>
                <w:rFonts w:eastAsia="Times New Roman"/>
                <w:lang w:eastAsia="ru-RU"/>
              </w:rPr>
            </w:pPr>
          </w:p>
        </w:tc>
        <w:tc>
          <w:tcPr>
            <w:tcW w:w="2515" w:type="dxa"/>
          </w:tcPr>
          <w:p w:rsidR="00C80ED4" w:rsidRPr="00C80ED4" w:rsidRDefault="00C80ED4" w:rsidP="00C80ED4">
            <w:pPr>
              <w:spacing w:after="0" w:line="240" w:lineRule="auto"/>
              <w:rPr>
                <w:rFonts w:eastAsia="Times New Roman"/>
                <w:lang w:eastAsia="ru-RU"/>
              </w:rPr>
            </w:pPr>
            <w:r w:rsidRPr="00C80ED4">
              <w:rPr>
                <w:rFonts w:eastAsia="Times New Roman"/>
                <w:lang w:eastAsia="ru-RU"/>
              </w:rPr>
              <w:t>Музыка</w:t>
            </w:r>
          </w:p>
        </w:tc>
        <w:tc>
          <w:tcPr>
            <w:tcW w:w="1038" w:type="dxa"/>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1</w:t>
            </w:r>
          </w:p>
        </w:tc>
        <w:tc>
          <w:tcPr>
            <w:tcW w:w="1040" w:type="dxa"/>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1</w:t>
            </w:r>
          </w:p>
        </w:tc>
        <w:tc>
          <w:tcPr>
            <w:tcW w:w="1040" w:type="dxa"/>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1</w:t>
            </w:r>
          </w:p>
        </w:tc>
        <w:tc>
          <w:tcPr>
            <w:tcW w:w="1040" w:type="dxa"/>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1</w:t>
            </w:r>
          </w:p>
        </w:tc>
        <w:tc>
          <w:tcPr>
            <w:tcW w:w="956" w:type="dxa"/>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4</w:t>
            </w:r>
          </w:p>
        </w:tc>
      </w:tr>
      <w:tr w:rsidR="00C80ED4" w:rsidRPr="00C80ED4" w:rsidTr="00C80ED4">
        <w:tc>
          <w:tcPr>
            <w:tcW w:w="1941" w:type="dxa"/>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Технология</w:t>
            </w:r>
          </w:p>
        </w:tc>
        <w:tc>
          <w:tcPr>
            <w:tcW w:w="2515" w:type="dxa"/>
          </w:tcPr>
          <w:p w:rsidR="00C80ED4" w:rsidRPr="00C80ED4" w:rsidRDefault="00C80ED4" w:rsidP="00C80ED4">
            <w:pPr>
              <w:spacing w:after="0" w:line="240" w:lineRule="auto"/>
              <w:rPr>
                <w:rFonts w:eastAsia="Times New Roman"/>
                <w:lang w:eastAsia="ru-RU"/>
              </w:rPr>
            </w:pPr>
            <w:r w:rsidRPr="00C80ED4">
              <w:rPr>
                <w:rFonts w:eastAsia="Times New Roman"/>
                <w:lang w:eastAsia="ru-RU"/>
              </w:rPr>
              <w:t>Технология</w:t>
            </w:r>
          </w:p>
        </w:tc>
        <w:tc>
          <w:tcPr>
            <w:tcW w:w="1038" w:type="dxa"/>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1</w:t>
            </w:r>
          </w:p>
        </w:tc>
        <w:tc>
          <w:tcPr>
            <w:tcW w:w="1040" w:type="dxa"/>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1</w:t>
            </w:r>
          </w:p>
        </w:tc>
        <w:tc>
          <w:tcPr>
            <w:tcW w:w="1040" w:type="dxa"/>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1</w:t>
            </w:r>
          </w:p>
        </w:tc>
        <w:tc>
          <w:tcPr>
            <w:tcW w:w="1040" w:type="dxa"/>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1</w:t>
            </w:r>
          </w:p>
        </w:tc>
        <w:tc>
          <w:tcPr>
            <w:tcW w:w="956" w:type="dxa"/>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4</w:t>
            </w:r>
          </w:p>
        </w:tc>
      </w:tr>
      <w:tr w:rsidR="00C80ED4" w:rsidRPr="00C80ED4" w:rsidTr="00C80ED4">
        <w:tc>
          <w:tcPr>
            <w:tcW w:w="1941" w:type="dxa"/>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 xml:space="preserve">Физическая культура </w:t>
            </w:r>
          </w:p>
        </w:tc>
        <w:tc>
          <w:tcPr>
            <w:tcW w:w="2515" w:type="dxa"/>
          </w:tcPr>
          <w:p w:rsidR="00C80ED4" w:rsidRPr="00C80ED4" w:rsidRDefault="00C80ED4" w:rsidP="00C80ED4">
            <w:pPr>
              <w:spacing w:after="0" w:line="240" w:lineRule="auto"/>
              <w:rPr>
                <w:rFonts w:eastAsia="Times New Roman"/>
                <w:lang w:eastAsia="ru-RU"/>
              </w:rPr>
            </w:pPr>
            <w:r w:rsidRPr="00C80ED4">
              <w:rPr>
                <w:rFonts w:eastAsia="Times New Roman"/>
                <w:lang w:eastAsia="ru-RU"/>
              </w:rPr>
              <w:t>Физическая культура</w:t>
            </w:r>
          </w:p>
        </w:tc>
        <w:tc>
          <w:tcPr>
            <w:tcW w:w="1038" w:type="dxa"/>
            <w:vAlign w:val="center"/>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3</w:t>
            </w:r>
          </w:p>
        </w:tc>
        <w:tc>
          <w:tcPr>
            <w:tcW w:w="1040" w:type="dxa"/>
            <w:vAlign w:val="center"/>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3</w:t>
            </w:r>
          </w:p>
        </w:tc>
        <w:tc>
          <w:tcPr>
            <w:tcW w:w="1040" w:type="dxa"/>
            <w:vAlign w:val="center"/>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3</w:t>
            </w:r>
          </w:p>
        </w:tc>
        <w:tc>
          <w:tcPr>
            <w:tcW w:w="1040" w:type="dxa"/>
            <w:vAlign w:val="center"/>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3</w:t>
            </w:r>
          </w:p>
        </w:tc>
        <w:tc>
          <w:tcPr>
            <w:tcW w:w="956" w:type="dxa"/>
            <w:vAlign w:val="center"/>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12</w:t>
            </w:r>
          </w:p>
        </w:tc>
      </w:tr>
      <w:tr w:rsidR="00C80ED4" w:rsidRPr="00C80ED4" w:rsidTr="00C80ED4">
        <w:tc>
          <w:tcPr>
            <w:tcW w:w="4456" w:type="dxa"/>
            <w:gridSpan w:val="2"/>
          </w:tcPr>
          <w:p w:rsidR="00C80ED4" w:rsidRPr="00C80ED4" w:rsidRDefault="00C80ED4" w:rsidP="00C80ED4">
            <w:pPr>
              <w:spacing w:after="0" w:line="240" w:lineRule="auto"/>
              <w:jc w:val="right"/>
              <w:rPr>
                <w:rFonts w:eastAsia="Times New Roman"/>
                <w:b/>
                <w:lang w:eastAsia="ru-RU"/>
              </w:rPr>
            </w:pPr>
            <w:r w:rsidRPr="00C80ED4">
              <w:rPr>
                <w:rFonts w:eastAsia="Times New Roman"/>
                <w:b/>
                <w:lang w:eastAsia="ru-RU"/>
              </w:rPr>
              <w:t>Итого:</w:t>
            </w:r>
          </w:p>
        </w:tc>
        <w:tc>
          <w:tcPr>
            <w:tcW w:w="1038" w:type="dxa"/>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21</w:t>
            </w:r>
          </w:p>
        </w:tc>
        <w:tc>
          <w:tcPr>
            <w:tcW w:w="1040" w:type="dxa"/>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23</w:t>
            </w:r>
          </w:p>
        </w:tc>
        <w:tc>
          <w:tcPr>
            <w:tcW w:w="1040" w:type="dxa"/>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23</w:t>
            </w:r>
          </w:p>
        </w:tc>
        <w:tc>
          <w:tcPr>
            <w:tcW w:w="1040" w:type="dxa"/>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24</w:t>
            </w:r>
          </w:p>
        </w:tc>
        <w:tc>
          <w:tcPr>
            <w:tcW w:w="956" w:type="dxa"/>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91</w:t>
            </w:r>
          </w:p>
        </w:tc>
      </w:tr>
      <w:tr w:rsidR="00C80ED4" w:rsidRPr="00C80ED4" w:rsidTr="00C80ED4">
        <w:tc>
          <w:tcPr>
            <w:tcW w:w="4456" w:type="dxa"/>
            <w:gridSpan w:val="2"/>
          </w:tcPr>
          <w:p w:rsidR="00C80ED4" w:rsidRPr="00C80ED4" w:rsidRDefault="00C80ED4" w:rsidP="00C80ED4">
            <w:pPr>
              <w:spacing w:after="0" w:line="240" w:lineRule="auto"/>
              <w:jc w:val="both"/>
              <w:rPr>
                <w:rFonts w:eastAsia="Times New Roman"/>
                <w:b/>
                <w:lang w:eastAsia="ru-RU"/>
              </w:rPr>
            </w:pPr>
            <w:r w:rsidRPr="00C80ED4">
              <w:rPr>
                <w:rFonts w:eastAsia="Times New Roman"/>
                <w:b/>
                <w:lang w:eastAsia="ru-RU"/>
              </w:rPr>
              <w:t>Часть, формируемая участниками о</w:t>
            </w:r>
            <w:r w:rsidRPr="00C80ED4">
              <w:rPr>
                <w:rFonts w:eastAsia="Times New Roman"/>
                <w:b/>
                <w:lang w:eastAsia="ru-RU"/>
              </w:rPr>
              <w:t>б</w:t>
            </w:r>
            <w:r w:rsidRPr="00C80ED4">
              <w:rPr>
                <w:rFonts w:eastAsia="Times New Roman"/>
                <w:b/>
                <w:lang w:eastAsia="ru-RU"/>
              </w:rPr>
              <w:t>разовательных отношений</w:t>
            </w:r>
          </w:p>
        </w:tc>
        <w:tc>
          <w:tcPr>
            <w:tcW w:w="1038" w:type="dxa"/>
            <w:vAlign w:val="center"/>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w:t>
            </w:r>
          </w:p>
        </w:tc>
        <w:tc>
          <w:tcPr>
            <w:tcW w:w="1040" w:type="dxa"/>
            <w:vAlign w:val="center"/>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3</w:t>
            </w:r>
          </w:p>
        </w:tc>
        <w:tc>
          <w:tcPr>
            <w:tcW w:w="1040" w:type="dxa"/>
            <w:vAlign w:val="center"/>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3</w:t>
            </w:r>
          </w:p>
        </w:tc>
        <w:tc>
          <w:tcPr>
            <w:tcW w:w="1040" w:type="dxa"/>
            <w:vAlign w:val="center"/>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2</w:t>
            </w:r>
          </w:p>
        </w:tc>
        <w:tc>
          <w:tcPr>
            <w:tcW w:w="956" w:type="dxa"/>
            <w:vAlign w:val="center"/>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8</w:t>
            </w:r>
          </w:p>
        </w:tc>
      </w:tr>
      <w:tr w:rsidR="00C80ED4" w:rsidRPr="00C80ED4" w:rsidTr="00C80ED4">
        <w:tc>
          <w:tcPr>
            <w:tcW w:w="4456" w:type="dxa"/>
            <w:gridSpan w:val="2"/>
          </w:tcPr>
          <w:p w:rsidR="00C80ED4" w:rsidRPr="00C80ED4" w:rsidRDefault="00C80ED4" w:rsidP="00C80ED4">
            <w:pPr>
              <w:spacing w:after="0" w:line="240" w:lineRule="auto"/>
              <w:rPr>
                <w:rFonts w:eastAsia="Times New Roman"/>
                <w:lang w:eastAsia="ru-RU"/>
              </w:rPr>
            </w:pPr>
            <w:r w:rsidRPr="00C80ED4">
              <w:rPr>
                <w:rFonts w:eastAsia="Times New Roman"/>
                <w:lang w:eastAsia="ru-RU"/>
              </w:rPr>
              <w:t>Математика и конструирование</w:t>
            </w:r>
          </w:p>
        </w:tc>
        <w:tc>
          <w:tcPr>
            <w:tcW w:w="1038" w:type="dxa"/>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w:t>
            </w:r>
          </w:p>
        </w:tc>
        <w:tc>
          <w:tcPr>
            <w:tcW w:w="1040" w:type="dxa"/>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1</w:t>
            </w:r>
          </w:p>
        </w:tc>
        <w:tc>
          <w:tcPr>
            <w:tcW w:w="1040" w:type="dxa"/>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1</w:t>
            </w:r>
          </w:p>
        </w:tc>
        <w:tc>
          <w:tcPr>
            <w:tcW w:w="1040" w:type="dxa"/>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1</w:t>
            </w:r>
          </w:p>
        </w:tc>
        <w:tc>
          <w:tcPr>
            <w:tcW w:w="956" w:type="dxa"/>
            <w:vAlign w:val="center"/>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3</w:t>
            </w:r>
          </w:p>
        </w:tc>
      </w:tr>
      <w:tr w:rsidR="00C80ED4" w:rsidRPr="00C80ED4" w:rsidTr="00C80ED4">
        <w:tc>
          <w:tcPr>
            <w:tcW w:w="4456" w:type="dxa"/>
            <w:gridSpan w:val="2"/>
          </w:tcPr>
          <w:p w:rsidR="00C80ED4" w:rsidRPr="00C80ED4" w:rsidRDefault="00C80ED4" w:rsidP="00C80ED4">
            <w:pPr>
              <w:spacing w:after="0" w:line="240" w:lineRule="auto"/>
              <w:rPr>
                <w:rFonts w:eastAsia="Times New Roman"/>
                <w:lang w:eastAsia="ru-RU"/>
              </w:rPr>
            </w:pPr>
            <w:r w:rsidRPr="00C80ED4">
              <w:rPr>
                <w:rFonts w:eastAsia="Times New Roman"/>
                <w:lang w:eastAsia="ru-RU"/>
              </w:rPr>
              <w:t>Информатика и ИКТ</w:t>
            </w:r>
          </w:p>
        </w:tc>
        <w:tc>
          <w:tcPr>
            <w:tcW w:w="1038" w:type="dxa"/>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w:t>
            </w:r>
          </w:p>
        </w:tc>
        <w:tc>
          <w:tcPr>
            <w:tcW w:w="1040" w:type="dxa"/>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1</w:t>
            </w:r>
          </w:p>
        </w:tc>
        <w:tc>
          <w:tcPr>
            <w:tcW w:w="1040" w:type="dxa"/>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1</w:t>
            </w:r>
          </w:p>
        </w:tc>
        <w:tc>
          <w:tcPr>
            <w:tcW w:w="1040" w:type="dxa"/>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1</w:t>
            </w:r>
          </w:p>
        </w:tc>
        <w:tc>
          <w:tcPr>
            <w:tcW w:w="956" w:type="dxa"/>
            <w:vAlign w:val="center"/>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3</w:t>
            </w:r>
          </w:p>
        </w:tc>
      </w:tr>
      <w:tr w:rsidR="00C80ED4" w:rsidRPr="00C80ED4" w:rsidTr="00C80ED4">
        <w:tc>
          <w:tcPr>
            <w:tcW w:w="4456" w:type="dxa"/>
            <w:gridSpan w:val="2"/>
          </w:tcPr>
          <w:p w:rsidR="00C80ED4" w:rsidRPr="00C80ED4" w:rsidRDefault="00C80ED4" w:rsidP="00C80ED4">
            <w:pPr>
              <w:spacing w:after="0" w:line="240" w:lineRule="auto"/>
              <w:rPr>
                <w:rFonts w:eastAsia="Times New Roman"/>
                <w:lang w:eastAsia="ru-RU"/>
              </w:rPr>
            </w:pPr>
            <w:r w:rsidRPr="00C80ED4">
              <w:rPr>
                <w:rFonts w:eastAsia="Times New Roman"/>
                <w:lang w:eastAsia="ru-RU"/>
              </w:rPr>
              <w:t>Экономика</w:t>
            </w:r>
          </w:p>
        </w:tc>
        <w:tc>
          <w:tcPr>
            <w:tcW w:w="1038" w:type="dxa"/>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w:t>
            </w:r>
          </w:p>
        </w:tc>
        <w:tc>
          <w:tcPr>
            <w:tcW w:w="1040" w:type="dxa"/>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1</w:t>
            </w:r>
          </w:p>
        </w:tc>
        <w:tc>
          <w:tcPr>
            <w:tcW w:w="1040" w:type="dxa"/>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1</w:t>
            </w:r>
          </w:p>
        </w:tc>
        <w:tc>
          <w:tcPr>
            <w:tcW w:w="1040" w:type="dxa"/>
          </w:tcPr>
          <w:p w:rsidR="00C80ED4" w:rsidRPr="00C80ED4" w:rsidRDefault="00C80ED4" w:rsidP="00C80ED4">
            <w:pPr>
              <w:spacing w:after="0" w:line="240" w:lineRule="auto"/>
              <w:jc w:val="center"/>
              <w:rPr>
                <w:rFonts w:eastAsia="Times New Roman"/>
                <w:lang w:eastAsia="ru-RU"/>
              </w:rPr>
            </w:pPr>
            <w:r w:rsidRPr="00C80ED4">
              <w:rPr>
                <w:rFonts w:eastAsia="Times New Roman"/>
                <w:lang w:eastAsia="ru-RU"/>
              </w:rPr>
              <w:t>-</w:t>
            </w:r>
          </w:p>
        </w:tc>
        <w:tc>
          <w:tcPr>
            <w:tcW w:w="956" w:type="dxa"/>
            <w:vAlign w:val="center"/>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2</w:t>
            </w:r>
          </w:p>
        </w:tc>
      </w:tr>
      <w:tr w:rsidR="00C80ED4" w:rsidRPr="00C80ED4" w:rsidTr="00C80ED4">
        <w:tc>
          <w:tcPr>
            <w:tcW w:w="4456" w:type="dxa"/>
            <w:gridSpan w:val="2"/>
          </w:tcPr>
          <w:p w:rsidR="00C80ED4" w:rsidRPr="00C80ED4" w:rsidRDefault="00C80ED4" w:rsidP="00C80ED4">
            <w:pPr>
              <w:spacing w:after="0" w:line="240" w:lineRule="auto"/>
              <w:jc w:val="both"/>
              <w:rPr>
                <w:rFonts w:eastAsia="Times New Roman"/>
                <w:b/>
                <w:lang w:eastAsia="ru-RU"/>
              </w:rPr>
            </w:pPr>
            <w:r w:rsidRPr="00C80ED4">
              <w:rPr>
                <w:rFonts w:eastAsia="Times New Roman"/>
                <w:b/>
                <w:lang w:eastAsia="ru-RU"/>
              </w:rPr>
              <w:t>Предельно допустимая аудиторная учебная нагрузка при 6-дневной уче</w:t>
            </w:r>
            <w:r w:rsidRPr="00C80ED4">
              <w:rPr>
                <w:rFonts w:eastAsia="Times New Roman"/>
                <w:b/>
                <w:lang w:eastAsia="ru-RU"/>
              </w:rPr>
              <w:t>б</w:t>
            </w:r>
            <w:r w:rsidRPr="00C80ED4">
              <w:rPr>
                <w:rFonts w:eastAsia="Times New Roman"/>
                <w:b/>
                <w:lang w:eastAsia="ru-RU"/>
              </w:rPr>
              <w:t>ной неделе</w:t>
            </w:r>
          </w:p>
        </w:tc>
        <w:tc>
          <w:tcPr>
            <w:tcW w:w="1038" w:type="dxa"/>
            <w:vAlign w:val="center"/>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21</w:t>
            </w:r>
          </w:p>
        </w:tc>
        <w:tc>
          <w:tcPr>
            <w:tcW w:w="1040" w:type="dxa"/>
            <w:vAlign w:val="center"/>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26</w:t>
            </w:r>
          </w:p>
        </w:tc>
        <w:tc>
          <w:tcPr>
            <w:tcW w:w="1040" w:type="dxa"/>
            <w:vAlign w:val="center"/>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26</w:t>
            </w:r>
          </w:p>
        </w:tc>
        <w:tc>
          <w:tcPr>
            <w:tcW w:w="1040" w:type="dxa"/>
            <w:vAlign w:val="center"/>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26</w:t>
            </w:r>
          </w:p>
        </w:tc>
        <w:tc>
          <w:tcPr>
            <w:tcW w:w="956" w:type="dxa"/>
            <w:vAlign w:val="center"/>
          </w:tcPr>
          <w:p w:rsidR="00C80ED4" w:rsidRPr="00C80ED4" w:rsidRDefault="00C80ED4" w:rsidP="00C80ED4">
            <w:pPr>
              <w:spacing w:after="0" w:line="240" w:lineRule="auto"/>
              <w:jc w:val="center"/>
              <w:rPr>
                <w:rFonts w:eastAsia="Times New Roman"/>
                <w:b/>
                <w:lang w:eastAsia="ru-RU"/>
              </w:rPr>
            </w:pPr>
            <w:r w:rsidRPr="00C80ED4">
              <w:rPr>
                <w:rFonts w:eastAsia="Times New Roman"/>
                <w:b/>
                <w:lang w:eastAsia="ru-RU"/>
              </w:rPr>
              <w:t>99</w:t>
            </w:r>
          </w:p>
        </w:tc>
      </w:tr>
    </w:tbl>
    <w:p w:rsidR="00C80ED4" w:rsidRPr="00C80ED4" w:rsidRDefault="00C80ED4" w:rsidP="00C80ED4">
      <w:pPr>
        <w:spacing w:after="0" w:line="240" w:lineRule="auto"/>
        <w:jc w:val="center"/>
        <w:rPr>
          <w:rFonts w:eastAsia="Times New Roman"/>
          <w:b/>
          <w:lang w:eastAsia="ru-RU"/>
        </w:rPr>
      </w:pPr>
    </w:p>
    <w:p w:rsidR="00BB70D9" w:rsidRPr="004B7A4A" w:rsidRDefault="00C30FCF" w:rsidP="00C30FCF">
      <w:pPr>
        <w:spacing w:after="0"/>
        <w:jc w:val="center"/>
        <w:rPr>
          <w:b/>
        </w:rPr>
      </w:pPr>
      <w:r w:rsidRPr="004B7A4A">
        <w:rPr>
          <w:b/>
        </w:rPr>
        <w:t xml:space="preserve"> </w:t>
      </w:r>
    </w:p>
    <w:p w:rsidR="008745FA" w:rsidRDefault="008745FA" w:rsidP="008745FA">
      <w:pPr>
        <w:spacing w:after="0"/>
        <w:ind w:left="4248"/>
        <w:rPr>
          <w:rFonts w:eastAsia="Calibri"/>
        </w:rPr>
      </w:pPr>
    </w:p>
    <w:p w:rsidR="008745FA" w:rsidRDefault="008745FA" w:rsidP="008745FA">
      <w:pPr>
        <w:spacing w:after="0"/>
        <w:ind w:left="4248"/>
        <w:rPr>
          <w:rFonts w:eastAsia="Calibri"/>
        </w:rPr>
      </w:pPr>
    </w:p>
    <w:p w:rsidR="008745FA" w:rsidRDefault="008745FA" w:rsidP="008745FA">
      <w:pPr>
        <w:spacing w:after="0"/>
        <w:ind w:left="4248"/>
        <w:rPr>
          <w:rFonts w:eastAsia="Calibri"/>
        </w:rPr>
      </w:pPr>
    </w:p>
    <w:p w:rsidR="008745FA" w:rsidRDefault="008745FA" w:rsidP="008745FA">
      <w:pPr>
        <w:spacing w:after="0"/>
        <w:ind w:left="4248"/>
        <w:rPr>
          <w:rFonts w:eastAsia="Calibri"/>
        </w:rPr>
      </w:pPr>
    </w:p>
    <w:p w:rsidR="008745FA" w:rsidRDefault="008745FA" w:rsidP="008745FA">
      <w:pPr>
        <w:spacing w:after="0"/>
        <w:ind w:left="4248"/>
        <w:rPr>
          <w:rFonts w:eastAsia="Calibri"/>
        </w:rPr>
      </w:pPr>
    </w:p>
    <w:p w:rsidR="008745FA" w:rsidRPr="008745FA" w:rsidRDefault="008745FA" w:rsidP="008745FA">
      <w:pPr>
        <w:spacing w:after="0"/>
        <w:ind w:left="4248"/>
        <w:rPr>
          <w:rFonts w:eastAsia="Calibri"/>
          <w:b/>
        </w:rPr>
      </w:pPr>
      <w:r w:rsidRPr="008745FA">
        <w:rPr>
          <w:rFonts w:eastAsia="Calibri"/>
        </w:rPr>
        <w:lastRenderedPageBreak/>
        <w:t xml:space="preserve">Приложение № </w:t>
      </w:r>
      <w:r>
        <w:rPr>
          <w:rFonts w:eastAsia="Calibri"/>
        </w:rPr>
        <w:t>2</w:t>
      </w:r>
    </w:p>
    <w:p w:rsidR="008745FA" w:rsidRPr="008745FA" w:rsidRDefault="008745FA" w:rsidP="008745FA">
      <w:pPr>
        <w:spacing w:after="0" w:line="240" w:lineRule="auto"/>
        <w:ind w:left="4248"/>
        <w:jc w:val="both"/>
        <w:rPr>
          <w:rFonts w:eastAsia="Times New Roman"/>
          <w:lang w:eastAsia="ru-RU"/>
        </w:rPr>
      </w:pPr>
      <w:r w:rsidRPr="008745FA">
        <w:rPr>
          <w:rFonts w:eastAsia="Times New Roman"/>
          <w:lang w:eastAsia="ru-RU"/>
        </w:rPr>
        <w:t>к  основной образовательной программе начал</w:t>
      </w:r>
      <w:r w:rsidRPr="008745FA">
        <w:rPr>
          <w:rFonts w:eastAsia="Times New Roman"/>
          <w:lang w:eastAsia="ru-RU"/>
        </w:rPr>
        <w:t>ь</w:t>
      </w:r>
      <w:r w:rsidRPr="008745FA">
        <w:rPr>
          <w:rFonts w:eastAsia="Times New Roman"/>
          <w:lang w:eastAsia="ru-RU"/>
        </w:rPr>
        <w:t>ного общего образования, утвержденной прик</w:t>
      </w:r>
      <w:r w:rsidRPr="008745FA">
        <w:rPr>
          <w:rFonts w:eastAsia="Times New Roman"/>
          <w:lang w:eastAsia="ru-RU"/>
        </w:rPr>
        <w:t>а</w:t>
      </w:r>
      <w:r w:rsidRPr="008745FA">
        <w:rPr>
          <w:rFonts w:eastAsia="Times New Roman"/>
          <w:lang w:eastAsia="ru-RU"/>
        </w:rPr>
        <w:t>зом от 09.01.2018 года № 020</w:t>
      </w:r>
    </w:p>
    <w:p w:rsidR="00474377" w:rsidRDefault="00474377" w:rsidP="00474377">
      <w:pPr>
        <w:rPr>
          <w:b/>
        </w:rPr>
      </w:pPr>
    </w:p>
    <w:p w:rsidR="00C80ED4" w:rsidRDefault="00C80ED4" w:rsidP="00474377">
      <w:pPr>
        <w:rPr>
          <w:b/>
        </w:rPr>
      </w:pPr>
    </w:p>
    <w:tbl>
      <w:tblPr>
        <w:tblStyle w:val="120"/>
        <w:tblW w:w="9997"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618"/>
      </w:tblGrid>
      <w:tr w:rsidR="008745FA" w:rsidRPr="008745FA" w:rsidTr="008745FA">
        <w:tc>
          <w:tcPr>
            <w:tcW w:w="6379" w:type="dxa"/>
          </w:tcPr>
          <w:p w:rsidR="008745FA" w:rsidRDefault="008745FA" w:rsidP="008745FA">
            <w:pPr>
              <w:rPr>
                <w:rFonts w:eastAsia="Calibri"/>
                <w:b/>
              </w:rPr>
            </w:pPr>
          </w:p>
          <w:p w:rsidR="008745FA" w:rsidRDefault="008745FA" w:rsidP="008745FA">
            <w:pPr>
              <w:rPr>
                <w:rFonts w:eastAsia="Calibri"/>
                <w:b/>
              </w:rPr>
            </w:pPr>
          </w:p>
          <w:p w:rsidR="008745FA" w:rsidRDefault="008745FA" w:rsidP="008745FA">
            <w:pPr>
              <w:rPr>
                <w:rFonts w:eastAsia="Calibri"/>
                <w:b/>
              </w:rPr>
            </w:pPr>
          </w:p>
          <w:p w:rsidR="008745FA" w:rsidRDefault="008745FA" w:rsidP="008745FA">
            <w:pPr>
              <w:rPr>
                <w:rFonts w:eastAsia="Calibri"/>
                <w:b/>
              </w:rPr>
            </w:pPr>
          </w:p>
          <w:p w:rsidR="008745FA" w:rsidRPr="008745FA" w:rsidRDefault="008745FA" w:rsidP="008745FA">
            <w:pPr>
              <w:rPr>
                <w:rFonts w:eastAsia="Calibri"/>
                <w:b/>
              </w:rPr>
            </w:pPr>
            <w:r w:rsidRPr="008745FA">
              <w:rPr>
                <w:rFonts w:eastAsia="Calibri"/>
                <w:b/>
              </w:rPr>
              <w:t>ПРИНЯТО</w:t>
            </w:r>
          </w:p>
          <w:p w:rsidR="008745FA" w:rsidRPr="008745FA" w:rsidRDefault="008745FA" w:rsidP="008745FA">
            <w:pPr>
              <w:rPr>
                <w:rFonts w:eastAsia="Calibri"/>
              </w:rPr>
            </w:pPr>
            <w:r w:rsidRPr="008745FA">
              <w:rPr>
                <w:rFonts w:eastAsia="Calibri"/>
              </w:rPr>
              <w:t>решением педагогического совета</w:t>
            </w:r>
          </w:p>
          <w:p w:rsidR="008745FA" w:rsidRPr="008745FA" w:rsidRDefault="008745FA" w:rsidP="008745FA">
            <w:pPr>
              <w:rPr>
                <w:rFonts w:eastAsia="Calibri"/>
              </w:rPr>
            </w:pPr>
            <w:r w:rsidRPr="008745FA">
              <w:rPr>
                <w:rFonts w:eastAsia="Calibri"/>
              </w:rPr>
              <w:t>МАОУ НШ-ДС № 14</w:t>
            </w:r>
          </w:p>
          <w:p w:rsidR="008745FA" w:rsidRPr="008745FA" w:rsidRDefault="008745FA" w:rsidP="008745FA">
            <w:pPr>
              <w:tabs>
                <w:tab w:val="left" w:pos="8531"/>
              </w:tabs>
              <w:jc w:val="both"/>
              <w:rPr>
                <w:rFonts w:eastAsia="Calibri"/>
              </w:rPr>
            </w:pPr>
            <w:r w:rsidRPr="008745FA">
              <w:rPr>
                <w:rFonts w:eastAsia="Calibri"/>
              </w:rPr>
              <w:t>Протокол  №  1 от 28.08.2018г.</w:t>
            </w:r>
          </w:p>
          <w:p w:rsidR="008745FA" w:rsidRPr="008745FA" w:rsidRDefault="008745FA" w:rsidP="008745FA">
            <w:pPr>
              <w:jc w:val="right"/>
              <w:rPr>
                <w:rFonts w:eastAsia="Calibri"/>
              </w:rPr>
            </w:pPr>
          </w:p>
        </w:tc>
        <w:tc>
          <w:tcPr>
            <w:tcW w:w="3618" w:type="dxa"/>
          </w:tcPr>
          <w:p w:rsidR="008745FA" w:rsidRDefault="008745FA" w:rsidP="008745FA">
            <w:pPr>
              <w:jc w:val="both"/>
              <w:rPr>
                <w:rFonts w:eastAsia="Calibri"/>
                <w:b/>
              </w:rPr>
            </w:pPr>
          </w:p>
          <w:p w:rsidR="008745FA" w:rsidRDefault="008745FA" w:rsidP="008745FA">
            <w:pPr>
              <w:jc w:val="both"/>
              <w:rPr>
                <w:rFonts w:eastAsia="Calibri"/>
                <w:b/>
              </w:rPr>
            </w:pPr>
          </w:p>
          <w:p w:rsidR="008745FA" w:rsidRDefault="008745FA" w:rsidP="008745FA">
            <w:pPr>
              <w:jc w:val="both"/>
              <w:rPr>
                <w:rFonts w:eastAsia="Calibri"/>
                <w:b/>
              </w:rPr>
            </w:pPr>
          </w:p>
          <w:p w:rsidR="008745FA" w:rsidRDefault="008745FA" w:rsidP="008745FA">
            <w:pPr>
              <w:jc w:val="both"/>
              <w:rPr>
                <w:rFonts w:eastAsia="Calibri"/>
                <w:b/>
              </w:rPr>
            </w:pPr>
          </w:p>
          <w:p w:rsidR="008745FA" w:rsidRPr="008745FA" w:rsidRDefault="008745FA" w:rsidP="008745FA">
            <w:pPr>
              <w:jc w:val="both"/>
              <w:rPr>
                <w:rFonts w:eastAsia="Calibri"/>
                <w:b/>
              </w:rPr>
            </w:pPr>
            <w:r w:rsidRPr="008745FA">
              <w:rPr>
                <w:rFonts w:eastAsia="Calibri"/>
                <w:b/>
              </w:rPr>
              <w:t>УТВЕРЖДАЮ:</w:t>
            </w:r>
          </w:p>
          <w:p w:rsidR="008745FA" w:rsidRPr="008745FA" w:rsidRDefault="008745FA" w:rsidP="008745FA">
            <w:pPr>
              <w:jc w:val="both"/>
              <w:rPr>
                <w:rFonts w:eastAsia="Calibri"/>
                <w:b/>
              </w:rPr>
            </w:pPr>
            <w:r w:rsidRPr="008745FA">
              <w:rPr>
                <w:rFonts w:eastAsia="Calibri"/>
              </w:rPr>
              <w:t>Директор МАОУ НШ-ДС № 14</w:t>
            </w:r>
          </w:p>
          <w:p w:rsidR="008745FA" w:rsidRPr="008745FA" w:rsidRDefault="008745FA" w:rsidP="008745FA">
            <w:pPr>
              <w:rPr>
                <w:rFonts w:eastAsia="Calibri"/>
              </w:rPr>
            </w:pPr>
            <w:r w:rsidRPr="008745FA">
              <w:rPr>
                <w:rFonts w:eastAsia="Calibri"/>
              </w:rPr>
              <w:t>______________/ М.И.Грунская</w:t>
            </w:r>
          </w:p>
          <w:p w:rsidR="008745FA" w:rsidRPr="008745FA" w:rsidRDefault="008745FA" w:rsidP="008745FA">
            <w:pPr>
              <w:rPr>
                <w:rFonts w:eastAsia="Calibri"/>
              </w:rPr>
            </w:pPr>
            <w:r w:rsidRPr="008745FA">
              <w:rPr>
                <w:rFonts w:eastAsia="Calibri"/>
              </w:rPr>
              <w:t>(приказ от  31.08.2018г. № 342)</w:t>
            </w:r>
          </w:p>
        </w:tc>
      </w:tr>
    </w:tbl>
    <w:p w:rsidR="008745FA" w:rsidRPr="008745FA" w:rsidRDefault="008745FA" w:rsidP="008745FA">
      <w:pPr>
        <w:spacing w:after="0"/>
        <w:rPr>
          <w:rFonts w:eastAsia="Calibri"/>
        </w:rPr>
      </w:pPr>
    </w:p>
    <w:p w:rsidR="008745FA" w:rsidRPr="008745FA" w:rsidRDefault="008745FA" w:rsidP="008745FA">
      <w:pPr>
        <w:spacing w:after="0"/>
        <w:ind w:left="4248"/>
        <w:jc w:val="both"/>
        <w:rPr>
          <w:rFonts w:eastAsia="Calibri"/>
        </w:rPr>
      </w:pPr>
    </w:p>
    <w:p w:rsidR="008745FA" w:rsidRPr="008745FA" w:rsidRDefault="008745FA" w:rsidP="008745FA">
      <w:pPr>
        <w:spacing w:after="0"/>
        <w:jc w:val="both"/>
        <w:rPr>
          <w:rFonts w:eastAsia="Calibri"/>
          <w:b/>
        </w:rPr>
      </w:pPr>
    </w:p>
    <w:p w:rsidR="00650C27" w:rsidRPr="00940C2F" w:rsidRDefault="00650C27" w:rsidP="00650C27">
      <w:pPr>
        <w:jc w:val="both"/>
        <w:rPr>
          <w:b/>
          <w:bCs/>
        </w:rPr>
      </w:pPr>
    </w:p>
    <w:p w:rsidR="00650C27" w:rsidRPr="00940C2F" w:rsidRDefault="00650C27" w:rsidP="00650C27">
      <w:pPr>
        <w:jc w:val="center"/>
        <w:rPr>
          <w:b/>
          <w:bCs/>
        </w:rPr>
      </w:pPr>
    </w:p>
    <w:p w:rsidR="00650C27" w:rsidRPr="00940C2F" w:rsidRDefault="00650C27" w:rsidP="00650C27">
      <w:pPr>
        <w:jc w:val="center"/>
        <w:rPr>
          <w:b/>
        </w:rPr>
      </w:pPr>
      <w:r w:rsidRPr="00940C2F">
        <w:rPr>
          <w:b/>
        </w:rPr>
        <w:t>ПЛАН</w:t>
      </w:r>
    </w:p>
    <w:p w:rsidR="00650C27" w:rsidRPr="00940C2F" w:rsidRDefault="00650C27" w:rsidP="00650C27">
      <w:pPr>
        <w:spacing w:after="0" w:line="240" w:lineRule="auto"/>
        <w:jc w:val="center"/>
        <w:rPr>
          <w:b/>
        </w:rPr>
      </w:pPr>
      <w:r w:rsidRPr="00940C2F">
        <w:rPr>
          <w:b/>
        </w:rPr>
        <w:t>ВНЕУРОЧНОЙ ДЕЯТЕЛЬНОСТИ</w:t>
      </w:r>
    </w:p>
    <w:p w:rsidR="00650C27" w:rsidRPr="00940C2F" w:rsidRDefault="00650C27" w:rsidP="00650C27">
      <w:pPr>
        <w:spacing w:after="0" w:line="240" w:lineRule="auto"/>
        <w:jc w:val="center"/>
        <w:rPr>
          <w:b/>
        </w:rPr>
      </w:pPr>
      <w:r>
        <w:rPr>
          <w:b/>
        </w:rPr>
        <w:t xml:space="preserve"> МАОУ НШ-ДС </w:t>
      </w:r>
      <w:r w:rsidRPr="00940C2F">
        <w:rPr>
          <w:b/>
        </w:rPr>
        <w:t>№ 14»</w:t>
      </w:r>
    </w:p>
    <w:p w:rsidR="00650C27" w:rsidRPr="00940C2F" w:rsidRDefault="00650C27" w:rsidP="00650C27">
      <w:pPr>
        <w:spacing w:after="0" w:line="240" w:lineRule="auto"/>
        <w:jc w:val="center"/>
        <w:rPr>
          <w:b/>
        </w:rPr>
      </w:pPr>
      <w:r w:rsidRPr="00940C2F">
        <w:rPr>
          <w:b/>
        </w:rPr>
        <w:t xml:space="preserve">на </w:t>
      </w:r>
      <w:r w:rsidR="00620C66">
        <w:rPr>
          <w:b/>
        </w:rPr>
        <w:t xml:space="preserve"> _______________</w:t>
      </w:r>
      <w:r w:rsidRPr="00940C2F">
        <w:rPr>
          <w:b/>
        </w:rPr>
        <w:t xml:space="preserve"> учебный год</w:t>
      </w:r>
    </w:p>
    <w:p w:rsidR="00650C27" w:rsidRPr="00940C2F" w:rsidRDefault="00650C27" w:rsidP="00650C27">
      <w:pPr>
        <w:spacing w:after="0"/>
        <w:jc w:val="center"/>
        <w:rPr>
          <w:b/>
        </w:rPr>
      </w:pPr>
    </w:p>
    <w:p w:rsidR="00650C27" w:rsidRPr="00940C2F" w:rsidRDefault="00650C27" w:rsidP="00650C27">
      <w:pPr>
        <w:jc w:val="both"/>
      </w:pPr>
    </w:p>
    <w:p w:rsidR="00650C27" w:rsidRPr="00940C2F" w:rsidRDefault="00650C27" w:rsidP="00650C27">
      <w:pPr>
        <w:jc w:val="both"/>
      </w:pPr>
    </w:p>
    <w:p w:rsidR="00650C27" w:rsidRPr="00940C2F" w:rsidRDefault="00650C27" w:rsidP="00650C27">
      <w:pPr>
        <w:jc w:val="both"/>
      </w:pPr>
    </w:p>
    <w:p w:rsidR="00650C27" w:rsidRPr="00940C2F" w:rsidRDefault="00650C27" w:rsidP="00650C27">
      <w:pPr>
        <w:jc w:val="both"/>
      </w:pPr>
    </w:p>
    <w:p w:rsidR="00650C27" w:rsidRDefault="00650C27" w:rsidP="00650C27">
      <w:pPr>
        <w:jc w:val="both"/>
      </w:pPr>
    </w:p>
    <w:p w:rsidR="00650C27" w:rsidRDefault="00650C27" w:rsidP="00650C27">
      <w:pPr>
        <w:jc w:val="both"/>
      </w:pPr>
    </w:p>
    <w:p w:rsidR="00650C27" w:rsidRDefault="00650C27" w:rsidP="00650C27">
      <w:pPr>
        <w:jc w:val="both"/>
      </w:pPr>
    </w:p>
    <w:p w:rsidR="00650C27" w:rsidRDefault="00650C27" w:rsidP="00650C27">
      <w:pPr>
        <w:jc w:val="both"/>
      </w:pPr>
    </w:p>
    <w:p w:rsidR="00650C27" w:rsidRPr="00940C2F" w:rsidRDefault="00650C27" w:rsidP="00650C27">
      <w:pPr>
        <w:jc w:val="both"/>
      </w:pPr>
    </w:p>
    <w:p w:rsidR="00650C27" w:rsidRDefault="00650C27" w:rsidP="00650C27">
      <w:pPr>
        <w:jc w:val="both"/>
      </w:pPr>
    </w:p>
    <w:p w:rsidR="00650C27" w:rsidRDefault="00650C27" w:rsidP="00650C27">
      <w:pPr>
        <w:spacing w:after="0" w:line="360" w:lineRule="auto"/>
        <w:jc w:val="both"/>
      </w:pPr>
    </w:p>
    <w:p w:rsidR="008745FA" w:rsidRDefault="008745FA" w:rsidP="00650C27">
      <w:pPr>
        <w:spacing w:after="0" w:line="360" w:lineRule="auto"/>
        <w:jc w:val="both"/>
      </w:pPr>
    </w:p>
    <w:p w:rsidR="008745FA" w:rsidRPr="00940C2F" w:rsidRDefault="008745FA" w:rsidP="00650C27">
      <w:pPr>
        <w:spacing w:after="0" w:line="360" w:lineRule="auto"/>
        <w:jc w:val="both"/>
        <w:rPr>
          <w:b/>
          <w:bCs/>
        </w:rPr>
      </w:pPr>
    </w:p>
    <w:p w:rsidR="00E50BA8" w:rsidRPr="00940C2F" w:rsidRDefault="00E50BA8" w:rsidP="00E50BA8">
      <w:pPr>
        <w:spacing w:after="0" w:line="360" w:lineRule="auto"/>
        <w:jc w:val="both"/>
        <w:rPr>
          <w:b/>
          <w:bCs/>
        </w:rPr>
      </w:pPr>
    </w:p>
    <w:p w:rsidR="008745FA" w:rsidRPr="008745FA" w:rsidRDefault="008745FA" w:rsidP="008745FA">
      <w:pPr>
        <w:spacing w:after="0" w:line="360" w:lineRule="auto"/>
        <w:jc w:val="center"/>
        <w:rPr>
          <w:rFonts w:eastAsia="Times New Roman"/>
          <w:lang w:eastAsia="ru-RU"/>
        </w:rPr>
      </w:pPr>
      <w:r w:rsidRPr="008745FA">
        <w:rPr>
          <w:rFonts w:eastAsia="Times New Roman"/>
          <w:b/>
          <w:bCs/>
          <w:lang w:eastAsia="ru-RU"/>
        </w:rPr>
        <w:lastRenderedPageBreak/>
        <w:t>ПОЯСНИТЕЛЬНАЯ ЗАПИСКА</w:t>
      </w:r>
    </w:p>
    <w:p w:rsidR="008745FA" w:rsidRPr="008745FA" w:rsidRDefault="008745FA" w:rsidP="008745FA">
      <w:pPr>
        <w:spacing w:after="0" w:line="240" w:lineRule="auto"/>
        <w:ind w:firstLine="567"/>
        <w:jc w:val="both"/>
        <w:rPr>
          <w:rFonts w:eastAsia="Times New Roman"/>
          <w:b/>
          <w:lang w:eastAsia="ru-RU"/>
        </w:rPr>
      </w:pPr>
      <w:r w:rsidRPr="008745FA">
        <w:rPr>
          <w:rFonts w:eastAsia="Times New Roman"/>
          <w:b/>
          <w:lang w:eastAsia="ru-RU"/>
        </w:rPr>
        <w:t>1. Нормативные основания составления плана внеурочной деятельности.</w:t>
      </w:r>
    </w:p>
    <w:p w:rsidR="008745FA" w:rsidRPr="008745FA" w:rsidRDefault="008745FA" w:rsidP="008745FA">
      <w:pPr>
        <w:spacing w:after="0" w:line="240" w:lineRule="auto"/>
        <w:ind w:firstLine="567"/>
        <w:jc w:val="both"/>
        <w:rPr>
          <w:rFonts w:eastAsia="Times New Roman"/>
          <w:lang w:eastAsia="ru-RU"/>
        </w:rPr>
      </w:pPr>
      <w:r w:rsidRPr="008745FA">
        <w:rPr>
          <w:rFonts w:eastAsia="Times New Roman"/>
          <w:lang w:eastAsia="ru-RU"/>
        </w:rPr>
        <w:t>План внеурочной деятельности Муниципального автономного общеобразовательн</w:t>
      </w:r>
      <w:r w:rsidRPr="008745FA">
        <w:rPr>
          <w:rFonts w:eastAsia="Times New Roman"/>
          <w:lang w:eastAsia="ru-RU"/>
        </w:rPr>
        <w:t>о</w:t>
      </w:r>
      <w:r w:rsidRPr="008745FA">
        <w:rPr>
          <w:rFonts w:eastAsia="Times New Roman"/>
          <w:lang w:eastAsia="ru-RU"/>
        </w:rPr>
        <w:t>го учреждения «Начальная школ</w:t>
      </w:r>
      <w:proofErr w:type="gramStart"/>
      <w:r w:rsidRPr="008745FA">
        <w:rPr>
          <w:rFonts w:eastAsia="Times New Roman"/>
          <w:lang w:eastAsia="ru-RU"/>
        </w:rPr>
        <w:t>а-</w:t>
      </w:r>
      <w:proofErr w:type="gramEnd"/>
      <w:r w:rsidRPr="008745FA">
        <w:rPr>
          <w:rFonts w:eastAsia="Times New Roman"/>
          <w:lang w:eastAsia="ru-RU"/>
        </w:rPr>
        <w:t xml:space="preserve"> детский сад № 14» (далее по тексту - МАОУ НШ-ДС № 14) на 2018-2019 учебный год  составлен в соответствии с нормативно-правовыми д</w:t>
      </w:r>
      <w:r w:rsidRPr="008745FA">
        <w:rPr>
          <w:rFonts w:eastAsia="Times New Roman"/>
          <w:lang w:eastAsia="ru-RU"/>
        </w:rPr>
        <w:t>о</w:t>
      </w:r>
      <w:r w:rsidRPr="008745FA">
        <w:rPr>
          <w:rFonts w:eastAsia="Times New Roman"/>
          <w:lang w:eastAsia="ru-RU"/>
        </w:rPr>
        <w:t xml:space="preserve">кументами,  определяющие содержание внеурочной деятельности: </w:t>
      </w:r>
    </w:p>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 xml:space="preserve">- Конвенция о правах ребенка ООН; </w:t>
      </w:r>
    </w:p>
    <w:p w:rsidR="008745FA" w:rsidRPr="008745FA" w:rsidRDefault="008745FA" w:rsidP="008745FA">
      <w:pPr>
        <w:spacing w:after="0" w:line="240" w:lineRule="auto"/>
        <w:jc w:val="both"/>
        <w:rPr>
          <w:rFonts w:eastAsia="Times New Roman"/>
          <w:lang w:eastAsia="ru-RU"/>
        </w:rPr>
      </w:pPr>
      <w:proofErr w:type="gramStart"/>
      <w:r w:rsidRPr="008745FA">
        <w:rPr>
          <w:rFonts w:eastAsia="Times New Roman"/>
          <w:lang w:eastAsia="ru-RU"/>
        </w:rPr>
        <w:t>- Федеральный закон «Об образовании в Российской Федерации» от 29.12.2012 г. № 273-ФЗ» (в ред. Федеральных законов от 07.05.2013 г. N 99-ФЗ, от 07.06.2013 г. N 120-ФЗ, от 02.07.2013 г. N 170-ФЗ, от 23.07.2013 г. N 203-ФЗ, от 25.11.2013 г. N 317-ФЗ, от 03.02.2014 г. N 11-ФЗ, от 3.02.2014 г. N 15-ФЗ, от 05.05.2014 г. N 84-ФЗ, от 27.05.2014 г. N 135-ФЗ</w:t>
      </w:r>
      <w:proofErr w:type="gramEnd"/>
      <w:r w:rsidRPr="008745FA">
        <w:rPr>
          <w:rFonts w:eastAsia="Times New Roman"/>
          <w:lang w:eastAsia="ru-RU"/>
        </w:rPr>
        <w:t>, от 04.06.2014 г. N 148-ФЗ, от 28.06.2014 г. N 182-ФЗ, с изм., внесенными Федеральным зак</w:t>
      </w:r>
      <w:r w:rsidRPr="008745FA">
        <w:rPr>
          <w:rFonts w:eastAsia="Times New Roman"/>
          <w:lang w:eastAsia="ru-RU"/>
        </w:rPr>
        <w:t>о</w:t>
      </w:r>
      <w:r w:rsidRPr="008745FA">
        <w:rPr>
          <w:rFonts w:eastAsia="Times New Roman"/>
          <w:lang w:eastAsia="ru-RU"/>
        </w:rPr>
        <w:t>ном от 04.06.2014 г. N 145-ФЗ</w:t>
      </w:r>
      <w:proofErr w:type="gramStart"/>
      <w:r w:rsidRPr="008745FA">
        <w:rPr>
          <w:rFonts w:eastAsia="Times New Roman"/>
          <w:lang w:eastAsia="ru-RU"/>
        </w:rPr>
        <w:t>,о</w:t>
      </w:r>
      <w:proofErr w:type="gramEnd"/>
      <w:r w:rsidRPr="008745FA">
        <w:rPr>
          <w:rFonts w:eastAsia="Times New Roman"/>
          <w:lang w:eastAsia="ru-RU"/>
        </w:rPr>
        <w:t xml:space="preserve">т 06.04.2015 г. № 68-ФЗ);  </w:t>
      </w:r>
    </w:p>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 Закон Свердловской области от 15 июля 2013 г. N 78-ОЗ "Об образовании в Свердло</w:t>
      </w:r>
      <w:r w:rsidRPr="008745FA">
        <w:rPr>
          <w:rFonts w:eastAsia="Times New Roman"/>
          <w:lang w:eastAsia="ru-RU"/>
        </w:rPr>
        <w:t>в</w:t>
      </w:r>
      <w:r w:rsidRPr="008745FA">
        <w:rPr>
          <w:rFonts w:eastAsia="Times New Roman"/>
          <w:lang w:eastAsia="ru-RU"/>
        </w:rPr>
        <w:t xml:space="preserve">ской области"; </w:t>
      </w:r>
    </w:p>
    <w:p w:rsidR="008745FA" w:rsidRPr="008745FA" w:rsidRDefault="008745FA" w:rsidP="008745FA">
      <w:pPr>
        <w:spacing w:after="0" w:line="240" w:lineRule="auto"/>
        <w:jc w:val="both"/>
        <w:rPr>
          <w:rFonts w:eastAsia="Times New Roman"/>
          <w:lang w:eastAsia="ru-RU"/>
        </w:rPr>
      </w:pPr>
      <w:proofErr w:type="gramStart"/>
      <w:r w:rsidRPr="008745FA">
        <w:rPr>
          <w:rFonts w:eastAsia="Times New Roman"/>
          <w:lang w:eastAsia="ru-RU"/>
        </w:rPr>
        <w:t>-  Приказ Министерства образования и науки Российской Федерации от 06.10.2009 г. N 373 "Об утверждении и введении в действие федерального государственного образов</w:t>
      </w:r>
      <w:r w:rsidRPr="008745FA">
        <w:rPr>
          <w:rFonts w:eastAsia="Times New Roman"/>
          <w:lang w:eastAsia="ru-RU"/>
        </w:rPr>
        <w:t>а</w:t>
      </w:r>
      <w:r w:rsidRPr="008745FA">
        <w:rPr>
          <w:rFonts w:eastAsia="Times New Roman"/>
          <w:lang w:eastAsia="ru-RU"/>
        </w:rPr>
        <w:t>тельного стандарта начального общего образования" (ред. Приказов Министерства обр</w:t>
      </w:r>
      <w:r w:rsidRPr="008745FA">
        <w:rPr>
          <w:rFonts w:eastAsia="Times New Roman"/>
          <w:lang w:eastAsia="ru-RU"/>
        </w:rPr>
        <w:t>а</w:t>
      </w:r>
      <w:r w:rsidRPr="008745FA">
        <w:rPr>
          <w:rFonts w:eastAsia="Times New Roman"/>
          <w:lang w:eastAsia="ru-RU"/>
        </w:rPr>
        <w:t xml:space="preserve">зования и науки Российской Федерации от 26.11.2010 г. № 1241, от 22.09.2011 г. № 2357, от 18.12.2012 г. № 1060, от 29.12. 2014 г. №1643, от 31.12.2015 г. № 1576); </w:t>
      </w:r>
      <w:proofErr w:type="gramEnd"/>
    </w:p>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 Приказ Министерства образования и науки Российской Федерации от 19.12.2014 г.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w:t>
      </w:r>
      <w:r w:rsidRPr="008745FA">
        <w:rPr>
          <w:rFonts w:eastAsia="Times New Roman"/>
          <w:lang w:eastAsia="ru-RU"/>
        </w:rPr>
        <w:t>о</w:t>
      </w:r>
      <w:r w:rsidRPr="008745FA">
        <w:rPr>
          <w:rFonts w:eastAsia="Times New Roman"/>
          <w:lang w:eastAsia="ru-RU"/>
        </w:rPr>
        <w:t>вья» (в ред. Приказов Министерства образования и науки Российской Федерации от03.02.2015 г. № 35847);</w:t>
      </w:r>
    </w:p>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 Приказ Министерства образования и науки Российской Федерации от 30.08.2013 г. N 1015  "Об утверждении Порядка организации и осуществления образовательной деятел</w:t>
      </w:r>
      <w:r w:rsidRPr="008745FA">
        <w:rPr>
          <w:rFonts w:eastAsia="Times New Roman"/>
          <w:lang w:eastAsia="ru-RU"/>
        </w:rPr>
        <w:t>ь</w:t>
      </w:r>
      <w:r w:rsidRPr="008745FA">
        <w:rPr>
          <w:rFonts w:eastAsia="Times New Roman"/>
          <w:lang w:eastAsia="ru-RU"/>
        </w:rPr>
        <w:t>ности по основным общеобразовательным программам – образовательным программам начального общего, основного общего и среднего общего образования</w:t>
      </w:r>
      <w:proofErr w:type="gramStart"/>
      <w:r w:rsidRPr="008745FA">
        <w:rPr>
          <w:rFonts w:eastAsia="Times New Roman"/>
          <w:lang w:eastAsia="ru-RU"/>
        </w:rPr>
        <w:t>"(</w:t>
      </w:r>
      <w:proofErr w:type="gramEnd"/>
      <w:r w:rsidRPr="008745FA">
        <w:rPr>
          <w:rFonts w:eastAsia="Times New Roman"/>
          <w:shd w:val="clear" w:color="auto" w:fill="FFFFFF"/>
          <w:lang w:eastAsia="ru-RU"/>
        </w:rPr>
        <w:t>в ред. Приказов Министерства образования и науки Российской Федерации от 13.12.2013 г. N 1342, от 28.05.2014 г. N 598, от 17.07.2015 г. N 734</w:t>
      </w:r>
      <w:r w:rsidRPr="008745FA">
        <w:rPr>
          <w:rFonts w:eastAsia="Times New Roman"/>
          <w:lang w:eastAsia="ru-RU"/>
        </w:rPr>
        <w:t>);</w:t>
      </w:r>
    </w:p>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 Приказ Министерства образования и науки Российской Федерации от 04.10.2010 г. N 986 «Об утверждении федеральных требований к образовательным учреждениям в части м</w:t>
      </w:r>
      <w:r w:rsidRPr="008745FA">
        <w:rPr>
          <w:rFonts w:eastAsia="Times New Roman"/>
          <w:lang w:eastAsia="ru-RU"/>
        </w:rPr>
        <w:t>и</w:t>
      </w:r>
      <w:r w:rsidRPr="008745FA">
        <w:rPr>
          <w:rFonts w:eastAsia="Times New Roman"/>
          <w:lang w:eastAsia="ru-RU"/>
        </w:rPr>
        <w:t>нимальной оснащенности учебного процесса и оборудования учебных помещений»;</w:t>
      </w:r>
    </w:p>
    <w:p w:rsidR="008745FA" w:rsidRPr="008745FA" w:rsidRDefault="008745FA" w:rsidP="00B87098">
      <w:pPr>
        <w:widowControl w:val="0"/>
        <w:numPr>
          <w:ilvl w:val="0"/>
          <w:numId w:val="61"/>
        </w:numPr>
        <w:shd w:val="clear" w:color="auto" w:fill="FFFFFF"/>
        <w:tabs>
          <w:tab w:val="left" w:pos="163"/>
        </w:tabs>
        <w:autoSpaceDE w:val="0"/>
        <w:autoSpaceDN w:val="0"/>
        <w:adjustRightInd w:val="0"/>
        <w:spacing w:after="0" w:line="240" w:lineRule="auto"/>
        <w:ind w:left="5" w:right="34"/>
        <w:jc w:val="both"/>
        <w:rPr>
          <w:rFonts w:eastAsia="Times New Roman"/>
          <w:lang w:eastAsia="ru-RU"/>
        </w:rPr>
      </w:pPr>
      <w:r w:rsidRPr="008745FA">
        <w:rPr>
          <w:rFonts w:eastAsia="Times New Roman"/>
          <w:lang w:eastAsia="ru-RU"/>
        </w:rPr>
        <w:t>Письмо Министерства образования и науки Российской Федерации от 12.05.2011 г. № 03-296 «Об организации внеурочной деятельности при введении ФГОС общего образов</w:t>
      </w:r>
      <w:r w:rsidRPr="008745FA">
        <w:rPr>
          <w:rFonts w:eastAsia="Times New Roman"/>
          <w:lang w:eastAsia="ru-RU"/>
        </w:rPr>
        <w:t>а</w:t>
      </w:r>
      <w:r w:rsidRPr="008745FA">
        <w:rPr>
          <w:rFonts w:eastAsia="Times New Roman"/>
          <w:lang w:eastAsia="ru-RU"/>
        </w:rPr>
        <w:t>ния»;</w:t>
      </w:r>
    </w:p>
    <w:p w:rsidR="008745FA" w:rsidRPr="008745FA" w:rsidRDefault="008745FA" w:rsidP="00B87098">
      <w:pPr>
        <w:widowControl w:val="0"/>
        <w:numPr>
          <w:ilvl w:val="0"/>
          <w:numId w:val="61"/>
        </w:numPr>
        <w:shd w:val="clear" w:color="auto" w:fill="FFFFFF"/>
        <w:tabs>
          <w:tab w:val="left" w:pos="163"/>
        </w:tabs>
        <w:autoSpaceDE w:val="0"/>
        <w:autoSpaceDN w:val="0"/>
        <w:adjustRightInd w:val="0"/>
        <w:spacing w:after="0" w:line="240" w:lineRule="auto"/>
        <w:ind w:left="5" w:right="34"/>
        <w:jc w:val="both"/>
        <w:rPr>
          <w:rFonts w:eastAsia="Times New Roman"/>
          <w:lang w:eastAsia="ru-RU"/>
        </w:rPr>
      </w:pPr>
      <w:r w:rsidRPr="008745FA">
        <w:rPr>
          <w:rFonts w:eastAsia="Times New Roman"/>
          <w:lang w:eastAsia="ru-RU"/>
        </w:rPr>
        <w:t>Письмо Министерства образования и науки Российской Федерации от 27.09.2012 г. № 47-14800/12-14 «Об организации внеурочной деятельности в общеобразовательных учр</w:t>
      </w:r>
      <w:r w:rsidRPr="008745FA">
        <w:rPr>
          <w:rFonts w:eastAsia="Times New Roman"/>
          <w:lang w:eastAsia="ru-RU"/>
        </w:rPr>
        <w:t>е</w:t>
      </w:r>
      <w:r w:rsidRPr="008745FA">
        <w:rPr>
          <w:rFonts w:eastAsia="Times New Roman"/>
          <w:lang w:eastAsia="ru-RU"/>
        </w:rPr>
        <w:t>ждениях, реализующих ФГОС начального и основного общего образования» с прилож</w:t>
      </w:r>
      <w:r w:rsidRPr="008745FA">
        <w:rPr>
          <w:rFonts w:eastAsia="Times New Roman"/>
          <w:lang w:eastAsia="ru-RU"/>
        </w:rPr>
        <w:t>е</w:t>
      </w:r>
      <w:r w:rsidRPr="008745FA">
        <w:rPr>
          <w:rFonts w:eastAsia="Times New Roman"/>
          <w:lang w:eastAsia="ru-RU"/>
        </w:rPr>
        <w:t>ниями;</w:t>
      </w:r>
    </w:p>
    <w:p w:rsidR="008745FA" w:rsidRPr="008745FA" w:rsidRDefault="008745FA" w:rsidP="00B87098">
      <w:pPr>
        <w:widowControl w:val="0"/>
        <w:numPr>
          <w:ilvl w:val="0"/>
          <w:numId w:val="61"/>
        </w:numPr>
        <w:shd w:val="clear" w:color="auto" w:fill="FFFFFF"/>
        <w:tabs>
          <w:tab w:val="left" w:pos="163"/>
        </w:tabs>
        <w:autoSpaceDE w:val="0"/>
        <w:autoSpaceDN w:val="0"/>
        <w:adjustRightInd w:val="0"/>
        <w:spacing w:after="0" w:line="240" w:lineRule="auto"/>
        <w:ind w:left="5" w:right="34"/>
        <w:jc w:val="both"/>
        <w:rPr>
          <w:rFonts w:eastAsia="Times New Roman"/>
          <w:lang w:eastAsia="ru-RU"/>
        </w:rPr>
      </w:pPr>
      <w:r w:rsidRPr="008745FA">
        <w:rPr>
          <w:rFonts w:eastAsia="Times New Roman"/>
          <w:lang w:eastAsia="ru-RU"/>
        </w:rPr>
        <w:t>Письмо Министерства образования и науки РФ от 25.02. 2011 г. N 03-114 «О монит</w:t>
      </w:r>
      <w:r w:rsidRPr="008745FA">
        <w:rPr>
          <w:rFonts w:eastAsia="Times New Roman"/>
          <w:lang w:eastAsia="ru-RU"/>
        </w:rPr>
        <w:t>о</w:t>
      </w:r>
      <w:r w:rsidRPr="008745FA">
        <w:rPr>
          <w:rFonts w:eastAsia="Times New Roman"/>
          <w:lang w:eastAsia="ru-RU"/>
        </w:rPr>
        <w:t>ринге ФГОС общего образования»;</w:t>
      </w:r>
    </w:p>
    <w:p w:rsidR="008745FA" w:rsidRPr="008745FA" w:rsidRDefault="008745FA" w:rsidP="00B87098">
      <w:pPr>
        <w:widowControl w:val="0"/>
        <w:numPr>
          <w:ilvl w:val="0"/>
          <w:numId w:val="61"/>
        </w:numPr>
        <w:shd w:val="clear" w:color="auto" w:fill="FFFFFF"/>
        <w:tabs>
          <w:tab w:val="left" w:pos="163"/>
        </w:tabs>
        <w:autoSpaceDE w:val="0"/>
        <w:autoSpaceDN w:val="0"/>
        <w:adjustRightInd w:val="0"/>
        <w:spacing w:after="0" w:line="240" w:lineRule="auto"/>
        <w:ind w:left="5" w:right="34"/>
        <w:jc w:val="both"/>
        <w:rPr>
          <w:rFonts w:eastAsia="Times New Roman"/>
          <w:lang w:eastAsia="ru-RU"/>
        </w:rPr>
      </w:pPr>
      <w:r w:rsidRPr="008745FA">
        <w:rPr>
          <w:rFonts w:eastAsia="Times New Roman"/>
          <w:lang w:eastAsia="ru-RU"/>
        </w:rPr>
        <w:t>Письмо Министерства образования и науки РФ от 11.06.2002 г. N 30-51-433/16 «Мет</w:t>
      </w:r>
      <w:r w:rsidRPr="008745FA">
        <w:rPr>
          <w:rFonts w:eastAsia="Times New Roman"/>
          <w:lang w:eastAsia="ru-RU"/>
        </w:rPr>
        <w:t>о</w:t>
      </w:r>
      <w:r w:rsidRPr="008745FA">
        <w:rPr>
          <w:rFonts w:eastAsia="Times New Roman"/>
          <w:lang w:eastAsia="ru-RU"/>
        </w:rPr>
        <w:t>дические рекомендации по развитию дополнительного образования детей в общеобраз</w:t>
      </w:r>
      <w:r w:rsidRPr="008745FA">
        <w:rPr>
          <w:rFonts w:eastAsia="Times New Roman"/>
          <w:lang w:eastAsia="ru-RU"/>
        </w:rPr>
        <w:t>о</w:t>
      </w:r>
      <w:r w:rsidRPr="008745FA">
        <w:rPr>
          <w:rFonts w:eastAsia="Times New Roman"/>
          <w:lang w:eastAsia="ru-RU"/>
        </w:rPr>
        <w:t>вательных учреждениях» (приложение);</w:t>
      </w:r>
    </w:p>
    <w:p w:rsidR="008745FA" w:rsidRPr="008745FA" w:rsidRDefault="008745FA" w:rsidP="00B87098">
      <w:pPr>
        <w:widowControl w:val="0"/>
        <w:numPr>
          <w:ilvl w:val="0"/>
          <w:numId w:val="61"/>
        </w:numPr>
        <w:shd w:val="clear" w:color="auto" w:fill="FFFFFF"/>
        <w:tabs>
          <w:tab w:val="left" w:pos="163"/>
        </w:tabs>
        <w:autoSpaceDE w:val="0"/>
        <w:autoSpaceDN w:val="0"/>
        <w:adjustRightInd w:val="0"/>
        <w:spacing w:after="0" w:line="240" w:lineRule="auto"/>
        <w:ind w:left="5" w:right="34"/>
        <w:jc w:val="both"/>
        <w:rPr>
          <w:rFonts w:eastAsia="Times New Roman"/>
          <w:lang w:eastAsia="ru-RU"/>
        </w:rPr>
      </w:pPr>
      <w:r w:rsidRPr="008745FA">
        <w:rPr>
          <w:rFonts w:eastAsia="Times New Roman"/>
          <w:lang w:eastAsia="ru-RU"/>
        </w:rPr>
        <w:t>Письмо Министерства образования и науки РФ от 02.04.2002 г. N 13-51-28/13 «О пов</w:t>
      </w:r>
      <w:r w:rsidRPr="008745FA">
        <w:rPr>
          <w:rFonts w:eastAsia="Times New Roman"/>
          <w:lang w:eastAsia="ru-RU"/>
        </w:rPr>
        <w:t>ы</w:t>
      </w:r>
      <w:r w:rsidRPr="008745FA">
        <w:rPr>
          <w:rFonts w:eastAsia="Times New Roman"/>
          <w:lang w:eastAsia="ru-RU"/>
        </w:rPr>
        <w:t>шении воспитательного потенциала общеобразовательного процесса в общеобразов</w:t>
      </w:r>
      <w:r w:rsidRPr="008745FA">
        <w:rPr>
          <w:rFonts w:eastAsia="Times New Roman"/>
          <w:lang w:eastAsia="ru-RU"/>
        </w:rPr>
        <w:t>а</w:t>
      </w:r>
      <w:r w:rsidRPr="008745FA">
        <w:rPr>
          <w:rFonts w:eastAsia="Times New Roman"/>
          <w:lang w:eastAsia="ru-RU"/>
        </w:rPr>
        <w:t>тельном учреждении»;</w:t>
      </w:r>
    </w:p>
    <w:p w:rsidR="008745FA" w:rsidRPr="008745FA" w:rsidRDefault="008745FA" w:rsidP="00B87098">
      <w:pPr>
        <w:widowControl w:val="0"/>
        <w:numPr>
          <w:ilvl w:val="0"/>
          <w:numId w:val="61"/>
        </w:numPr>
        <w:shd w:val="clear" w:color="auto" w:fill="FFFFFF"/>
        <w:tabs>
          <w:tab w:val="left" w:pos="163"/>
        </w:tabs>
        <w:autoSpaceDE w:val="0"/>
        <w:autoSpaceDN w:val="0"/>
        <w:adjustRightInd w:val="0"/>
        <w:spacing w:after="0" w:line="240" w:lineRule="auto"/>
        <w:ind w:left="5" w:right="34"/>
        <w:jc w:val="both"/>
        <w:rPr>
          <w:rFonts w:eastAsia="Times New Roman"/>
          <w:lang w:eastAsia="ru-RU"/>
        </w:rPr>
      </w:pPr>
      <w:r w:rsidRPr="008745FA">
        <w:rPr>
          <w:rFonts w:eastAsia="Times New Roman"/>
          <w:lang w:eastAsia="ru-RU"/>
        </w:rPr>
        <w:t>Письмо Министерства образования и науки РФ от 11.02.2000 г. N 101/28-16 «Методич</w:t>
      </w:r>
      <w:r w:rsidRPr="008745FA">
        <w:rPr>
          <w:rFonts w:eastAsia="Times New Roman"/>
          <w:lang w:eastAsia="ru-RU"/>
        </w:rPr>
        <w:t>е</w:t>
      </w:r>
      <w:r w:rsidRPr="008745FA">
        <w:rPr>
          <w:rFonts w:eastAsia="Times New Roman"/>
          <w:lang w:eastAsia="ru-RU"/>
        </w:rPr>
        <w:t>ские рекомендации о расширении деятельности детских и молодежных объединений в общеобразовательных учреждениях»;</w:t>
      </w:r>
    </w:p>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w:t>
      </w:r>
      <w:r w:rsidRPr="008745FA">
        <w:rPr>
          <w:rFonts w:eastAsia="Times New Roman"/>
          <w:lang w:eastAsia="ru-RU"/>
        </w:rPr>
        <w:tab/>
        <w:t>Письмо Министерства общего и профессионального образования Свердловской области от 22.12.2011 г. № 04-02-05/9594  «О программах дополнительного образования»;</w:t>
      </w:r>
    </w:p>
    <w:p w:rsidR="008745FA" w:rsidRPr="008745FA" w:rsidRDefault="008745FA" w:rsidP="008745FA">
      <w:pPr>
        <w:spacing w:after="0" w:line="240" w:lineRule="auto"/>
        <w:jc w:val="both"/>
        <w:rPr>
          <w:rFonts w:eastAsia="Times New Roman"/>
          <w:lang w:eastAsia="ru-RU"/>
        </w:rPr>
      </w:pPr>
      <w:proofErr w:type="gramStart"/>
      <w:r w:rsidRPr="008745FA">
        <w:rPr>
          <w:rFonts w:eastAsia="Times New Roman"/>
          <w:lang w:eastAsia="ru-RU"/>
        </w:rPr>
        <w:lastRenderedPageBreak/>
        <w:t>- Постановление Главного государственного санитарного врача РФ от 29.12.2010 г. N 189 (ред. от 25.12.2013 г.) "Об утверждении СанПиН 2.4.2.2821-10 "Санитарно-эпидемиологические требования к условиям и организации обучения в общеобразов</w:t>
      </w:r>
      <w:r w:rsidRPr="008745FA">
        <w:rPr>
          <w:rFonts w:eastAsia="Times New Roman"/>
          <w:lang w:eastAsia="ru-RU"/>
        </w:rPr>
        <w:t>а</w:t>
      </w:r>
      <w:r w:rsidRPr="008745FA">
        <w:rPr>
          <w:rFonts w:eastAsia="Times New Roman"/>
          <w:lang w:eastAsia="ru-RU"/>
        </w:rPr>
        <w:t>тельных учреждениях" (вместе с "СанПиН 2.4.2.2821-10.</w:t>
      </w:r>
      <w:proofErr w:type="gramEnd"/>
      <w:r w:rsidRPr="008745FA">
        <w:rPr>
          <w:rFonts w:eastAsia="Times New Roman"/>
          <w:lang w:eastAsia="ru-RU"/>
        </w:rPr>
        <w:t xml:space="preserve">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w:t>
      </w:r>
    </w:p>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 Фундаментальное ядро содержания общего образования/ под ред. В.В. Козлова, А.М. Кондакова. – 4-е изд. – М., 2011;</w:t>
      </w:r>
    </w:p>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 Концепция духовно – нравственного развития и воспитания личности гражданина Ро</w:t>
      </w:r>
      <w:r w:rsidRPr="008745FA">
        <w:rPr>
          <w:rFonts w:eastAsia="Times New Roman"/>
          <w:lang w:eastAsia="ru-RU"/>
        </w:rPr>
        <w:t>с</w:t>
      </w:r>
      <w:r w:rsidRPr="008745FA">
        <w:rPr>
          <w:rFonts w:eastAsia="Times New Roman"/>
          <w:lang w:eastAsia="ru-RU"/>
        </w:rPr>
        <w:t xml:space="preserve">сии/А.Я. Данилюк, А.М. Кондаков, В.А. Тишков. – 3-е изд. – М., 2012; </w:t>
      </w:r>
    </w:p>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 примерная основная образовательная программа начального  общего образования, одо</w:t>
      </w:r>
      <w:r w:rsidRPr="008745FA">
        <w:rPr>
          <w:rFonts w:eastAsia="Times New Roman"/>
          <w:lang w:eastAsia="ru-RU"/>
        </w:rPr>
        <w:t>б</w:t>
      </w:r>
      <w:r w:rsidRPr="008745FA">
        <w:rPr>
          <w:rFonts w:eastAsia="Times New Roman"/>
          <w:lang w:eastAsia="ru-RU"/>
        </w:rPr>
        <w:t>рена решением федерального учебно-методического объединения по общему образов</w:t>
      </w:r>
      <w:r w:rsidRPr="008745FA">
        <w:rPr>
          <w:rFonts w:eastAsia="Times New Roman"/>
          <w:lang w:eastAsia="ru-RU"/>
        </w:rPr>
        <w:t>а</w:t>
      </w:r>
      <w:r w:rsidRPr="008745FA">
        <w:rPr>
          <w:rFonts w:eastAsia="Times New Roman"/>
          <w:lang w:eastAsia="ru-RU"/>
        </w:rPr>
        <w:t xml:space="preserve">нию (протокол от 08.04.2015 г. № 1/15); </w:t>
      </w:r>
    </w:p>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 примерная адаптированная основная общеобразовательная программа начального общ</w:t>
      </w:r>
      <w:r w:rsidRPr="008745FA">
        <w:rPr>
          <w:rFonts w:eastAsia="Times New Roman"/>
          <w:lang w:eastAsia="ru-RU"/>
        </w:rPr>
        <w:t>е</w:t>
      </w:r>
      <w:r w:rsidRPr="008745FA">
        <w:rPr>
          <w:rFonts w:eastAsia="Times New Roman"/>
          <w:lang w:eastAsia="ru-RU"/>
        </w:rPr>
        <w:t xml:space="preserve">го образования </w:t>
      </w:r>
      <w:proofErr w:type="gramStart"/>
      <w:r w:rsidRPr="008745FA">
        <w:rPr>
          <w:rFonts w:eastAsia="Times New Roman"/>
          <w:lang w:eastAsia="ru-RU"/>
        </w:rPr>
        <w:t>обучающихся</w:t>
      </w:r>
      <w:proofErr w:type="gramEnd"/>
      <w:r w:rsidRPr="008745FA">
        <w:rPr>
          <w:rFonts w:eastAsia="Times New Roman"/>
          <w:lang w:eastAsia="ru-RU"/>
        </w:rPr>
        <w:t xml:space="preserve"> с ограниченными возможностями здоровья, </w:t>
      </w:r>
      <w:r w:rsidRPr="008745FA">
        <w:rPr>
          <w:rFonts w:eastAsia="Times New Roman"/>
          <w:shd w:val="clear" w:color="auto" w:fill="FFFFFF"/>
          <w:lang w:eastAsia="ru-RU"/>
        </w:rPr>
        <w:t>одобрена реш</w:t>
      </w:r>
      <w:r w:rsidRPr="008745FA">
        <w:rPr>
          <w:rFonts w:eastAsia="Times New Roman"/>
          <w:shd w:val="clear" w:color="auto" w:fill="FFFFFF"/>
          <w:lang w:eastAsia="ru-RU"/>
        </w:rPr>
        <w:t>е</w:t>
      </w:r>
      <w:r w:rsidRPr="008745FA">
        <w:rPr>
          <w:rFonts w:eastAsia="Times New Roman"/>
          <w:shd w:val="clear" w:color="auto" w:fill="FFFFFF"/>
          <w:lang w:eastAsia="ru-RU"/>
        </w:rPr>
        <w:t xml:space="preserve">нием </w:t>
      </w:r>
      <w:r w:rsidRPr="008745FA">
        <w:rPr>
          <w:rFonts w:eastAsia="Times New Roman"/>
          <w:lang w:eastAsia="ru-RU"/>
        </w:rPr>
        <w:t xml:space="preserve">федерального учебно-методического объединения по общему образованию </w:t>
      </w:r>
    </w:p>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 Устав МАОУ НШ-ДС № 14.</w:t>
      </w:r>
    </w:p>
    <w:p w:rsidR="008745FA" w:rsidRPr="008745FA" w:rsidRDefault="008745FA" w:rsidP="008745FA">
      <w:pPr>
        <w:spacing w:after="0" w:line="240" w:lineRule="auto"/>
        <w:ind w:firstLine="567"/>
        <w:jc w:val="both"/>
        <w:rPr>
          <w:rFonts w:eastAsia="Times New Roman"/>
          <w:b/>
          <w:lang w:eastAsia="ru-RU"/>
        </w:rPr>
      </w:pPr>
      <w:r w:rsidRPr="008745FA">
        <w:rPr>
          <w:rFonts w:eastAsia="Times New Roman"/>
          <w:b/>
          <w:lang w:eastAsia="ru-RU"/>
        </w:rPr>
        <w:t>2. Цели и задачи внеурочной деятельности.</w:t>
      </w:r>
    </w:p>
    <w:p w:rsidR="008745FA" w:rsidRPr="008745FA" w:rsidRDefault="008745FA" w:rsidP="008745FA">
      <w:pPr>
        <w:spacing w:after="0" w:line="240" w:lineRule="auto"/>
        <w:ind w:firstLine="567"/>
        <w:jc w:val="both"/>
        <w:rPr>
          <w:rFonts w:eastAsia="Times New Roman"/>
          <w:lang w:eastAsia="ru-RU"/>
        </w:rPr>
      </w:pPr>
      <w:r w:rsidRPr="008745FA">
        <w:rPr>
          <w:rFonts w:eastAsia="Times New Roman"/>
          <w:lang w:eastAsia="ru-RU"/>
        </w:rPr>
        <w:t>В соответствии с федеральным государственным образовательным стандартом о</w:t>
      </w:r>
      <w:r w:rsidRPr="008745FA">
        <w:rPr>
          <w:rFonts w:eastAsia="Times New Roman"/>
          <w:lang w:eastAsia="ru-RU"/>
        </w:rPr>
        <w:t>б</w:t>
      </w:r>
      <w:r w:rsidRPr="008745FA">
        <w:rPr>
          <w:rFonts w:eastAsia="Times New Roman"/>
          <w:lang w:eastAsia="ru-RU"/>
        </w:rPr>
        <w:t xml:space="preserve">щего образования основная образовательная программа начального и основного общего образования реализуется образовательным учреждением, в том числе, и через внеурочную деятельность. </w:t>
      </w:r>
    </w:p>
    <w:p w:rsidR="008745FA" w:rsidRPr="008745FA" w:rsidRDefault="008745FA" w:rsidP="008745FA">
      <w:pPr>
        <w:spacing w:after="0" w:line="240" w:lineRule="auto"/>
        <w:ind w:firstLine="567"/>
        <w:jc w:val="both"/>
        <w:rPr>
          <w:rFonts w:eastAsia="Times New Roman"/>
          <w:lang w:eastAsia="ru-RU"/>
        </w:rPr>
      </w:pPr>
      <w:proofErr w:type="gramStart"/>
      <w:r w:rsidRPr="008745FA">
        <w:rPr>
          <w:rFonts w:eastAsia="Times New Roman"/>
          <w:lang w:eastAsia="ru-RU"/>
        </w:rPr>
        <w:t>Внеурочная деятельность в рамках реализации ФГОС – это образовательная де</w:t>
      </w:r>
      <w:r w:rsidRPr="008745FA">
        <w:rPr>
          <w:rFonts w:eastAsia="Times New Roman"/>
          <w:lang w:eastAsia="ru-RU"/>
        </w:rPr>
        <w:t>я</w:t>
      </w:r>
      <w:r w:rsidRPr="008745FA">
        <w:rPr>
          <w:rFonts w:eastAsia="Times New Roman"/>
          <w:lang w:eastAsia="ru-RU"/>
        </w:rPr>
        <w:t xml:space="preserve">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 начального и основного общего образования. </w:t>
      </w:r>
      <w:proofErr w:type="gramEnd"/>
    </w:p>
    <w:p w:rsidR="008745FA" w:rsidRPr="008745FA" w:rsidRDefault="008745FA" w:rsidP="008745FA">
      <w:pPr>
        <w:spacing w:after="0" w:line="240" w:lineRule="auto"/>
        <w:ind w:firstLine="567"/>
        <w:jc w:val="both"/>
        <w:rPr>
          <w:rFonts w:eastAsia="Times New Roman"/>
          <w:lang w:eastAsia="ru-RU"/>
        </w:rPr>
      </w:pPr>
      <w:r w:rsidRPr="008745FA">
        <w:rPr>
          <w:rFonts w:eastAsia="Times New Roman"/>
          <w:lang w:eastAsia="ru-RU"/>
        </w:rPr>
        <w:t xml:space="preserve">Внеурочная деятельность в школе направлена на решение следующих задач: </w:t>
      </w:r>
    </w:p>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sym w:font="Symbol" w:char="F0B7"/>
      </w:r>
      <w:r w:rsidRPr="008745FA">
        <w:rPr>
          <w:rFonts w:eastAsia="Times New Roman"/>
          <w:lang w:eastAsia="ru-RU"/>
        </w:rPr>
        <w:t xml:space="preserve"> обеспечить благоприятную адаптацию ребенка в школе; </w:t>
      </w:r>
    </w:p>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sym w:font="Symbol" w:char="F0B7"/>
      </w:r>
      <w:r w:rsidRPr="008745FA">
        <w:rPr>
          <w:rFonts w:eastAsia="Times New Roman"/>
          <w:lang w:eastAsia="ru-RU"/>
        </w:rPr>
        <w:t xml:space="preserve"> оптимизировать учебную нагрузку </w:t>
      </w:r>
      <w:proofErr w:type="gramStart"/>
      <w:r w:rsidRPr="008745FA">
        <w:rPr>
          <w:rFonts w:eastAsia="Times New Roman"/>
          <w:lang w:eastAsia="ru-RU"/>
        </w:rPr>
        <w:t>обучающихся</w:t>
      </w:r>
      <w:proofErr w:type="gramEnd"/>
      <w:r w:rsidRPr="008745FA">
        <w:rPr>
          <w:rFonts w:eastAsia="Times New Roman"/>
          <w:lang w:eastAsia="ru-RU"/>
        </w:rPr>
        <w:t xml:space="preserve">; </w:t>
      </w:r>
    </w:p>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sym w:font="Symbol" w:char="F0B7"/>
      </w:r>
      <w:r w:rsidRPr="008745FA">
        <w:rPr>
          <w:rFonts w:eastAsia="Times New Roman"/>
          <w:lang w:eastAsia="ru-RU"/>
        </w:rPr>
        <w:t xml:space="preserve"> улучшить условия для развития ребенка; </w:t>
      </w:r>
    </w:p>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sym w:font="Symbol" w:char="F0B7"/>
      </w:r>
      <w:r w:rsidRPr="008745FA">
        <w:rPr>
          <w:rFonts w:eastAsia="Times New Roman"/>
          <w:lang w:eastAsia="ru-RU"/>
        </w:rPr>
        <w:t xml:space="preserve"> учесть возрастные и индивидуальные особенности </w:t>
      </w:r>
      <w:proofErr w:type="gramStart"/>
      <w:r w:rsidRPr="008745FA">
        <w:rPr>
          <w:rFonts w:eastAsia="Times New Roman"/>
          <w:lang w:eastAsia="ru-RU"/>
        </w:rPr>
        <w:t>обучающихся</w:t>
      </w:r>
      <w:proofErr w:type="gramEnd"/>
      <w:r w:rsidRPr="008745FA">
        <w:rPr>
          <w:rFonts w:eastAsia="Times New Roman"/>
          <w:lang w:eastAsia="ru-RU"/>
        </w:rPr>
        <w:t xml:space="preserve">. </w:t>
      </w:r>
    </w:p>
    <w:p w:rsidR="008745FA" w:rsidRPr="008745FA" w:rsidRDefault="008745FA" w:rsidP="008745FA">
      <w:pPr>
        <w:spacing w:after="0" w:line="240" w:lineRule="auto"/>
        <w:ind w:firstLine="567"/>
        <w:jc w:val="both"/>
        <w:rPr>
          <w:rFonts w:eastAsia="Times New Roman"/>
          <w:lang w:eastAsia="ru-RU"/>
        </w:rPr>
      </w:pPr>
      <w:r w:rsidRPr="008745FA">
        <w:rPr>
          <w:rFonts w:eastAsia="Times New Roman"/>
          <w:lang w:eastAsia="ru-RU"/>
        </w:rPr>
        <w:t>Внеурочная деятельность организуется по следующим направлениям развития ли</w:t>
      </w:r>
      <w:r w:rsidRPr="008745FA">
        <w:rPr>
          <w:rFonts w:eastAsia="Times New Roman"/>
          <w:lang w:eastAsia="ru-RU"/>
        </w:rPr>
        <w:t>ч</w:t>
      </w:r>
      <w:r w:rsidRPr="008745FA">
        <w:rPr>
          <w:rFonts w:eastAsia="Times New Roman"/>
          <w:lang w:eastAsia="ru-RU"/>
        </w:rPr>
        <w:t>ности:</w:t>
      </w:r>
    </w:p>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1. спортивно-оздоровительное;</w:t>
      </w:r>
    </w:p>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2. духовно-нравственное;</w:t>
      </w:r>
    </w:p>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3. социальное;</w:t>
      </w:r>
    </w:p>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4. общеинтеллектуальное;</w:t>
      </w:r>
    </w:p>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5. общекультурное.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6"/>
        <w:gridCol w:w="6678"/>
      </w:tblGrid>
      <w:tr w:rsidR="008745FA" w:rsidRPr="008745FA" w:rsidTr="008745FA">
        <w:tc>
          <w:tcPr>
            <w:tcW w:w="2943" w:type="dxa"/>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 xml:space="preserve">Направления </w:t>
            </w:r>
          </w:p>
        </w:tc>
        <w:tc>
          <w:tcPr>
            <w:tcW w:w="7739" w:type="dxa"/>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Решаемые задачи</w:t>
            </w:r>
          </w:p>
        </w:tc>
      </w:tr>
      <w:tr w:rsidR="008745FA" w:rsidRPr="008745FA" w:rsidTr="008745FA">
        <w:tc>
          <w:tcPr>
            <w:tcW w:w="2943" w:type="dxa"/>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Спортивн</w:t>
            </w:r>
            <w:proofErr w:type="gramStart"/>
            <w:r w:rsidRPr="008745FA">
              <w:rPr>
                <w:rFonts w:eastAsia="Times New Roman"/>
                <w:lang w:eastAsia="ru-RU"/>
              </w:rPr>
              <w:t>о-</w:t>
            </w:r>
            <w:proofErr w:type="gramEnd"/>
            <w:r w:rsidRPr="008745FA">
              <w:rPr>
                <w:rFonts w:eastAsia="Times New Roman"/>
                <w:lang w:eastAsia="ru-RU"/>
              </w:rPr>
              <w:t xml:space="preserve"> оздоров</w:t>
            </w:r>
            <w:r w:rsidRPr="008745FA">
              <w:rPr>
                <w:rFonts w:eastAsia="Times New Roman"/>
                <w:lang w:eastAsia="ru-RU"/>
              </w:rPr>
              <w:t>и</w:t>
            </w:r>
            <w:r w:rsidRPr="008745FA">
              <w:rPr>
                <w:rFonts w:eastAsia="Times New Roman"/>
                <w:lang w:eastAsia="ru-RU"/>
              </w:rPr>
              <w:t xml:space="preserve">тельное </w:t>
            </w:r>
          </w:p>
        </w:tc>
        <w:tc>
          <w:tcPr>
            <w:tcW w:w="7739" w:type="dxa"/>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Всесторонне гармоническое развитие личности ребенка, фо</w:t>
            </w:r>
            <w:r w:rsidRPr="008745FA">
              <w:rPr>
                <w:rFonts w:eastAsia="Times New Roman"/>
                <w:lang w:eastAsia="ru-RU"/>
              </w:rPr>
              <w:t>р</w:t>
            </w:r>
            <w:r w:rsidRPr="008745FA">
              <w:rPr>
                <w:rFonts w:eastAsia="Times New Roman"/>
                <w:lang w:eastAsia="ru-RU"/>
              </w:rPr>
              <w:t>мирование физически здорового человека, формирование м</w:t>
            </w:r>
            <w:r w:rsidRPr="008745FA">
              <w:rPr>
                <w:rFonts w:eastAsia="Times New Roman"/>
                <w:lang w:eastAsia="ru-RU"/>
              </w:rPr>
              <w:t>о</w:t>
            </w:r>
            <w:r w:rsidRPr="008745FA">
              <w:rPr>
                <w:rFonts w:eastAsia="Times New Roman"/>
                <w:lang w:eastAsia="ru-RU"/>
              </w:rPr>
              <w:t>тивации к сохранению и укреплению здоровья</w:t>
            </w:r>
          </w:p>
        </w:tc>
      </w:tr>
      <w:tr w:rsidR="008745FA" w:rsidRPr="008745FA" w:rsidTr="008745FA">
        <w:tc>
          <w:tcPr>
            <w:tcW w:w="2943" w:type="dxa"/>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Духовно-нравственное</w:t>
            </w:r>
          </w:p>
        </w:tc>
        <w:tc>
          <w:tcPr>
            <w:tcW w:w="7739" w:type="dxa"/>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Привитие любви к Отечеству, малой Родине, формирование гражданской ответственности, чувства патриотизма, форм</w:t>
            </w:r>
            <w:r w:rsidRPr="008745FA">
              <w:rPr>
                <w:rFonts w:eastAsia="Times New Roman"/>
                <w:lang w:eastAsia="ru-RU"/>
              </w:rPr>
              <w:t>и</w:t>
            </w:r>
            <w:r w:rsidRPr="008745FA">
              <w:rPr>
                <w:rFonts w:eastAsia="Times New Roman"/>
                <w:lang w:eastAsia="ru-RU"/>
              </w:rPr>
              <w:t>рование позитивного отношения к базовым ценностям общ</w:t>
            </w:r>
            <w:r w:rsidRPr="008745FA">
              <w:rPr>
                <w:rFonts w:eastAsia="Times New Roman"/>
                <w:lang w:eastAsia="ru-RU"/>
              </w:rPr>
              <w:t>е</w:t>
            </w:r>
            <w:r w:rsidRPr="008745FA">
              <w:rPr>
                <w:rFonts w:eastAsia="Times New Roman"/>
                <w:lang w:eastAsia="ru-RU"/>
              </w:rPr>
              <w:t>ства, религии своего народа.</w:t>
            </w:r>
          </w:p>
        </w:tc>
      </w:tr>
      <w:tr w:rsidR="008745FA" w:rsidRPr="008745FA" w:rsidTr="008745FA">
        <w:tc>
          <w:tcPr>
            <w:tcW w:w="2943" w:type="dxa"/>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Социальное</w:t>
            </w:r>
          </w:p>
        </w:tc>
        <w:tc>
          <w:tcPr>
            <w:tcW w:w="7739" w:type="dxa"/>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Формирование таких ценностей как познание, истина, цел</w:t>
            </w:r>
            <w:r w:rsidRPr="008745FA">
              <w:rPr>
                <w:rFonts w:eastAsia="Times New Roman"/>
                <w:lang w:eastAsia="ru-RU"/>
              </w:rPr>
              <w:t>е</w:t>
            </w:r>
            <w:r w:rsidRPr="008745FA">
              <w:rPr>
                <w:rFonts w:eastAsia="Times New Roman"/>
                <w:lang w:eastAsia="ru-RU"/>
              </w:rPr>
              <w:t>устремленность в социально-значимой деятельности</w:t>
            </w:r>
          </w:p>
        </w:tc>
      </w:tr>
      <w:tr w:rsidR="008745FA" w:rsidRPr="008745FA" w:rsidTr="008745FA">
        <w:tc>
          <w:tcPr>
            <w:tcW w:w="2943" w:type="dxa"/>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 xml:space="preserve">Общеинтеллектуальное </w:t>
            </w:r>
          </w:p>
        </w:tc>
        <w:tc>
          <w:tcPr>
            <w:tcW w:w="7739" w:type="dxa"/>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 xml:space="preserve">Обогащение запаса </w:t>
            </w:r>
            <w:proofErr w:type="gramStart"/>
            <w:r w:rsidRPr="008745FA">
              <w:rPr>
                <w:rFonts w:eastAsia="Times New Roman"/>
                <w:lang w:eastAsia="ru-RU"/>
              </w:rPr>
              <w:t>обучающихся</w:t>
            </w:r>
            <w:proofErr w:type="gramEnd"/>
            <w:r w:rsidRPr="008745FA">
              <w:rPr>
                <w:rFonts w:eastAsia="Times New Roman"/>
                <w:lang w:eastAsia="ru-RU"/>
              </w:rPr>
              <w:t xml:space="preserve"> языковыми знаниями, сп</w:t>
            </w:r>
            <w:r w:rsidRPr="008745FA">
              <w:rPr>
                <w:rFonts w:eastAsia="Times New Roman"/>
                <w:lang w:eastAsia="ru-RU"/>
              </w:rPr>
              <w:t>о</w:t>
            </w:r>
            <w:r w:rsidRPr="008745FA">
              <w:rPr>
                <w:rFonts w:eastAsia="Times New Roman"/>
                <w:lang w:eastAsia="ru-RU"/>
              </w:rPr>
              <w:t>собствование формированию мировоззрения, эрудиции, кр</w:t>
            </w:r>
            <w:r w:rsidRPr="008745FA">
              <w:rPr>
                <w:rFonts w:eastAsia="Times New Roman"/>
                <w:lang w:eastAsia="ru-RU"/>
              </w:rPr>
              <w:t>у</w:t>
            </w:r>
            <w:r w:rsidRPr="008745FA">
              <w:rPr>
                <w:rFonts w:eastAsia="Times New Roman"/>
                <w:lang w:eastAsia="ru-RU"/>
              </w:rPr>
              <w:t>гозора.</w:t>
            </w:r>
          </w:p>
        </w:tc>
      </w:tr>
      <w:tr w:rsidR="008745FA" w:rsidRPr="008745FA" w:rsidTr="008745FA">
        <w:tc>
          <w:tcPr>
            <w:tcW w:w="2943" w:type="dxa"/>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 xml:space="preserve">Общекультурное </w:t>
            </w:r>
          </w:p>
        </w:tc>
        <w:tc>
          <w:tcPr>
            <w:tcW w:w="7739" w:type="dxa"/>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Развитие эмоциональной сферы ребенка, чувства прекрасного, творческих способностей, формирование коммуникативной и общекультурной компетенций.</w:t>
            </w:r>
          </w:p>
        </w:tc>
      </w:tr>
    </w:tbl>
    <w:p w:rsidR="008745FA" w:rsidRPr="008745FA" w:rsidRDefault="008745FA" w:rsidP="008745FA">
      <w:pPr>
        <w:spacing w:after="0" w:line="240" w:lineRule="auto"/>
        <w:ind w:firstLine="567"/>
        <w:jc w:val="both"/>
        <w:rPr>
          <w:rFonts w:eastAsia="Times New Roman"/>
          <w:lang w:eastAsia="ru-RU"/>
        </w:rPr>
      </w:pPr>
    </w:p>
    <w:p w:rsidR="008745FA" w:rsidRPr="008745FA" w:rsidRDefault="008745FA" w:rsidP="008745FA">
      <w:pPr>
        <w:spacing w:after="0" w:line="240" w:lineRule="auto"/>
        <w:ind w:firstLine="567"/>
        <w:jc w:val="both"/>
        <w:rPr>
          <w:rFonts w:eastAsia="Times New Roman"/>
          <w:b/>
          <w:lang w:eastAsia="ru-RU"/>
        </w:rPr>
      </w:pPr>
      <w:r w:rsidRPr="008745FA">
        <w:rPr>
          <w:rFonts w:eastAsia="Times New Roman"/>
          <w:b/>
          <w:lang w:eastAsia="ru-RU"/>
        </w:rPr>
        <w:t xml:space="preserve">3. Формы организации внеурочной деятельности. </w:t>
      </w:r>
    </w:p>
    <w:p w:rsidR="008745FA" w:rsidRPr="008745FA" w:rsidRDefault="008745FA" w:rsidP="008745FA">
      <w:pPr>
        <w:spacing w:after="0" w:line="240" w:lineRule="auto"/>
        <w:ind w:firstLine="567"/>
        <w:jc w:val="both"/>
        <w:rPr>
          <w:rFonts w:eastAsia="Times New Roman"/>
          <w:lang w:eastAsia="ru-RU"/>
        </w:rPr>
      </w:pPr>
      <w:r w:rsidRPr="008745FA">
        <w:rPr>
          <w:rFonts w:eastAsia="Times New Roman"/>
          <w:lang w:eastAsia="ru-RU"/>
        </w:rPr>
        <w:t>Формы организации внеурочной деятельности, как и в целом образовательного пр</w:t>
      </w:r>
      <w:r w:rsidRPr="008745FA">
        <w:rPr>
          <w:rFonts w:eastAsia="Times New Roman"/>
          <w:lang w:eastAsia="ru-RU"/>
        </w:rPr>
        <w:t>о</w:t>
      </w:r>
      <w:r w:rsidRPr="008745FA">
        <w:rPr>
          <w:rFonts w:eastAsia="Times New Roman"/>
          <w:lang w:eastAsia="ru-RU"/>
        </w:rPr>
        <w:t>цесса, в рамках реализации основной образовательной программы начального и основного общего образования образовательное учреждение определяет самостоятельно. Внеуро</w:t>
      </w:r>
      <w:r w:rsidRPr="008745FA">
        <w:rPr>
          <w:rFonts w:eastAsia="Times New Roman"/>
          <w:lang w:eastAsia="ru-RU"/>
        </w:rPr>
        <w:t>ч</w:t>
      </w:r>
      <w:r w:rsidRPr="008745FA">
        <w:rPr>
          <w:rFonts w:eastAsia="Times New Roman"/>
          <w:lang w:eastAsia="ru-RU"/>
        </w:rPr>
        <w:t>ная деятельность организована в таких формах, как экскурсии, кружки, секции, круглые столы, конференции, диспуты, олимпиады, соревнования, общественно-полезные практ</w:t>
      </w:r>
      <w:r w:rsidRPr="008745FA">
        <w:rPr>
          <w:rFonts w:eastAsia="Times New Roman"/>
          <w:lang w:eastAsia="ru-RU"/>
        </w:rPr>
        <w:t>и</w:t>
      </w:r>
      <w:r w:rsidRPr="008745FA">
        <w:rPr>
          <w:rFonts w:eastAsia="Times New Roman"/>
          <w:lang w:eastAsia="ru-RU"/>
        </w:rPr>
        <w:t>ки и др. Выбор той или иной формы организации внеурочной деятельности обусловлен возрастными особенностями школьников.</w:t>
      </w:r>
    </w:p>
    <w:p w:rsidR="008745FA" w:rsidRPr="008745FA" w:rsidRDefault="008745FA" w:rsidP="008745FA">
      <w:pPr>
        <w:spacing w:after="0" w:line="240" w:lineRule="auto"/>
        <w:ind w:firstLine="567"/>
        <w:jc w:val="both"/>
        <w:rPr>
          <w:rFonts w:eastAsia="Times New Roman"/>
          <w:lang w:eastAsia="ru-RU"/>
        </w:rPr>
      </w:pPr>
      <w:r w:rsidRPr="008745FA">
        <w:rPr>
          <w:rFonts w:eastAsia="Times New Roman"/>
          <w:lang w:eastAsia="ru-RU"/>
        </w:rPr>
        <w:t>ФГОС общего образования определено, что организации, осуществляющие образ</w:t>
      </w:r>
      <w:r w:rsidRPr="008745FA">
        <w:rPr>
          <w:rFonts w:eastAsia="Times New Roman"/>
          <w:lang w:eastAsia="ru-RU"/>
        </w:rPr>
        <w:t>о</w:t>
      </w:r>
      <w:r w:rsidRPr="008745FA">
        <w:rPr>
          <w:rFonts w:eastAsia="Times New Roman"/>
          <w:lang w:eastAsia="ru-RU"/>
        </w:rPr>
        <w:t>вательную деятельность, реализуют программы внеурочной деятельности в рамках вари</w:t>
      </w:r>
      <w:r w:rsidRPr="008745FA">
        <w:rPr>
          <w:rFonts w:eastAsia="Times New Roman"/>
          <w:lang w:eastAsia="ru-RU"/>
        </w:rPr>
        <w:t>а</w:t>
      </w:r>
      <w:r w:rsidRPr="008745FA">
        <w:rPr>
          <w:rFonts w:eastAsia="Times New Roman"/>
          <w:lang w:eastAsia="ru-RU"/>
        </w:rPr>
        <w:t>тивной составляющей учебного плана; в период каникул для продолжения внеурочной деятельности могут использоваться возможности специализированных лагерей, тематич</w:t>
      </w:r>
      <w:r w:rsidRPr="008745FA">
        <w:rPr>
          <w:rFonts w:eastAsia="Times New Roman"/>
          <w:lang w:eastAsia="ru-RU"/>
        </w:rPr>
        <w:t>е</w:t>
      </w:r>
      <w:r w:rsidRPr="008745FA">
        <w:rPr>
          <w:rFonts w:eastAsia="Times New Roman"/>
          <w:lang w:eastAsia="ru-RU"/>
        </w:rPr>
        <w:t xml:space="preserve">ских лагерных смен и т.д. </w:t>
      </w:r>
    </w:p>
    <w:p w:rsidR="008745FA" w:rsidRPr="008745FA" w:rsidRDefault="008745FA" w:rsidP="008745FA">
      <w:pPr>
        <w:spacing w:after="0" w:line="240" w:lineRule="auto"/>
        <w:ind w:firstLine="567"/>
        <w:jc w:val="both"/>
        <w:rPr>
          <w:rFonts w:eastAsia="Times New Roman"/>
          <w:lang w:eastAsia="ru-RU"/>
        </w:rPr>
      </w:pPr>
      <w:r w:rsidRPr="008745FA">
        <w:rPr>
          <w:rFonts w:eastAsia="Times New Roman"/>
          <w:lang w:eastAsia="ru-RU"/>
        </w:rPr>
        <w:t>Внеурочная деятельность включается в основную общеобразовательную программу начальной школы в объёме до 10 часов в неделю. Внеурочная деятельность организована учителями школы, имеющими необходимую квалификацию. Распределение часов вн</w:t>
      </w:r>
      <w:r w:rsidRPr="008745FA">
        <w:rPr>
          <w:rFonts w:eastAsia="Times New Roman"/>
          <w:lang w:eastAsia="ru-RU"/>
        </w:rPr>
        <w:t>е</w:t>
      </w:r>
      <w:r w:rsidRPr="008745FA">
        <w:rPr>
          <w:rFonts w:eastAsia="Times New Roman"/>
          <w:lang w:eastAsia="ru-RU"/>
        </w:rPr>
        <w:t xml:space="preserve">урочной деятельности на каждый год начального общего образования осуществляется с учётом интересов обучающихся и возможностей школы. </w:t>
      </w:r>
    </w:p>
    <w:p w:rsidR="008745FA" w:rsidRPr="008745FA" w:rsidRDefault="008745FA" w:rsidP="008745FA">
      <w:pPr>
        <w:spacing w:after="0" w:line="240" w:lineRule="auto"/>
        <w:ind w:firstLine="567"/>
        <w:jc w:val="both"/>
        <w:rPr>
          <w:rFonts w:eastAsia="Times New Roman"/>
          <w:lang w:eastAsia="ru-RU"/>
        </w:rPr>
      </w:pPr>
      <w:r w:rsidRPr="008745FA">
        <w:rPr>
          <w:rFonts w:eastAsia="Times New Roman"/>
          <w:lang w:eastAsia="ru-RU"/>
        </w:rPr>
        <w:t>Распределение часов внеурочной деятельности по годам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1536"/>
        <w:gridCol w:w="1843"/>
        <w:gridCol w:w="2126"/>
        <w:gridCol w:w="1985"/>
      </w:tblGrid>
      <w:tr w:rsidR="008745FA" w:rsidRPr="008745FA" w:rsidTr="008745FA">
        <w:tc>
          <w:tcPr>
            <w:tcW w:w="1974" w:type="dxa"/>
            <w:vMerge w:val="restart"/>
            <w:vAlign w:val="center"/>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Вид деятельн</w:t>
            </w:r>
            <w:r w:rsidRPr="008745FA">
              <w:rPr>
                <w:rFonts w:eastAsia="Times New Roman"/>
                <w:lang w:eastAsia="ru-RU"/>
              </w:rPr>
              <w:t>о</w:t>
            </w:r>
            <w:r w:rsidRPr="008745FA">
              <w:rPr>
                <w:rFonts w:eastAsia="Times New Roman"/>
                <w:lang w:eastAsia="ru-RU"/>
              </w:rPr>
              <w:t>сти</w:t>
            </w:r>
          </w:p>
        </w:tc>
        <w:tc>
          <w:tcPr>
            <w:tcW w:w="7490" w:type="dxa"/>
            <w:gridSpan w:val="4"/>
            <w:vAlign w:val="center"/>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Классы</w:t>
            </w:r>
          </w:p>
        </w:tc>
      </w:tr>
      <w:tr w:rsidR="008745FA" w:rsidRPr="008745FA" w:rsidTr="008745FA">
        <w:tc>
          <w:tcPr>
            <w:tcW w:w="1974" w:type="dxa"/>
            <w:vMerge/>
            <w:vAlign w:val="center"/>
          </w:tcPr>
          <w:p w:rsidR="008745FA" w:rsidRPr="008745FA" w:rsidRDefault="008745FA" w:rsidP="008745FA">
            <w:pPr>
              <w:spacing w:after="0" w:line="240" w:lineRule="auto"/>
              <w:jc w:val="both"/>
              <w:rPr>
                <w:rFonts w:eastAsia="Times New Roman"/>
                <w:lang w:eastAsia="ru-RU"/>
              </w:rPr>
            </w:pPr>
          </w:p>
        </w:tc>
        <w:tc>
          <w:tcPr>
            <w:tcW w:w="1536" w:type="dxa"/>
            <w:vAlign w:val="center"/>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1</w:t>
            </w:r>
          </w:p>
        </w:tc>
        <w:tc>
          <w:tcPr>
            <w:tcW w:w="1843" w:type="dxa"/>
            <w:vAlign w:val="center"/>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2</w:t>
            </w:r>
          </w:p>
        </w:tc>
        <w:tc>
          <w:tcPr>
            <w:tcW w:w="2126" w:type="dxa"/>
            <w:vAlign w:val="center"/>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3</w:t>
            </w:r>
          </w:p>
        </w:tc>
        <w:tc>
          <w:tcPr>
            <w:tcW w:w="1985" w:type="dxa"/>
            <w:vAlign w:val="center"/>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4</w:t>
            </w:r>
          </w:p>
        </w:tc>
      </w:tr>
      <w:tr w:rsidR="008745FA" w:rsidRPr="008745FA" w:rsidTr="008745FA">
        <w:tc>
          <w:tcPr>
            <w:tcW w:w="1974" w:type="dxa"/>
            <w:vAlign w:val="center"/>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Внеурочная де</w:t>
            </w:r>
            <w:r w:rsidRPr="008745FA">
              <w:rPr>
                <w:rFonts w:eastAsia="Times New Roman"/>
                <w:lang w:eastAsia="ru-RU"/>
              </w:rPr>
              <w:t>я</w:t>
            </w:r>
            <w:r w:rsidRPr="008745FA">
              <w:rPr>
                <w:rFonts w:eastAsia="Times New Roman"/>
                <w:lang w:eastAsia="ru-RU"/>
              </w:rPr>
              <w:t>тельность</w:t>
            </w:r>
          </w:p>
        </w:tc>
        <w:tc>
          <w:tcPr>
            <w:tcW w:w="7490" w:type="dxa"/>
            <w:gridSpan w:val="4"/>
            <w:vAlign w:val="center"/>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до 10 часов</w:t>
            </w:r>
          </w:p>
        </w:tc>
      </w:tr>
      <w:tr w:rsidR="008745FA" w:rsidRPr="008745FA" w:rsidTr="008745FA">
        <w:tc>
          <w:tcPr>
            <w:tcW w:w="1974" w:type="dxa"/>
            <w:vAlign w:val="center"/>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Количество учебных недель</w:t>
            </w:r>
          </w:p>
        </w:tc>
        <w:tc>
          <w:tcPr>
            <w:tcW w:w="1536" w:type="dxa"/>
            <w:vAlign w:val="center"/>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33</w:t>
            </w:r>
          </w:p>
        </w:tc>
        <w:tc>
          <w:tcPr>
            <w:tcW w:w="1843" w:type="dxa"/>
            <w:vAlign w:val="center"/>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34</w:t>
            </w:r>
          </w:p>
        </w:tc>
        <w:tc>
          <w:tcPr>
            <w:tcW w:w="2126" w:type="dxa"/>
            <w:vAlign w:val="center"/>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34</w:t>
            </w:r>
          </w:p>
        </w:tc>
        <w:tc>
          <w:tcPr>
            <w:tcW w:w="1985" w:type="dxa"/>
            <w:vAlign w:val="center"/>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34</w:t>
            </w:r>
          </w:p>
        </w:tc>
      </w:tr>
      <w:tr w:rsidR="008745FA" w:rsidRPr="008745FA" w:rsidTr="008745FA">
        <w:tc>
          <w:tcPr>
            <w:tcW w:w="1974" w:type="dxa"/>
            <w:vAlign w:val="center"/>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Количество ч</w:t>
            </w:r>
            <w:r w:rsidRPr="008745FA">
              <w:rPr>
                <w:rFonts w:eastAsia="Times New Roman"/>
                <w:lang w:eastAsia="ru-RU"/>
              </w:rPr>
              <w:t>а</w:t>
            </w:r>
            <w:r w:rsidRPr="008745FA">
              <w:rPr>
                <w:rFonts w:eastAsia="Times New Roman"/>
                <w:lang w:eastAsia="ru-RU"/>
              </w:rPr>
              <w:t>сов за год</w:t>
            </w:r>
          </w:p>
        </w:tc>
        <w:tc>
          <w:tcPr>
            <w:tcW w:w="1536" w:type="dxa"/>
            <w:vAlign w:val="center"/>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330</w:t>
            </w:r>
          </w:p>
        </w:tc>
        <w:tc>
          <w:tcPr>
            <w:tcW w:w="5954" w:type="dxa"/>
            <w:gridSpan w:val="3"/>
            <w:vAlign w:val="center"/>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340</w:t>
            </w:r>
          </w:p>
        </w:tc>
      </w:tr>
      <w:tr w:rsidR="008745FA" w:rsidRPr="008745FA" w:rsidTr="008745FA">
        <w:tc>
          <w:tcPr>
            <w:tcW w:w="1974" w:type="dxa"/>
            <w:vAlign w:val="center"/>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Итого</w:t>
            </w:r>
          </w:p>
        </w:tc>
        <w:tc>
          <w:tcPr>
            <w:tcW w:w="7490" w:type="dxa"/>
            <w:gridSpan w:val="4"/>
            <w:vAlign w:val="center"/>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1350</w:t>
            </w:r>
          </w:p>
        </w:tc>
      </w:tr>
    </w:tbl>
    <w:p w:rsidR="008745FA" w:rsidRPr="008745FA" w:rsidRDefault="008745FA" w:rsidP="008745FA">
      <w:pPr>
        <w:spacing w:after="0" w:line="240" w:lineRule="auto"/>
        <w:jc w:val="both"/>
        <w:rPr>
          <w:rFonts w:eastAsia="Times New Roman"/>
          <w:lang w:eastAsia="ru-RU"/>
        </w:rPr>
      </w:pPr>
    </w:p>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Распределение часов внеурочной деятельности в МАОУ НШ-ДС №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1536"/>
        <w:gridCol w:w="1848"/>
        <w:gridCol w:w="2126"/>
        <w:gridCol w:w="7"/>
        <w:gridCol w:w="1979"/>
      </w:tblGrid>
      <w:tr w:rsidR="008745FA" w:rsidRPr="008745FA" w:rsidTr="008745FA">
        <w:tc>
          <w:tcPr>
            <w:tcW w:w="1974" w:type="dxa"/>
            <w:vMerge w:val="restart"/>
            <w:vAlign w:val="center"/>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Вид деятельн</w:t>
            </w:r>
            <w:r w:rsidRPr="008745FA">
              <w:rPr>
                <w:rFonts w:eastAsia="Times New Roman"/>
                <w:lang w:eastAsia="ru-RU"/>
              </w:rPr>
              <w:t>о</w:t>
            </w:r>
            <w:r w:rsidRPr="008745FA">
              <w:rPr>
                <w:rFonts w:eastAsia="Times New Roman"/>
                <w:lang w:eastAsia="ru-RU"/>
              </w:rPr>
              <w:t>сти</w:t>
            </w:r>
          </w:p>
        </w:tc>
        <w:tc>
          <w:tcPr>
            <w:tcW w:w="7495" w:type="dxa"/>
            <w:gridSpan w:val="5"/>
            <w:vAlign w:val="center"/>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Классы</w:t>
            </w:r>
          </w:p>
        </w:tc>
      </w:tr>
      <w:tr w:rsidR="008745FA" w:rsidRPr="008745FA" w:rsidTr="008745FA">
        <w:tc>
          <w:tcPr>
            <w:tcW w:w="1974" w:type="dxa"/>
            <w:vMerge/>
            <w:vAlign w:val="center"/>
          </w:tcPr>
          <w:p w:rsidR="008745FA" w:rsidRPr="008745FA" w:rsidRDefault="008745FA" w:rsidP="008745FA">
            <w:pPr>
              <w:spacing w:after="0" w:line="240" w:lineRule="auto"/>
              <w:jc w:val="both"/>
              <w:rPr>
                <w:rFonts w:eastAsia="Times New Roman"/>
                <w:lang w:eastAsia="ru-RU"/>
              </w:rPr>
            </w:pPr>
          </w:p>
        </w:tc>
        <w:tc>
          <w:tcPr>
            <w:tcW w:w="1536" w:type="dxa"/>
            <w:vAlign w:val="center"/>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1</w:t>
            </w:r>
          </w:p>
        </w:tc>
        <w:tc>
          <w:tcPr>
            <w:tcW w:w="1848" w:type="dxa"/>
            <w:vAlign w:val="center"/>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2</w:t>
            </w:r>
          </w:p>
        </w:tc>
        <w:tc>
          <w:tcPr>
            <w:tcW w:w="2126" w:type="dxa"/>
            <w:vAlign w:val="center"/>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3</w:t>
            </w:r>
          </w:p>
        </w:tc>
        <w:tc>
          <w:tcPr>
            <w:tcW w:w="1985" w:type="dxa"/>
            <w:gridSpan w:val="2"/>
            <w:vAlign w:val="center"/>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4</w:t>
            </w:r>
          </w:p>
        </w:tc>
      </w:tr>
      <w:tr w:rsidR="008745FA" w:rsidRPr="008745FA" w:rsidTr="008745FA">
        <w:tc>
          <w:tcPr>
            <w:tcW w:w="1974" w:type="dxa"/>
            <w:vAlign w:val="center"/>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Внеурочная де</w:t>
            </w:r>
            <w:r w:rsidRPr="008745FA">
              <w:rPr>
                <w:rFonts w:eastAsia="Times New Roman"/>
                <w:lang w:eastAsia="ru-RU"/>
              </w:rPr>
              <w:t>я</w:t>
            </w:r>
            <w:r w:rsidRPr="008745FA">
              <w:rPr>
                <w:rFonts w:eastAsia="Times New Roman"/>
                <w:lang w:eastAsia="ru-RU"/>
              </w:rPr>
              <w:t>тельность в н</w:t>
            </w:r>
            <w:r w:rsidRPr="008745FA">
              <w:rPr>
                <w:rFonts w:eastAsia="Times New Roman"/>
                <w:lang w:eastAsia="ru-RU"/>
              </w:rPr>
              <w:t>е</w:t>
            </w:r>
            <w:r w:rsidRPr="008745FA">
              <w:rPr>
                <w:rFonts w:eastAsia="Times New Roman"/>
                <w:lang w:eastAsia="ru-RU"/>
              </w:rPr>
              <w:t>делю</w:t>
            </w:r>
          </w:p>
        </w:tc>
        <w:tc>
          <w:tcPr>
            <w:tcW w:w="1536" w:type="dxa"/>
            <w:vAlign w:val="center"/>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5 часов</w:t>
            </w:r>
          </w:p>
        </w:tc>
        <w:tc>
          <w:tcPr>
            <w:tcW w:w="1848" w:type="dxa"/>
            <w:vAlign w:val="center"/>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5 часов</w:t>
            </w:r>
          </w:p>
        </w:tc>
        <w:tc>
          <w:tcPr>
            <w:tcW w:w="2132" w:type="dxa"/>
            <w:gridSpan w:val="2"/>
            <w:vAlign w:val="center"/>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5 часов</w:t>
            </w:r>
          </w:p>
        </w:tc>
        <w:tc>
          <w:tcPr>
            <w:tcW w:w="1979" w:type="dxa"/>
            <w:vAlign w:val="center"/>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6 часов</w:t>
            </w:r>
          </w:p>
        </w:tc>
      </w:tr>
      <w:tr w:rsidR="008745FA" w:rsidRPr="008745FA" w:rsidTr="008745FA">
        <w:tc>
          <w:tcPr>
            <w:tcW w:w="1974" w:type="dxa"/>
            <w:vAlign w:val="center"/>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Количество учебных недель</w:t>
            </w:r>
          </w:p>
        </w:tc>
        <w:tc>
          <w:tcPr>
            <w:tcW w:w="1536" w:type="dxa"/>
            <w:vAlign w:val="center"/>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33</w:t>
            </w:r>
          </w:p>
        </w:tc>
        <w:tc>
          <w:tcPr>
            <w:tcW w:w="1848" w:type="dxa"/>
            <w:vAlign w:val="center"/>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34</w:t>
            </w:r>
          </w:p>
        </w:tc>
        <w:tc>
          <w:tcPr>
            <w:tcW w:w="2126" w:type="dxa"/>
            <w:vAlign w:val="center"/>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34</w:t>
            </w:r>
          </w:p>
        </w:tc>
        <w:tc>
          <w:tcPr>
            <w:tcW w:w="1985" w:type="dxa"/>
            <w:gridSpan w:val="2"/>
            <w:vAlign w:val="center"/>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34</w:t>
            </w:r>
          </w:p>
        </w:tc>
      </w:tr>
      <w:tr w:rsidR="008745FA" w:rsidRPr="008745FA" w:rsidTr="008745FA">
        <w:tc>
          <w:tcPr>
            <w:tcW w:w="1974" w:type="dxa"/>
            <w:vAlign w:val="center"/>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Количество ч</w:t>
            </w:r>
            <w:r w:rsidRPr="008745FA">
              <w:rPr>
                <w:rFonts w:eastAsia="Times New Roman"/>
                <w:lang w:eastAsia="ru-RU"/>
              </w:rPr>
              <w:t>а</w:t>
            </w:r>
            <w:r w:rsidRPr="008745FA">
              <w:rPr>
                <w:rFonts w:eastAsia="Times New Roman"/>
                <w:lang w:eastAsia="ru-RU"/>
              </w:rPr>
              <w:t>сов за год</w:t>
            </w:r>
          </w:p>
        </w:tc>
        <w:tc>
          <w:tcPr>
            <w:tcW w:w="1536" w:type="dxa"/>
            <w:vAlign w:val="center"/>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165</w:t>
            </w:r>
          </w:p>
        </w:tc>
        <w:tc>
          <w:tcPr>
            <w:tcW w:w="1848" w:type="dxa"/>
            <w:vAlign w:val="center"/>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170</w:t>
            </w:r>
          </w:p>
        </w:tc>
        <w:tc>
          <w:tcPr>
            <w:tcW w:w="2133" w:type="dxa"/>
            <w:gridSpan w:val="2"/>
            <w:vAlign w:val="center"/>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170</w:t>
            </w:r>
          </w:p>
        </w:tc>
        <w:tc>
          <w:tcPr>
            <w:tcW w:w="1978" w:type="dxa"/>
            <w:vAlign w:val="center"/>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204</w:t>
            </w:r>
          </w:p>
        </w:tc>
      </w:tr>
      <w:tr w:rsidR="008745FA" w:rsidRPr="008745FA" w:rsidTr="008745FA">
        <w:tc>
          <w:tcPr>
            <w:tcW w:w="1974" w:type="dxa"/>
            <w:vAlign w:val="center"/>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Итого</w:t>
            </w:r>
          </w:p>
        </w:tc>
        <w:tc>
          <w:tcPr>
            <w:tcW w:w="7495" w:type="dxa"/>
            <w:gridSpan w:val="5"/>
            <w:vAlign w:val="center"/>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709</w:t>
            </w:r>
          </w:p>
        </w:tc>
      </w:tr>
    </w:tbl>
    <w:p w:rsidR="008745FA" w:rsidRPr="008745FA" w:rsidRDefault="008745FA" w:rsidP="008745FA">
      <w:pPr>
        <w:spacing w:after="0" w:line="240" w:lineRule="auto"/>
        <w:jc w:val="both"/>
        <w:rPr>
          <w:rFonts w:eastAsia="Times New Roman"/>
          <w:lang w:eastAsia="ru-RU"/>
        </w:rPr>
      </w:pPr>
    </w:p>
    <w:p w:rsidR="008745FA" w:rsidRPr="008745FA" w:rsidRDefault="008745FA" w:rsidP="008745FA">
      <w:pPr>
        <w:spacing w:after="0" w:line="240" w:lineRule="auto"/>
        <w:ind w:firstLine="567"/>
        <w:jc w:val="both"/>
        <w:rPr>
          <w:rFonts w:eastAsia="Times New Roman"/>
          <w:lang w:eastAsia="ru-RU"/>
        </w:rPr>
      </w:pPr>
      <w:r w:rsidRPr="008745FA">
        <w:rPr>
          <w:rFonts w:eastAsia="Times New Roman"/>
          <w:lang w:eastAsia="ru-RU"/>
        </w:rPr>
        <w:t>Следует отметить, что особенностью данного Плана внеурочной деятельности явл</w:t>
      </w:r>
      <w:r w:rsidRPr="008745FA">
        <w:rPr>
          <w:rFonts w:eastAsia="Times New Roman"/>
          <w:lang w:eastAsia="ru-RU"/>
        </w:rPr>
        <w:t>я</w:t>
      </w:r>
      <w:r w:rsidRPr="008745FA">
        <w:rPr>
          <w:rFonts w:eastAsia="Times New Roman"/>
          <w:lang w:eastAsia="ru-RU"/>
        </w:rPr>
        <w:t>ются две составные части, включающие регулярные и нерегулярные формы занятий вн</w:t>
      </w:r>
      <w:r w:rsidRPr="008745FA">
        <w:rPr>
          <w:rFonts w:eastAsia="Times New Roman"/>
          <w:lang w:eastAsia="ru-RU"/>
        </w:rPr>
        <w:t>е</w:t>
      </w:r>
      <w:r w:rsidRPr="008745FA">
        <w:rPr>
          <w:rFonts w:eastAsia="Times New Roman"/>
          <w:lang w:eastAsia="ru-RU"/>
        </w:rPr>
        <w:t>урочной деятельности по направлениям.</w:t>
      </w:r>
    </w:p>
    <w:p w:rsidR="008745FA" w:rsidRPr="008745FA" w:rsidRDefault="008745FA" w:rsidP="008745FA">
      <w:pPr>
        <w:spacing w:after="0" w:line="240" w:lineRule="auto"/>
        <w:ind w:firstLine="567"/>
        <w:jc w:val="both"/>
        <w:rPr>
          <w:rFonts w:eastAsia="Times New Roman"/>
          <w:lang w:eastAsia="ru-RU"/>
        </w:rPr>
      </w:pPr>
      <w:r w:rsidRPr="008745FA">
        <w:rPr>
          <w:rFonts w:eastAsia="Times New Roman"/>
          <w:lang w:eastAsia="ru-RU"/>
        </w:rPr>
        <w:t>В первой части Плана отражены все регулярные внеурочные занятия школьников, которые проводятся с четко фиксируемой периодичностью и в четко установленное время (в определенные дни недели и в определенные часы).</w:t>
      </w:r>
    </w:p>
    <w:p w:rsidR="008745FA" w:rsidRPr="008745FA" w:rsidRDefault="008745FA" w:rsidP="008745FA">
      <w:pPr>
        <w:spacing w:after="0" w:line="240" w:lineRule="auto"/>
        <w:ind w:firstLine="567"/>
        <w:jc w:val="both"/>
        <w:rPr>
          <w:rFonts w:eastAsia="Times New Roman"/>
          <w:lang w:eastAsia="ru-RU"/>
        </w:rPr>
      </w:pPr>
      <w:r w:rsidRPr="008745FA">
        <w:rPr>
          <w:rFonts w:eastAsia="Times New Roman"/>
          <w:lang w:eastAsia="ru-RU"/>
        </w:rPr>
        <w:t>Но богатство внеурочной деятельности школы не сводится только лишь к курсовым занятиям кружков, секций и т.д. Традиционно внеурочная деятельность представлена большим количеством всевозможных нерегулярных дел, событий, акций, мероприятий. Это экскурсии, соревнования, слеты, сборы, трудовые десанты, школьные праздники и традиции, тематические и торжественные линейки, встречи с интересными людьми, соц</w:t>
      </w:r>
      <w:r w:rsidRPr="008745FA">
        <w:rPr>
          <w:rFonts w:eastAsia="Times New Roman"/>
          <w:lang w:eastAsia="ru-RU"/>
        </w:rPr>
        <w:t>и</w:t>
      </w:r>
      <w:r w:rsidRPr="008745FA">
        <w:rPr>
          <w:rFonts w:eastAsia="Times New Roman"/>
          <w:lang w:eastAsia="ru-RU"/>
        </w:rPr>
        <w:t xml:space="preserve">альные проекты </w:t>
      </w:r>
      <w:proofErr w:type="gramStart"/>
      <w:r w:rsidRPr="008745FA">
        <w:rPr>
          <w:rFonts w:eastAsia="Times New Roman"/>
          <w:lang w:eastAsia="ru-RU"/>
        </w:rPr>
        <w:t>обучающихся</w:t>
      </w:r>
      <w:proofErr w:type="gramEnd"/>
      <w:r w:rsidRPr="008745FA">
        <w:rPr>
          <w:rFonts w:eastAsia="Times New Roman"/>
          <w:lang w:eastAsia="ru-RU"/>
        </w:rPr>
        <w:t xml:space="preserve"> и др. Эти формы внеурочной деятельности не являются р</w:t>
      </w:r>
      <w:r w:rsidRPr="008745FA">
        <w:rPr>
          <w:rFonts w:eastAsia="Times New Roman"/>
          <w:lang w:eastAsia="ru-RU"/>
        </w:rPr>
        <w:t>е</w:t>
      </w:r>
      <w:r w:rsidRPr="008745FA">
        <w:rPr>
          <w:rFonts w:eastAsia="Times New Roman"/>
          <w:lang w:eastAsia="ru-RU"/>
        </w:rPr>
        <w:lastRenderedPageBreak/>
        <w:t>гулярными, но они тоже планируются школой – обычно в общешкольном плане  воспит</w:t>
      </w:r>
      <w:r w:rsidRPr="008745FA">
        <w:rPr>
          <w:rFonts w:eastAsia="Times New Roman"/>
          <w:lang w:eastAsia="ru-RU"/>
        </w:rPr>
        <w:t>а</w:t>
      </w:r>
      <w:r w:rsidRPr="008745FA">
        <w:rPr>
          <w:rFonts w:eastAsia="Times New Roman"/>
          <w:lang w:eastAsia="ru-RU"/>
        </w:rPr>
        <w:t>тельной работы. Таким образом, во второй части Плана внеурочной деятельности отраж</w:t>
      </w:r>
      <w:r w:rsidRPr="008745FA">
        <w:rPr>
          <w:rFonts w:eastAsia="Times New Roman"/>
          <w:lang w:eastAsia="ru-RU"/>
        </w:rPr>
        <w:t>е</w:t>
      </w:r>
      <w:r w:rsidRPr="008745FA">
        <w:rPr>
          <w:rFonts w:eastAsia="Times New Roman"/>
          <w:lang w:eastAsia="ru-RU"/>
        </w:rPr>
        <w:t>ны основные нерегулярные формы внеурочной деятельности.</w:t>
      </w:r>
    </w:p>
    <w:p w:rsidR="008745FA" w:rsidRPr="008745FA" w:rsidRDefault="008745FA" w:rsidP="008745FA">
      <w:pPr>
        <w:spacing w:after="0" w:line="240" w:lineRule="auto"/>
        <w:ind w:firstLine="567"/>
        <w:jc w:val="both"/>
        <w:rPr>
          <w:rFonts w:eastAsia="Times New Roman"/>
          <w:lang w:eastAsia="ru-RU"/>
        </w:rPr>
      </w:pPr>
      <w:r w:rsidRPr="008745FA">
        <w:rPr>
          <w:rFonts w:eastAsia="Times New Roman"/>
          <w:lang w:eastAsia="ru-RU"/>
        </w:rPr>
        <w:t>Широкий спектр возможностей школа предоставляет обучающимся, объединив свойства шести основных системообразующих компонентов, вплетающихся один в др</w:t>
      </w:r>
      <w:r w:rsidRPr="008745FA">
        <w:rPr>
          <w:rFonts w:eastAsia="Times New Roman"/>
          <w:lang w:eastAsia="ru-RU"/>
        </w:rPr>
        <w:t>у</w:t>
      </w:r>
      <w:r w:rsidRPr="008745FA">
        <w:rPr>
          <w:rFonts w:eastAsia="Times New Roman"/>
          <w:lang w:eastAsia="ru-RU"/>
        </w:rPr>
        <w:t xml:space="preserve">гой в нерегулярных формах внеурочной деятельности: </w:t>
      </w:r>
    </w:p>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1. Первой из этих подсистем является воспитание в процессе обучения (уроки, исследов</w:t>
      </w:r>
      <w:r w:rsidRPr="008745FA">
        <w:rPr>
          <w:rFonts w:eastAsia="Times New Roman"/>
          <w:lang w:eastAsia="ru-RU"/>
        </w:rPr>
        <w:t>а</w:t>
      </w:r>
      <w:r w:rsidRPr="008745FA">
        <w:rPr>
          <w:rFonts w:eastAsia="Times New Roman"/>
          <w:lang w:eastAsia="ru-RU"/>
        </w:rPr>
        <w:t xml:space="preserve">тельские проекты, школьное научное общество, учебные исследования, практикумы и т.д.). </w:t>
      </w:r>
    </w:p>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 xml:space="preserve">2. Второй подсистемой – комплексы классных мероприятий, характерных для каждой возрастной группы школьников. </w:t>
      </w:r>
    </w:p>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 xml:space="preserve">3. </w:t>
      </w:r>
      <w:proofErr w:type="gramStart"/>
      <w:r w:rsidRPr="008745FA">
        <w:rPr>
          <w:rFonts w:eastAsia="Times New Roman"/>
          <w:lang w:eastAsia="ru-RU"/>
        </w:rPr>
        <w:t>Третья подсистема – это годовой цикл школьных праздников и традиций, реализу</w:t>
      </w:r>
      <w:r w:rsidRPr="008745FA">
        <w:rPr>
          <w:rFonts w:eastAsia="Times New Roman"/>
          <w:lang w:eastAsia="ru-RU"/>
        </w:rPr>
        <w:t>ю</w:t>
      </w:r>
      <w:r w:rsidRPr="008745FA">
        <w:rPr>
          <w:rFonts w:eastAsia="Times New Roman"/>
          <w:lang w:eastAsia="ru-RU"/>
        </w:rPr>
        <w:t>щихся по различным направлениям: познавательное, творческое, художественно – эстет</w:t>
      </w:r>
      <w:r w:rsidRPr="008745FA">
        <w:rPr>
          <w:rFonts w:eastAsia="Times New Roman"/>
          <w:lang w:eastAsia="ru-RU"/>
        </w:rPr>
        <w:t>и</w:t>
      </w:r>
      <w:r w:rsidRPr="008745FA">
        <w:rPr>
          <w:rFonts w:eastAsia="Times New Roman"/>
          <w:lang w:eastAsia="ru-RU"/>
        </w:rPr>
        <w:t>ческое, трудовое, экологическое, нравственное, формирование здорового образа жизни, правовое и военно-патриотическое, изучение основ пожарно-технических знаний и бе</w:t>
      </w:r>
      <w:r w:rsidRPr="008745FA">
        <w:rPr>
          <w:rFonts w:eastAsia="Times New Roman"/>
          <w:lang w:eastAsia="ru-RU"/>
        </w:rPr>
        <w:t>з</w:t>
      </w:r>
      <w:r w:rsidRPr="008745FA">
        <w:rPr>
          <w:rFonts w:eastAsia="Times New Roman"/>
          <w:lang w:eastAsia="ru-RU"/>
        </w:rPr>
        <w:t xml:space="preserve">опасности ДД и т.д. </w:t>
      </w:r>
      <w:proofErr w:type="gramEnd"/>
    </w:p>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 xml:space="preserve">4. Четвертая подсистема – это участие в общешкольных и городских мероприятиях, в том числе с учетом региональных особенностей. </w:t>
      </w:r>
    </w:p>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 xml:space="preserve">5. </w:t>
      </w:r>
      <w:proofErr w:type="gramStart"/>
      <w:r w:rsidRPr="008745FA">
        <w:rPr>
          <w:rFonts w:eastAsia="Times New Roman"/>
          <w:lang w:eastAsia="ru-RU"/>
        </w:rPr>
        <w:t>Пятую подсистему представляет дополнительное образование обучающихся, реализу</w:t>
      </w:r>
      <w:r w:rsidRPr="008745FA">
        <w:rPr>
          <w:rFonts w:eastAsia="Times New Roman"/>
          <w:lang w:eastAsia="ru-RU"/>
        </w:rPr>
        <w:t>е</w:t>
      </w:r>
      <w:r w:rsidRPr="008745FA">
        <w:rPr>
          <w:rFonts w:eastAsia="Times New Roman"/>
          <w:lang w:eastAsia="ru-RU"/>
        </w:rPr>
        <w:t>мое в школе путем создания внутренней сети кружков,  секций через расширение связей с учреждениями дополнительного образования.</w:t>
      </w:r>
      <w:proofErr w:type="gramEnd"/>
      <w:r w:rsidRPr="008745FA">
        <w:rPr>
          <w:rFonts w:eastAsia="Times New Roman"/>
          <w:lang w:eastAsia="ru-RU"/>
        </w:rPr>
        <w:t xml:space="preserve"> Интеграция вышеназванных компонентов образовательной деятельности образует единую систему массового вовлечения школьн</w:t>
      </w:r>
      <w:r w:rsidRPr="008745FA">
        <w:rPr>
          <w:rFonts w:eastAsia="Times New Roman"/>
          <w:lang w:eastAsia="ru-RU"/>
        </w:rPr>
        <w:t>и</w:t>
      </w:r>
      <w:r w:rsidRPr="008745FA">
        <w:rPr>
          <w:rFonts w:eastAsia="Times New Roman"/>
          <w:lang w:eastAsia="ru-RU"/>
        </w:rPr>
        <w:t xml:space="preserve">ков во внеурочную деятельность. В результате у детей появляется широкий спектр выбора направлений деятельности, что позволяет привлечь к активной деятельности максимально возможное количество обучающихся. </w:t>
      </w:r>
    </w:p>
    <w:p w:rsidR="008745FA" w:rsidRPr="008745FA" w:rsidRDefault="008745FA" w:rsidP="008745FA">
      <w:pPr>
        <w:spacing w:after="0" w:line="240" w:lineRule="auto"/>
        <w:ind w:firstLine="567"/>
        <w:jc w:val="both"/>
        <w:rPr>
          <w:rFonts w:eastAsia="Times New Roman"/>
          <w:lang w:eastAsia="ru-RU"/>
        </w:rPr>
      </w:pPr>
      <w:proofErr w:type="gramStart"/>
      <w:r w:rsidRPr="008745FA">
        <w:rPr>
          <w:rFonts w:eastAsia="Times New Roman"/>
          <w:lang w:eastAsia="ru-RU"/>
        </w:rPr>
        <w:t>В «Методическом конструкторе внеурочной деятельности школьников»</w:t>
      </w:r>
      <w:r w:rsidRPr="008745FA">
        <w:rPr>
          <w:rFonts w:eastAsia="Times New Roman"/>
          <w:vertAlign w:val="superscript"/>
          <w:lang w:eastAsia="ru-RU"/>
        </w:rPr>
        <w:footnoteReference w:id="9"/>
      </w:r>
      <w:r w:rsidRPr="008745FA">
        <w:rPr>
          <w:rFonts w:eastAsia="Times New Roman"/>
          <w:lang w:eastAsia="ru-RU"/>
        </w:rPr>
        <w:t xml:space="preserve"> (авторы Д.В. Григорьев, к.п.н., П.В. Степанов, к.п.н., Центр теории воспитания Института теории и истории педагогики РАО) предполагается как проведение регулярных еженедельных внеурочных занятий со школьниками, так и возможность организовывать занятия кру</w:t>
      </w:r>
      <w:r w:rsidRPr="008745FA">
        <w:rPr>
          <w:rFonts w:eastAsia="Times New Roman"/>
          <w:lang w:eastAsia="ru-RU"/>
        </w:rPr>
        <w:t>п</w:t>
      </w:r>
      <w:r w:rsidRPr="008745FA">
        <w:rPr>
          <w:rFonts w:eastAsia="Times New Roman"/>
          <w:lang w:eastAsia="ru-RU"/>
        </w:rPr>
        <w:t>ными блоками — «интенсивами» (например: соревнования, фестивали, походы, экспед</w:t>
      </w:r>
      <w:r w:rsidRPr="008745FA">
        <w:rPr>
          <w:rFonts w:eastAsia="Times New Roman"/>
          <w:lang w:eastAsia="ru-RU"/>
        </w:rPr>
        <w:t>и</w:t>
      </w:r>
      <w:r w:rsidRPr="008745FA">
        <w:rPr>
          <w:rFonts w:eastAsia="Times New Roman"/>
          <w:lang w:eastAsia="ru-RU"/>
        </w:rPr>
        <w:t xml:space="preserve">ции, музейная практика и т. п.). </w:t>
      </w:r>
      <w:proofErr w:type="gramEnd"/>
    </w:p>
    <w:p w:rsidR="008745FA" w:rsidRPr="008745FA" w:rsidRDefault="008745FA" w:rsidP="008745FA">
      <w:pPr>
        <w:spacing w:after="0" w:line="240" w:lineRule="auto"/>
        <w:ind w:firstLine="567"/>
        <w:jc w:val="both"/>
        <w:rPr>
          <w:rFonts w:eastAsia="Times New Roman"/>
          <w:lang w:eastAsia="ru-RU"/>
        </w:rPr>
      </w:pPr>
      <w:r w:rsidRPr="008745FA">
        <w:rPr>
          <w:rFonts w:eastAsia="Times New Roman"/>
          <w:lang w:eastAsia="ru-RU"/>
        </w:rPr>
        <w:t xml:space="preserve">   В отличие от обычных традиционных плановых занятий, участники за время "и</w:t>
      </w:r>
      <w:r w:rsidRPr="008745FA">
        <w:rPr>
          <w:rFonts w:eastAsia="Times New Roman"/>
          <w:lang w:eastAsia="ru-RU"/>
        </w:rPr>
        <w:t>н</w:t>
      </w:r>
      <w:r w:rsidRPr="008745FA">
        <w:rPr>
          <w:rFonts w:eastAsia="Times New Roman"/>
          <w:lang w:eastAsia="ru-RU"/>
        </w:rPr>
        <w:t>тенсива" получают опыт в нескольких параллельных формах работы, которые стимул</w:t>
      </w:r>
      <w:r w:rsidRPr="008745FA">
        <w:rPr>
          <w:rFonts w:eastAsia="Times New Roman"/>
          <w:lang w:eastAsia="ru-RU"/>
        </w:rPr>
        <w:t>и</w:t>
      </w:r>
      <w:r w:rsidRPr="008745FA">
        <w:rPr>
          <w:rFonts w:eastAsia="Times New Roman"/>
          <w:lang w:eastAsia="ru-RU"/>
        </w:rPr>
        <w:t>руют творческий процесс и дают место для обмена социальным и эмоциональным оп</w:t>
      </w:r>
      <w:r w:rsidRPr="008745FA">
        <w:rPr>
          <w:rFonts w:eastAsia="Times New Roman"/>
          <w:lang w:eastAsia="ru-RU"/>
        </w:rPr>
        <w:t>ы</w:t>
      </w:r>
      <w:r w:rsidRPr="008745FA">
        <w:rPr>
          <w:rFonts w:eastAsia="Times New Roman"/>
          <w:lang w:eastAsia="ru-RU"/>
        </w:rPr>
        <w:t>том. Итак, интенсив внеурочной деятельности – это форма внеурочной деятельности, при которой в ограниченный временной срок происходит максимальное формирование опр</w:t>
      </w:r>
      <w:r w:rsidRPr="008745FA">
        <w:rPr>
          <w:rFonts w:eastAsia="Times New Roman"/>
          <w:lang w:eastAsia="ru-RU"/>
        </w:rPr>
        <w:t>е</w:t>
      </w:r>
      <w:r w:rsidRPr="008745FA">
        <w:rPr>
          <w:rFonts w:eastAsia="Times New Roman"/>
          <w:lang w:eastAsia="ru-RU"/>
        </w:rPr>
        <w:t xml:space="preserve">деленного социального опыта. </w:t>
      </w:r>
    </w:p>
    <w:p w:rsidR="008745FA" w:rsidRPr="008745FA" w:rsidRDefault="008745FA" w:rsidP="008745FA">
      <w:pPr>
        <w:spacing w:after="0" w:line="240" w:lineRule="auto"/>
        <w:ind w:firstLine="567"/>
        <w:jc w:val="both"/>
        <w:rPr>
          <w:rFonts w:eastAsia="Times New Roman"/>
          <w:lang w:eastAsia="ru-RU"/>
        </w:rPr>
      </w:pPr>
      <w:r w:rsidRPr="008745FA">
        <w:rPr>
          <w:rFonts w:eastAsia="Times New Roman"/>
          <w:lang w:eastAsia="ru-RU"/>
        </w:rPr>
        <w:t xml:space="preserve">Организационные формы реализации интенсивов внеурочной деятельности: </w:t>
      </w:r>
    </w:p>
    <w:p w:rsidR="008745FA" w:rsidRPr="008745FA" w:rsidRDefault="008745FA" w:rsidP="008745FA">
      <w:pPr>
        <w:spacing w:after="0" w:line="240" w:lineRule="auto"/>
        <w:jc w:val="both"/>
        <w:rPr>
          <w:rFonts w:eastAsia="Times New Roman"/>
          <w:lang w:eastAsia="ru-RU"/>
        </w:rPr>
      </w:pPr>
      <w:proofErr w:type="gramStart"/>
      <w:r w:rsidRPr="008745FA">
        <w:rPr>
          <w:rFonts w:eastAsia="Times New Roman"/>
          <w:lang w:eastAsia="ru-RU"/>
        </w:rPr>
        <w:t>- объединения по интересам (детские общественные объединения, клубы, научные общ</w:t>
      </w:r>
      <w:r w:rsidRPr="008745FA">
        <w:rPr>
          <w:rFonts w:eastAsia="Times New Roman"/>
          <w:lang w:eastAsia="ru-RU"/>
        </w:rPr>
        <w:t>е</w:t>
      </w:r>
      <w:r w:rsidRPr="008745FA">
        <w:rPr>
          <w:rFonts w:eastAsia="Times New Roman"/>
          <w:lang w:eastAsia="ru-RU"/>
        </w:rPr>
        <w:t>ства и др.), действующие по программам внеурочной деятельности на основе разработа</w:t>
      </w:r>
      <w:r w:rsidRPr="008745FA">
        <w:rPr>
          <w:rFonts w:eastAsia="Times New Roman"/>
          <w:lang w:eastAsia="ru-RU"/>
        </w:rPr>
        <w:t>н</w:t>
      </w:r>
      <w:r w:rsidRPr="008745FA">
        <w:rPr>
          <w:rFonts w:eastAsia="Times New Roman"/>
          <w:lang w:eastAsia="ru-RU"/>
        </w:rPr>
        <w:t xml:space="preserve">ных программ деятельности объединений; </w:t>
      </w:r>
      <w:proofErr w:type="gramEnd"/>
    </w:p>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 временные объединения по подготовке и проведению отдельных мероприятий (поиск</w:t>
      </w:r>
      <w:r w:rsidRPr="008745FA">
        <w:rPr>
          <w:rFonts w:eastAsia="Times New Roman"/>
          <w:lang w:eastAsia="ru-RU"/>
        </w:rPr>
        <w:t>о</w:t>
      </w:r>
      <w:r w:rsidRPr="008745FA">
        <w:rPr>
          <w:rFonts w:eastAsia="Times New Roman"/>
          <w:lang w:eastAsia="ru-RU"/>
        </w:rPr>
        <w:t>вые и научные исследования, общественно полезные практики, праздники, проекты, а</w:t>
      </w:r>
      <w:r w:rsidRPr="008745FA">
        <w:rPr>
          <w:rFonts w:eastAsia="Times New Roman"/>
          <w:lang w:eastAsia="ru-RU"/>
        </w:rPr>
        <w:t>к</w:t>
      </w:r>
      <w:r w:rsidRPr="008745FA">
        <w:rPr>
          <w:rFonts w:eastAsia="Times New Roman"/>
          <w:lang w:eastAsia="ru-RU"/>
        </w:rPr>
        <w:t>ции, экскурсии и т. п), действующие по комплексным и тематическим программам вн</w:t>
      </w:r>
      <w:r w:rsidRPr="008745FA">
        <w:rPr>
          <w:rFonts w:eastAsia="Times New Roman"/>
          <w:lang w:eastAsia="ru-RU"/>
        </w:rPr>
        <w:t>е</w:t>
      </w:r>
      <w:r w:rsidRPr="008745FA">
        <w:rPr>
          <w:rFonts w:eastAsia="Times New Roman"/>
          <w:lang w:eastAsia="ru-RU"/>
        </w:rPr>
        <w:t>урочной деятельности.</w:t>
      </w:r>
    </w:p>
    <w:p w:rsidR="008745FA" w:rsidRPr="008745FA" w:rsidRDefault="008745FA" w:rsidP="008745FA">
      <w:pPr>
        <w:spacing w:after="0" w:line="240" w:lineRule="auto"/>
        <w:jc w:val="both"/>
        <w:rPr>
          <w:rFonts w:eastAsia="Times New Roman"/>
          <w:lang w:eastAsia="ru-RU"/>
        </w:rPr>
      </w:pPr>
    </w:p>
    <w:p w:rsidR="008745FA" w:rsidRPr="008745FA" w:rsidRDefault="008745FA" w:rsidP="008745FA">
      <w:pPr>
        <w:spacing w:after="0" w:line="240" w:lineRule="auto"/>
        <w:jc w:val="both"/>
        <w:rPr>
          <w:rFonts w:eastAsia="Times New Roman"/>
          <w:lang w:eastAsia="ru-RU"/>
        </w:rPr>
      </w:pPr>
    </w:p>
    <w:p w:rsidR="008745FA" w:rsidRPr="008745FA" w:rsidRDefault="008745FA" w:rsidP="008745FA">
      <w:pPr>
        <w:spacing w:after="0" w:line="240" w:lineRule="auto"/>
        <w:ind w:firstLine="567"/>
        <w:jc w:val="both"/>
        <w:rPr>
          <w:rFonts w:eastAsia="Times New Roman"/>
          <w:b/>
          <w:lang w:eastAsia="ru-RU"/>
        </w:rPr>
      </w:pPr>
      <w:r w:rsidRPr="008745FA">
        <w:rPr>
          <w:rFonts w:eastAsia="Times New Roman"/>
          <w:b/>
          <w:lang w:eastAsia="ru-RU"/>
        </w:rPr>
        <w:t>4. Характеристика содержательного компонента плана внеурочной деятельн</w:t>
      </w:r>
      <w:r w:rsidRPr="008745FA">
        <w:rPr>
          <w:rFonts w:eastAsia="Times New Roman"/>
          <w:b/>
          <w:lang w:eastAsia="ru-RU"/>
        </w:rPr>
        <w:t>о</w:t>
      </w:r>
      <w:r w:rsidRPr="008745FA">
        <w:rPr>
          <w:rFonts w:eastAsia="Times New Roman"/>
          <w:b/>
          <w:lang w:eastAsia="ru-RU"/>
        </w:rPr>
        <w:t>сти.</w:t>
      </w:r>
    </w:p>
    <w:p w:rsidR="008745FA" w:rsidRPr="008745FA" w:rsidRDefault="008745FA" w:rsidP="008745FA">
      <w:pPr>
        <w:spacing w:after="0" w:line="240" w:lineRule="auto"/>
        <w:ind w:firstLine="567"/>
        <w:jc w:val="both"/>
        <w:rPr>
          <w:rFonts w:eastAsia="Times New Roman"/>
          <w:b/>
          <w:lang w:eastAsia="ru-RU"/>
        </w:rPr>
      </w:pPr>
      <w:r w:rsidRPr="008745FA">
        <w:rPr>
          <w:rFonts w:eastAsia="Times New Roman"/>
          <w:b/>
          <w:i/>
          <w:lang w:eastAsia="ru-RU"/>
        </w:rPr>
        <w:t>4.1.Спортивно-оздоровительное направление</w:t>
      </w:r>
    </w:p>
    <w:p w:rsidR="008745FA" w:rsidRPr="008745FA" w:rsidRDefault="008745FA" w:rsidP="008745FA">
      <w:pPr>
        <w:spacing w:after="0" w:line="240" w:lineRule="auto"/>
        <w:ind w:firstLine="567"/>
        <w:jc w:val="both"/>
        <w:rPr>
          <w:rFonts w:eastAsia="Times New Roman"/>
          <w:lang w:eastAsia="ru-RU"/>
        </w:rPr>
      </w:pPr>
      <w:r w:rsidRPr="008745FA">
        <w:rPr>
          <w:rFonts w:eastAsia="Times New Roman"/>
          <w:lang w:eastAsia="ru-RU"/>
        </w:rPr>
        <w:t xml:space="preserve"> Многочисленные исследования последних лет показывают, что около 25 – 30% д</w:t>
      </w:r>
      <w:r w:rsidRPr="008745FA">
        <w:rPr>
          <w:rFonts w:eastAsia="Times New Roman"/>
          <w:lang w:eastAsia="ru-RU"/>
        </w:rPr>
        <w:t>е</w:t>
      </w:r>
      <w:r w:rsidRPr="008745FA">
        <w:rPr>
          <w:rFonts w:eastAsia="Times New Roman"/>
          <w:lang w:eastAsia="ru-RU"/>
        </w:rPr>
        <w:t xml:space="preserve">тей, имеют те или иные отклонения в состоянии здоровья. За период обучения в школе </w:t>
      </w:r>
      <w:r w:rsidRPr="008745FA">
        <w:rPr>
          <w:rFonts w:eastAsia="Times New Roman"/>
          <w:lang w:eastAsia="ru-RU"/>
        </w:rPr>
        <w:lastRenderedPageBreak/>
        <w:t>число здоровых детей уменьшается. Поэтому проблема сохранения и укрепления здоровья детей всегда актуальна. Именно внеурочная деятельность в состоянии сделать для полн</w:t>
      </w:r>
      <w:r w:rsidRPr="008745FA">
        <w:rPr>
          <w:rFonts w:eastAsia="Times New Roman"/>
          <w:lang w:eastAsia="ru-RU"/>
        </w:rPr>
        <w:t>о</w:t>
      </w:r>
      <w:r w:rsidRPr="008745FA">
        <w:rPr>
          <w:rFonts w:eastAsia="Times New Roman"/>
          <w:lang w:eastAsia="ru-RU"/>
        </w:rPr>
        <w:t>ценного здоровья современного ученика больше, чем врач.</w:t>
      </w:r>
    </w:p>
    <w:p w:rsidR="008745FA" w:rsidRPr="008745FA" w:rsidRDefault="008745FA" w:rsidP="008745FA">
      <w:pPr>
        <w:spacing w:after="0" w:line="240" w:lineRule="auto"/>
        <w:ind w:firstLine="567"/>
        <w:jc w:val="both"/>
        <w:rPr>
          <w:rFonts w:eastAsia="Times New Roman"/>
          <w:lang w:eastAsia="ru-RU"/>
        </w:rPr>
      </w:pPr>
      <w:r w:rsidRPr="008745FA">
        <w:rPr>
          <w:rFonts w:eastAsia="Times New Roman"/>
          <w:lang w:eastAsia="ru-RU"/>
        </w:rPr>
        <w:t>Цель – воспитание у школьников осознанной потребности в здоровом образе жизни, формирование и развитие валеологической культуры.</w:t>
      </w:r>
    </w:p>
    <w:p w:rsidR="008745FA" w:rsidRPr="008745FA" w:rsidRDefault="008745FA" w:rsidP="008745FA">
      <w:pPr>
        <w:spacing w:after="0" w:line="240" w:lineRule="auto"/>
        <w:ind w:firstLine="567"/>
        <w:jc w:val="both"/>
        <w:rPr>
          <w:rFonts w:eastAsia="Times New Roman"/>
          <w:lang w:eastAsia="ru-RU"/>
        </w:rPr>
      </w:pPr>
      <w:r w:rsidRPr="008745FA">
        <w:rPr>
          <w:rFonts w:eastAsia="Times New Roman"/>
          <w:lang w:eastAsia="ru-RU"/>
        </w:rPr>
        <w:t xml:space="preserve">Решаемые задачи: </w:t>
      </w:r>
    </w:p>
    <w:p w:rsidR="008745FA" w:rsidRPr="008745FA" w:rsidRDefault="008745FA" w:rsidP="008745FA">
      <w:pPr>
        <w:spacing w:after="0" w:line="240" w:lineRule="auto"/>
        <w:ind w:firstLine="567"/>
        <w:jc w:val="both"/>
        <w:rPr>
          <w:rFonts w:eastAsia="Times New Roman"/>
          <w:lang w:eastAsia="ru-RU"/>
        </w:rPr>
      </w:pPr>
      <w:r w:rsidRPr="008745FA">
        <w:rPr>
          <w:rFonts w:eastAsia="Times New Roman"/>
          <w:lang w:eastAsia="ru-RU"/>
        </w:rPr>
        <w:t xml:space="preserve">всестороннее гармоническое развитие личности </w:t>
      </w:r>
      <w:proofErr w:type="gramStart"/>
      <w:r w:rsidRPr="008745FA">
        <w:rPr>
          <w:rFonts w:eastAsia="Times New Roman"/>
          <w:lang w:eastAsia="ru-RU"/>
        </w:rPr>
        <w:t>обучающихся</w:t>
      </w:r>
      <w:proofErr w:type="gramEnd"/>
      <w:r w:rsidRPr="008745FA">
        <w:rPr>
          <w:rFonts w:eastAsia="Times New Roman"/>
          <w:lang w:eastAsia="ru-RU"/>
        </w:rPr>
        <w:t xml:space="preserve">, </w:t>
      </w:r>
    </w:p>
    <w:p w:rsidR="008745FA" w:rsidRPr="008745FA" w:rsidRDefault="008745FA" w:rsidP="008745FA">
      <w:pPr>
        <w:spacing w:after="0" w:line="240" w:lineRule="auto"/>
        <w:ind w:firstLine="567"/>
        <w:jc w:val="both"/>
        <w:rPr>
          <w:rFonts w:eastAsia="Times New Roman"/>
          <w:lang w:eastAsia="ru-RU"/>
        </w:rPr>
      </w:pPr>
      <w:r w:rsidRPr="008745FA">
        <w:rPr>
          <w:rFonts w:eastAsia="Times New Roman"/>
          <w:lang w:eastAsia="ru-RU"/>
        </w:rPr>
        <w:t xml:space="preserve">формирование физически здорового человека, </w:t>
      </w:r>
    </w:p>
    <w:p w:rsidR="008745FA" w:rsidRPr="008745FA" w:rsidRDefault="008745FA" w:rsidP="008745FA">
      <w:pPr>
        <w:spacing w:after="0" w:line="240" w:lineRule="auto"/>
        <w:ind w:firstLine="567"/>
        <w:jc w:val="both"/>
        <w:rPr>
          <w:rFonts w:eastAsia="Times New Roman"/>
          <w:lang w:eastAsia="ru-RU"/>
        </w:rPr>
      </w:pPr>
      <w:r w:rsidRPr="008745FA">
        <w:rPr>
          <w:rFonts w:eastAsia="Times New Roman"/>
          <w:lang w:eastAsia="ru-RU"/>
        </w:rPr>
        <w:t>формирование мотивации к сохранению и укреплению здоровья.</w:t>
      </w:r>
    </w:p>
    <w:tbl>
      <w:tblPr>
        <w:tblW w:w="102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877"/>
        <w:gridCol w:w="4819"/>
        <w:gridCol w:w="1458"/>
      </w:tblGrid>
      <w:tr w:rsidR="008745FA" w:rsidRPr="008745FA" w:rsidTr="008745FA">
        <w:tc>
          <w:tcPr>
            <w:tcW w:w="2093" w:type="dxa"/>
          </w:tcPr>
          <w:p w:rsidR="008745FA" w:rsidRPr="008745FA" w:rsidRDefault="008745FA" w:rsidP="008745FA">
            <w:pPr>
              <w:spacing w:after="0" w:line="240" w:lineRule="auto"/>
              <w:jc w:val="both"/>
              <w:rPr>
                <w:rFonts w:eastAsia="Times New Roman"/>
                <w:sz w:val="22"/>
                <w:szCs w:val="22"/>
                <w:lang w:eastAsia="ru-RU"/>
              </w:rPr>
            </w:pPr>
            <w:r w:rsidRPr="008745FA">
              <w:rPr>
                <w:rFonts w:eastAsia="Times New Roman"/>
                <w:sz w:val="22"/>
                <w:szCs w:val="22"/>
                <w:lang w:eastAsia="ru-RU"/>
              </w:rPr>
              <w:t xml:space="preserve">Направление </w:t>
            </w:r>
          </w:p>
        </w:tc>
        <w:tc>
          <w:tcPr>
            <w:tcW w:w="1877" w:type="dxa"/>
          </w:tcPr>
          <w:p w:rsidR="008745FA" w:rsidRPr="008745FA" w:rsidRDefault="008745FA" w:rsidP="008745FA">
            <w:pPr>
              <w:spacing w:after="0" w:line="240" w:lineRule="auto"/>
              <w:jc w:val="both"/>
              <w:rPr>
                <w:rFonts w:eastAsia="Times New Roman"/>
                <w:sz w:val="22"/>
                <w:szCs w:val="22"/>
                <w:lang w:eastAsia="ru-RU"/>
              </w:rPr>
            </w:pPr>
            <w:r w:rsidRPr="008745FA">
              <w:rPr>
                <w:rFonts w:eastAsia="Times New Roman"/>
                <w:sz w:val="22"/>
                <w:szCs w:val="22"/>
                <w:lang w:eastAsia="ru-RU"/>
              </w:rPr>
              <w:t>Наименование курса внеуро</w:t>
            </w:r>
            <w:r w:rsidRPr="008745FA">
              <w:rPr>
                <w:rFonts w:eastAsia="Times New Roman"/>
                <w:sz w:val="22"/>
                <w:szCs w:val="22"/>
                <w:lang w:eastAsia="ru-RU"/>
              </w:rPr>
              <w:t>ч</w:t>
            </w:r>
            <w:r w:rsidRPr="008745FA">
              <w:rPr>
                <w:rFonts w:eastAsia="Times New Roman"/>
                <w:sz w:val="22"/>
                <w:szCs w:val="22"/>
                <w:lang w:eastAsia="ru-RU"/>
              </w:rPr>
              <w:t>ной деятельности</w:t>
            </w:r>
          </w:p>
        </w:tc>
        <w:tc>
          <w:tcPr>
            <w:tcW w:w="4819" w:type="dxa"/>
          </w:tcPr>
          <w:p w:rsidR="008745FA" w:rsidRPr="008745FA" w:rsidRDefault="008745FA" w:rsidP="008745FA">
            <w:pPr>
              <w:spacing w:after="0" w:line="240" w:lineRule="auto"/>
              <w:jc w:val="center"/>
              <w:rPr>
                <w:rFonts w:eastAsia="Times New Roman"/>
                <w:sz w:val="22"/>
                <w:szCs w:val="22"/>
                <w:lang w:eastAsia="ru-RU"/>
              </w:rPr>
            </w:pPr>
            <w:r w:rsidRPr="008745FA">
              <w:rPr>
                <w:rFonts w:eastAsia="Times New Roman"/>
                <w:sz w:val="22"/>
                <w:szCs w:val="22"/>
                <w:lang w:eastAsia="ru-RU"/>
              </w:rPr>
              <w:t>Содержательная характеристика курса внеуро</w:t>
            </w:r>
            <w:r w:rsidRPr="008745FA">
              <w:rPr>
                <w:rFonts w:eastAsia="Times New Roman"/>
                <w:sz w:val="22"/>
                <w:szCs w:val="22"/>
                <w:lang w:eastAsia="ru-RU"/>
              </w:rPr>
              <w:t>ч</w:t>
            </w:r>
            <w:r w:rsidRPr="008745FA">
              <w:rPr>
                <w:rFonts w:eastAsia="Times New Roman"/>
                <w:sz w:val="22"/>
                <w:szCs w:val="22"/>
                <w:lang w:eastAsia="ru-RU"/>
              </w:rPr>
              <w:t>ной деятельности</w:t>
            </w:r>
          </w:p>
        </w:tc>
        <w:tc>
          <w:tcPr>
            <w:tcW w:w="1458" w:type="dxa"/>
          </w:tcPr>
          <w:p w:rsidR="008745FA" w:rsidRPr="008745FA" w:rsidRDefault="008745FA" w:rsidP="008745FA">
            <w:pPr>
              <w:spacing w:after="0" w:line="240" w:lineRule="auto"/>
              <w:jc w:val="both"/>
              <w:rPr>
                <w:rFonts w:eastAsia="Times New Roman"/>
                <w:sz w:val="22"/>
                <w:szCs w:val="22"/>
                <w:lang w:eastAsia="ru-RU"/>
              </w:rPr>
            </w:pPr>
            <w:r w:rsidRPr="008745FA">
              <w:rPr>
                <w:rFonts w:eastAsia="Times New Roman"/>
                <w:sz w:val="22"/>
                <w:szCs w:val="22"/>
                <w:lang w:eastAsia="ru-RU"/>
              </w:rPr>
              <w:t xml:space="preserve">Количество часов </w:t>
            </w:r>
          </w:p>
          <w:p w:rsidR="008745FA" w:rsidRPr="008745FA" w:rsidRDefault="008745FA" w:rsidP="008745FA">
            <w:pPr>
              <w:spacing w:after="0" w:line="240" w:lineRule="auto"/>
              <w:jc w:val="both"/>
              <w:rPr>
                <w:rFonts w:eastAsia="Times New Roman"/>
                <w:sz w:val="22"/>
                <w:szCs w:val="22"/>
                <w:lang w:eastAsia="ru-RU"/>
              </w:rPr>
            </w:pPr>
            <w:r w:rsidRPr="008745FA">
              <w:rPr>
                <w:rFonts w:eastAsia="Times New Roman"/>
                <w:sz w:val="22"/>
                <w:szCs w:val="22"/>
                <w:lang w:eastAsia="ru-RU"/>
              </w:rPr>
              <w:t>в неделю/</w:t>
            </w:r>
          </w:p>
          <w:p w:rsidR="008745FA" w:rsidRPr="008745FA" w:rsidRDefault="008745FA" w:rsidP="008745FA">
            <w:pPr>
              <w:spacing w:after="0" w:line="240" w:lineRule="auto"/>
              <w:jc w:val="both"/>
              <w:rPr>
                <w:rFonts w:eastAsia="Times New Roman"/>
                <w:sz w:val="22"/>
                <w:szCs w:val="22"/>
                <w:lang w:eastAsia="ru-RU"/>
              </w:rPr>
            </w:pPr>
            <w:r w:rsidRPr="008745FA">
              <w:rPr>
                <w:rFonts w:eastAsia="Times New Roman"/>
                <w:sz w:val="22"/>
                <w:szCs w:val="22"/>
                <w:lang w:eastAsia="ru-RU"/>
              </w:rPr>
              <w:t>в год</w:t>
            </w:r>
          </w:p>
        </w:tc>
      </w:tr>
      <w:tr w:rsidR="008745FA" w:rsidRPr="008745FA" w:rsidTr="008745FA">
        <w:trPr>
          <w:trHeight w:val="409"/>
        </w:trPr>
        <w:tc>
          <w:tcPr>
            <w:tcW w:w="2093" w:type="dxa"/>
            <w:vAlign w:val="center"/>
          </w:tcPr>
          <w:p w:rsidR="008745FA" w:rsidRPr="008745FA" w:rsidRDefault="008745FA" w:rsidP="008745FA">
            <w:pPr>
              <w:spacing w:after="0" w:line="240" w:lineRule="auto"/>
              <w:jc w:val="both"/>
              <w:rPr>
                <w:rFonts w:eastAsia="Times New Roman"/>
                <w:b/>
                <w:sz w:val="22"/>
                <w:szCs w:val="22"/>
                <w:lang w:eastAsia="ru-RU"/>
              </w:rPr>
            </w:pPr>
            <w:r w:rsidRPr="008745FA">
              <w:rPr>
                <w:rFonts w:eastAsia="Times New Roman"/>
                <w:b/>
                <w:sz w:val="22"/>
                <w:szCs w:val="22"/>
                <w:lang w:eastAsia="ru-RU"/>
              </w:rPr>
              <w:t>Спортивно-оздоровительное</w:t>
            </w:r>
          </w:p>
        </w:tc>
        <w:tc>
          <w:tcPr>
            <w:tcW w:w="1877" w:type="dxa"/>
          </w:tcPr>
          <w:p w:rsidR="008745FA" w:rsidRPr="008745FA" w:rsidRDefault="008745FA" w:rsidP="008745FA">
            <w:pPr>
              <w:spacing w:after="0" w:line="240" w:lineRule="auto"/>
              <w:jc w:val="both"/>
              <w:rPr>
                <w:rFonts w:eastAsia="Times New Roman"/>
                <w:b/>
                <w:i/>
                <w:sz w:val="22"/>
                <w:szCs w:val="22"/>
                <w:lang w:eastAsia="ru-RU"/>
              </w:rPr>
            </w:pPr>
            <w:r w:rsidRPr="008745FA">
              <w:rPr>
                <w:rFonts w:eastAsia="Times New Roman"/>
                <w:b/>
                <w:i/>
                <w:color w:val="000000"/>
                <w:sz w:val="22"/>
                <w:szCs w:val="22"/>
                <w:shd w:val="clear" w:color="auto" w:fill="FFFFFF"/>
                <w:lang w:eastAsia="ru-RU"/>
              </w:rPr>
              <w:t>«Дорожная а</w:t>
            </w:r>
            <w:r w:rsidRPr="008745FA">
              <w:rPr>
                <w:rFonts w:eastAsia="Times New Roman"/>
                <w:b/>
                <w:i/>
                <w:color w:val="000000"/>
                <w:sz w:val="22"/>
                <w:szCs w:val="22"/>
                <w:shd w:val="clear" w:color="auto" w:fill="FFFFFF"/>
                <w:lang w:eastAsia="ru-RU"/>
              </w:rPr>
              <w:t>з</w:t>
            </w:r>
            <w:r w:rsidRPr="008745FA">
              <w:rPr>
                <w:rFonts w:eastAsia="Times New Roman"/>
                <w:b/>
                <w:i/>
                <w:color w:val="000000"/>
                <w:sz w:val="22"/>
                <w:szCs w:val="22"/>
                <w:shd w:val="clear" w:color="auto" w:fill="FFFFFF"/>
                <w:lang w:eastAsia="ru-RU"/>
              </w:rPr>
              <w:t>бука»</w:t>
            </w:r>
          </w:p>
        </w:tc>
        <w:tc>
          <w:tcPr>
            <w:tcW w:w="4819" w:type="dxa"/>
          </w:tcPr>
          <w:p w:rsidR="008745FA" w:rsidRPr="008745FA" w:rsidRDefault="008745FA" w:rsidP="008745FA">
            <w:pPr>
              <w:spacing w:after="0" w:line="240" w:lineRule="auto"/>
              <w:jc w:val="both"/>
              <w:rPr>
                <w:rFonts w:eastAsia="Times New Roman"/>
                <w:sz w:val="22"/>
                <w:szCs w:val="22"/>
                <w:lang w:eastAsia="ru-RU"/>
              </w:rPr>
            </w:pPr>
            <w:r w:rsidRPr="008745FA">
              <w:rPr>
                <w:rFonts w:eastAsia="Times New Roman"/>
                <w:sz w:val="22"/>
                <w:szCs w:val="22"/>
                <w:lang w:eastAsia="ru-RU"/>
              </w:rPr>
              <w:t xml:space="preserve">      К</w:t>
            </w:r>
            <w:r w:rsidRPr="008745FA">
              <w:rPr>
                <w:rFonts w:eastAsia="Times New Roman"/>
                <w:sz w:val="22"/>
                <w:szCs w:val="22"/>
                <w:lang w:eastAsia="ar-SA"/>
              </w:rPr>
              <w:t>урс, рассчитанный на обучающихся 7-10 лет и обеспечивающий в игровой форме форм</w:t>
            </w:r>
            <w:r w:rsidRPr="008745FA">
              <w:rPr>
                <w:rFonts w:eastAsia="Times New Roman"/>
                <w:sz w:val="22"/>
                <w:szCs w:val="22"/>
                <w:lang w:eastAsia="ar-SA"/>
              </w:rPr>
              <w:t>и</w:t>
            </w:r>
            <w:r w:rsidRPr="008745FA">
              <w:rPr>
                <w:rFonts w:eastAsia="Times New Roman"/>
                <w:sz w:val="22"/>
                <w:szCs w:val="22"/>
                <w:lang w:eastAsia="ar-SA"/>
              </w:rPr>
              <w:t>рование образовательного базиса о правилах дорожного движения, культуре взаимоотнош</w:t>
            </w:r>
            <w:r w:rsidRPr="008745FA">
              <w:rPr>
                <w:rFonts w:eastAsia="Times New Roman"/>
                <w:sz w:val="22"/>
                <w:szCs w:val="22"/>
                <w:lang w:eastAsia="ar-SA"/>
              </w:rPr>
              <w:t>е</w:t>
            </w:r>
            <w:r w:rsidRPr="008745FA">
              <w:rPr>
                <w:rFonts w:eastAsia="Times New Roman"/>
                <w:sz w:val="22"/>
                <w:szCs w:val="22"/>
                <w:lang w:eastAsia="ar-SA"/>
              </w:rPr>
              <w:t xml:space="preserve">ний всех участников. </w:t>
            </w:r>
            <w:r w:rsidRPr="008745FA">
              <w:rPr>
                <w:rFonts w:eastAsia="Times New Roman"/>
                <w:sz w:val="22"/>
                <w:szCs w:val="22"/>
                <w:lang w:eastAsia="ru-RU"/>
              </w:rPr>
              <w:t>Охрана здоровья и жизни детей предполагает организацию обучения пр</w:t>
            </w:r>
            <w:r w:rsidRPr="008745FA">
              <w:rPr>
                <w:rFonts w:eastAsia="Times New Roman"/>
                <w:sz w:val="22"/>
                <w:szCs w:val="22"/>
                <w:lang w:eastAsia="ru-RU"/>
              </w:rPr>
              <w:t>а</w:t>
            </w:r>
            <w:r w:rsidRPr="008745FA">
              <w:rPr>
                <w:rFonts w:eastAsia="Times New Roman"/>
                <w:sz w:val="22"/>
                <w:szCs w:val="22"/>
                <w:lang w:eastAsia="ru-RU"/>
              </w:rPr>
              <w:t>вилам дорожного движения, основам безопа</w:t>
            </w:r>
            <w:r w:rsidRPr="008745FA">
              <w:rPr>
                <w:rFonts w:eastAsia="Times New Roman"/>
                <w:sz w:val="22"/>
                <w:szCs w:val="22"/>
                <w:lang w:eastAsia="ru-RU"/>
              </w:rPr>
              <w:t>с</w:t>
            </w:r>
            <w:r w:rsidRPr="008745FA">
              <w:rPr>
                <w:rFonts w:eastAsia="Times New Roman"/>
                <w:sz w:val="22"/>
                <w:szCs w:val="22"/>
                <w:lang w:eastAsia="ru-RU"/>
              </w:rPr>
              <w:t>ности жизнедеятельности таким образом, чтобы у каждого педагога, родителя обучающегося сформировалась жизненно важная потребность не только в изучении, но и в соблюдении ПДД. Все учителя начальной школы работают по ед</w:t>
            </w:r>
            <w:r w:rsidRPr="008745FA">
              <w:rPr>
                <w:rFonts w:eastAsia="Times New Roman"/>
                <w:sz w:val="22"/>
                <w:szCs w:val="22"/>
                <w:lang w:eastAsia="ru-RU"/>
              </w:rPr>
              <w:t>и</w:t>
            </w:r>
            <w:r w:rsidRPr="008745FA">
              <w:rPr>
                <w:rFonts w:eastAsia="Times New Roman"/>
                <w:sz w:val="22"/>
                <w:szCs w:val="22"/>
                <w:lang w:eastAsia="ru-RU"/>
              </w:rPr>
              <w:t>ному тематическому планированию, которое соответствует программе. Спланирована работа по профилактике ДТП, предусмотрено ежего</w:t>
            </w:r>
            <w:r w:rsidRPr="008745FA">
              <w:rPr>
                <w:rFonts w:eastAsia="Times New Roman"/>
                <w:sz w:val="22"/>
                <w:szCs w:val="22"/>
                <w:lang w:eastAsia="ru-RU"/>
              </w:rPr>
              <w:t>д</w:t>
            </w:r>
            <w:r w:rsidRPr="008745FA">
              <w:rPr>
                <w:rFonts w:eastAsia="Times New Roman"/>
                <w:sz w:val="22"/>
                <w:szCs w:val="22"/>
                <w:lang w:eastAsia="ru-RU"/>
              </w:rPr>
              <w:t>ное проведение месячника по предупреждению ДДТТ. В течение учебного года организованы беседы по ПДД с учащимися до и после кан</w:t>
            </w:r>
            <w:r w:rsidRPr="008745FA">
              <w:rPr>
                <w:rFonts w:eastAsia="Times New Roman"/>
                <w:sz w:val="22"/>
                <w:szCs w:val="22"/>
                <w:lang w:eastAsia="ru-RU"/>
              </w:rPr>
              <w:t>и</w:t>
            </w:r>
            <w:r w:rsidRPr="008745FA">
              <w:rPr>
                <w:rFonts w:eastAsia="Times New Roman"/>
                <w:sz w:val="22"/>
                <w:szCs w:val="22"/>
                <w:lang w:eastAsia="ru-RU"/>
              </w:rPr>
              <w:t>кул, а также «минуток безопасности». На зас</w:t>
            </w:r>
            <w:r w:rsidRPr="008745FA">
              <w:rPr>
                <w:rFonts w:eastAsia="Times New Roman"/>
                <w:sz w:val="22"/>
                <w:szCs w:val="22"/>
                <w:lang w:eastAsia="ru-RU"/>
              </w:rPr>
              <w:t>е</w:t>
            </w:r>
            <w:r w:rsidRPr="008745FA">
              <w:rPr>
                <w:rFonts w:eastAsia="Times New Roman"/>
                <w:sz w:val="22"/>
                <w:szCs w:val="22"/>
                <w:lang w:eastAsia="ru-RU"/>
              </w:rPr>
              <w:t>даниях школьного методического объединения утверждено содержание домашних заданий, а также методические рекомендации по формир</w:t>
            </w:r>
            <w:r w:rsidRPr="008745FA">
              <w:rPr>
                <w:rFonts w:eastAsia="Times New Roman"/>
                <w:sz w:val="22"/>
                <w:szCs w:val="22"/>
                <w:lang w:eastAsia="ru-RU"/>
              </w:rPr>
              <w:t>о</w:t>
            </w:r>
            <w:r w:rsidRPr="008745FA">
              <w:rPr>
                <w:rFonts w:eastAsia="Times New Roman"/>
                <w:sz w:val="22"/>
                <w:szCs w:val="22"/>
                <w:lang w:eastAsia="ru-RU"/>
              </w:rPr>
              <w:t>ванию у младших школьников навыков бе</w:t>
            </w:r>
            <w:r w:rsidRPr="008745FA">
              <w:rPr>
                <w:rFonts w:eastAsia="Times New Roman"/>
                <w:sz w:val="22"/>
                <w:szCs w:val="22"/>
                <w:lang w:eastAsia="ru-RU"/>
              </w:rPr>
              <w:t>з</w:t>
            </w:r>
            <w:r w:rsidRPr="008745FA">
              <w:rPr>
                <w:rFonts w:eastAsia="Times New Roman"/>
                <w:sz w:val="22"/>
                <w:szCs w:val="22"/>
                <w:lang w:eastAsia="ru-RU"/>
              </w:rPr>
              <w:t>опасного поведения на дорогах. В рамках клас</w:t>
            </w:r>
            <w:r w:rsidRPr="008745FA">
              <w:rPr>
                <w:rFonts w:eastAsia="Times New Roman"/>
                <w:sz w:val="22"/>
                <w:szCs w:val="22"/>
                <w:lang w:eastAsia="ru-RU"/>
              </w:rPr>
              <w:t>с</w:t>
            </w:r>
            <w:r w:rsidRPr="008745FA">
              <w:rPr>
                <w:rFonts w:eastAsia="Times New Roman"/>
                <w:sz w:val="22"/>
                <w:szCs w:val="22"/>
                <w:lang w:eastAsia="ru-RU"/>
              </w:rPr>
              <w:t>ных часов для каждого класса четко определено необходимое количество часов на изучение ра</w:t>
            </w:r>
            <w:r w:rsidRPr="008745FA">
              <w:rPr>
                <w:rFonts w:eastAsia="Times New Roman"/>
                <w:sz w:val="22"/>
                <w:szCs w:val="22"/>
                <w:lang w:eastAsia="ru-RU"/>
              </w:rPr>
              <w:t>з</w:t>
            </w:r>
            <w:r w:rsidRPr="008745FA">
              <w:rPr>
                <w:rFonts w:eastAsia="Times New Roman"/>
                <w:sz w:val="22"/>
                <w:szCs w:val="22"/>
                <w:lang w:eastAsia="ru-RU"/>
              </w:rPr>
              <w:t>дела ПДД. Большое количество часов обусло</w:t>
            </w:r>
            <w:r w:rsidRPr="008745FA">
              <w:rPr>
                <w:rFonts w:eastAsia="Times New Roman"/>
                <w:sz w:val="22"/>
                <w:szCs w:val="22"/>
                <w:lang w:eastAsia="ru-RU"/>
              </w:rPr>
              <w:t>в</w:t>
            </w:r>
            <w:r w:rsidRPr="008745FA">
              <w:rPr>
                <w:rFonts w:eastAsia="Times New Roman"/>
                <w:sz w:val="22"/>
                <w:szCs w:val="22"/>
                <w:lang w:eastAsia="ru-RU"/>
              </w:rPr>
              <w:t>лено тем, что в этот период времени закладыв</w:t>
            </w:r>
            <w:r w:rsidRPr="008745FA">
              <w:rPr>
                <w:rFonts w:eastAsia="Times New Roman"/>
                <w:sz w:val="22"/>
                <w:szCs w:val="22"/>
                <w:lang w:eastAsia="ru-RU"/>
              </w:rPr>
              <w:t>а</w:t>
            </w:r>
            <w:r w:rsidRPr="008745FA">
              <w:rPr>
                <w:rFonts w:eastAsia="Times New Roman"/>
                <w:sz w:val="22"/>
                <w:szCs w:val="22"/>
                <w:lang w:eastAsia="ru-RU"/>
              </w:rPr>
              <w:t>ются основы не только знаний, но и поведенч</w:t>
            </w:r>
            <w:r w:rsidRPr="008745FA">
              <w:rPr>
                <w:rFonts w:eastAsia="Times New Roman"/>
                <w:sz w:val="22"/>
                <w:szCs w:val="22"/>
                <w:lang w:eastAsia="ru-RU"/>
              </w:rPr>
              <w:t>е</w:t>
            </w:r>
            <w:r w:rsidRPr="008745FA">
              <w:rPr>
                <w:rFonts w:eastAsia="Times New Roman"/>
                <w:sz w:val="22"/>
                <w:szCs w:val="22"/>
                <w:lang w:eastAsia="ru-RU"/>
              </w:rPr>
              <w:t>ских навыков в различных дорожных ситуациях. Наиболее распространенными формами пров</w:t>
            </w:r>
            <w:r w:rsidRPr="008745FA">
              <w:rPr>
                <w:rFonts w:eastAsia="Times New Roman"/>
                <w:sz w:val="22"/>
                <w:szCs w:val="22"/>
                <w:lang w:eastAsia="ru-RU"/>
              </w:rPr>
              <w:t>е</w:t>
            </w:r>
            <w:r w:rsidRPr="008745FA">
              <w:rPr>
                <w:rFonts w:eastAsia="Times New Roman"/>
                <w:sz w:val="22"/>
                <w:szCs w:val="22"/>
                <w:lang w:eastAsia="ru-RU"/>
              </w:rPr>
              <w:t>дения уроков являются беседы и рассказ учит</w:t>
            </w:r>
            <w:r w:rsidRPr="008745FA">
              <w:rPr>
                <w:rFonts w:eastAsia="Times New Roman"/>
                <w:sz w:val="22"/>
                <w:szCs w:val="22"/>
                <w:lang w:eastAsia="ru-RU"/>
              </w:rPr>
              <w:t>е</w:t>
            </w:r>
            <w:r w:rsidRPr="008745FA">
              <w:rPr>
                <w:rFonts w:eastAsia="Times New Roman"/>
                <w:sz w:val="22"/>
                <w:szCs w:val="22"/>
                <w:lang w:eastAsia="ru-RU"/>
              </w:rPr>
              <w:t>ля в сочетании с практическими упражнениями и методами ситуативного обучения. Учителя начальных классов успешно применяют игр</w:t>
            </w:r>
            <w:r w:rsidRPr="008745FA">
              <w:rPr>
                <w:rFonts w:eastAsia="Times New Roman"/>
                <w:sz w:val="22"/>
                <w:szCs w:val="22"/>
                <w:lang w:eastAsia="ru-RU"/>
              </w:rPr>
              <w:t>о</w:t>
            </w:r>
            <w:r w:rsidRPr="008745FA">
              <w:rPr>
                <w:rFonts w:eastAsia="Times New Roman"/>
                <w:sz w:val="22"/>
                <w:szCs w:val="22"/>
                <w:lang w:eastAsia="ru-RU"/>
              </w:rPr>
              <w:t>вые технологии (ролевые игры), так как игра – один из основных видов деятельности учащихся первой ступени.</w:t>
            </w:r>
          </w:p>
        </w:tc>
        <w:tc>
          <w:tcPr>
            <w:tcW w:w="1458" w:type="dxa"/>
          </w:tcPr>
          <w:p w:rsidR="008745FA" w:rsidRPr="008745FA" w:rsidRDefault="008745FA" w:rsidP="008745FA">
            <w:pPr>
              <w:spacing w:after="0" w:line="240" w:lineRule="auto"/>
              <w:jc w:val="both"/>
              <w:rPr>
                <w:rFonts w:eastAsia="Times New Roman"/>
                <w:sz w:val="22"/>
                <w:szCs w:val="22"/>
                <w:lang w:eastAsia="ru-RU"/>
              </w:rPr>
            </w:pPr>
            <w:r w:rsidRPr="008745FA">
              <w:rPr>
                <w:rFonts w:eastAsia="Times New Roman"/>
                <w:sz w:val="22"/>
                <w:szCs w:val="22"/>
                <w:lang w:eastAsia="ru-RU"/>
              </w:rPr>
              <w:t xml:space="preserve">  1ч./34 ч.</w:t>
            </w:r>
          </w:p>
        </w:tc>
      </w:tr>
    </w:tbl>
    <w:p w:rsidR="008745FA" w:rsidRPr="008745FA" w:rsidRDefault="008745FA" w:rsidP="008745FA">
      <w:pPr>
        <w:spacing w:after="0" w:line="240" w:lineRule="auto"/>
        <w:ind w:firstLine="567"/>
        <w:jc w:val="both"/>
        <w:rPr>
          <w:rFonts w:eastAsia="Times New Roman"/>
          <w:lang w:eastAsia="ru-RU"/>
        </w:rPr>
      </w:pPr>
    </w:p>
    <w:p w:rsidR="008745FA" w:rsidRPr="008745FA" w:rsidRDefault="008745FA" w:rsidP="008745FA">
      <w:pPr>
        <w:spacing w:after="0" w:line="240" w:lineRule="auto"/>
        <w:ind w:firstLine="567"/>
        <w:jc w:val="both"/>
        <w:rPr>
          <w:rFonts w:eastAsia="Times New Roman"/>
          <w:i/>
          <w:color w:val="000000"/>
          <w:shd w:val="clear" w:color="auto" w:fill="FFFFFF"/>
          <w:lang w:eastAsia="ru-RU"/>
        </w:rPr>
      </w:pPr>
      <w:r w:rsidRPr="008745FA">
        <w:rPr>
          <w:rFonts w:eastAsia="Times New Roman"/>
          <w:b/>
          <w:i/>
          <w:lang w:eastAsia="ru-RU"/>
        </w:rPr>
        <w:t>4.2.Общеинтеллектуальное направление</w:t>
      </w:r>
    </w:p>
    <w:p w:rsidR="008745FA" w:rsidRPr="008745FA" w:rsidRDefault="008745FA" w:rsidP="008745FA">
      <w:pPr>
        <w:spacing w:after="0" w:line="240" w:lineRule="auto"/>
        <w:ind w:firstLine="567"/>
        <w:jc w:val="both"/>
        <w:rPr>
          <w:rFonts w:eastAsia="Times New Roman"/>
          <w:lang w:eastAsia="ru-RU"/>
        </w:rPr>
      </w:pPr>
      <w:r w:rsidRPr="008745FA">
        <w:rPr>
          <w:rFonts w:eastAsia="Times New Roman"/>
          <w:lang w:eastAsia="ru-RU"/>
        </w:rPr>
        <w:t xml:space="preserve"> Решение проблемы развития творческого потенциала младших школьников означ</w:t>
      </w:r>
      <w:r w:rsidRPr="008745FA">
        <w:rPr>
          <w:rFonts w:eastAsia="Times New Roman"/>
          <w:lang w:eastAsia="ru-RU"/>
        </w:rPr>
        <w:t>а</w:t>
      </w:r>
      <w:r w:rsidRPr="008745FA">
        <w:rPr>
          <w:rFonts w:eastAsia="Times New Roman"/>
          <w:lang w:eastAsia="ru-RU"/>
        </w:rPr>
        <w:t>ет организацию их деятельности, всецело направленную на самостоятельное открытие н</w:t>
      </w:r>
      <w:r w:rsidRPr="008745FA">
        <w:rPr>
          <w:rFonts w:eastAsia="Times New Roman"/>
          <w:lang w:eastAsia="ru-RU"/>
        </w:rPr>
        <w:t>о</w:t>
      </w:r>
      <w:r w:rsidRPr="008745FA">
        <w:rPr>
          <w:rFonts w:eastAsia="Times New Roman"/>
          <w:lang w:eastAsia="ru-RU"/>
        </w:rPr>
        <w:t>вого, будь то знания или алгоритм их приобретения. Таким образом, одним из главных факторов развития современной личности младшего школьника становится именно п</w:t>
      </w:r>
      <w:r w:rsidRPr="008745FA">
        <w:rPr>
          <w:rFonts w:eastAsia="Times New Roman"/>
          <w:lang w:eastAsia="ru-RU"/>
        </w:rPr>
        <w:t>о</w:t>
      </w:r>
      <w:r w:rsidRPr="008745FA">
        <w:rPr>
          <w:rFonts w:eastAsia="Times New Roman"/>
          <w:lang w:eastAsia="ru-RU"/>
        </w:rPr>
        <w:t>знавательная творческая деятельность самого ребёнка.</w:t>
      </w:r>
    </w:p>
    <w:p w:rsidR="008745FA" w:rsidRPr="008745FA" w:rsidRDefault="008745FA" w:rsidP="008745FA">
      <w:pPr>
        <w:spacing w:after="0" w:line="240" w:lineRule="auto"/>
        <w:ind w:firstLine="567"/>
        <w:jc w:val="both"/>
        <w:rPr>
          <w:rFonts w:eastAsia="Times New Roman"/>
          <w:lang w:eastAsia="ru-RU"/>
        </w:rPr>
      </w:pPr>
      <w:r w:rsidRPr="008745FA">
        <w:rPr>
          <w:rFonts w:eastAsia="Times New Roman"/>
          <w:lang w:eastAsia="ru-RU"/>
        </w:rPr>
        <w:lastRenderedPageBreak/>
        <w:t>Занятия в рамках общеинтеллектуального направления внеурочной деятельности учитывают возрастные психолого-педагогические особенности мыслительной деятельн</w:t>
      </w:r>
      <w:r w:rsidRPr="008745FA">
        <w:rPr>
          <w:rFonts w:eastAsia="Times New Roman"/>
          <w:lang w:eastAsia="ru-RU"/>
        </w:rPr>
        <w:t>о</w:t>
      </w:r>
      <w:r w:rsidRPr="008745FA">
        <w:rPr>
          <w:rFonts w:eastAsia="Times New Roman"/>
          <w:lang w:eastAsia="ru-RU"/>
        </w:rPr>
        <w:t>сти, основываются на требованиях ФГОС и служат для углубления и получения новых знаний, способствуют формированию научного мышления, которое отличается системн</w:t>
      </w:r>
      <w:r w:rsidRPr="008745FA">
        <w:rPr>
          <w:rFonts w:eastAsia="Times New Roman"/>
          <w:lang w:eastAsia="ru-RU"/>
        </w:rPr>
        <w:t>о</w:t>
      </w:r>
      <w:r w:rsidRPr="008745FA">
        <w:rPr>
          <w:rFonts w:eastAsia="Times New Roman"/>
          <w:lang w:eastAsia="ru-RU"/>
        </w:rPr>
        <w:t>стью, гибкостью, креативностью, содействуют формированию научного мировоззрения, стимулируют познавательную активность и развивают творческий потенциал обуча</w:t>
      </w:r>
      <w:r w:rsidRPr="008745FA">
        <w:rPr>
          <w:rFonts w:eastAsia="Times New Roman"/>
          <w:lang w:eastAsia="ru-RU"/>
        </w:rPr>
        <w:t>ю</w:t>
      </w:r>
      <w:r w:rsidRPr="008745FA">
        <w:rPr>
          <w:rFonts w:eastAsia="Times New Roman"/>
          <w:lang w:eastAsia="ru-RU"/>
        </w:rPr>
        <w:t>щихся.</w:t>
      </w:r>
    </w:p>
    <w:p w:rsidR="008745FA" w:rsidRPr="008745FA" w:rsidRDefault="008745FA" w:rsidP="008745FA">
      <w:pPr>
        <w:spacing w:after="0" w:line="240" w:lineRule="auto"/>
        <w:ind w:firstLine="567"/>
        <w:jc w:val="both"/>
        <w:rPr>
          <w:rFonts w:eastAsia="Times New Roman"/>
          <w:lang w:eastAsia="ru-RU"/>
        </w:rPr>
      </w:pPr>
      <w:r w:rsidRPr="008745FA">
        <w:rPr>
          <w:rFonts w:eastAsia="Times New Roman"/>
          <w:lang w:eastAsia="ru-RU"/>
        </w:rPr>
        <w:t>Программы направлены на формирование универсальных (метапредметных) ум</w:t>
      </w:r>
      <w:r w:rsidRPr="008745FA">
        <w:rPr>
          <w:rFonts w:eastAsia="Times New Roman"/>
          <w:lang w:eastAsia="ru-RU"/>
        </w:rPr>
        <w:t>е</w:t>
      </w:r>
      <w:r w:rsidRPr="008745FA">
        <w:rPr>
          <w:rFonts w:eastAsia="Times New Roman"/>
          <w:lang w:eastAsia="ru-RU"/>
        </w:rPr>
        <w:t>ний, навыков, способов деятельности, которыми должны овладеть обучающиеся, на ра</w:t>
      </w:r>
      <w:r w:rsidRPr="008745FA">
        <w:rPr>
          <w:rFonts w:eastAsia="Times New Roman"/>
          <w:lang w:eastAsia="ru-RU"/>
        </w:rPr>
        <w:t>з</w:t>
      </w:r>
      <w:r w:rsidRPr="008745FA">
        <w:rPr>
          <w:rFonts w:eastAsia="Times New Roman"/>
          <w:lang w:eastAsia="ru-RU"/>
        </w:rPr>
        <w:t>витие познавательных и творческих способностей и интересов, Умение учиться выступает существенным фактором повышения эффективности освоения учащимися  предметных знаний, умений и формирование компетенции, образа мира и ценностно-смысловых осн</w:t>
      </w:r>
      <w:r w:rsidRPr="008745FA">
        <w:rPr>
          <w:rFonts w:eastAsia="Times New Roman"/>
          <w:lang w:eastAsia="ru-RU"/>
        </w:rPr>
        <w:t>о</w:t>
      </w:r>
      <w:r w:rsidRPr="008745FA">
        <w:rPr>
          <w:rFonts w:eastAsia="Times New Roman"/>
          <w:lang w:eastAsia="ru-RU"/>
        </w:rPr>
        <w:t>ваний личностного морального выбора.</w:t>
      </w:r>
    </w:p>
    <w:p w:rsidR="008745FA" w:rsidRPr="008745FA" w:rsidRDefault="008745FA" w:rsidP="008745FA">
      <w:pPr>
        <w:spacing w:after="0" w:line="240" w:lineRule="auto"/>
        <w:ind w:firstLine="567"/>
        <w:jc w:val="both"/>
        <w:rPr>
          <w:rFonts w:eastAsia="Times New Roman"/>
          <w:lang w:eastAsia="ru-RU"/>
        </w:rPr>
      </w:pPr>
      <w:r w:rsidRPr="008745FA">
        <w:rPr>
          <w:rFonts w:eastAsia="Times New Roman"/>
          <w:lang w:eastAsia="ru-RU"/>
        </w:rPr>
        <w:t>Цель – формирование целостного отношения к знаниям, процессу познания, овлад</w:t>
      </w:r>
      <w:r w:rsidRPr="008745FA">
        <w:rPr>
          <w:rFonts w:eastAsia="Times New Roman"/>
          <w:lang w:eastAsia="ru-RU"/>
        </w:rPr>
        <w:t>е</w:t>
      </w:r>
      <w:r w:rsidRPr="008745FA">
        <w:rPr>
          <w:rFonts w:eastAsia="Times New Roman"/>
          <w:lang w:eastAsia="ru-RU"/>
        </w:rPr>
        <w:t>ние универсальными учебными действиями, к формированию способности успешно усв</w:t>
      </w:r>
      <w:r w:rsidRPr="008745FA">
        <w:rPr>
          <w:rFonts w:eastAsia="Times New Roman"/>
          <w:lang w:eastAsia="ru-RU"/>
        </w:rPr>
        <w:t>а</w:t>
      </w:r>
      <w:r w:rsidRPr="008745FA">
        <w:rPr>
          <w:rFonts w:eastAsia="Times New Roman"/>
          <w:lang w:eastAsia="ru-RU"/>
        </w:rPr>
        <w:t>ивать новые знания, умения и компетентности, включая самостоятельную организацию процесса усвоения.</w:t>
      </w:r>
    </w:p>
    <w:p w:rsidR="008745FA" w:rsidRPr="008745FA" w:rsidRDefault="008745FA" w:rsidP="008745FA">
      <w:pPr>
        <w:spacing w:after="0" w:line="240" w:lineRule="auto"/>
        <w:ind w:firstLine="567"/>
        <w:jc w:val="both"/>
        <w:rPr>
          <w:rFonts w:eastAsia="Times New Roman"/>
          <w:lang w:eastAsia="ru-RU"/>
        </w:rPr>
      </w:pPr>
      <w:r w:rsidRPr="008745FA">
        <w:rPr>
          <w:rFonts w:eastAsia="Times New Roman"/>
          <w:lang w:eastAsia="ru-RU"/>
        </w:rPr>
        <w:t xml:space="preserve">Решаемые задачи: обогащение запаса </w:t>
      </w:r>
      <w:proofErr w:type="gramStart"/>
      <w:r w:rsidRPr="008745FA">
        <w:rPr>
          <w:rFonts w:eastAsia="Times New Roman"/>
          <w:lang w:eastAsia="ru-RU"/>
        </w:rPr>
        <w:t>обучающихся</w:t>
      </w:r>
      <w:proofErr w:type="gramEnd"/>
      <w:r w:rsidRPr="008745FA">
        <w:rPr>
          <w:rFonts w:eastAsia="Times New Roman"/>
          <w:lang w:eastAsia="ru-RU"/>
        </w:rPr>
        <w:t xml:space="preserve"> научными понятиями и закон</w:t>
      </w:r>
      <w:r w:rsidRPr="008745FA">
        <w:rPr>
          <w:rFonts w:eastAsia="Times New Roman"/>
          <w:lang w:eastAsia="ru-RU"/>
        </w:rPr>
        <w:t>а</w:t>
      </w:r>
      <w:r w:rsidRPr="008745FA">
        <w:rPr>
          <w:rFonts w:eastAsia="Times New Roman"/>
          <w:lang w:eastAsia="ru-RU"/>
        </w:rPr>
        <w:t>ми, способствование формированию мировоззрения, функциональной грамотности.</w:t>
      </w:r>
    </w:p>
    <w:p w:rsidR="008745FA" w:rsidRPr="008745FA" w:rsidRDefault="008745FA" w:rsidP="008745FA">
      <w:pPr>
        <w:spacing w:after="0" w:line="240" w:lineRule="auto"/>
        <w:ind w:firstLine="567"/>
        <w:jc w:val="both"/>
        <w:rPr>
          <w:rFonts w:eastAsia="Times New Roman"/>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551"/>
        <w:gridCol w:w="4253"/>
        <w:gridCol w:w="1417"/>
      </w:tblGrid>
      <w:tr w:rsidR="008745FA" w:rsidRPr="008745FA" w:rsidTr="008745FA">
        <w:tc>
          <w:tcPr>
            <w:tcW w:w="1526" w:type="dxa"/>
          </w:tcPr>
          <w:p w:rsidR="008745FA" w:rsidRPr="008745FA" w:rsidRDefault="008745FA" w:rsidP="008745FA">
            <w:pPr>
              <w:spacing w:after="0" w:line="240" w:lineRule="auto"/>
              <w:jc w:val="both"/>
              <w:rPr>
                <w:rFonts w:eastAsia="Times New Roman"/>
                <w:sz w:val="22"/>
                <w:szCs w:val="22"/>
                <w:lang w:eastAsia="ru-RU"/>
              </w:rPr>
            </w:pPr>
            <w:r w:rsidRPr="008745FA">
              <w:rPr>
                <w:rFonts w:eastAsia="Times New Roman"/>
                <w:sz w:val="22"/>
                <w:szCs w:val="22"/>
                <w:lang w:eastAsia="ru-RU"/>
              </w:rPr>
              <w:t xml:space="preserve">Направление </w:t>
            </w:r>
          </w:p>
        </w:tc>
        <w:tc>
          <w:tcPr>
            <w:tcW w:w="2551" w:type="dxa"/>
          </w:tcPr>
          <w:p w:rsidR="008745FA" w:rsidRPr="008745FA" w:rsidRDefault="008745FA" w:rsidP="008745FA">
            <w:pPr>
              <w:spacing w:after="0" w:line="240" w:lineRule="auto"/>
              <w:jc w:val="both"/>
              <w:rPr>
                <w:rFonts w:eastAsia="Times New Roman"/>
                <w:sz w:val="22"/>
                <w:szCs w:val="22"/>
                <w:lang w:eastAsia="ru-RU"/>
              </w:rPr>
            </w:pPr>
            <w:r w:rsidRPr="008745FA">
              <w:rPr>
                <w:rFonts w:eastAsia="Times New Roman"/>
                <w:sz w:val="22"/>
                <w:szCs w:val="22"/>
                <w:lang w:eastAsia="ru-RU"/>
              </w:rPr>
              <w:t>Наименование курса внеурочной деятельн</w:t>
            </w:r>
            <w:r w:rsidRPr="008745FA">
              <w:rPr>
                <w:rFonts w:eastAsia="Times New Roman"/>
                <w:sz w:val="22"/>
                <w:szCs w:val="22"/>
                <w:lang w:eastAsia="ru-RU"/>
              </w:rPr>
              <w:t>о</w:t>
            </w:r>
            <w:r w:rsidRPr="008745FA">
              <w:rPr>
                <w:rFonts w:eastAsia="Times New Roman"/>
                <w:sz w:val="22"/>
                <w:szCs w:val="22"/>
                <w:lang w:eastAsia="ru-RU"/>
              </w:rPr>
              <w:t>сти</w:t>
            </w:r>
          </w:p>
        </w:tc>
        <w:tc>
          <w:tcPr>
            <w:tcW w:w="4253" w:type="dxa"/>
          </w:tcPr>
          <w:p w:rsidR="008745FA" w:rsidRPr="008745FA" w:rsidRDefault="008745FA" w:rsidP="008745FA">
            <w:pPr>
              <w:spacing w:after="0" w:line="240" w:lineRule="auto"/>
              <w:jc w:val="both"/>
              <w:rPr>
                <w:rFonts w:eastAsia="Times New Roman"/>
                <w:sz w:val="22"/>
                <w:szCs w:val="22"/>
                <w:lang w:eastAsia="ru-RU"/>
              </w:rPr>
            </w:pPr>
            <w:r w:rsidRPr="008745FA">
              <w:rPr>
                <w:rFonts w:eastAsia="Times New Roman"/>
                <w:sz w:val="22"/>
                <w:szCs w:val="22"/>
                <w:lang w:eastAsia="ru-RU"/>
              </w:rPr>
              <w:t>Содержательная характеристика курса внеурочной деятельности</w:t>
            </w:r>
          </w:p>
        </w:tc>
        <w:tc>
          <w:tcPr>
            <w:tcW w:w="1417" w:type="dxa"/>
          </w:tcPr>
          <w:p w:rsidR="008745FA" w:rsidRPr="008745FA" w:rsidRDefault="008745FA" w:rsidP="008745FA">
            <w:pPr>
              <w:spacing w:after="0" w:line="240" w:lineRule="auto"/>
              <w:jc w:val="both"/>
              <w:rPr>
                <w:rFonts w:eastAsia="Times New Roman"/>
                <w:sz w:val="22"/>
                <w:szCs w:val="22"/>
                <w:lang w:eastAsia="ru-RU"/>
              </w:rPr>
            </w:pPr>
            <w:r w:rsidRPr="008745FA">
              <w:rPr>
                <w:rFonts w:eastAsia="Times New Roman"/>
                <w:sz w:val="22"/>
                <w:szCs w:val="22"/>
                <w:lang w:eastAsia="ru-RU"/>
              </w:rPr>
              <w:t>Количество часов в н</w:t>
            </w:r>
            <w:r w:rsidRPr="008745FA">
              <w:rPr>
                <w:rFonts w:eastAsia="Times New Roman"/>
                <w:sz w:val="22"/>
                <w:szCs w:val="22"/>
                <w:lang w:eastAsia="ru-RU"/>
              </w:rPr>
              <w:t>е</w:t>
            </w:r>
            <w:r w:rsidRPr="008745FA">
              <w:rPr>
                <w:rFonts w:eastAsia="Times New Roman"/>
                <w:sz w:val="22"/>
                <w:szCs w:val="22"/>
                <w:lang w:eastAsia="ru-RU"/>
              </w:rPr>
              <w:t>делю/в год</w:t>
            </w:r>
          </w:p>
        </w:tc>
      </w:tr>
      <w:tr w:rsidR="008745FA" w:rsidRPr="008745FA" w:rsidTr="008745FA">
        <w:trPr>
          <w:trHeight w:val="283"/>
        </w:trPr>
        <w:tc>
          <w:tcPr>
            <w:tcW w:w="9747" w:type="dxa"/>
            <w:gridSpan w:val="4"/>
            <w:vAlign w:val="center"/>
          </w:tcPr>
          <w:p w:rsidR="008745FA" w:rsidRPr="008745FA" w:rsidRDefault="008745FA" w:rsidP="008745FA">
            <w:pPr>
              <w:spacing w:after="0" w:line="240" w:lineRule="auto"/>
              <w:jc w:val="both"/>
              <w:rPr>
                <w:rFonts w:eastAsia="Times New Roman"/>
                <w:i/>
                <w:sz w:val="22"/>
                <w:szCs w:val="22"/>
                <w:lang w:eastAsia="ru-RU"/>
              </w:rPr>
            </w:pPr>
            <w:r w:rsidRPr="008745FA">
              <w:rPr>
                <w:rFonts w:eastAsia="Times New Roman"/>
                <w:i/>
                <w:sz w:val="22"/>
                <w:szCs w:val="22"/>
                <w:lang w:eastAsia="ru-RU"/>
              </w:rPr>
              <w:t>Начальное общее образование</w:t>
            </w:r>
          </w:p>
        </w:tc>
      </w:tr>
      <w:tr w:rsidR="008745FA" w:rsidRPr="008745FA" w:rsidTr="008745FA">
        <w:tc>
          <w:tcPr>
            <w:tcW w:w="1526" w:type="dxa"/>
            <w:vMerge w:val="restart"/>
            <w:textDirection w:val="btLr"/>
          </w:tcPr>
          <w:p w:rsidR="008745FA" w:rsidRPr="008745FA" w:rsidRDefault="008745FA" w:rsidP="008745FA">
            <w:pPr>
              <w:spacing w:after="0" w:line="240" w:lineRule="auto"/>
              <w:ind w:left="113" w:right="113"/>
              <w:jc w:val="both"/>
              <w:rPr>
                <w:rFonts w:eastAsia="Times New Roman"/>
                <w:b/>
                <w:sz w:val="22"/>
                <w:szCs w:val="22"/>
                <w:lang w:eastAsia="ru-RU"/>
              </w:rPr>
            </w:pPr>
            <w:r w:rsidRPr="008745FA">
              <w:rPr>
                <w:rFonts w:eastAsia="Times New Roman"/>
                <w:b/>
                <w:sz w:val="22"/>
                <w:szCs w:val="22"/>
                <w:lang w:eastAsia="ru-RU"/>
              </w:rPr>
              <w:t>Общеинтеллектуальное</w:t>
            </w:r>
          </w:p>
        </w:tc>
        <w:tc>
          <w:tcPr>
            <w:tcW w:w="2551" w:type="dxa"/>
            <w:vMerge w:val="restart"/>
          </w:tcPr>
          <w:p w:rsidR="008745FA" w:rsidRPr="008745FA" w:rsidRDefault="008745FA" w:rsidP="008745FA">
            <w:pPr>
              <w:spacing w:after="0" w:line="240" w:lineRule="auto"/>
              <w:jc w:val="both"/>
              <w:rPr>
                <w:rFonts w:eastAsia="Times New Roman"/>
                <w:b/>
                <w:i/>
                <w:color w:val="000000"/>
                <w:sz w:val="22"/>
                <w:szCs w:val="22"/>
                <w:shd w:val="clear" w:color="auto" w:fill="FFFFFF"/>
                <w:lang w:eastAsia="ru-RU"/>
              </w:rPr>
            </w:pPr>
            <w:r w:rsidRPr="008745FA">
              <w:rPr>
                <w:rFonts w:eastAsia="Times New Roman"/>
                <w:b/>
                <w:i/>
                <w:color w:val="000000"/>
                <w:sz w:val="22"/>
                <w:szCs w:val="22"/>
                <w:shd w:val="clear" w:color="auto" w:fill="FFFFFF"/>
                <w:lang w:eastAsia="ru-RU"/>
              </w:rPr>
              <w:t xml:space="preserve"> </w:t>
            </w:r>
          </w:p>
          <w:p w:rsidR="008745FA" w:rsidRPr="008745FA" w:rsidRDefault="008745FA" w:rsidP="008745FA">
            <w:pPr>
              <w:spacing w:after="0" w:line="240" w:lineRule="auto"/>
              <w:jc w:val="both"/>
              <w:rPr>
                <w:rFonts w:eastAsia="Times New Roman"/>
                <w:b/>
                <w:i/>
                <w:sz w:val="22"/>
                <w:szCs w:val="22"/>
                <w:lang w:eastAsia="ru-RU"/>
              </w:rPr>
            </w:pPr>
            <w:r w:rsidRPr="008745FA">
              <w:rPr>
                <w:rFonts w:eastAsia="Times New Roman"/>
                <w:b/>
                <w:i/>
                <w:color w:val="000000"/>
                <w:sz w:val="22"/>
                <w:szCs w:val="22"/>
                <w:shd w:val="clear" w:color="auto" w:fill="FFFFFF"/>
                <w:lang w:eastAsia="ru-RU"/>
              </w:rPr>
              <w:t>«Экономика»</w:t>
            </w:r>
          </w:p>
        </w:tc>
        <w:tc>
          <w:tcPr>
            <w:tcW w:w="4253" w:type="dxa"/>
            <w:vMerge w:val="restart"/>
          </w:tcPr>
          <w:p w:rsidR="008745FA" w:rsidRPr="008745FA" w:rsidRDefault="008745FA" w:rsidP="008745FA">
            <w:pPr>
              <w:spacing w:after="0" w:line="240" w:lineRule="auto"/>
              <w:jc w:val="both"/>
              <w:rPr>
                <w:rFonts w:eastAsia="Times New Roman"/>
                <w:sz w:val="22"/>
                <w:szCs w:val="22"/>
                <w:lang w:eastAsia="ru-RU"/>
              </w:rPr>
            </w:pPr>
            <w:r w:rsidRPr="008745FA">
              <w:rPr>
                <w:rFonts w:eastAsia="Times New Roman"/>
                <w:sz w:val="22"/>
                <w:szCs w:val="22"/>
                <w:lang w:eastAsia="ru-RU"/>
              </w:rPr>
              <w:t>Программа курса внеурочной деятельн</w:t>
            </w:r>
            <w:r w:rsidRPr="008745FA">
              <w:rPr>
                <w:rFonts w:eastAsia="Times New Roman"/>
                <w:sz w:val="22"/>
                <w:szCs w:val="22"/>
                <w:lang w:eastAsia="ru-RU"/>
              </w:rPr>
              <w:t>о</w:t>
            </w:r>
            <w:r w:rsidRPr="008745FA">
              <w:rPr>
                <w:rFonts w:eastAsia="Times New Roman"/>
                <w:sz w:val="22"/>
                <w:szCs w:val="22"/>
                <w:lang w:eastAsia="ru-RU"/>
              </w:rPr>
              <w:t>сти «</w:t>
            </w:r>
            <w:r w:rsidRPr="008745FA">
              <w:rPr>
                <w:rFonts w:eastAsia="Times New Roman"/>
                <w:color w:val="000000"/>
                <w:sz w:val="22"/>
                <w:szCs w:val="22"/>
                <w:shd w:val="clear" w:color="auto" w:fill="FFFFFF"/>
                <w:lang w:eastAsia="ru-RU"/>
              </w:rPr>
              <w:t xml:space="preserve"> Экономика</w:t>
            </w:r>
            <w:r w:rsidRPr="008745FA">
              <w:rPr>
                <w:rFonts w:eastAsia="Times New Roman"/>
                <w:sz w:val="22"/>
                <w:szCs w:val="22"/>
                <w:lang w:eastAsia="ru-RU"/>
              </w:rPr>
              <w:t xml:space="preserve">»   </w:t>
            </w:r>
            <w:r w:rsidRPr="008745FA">
              <w:rPr>
                <w:rFonts w:eastAsia="Times New Roman"/>
                <w:sz w:val="22"/>
                <w:szCs w:val="22"/>
                <w:lang w:eastAsia="ar-SA"/>
              </w:rPr>
              <w:t>направлена на осмы</w:t>
            </w:r>
            <w:r w:rsidRPr="008745FA">
              <w:rPr>
                <w:rFonts w:eastAsia="Times New Roman"/>
                <w:sz w:val="22"/>
                <w:szCs w:val="22"/>
                <w:lang w:eastAsia="ar-SA"/>
              </w:rPr>
              <w:t>с</w:t>
            </w:r>
            <w:r w:rsidRPr="008745FA">
              <w:rPr>
                <w:rFonts w:eastAsia="Times New Roman"/>
                <w:sz w:val="22"/>
                <w:szCs w:val="22"/>
                <w:lang w:eastAsia="ar-SA"/>
              </w:rPr>
              <w:t>ление детьми жизненных ситуаций, кот</w:t>
            </w:r>
            <w:r w:rsidRPr="008745FA">
              <w:rPr>
                <w:rFonts w:eastAsia="Times New Roman"/>
                <w:sz w:val="22"/>
                <w:szCs w:val="22"/>
                <w:lang w:eastAsia="ar-SA"/>
              </w:rPr>
              <w:t>о</w:t>
            </w:r>
            <w:r w:rsidRPr="008745FA">
              <w:rPr>
                <w:rFonts w:eastAsia="Times New Roman"/>
                <w:sz w:val="22"/>
                <w:szCs w:val="22"/>
                <w:lang w:eastAsia="ar-SA"/>
              </w:rPr>
              <w:t>рые вызвали появление базисных экон</w:t>
            </w:r>
            <w:r w:rsidRPr="008745FA">
              <w:rPr>
                <w:rFonts w:eastAsia="Times New Roman"/>
                <w:sz w:val="22"/>
                <w:szCs w:val="22"/>
                <w:lang w:eastAsia="ar-SA"/>
              </w:rPr>
              <w:t>о</w:t>
            </w:r>
            <w:r w:rsidRPr="008745FA">
              <w:rPr>
                <w:rFonts w:eastAsia="Times New Roman"/>
                <w:sz w:val="22"/>
                <w:szCs w:val="22"/>
                <w:lang w:eastAsia="ar-SA"/>
              </w:rPr>
              <w:t>мических категорий. Программный мат</w:t>
            </w:r>
            <w:r w:rsidRPr="008745FA">
              <w:rPr>
                <w:rFonts w:eastAsia="Times New Roman"/>
                <w:sz w:val="22"/>
                <w:szCs w:val="22"/>
                <w:lang w:eastAsia="ar-SA"/>
              </w:rPr>
              <w:t>е</w:t>
            </w:r>
            <w:r w:rsidRPr="008745FA">
              <w:rPr>
                <w:rFonts w:eastAsia="Times New Roman"/>
                <w:sz w:val="22"/>
                <w:szCs w:val="22"/>
                <w:lang w:eastAsia="ar-SA"/>
              </w:rPr>
              <w:t>риал по данному курсу предусматривает установление тесной связи между экон</w:t>
            </w:r>
            <w:r w:rsidRPr="008745FA">
              <w:rPr>
                <w:rFonts w:eastAsia="Times New Roman"/>
                <w:sz w:val="22"/>
                <w:szCs w:val="22"/>
                <w:lang w:eastAsia="ar-SA"/>
              </w:rPr>
              <w:t>о</w:t>
            </w:r>
            <w:r w:rsidRPr="008745FA">
              <w:rPr>
                <w:rFonts w:eastAsia="Times New Roman"/>
                <w:sz w:val="22"/>
                <w:szCs w:val="22"/>
                <w:lang w:eastAsia="ar-SA"/>
              </w:rPr>
              <w:t>микой, историей, естествознанием, мат</w:t>
            </w:r>
            <w:r w:rsidRPr="008745FA">
              <w:rPr>
                <w:rFonts w:eastAsia="Times New Roman"/>
                <w:sz w:val="22"/>
                <w:szCs w:val="22"/>
                <w:lang w:eastAsia="ar-SA"/>
              </w:rPr>
              <w:t>е</w:t>
            </w:r>
            <w:r w:rsidRPr="008745FA">
              <w:rPr>
                <w:rFonts w:eastAsia="Times New Roman"/>
                <w:sz w:val="22"/>
                <w:szCs w:val="22"/>
                <w:lang w:eastAsia="ar-SA"/>
              </w:rPr>
              <w:t>матикой и представляет собой сочетание теоретической и практической части. Практические занятия проводятся в форме деловой игры, проектной деятельности, а также решения нестандартных задач. Его изучение может осуществляться как в т</w:t>
            </w:r>
            <w:r w:rsidRPr="008745FA">
              <w:rPr>
                <w:rFonts w:eastAsia="Times New Roman"/>
                <w:sz w:val="22"/>
                <w:szCs w:val="22"/>
                <w:lang w:eastAsia="ar-SA"/>
              </w:rPr>
              <w:t>е</w:t>
            </w:r>
            <w:r w:rsidRPr="008745FA">
              <w:rPr>
                <w:rFonts w:eastAsia="Times New Roman"/>
                <w:sz w:val="22"/>
                <w:szCs w:val="22"/>
                <w:lang w:eastAsia="ar-SA"/>
              </w:rPr>
              <w:t>чение всего учебного года по 0,5 часа в неделю, так и во втором полугодии по 1 часу в неделю. Программа курса предп</w:t>
            </w:r>
            <w:r w:rsidRPr="008745FA">
              <w:rPr>
                <w:rFonts w:eastAsia="Times New Roman"/>
                <w:sz w:val="22"/>
                <w:szCs w:val="22"/>
                <w:lang w:eastAsia="ar-SA"/>
              </w:rPr>
              <w:t>о</w:t>
            </w:r>
            <w:r w:rsidRPr="008745FA">
              <w:rPr>
                <w:rFonts w:eastAsia="Times New Roman"/>
                <w:sz w:val="22"/>
                <w:szCs w:val="22"/>
                <w:lang w:eastAsia="ar-SA"/>
              </w:rPr>
              <w:t>лагает чередование теоретических и пра</w:t>
            </w:r>
            <w:r w:rsidRPr="008745FA">
              <w:rPr>
                <w:rFonts w:eastAsia="Times New Roman"/>
                <w:sz w:val="22"/>
                <w:szCs w:val="22"/>
                <w:lang w:eastAsia="ar-SA"/>
              </w:rPr>
              <w:t>к</w:t>
            </w:r>
            <w:r w:rsidRPr="008745FA">
              <w:rPr>
                <w:rFonts w:eastAsia="Times New Roman"/>
                <w:sz w:val="22"/>
                <w:szCs w:val="22"/>
                <w:lang w:eastAsia="ar-SA"/>
              </w:rPr>
              <w:t>тических занятий.</w:t>
            </w:r>
          </w:p>
          <w:p w:rsidR="008745FA" w:rsidRPr="008745FA" w:rsidRDefault="008745FA" w:rsidP="008745FA">
            <w:pPr>
              <w:spacing w:after="0" w:line="240" w:lineRule="auto"/>
              <w:jc w:val="both"/>
              <w:rPr>
                <w:rFonts w:eastAsia="Times New Roman"/>
                <w:sz w:val="22"/>
                <w:szCs w:val="22"/>
                <w:lang w:eastAsia="ru-RU"/>
              </w:rPr>
            </w:pPr>
            <w:r w:rsidRPr="008745FA">
              <w:rPr>
                <w:rFonts w:eastAsia="Times New Roman"/>
                <w:sz w:val="22"/>
                <w:szCs w:val="22"/>
                <w:lang w:eastAsia="ru-RU"/>
              </w:rPr>
              <w:t xml:space="preserve"> Срок реализации программы составляет 1 год (4 класс).</w:t>
            </w:r>
          </w:p>
          <w:p w:rsidR="008745FA" w:rsidRPr="008745FA" w:rsidRDefault="008745FA" w:rsidP="008745FA">
            <w:pPr>
              <w:spacing w:after="0" w:line="240" w:lineRule="auto"/>
              <w:jc w:val="both"/>
              <w:rPr>
                <w:rFonts w:eastAsia="Times New Roman"/>
                <w:sz w:val="22"/>
                <w:szCs w:val="22"/>
                <w:lang w:eastAsia="ru-RU"/>
              </w:rPr>
            </w:pPr>
          </w:p>
        </w:tc>
        <w:tc>
          <w:tcPr>
            <w:tcW w:w="1417" w:type="dxa"/>
          </w:tcPr>
          <w:p w:rsidR="008745FA" w:rsidRPr="008745FA" w:rsidRDefault="008745FA" w:rsidP="008745FA">
            <w:pPr>
              <w:spacing w:after="0" w:line="240" w:lineRule="auto"/>
              <w:jc w:val="both"/>
              <w:rPr>
                <w:rFonts w:eastAsia="Times New Roman"/>
                <w:sz w:val="22"/>
                <w:szCs w:val="22"/>
                <w:lang w:eastAsia="ru-RU"/>
              </w:rPr>
            </w:pPr>
          </w:p>
        </w:tc>
      </w:tr>
      <w:tr w:rsidR="008745FA" w:rsidRPr="008745FA" w:rsidTr="008745FA">
        <w:tc>
          <w:tcPr>
            <w:tcW w:w="1526" w:type="dxa"/>
            <w:vMerge/>
          </w:tcPr>
          <w:p w:rsidR="008745FA" w:rsidRPr="008745FA" w:rsidRDefault="008745FA" w:rsidP="008745FA">
            <w:pPr>
              <w:spacing w:after="0" w:line="240" w:lineRule="auto"/>
              <w:jc w:val="both"/>
              <w:rPr>
                <w:rFonts w:eastAsia="Times New Roman"/>
                <w:sz w:val="22"/>
                <w:szCs w:val="22"/>
                <w:lang w:eastAsia="ru-RU"/>
              </w:rPr>
            </w:pPr>
          </w:p>
        </w:tc>
        <w:tc>
          <w:tcPr>
            <w:tcW w:w="2551" w:type="dxa"/>
            <w:vMerge/>
          </w:tcPr>
          <w:p w:rsidR="008745FA" w:rsidRPr="008745FA" w:rsidRDefault="008745FA" w:rsidP="008745FA">
            <w:pPr>
              <w:spacing w:after="0" w:line="240" w:lineRule="auto"/>
              <w:jc w:val="both"/>
              <w:rPr>
                <w:rFonts w:eastAsia="Times New Roman"/>
                <w:color w:val="000000"/>
                <w:sz w:val="22"/>
                <w:szCs w:val="22"/>
                <w:shd w:val="clear" w:color="auto" w:fill="FFFFFF"/>
                <w:lang w:eastAsia="ru-RU"/>
              </w:rPr>
            </w:pPr>
          </w:p>
        </w:tc>
        <w:tc>
          <w:tcPr>
            <w:tcW w:w="4253" w:type="dxa"/>
            <w:vMerge/>
          </w:tcPr>
          <w:p w:rsidR="008745FA" w:rsidRPr="008745FA" w:rsidRDefault="008745FA" w:rsidP="008745FA">
            <w:pPr>
              <w:spacing w:after="0" w:line="240" w:lineRule="auto"/>
              <w:jc w:val="both"/>
              <w:rPr>
                <w:rFonts w:eastAsia="Times New Roman"/>
                <w:sz w:val="22"/>
                <w:szCs w:val="22"/>
                <w:lang w:eastAsia="ru-RU"/>
              </w:rPr>
            </w:pPr>
          </w:p>
        </w:tc>
        <w:tc>
          <w:tcPr>
            <w:tcW w:w="1417" w:type="dxa"/>
          </w:tcPr>
          <w:p w:rsidR="008745FA" w:rsidRPr="008745FA" w:rsidRDefault="008745FA" w:rsidP="008745FA">
            <w:pPr>
              <w:spacing w:after="0" w:line="240" w:lineRule="auto"/>
              <w:jc w:val="both"/>
              <w:rPr>
                <w:rFonts w:eastAsia="Times New Roman"/>
                <w:sz w:val="22"/>
                <w:szCs w:val="22"/>
                <w:lang w:eastAsia="ru-RU"/>
              </w:rPr>
            </w:pPr>
            <w:r w:rsidRPr="008745FA">
              <w:rPr>
                <w:rFonts w:eastAsia="Times New Roman"/>
                <w:sz w:val="22"/>
                <w:szCs w:val="22"/>
                <w:lang w:eastAsia="ru-RU"/>
              </w:rPr>
              <w:t>0,5ч./17ч.</w:t>
            </w:r>
          </w:p>
        </w:tc>
      </w:tr>
      <w:tr w:rsidR="008745FA" w:rsidRPr="008745FA" w:rsidTr="008745FA">
        <w:tc>
          <w:tcPr>
            <w:tcW w:w="1526" w:type="dxa"/>
            <w:vMerge/>
          </w:tcPr>
          <w:p w:rsidR="008745FA" w:rsidRPr="008745FA" w:rsidRDefault="008745FA" w:rsidP="008745FA">
            <w:pPr>
              <w:spacing w:after="0" w:line="240" w:lineRule="auto"/>
              <w:jc w:val="both"/>
              <w:rPr>
                <w:rFonts w:eastAsia="Times New Roman"/>
                <w:sz w:val="22"/>
                <w:szCs w:val="22"/>
                <w:lang w:eastAsia="ru-RU"/>
              </w:rPr>
            </w:pPr>
          </w:p>
        </w:tc>
        <w:tc>
          <w:tcPr>
            <w:tcW w:w="2551" w:type="dxa"/>
          </w:tcPr>
          <w:p w:rsidR="008745FA" w:rsidRPr="008745FA" w:rsidRDefault="008745FA" w:rsidP="008745FA">
            <w:pPr>
              <w:spacing w:after="0" w:line="240" w:lineRule="auto"/>
              <w:jc w:val="both"/>
              <w:rPr>
                <w:rFonts w:eastAsia="Times New Roman"/>
                <w:b/>
                <w:i/>
                <w:color w:val="000000"/>
                <w:sz w:val="22"/>
                <w:szCs w:val="22"/>
                <w:shd w:val="clear" w:color="auto" w:fill="FFFFFF"/>
                <w:lang w:eastAsia="ru-RU"/>
              </w:rPr>
            </w:pPr>
            <w:r w:rsidRPr="008745FA">
              <w:rPr>
                <w:rFonts w:eastAsia="Times New Roman"/>
                <w:b/>
                <w:i/>
                <w:color w:val="000000"/>
                <w:sz w:val="22"/>
                <w:szCs w:val="22"/>
                <w:shd w:val="clear" w:color="auto" w:fill="FFFFFF"/>
                <w:lang w:eastAsia="ru-RU"/>
              </w:rPr>
              <w:t>«Математика и ко</w:t>
            </w:r>
            <w:r w:rsidRPr="008745FA">
              <w:rPr>
                <w:rFonts w:eastAsia="Times New Roman"/>
                <w:b/>
                <w:i/>
                <w:color w:val="000000"/>
                <w:sz w:val="22"/>
                <w:szCs w:val="22"/>
                <w:shd w:val="clear" w:color="auto" w:fill="FFFFFF"/>
                <w:lang w:eastAsia="ru-RU"/>
              </w:rPr>
              <w:t>н</w:t>
            </w:r>
            <w:r w:rsidRPr="008745FA">
              <w:rPr>
                <w:rFonts w:eastAsia="Times New Roman"/>
                <w:b/>
                <w:i/>
                <w:color w:val="000000"/>
                <w:sz w:val="22"/>
                <w:szCs w:val="22"/>
                <w:shd w:val="clear" w:color="auto" w:fill="FFFFFF"/>
                <w:lang w:eastAsia="ru-RU"/>
              </w:rPr>
              <w:t>струирование»</w:t>
            </w:r>
          </w:p>
        </w:tc>
        <w:tc>
          <w:tcPr>
            <w:tcW w:w="4253" w:type="dxa"/>
          </w:tcPr>
          <w:p w:rsidR="008745FA" w:rsidRPr="008745FA" w:rsidRDefault="008745FA" w:rsidP="008745FA">
            <w:pPr>
              <w:spacing w:after="0" w:line="240" w:lineRule="auto"/>
              <w:jc w:val="both"/>
              <w:rPr>
                <w:rFonts w:eastAsia="Times New Roman"/>
                <w:sz w:val="22"/>
                <w:szCs w:val="22"/>
                <w:lang w:eastAsia="ru-RU"/>
              </w:rPr>
            </w:pPr>
            <w:r w:rsidRPr="008745FA">
              <w:rPr>
                <w:rFonts w:eastAsia="Times New Roman"/>
                <w:sz w:val="22"/>
                <w:szCs w:val="22"/>
                <w:lang w:eastAsia="ru-RU"/>
              </w:rPr>
              <w:t xml:space="preserve">  Курс </w:t>
            </w:r>
            <w:r w:rsidRPr="008745FA">
              <w:rPr>
                <w:rFonts w:eastAsia="Times New Roman"/>
                <w:b/>
                <w:sz w:val="22"/>
                <w:szCs w:val="22"/>
                <w:lang w:eastAsia="ru-RU"/>
              </w:rPr>
              <w:t>«Математика и конструиров</w:t>
            </w:r>
            <w:r w:rsidRPr="008745FA">
              <w:rPr>
                <w:rFonts w:eastAsia="Times New Roman"/>
                <w:b/>
                <w:sz w:val="22"/>
                <w:szCs w:val="22"/>
                <w:lang w:eastAsia="ru-RU"/>
              </w:rPr>
              <w:t>а</w:t>
            </w:r>
            <w:r w:rsidRPr="008745FA">
              <w:rPr>
                <w:rFonts w:eastAsia="Times New Roman"/>
                <w:b/>
                <w:sz w:val="22"/>
                <w:szCs w:val="22"/>
                <w:lang w:eastAsia="ru-RU"/>
              </w:rPr>
              <w:t>ние»</w:t>
            </w:r>
            <w:r w:rsidRPr="008745FA">
              <w:rPr>
                <w:rFonts w:eastAsia="Times New Roman"/>
                <w:sz w:val="22"/>
                <w:szCs w:val="22"/>
                <w:lang w:eastAsia="ru-RU"/>
              </w:rPr>
              <w:t xml:space="preserve"> в  1 классе выполняет особенную роль, так как обладает мощным развив</w:t>
            </w:r>
            <w:r w:rsidRPr="008745FA">
              <w:rPr>
                <w:rFonts w:eastAsia="Times New Roman"/>
                <w:sz w:val="22"/>
                <w:szCs w:val="22"/>
                <w:lang w:eastAsia="ru-RU"/>
              </w:rPr>
              <w:t>а</w:t>
            </w:r>
            <w:r w:rsidRPr="008745FA">
              <w:rPr>
                <w:rFonts w:eastAsia="Times New Roman"/>
                <w:sz w:val="22"/>
                <w:szCs w:val="22"/>
                <w:lang w:eastAsia="ru-RU"/>
              </w:rPr>
              <w:t>ющим потенциалом. Важнейшая особе</w:t>
            </w:r>
            <w:r w:rsidRPr="008745FA">
              <w:rPr>
                <w:rFonts w:eastAsia="Times New Roman"/>
                <w:sz w:val="22"/>
                <w:szCs w:val="22"/>
                <w:lang w:eastAsia="ru-RU"/>
              </w:rPr>
              <w:t>н</w:t>
            </w:r>
            <w:r w:rsidRPr="008745FA">
              <w:rPr>
                <w:rFonts w:eastAsia="Times New Roman"/>
                <w:sz w:val="22"/>
                <w:szCs w:val="22"/>
                <w:lang w:eastAsia="ru-RU"/>
              </w:rPr>
              <w:t>ность этих занятий состоит в том, что они строятся на уникальной психологической и дидактической базе  – предметно-практической деятельности, которая сл</w:t>
            </w:r>
            <w:r w:rsidRPr="008745FA">
              <w:rPr>
                <w:rFonts w:eastAsia="Times New Roman"/>
                <w:sz w:val="22"/>
                <w:szCs w:val="22"/>
                <w:lang w:eastAsia="ru-RU"/>
              </w:rPr>
              <w:t>у</w:t>
            </w:r>
            <w:r w:rsidRPr="008745FA">
              <w:rPr>
                <w:rFonts w:eastAsia="Times New Roman"/>
                <w:sz w:val="22"/>
                <w:szCs w:val="22"/>
                <w:lang w:eastAsia="ru-RU"/>
              </w:rPr>
              <w:t>жит в младшем школьном возрасте нео</w:t>
            </w:r>
            <w:r w:rsidRPr="008745FA">
              <w:rPr>
                <w:rFonts w:eastAsia="Times New Roman"/>
                <w:sz w:val="22"/>
                <w:szCs w:val="22"/>
                <w:lang w:eastAsia="ru-RU"/>
              </w:rPr>
              <w:t>б</w:t>
            </w:r>
            <w:r w:rsidRPr="008745FA">
              <w:rPr>
                <w:rFonts w:eastAsia="Times New Roman"/>
                <w:sz w:val="22"/>
                <w:szCs w:val="22"/>
                <w:lang w:eastAsia="ru-RU"/>
              </w:rPr>
              <w:t>ходимым звеном целостного процесса д</w:t>
            </w:r>
            <w:r w:rsidRPr="008745FA">
              <w:rPr>
                <w:rFonts w:eastAsia="Times New Roman"/>
                <w:sz w:val="22"/>
                <w:szCs w:val="22"/>
                <w:lang w:eastAsia="ru-RU"/>
              </w:rPr>
              <w:t>у</w:t>
            </w:r>
            <w:r w:rsidRPr="008745FA">
              <w:rPr>
                <w:rFonts w:eastAsia="Times New Roman"/>
                <w:sz w:val="22"/>
                <w:szCs w:val="22"/>
                <w:lang w:eastAsia="ru-RU"/>
              </w:rPr>
              <w:t>ховного, нравственного и интеллектуал</w:t>
            </w:r>
            <w:r w:rsidRPr="008745FA">
              <w:rPr>
                <w:rFonts w:eastAsia="Times New Roman"/>
                <w:sz w:val="22"/>
                <w:szCs w:val="22"/>
                <w:lang w:eastAsia="ru-RU"/>
              </w:rPr>
              <w:t>ь</w:t>
            </w:r>
            <w:r w:rsidRPr="008745FA">
              <w:rPr>
                <w:rFonts w:eastAsia="Times New Roman"/>
                <w:sz w:val="22"/>
                <w:szCs w:val="22"/>
                <w:lang w:eastAsia="ru-RU"/>
              </w:rPr>
              <w:lastRenderedPageBreak/>
              <w:t xml:space="preserve">ного развития (в том числе и абстрактного мышления). </w:t>
            </w:r>
          </w:p>
          <w:p w:rsidR="008745FA" w:rsidRPr="008745FA" w:rsidRDefault="008745FA" w:rsidP="008745FA">
            <w:pPr>
              <w:spacing w:after="0" w:line="240" w:lineRule="auto"/>
              <w:jc w:val="both"/>
              <w:rPr>
                <w:rFonts w:eastAsia="Times New Roman"/>
                <w:sz w:val="22"/>
                <w:szCs w:val="22"/>
                <w:lang w:eastAsia="ru-RU"/>
              </w:rPr>
            </w:pPr>
            <w:r w:rsidRPr="008745FA">
              <w:rPr>
                <w:rFonts w:eastAsia="Times New Roman"/>
                <w:sz w:val="22"/>
                <w:szCs w:val="22"/>
                <w:lang w:eastAsia="ar-SA"/>
              </w:rPr>
              <w:t xml:space="preserve">Предполагает </w:t>
            </w:r>
            <w:r w:rsidRPr="008745FA">
              <w:rPr>
                <w:rFonts w:eastAsia="Times New Roman"/>
                <w:sz w:val="22"/>
                <w:szCs w:val="22"/>
                <w:lang w:eastAsia="ru-RU"/>
              </w:rPr>
              <w:t xml:space="preserve">организацию </w:t>
            </w:r>
            <w:r w:rsidRPr="008745FA">
              <w:rPr>
                <w:rFonts w:eastAsia="Times New Roman"/>
                <w:sz w:val="22"/>
                <w:szCs w:val="22"/>
                <w:lang w:eastAsia="ar-SA"/>
              </w:rPr>
              <w:t>внеклассной проектной деятельности младших школ</w:t>
            </w:r>
            <w:r w:rsidRPr="008745FA">
              <w:rPr>
                <w:rFonts w:eastAsia="Times New Roman"/>
                <w:sz w:val="22"/>
                <w:szCs w:val="22"/>
                <w:lang w:eastAsia="ar-SA"/>
              </w:rPr>
              <w:t>ь</w:t>
            </w:r>
            <w:r w:rsidRPr="008745FA">
              <w:rPr>
                <w:rFonts w:eastAsia="Times New Roman"/>
                <w:sz w:val="22"/>
                <w:szCs w:val="22"/>
                <w:lang w:eastAsia="ar-SA"/>
              </w:rPr>
              <w:t>ников на основе программы по математ</w:t>
            </w:r>
            <w:r w:rsidRPr="008745FA">
              <w:rPr>
                <w:rFonts w:eastAsia="Times New Roman"/>
                <w:sz w:val="22"/>
                <w:szCs w:val="22"/>
                <w:lang w:eastAsia="ar-SA"/>
              </w:rPr>
              <w:t>и</w:t>
            </w:r>
            <w:r w:rsidRPr="008745FA">
              <w:rPr>
                <w:rFonts w:eastAsia="Times New Roman"/>
                <w:sz w:val="22"/>
                <w:szCs w:val="22"/>
                <w:lang w:eastAsia="ar-SA"/>
              </w:rPr>
              <w:t>ке. В ходе работы над предложенными проектами у младших школьников фо</w:t>
            </w:r>
            <w:r w:rsidRPr="008745FA">
              <w:rPr>
                <w:rFonts w:eastAsia="Times New Roman"/>
                <w:sz w:val="22"/>
                <w:szCs w:val="22"/>
                <w:lang w:eastAsia="ar-SA"/>
              </w:rPr>
              <w:t>р</w:t>
            </w:r>
            <w:r w:rsidRPr="008745FA">
              <w:rPr>
                <w:rFonts w:eastAsia="Times New Roman"/>
                <w:sz w:val="22"/>
                <w:szCs w:val="22"/>
                <w:lang w:eastAsia="ar-SA"/>
              </w:rPr>
              <w:t>мируются основы информационной гр</w:t>
            </w:r>
            <w:r w:rsidRPr="008745FA">
              <w:rPr>
                <w:rFonts w:eastAsia="Times New Roman"/>
                <w:sz w:val="22"/>
                <w:szCs w:val="22"/>
                <w:lang w:eastAsia="ar-SA"/>
              </w:rPr>
              <w:t>а</w:t>
            </w:r>
            <w:r w:rsidRPr="008745FA">
              <w:rPr>
                <w:rFonts w:eastAsia="Times New Roman"/>
                <w:sz w:val="22"/>
                <w:szCs w:val="22"/>
                <w:lang w:eastAsia="ar-SA"/>
              </w:rPr>
              <w:t>мотности, умения работать с информац</w:t>
            </w:r>
            <w:r w:rsidRPr="008745FA">
              <w:rPr>
                <w:rFonts w:eastAsia="Times New Roman"/>
                <w:sz w:val="22"/>
                <w:szCs w:val="22"/>
                <w:lang w:eastAsia="ar-SA"/>
              </w:rPr>
              <w:t>и</w:t>
            </w:r>
            <w:r w:rsidRPr="008745FA">
              <w:rPr>
                <w:rFonts w:eastAsia="Times New Roman"/>
                <w:sz w:val="22"/>
                <w:szCs w:val="22"/>
                <w:lang w:eastAsia="ar-SA"/>
              </w:rPr>
              <w:t>ей.</w:t>
            </w:r>
          </w:p>
          <w:p w:rsidR="008745FA" w:rsidRPr="008745FA" w:rsidRDefault="008745FA" w:rsidP="008745FA">
            <w:pPr>
              <w:suppressAutoHyphens/>
              <w:autoSpaceDE w:val="0"/>
              <w:autoSpaceDN w:val="0"/>
              <w:adjustRightInd w:val="0"/>
              <w:spacing w:after="0" w:line="240" w:lineRule="auto"/>
              <w:jc w:val="both"/>
              <w:rPr>
                <w:rFonts w:eastAsia="Times New Roman"/>
                <w:sz w:val="22"/>
                <w:szCs w:val="22"/>
                <w:lang w:eastAsia="ru-RU"/>
              </w:rPr>
            </w:pPr>
            <w:r w:rsidRPr="008745FA">
              <w:rPr>
                <w:rFonts w:eastAsia="Times New Roman"/>
                <w:sz w:val="22"/>
                <w:szCs w:val="22"/>
                <w:lang w:eastAsia="ru-RU"/>
              </w:rPr>
              <w:t xml:space="preserve">Срок реализации программы составляет 1 год </w:t>
            </w:r>
            <w:proofErr w:type="gramStart"/>
            <w:r w:rsidRPr="008745FA">
              <w:rPr>
                <w:rFonts w:eastAsia="Times New Roman"/>
                <w:sz w:val="22"/>
                <w:szCs w:val="22"/>
                <w:lang w:eastAsia="ru-RU"/>
              </w:rPr>
              <w:t xml:space="preserve">( </w:t>
            </w:r>
            <w:proofErr w:type="gramEnd"/>
            <w:r w:rsidRPr="008745FA">
              <w:rPr>
                <w:rFonts w:eastAsia="Times New Roman"/>
                <w:sz w:val="22"/>
                <w:szCs w:val="22"/>
                <w:lang w:eastAsia="ru-RU"/>
              </w:rPr>
              <w:t>1 класс).</w:t>
            </w:r>
          </w:p>
        </w:tc>
        <w:tc>
          <w:tcPr>
            <w:tcW w:w="1417" w:type="dxa"/>
          </w:tcPr>
          <w:p w:rsidR="008745FA" w:rsidRPr="008745FA" w:rsidRDefault="008745FA" w:rsidP="008745FA">
            <w:pPr>
              <w:spacing w:after="0" w:line="240" w:lineRule="auto"/>
              <w:jc w:val="both"/>
              <w:rPr>
                <w:rFonts w:eastAsia="Times New Roman"/>
                <w:sz w:val="22"/>
                <w:szCs w:val="22"/>
                <w:lang w:eastAsia="ru-RU"/>
              </w:rPr>
            </w:pPr>
            <w:r w:rsidRPr="008745FA">
              <w:rPr>
                <w:rFonts w:eastAsia="Times New Roman"/>
                <w:sz w:val="22"/>
                <w:szCs w:val="22"/>
                <w:lang w:eastAsia="ru-RU"/>
              </w:rPr>
              <w:lastRenderedPageBreak/>
              <w:t>1ч./34ч.</w:t>
            </w:r>
          </w:p>
        </w:tc>
      </w:tr>
      <w:tr w:rsidR="008745FA" w:rsidRPr="008745FA" w:rsidTr="008745FA">
        <w:tc>
          <w:tcPr>
            <w:tcW w:w="1526" w:type="dxa"/>
          </w:tcPr>
          <w:p w:rsidR="008745FA" w:rsidRPr="008745FA" w:rsidRDefault="008745FA" w:rsidP="008745FA">
            <w:pPr>
              <w:spacing w:after="0" w:line="240" w:lineRule="auto"/>
              <w:jc w:val="both"/>
              <w:rPr>
                <w:rFonts w:eastAsia="Times New Roman"/>
                <w:sz w:val="22"/>
                <w:szCs w:val="22"/>
                <w:lang w:eastAsia="ru-RU"/>
              </w:rPr>
            </w:pPr>
          </w:p>
        </w:tc>
        <w:tc>
          <w:tcPr>
            <w:tcW w:w="2551" w:type="dxa"/>
          </w:tcPr>
          <w:p w:rsidR="008745FA" w:rsidRPr="008745FA" w:rsidRDefault="008745FA" w:rsidP="008745FA">
            <w:pPr>
              <w:spacing w:after="0" w:line="240" w:lineRule="auto"/>
              <w:jc w:val="both"/>
              <w:rPr>
                <w:rFonts w:eastAsia="Times New Roman"/>
                <w:b/>
                <w:i/>
                <w:sz w:val="22"/>
                <w:szCs w:val="22"/>
                <w:lang w:eastAsia="ru-RU"/>
              </w:rPr>
            </w:pPr>
          </w:p>
          <w:p w:rsidR="008745FA" w:rsidRPr="008745FA" w:rsidRDefault="008745FA" w:rsidP="008745FA">
            <w:pPr>
              <w:spacing w:after="0" w:line="240" w:lineRule="auto"/>
              <w:jc w:val="both"/>
              <w:rPr>
                <w:rFonts w:eastAsia="Times New Roman"/>
                <w:b/>
                <w:i/>
                <w:sz w:val="22"/>
                <w:szCs w:val="22"/>
                <w:lang w:eastAsia="ru-RU"/>
              </w:rPr>
            </w:pPr>
            <w:r w:rsidRPr="008745FA">
              <w:rPr>
                <w:rFonts w:eastAsia="Times New Roman"/>
                <w:b/>
                <w:i/>
                <w:sz w:val="22"/>
                <w:szCs w:val="22"/>
                <w:lang w:eastAsia="ru-RU"/>
              </w:rPr>
              <w:t>«Следуя замыслу»</w:t>
            </w:r>
          </w:p>
        </w:tc>
        <w:tc>
          <w:tcPr>
            <w:tcW w:w="4253" w:type="dxa"/>
          </w:tcPr>
          <w:p w:rsidR="008745FA" w:rsidRPr="008745FA" w:rsidRDefault="008745FA" w:rsidP="008745FA">
            <w:pPr>
              <w:spacing w:after="0" w:line="240" w:lineRule="auto"/>
              <w:jc w:val="both"/>
              <w:rPr>
                <w:rFonts w:eastAsia="Calibri"/>
                <w:sz w:val="22"/>
                <w:szCs w:val="22"/>
              </w:rPr>
            </w:pPr>
            <w:proofErr w:type="gramStart"/>
            <w:r w:rsidRPr="008745FA">
              <w:rPr>
                <w:rFonts w:eastAsia="Calibri"/>
                <w:sz w:val="22"/>
                <w:szCs w:val="22"/>
              </w:rPr>
              <w:t>Программа курса внеурочной деятельн</w:t>
            </w:r>
            <w:r w:rsidRPr="008745FA">
              <w:rPr>
                <w:rFonts w:eastAsia="Calibri"/>
                <w:sz w:val="22"/>
                <w:szCs w:val="22"/>
              </w:rPr>
              <w:t>о</w:t>
            </w:r>
            <w:r w:rsidRPr="008745FA">
              <w:rPr>
                <w:rFonts w:eastAsia="Calibri"/>
                <w:sz w:val="22"/>
                <w:szCs w:val="22"/>
              </w:rPr>
              <w:t>сти  « Следуя замыслу предназначена для обучающихся  начальной школы,  и направлена на формирование у учащихся умения поставить цель и организовать ее достижение, а также креативных качеств - гибкости ума, терпимости к противореч</w:t>
            </w:r>
            <w:r w:rsidRPr="008745FA">
              <w:rPr>
                <w:rFonts w:eastAsia="Calibri"/>
                <w:sz w:val="22"/>
                <w:szCs w:val="22"/>
              </w:rPr>
              <w:t>и</w:t>
            </w:r>
            <w:r w:rsidRPr="008745FA">
              <w:rPr>
                <w:rFonts w:eastAsia="Calibri"/>
                <w:sz w:val="22"/>
                <w:szCs w:val="22"/>
              </w:rPr>
              <w:t>ям, критичности, наличия своего мнения, коммуникативных качеств.</w:t>
            </w:r>
            <w:proofErr w:type="gramEnd"/>
            <w:r w:rsidRPr="008745FA">
              <w:rPr>
                <w:rFonts w:eastAsia="Calibri"/>
                <w:sz w:val="22"/>
                <w:szCs w:val="22"/>
              </w:rPr>
              <w:t xml:space="preserve"> Разработана на основе методического пособия А.И.Савенкова «Методика исследовател</w:t>
            </w:r>
            <w:r w:rsidRPr="008745FA">
              <w:rPr>
                <w:rFonts w:eastAsia="Calibri"/>
                <w:sz w:val="22"/>
                <w:szCs w:val="22"/>
              </w:rPr>
              <w:t>ь</w:t>
            </w:r>
            <w:r w:rsidRPr="008745FA">
              <w:rPr>
                <w:rFonts w:eastAsia="Calibri"/>
                <w:sz w:val="22"/>
                <w:szCs w:val="22"/>
              </w:rPr>
              <w:t>ского обучения младших школьников».</w:t>
            </w:r>
          </w:p>
          <w:p w:rsidR="008745FA" w:rsidRPr="008745FA" w:rsidRDefault="008745FA" w:rsidP="008745FA">
            <w:pPr>
              <w:spacing w:after="0"/>
              <w:ind w:firstLine="709"/>
              <w:jc w:val="both"/>
              <w:rPr>
                <w:rFonts w:eastAsia="Calibri"/>
                <w:color w:val="000000"/>
                <w:sz w:val="22"/>
                <w:szCs w:val="22"/>
              </w:rPr>
            </w:pPr>
            <w:r w:rsidRPr="008745FA">
              <w:rPr>
                <w:rFonts w:eastAsia="Calibri"/>
                <w:color w:val="000000"/>
                <w:sz w:val="22"/>
                <w:szCs w:val="22"/>
              </w:rPr>
              <w:t>Программа курса позволяет реал</w:t>
            </w:r>
            <w:r w:rsidRPr="008745FA">
              <w:rPr>
                <w:rFonts w:eastAsia="Calibri"/>
                <w:color w:val="000000"/>
                <w:sz w:val="22"/>
                <w:szCs w:val="22"/>
              </w:rPr>
              <w:t>и</w:t>
            </w:r>
            <w:r w:rsidRPr="008745FA">
              <w:rPr>
                <w:rFonts w:eastAsia="Calibri"/>
                <w:color w:val="000000"/>
                <w:sz w:val="22"/>
                <w:szCs w:val="22"/>
              </w:rPr>
              <w:t>зовать актуальный в настоящее время компетентностный, личностно ориентир</w:t>
            </w:r>
            <w:r w:rsidRPr="008745FA">
              <w:rPr>
                <w:rFonts w:eastAsia="Calibri"/>
                <w:color w:val="000000"/>
                <w:sz w:val="22"/>
                <w:szCs w:val="22"/>
              </w:rPr>
              <w:t>о</w:t>
            </w:r>
            <w:r w:rsidRPr="008745FA">
              <w:rPr>
                <w:rFonts w:eastAsia="Calibri"/>
                <w:color w:val="000000"/>
                <w:sz w:val="22"/>
                <w:szCs w:val="22"/>
              </w:rPr>
              <w:t>ванный, деятельностный подходы.</w:t>
            </w:r>
          </w:p>
          <w:p w:rsidR="008745FA" w:rsidRPr="008745FA" w:rsidRDefault="008745FA" w:rsidP="008745FA">
            <w:pPr>
              <w:spacing w:after="0" w:line="240" w:lineRule="auto"/>
              <w:jc w:val="both"/>
              <w:rPr>
                <w:rFonts w:eastAsia="Calibri"/>
                <w:sz w:val="22"/>
                <w:szCs w:val="22"/>
              </w:rPr>
            </w:pPr>
            <w:r w:rsidRPr="008745FA">
              <w:rPr>
                <w:rFonts w:eastAsia="Calibri"/>
                <w:sz w:val="22"/>
                <w:szCs w:val="22"/>
              </w:rPr>
              <w:t>Срок реализации программы составляет 3 года  (2- 4 класс).</w:t>
            </w:r>
          </w:p>
        </w:tc>
        <w:tc>
          <w:tcPr>
            <w:tcW w:w="1417" w:type="dxa"/>
          </w:tcPr>
          <w:p w:rsidR="008745FA" w:rsidRPr="008745FA" w:rsidRDefault="008745FA" w:rsidP="008745FA">
            <w:pPr>
              <w:spacing w:after="0" w:line="240" w:lineRule="auto"/>
              <w:jc w:val="both"/>
              <w:rPr>
                <w:rFonts w:eastAsia="Times New Roman"/>
                <w:sz w:val="22"/>
                <w:szCs w:val="22"/>
                <w:lang w:eastAsia="ru-RU"/>
              </w:rPr>
            </w:pPr>
            <w:r w:rsidRPr="008745FA">
              <w:rPr>
                <w:rFonts w:eastAsia="Times New Roman"/>
                <w:sz w:val="22"/>
                <w:szCs w:val="22"/>
                <w:lang w:eastAsia="ru-RU"/>
              </w:rPr>
              <w:t>1ч./34ч.</w:t>
            </w:r>
          </w:p>
        </w:tc>
      </w:tr>
    </w:tbl>
    <w:p w:rsidR="008745FA" w:rsidRPr="008745FA" w:rsidRDefault="008745FA" w:rsidP="008745FA">
      <w:pPr>
        <w:spacing w:after="0" w:line="240" w:lineRule="auto"/>
        <w:ind w:firstLine="567"/>
        <w:jc w:val="both"/>
        <w:rPr>
          <w:rFonts w:eastAsia="Times New Roman"/>
          <w:lang w:eastAsia="ru-RU"/>
        </w:rPr>
      </w:pPr>
    </w:p>
    <w:p w:rsidR="008745FA" w:rsidRPr="008745FA" w:rsidRDefault="008745FA" w:rsidP="008745FA">
      <w:pPr>
        <w:spacing w:after="0" w:line="240" w:lineRule="auto"/>
        <w:ind w:firstLine="567"/>
        <w:jc w:val="both"/>
        <w:rPr>
          <w:rFonts w:eastAsia="Times New Roman"/>
          <w:lang w:eastAsia="ru-RU"/>
        </w:rPr>
      </w:pPr>
      <w:r w:rsidRPr="008745FA">
        <w:rPr>
          <w:rFonts w:eastAsia="Times New Roman"/>
          <w:b/>
          <w:i/>
          <w:lang w:eastAsia="ru-RU"/>
        </w:rPr>
        <w:t>4.3.Духовно-нравственное направление</w:t>
      </w:r>
      <w:r w:rsidRPr="008745FA">
        <w:rPr>
          <w:rFonts w:eastAsia="Times New Roman"/>
          <w:lang w:eastAsia="ru-RU"/>
        </w:rPr>
        <w:t>.</w:t>
      </w:r>
    </w:p>
    <w:p w:rsidR="008745FA" w:rsidRPr="008745FA" w:rsidRDefault="008745FA" w:rsidP="008745FA">
      <w:pPr>
        <w:spacing w:after="0" w:line="240" w:lineRule="auto"/>
        <w:ind w:firstLine="567"/>
        <w:jc w:val="both"/>
        <w:rPr>
          <w:rFonts w:eastAsia="Times New Roman"/>
          <w:lang w:eastAsia="ru-RU"/>
        </w:rPr>
      </w:pPr>
      <w:r w:rsidRPr="008745FA">
        <w:rPr>
          <w:rFonts w:eastAsia="Times New Roman"/>
          <w:lang w:eastAsia="ru-RU"/>
        </w:rPr>
        <w:t xml:space="preserve"> Необходимым условием формирования современного гармонически развитого ч</w:t>
      </w:r>
      <w:r w:rsidRPr="008745FA">
        <w:rPr>
          <w:rFonts w:eastAsia="Times New Roman"/>
          <w:lang w:eastAsia="ru-RU"/>
        </w:rPr>
        <w:t>е</w:t>
      </w:r>
      <w:r w:rsidRPr="008745FA">
        <w:rPr>
          <w:rFonts w:eastAsia="Times New Roman"/>
          <w:lang w:eastAsia="ru-RU"/>
        </w:rPr>
        <w:t>ловека являются богатство его внутренней духовной культуры, интеллектуальная и эм</w:t>
      </w:r>
      <w:r w:rsidRPr="008745FA">
        <w:rPr>
          <w:rFonts w:eastAsia="Times New Roman"/>
          <w:lang w:eastAsia="ru-RU"/>
        </w:rPr>
        <w:t>о</w:t>
      </w:r>
      <w:r w:rsidRPr="008745FA">
        <w:rPr>
          <w:rFonts w:eastAsia="Times New Roman"/>
          <w:lang w:eastAsia="ru-RU"/>
        </w:rPr>
        <w:t>циональная свобода, высокий нравственный потенциал и эстетический вкус.</w:t>
      </w:r>
    </w:p>
    <w:p w:rsidR="008745FA" w:rsidRPr="008745FA" w:rsidRDefault="008745FA" w:rsidP="008745FA">
      <w:pPr>
        <w:spacing w:after="0" w:line="240" w:lineRule="auto"/>
        <w:ind w:firstLine="567"/>
        <w:jc w:val="both"/>
        <w:rPr>
          <w:rFonts w:eastAsia="Times New Roman"/>
          <w:lang w:eastAsia="ru-RU"/>
        </w:rPr>
      </w:pPr>
      <w:r w:rsidRPr="008745FA">
        <w:rPr>
          <w:rFonts w:eastAsia="Times New Roman"/>
          <w:lang w:eastAsia="ru-RU"/>
        </w:rPr>
        <w:t>Несмотря на различные средства передачи информации, живое слово учителя сохр</w:t>
      </w:r>
      <w:r w:rsidRPr="008745FA">
        <w:rPr>
          <w:rFonts w:eastAsia="Times New Roman"/>
          <w:lang w:eastAsia="ru-RU"/>
        </w:rPr>
        <w:t>а</w:t>
      </w:r>
      <w:r w:rsidRPr="008745FA">
        <w:rPr>
          <w:rFonts w:eastAsia="Times New Roman"/>
          <w:lang w:eastAsia="ru-RU"/>
        </w:rPr>
        <w:t>няет свою значимость для современного школьника.</w:t>
      </w:r>
    </w:p>
    <w:p w:rsidR="008745FA" w:rsidRPr="008745FA" w:rsidRDefault="008745FA" w:rsidP="008745FA">
      <w:pPr>
        <w:spacing w:after="0" w:line="240" w:lineRule="auto"/>
        <w:ind w:firstLine="567"/>
        <w:jc w:val="both"/>
        <w:rPr>
          <w:rFonts w:eastAsia="Times New Roman"/>
          <w:lang w:eastAsia="ru-RU"/>
        </w:rPr>
      </w:pPr>
      <w:r w:rsidRPr="008745FA">
        <w:rPr>
          <w:rFonts w:eastAsia="Times New Roman"/>
          <w:lang w:eastAsia="ru-RU"/>
        </w:rPr>
        <w:t>Развитие эмоционально – образного и художественно – творческого мышления по</w:t>
      </w:r>
      <w:r w:rsidRPr="008745FA">
        <w:rPr>
          <w:rFonts w:eastAsia="Times New Roman"/>
          <w:lang w:eastAsia="ru-RU"/>
        </w:rPr>
        <w:t>з</w:t>
      </w:r>
      <w:r w:rsidRPr="008745FA">
        <w:rPr>
          <w:rFonts w:eastAsia="Times New Roman"/>
          <w:lang w:eastAsia="ru-RU"/>
        </w:rPr>
        <w:t xml:space="preserve">воляет </w:t>
      </w:r>
      <w:proofErr w:type="gramStart"/>
      <w:r w:rsidRPr="008745FA">
        <w:rPr>
          <w:rFonts w:eastAsia="Times New Roman"/>
          <w:lang w:eastAsia="ru-RU"/>
        </w:rPr>
        <w:t>обучающимся</w:t>
      </w:r>
      <w:proofErr w:type="gramEnd"/>
      <w:r w:rsidRPr="008745FA">
        <w:rPr>
          <w:rFonts w:eastAsia="Times New Roman"/>
          <w:lang w:eastAsia="ru-RU"/>
        </w:rPr>
        <w:t xml:space="preserve"> ощущать свою принадлежность к национальной культуре, повышает чувство личной самодостаточности.</w:t>
      </w:r>
    </w:p>
    <w:p w:rsidR="008745FA" w:rsidRPr="008745FA" w:rsidRDefault="008745FA" w:rsidP="008745FA">
      <w:pPr>
        <w:spacing w:after="0" w:line="240" w:lineRule="auto"/>
        <w:ind w:firstLine="567"/>
        <w:jc w:val="both"/>
        <w:rPr>
          <w:rFonts w:eastAsia="Times New Roman"/>
          <w:lang w:eastAsia="ru-RU"/>
        </w:rPr>
      </w:pPr>
      <w:r w:rsidRPr="008745FA">
        <w:rPr>
          <w:rFonts w:eastAsia="Times New Roman"/>
          <w:lang w:eastAsia="ru-RU"/>
        </w:rPr>
        <w:t xml:space="preserve">Цель: </w:t>
      </w:r>
    </w:p>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 развивать эмоционально – образное и художественно – творческое мышление, позвол</w:t>
      </w:r>
      <w:r w:rsidRPr="008745FA">
        <w:rPr>
          <w:rFonts w:eastAsia="Times New Roman"/>
          <w:lang w:eastAsia="ru-RU"/>
        </w:rPr>
        <w:t>я</w:t>
      </w:r>
      <w:r w:rsidRPr="008745FA">
        <w:rPr>
          <w:rFonts w:eastAsia="Times New Roman"/>
          <w:lang w:eastAsia="ru-RU"/>
        </w:rPr>
        <w:t xml:space="preserve">ющее учащемуся ощущать свою принадлежность к национальной культуре, повышать чувство личной самодостаточности; </w:t>
      </w:r>
    </w:p>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 учить создавать атмосферу творческого сотрудничества, взаимодействия, при выполн</w:t>
      </w:r>
      <w:r w:rsidRPr="008745FA">
        <w:rPr>
          <w:rFonts w:eastAsia="Times New Roman"/>
          <w:lang w:eastAsia="ru-RU"/>
        </w:rPr>
        <w:t>е</w:t>
      </w:r>
      <w:r w:rsidRPr="008745FA">
        <w:rPr>
          <w:rFonts w:eastAsia="Times New Roman"/>
          <w:lang w:eastAsia="ru-RU"/>
        </w:rPr>
        <w:t>нии творческих работ в кружках.</w:t>
      </w:r>
    </w:p>
    <w:p w:rsidR="008745FA" w:rsidRPr="008745FA" w:rsidRDefault="008745FA" w:rsidP="008745FA">
      <w:pPr>
        <w:spacing w:after="0" w:line="240" w:lineRule="auto"/>
        <w:ind w:firstLine="567"/>
        <w:jc w:val="both"/>
        <w:rPr>
          <w:rFonts w:eastAsia="Times New Roman"/>
          <w:lang w:eastAsia="ru-RU"/>
        </w:rPr>
      </w:pPr>
      <w:r w:rsidRPr="008745FA">
        <w:rPr>
          <w:rFonts w:eastAsia="Times New Roman"/>
          <w:lang w:eastAsia="ru-RU"/>
        </w:rPr>
        <w:t xml:space="preserve">Решаемые задачи: </w:t>
      </w:r>
    </w:p>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 xml:space="preserve">- развитие эмоциональной сферы ребенка, чувства прекрасного, творческих способностей, формирование коммуникативной и общекультурной компетенций; </w:t>
      </w:r>
    </w:p>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 овладение учащимися навыками продуктивной индивидуальной и коллективной де</w:t>
      </w:r>
      <w:r w:rsidRPr="008745FA">
        <w:rPr>
          <w:rFonts w:eastAsia="Times New Roman"/>
          <w:lang w:eastAsia="ru-RU"/>
        </w:rPr>
        <w:t>я</w:t>
      </w:r>
      <w:r w:rsidRPr="008745FA">
        <w:rPr>
          <w:rFonts w:eastAsia="Times New Roman"/>
          <w:lang w:eastAsia="ru-RU"/>
        </w:rPr>
        <w:t>тельности;</w:t>
      </w:r>
    </w:p>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 xml:space="preserve">- овладение навыками межличностного общения; </w:t>
      </w:r>
    </w:p>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 формирование интереса к творческим профессиям.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4"/>
        <w:gridCol w:w="2009"/>
        <w:gridCol w:w="3824"/>
        <w:gridCol w:w="1417"/>
      </w:tblGrid>
      <w:tr w:rsidR="008745FA" w:rsidRPr="008745FA" w:rsidTr="008745FA">
        <w:tc>
          <w:tcPr>
            <w:tcW w:w="2314" w:type="dxa"/>
          </w:tcPr>
          <w:p w:rsidR="008745FA" w:rsidRPr="008745FA" w:rsidRDefault="008745FA" w:rsidP="008745FA">
            <w:pPr>
              <w:spacing w:after="0" w:line="240" w:lineRule="auto"/>
              <w:jc w:val="both"/>
              <w:rPr>
                <w:rFonts w:eastAsia="Times New Roman"/>
                <w:sz w:val="22"/>
                <w:szCs w:val="22"/>
                <w:lang w:eastAsia="ru-RU"/>
              </w:rPr>
            </w:pPr>
            <w:r w:rsidRPr="008745FA">
              <w:rPr>
                <w:rFonts w:eastAsia="Times New Roman"/>
                <w:sz w:val="22"/>
                <w:szCs w:val="22"/>
                <w:lang w:eastAsia="ru-RU"/>
              </w:rPr>
              <w:t xml:space="preserve">Направление </w:t>
            </w:r>
          </w:p>
        </w:tc>
        <w:tc>
          <w:tcPr>
            <w:tcW w:w="2009" w:type="dxa"/>
          </w:tcPr>
          <w:p w:rsidR="008745FA" w:rsidRPr="008745FA" w:rsidRDefault="008745FA" w:rsidP="008745FA">
            <w:pPr>
              <w:spacing w:after="0" w:line="240" w:lineRule="auto"/>
              <w:jc w:val="both"/>
              <w:rPr>
                <w:rFonts w:eastAsia="Times New Roman"/>
                <w:sz w:val="22"/>
                <w:szCs w:val="22"/>
                <w:lang w:eastAsia="ru-RU"/>
              </w:rPr>
            </w:pPr>
            <w:r w:rsidRPr="008745FA">
              <w:rPr>
                <w:rFonts w:eastAsia="Times New Roman"/>
                <w:sz w:val="22"/>
                <w:szCs w:val="22"/>
                <w:lang w:eastAsia="ru-RU"/>
              </w:rPr>
              <w:t>Наименование курса внеурочной деятельности</w:t>
            </w:r>
          </w:p>
        </w:tc>
        <w:tc>
          <w:tcPr>
            <w:tcW w:w="3824" w:type="dxa"/>
          </w:tcPr>
          <w:p w:rsidR="008745FA" w:rsidRPr="008745FA" w:rsidRDefault="008745FA" w:rsidP="008745FA">
            <w:pPr>
              <w:spacing w:after="0" w:line="240" w:lineRule="auto"/>
              <w:jc w:val="both"/>
              <w:rPr>
                <w:rFonts w:eastAsia="Times New Roman"/>
                <w:sz w:val="22"/>
                <w:szCs w:val="22"/>
                <w:lang w:eastAsia="ru-RU"/>
              </w:rPr>
            </w:pPr>
            <w:r w:rsidRPr="008745FA">
              <w:rPr>
                <w:rFonts w:eastAsia="Times New Roman"/>
                <w:sz w:val="22"/>
                <w:szCs w:val="22"/>
                <w:lang w:eastAsia="ru-RU"/>
              </w:rPr>
              <w:t>Содержательная характеристика ку</w:t>
            </w:r>
            <w:r w:rsidRPr="008745FA">
              <w:rPr>
                <w:rFonts w:eastAsia="Times New Roman"/>
                <w:sz w:val="22"/>
                <w:szCs w:val="22"/>
                <w:lang w:eastAsia="ru-RU"/>
              </w:rPr>
              <w:t>р</w:t>
            </w:r>
            <w:r w:rsidRPr="008745FA">
              <w:rPr>
                <w:rFonts w:eastAsia="Times New Roman"/>
                <w:sz w:val="22"/>
                <w:szCs w:val="22"/>
                <w:lang w:eastAsia="ru-RU"/>
              </w:rPr>
              <w:t>са внеурочной деятельности</w:t>
            </w:r>
          </w:p>
        </w:tc>
        <w:tc>
          <w:tcPr>
            <w:tcW w:w="1417" w:type="dxa"/>
          </w:tcPr>
          <w:p w:rsidR="008745FA" w:rsidRPr="008745FA" w:rsidRDefault="008745FA" w:rsidP="008745FA">
            <w:pPr>
              <w:spacing w:after="0" w:line="240" w:lineRule="auto"/>
              <w:jc w:val="both"/>
              <w:rPr>
                <w:rFonts w:eastAsia="Times New Roman"/>
                <w:sz w:val="22"/>
                <w:szCs w:val="22"/>
                <w:lang w:eastAsia="ru-RU"/>
              </w:rPr>
            </w:pPr>
            <w:r w:rsidRPr="008745FA">
              <w:rPr>
                <w:rFonts w:eastAsia="Times New Roman"/>
                <w:sz w:val="22"/>
                <w:szCs w:val="22"/>
                <w:lang w:eastAsia="ru-RU"/>
              </w:rPr>
              <w:t>Количество часов в н</w:t>
            </w:r>
            <w:r w:rsidRPr="008745FA">
              <w:rPr>
                <w:rFonts w:eastAsia="Times New Roman"/>
                <w:sz w:val="22"/>
                <w:szCs w:val="22"/>
                <w:lang w:eastAsia="ru-RU"/>
              </w:rPr>
              <w:t>е</w:t>
            </w:r>
            <w:r w:rsidRPr="008745FA">
              <w:rPr>
                <w:rFonts w:eastAsia="Times New Roman"/>
                <w:sz w:val="22"/>
                <w:szCs w:val="22"/>
                <w:lang w:eastAsia="ru-RU"/>
              </w:rPr>
              <w:t>делю/в год</w:t>
            </w:r>
          </w:p>
        </w:tc>
      </w:tr>
      <w:tr w:rsidR="008745FA" w:rsidRPr="008745FA" w:rsidTr="008745FA">
        <w:trPr>
          <w:trHeight w:val="562"/>
        </w:trPr>
        <w:tc>
          <w:tcPr>
            <w:tcW w:w="2314" w:type="dxa"/>
            <w:vMerge w:val="restart"/>
          </w:tcPr>
          <w:p w:rsidR="008745FA" w:rsidRPr="008745FA" w:rsidRDefault="008745FA" w:rsidP="008745FA">
            <w:pPr>
              <w:spacing w:after="0" w:line="240" w:lineRule="auto"/>
              <w:ind w:left="113" w:right="113"/>
              <w:jc w:val="both"/>
              <w:rPr>
                <w:rFonts w:eastAsia="Times New Roman"/>
                <w:b/>
                <w:sz w:val="22"/>
                <w:szCs w:val="22"/>
                <w:lang w:eastAsia="ru-RU"/>
              </w:rPr>
            </w:pPr>
            <w:r w:rsidRPr="008745FA">
              <w:rPr>
                <w:rFonts w:eastAsia="Times New Roman"/>
                <w:b/>
                <w:sz w:val="22"/>
                <w:szCs w:val="22"/>
                <w:lang w:eastAsia="ru-RU"/>
              </w:rPr>
              <w:lastRenderedPageBreak/>
              <w:t>Духовно-нравственное</w:t>
            </w:r>
          </w:p>
        </w:tc>
        <w:tc>
          <w:tcPr>
            <w:tcW w:w="2009" w:type="dxa"/>
          </w:tcPr>
          <w:p w:rsidR="008745FA" w:rsidRPr="008745FA" w:rsidRDefault="008745FA" w:rsidP="008745FA">
            <w:pPr>
              <w:spacing w:after="0" w:line="240" w:lineRule="auto"/>
              <w:jc w:val="both"/>
              <w:rPr>
                <w:rFonts w:eastAsia="Times New Roman"/>
                <w:b/>
                <w:i/>
                <w:sz w:val="22"/>
                <w:szCs w:val="22"/>
                <w:lang w:eastAsia="ru-RU"/>
              </w:rPr>
            </w:pPr>
            <w:r w:rsidRPr="008745FA">
              <w:rPr>
                <w:rFonts w:eastAsia="Times New Roman"/>
                <w:b/>
                <w:sz w:val="22"/>
                <w:szCs w:val="22"/>
                <w:lang w:eastAsia="ar-SA"/>
              </w:rPr>
              <w:t>«Этика: азбука добра»</w:t>
            </w:r>
          </w:p>
        </w:tc>
        <w:tc>
          <w:tcPr>
            <w:tcW w:w="3824" w:type="dxa"/>
          </w:tcPr>
          <w:p w:rsidR="008745FA" w:rsidRPr="008745FA" w:rsidRDefault="008745FA" w:rsidP="008745FA">
            <w:pPr>
              <w:shd w:val="clear" w:color="auto" w:fill="FFFFFF"/>
              <w:spacing w:after="0"/>
              <w:ind w:firstLine="708"/>
              <w:jc w:val="both"/>
              <w:rPr>
                <w:rFonts w:eastAsia="Times New Roman"/>
                <w:color w:val="000000"/>
                <w:sz w:val="22"/>
                <w:szCs w:val="22"/>
                <w:lang w:eastAsia="ru-RU"/>
              </w:rPr>
            </w:pPr>
            <w:r w:rsidRPr="008745FA">
              <w:rPr>
                <w:rFonts w:eastAsia="Times New Roman"/>
                <w:color w:val="000000"/>
                <w:sz w:val="22"/>
                <w:szCs w:val="22"/>
                <w:lang w:eastAsia="ru-RU"/>
              </w:rPr>
              <w:t>Необходимость нравственного образования в школе, начиная с начальных классов, основывается на потребности общества в нравственно зрелой личности, способной след</w:t>
            </w:r>
            <w:r w:rsidRPr="008745FA">
              <w:rPr>
                <w:rFonts w:eastAsia="Times New Roman"/>
                <w:color w:val="000000"/>
                <w:sz w:val="22"/>
                <w:szCs w:val="22"/>
                <w:lang w:eastAsia="ru-RU"/>
              </w:rPr>
              <w:t>о</w:t>
            </w:r>
            <w:r w:rsidRPr="008745FA">
              <w:rPr>
                <w:rFonts w:eastAsia="Times New Roman"/>
                <w:color w:val="000000"/>
                <w:sz w:val="22"/>
                <w:szCs w:val="22"/>
                <w:lang w:eastAsia="ru-RU"/>
              </w:rPr>
              <w:t>вать принятым в социуме нормам и правилам общения, нести моральную ответственность за свои действия и поступки. Нравственное взросление младших школьников связано, пре</w:t>
            </w:r>
            <w:r w:rsidRPr="008745FA">
              <w:rPr>
                <w:rFonts w:eastAsia="Times New Roman"/>
                <w:color w:val="000000"/>
                <w:sz w:val="22"/>
                <w:szCs w:val="22"/>
                <w:lang w:eastAsia="ru-RU"/>
              </w:rPr>
              <w:t>ж</w:t>
            </w:r>
            <w:r w:rsidRPr="008745FA">
              <w:rPr>
                <w:rFonts w:eastAsia="Times New Roman"/>
                <w:color w:val="000000"/>
                <w:sz w:val="22"/>
                <w:szCs w:val="22"/>
                <w:lang w:eastAsia="ru-RU"/>
              </w:rPr>
              <w:t>де всего, с тем, что идеи добра и справедливости, проблемы общения – наиболее интересны для детей данн</w:t>
            </w:r>
            <w:r w:rsidRPr="008745FA">
              <w:rPr>
                <w:rFonts w:eastAsia="Times New Roman"/>
                <w:color w:val="000000"/>
                <w:sz w:val="22"/>
                <w:szCs w:val="22"/>
                <w:lang w:eastAsia="ru-RU"/>
              </w:rPr>
              <w:t>о</w:t>
            </w:r>
            <w:r w:rsidRPr="008745FA">
              <w:rPr>
                <w:rFonts w:eastAsia="Times New Roman"/>
                <w:color w:val="000000"/>
                <w:sz w:val="22"/>
                <w:szCs w:val="22"/>
                <w:lang w:eastAsia="ru-RU"/>
              </w:rPr>
              <w:t>го возраста.</w:t>
            </w:r>
          </w:p>
          <w:p w:rsidR="008745FA" w:rsidRPr="008745FA" w:rsidRDefault="008745FA" w:rsidP="008745FA">
            <w:pPr>
              <w:shd w:val="clear" w:color="auto" w:fill="FFFFFF"/>
              <w:spacing w:after="0"/>
              <w:ind w:firstLine="708"/>
              <w:jc w:val="both"/>
              <w:rPr>
                <w:rFonts w:eastAsia="Times New Roman"/>
                <w:color w:val="000000"/>
                <w:sz w:val="22"/>
                <w:szCs w:val="22"/>
                <w:lang w:eastAsia="ru-RU"/>
              </w:rPr>
            </w:pPr>
            <w:r w:rsidRPr="008745FA">
              <w:rPr>
                <w:rFonts w:eastAsia="Times New Roman"/>
                <w:color w:val="000000"/>
                <w:sz w:val="22"/>
                <w:szCs w:val="22"/>
                <w:lang w:eastAsia="ru-RU"/>
              </w:rPr>
              <w:t>Курс направлен на формир</w:t>
            </w:r>
            <w:r w:rsidRPr="008745FA">
              <w:rPr>
                <w:rFonts w:eastAsia="Times New Roman"/>
                <w:color w:val="000000"/>
                <w:sz w:val="22"/>
                <w:szCs w:val="22"/>
                <w:lang w:eastAsia="ru-RU"/>
              </w:rPr>
              <w:t>о</w:t>
            </w:r>
            <w:r w:rsidRPr="008745FA">
              <w:rPr>
                <w:rFonts w:eastAsia="Times New Roman"/>
                <w:color w:val="000000"/>
                <w:sz w:val="22"/>
                <w:szCs w:val="22"/>
                <w:lang w:eastAsia="ru-RU"/>
              </w:rPr>
              <w:t>вание у детей нравственных ориент</w:t>
            </w:r>
            <w:r w:rsidRPr="008745FA">
              <w:rPr>
                <w:rFonts w:eastAsia="Times New Roman"/>
                <w:color w:val="000000"/>
                <w:sz w:val="22"/>
                <w:szCs w:val="22"/>
                <w:lang w:eastAsia="ru-RU"/>
              </w:rPr>
              <w:t>и</w:t>
            </w:r>
            <w:r w:rsidRPr="008745FA">
              <w:rPr>
                <w:rFonts w:eastAsia="Times New Roman"/>
                <w:color w:val="000000"/>
                <w:sz w:val="22"/>
                <w:szCs w:val="22"/>
                <w:lang w:eastAsia="ru-RU"/>
              </w:rPr>
              <w:t>ров при построении деятельности, общения и взаимоотношений, основ мировоззрения и самовоспитания.</w:t>
            </w:r>
          </w:p>
          <w:p w:rsidR="008745FA" w:rsidRPr="008745FA" w:rsidRDefault="008745FA" w:rsidP="008745FA">
            <w:pPr>
              <w:shd w:val="clear" w:color="auto" w:fill="FFFFFF"/>
              <w:spacing w:after="0"/>
              <w:ind w:firstLine="708"/>
              <w:jc w:val="both"/>
              <w:rPr>
                <w:rFonts w:eastAsia="Times New Roman"/>
                <w:color w:val="000000"/>
                <w:sz w:val="22"/>
                <w:szCs w:val="22"/>
                <w:lang w:eastAsia="ru-RU"/>
              </w:rPr>
            </w:pPr>
            <w:r w:rsidRPr="008745FA">
              <w:rPr>
                <w:rFonts w:eastAsia="Times New Roman"/>
                <w:sz w:val="22"/>
                <w:szCs w:val="22"/>
                <w:lang w:eastAsia="ru-RU"/>
              </w:rPr>
              <w:t>Срок реализации программы составляет 3 года  (2- 4 класс).</w:t>
            </w:r>
          </w:p>
        </w:tc>
        <w:tc>
          <w:tcPr>
            <w:tcW w:w="1417" w:type="dxa"/>
          </w:tcPr>
          <w:p w:rsidR="008745FA" w:rsidRPr="008745FA" w:rsidRDefault="008745FA" w:rsidP="008745FA">
            <w:pPr>
              <w:spacing w:after="0" w:line="240" w:lineRule="auto"/>
              <w:jc w:val="both"/>
              <w:rPr>
                <w:rFonts w:eastAsia="Times New Roman"/>
                <w:sz w:val="22"/>
                <w:szCs w:val="22"/>
                <w:lang w:eastAsia="ru-RU"/>
              </w:rPr>
            </w:pPr>
            <w:r w:rsidRPr="008745FA">
              <w:rPr>
                <w:rFonts w:eastAsia="Times New Roman"/>
                <w:sz w:val="22"/>
                <w:szCs w:val="22"/>
                <w:lang w:eastAsia="ru-RU"/>
              </w:rPr>
              <w:t>1ч./34ч.</w:t>
            </w:r>
          </w:p>
        </w:tc>
      </w:tr>
      <w:tr w:rsidR="008745FA" w:rsidRPr="008745FA" w:rsidTr="008745FA">
        <w:tc>
          <w:tcPr>
            <w:tcW w:w="2314" w:type="dxa"/>
            <w:vMerge/>
          </w:tcPr>
          <w:p w:rsidR="008745FA" w:rsidRPr="008745FA" w:rsidRDefault="008745FA" w:rsidP="008745FA">
            <w:pPr>
              <w:spacing w:after="0" w:line="240" w:lineRule="auto"/>
              <w:ind w:left="113" w:right="113"/>
              <w:jc w:val="both"/>
              <w:rPr>
                <w:rFonts w:eastAsia="Times New Roman"/>
                <w:b/>
                <w:sz w:val="22"/>
                <w:szCs w:val="22"/>
                <w:lang w:eastAsia="ru-RU"/>
              </w:rPr>
            </w:pPr>
          </w:p>
        </w:tc>
        <w:tc>
          <w:tcPr>
            <w:tcW w:w="2009" w:type="dxa"/>
          </w:tcPr>
          <w:p w:rsidR="008745FA" w:rsidRPr="008745FA" w:rsidRDefault="008745FA" w:rsidP="008745FA">
            <w:pPr>
              <w:spacing w:after="0" w:line="240" w:lineRule="auto"/>
              <w:jc w:val="both"/>
              <w:rPr>
                <w:rFonts w:eastAsia="Times New Roman"/>
                <w:b/>
                <w:sz w:val="22"/>
                <w:szCs w:val="22"/>
                <w:lang w:eastAsia="ar-SA"/>
              </w:rPr>
            </w:pPr>
            <w:r w:rsidRPr="008745FA">
              <w:rPr>
                <w:rFonts w:eastAsia="Times New Roman"/>
                <w:b/>
                <w:sz w:val="22"/>
                <w:szCs w:val="22"/>
                <w:lang w:eastAsia="ar-SA"/>
              </w:rPr>
              <w:t xml:space="preserve">«Нам нравится ислам» </w:t>
            </w:r>
          </w:p>
          <w:p w:rsidR="008745FA" w:rsidRPr="008745FA" w:rsidRDefault="008745FA" w:rsidP="008745FA">
            <w:pPr>
              <w:spacing w:after="0" w:line="240" w:lineRule="auto"/>
              <w:jc w:val="both"/>
              <w:rPr>
                <w:rFonts w:eastAsia="Times New Roman"/>
                <w:b/>
                <w:i/>
                <w:sz w:val="22"/>
                <w:szCs w:val="22"/>
                <w:lang w:eastAsia="ru-RU"/>
              </w:rPr>
            </w:pPr>
          </w:p>
        </w:tc>
        <w:tc>
          <w:tcPr>
            <w:tcW w:w="3824" w:type="dxa"/>
          </w:tcPr>
          <w:p w:rsidR="008745FA" w:rsidRPr="008745FA" w:rsidRDefault="008745FA" w:rsidP="008745FA">
            <w:pPr>
              <w:spacing w:after="0" w:line="240" w:lineRule="auto"/>
              <w:jc w:val="both"/>
              <w:rPr>
                <w:rFonts w:eastAsia="Times New Roman"/>
                <w:sz w:val="22"/>
                <w:szCs w:val="22"/>
                <w:lang w:eastAsia="ru-RU"/>
              </w:rPr>
            </w:pPr>
            <w:r w:rsidRPr="008745FA">
              <w:rPr>
                <w:rFonts w:eastAsia="Times New Roman"/>
                <w:sz w:val="22"/>
                <w:szCs w:val="22"/>
                <w:lang w:eastAsia="ru-RU"/>
              </w:rPr>
              <w:t>Данный курс нацелен на актуализ</w:t>
            </w:r>
            <w:r w:rsidRPr="008745FA">
              <w:rPr>
                <w:rFonts w:eastAsia="Times New Roman"/>
                <w:sz w:val="22"/>
                <w:szCs w:val="22"/>
                <w:lang w:eastAsia="ru-RU"/>
              </w:rPr>
              <w:t>а</w:t>
            </w:r>
            <w:r w:rsidRPr="008745FA">
              <w:rPr>
                <w:rFonts w:eastAsia="Times New Roman"/>
                <w:sz w:val="22"/>
                <w:szCs w:val="22"/>
                <w:lang w:eastAsia="ru-RU"/>
              </w:rPr>
              <w:t>цию   религиозно-культурной трад</w:t>
            </w:r>
            <w:r w:rsidRPr="008745FA">
              <w:rPr>
                <w:rFonts w:eastAsia="Times New Roman"/>
                <w:sz w:val="22"/>
                <w:szCs w:val="22"/>
                <w:lang w:eastAsia="ru-RU"/>
              </w:rPr>
              <w:t>и</w:t>
            </w:r>
            <w:r w:rsidRPr="008745FA">
              <w:rPr>
                <w:rFonts w:eastAsia="Times New Roman"/>
                <w:sz w:val="22"/>
                <w:szCs w:val="22"/>
                <w:lang w:eastAsia="ru-RU"/>
              </w:rPr>
              <w:t>ции и  будет способствовать решению труднейших культурологических, этических, правовых, психологич</w:t>
            </w:r>
            <w:r w:rsidRPr="008745FA">
              <w:rPr>
                <w:rFonts w:eastAsia="Times New Roman"/>
                <w:sz w:val="22"/>
                <w:szCs w:val="22"/>
                <w:lang w:eastAsia="ru-RU"/>
              </w:rPr>
              <w:t>е</w:t>
            </w:r>
            <w:r w:rsidRPr="008745FA">
              <w:rPr>
                <w:rFonts w:eastAsia="Times New Roman"/>
                <w:sz w:val="22"/>
                <w:szCs w:val="22"/>
                <w:lang w:eastAsia="ru-RU"/>
              </w:rPr>
              <w:t>ских, дидактических и воспитател</w:t>
            </w:r>
            <w:r w:rsidRPr="008745FA">
              <w:rPr>
                <w:rFonts w:eastAsia="Times New Roman"/>
                <w:sz w:val="22"/>
                <w:szCs w:val="22"/>
                <w:lang w:eastAsia="ru-RU"/>
              </w:rPr>
              <w:t>ь</w:t>
            </w:r>
            <w:r w:rsidRPr="008745FA">
              <w:rPr>
                <w:rFonts w:eastAsia="Times New Roman"/>
                <w:sz w:val="22"/>
                <w:szCs w:val="22"/>
                <w:lang w:eastAsia="ru-RU"/>
              </w:rPr>
              <w:t>ных проблем, многократно усилив</w:t>
            </w:r>
            <w:r w:rsidRPr="008745FA">
              <w:rPr>
                <w:rFonts w:eastAsia="Times New Roman"/>
                <w:sz w:val="22"/>
                <w:szCs w:val="22"/>
                <w:lang w:eastAsia="ru-RU"/>
              </w:rPr>
              <w:t>а</w:t>
            </w:r>
            <w:r w:rsidRPr="008745FA">
              <w:rPr>
                <w:rFonts w:eastAsia="Times New Roman"/>
                <w:sz w:val="22"/>
                <w:szCs w:val="22"/>
                <w:lang w:eastAsia="ru-RU"/>
              </w:rPr>
              <w:t>ющихся в условиях глобальных сдв</w:t>
            </w:r>
            <w:r w:rsidRPr="008745FA">
              <w:rPr>
                <w:rFonts w:eastAsia="Times New Roman"/>
                <w:sz w:val="22"/>
                <w:szCs w:val="22"/>
                <w:lang w:eastAsia="ru-RU"/>
              </w:rPr>
              <w:t>и</w:t>
            </w:r>
            <w:r w:rsidRPr="008745FA">
              <w:rPr>
                <w:rFonts w:eastAsia="Times New Roman"/>
                <w:sz w:val="22"/>
                <w:szCs w:val="22"/>
                <w:lang w:eastAsia="ru-RU"/>
              </w:rPr>
              <w:t>гов и разрушения традиционных форм идентичности. Посредством грамотного использования языковых средств решается проблема нра</w:t>
            </w:r>
            <w:r w:rsidRPr="008745FA">
              <w:rPr>
                <w:rFonts w:eastAsia="Times New Roman"/>
                <w:sz w:val="22"/>
                <w:szCs w:val="22"/>
                <w:lang w:eastAsia="ru-RU"/>
              </w:rPr>
              <w:t>в</w:t>
            </w:r>
            <w:r w:rsidRPr="008745FA">
              <w:rPr>
                <w:rFonts w:eastAsia="Times New Roman"/>
                <w:sz w:val="22"/>
                <w:szCs w:val="22"/>
                <w:lang w:eastAsia="ru-RU"/>
              </w:rPr>
              <w:t>ственного и духовного воспитания младших школьников, прививается культура отношений.</w:t>
            </w:r>
          </w:p>
          <w:p w:rsidR="008745FA" w:rsidRPr="008745FA" w:rsidRDefault="008745FA" w:rsidP="008745FA">
            <w:pPr>
              <w:spacing w:after="0" w:line="240" w:lineRule="auto"/>
              <w:jc w:val="both"/>
              <w:rPr>
                <w:rFonts w:eastAsia="Times New Roman"/>
                <w:sz w:val="22"/>
                <w:szCs w:val="22"/>
                <w:lang w:eastAsia="ru-RU"/>
              </w:rPr>
            </w:pPr>
            <w:r w:rsidRPr="008745FA">
              <w:rPr>
                <w:rFonts w:eastAsia="Times New Roman"/>
                <w:sz w:val="22"/>
                <w:szCs w:val="22"/>
                <w:lang w:eastAsia="ru-RU"/>
              </w:rPr>
              <w:t>Срок реализации программы соста</w:t>
            </w:r>
            <w:r w:rsidRPr="008745FA">
              <w:rPr>
                <w:rFonts w:eastAsia="Times New Roman"/>
                <w:sz w:val="22"/>
                <w:szCs w:val="22"/>
                <w:lang w:eastAsia="ru-RU"/>
              </w:rPr>
              <w:t>в</w:t>
            </w:r>
            <w:r w:rsidRPr="008745FA">
              <w:rPr>
                <w:rFonts w:eastAsia="Times New Roman"/>
                <w:sz w:val="22"/>
                <w:szCs w:val="22"/>
                <w:lang w:eastAsia="ru-RU"/>
              </w:rPr>
              <w:t>ляет 1 год.</w:t>
            </w:r>
          </w:p>
        </w:tc>
        <w:tc>
          <w:tcPr>
            <w:tcW w:w="1417" w:type="dxa"/>
          </w:tcPr>
          <w:p w:rsidR="008745FA" w:rsidRPr="008745FA" w:rsidRDefault="008745FA" w:rsidP="008745FA">
            <w:pPr>
              <w:spacing w:after="0" w:line="240" w:lineRule="auto"/>
              <w:jc w:val="both"/>
              <w:rPr>
                <w:rFonts w:eastAsia="Times New Roman"/>
                <w:sz w:val="22"/>
                <w:szCs w:val="22"/>
                <w:lang w:eastAsia="ru-RU"/>
              </w:rPr>
            </w:pPr>
            <w:r w:rsidRPr="008745FA">
              <w:rPr>
                <w:rFonts w:eastAsia="Times New Roman"/>
                <w:sz w:val="22"/>
                <w:szCs w:val="22"/>
                <w:lang w:eastAsia="ru-RU"/>
              </w:rPr>
              <w:t>1ч./34</w:t>
            </w:r>
          </w:p>
        </w:tc>
      </w:tr>
    </w:tbl>
    <w:p w:rsidR="008745FA" w:rsidRPr="008745FA" w:rsidRDefault="008745FA" w:rsidP="008745FA">
      <w:pPr>
        <w:spacing w:after="0" w:line="240" w:lineRule="auto"/>
        <w:jc w:val="both"/>
        <w:rPr>
          <w:rFonts w:eastAsia="Times New Roman"/>
          <w:lang w:eastAsia="ru-RU"/>
        </w:rPr>
      </w:pPr>
    </w:p>
    <w:p w:rsidR="008745FA" w:rsidRPr="008745FA" w:rsidRDefault="008745FA" w:rsidP="008745FA">
      <w:pPr>
        <w:spacing w:after="0" w:line="240" w:lineRule="auto"/>
        <w:jc w:val="both"/>
        <w:rPr>
          <w:rFonts w:eastAsia="Times New Roman"/>
          <w:lang w:eastAsia="ru-RU"/>
        </w:rPr>
      </w:pPr>
    </w:p>
    <w:p w:rsidR="008745FA" w:rsidRPr="008745FA" w:rsidRDefault="008745FA" w:rsidP="008745FA">
      <w:pPr>
        <w:spacing w:after="0" w:line="240" w:lineRule="auto"/>
        <w:jc w:val="both"/>
        <w:rPr>
          <w:rFonts w:eastAsia="Times New Roman"/>
          <w:b/>
          <w:lang w:eastAsia="ru-RU"/>
        </w:rPr>
      </w:pPr>
      <w:r w:rsidRPr="008745FA">
        <w:rPr>
          <w:rFonts w:eastAsia="Times New Roman"/>
          <w:b/>
          <w:lang w:eastAsia="ru-RU"/>
        </w:rPr>
        <w:t>4.4 Общекультурное направление</w:t>
      </w:r>
    </w:p>
    <w:p w:rsidR="008745FA" w:rsidRPr="008745FA" w:rsidRDefault="008745FA" w:rsidP="008745FA">
      <w:pPr>
        <w:spacing w:after="0" w:line="240" w:lineRule="auto"/>
        <w:ind w:firstLine="567"/>
        <w:jc w:val="both"/>
        <w:rPr>
          <w:rFonts w:eastAsia="Times New Roman"/>
          <w:lang w:eastAsia="ru-RU"/>
        </w:rPr>
      </w:pPr>
      <w:r w:rsidRPr="008745FA">
        <w:rPr>
          <w:rFonts w:eastAsia="Times New Roman"/>
          <w:lang w:eastAsia="ru-RU"/>
        </w:rPr>
        <w:t>Культура творчества – это такой выбор и такая организация разнообразных средств, которые в определенной ситуации общения и творческого взаимодействия при соблюд</w:t>
      </w:r>
      <w:r w:rsidRPr="008745FA">
        <w:rPr>
          <w:rFonts w:eastAsia="Times New Roman"/>
          <w:lang w:eastAsia="ru-RU"/>
        </w:rPr>
        <w:t>е</w:t>
      </w:r>
      <w:r w:rsidRPr="008745FA">
        <w:rPr>
          <w:rFonts w:eastAsia="Times New Roman"/>
          <w:lang w:eastAsia="ru-RU"/>
        </w:rPr>
        <w:t>нии современных языковых норм и этики общения позволяют обеспечить наибольший эффект в достижении поставленных коммуникативных и творческих задач.</w:t>
      </w:r>
    </w:p>
    <w:p w:rsidR="008745FA" w:rsidRPr="008745FA" w:rsidRDefault="008745FA" w:rsidP="008745FA">
      <w:pPr>
        <w:spacing w:after="0" w:line="240" w:lineRule="auto"/>
        <w:ind w:firstLine="567"/>
        <w:jc w:val="both"/>
        <w:rPr>
          <w:rFonts w:eastAsia="Times New Roman"/>
          <w:lang w:eastAsia="ru-RU"/>
        </w:rPr>
      </w:pPr>
      <w:r w:rsidRPr="008745FA">
        <w:rPr>
          <w:rFonts w:eastAsia="Times New Roman"/>
          <w:lang w:eastAsia="ru-RU"/>
        </w:rPr>
        <w:t>Цель: формирование общекультурной компетенции обучающихся – развитие тво</w:t>
      </w:r>
      <w:r w:rsidRPr="008745FA">
        <w:rPr>
          <w:rFonts w:eastAsia="Times New Roman"/>
          <w:lang w:eastAsia="ru-RU"/>
        </w:rPr>
        <w:t>р</w:t>
      </w:r>
      <w:r w:rsidRPr="008745FA">
        <w:rPr>
          <w:rFonts w:eastAsia="Times New Roman"/>
          <w:lang w:eastAsia="ru-RU"/>
        </w:rPr>
        <w:t>ческих способностей, художественно – эстетического вкуса.</w:t>
      </w:r>
    </w:p>
    <w:p w:rsidR="008745FA" w:rsidRPr="008745FA" w:rsidRDefault="008745FA" w:rsidP="008745FA">
      <w:pPr>
        <w:spacing w:after="0" w:line="240" w:lineRule="auto"/>
        <w:ind w:firstLine="567"/>
        <w:jc w:val="both"/>
        <w:rPr>
          <w:rFonts w:eastAsia="Times New Roman"/>
          <w:lang w:eastAsia="ru-RU"/>
        </w:rPr>
      </w:pPr>
      <w:r w:rsidRPr="008745FA">
        <w:rPr>
          <w:rFonts w:eastAsia="Times New Roman"/>
          <w:lang w:eastAsia="ru-RU"/>
        </w:rPr>
        <w:t xml:space="preserve">Решаемые задачи: </w:t>
      </w:r>
    </w:p>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 обеспечить взаимосвязь предметов гуманитарного блока дисциплин в начальной и о</w:t>
      </w:r>
      <w:r w:rsidRPr="008745FA">
        <w:rPr>
          <w:rFonts w:eastAsia="Times New Roman"/>
          <w:lang w:eastAsia="ru-RU"/>
        </w:rPr>
        <w:t>с</w:t>
      </w:r>
      <w:r w:rsidRPr="008745FA">
        <w:rPr>
          <w:rFonts w:eastAsia="Times New Roman"/>
          <w:lang w:eastAsia="ru-RU"/>
        </w:rPr>
        <w:t xml:space="preserve">новной школе; </w:t>
      </w:r>
    </w:p>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 реализовать все виды творческой деятельности школьников, их индивидуальные спосо</w:t>
      </w:r>
      <w:r w:rsidRPr="008745FA">
        <w:rPr>
          <w:rFonts w:eastAsia="Times New Roman"/>
          <w:lang w:eastAsia="ru-RU"/>
        </w:rPr>
        <w:t>б</w:t>
      </w:r>
      <w:r w:rsidRPr="008745FA">
        <w:rPr>
          <w:rFonts w:eastAsia="Times New Roman"/>
          <w:lang w:eastAsia="ru-RU"/>
        </w:rPr>
        <w:t>ности;</w:t>
      </w:r>
    </w:p>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 xml:space="preserve">- развивать художественно-образное и логическое мышление </w:t>
      </w:r>
      <w:proofErr w:type="gramStart"/>
      <w:r w:rsidRPr="008745FA">
        <w:rPr>
          <w:rFonts w:eastAsia="Times New Roman"/>
          <w:lang w:eastAsia="ru-RU"/>
        </w:rPr>
        <w:t>обучающихся</w:t>
      </w:r>
      <w:proofErr w:type="gramEnd"/>
      <w:r w:rsidRPr="008745FA">
        <w:rPr>
          <w:rFonts w:eastAsia="Times New Roman"/>
          <w:lang w:eastAsia="ru-RU"/>
        </w:rPr>
        <w:t>, прививать навыки речевой культуры общения как неотъемлемой части общей культуры человека.</w:t>
      </w:r>
    </w:p>
    <w:p w:rsidR="008745FA" w:rsidRPr="008745FA" w:rsidRDefault="008745FA" w:rsidP="008745FA">
      <w:pPr>
        <w:spacing w:after="0" w:line="240" w:lineRule="auto"/>
        <w:ind w:firstLine="567"/>
        <w:jc w:val="both"/>
        <w:rPr>
          <w:rFonts w:eastAsia="Times New Roman"/>
          <w:lang w:eastAsia="ru-RU"/>
        </w:rPr>
      </w:pPr>
      <w:r w:rsidRPr="008745FA">
        <w:rPr>
          <w:rFonts w:eastAsia="Times New Roman"/>
          <w:lang w:eastAsia="ru-RU"/>
        </w:rPr>
        <w:lastRenderedPageBreak/>
        <w:t xml:space="preserve">Данное направление позволяет сформировать у обучающихся общее представление о значении творческой деятельности, о разнообразии видов художественного творчества. </w:t>
      </w:r>
    </w:p>
    <w:p w:rsidR="008745FA" w:rsidRPr="008745FA" w:rsidRDefault="008745FA" w:rsidP="008745FA">
      <w:pPr>
        <w:spacing w:after="0" w:line="240" w:lineRule="auto"/>
        <w:ind w:firstLine="567"/>
        <w:jc w:val="both"/>
        <w:rPr>
          <w:rFonts w:eastAsia="Times New Roman"/>
          <w:lang w:eastAsia="ru-RU"/>
        </w:rPr>
      </w:pPr>
      <w:r w:rsidRPr="008745FA">
        <w:rPr>
          <w:rFonts w:eastAsia="Times New Roman"/>
          <w:lang w:eastAsia="ru-RU"/>
        </w:rPr>
        <w:t>Эффективность усвоения запланированного содержания достигается практическим применением полученных знаний о способах самовыражения в сфере художественного творчества.</w:t>
      </w:r>
    </w:p>
    <w:p w:rsidR="008745FA" w:rsidRPr="008745FA" w:rsidRDefault="008745FA" w:rsidP="008745FA">
      <w:pPr>
        <w:spacing w:after="0" w:line="240" w:lineRule="auto"/>
        <w:ind w:firstLine="567"/>
        <w:jc w:val="both"/>
        <w:rPr>
          <w:rFonts w:eastAsia="Times New Roman"/>
          <w:lang w:eastAsia="ru-RU"/>
        </w:rPr>
      </w:pPr>
      <w:r w:rsidRPr="008745FA">
        <w:rPr>
          <w:rFonts w:eastAsia="Times New Roman"/>
          <w:lang w:eastAsia="ru-RU"/>
        </w:rPr>
        <w:t>Данное направление носит частично практический характер, связано с приобретен</w:t>
      </w:r>
      <w:r w:rsidRPr="008745FA">
        <w:rPr>
          <w:rFonts w:eastAsia="Times New Roman"/>
          <w:lang w:eastAsia="ru-RU"/>
        </w:rPr>
        <w:t>и</w:t>
      </w:r>
      <w:r w:rsidRPr="008745FA">
        <w:rPr>
          <w:rFonts w:eastAsia="Times New Roman"/>
          <w:lang w:eastAsia="ru-RU"/>
        </w:rPr>
        <w:t xml:space="preserve">ем учащимися специальных навыков. </w:t>
      </w:r>
    </w:p>
    <w:p w:rsidR="008745FA" w:rsidRPr="008745FA" w:rsidRDefault="008745FA" w:rsidP="008745FA">
      <w:pPr>
        <w:spacing w:after="0" w:line="240" w:lineRule="auto"/>
        <w:ind w:firstLine="567"/>
        <w:jc w:val="both"/>
        <w:rPr>
          <w:rFonts w:eastAsia="Times New Roman"/>
          <w:lang w:eastAsia="ru-RU"/>
        </w:rPr>
      </w:pPr>
      <w:r w:rsidRPr="008745FA">
        <w:rPr>
          <w:rFonts w:eastAsia="Times New Roman"/>
          <w:lang w:eastAsia="ru-RU"/>
        </w:rPr>
        <w:t>На уровне начального общего образования реализуются следующие программы д</w:t>
      </w:r>
      <w:r w:rsidRPr="008745FA">
        <w:rPr>
          <w:rFonts w:eastAsia="Times New Roman"/>
          <w:lang w:eastAsia="ru-RU"/>
        </w:rPr>
        <w:t>о</w:t>
      </w:r>
      <w:r w:rsidRPr="008745FA">
        <w:rPr>
          <w:rFonts w:eastAsia="Times New Roman"/>
          <w:lang w:eastAsia="ru-RU"/>
        </w:rPr>
        <w:t>полнительного образования детей: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8"/>
        <w:gridCol w:w="2009"/>
        <w:gridCol w:w="3824"/>
        <w:gridCol w:w="1417"/>
      </w:tblGrid>
      <w:tr w:rsidR="008745FA" w:rsidRPr="008745FA" w:rsidTr="008745FA">
        <w:tc>
          <w:tcPr>
            <w:tcW w:w="2158" w:type="dxa"/>
          </w:tcPr>
          <w:p w:rsidR="008745FA" w:rsidRPr="008745FA" w:rsidRDefault="008745FA" w:rsidP="008745FA">
            <w:pPr>
              <w:spacing w:after="0" w:line="240" w:lineRule="auto"/>
              <w:jc w:val="both"/>
              <w:rPr>
                <w:rFonts w:eastAsia="Times New Roman"/>
                <w:sz w:val="22"/>
                <w:szCs w:val="22"/>
                <w:lang w:eastAsia="ru-RU"/>
              </w:rPr>
            </w:pPr>
            <w:r w:rsidRPr="008745FA">
              <w:rPr>
                <w:rFonts w:eastAsia="Times New Roman"/>
                <w:sz w:val="22"/>
                <w:szCs w:val="22"/>
                <w:lang w:eastAsia="ru-RU"/>
              </w:rPr>
              <w:t xml:space="preserve">Направление </w:t>
            </w:r>
          </w:p>
        </w:tc>
        <w:tc>
          <w:tcPr>
            <w:tcW w:w="2009" w:type="dxa"/>
          </w:tcPr>
          <w:p w:rsidR="008745FA" w:rsidRPr="008745FA" w:rsidRDefault="008745FA" w:rsidP="008745FA">
            <w:pPr>
              <w:spacing w:after="0" w:line="240" w:lineRule="auto"/>
              <w:jc w:val="both"/>
              <w:rPr>
                <w:rFonts w:eastAsia="Times New Roman"/>
                <w:sz w:val="22"/>
                <w:szCs w:val="22"/>
                <w:lang w:eastAsia="ru-RU"/>
              </w:rPr>
            </w:pPr>
            <w:r w:rsidRPr="008745FA">
              <w:rPr>
                <w:rFonts w:eastAsia="Times New Roman"/>
                <w:sz w:val="22"/>
                <w:szCs w:val="22"/>
                <w:lang w:eastAsia="ru-RU"/>
              </w:rPr>
              <w:t>Наименование курса внеурочной деятельности</w:t>
            </w:r>
          </w:p>
        </w:tc>
        <w:tc>
          <w:tcPr>
            <w:tcW w:w="3824" w:type="dxa"/>
          </w:tcPr>
          <w:p w:rsidR="008745FA" w:rsidRPr="008745FA" w:rsidRDefault="008745FA" w:rsidP="008745FA">
            <w:pPr>
              <w:spacing w:after="0" w:line="240" w:lineRule="auto"/>
              <w:jc w:val="both"/>
              <w:rPr>
                <w:rFonts w:eastAsia="Times New Roman"/>
                <w:sz w:val="22"/>
                <w:szCs w:val="22"/>
                <w:lang w:eastAsia="ru-RU"/>
              </w:rPr>
            </w:pPr>
            <w:r w:rsidRPr="008745FA">
              <w:rPr>
                <w:rFonts w:eastAsia="Times New Roman"/>
                <w:sz w:val="22"/>
                <w:szCs w:val="22"/>
                <w:lang w:eastAsia="ru-RU"/>
              </w:rPr>
              <w:t>Содержательная характеристика ку</w:t>
            </w:r>
            <w:r w:rsidRPr="008745FA">
              <w:rPr>
                <w:rFonts w:eastAsia="Times New Roman"/>
                <w:sz w:val="22"/>
                <w:szCs w:val="22"/>
                <w:lang w:eastAsia="ru-RU"/>
              </w:rPr>
              <w:t>р</w:t>
            </w:r>
            <w:r w:rsidRPr="008745FA">
              <w:rPr>
                <w:rFonts w:eastAsia="Times New Roman"/>
                <w:sz w:val="22"/>
                <w:szCs w:val="22"/>
                <w:lang w:eastAsia="ru-RU"/>
              </w:rPr>
              <w:t>са внеурочной деятельности</w:t>
            </w:r>
          </w:p>
        </w:tc>
        <w:tc>
          <w:tcPr>
            <w:tcW w:w="1417" w:type="dxa"/>
          </w:tcPr>
          <w:p w:rsidR="008745FA" w:rsidRPr="008745FA" w:rsidRDefault="008745FA" w:rsidP="008745FA">
            <w:pPr>
              <w:spacing w:after="0" w:line="240" w:lineRule="auto"/>
              <w:jc w:val="both"/>
              <w:rPr>
                <w:rFonts w:eastAsia="Times New Roman"/>
                <w:sz w:val="22"/>
                <w:szCs w:val="22"/>
                <w:lang w:eastAsia="ru-RU"/>
              </w:rPr>
            </w:pPr>
            <w:r w:rsidRPr="008745FA">
              <w:rPr>
                <w:rFonts w:eastAsia="Times New Roman"/>
                <w:sz w:val="22"/>
                <w:szCs w:val="22"/>
                <w:lang w:eastAsia="ru-RU"/>
              </w:rPr>
              <w:t>Количество часов в н</w:t>
            </w:r>
            <w:r w:rsidRPr="008745FA">
              <w:rPr>
                <w:rFonts w:eastAsia="Times New Roman"/>
                <w:sz w:val="22"/>
                <w:szCs w:val="22"/>
                <w:lang w:eastAsia="ru-RU"/>
              </w:rPr>
              <w:t>е</w:t>
            </w:r>
            <w:r w:rsidRPr="008745FA">
              <w:rPr>
                <w:rFonts w:eastAsia="Times New Roman"/>
                <w:sz w:val="22"/>
                <w:szCs w:val="22"/>
                <w:lang w:eastAsia="ru-RU"/>
              </w:rPr>
              <w:t>делю/в год</w:t>
            </w:r>
          </w:p>
        </w:tc>
      </w:tr>
      <w:tr w:rsidR="008745FA" w:rsidRPr="008745FA" w:rsidTr="008745FA">
        <w:tc>
          <w:tcPr>
            <w:tcW w:w="2158" w:type="dxa"/>
            <w:vMerge w:val="restart"/>
          </w:tcPr>
          <w:p w:rsidR="008745FA" w:rsidRPr="008745FA" w:rsidRDefault="008745FA" w:rsidP="008745FA">
            <w:pPr>
              <w:spacing w:after="0" w:line="240" w:lineRule="auto"/>
              <w:ind w:left="113" w:right="113"/>
              <w:jc w:val="both"/>
              <w:rPr>
                <w:rFonts w:eastAsia="Times New Roman"/>
                <w:b/>
                <w:sz w:val="22"/>
                <w:szCs w:val="22"/>
                <w:lang w:eastAsia="ru-RU"/>
              </w:rPr>
            </w:pPr>
            <w:r w:rsidRPr="008745FA">
              <w:rPr>
                <w:rFonts w:eastAsia="Times New Roman"/>
                <w:b/>
                <w:sz w:val="22"/>
                <w:szCs w:val="22"/>
                <w:lang w:eastAsia="ru-RU"/>
              </w:rPr>
              <w:t>Общекультурное</w:t>
            </w:r>
          </w:p>
        </w:tc>
        <w:tc>
          <w:tcPr>
            <w:tcW w:w="2009" w:type="dxa"/>
            <w:vMerge w:val="restart"/>
          </w:tcPr>
          <w:p w:rsidR="008745FA" w:rsidRPr="008745FA" w:rsidRDefault="008745FA" w:rsidP="008745FA">
            <w:pPr>
              <w:spacing w:after="0" w:line="240" w:lineRule="auto"/>
              <w:jc w:val="both"/>
              <w:rPr>
                <w:rFonts w:eastAsia="Times New Roman"/>
                <w:b/>
                <w:i/>
                <w:sz w:val="22"/>
                <w:szCs w:val="22"/>
                <w:lang w:eastAsia="ru-RU"/>
              </w:rPr>
            </w:pPr>
            <w:r w:rsidRPr="008745FA">
              <w:rPr>
                <w:rFonts w:eastAsia="Times New Roman"/>
                <w:b/>
                <w:i/>
                <w:sz w:val="22"/>
                <w:szCs w:val="22"/>
                <w:lang w:eastAsia="ru-RU"/>
              </w:rPr>
              <w:t>«Юный книг</w:t>
            </w:r>
            <w:r w:rsidRPr="008745FA">
              <w:rPr>
                <w:rFonts w:eastAsia="Times New Roman"/>
                <w:b/>
                <w:i/>
                <w:sz w:val="22"/>
                <w:szCs w:val="22"/>
                <w:lang w:eastAsia="ru-RU"/>
              </w:rPr>
              <w:t>о</w:t>
            </w:r>
            <w:r w:rsidRPr="008745FA">
              <w:rPr>
                <w:rFonts w:eastAsia="Times New Roman"/>
                <w:b/>
                <w:i/>
                <w:sz w:val="22"/>
                <w:szCs w:val="22"/>
                <w:lang w:eastAsia="ru-RU"/>
              </w:rPr>
              <w:t>люб»</w:t>
            </w:r>
          </w:p>
        </w:tc>
        <w:tc>
          <w:tcPr>
            <w:tcW w:w="3824" w:type="dxa"/>
            <w:vMerge w:val="restart"/>
          </w:tcPr>
          <w:p w:rsidR="008745FA" w:rsidRPr="008745FA" w:rsidRDefault="008745FA" w:rsidP="008745FA">
            <w:pPr>
              <w:jc w:val="both"/>
              <w:rPr>
                <w:rFonts w:ascii="Calibri" w:eastAsia="Times New Roman" w:hAnsi="Calibri"/>
                <w:sz w:val="22"/>
                <w:szCs w:val="22"/>
                <w:lang w:eastAsia="ru-RU"/>
              </w:rPr>
            </w:pPr>
            <w:r w:rsidRPr="008745FA">
              <w:rPr>
                <w:rFonts w:eastAsia="Times New Roman"/>
                <w:sz w:val="22"/>
                <w:szCs w:val="22"/>
                <w:lang w:eastAsia="ru-RU"/>
              </w:rPr>
              <w:t xml:space="preserve">  </w:t>
            </w:r>
            <w:r w:rsidRPr="008745FA">
              <w:rPr>
                <w:rFonts w:eastAsia="Calibri"/>
                <w:sz w:val="22"/>
                <w:szCs w:val="22"/>
                <w:lang w:eastAsia="ru-RU"/>
              </w:rPr>
              <w:t>Учебный курс внеурочной деятел</w:t>
            </w:r>
            <w:r w:rsidRPr="008745FA">
              <w:rPr>
                <w:rFonts w:eastAsia="Calibri"/>
                <w:sz w:val="22"/>
                <w:szCs w:val="22"/>
                <w:lang w:eastAsia="ru-RU"/>
              </w:rPr>
              <w:t>ь</w:t>
            </w:r>
            <w:r w:rsidRPr="008745FA">
              <w:rPr>
                <w:rFonts w:eastAsia="Calibri"/>
                <w:sz w:val="22"/>
                <w:szCs w:val="22"/>
                <w:lang w:eastAsia="ru-RU"/>
              </w:rPr>
              <w:t>ности «Юный книголюб» спосо</w:t>
            </w:r>
            <w:r w:rsidRPr="008745FA">
              <w:rPr>
                <w:rFonts w:eastAsia="Calibri"/>
                <w:sz w:val="22"/>
                <w:szCs w:val="22"/>
                <w:lang w:eastAsia="ru-RU"/>
              </w:rPr>
              <w:t>б</w:t>
            </w:r>
            <w:r w:rsidRPr="008745FA">
              <w:rPr>
                <w:rFonts w:eastAsia="Calibri"/>
                <w:sz w:val="22"/>
                <w:szCs w:val="22"/>
                <w:lang w:eastAsia="ru-RU"/>
              </w:rPr>
              <w:t>ствует расширению читательского пространства, реализации диффере</w:t>
            </w:r>
            <w:r w:rsidRPr="008745FA">
              <w:rPr>
                <w:rFonts w:eastAsia="Calibri"/>
                <w:sz w:val="22"/>
                <w:szCs w:val="22"/>
                <w:lang w:eastAsia="ru-RU"/>
              </w:rPr>
              <w:t>н</w:t>
            </w:r>
            <w:r w:rsidRPr="008745FA">
              <w:rPr>
                <w:rFonts w:eastAsia="Calibri"/>
                <w:sz w:val="22"/>
                <w:szCs w:val="22"/>
                <w:lang w:eastAsia="ru-RU"/>
              </w:rPr>
              <w:t>цированного обучения и развитию индивидуальных возможностей ка</w:t>
            </w:r>
            <w:r w:rsidRPr="008745FA">
              <w:rPr>
                <w:rFonts w:eastAsia="Calibri"/>
                <w:sz w:val="22"/>
                <w:szCs w:val="22"/>
                <w:lang w:eastAsia="ru-RU"/>
              </w:rPr>
              <w:t>ж</w:t>
            </w:r>
            <w:r w:rsidRPr="008745FA">
              <w:rPr>
                <w:rFonts w:eastAsia="Calibri"/>
                <w:sz w:val="22"/>
                <w:szCs w:val="22"/>
                <w:lang w:eastAsia="ru-RU"/>
              </w:rPr>
              <w:t>дого ребёнка, воспитанию ученика-читателя. Занятия курса помогут р</w:t>
            </w:r>
            <w:r w:rsidRPr="008745FA">
              <w:rPr>
                <w:rFonts w:eastAsia="Calibri"/>
                <w:sz w:val="22"/>
                <w:szCs w:val="22"/>
                <w:lang w:eastAsia="ru-RU"/>
              </w:rPr>
              <w:t>е</w:t>
            </w:r>
            <w:r w:rsidRPr="008745FA">
              <w:rPr>
                <w:rFonts w:eastAsia="Calibri"/>
                <w:sz w:val="22"/>
                <w:szCs w:val="22"/>
                <w:lang w:eastAsia="ru-RU"/>
              </w:rPr>
              <w:t>шать задачи эмоционального, творч</w:t>
            </w:r>
            <w:r w:rsidRPr="008745FA">
              <w:rPr>
                <w:rFonts w:eastAsia="Calibri"/>
                <w:sz w:val="22"/>
                <w:szCs w:val="22"/>
                <w:lang w:eastAsia="ru-RU"/>
              </w:rPr>
              <w:t>е</w:t>
            </w:r>
            <w:r w:rsidRPr="008745FA">
              <w:rPr>
                <w:rFonts w:eastAsia="Calibri"/>
                <w:sz w:val="22"/>
                <w:szCs w:val="22"/>
                <w:lang w:eastAsia="ru-RU"/>
              </w:rPr>
              <w:t>ского, литературного, интеллектуал</w:t>
            </w:r>
            <w:r w:rsidRPr="008745FA">
              <w:rPr>
                <w:rFonts w:eastAsia="Calibri"/>
                <w:sz w:val="22"/>
                <w:szCs w:val="22"/>
                <w:lang w:eastAsia="ru-RU"/>
              </w:rPr>
              <w:t>ь</w:t>
            </w:r>
            <w:r w:rsidRPr="008745FA">
              <w:rPr>
                <w:rFonts w:eastAsia="Calibri"/>
                <w:sz w:val="22"/>
                <w:szCs w:val="22"/>
                <w:lang w:eastAsia="ru-RU"/>
              </w:rPr>
              <w:t xml:space="preserve">ного развития ребёнка, а также </w:t>
            </w:r>
            <w:r w:rsidRPr="008745FA">
              <w:rPr>
                <w:rFonts w:eastAsia="Times New Roman"/>
                <w:sz w:val="22"/>
                <w:szCs w:val="22"/>
                <w:lang w:eastAsia="ru-RU"/>
              </w:rPr>
              <w:t xml:space="preserve"> </w:t>
            </w:r>
            <w:r w:rsidRPr="008745FA">
              <w:rPr>
                <w:rFonts w:eastAsia="Times New Roman"/>
                <w:sz w:val="22"/>
                <w:szCs w:val="22"/>
                <w:lang w:eastAsia="ar-SA"/>
              </w:rPr>
              <w:t>фо</w:t>
            </w:r>
            <w:r w:rsidRPr="008745FA">
              <w:rPr>
                <w:rFonts w:eastAsia="Times New Roman"/>
                <w:sz w:val="22"/>
                <w:szCs w:val="22"/>
                <w:lang w:eastAsia="ar-SA"/>
              </w:rPr>
              <w:t>р</w:t>
            </w:r>
            <w:r w:rsidRPr="008745FA">
              <w:rPr>
                <w:rFonts w:eastAsia="Times New Roman"/>
                <w:sz w:val="22"/>
                <w:szCs w:val="22"/>
                <w:lang w:eastAsia="ar-SA"/>
              </w:rPr>
              <w:t>мирующий культуру чтения у обуч</w:t>
            </w:r>
            <w:r w:rsidRPr="008745FA">
              <w:rPr>
                <w:rFonts w:eastAsia="Times New Roman"/>
                <w:sz w:val="22"/>
                <w:szCs w:val="22"/>
                <w:lang w:eastAsia="ar-SA"/>
              </w:rPr>
              <w:t>а</w:t>
            </w:r>
            <w:r w:rsidRPr="008745FA">
              <w:rPr>
                <w:rFonts w:eastAsia="Times New Roman"/>
                <w:sz w:val="22"/>
                <w:szCs w:val="22"/>
                <w:lang w:eastAsia="ar-SA"/>
              </w:rPr>
              <w:t>ющихся всех классов, умение мла</w:t>
            </w:r>
            <w:r w:rsidRPr="008745FA">
              <w:rPr>
                <w:rFonts w:eastAsia="Times New Roman"/>
                <w:sz w:val="22"/>
                <w:szCs w:val="22"/>
                <w:lang w:eastAsia="ar-SA"/>
              </w:rPr>
              <w:t>д</w:t>
            </w:r>
            <w:r w:rsidRPr="008745FA">
              <w:rPr>
                <w:rFonts w:eastAsia="Times New Roman"/>
                <w:sz w:val="22"/>
                <w:szCs w:val="22"/>
                <w:lang w:eastAsia="ar-SA"/>
              </w:rPr>
              <w:t>ших школьников работать с неста</w:t>
            </w:r>
            <w:r w:rsidRPr="008745FA">
              <w:rPr>
                <w:rFonts w:eastAsia="Times New Roman"/>
                <w:sz w:val="22"/>
                <w:szCs w:val="22"/>
                <w:lang w:eastAsia="ar-SA"/>
              </w:rPr>
              <w:t>н</w:t>
            </w:r>
            <w:r w:rsidRPr="008745FA">
              <w:rPr>
                <w:rFonts w:eastAsia="Times New Roman"/>
                <w:sz w:val="22"/>
                <w:szCs w:val="22"/>
                <w:lang w:eastAsia="ar-SA"/>
              </w:rPr>
              <w:t>дартными источниками информации, прививающий художественный вкус и позволяющий реализовывать задачи литературного обучения в полной мере. В рамках данного курса пров</w:t>
            </w:r>
            <w:r w:rsidRPr="008745FA">
              <w:rPr>
                <w:rFonts w:eastAsia="Times New Roman"/>
                <w:sz w:val="22"/>
                <w:szCs w:val="22"/>
                <w:lang w:eastAsia="ar-SA"/>
              </w:rPr>
              <w:t>о</w:t>
            </w:r>
            <w:r w:rsidRPr="008745FA">
              <w:rPr>
                <w:rFonts w:eastAsia="Times New Roman"/>
                <w:sz w:val="22"/>
                <w:szCs w:val="22"/>
                <w:lang w:eastAsia="ar-SA"/>
              </w:rPr>
              <w:t>дятся библиотечные часы (1 час в м</w:t>
            </w:r>
            <w:r w:rsidRPr="008745FA">
              <w:rPr>
                <w:rFonts w:eastAsia="Times New Roman"/>
                <w:sz w:val="22"/>
                <w:szCs w:val="22"/>
                <w:lang w:eastAsia="ar-SA"/>
              </w:rPr>
              <w:t>е</w:t>
            </w:r>
            <w:r w:rsidRPr="008745FA">
              <w:rPr>
                <w:rFonts w:eastAsia="Times New Roman"/>
                <w:sz w:val="22"/>
                <w:szCs w:val="22"/>
                <w:lang w:eastAsia="ar-SA"/>
              </w:rPr>
              <w:t>сяц), тематика которых соотнесена с содержанием курса, знаменательн</w:t>
            </w:r>
            <w:r w:rsidRPr="008745FA">
              <w:rPr>
                <w:rFonts w:eastAsia="Times New Roman"/>
                <w:sz w:val="22"/>
                <w:szCs w:val="22"/>
                <w:lang w:eastAsia="ar-SA"/>
              </w:rPr>
              <w:t>ы</w:t>
            </w:r>
            <w:r w:rsidRPr="008745FA">
              <w:rPr>
                <w:rFonts w:eastAsia="Times New Roman"/>
                <w:sz w:val="22"/>
                <w:szCs w:val="22"/>
                <w:lang w:eastAsia="ar-SA"/>
              </w:rPr>
              <w:t>ми датами и планом воспитательной работы.</w:t>
            </w:r>
            <w:r w:rsidRPr="008745FA">
              <w:rPr>
                <w:rFonts w:eastAsia="Times New Roman"/>
                <w:sz w:val="22"/>
                <w:szCs w:val="22"/>
                <w:lang w:eastAsia="ru-RU"/>
              </w:rPr>
              <w:t xml:space="preserve"> Срок реализации программы составляет 4 года  (1- 4 класс).</w:t>
            </w:r>
          </w:p>
        </w:tc>
        <w:tc>
          <w:tcPr>
            <w:tcW w:w="1417" w:type="dxa"/>
          </w:tcPr>
          <w:p w:rsidR="008745FA" w:rsidRPr="008745FA" w:rsidRDefault="008745FA" w:rsidP="008745FA">
            <w:pPr>
              <w:spacing w:after="0" w:line="240" w:lineRule="auto"/>
              <w:jc w:val="both"/>
              <w:rPr>
                <w:rFonts w:eastAsia="Times New Roman"/>
                <w:sz w:val="22"/>
                <w:szCs w:val="22"/>
                <w:lang w:eastAsia="ru-RU"/>
              </w:rPr>
            </w:pPr>
          </w:p>
        </w:tc>
      </w:tr>
      <w:tr w:rsidR="008745FA" w:rsidRPr="008745FA" w:rsidTr="008745FA">
        <w:tc>
          <w:tcPr>
            <w:tcW w:w="2158" w:type="dxa"/>
            <w:vMerge/>
          </w:tcPr>
          <w:p w:rsidR="008745FA" w:rsidRPr="008745FA" w:rsidRDefault="008745FA" w:rsidP="008745FA">
            <w:pPr>
              <w:spacing w:after="0" w:line="240" w:lineRule="auto"/>
              <w:ind w:left="113" w:right="113"/>
              <w:jc w:val="both"/>
              <w:rPr>
                <w:rFonts w:eastAsia="Times New Roman"/>
                <w:b/>
                <w:sz w:val="22"/>
                <w:szCs w:val="22"/>
                <w:lang w:eastAsia="ru-RU"/>
              </w:rPr>
            </w:pPr>
          </w:p>
        </w:tc>
        <w:tc>
          <w:tcPr>
            <w:tcW w:w="2009" w:type="dxa"/>
            <w:vMerge/>
          </w:tcPr>
          <w:p w:rsidR="008745FA" w:rsidRPr="008745FA" w:rsidRDefault="008745FA" w:rsidP="008745FA">
            <w:pPr>
              <w:spacing w:after="0" w:line="240" w:lineRule="auto"/>
              <w:jc w:val="both"/>
              <w:rPr>
                <w:rFonts w:eastAsia="Times New Roman"/>
                <w:b/>
                <w:i/>
                <w:sz w:val="22"/>
                <w:szCs w:val="22"/>
                <w:lang w:eastAsia="ru-RU"/>
              </w:rPr>
            </w:pPr>
          </w:p>
        </w:tc>
        <w:tc>
          <w:tcPr>
            <w:tcW w:w="3824" w:type="dxa"/>
            <w:vMerge/>
          </w:tcPr>
          <w:p w:rsidR="008745FA" w:rsidRPr="008745FA" w:rsidRDefault="008745FA" w:rsidP="008745FA">
            <w:pPr>
              <w:jc w:val="both"/>
              <w:rPr>
                <w:rFonts w:eastAsia="Times New Roman"/>
                <w:sz w:val="22"/>
                <w:szCs w:val="22"/>
                <w:lang w:eastAsia="ar-SA"/>
              </w:rPr>
            </w:pPr>
          </w:p>
        </w:tc>
        <w:tc>
          <w:tcPr>
            <w:tcW w:w="1417" w:type="dxa"/>
          </w:tcPr>
          <w:p w:rsidR="008745FA" w:rsidRPr="008745FA" w:rsidRDefault="008745FA" w:rsidP="008745FA">
            <w:pPr>
              <w:spacing w:after="0" w:line="240" w:lineRule="auto"/>
              <w:jc w:val="both"/>
              <w:rPr>
                <w:rFonts w:eastAsia="Times New Roman"/>
                <w:sz w:val="22"/>
                <w:szCs w:val="22"/>
                <w:lang w:eastAsia="ru-RU"/>
              </w:rPr>
            </w:pPr>
            <w:r w:rsidRPr="008745FA">
              <w:rPr>
                <w:rFonts w:eastAsia="Times New Roman"/>
                <w:sz w:val="22"/>
                <w:szCs w:val="22"/>
                <w:lang w:eastAsia="ru-RU"/>
              </w:rPr>
              <w:t>1ч./34ч.</w:t>
            </w:r>
          </w:p>
        </w:tc>
      </w:tr>
      <w:tr w:rsidR="008745FA" w:rsidRPr="008745FA" w:rsidTr="008745FA">
        <w:tc>
          <w:tcPr>
            <w:tcW w:w="2158" w:type="dxa"/>
            <w:vMerge/>
          </w:tcPr>
          <w:p w:rsidR="008745FA" w:rsidRPr="008745FA" w:rsidRDefault="008745FA" w:rsidP="008745FA">
            <w:pPr>
              <w:spacing w:after="0" w:line="240" w:lineRule="auto"/>
              <w:ind w:left="113" w:right="113"/>
              <w:jc w:val="both"/>
              <w:rPr>
                <w:rFonts w:eastAsia="Times New Roman"/>
                <w:b/>
                <w:sz w:val="22"/>
                <w:szCs w:val="22"/>
                <w:lang w:eastAsia="ru-RU"/>
              </w:rPr>
            </w:pPr>
          </w:p>
        </w:tc>
        <w:tc>
          <w:tcPr>
            <w:tcW w:w="2009" w:type="dxa"/>
          </w:tcPr>
          <w:p w:rsidR="008745FA" w:rsidRPr="008745FA" w:rsidRDefault="008745FA" w:rsidP="008745FA">
            <w:pPr>
              <w:spacing w:after="0" w:line="240" w:lineRule="auto"/>
              <w:jc w:val="both"/>
              <w:rPr>
                <w:rFonts w:eastAsia="Times New Roman"/>
                <w:b/>
                <w:i/>
                <w:sz w:val="22"/>
                <w:szCs w:val="22"/>
                <w:lang w:eastAsia="ru-RU"/>
              </w:rPr>
            </w:pPr>
            <w:r w:rsidRPr="008745FA">
              <w:rPr>
                <w:rFonts w:eastAsia="Times New Roman"/>
                <w:b/>
                <w:i/>
                <w:sz w:val="22"/>
                <w:szCs w:val="22"/>
                <w:lang w:eastAsia="ar-SA"/>
              </w:rPr>
              <w:t>«Пишу красиво!»</w:t>
            </w:r>
          </w:p>
        </w:tc>
        <w:tc>
          <w:tcPr>
            <w:tcW w:w="3824" w:type="dxa"/>
          </w:tcPr>
          <w:p w:rsidR="008745FA" w:rsidRPr="008745FA" w:rsidRDefault="008745FA" w:rsidP="008745FA">
            <w:pPr>
              <w:spacing w:after="0"/>
              <w:jc w:val="both"/>
              <w:rPr>
                <w:rFonts w:eastAsia="Times New Roman"/>
                <w:sz w:val="22"/>
                <w:szCs w:val="22"/>
                <w:lang w:eastAsia="ar-SA"/>
              </w:rPr>
            </w:pPr>
            <w:proofErr w:type="gramStart"/>
            <w:r w:rsidRPr="008745FA">
              <w:rPr>
                <w:rFonts w:eastAsia="Times New Roman"/>
                <w:sz w:val="22"/>
                <w:szCs w:val="22"/>
                <w:lang w:eastAsia="ar-SA"/>
              </w:rPr>
              <w:t>формирующий</w:t>
            </w:r>
            <w:proofErr w:type="gramEnd"/>
            <w:r w:rsidRPr="008745FA">
              <w:rPr>
                <w:rFonts w:eastAsia="Times New Roman"/>
                <w:sz w:val="22"/>
                <w:szCs w:val="22"/>
                <w:lang w:eastAsia="ar-SA"/>
              </w:rPr>
              <w:t xml:space="preserve">  у первоклассников культуру чистописания, эстетическ</w:t>
            </w:r>
            <w:r w:rsidRPr="008745FA">
              <w:rPr>
                <w:rFonts w:eastAsia="Times New Roman"/>
                <w:sz w:val="22"/>
                <w:szCs w:val="22"/>
                <w:lang w:eastAsia="ar-SA"/>
              </w:rPr>
              <w:t>о</w:t>
            </w:r>
            <w:r w:rsidRPr="008745FA">
              <w:rPr>
                <w:rFonts w:eastAsia="Times New Roman"/>
                <w:sz w:val="22"/>
                <w:szCs w:val="22"/>
                <w:lang w:eastAsia="ar-SA"/>
              </w:rPr>
              <w:t>го восприятия письменной речи и уважения к  такой форме представл</w:t>
            </w:r>
            <w:r w:rsidRPr="008745FA">
              <w:rPr>
                <w:rFonts w:eastAsia="Times New Roman"/>
                <w:sz w:val="22"/>
                <w:szCs w:val="22"/>
                <w:lang w:eastAsia="ar-SA"/>
              </w:rPr>
              <w:t>е</w:t>
            </w:r>
            <w:r w:rsidRPr="008745FA">
              <w:rPr>
                <w:rFonts w:eastAsia="Times New Roman"/>
                <w:sz w:val="22"/>
                <w:szCs w:val="22"/>
                <w:lang w:eastAsia="ar-SA"/>
              </w:rPr>
              <w:t>ния информации. Программа данного курса рассчитана на 2 полугодие п</w:t>
            </w:r>
            <w:r w:rsidRPr="008745FA">
              <w:rPr>
                <w:rFonts w:eastAsia="Times New Roman"/>
                <w:sz w:val="22"/>
                <w:szCs w:val="22"/>
                <w:lang w:eastAsia="ar-SA"/>
              </w:rPr>
              <w:t>о</w:t>
            </w:r>
            <w:r w:rsidRPr="008745FA">
              <w:rPr>
                <w:rFonts w:eastAsia="Times New Roman"/>
                <w:sz w:val="22"/>
                <w:szCs w:val="22"/>
                <w:lang w:eastAsia="ar-SA"/>
              </w:rPr>
              <w:t>сле завершения освоения программы «Введение в школьную жизнь».</w:t>
            </w:r>
          </w:p>
          <w:p w:rsidR="008745FA" w:rsidRPr="008745FA" w:rsidRDefault="008745FA" w:rsidP="008745FA">
            <w:pPr>
              <w:spacing w:after="0"/>
              <w:jc w:val="both"/>
              <w:rPr>
                <w:rFonts w:eastAsia="Times New Roman"/>
                <w:sz w:val="22"/>
                <w:szCs w:val="22"/>
                <w:lang w:eastAsia="ru-RU"/>
              </w:rPr>
            </w:pPr>
            <w:r w:rsidRPr="008745FA">
              <w:rPr>
                <w:rFonts w:eastAsia="Times New Roman"/>
                <w:sz w:val="22"/>
                <w:szCs w:val="22"/>
                <w:lang w:eastAsia="ru-RU"/>
              </w:rPr>
              <w:t>Срок реализации программы соста</w:t>
            </w:r>
            <w:r w:rsidRPr="008745FA">
              <w:rPr>
                <w:rFonts w:eastAsia="Times New Roman"/>
                <w:sz w:val="22"/>
                <w:szCs w:val="22"/>
                <w:lang w:eastAsia="ru-RU"/>
              </w:rPr>
              <w:t>в</w:t>
            </w:r>
            <w:r w:rsidRPr="008745FA">
              <w:rPr>
                <w:rFonts w:eastAsia="Times New Roman"/>
                <w:sz w:val="22"/>
                <w:szCs w:val="22"/>
                <w:lang w:eastAsia="ru-RU"/>
              </w:rPr>
              <w:t>ляет пол  год  (второе полугодие, 1-ый класс).</w:t>
            </w:r>
          </w:p>
        </w:tc>
        <w:tc>
          <w:tcPr>
            <w:tcW w:w="1417" w:type="dxa"/>
          </w:tcPr>
          <w:p w:rsidR="008745FA" w:rsidRPr="008745FA" w:rsidRDefault="008745FA" w:rsidP="008745FA">
            <w:pPr>
              <w:spacing w:after="0" w:line="240" w:lineRule="auto"/>
              <w:jc w:val="both"/>
              <w:rPr>
                <w:rFonts w:eastAsia="Times New Roman"/>
                <w:lang w:eastAsia="ru-RU"/>
              </w:rPr>
            </w:pPr>
          </w:p>
        </w:tc>
      </w:tr>
    </w:tbl>
    <w:p w:rsidR="008745FA" w:rsidRPr="008745FA" w:rsidRDefault="008745FA" w:rsidP="008745FA">
      <w:pPr>
        <w:shd w:val="clear" w:color="auto" w:fill="FFFFFF"/>
        <w:spacing w:after="0" w:line="240" w:lineRule="auto"/>
        <w:jc w:val="both"/>
        <w:textAlignment w:val="baseline"/>
        <w:rPr>
          <w:rFonts w:eastAsia="Calibri"/>
        </w:rPr>
      </w:pPr>
    </w:p>
    <w:p w:rsidR="008745FA" w:rsidRPr="008745FA" w:rsidRDefault="008745FA" w:rsidP="008745FA">
      <w:pPr>
        <w:spacing w:after="0" w:line="240" w:lineRule="auto"/>
        <w:ind w:firstLine="567"/>
        <w:jc w:val="both"/>
        <w:rPr>
          <w:rFonts w:eastAsia="Times New Roman"/>
          <w:b/>
          <w:lang w:eastAsia="ru-RU"/>
        </w:rPr>
      </w:pPr>
    </w:p>
    <w:p w:rsidR="008745FA" w:rsidRPr="008745FA" w:rsidRDefault="008745FA" w:rsidP="008745FA">
      <w:pPr>
        <w:spacing w:after="0" w:line="240" w:lineRule="auto"/>
        <w:ind w:firstLine="567"/>
        <w:jc w:val="both"/>
        <w:rPr>
          <w:rFonts w:eastAsia="Times New Roman"/>
          <w:lang w:eastAsia="ru-RU"/>
        </w:rPr>
      </w:pPr>
      <w:r w:rsidRPr="008745FA">
        <w:rPr>
          <w:rFonts w:eastAsia="Times New Roman"/>
          <w:b/>
          <w:i/>
          <w:lang w:eastAsia="ru-RU"/>
        </w:rPr>
        <w:t>4.5.Социальное направление</w:t>
      </w:r>
    </w:p>
    <w:p w:rsidR="008745FA" w:rsidRPr="008745FA" w:rsidRDefault="008745FA" w:rsidP="008745FA">
      <w:pPr>
        <w:spacing w:after="0" w:line="240" w:lineRule="auto"/>
        <w:ind w:firstLine="567"/>
        <w:jc w:val="both"/>
        <w:rPr>
          <w:rFonts w:eastAsia="Times New Roman"/>
          <w:lang w:eastAsia="ru-RU"/>
        </w:rPr>
      </w:pPr>
      <w:r w:rsidRPr="008745FA">
        <w:rPr>
          <w:rFonts w:eastAsia="Times New Roman"/>
          <w:lang w:eastAsia="ru-RU"/>
        </w:rPr>
        <w:lastRenderedPageBreak/>
        <w:t xml:space="preserve"> Внеурочная работа по направлению социальной деятельности обеспечивает выр</w:t>
      </w:r>
      <w:r w:rsidRPr="008745FA">
        <w:rPr>
          <w:rFonts w:eastAsia="Times New Roman"/>
          <w:lang w:eastAsia="ru-RU"/>
        </w:rPr>
        <w:t>а</w:t>
      </w:r>
      <w:r w:rsidRPr="008745FA">
        <w:rPr>
          <w:rFonts w:eastAsia="Times New Roman"/>
          <w:lang w:eastAsia="ru-RU"/>
        </w:rPr>
        <w:t>ботку чувства ответственности и уверенности в своих силах, способствует социализации школьника. Мероприятия помогают ученику адаптироваться в новом школьном мире, проявить свою индивидуальность, сформировать новое отношение к себе, своему хара</w:t>
      </w:r>
      <w:r w:rsidRPr="008745FA">
        <w:rPr>
          <w:rFonts w:eastAsia="Times New Roman"/>
          <w:lang w:eastAsia="ru-RU"/>
        </w:rPr>
        <w:t>к</w:t>
      </w:r>
      <w:r w:rsidRPr="008745FA">
        <w:rPr>
          <w:rFonts w:eastAsia="Times New Roman"/>
          <w:lang w:eastAsia="ru-RU"/>
        </w:rPr>
        <w:t>теру, способностям.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4"/>
        <w:gridCol w:w="2009"/>
        <w:gridCol w:w="3824"/>
        <w:gridCol w:w="1417"/>
      </w:tblGrid>
      <w:tr w:rsidR="008745FA" w:rsidRPr="008745FA" w:rsidTr="008745FA">
        <w:tc>
          <w:tcPr>
            <w:tcW w:w="2314" w:type="dxa"/>
          </w:tcPr>
          <w:p w:rsidR="008745FA" w:rsidRPr="008745FA" w:rsidRDefault="008745FA" w:rsidP="008745FA">
            <w:pPr>
              <w:spacing w:after="0" w:line="240" w:lineRule="auto"/>
              <w:jc w:val="both"/>
              <w:rPr>
                <w:rFonts w:eastAsia="Times New Roman"/>
                <w:sz w:val="22"/>
                <w:szCs w:val="22"/>
                <w:lang w:eastAsia="ru-RU"/>
              </w:rPr>
            </w:pPr>
            <w:r w:rsidRPr="008745FA">
              <w:rPr>
                <w:rFonts w:eastAsia="Times New Roman"/>
                <w:sz w:val="22"/>
                <w:szCs w:val="22"/>
                <w:lang w:eastAsia="ru-RU"/>
              </w:rPr>
              <w:t xml:space="preserve">Направление </w:t>
            </w:r>
          </w:p>
        </w:tc>
        <w:tc>
          <w:tcPr>
            <w:tcW w:w="2009" w:type="dxa"/>
          </w:tcPr>
          <w:p w:rsidR="008745FA" w:rsidRPr="008745FA" w:rsidRDefault="008745FA" w:rsidP="008745FA">
            <w:pPr>
              <w:spacing w:after="0" w:line="240" w:lineRule="auto"/>
              <w:jc w:val="both"/>
              <w:rPr>
                <w:rFonts w:eastAsia="Times New Roman"/>
                <w:sz w:val="22"/>
                <w:szCs w:val="22"/>
                <w:lang w:eastAsia="ru-RU"/>
              </w:rPr>
            </w:pPr>
            <w:r w:rsidRPr="008745FA">
              <w:rPr>
                <w:rFonts w:eastAsia="Times New Roman"/>
                <w:sz w:val="22"/>
                <w:szCs w:val="22"/>
                <w:lang w:eastAsia="ru-RU"/>
              </w:rPr>
              <w:t>Наименование курса внеурочной деятельности</w:t>
            </w:r>
          </w:p>
        </w:tc>
        <w:tc>
          <w:tcPr>
            <w:tcW w:w="3824" w:type="dxa"/>
          </w:tcPr>
          <w:p w:rsidR="008745FA" w:rsidRPr="008745FA" w:rsidRDefault="008745FA" w:rsidP="008745FA">
            <w:pPr>
              <w:spacing w:after="0" w:line="240" w:lineRule="auto"/>
              <w:jc w:val="both"/>
              <w:rPr>
                <w:rFonts w:eastAsia="Times New Roman"/>
                <w:sz w:val="22"/>
                <w:szCs w:val="22"/>
                <w:lang w:eastAsia="ru-RU"/>
              </w:rPr>
            </w:pPr>
            <w:r w:rsidRPr="008745FA">
              <w:rPr>
                <w:rFonts w:eastAsia="Times New Roman"/>
                <w:sz w:val="22"/>
                <w:szCs w:val="22"/>
                <w:lang w:eastAsia="ru-RU"/>
              </w:rPr>
              <w:t>Содержательная характеристика ку</w:t>
            </w:r>
            <w:r w:rsidRPr="008745FA">
              <w:rPr>
                <w:rFonts w:eastAsia="Times New Roman"/>
                <w:sz w:val="22"/>
                <w:szCs w:val="22"/>
                <w:lang w:eastAsia="ru-RU"/>
              </w:rPr>
              <w:t>р</w:t>
            </w:r>
            <w:r w:rsidRPr="008745FA">
              <w:rPr>
                <w:rFonts w:eastAsia="Times New Roman"/>
                <w:sz w:val="22"/>
                <w:szCs w:val="22"/>
                <w:lang w:eastAsia="ru-RU"/>
              </w:rPr>
              <w:t>са внеурочной деятельности</w:t>
            </w:r>
          </w:p>
        </w:tc>
        <w:tc>
          <w:tcPr>
            <w:tcW w:w="1417" w:type="dxa"/>
          </w:tcPr>
          <w:p w:rsidR="008745FA" w:rsidRPr="008745FA" w:rsidRDefault="008745FA" w:rsidP="008745FA">
            <w:pPr>
              <w:spacing w:after="0" w:line="240" w:lineRule="auto"/>
              <w:jc w:val="both"/>
              <w:rPr>
                <w:rFonts w:eastAsia="Times New Roman"/>
                <w:sz w:val="22"/>
                <w:szCs w:val="22"/>
                <w:lang w:eastAsia="ru-RU"/>
              </w:rPr>
            </w:pPr>
            <w:r w:rsidRPr="008745FA">
              <w:rPr>
                <w:rFonts w:eastAsia="Times New Roman"/>
                <w:sz w:val="22"/>
                <w:szCs w:val="22"/>
                <w:lang w:eastAsia="ru-RU"/>
              </w:rPr>
              <w:t>Количество часов в н</w:t>
            </w:r>
            <w:r w:rsidRPr="008745FA">
              <w:rPr>
                <w:rFonts w:eastAsia="Times New Roman"/>
                <w:sz w:val="22"/>
                <w:szCs w:val="22"/>
                <w:lang w:eastAsia="ru-RU"/>
              </w:rPr>
              <w:t>е</w:t>
            </w:r>
            <w:r w:rsidRPr="008745FA">
              <w:rPr>
                <w:rFonts w:eastAsia="Times New Roman"/>
                <w:sz w:val="22"/>
                <w:szCs w:val="22"/>
                <w:lang w:eastAsia="ru-RU"/>
              </w:rPr>
              <w:t>делю/в год</w:t>
            </w:r>
          </w:p>
        </w:tc>
      </w:tr>
      <w:tr w:rsidR="008745FA" w:rsidRPr="008745FA" w:rsidTr="008745FA">
        <w:trPr>
          <w:trHeight w:val="562"/>
        </w:trPr>
        <w:tc>
          <w:tcPr>
            <w:tcW w:w="2314" w:type="dxa"/>
            <w:vMerge w:val="restart"/>
          </w:tcPr>
          <w:p w:rsidR="008745FA" w:rsidRPr="008745FA" w:rsidRDefault="008745FA" w:rsidP="008745FA">
            <w:pPr>
              <w:spacing w:after="0" w:line="240" w:lineRule="auto"/>
              <w:ind w:left="113" w:right="113"/>
              <w:jc w:val="both"/>
              <w:rPr>
                <w:rFonts w:eastAsia="Times New Roman"/>
                <w:b/>
                <w:sz w:val="22"/>
                <w:szCs w:val="22"/>
                <w:lang w:eastAsia="ru-RU"/>
              </w:rPr>
            </w:pPr>
            <w:r w:rsidRPr="008745FA">
              <w:rPr>
                <w:rFonts w:eastAsia="Times New Roman"/>
                <w:b/>
                <w:sz w:val="22"/>
                <w:szCs w:val="22"/>
                <w:lang w:eastAsia="ru-RU"/>
              </w:rPr>
              <w:t xml:space="preserve"> Социальное</w:t>
            </w:r>
          </w:p>
          <w:p w:rsidR="008745FA" w:rsidRPr="008745FA" w:rsidRDefault="008745FA" w:rsidP="008745FA">
            <w:pPr>
              <w:spacing w:after="0" w:line="240" w:lineRule="auto"/>
              <w:ind w:left="113" w:right="113"/>
              <w:jc w:val="both"/>
              <w:rPr>
                <w:rFonts w:eastAsia="Times New Roman"/>
                <w:b/>
                <w:sz w:val="22"/>
                <w:szCs w:val="22"/>
                <w:lang w:eastAsia="ru-RU"/>
              </w:rPr>
            </w:pPr>
          </w:p>
        </w:tc>
        <w:tc>
          <w:tcPr>
            <w:tcW w:w="2009" w:type="dxa"/>
          </w:tcPr>
          <w:p w:rsidR="008745FA" w:rsidRPr="008745FA" w:rsidRDefault="008745FA" w:rsidP="008745FA">
            <w:pPr>
              <w:spacing w:after="0" w:line="240" w:lineRule="auto"/>
              <w:jc w:val="both"/>
              <w:rPr>
                <w:rFonts w:eastAsia="Times New Roman"/>
                <w:b/>
                <w:i/>
                <w:sz w:val="22"/>
                <w:szCs w:val="22"/>
                <w:lang w:eastAsia="ru-RU"/>
              </w:rPr>
            </w:pPr>
            <w:r w:rsidRPr="008745FA">
              <w:rPr>
                <w:rFonts w:eastAsia="Times New Roman"/>
                <w:b/>
                <w:i/>
                <w:sz w:val="22"/>
                <w:szCs w:val="22"/>
                <w:lang w:eastAsia="ar-SA"/>
              </w:rPr>
              <w:t xml:space="preserve">   «Введение в школьную жизнь»</w:t>
            </w:r>
          </w:p>
        </w:tc>
        <w:tc>
          <w:tcPr>
            <w:tcW w:w="3824" w:type="dxa"/>
          </w:tcPr>
          <w:p w:rsidR="008745FA" w:rsidRPr="008745FA" w:rsidRDefault="008745FA" w:rsidP="008745FA">
            <w:pPr>
              <w:spacing w:after="0" w:line="240" w:lineRule="auto"/>
              <w:jc w:val="both"/>
              <w:rPr>
                <w:rFonts w:eastAsia="Calibri"/>
                <w:sz w:val="22"/>
                <w:szCs w:val="22"/>
              </w:rPr>
            </w:pPr>
            <w:r w:rsidRPr="008745FA">
              <w:rPr>
                <w:rFonts w:eastAsia="Times New Roman"/>
                <w:sz w:val="22"/>
                <w:szCs w:val="22"/>
                <w:lang w:eastAsia="ar-SA"/>
              </w:rPr>
              <w:t>Цель данного курса заключается в создании благоприятных условий для адаптации первоклассников к школ</w:t>
            </w:r>
            <w:r w:rsidRPr="008745FA">
              <w:rPr>
                <w:rFonts w:eastAsia="Times New Roman"/>
                <w:sz w:val="22"/>
                <w:szCs w:val="22"/>
                <w:lang w:eastAsia="ar-SA"/>
              </w:rPr>
              <w:t>ь</w:t>
            </w:r>
            <w:r w:rsidRPr="008745FA">
              <w:rPr>
                <w:rFonts w:eastAsia="Times New Roman"/>
                <w:sz w:val="22"/>
                <w:szCs w:val="22"/>
                <w:lang w:eastAsia="ar-SA"/>
              </w:rPr>
              <w:t>ной жизни через различные виды учебной и внеучебной деятельности. Данный курс рассчитан на 1 полуг</w:t>
            </w:r>
            <w:r w:rsidRPr="008745FA">
              <w:rPr>
                <w:rFonts w:eastAsia="Times New Roman"/>
                <w:sz w:val="22"/>
                <w:szCs w:val="22"/>
                <w:lang w:eastAsia="ar-SA"/>
              </w:rPr>
              <w:t>о</w:t>
            </w:r>
            <w:r w:rsidRPr="008745FA">
              <w:rPr>
                <w:rFonts w:eastAsia="Times New Roman"/>
                <w:sz w:val="22"/>
                <w:szCs w:val="22"/>
                <w:lang w:eastAsia="ar-SA"/>
              </w:rPr>
              <w:t xml:space="preserve">дие в 1 классе </w:t>
            </w:r>
          </w:p>
        </w:tc>
        <w:tc>
          <w:tcPr>
            <w:tcW w:w="1417" w:type="dxa"/>
          </w:tcPr>
          <w:p w:rsidR="008745FA" w:rsidRPr="008745FA" w:rsidRDefault="008745FA" w:rsidP="008745FA">
            <w:pPr>
              <w:spacing w:after="0" w:line="240" w:lineRule="auto"/>
              <w:jc w:val="both"/>
              <w:rPr>
                <w:rFonts w:eastAsia="Times New Roman"/>
                <w:sz w:val="22"/>
                <w:szCs w:val="22"/>
                <w:lang w:eastAsia="ru-RU"/>
              </w:rPr>
            </w:pPr>
            <w:r w:rsidRPr="008745FA">
              <w:rPr>
                <w:rFonts w:eastAsia="Times New Roman"/>
                <w:sz w:val="22"/>
                <w:szCs w:val="22"/>
                <w:lang w:eastAsia="ru-RU"/>
              </w:rPr>
              <w:t>1ч./16ч.</w:t>
            </w:r>
          </w:p>
        </w:tc>
      </w:tr>
      <w:tr w:rsidR="008745FA" w:rsidRPr="008745FA" w:rsidTr="008745FA">
        <w:tc>
          <w:tcPr>
            <w:tcW w:w="2314" w:type="dxa"/>
            <w:vMerge/>
          </w:tcPr>
          <w:p w:rsidR="008745FA" w:rsidRPr="008745FA" w:rsidRDefault="008745FA" w:rsidP="008745FA">
            <w:pPr>
              <w:spacing w:after="0" w:line="240" w:lineRule="auto"/>
              <w:ind w:left="113" w:right="113"/>
              <w:jc w:val="both"/>
              <w:rPr>
                <w:rFonts w:eastAsia="Times New Roman"/>
                <w:b/>
                <w:sz w:val="22"/>
                <w:szCs w:val="22"/>
                <w:lang w:eastAsia="ru-RU"/>
              </w:rPr>
            </w:pPr>
          </w:p>
        </w:tc>
        <w:tc>
          <w:tcPr>
            <w:tcW w:w="2009" w:type="dxa"/>
          </w:tcPr>
          <w:p w:rsidR="008745FA" w:rsidRPr="008745FA" w:rsidRDefault="008745FA" w:rsidP="008745FA">
            <w:pPr>
              <w:spacing w:after="0" w:line="240" w:lineRule="auto"/>
              <w:jc w:val="both"/>
              <w:rPr>
                <w:rFonts w:eastAsia="Times New Roman"/>
                <w:b/>
                <w:i/>
                <w:sz w:val="22"/>
                <w:szCs w:val="22"/>
                <w:lang w:eastAsia="ru-RU"/>
              </w:rPr>
            </w:pPr>
            <w:r w:rsidRPr="008745FA">
              <w:rPr>
                <w:rFonts w:eastAsia="Times New Roman"/>
                <w:b/>
                <w:i/>
                <w:sz w:val="22"/>
                <w:szCs w:val="22"/>
                <w:lang w:eastAsia="ar-SA"/>
              </w:rPr>
              <w:t>«Трудовой д</w:t>
            </w:r>
            <w:r w:rsidRPr="008745FA">
              <w:rPr>
                <w:rFonts w:eastAsia="Times New Roman"/>
                <w:b/>
                <w:i/>
                <w:sz w:val="22"/>
                <w:szCs w:val="22"/>
                <w:lang w:eastAsia="ar-SA"/>
              </w:rPr>
              <w:t>е</w:t>
            </w:r>
            <w:r w:rsidRPr="008745FA">
              <w:rPr>
                <w:rFonts w:eastAsia="Times New Roman"/>
                <w:b/>
                <w:i/>
                <w:sz w:val="22"/>
                <w:szCs w:val="22"/>
                <w:lang w:eastAsia="ar-SA"/>
              </w:rPr>
              <w:t>сант»</w:t>
            </w:r>
          </w:p>
        </w:tc>
        <w:tc>
          <w:tcPr>
            <w:tcW w:w="3824" w:type="dxa"/>
          </w:tcPr>
          <w:p w:rsidR="008745FA" w:rsidRPr="008745FA" w:rsidRDefault="008745FA" w:rsidP="008745FA">
            <w:pPr>
              <w:spacing w:after="0" w:line="240" w:lineRule="auto"/>
              <w:ind w:firstLine="567"/>
              <w:jc w:val="both"/>
              <w:rPr>
                <w:rFonts w:eastAsia="Times New Roman"/>
                <w:sz w:val="22"/>
                <w:szCs w:val="22"/>
                <w:lang w:eastAsia="ru-RU"/>
              </w:rPr>
            </w:pPr>
            <w:r w:rsidRPr="008745FA">
              <w:rPr>
                <w:rFonts w:eastAsia="Times New Roman"/>
                <w:sz w:val="22"/>
                <w:szCs w:val="22"/>
                <w:lang w:eastAsia="ar-SA"/>
              </w:rPr>
              <w:t>Курс «Трудовой десант» отр</w:t>
            </w:r>
            <w:r w:rsidRPr="008745FA">
              <w:rPr>
                <w:rFonts w:eastAsia="Times New Roman"/>
                <w:sz w:val="22"/>
                <w:szCs w:val="22"/>
                <w:lang w:eastAsia="ar-SA"/>
              </w:rPr>
              <w:t>а</w:t>
            </w:r>
            <w:r w:rsidRPr="008745FA">
              <w:rPr>
                <w:rFonts w:eastAsia="Times New Roman"/>
                <w:sz w:val="22"/>
                <w:szCs w:val="22"/>
                <w:lang w:eastAsia="ar-SA"/>
              </w:rPr>
              <w:t>жает одно из важных направлений воспитания и социализации совр</w:t>
            </w:r>
            <w:r w:rsidRPr="008745FA">
              <w:rPr>
                <w:rFonts w:eastAsia="Times New Roman"/>
                <w:sz w:val="22"/>
                <w:szCs w:val="22"/>
                <w:lang w:eastAsia="ar-SA"/>
              </w:rPr>
              <w:t>е</w:t>
            </w:r>
            <w:r w:rsidRPr="008745FA">
              <w:rPr>
                <w:rFonts w:eastAsia="Times New Roman"/>
                <w:sz w:val="22"/>
                <w:szCs w:val="22"/>
                <w:lang w:eastAsia="ar-SA"/>
              </w:rPr>
              <w:t>менных детей и представляет собой их педагогически организованное включение в социальные меропри</w:t>
            </w:r>
            <w:r w:rsidRPr="008745FA">
              <w:rPr>
                <w:rFonts w:eastAsia="Times New Roman"/>
                <w:sz w:val="22"/>
                <w:szCs w:val="22"/>
                <w:lang w:eastAsia="ar-SA"/>
              </w:rPr>
              <w:t>я</w:t>
            </w:r>
            <w:r w:rsidRPr="008745FA">
              <w:rPr>
                <w:rFonts w:eastAsia="Times New Roman"/>
                <w:sz w:val="22"/>
                <w:szCs w:val="22"/>
                <w:lang w:eastAsia="ar-SA"/>
              </w:rPr>
              <w:t>тия и акции, направленные на добр</w:t>
            </w:r>
            <w:r w:rsidRPr="008745FA">
              <w:rPr>
                <w:rFonts w:eastAsia="Times New Roman"/>
                <w:sz w:val="22"/>
                <w:szCs w:val="22"/>
                <w:lang w:eastAsia="ar-SA"/>
              </w:rPr>
              <w:t>о</w:t>
            </w:r>
            <w:r w:rsidRPr="008745FA">
              <w:rPr>
                <w:rFonts w:eastAsia="Times New Roman"/>
                <w:sz w:val="22"/>
                <w:szCs w:val="22"/>
                <w:lang w:eastAsia="ar-SA"/>
              </w:rPr>
              <w:t>вольное конструктивное преобраз</w:t>
            </w:r>
            <w:r w:rsidRPr="008745FA">
              <w:rPr>
                <w:rFonts w:eastAsia="Times New Roman"/>
                <w:sz w:val="22"/>
                <w:szCs w:val="22"/>
                <w:lang w:eastAsia="ar-SA"/>
              </w:rPr>
              <w:t>о</w:t>
            </w:r>
            <w:r w:rsidRPr="008745FA">
              <w:rPr>
                <w:rFonts w:eastAsia="Times New Roman"/>
                <w:sz w:val="22"/>
                <w:szCs w:val="22"/>
                <w:lang w:eastAsia="ar-SA"/>
              </w:rPr>
              <w:t>вание окружающего социума в русле решения проблем, актуальных для всего общества или помощи предст</w:t>
            </w:r>
            <w:r w:rsidRPr="008745FA">
              <w:rPr>
                <w:rFonts w:eastAsia="Times New Roman"/>
                <w:sz w:val="22"/>
                <w:szCs w:val="22"/>
                <w:lang w:eastAsia="ar-SA"/>
              </w:rPr>
              <w:t>а</w:t>
            </w:r>
            <w:r w:rsidRPr="008745FA">
              <w:rPr>
                <w:rFonts w:eastAsia="Times New Roman"/>
                <w:sz w:val="22"/>
                <w:szCs w:val="22"/>
                <w:lang w:eastAsia="ar-SA"/>
              </w:rPr>
              <w:t>вителям отдельных социальных групп. Представлен в виде плана классных и общешкольных меропр</w:t>
            </w:r>
            <w:r w:rsidRPr="008745FA">
              <w:rPr>
                <w:rFonts w:eastAsia="Times New Roman"/>
                <w:sz w:val="22"/>
                <w:szCs w:val="22"/>
                <w:lang w:eastAsia="ar-SA"/>
              </w:rPr>
              <w:t>и</w:t>
            </w:r>
            <w:r w:rsidRPr="008745FA">
              <w:rPr>
                <w:rFonts w:eastAsia="Times New Roman"/>
                <w:sz w:val="22"/>
                <w:szCs w:val="22"/>
                <w:lang w:eastAsia="ar-SA"/>
              </w:rPr>
              <w:t>ятий с учётом предложений ЦБ и шефствующей организации СХПК «Первоуральский».</w:t>
            </w:r>
            <w:r w:rsidRPr="008745FA">
              <w:rPr>
                <w:rFonts w:eastAsia="Times New Roman"/>
                <w:sz w:val="22"/>
                <w:szCs w:val="22"/>
                <w:lang w:eastAsia="ru-RU"/>
              </w:rPr>
              <w:t xml:space="preserve"> </w:t>
            </w:r>
            <w:proofErr w:type="gramStart"/>
            <w:r w:rsidRPr="008745FA">
              <w:rPr>
                <w:rFonts w:eastAsia="Times New Roman"/>
                <w:sz w:val="22"/>
                <w:szCs w:val="22"/>
                <w:lang w:eastAsia="ru-RU"/>
              </w:rPr>
              <w:t>Курс направлен на формирование и развитие у об</w:t>
            </w:r>
            <w:r w:rsidRPr="008745FA">
              <w:rPr>
                <w:rFonts w:eastAsia="Times New Roman"/>
                <w:sz w:val="22"/>
                <w:szCs w:val="22"/>
                <w:lang w:eastAsia="ru-RU"/>
              </w:rPr>
              <w:t>у</w:t>
            </w:r>
            <w:r w:rsidRPr="008745FA">
              <w:rPr>
                <w:rFonts w:eastAsia="Times New Roman"/>
                <w:sz w:val="22"/>
                <w:szCs w:val="22"/>
                <w:lang w:eastAsia="ru-RU"/>
              </w:rPr>
              <w:t>чающихся чувства принадлежности к обществу, в котором они живут, ум</w:t>
            </w:r>
            <w:r w:rsidRPr="008745FA">
              <w:rPr>
                <w:rFonts w:eastAsia="Times New Roman"/>
                <w:sz w:val="22"/>
                <w:szCs w:val="22"/>
                <w:lang w:eastAsia="ru-RU"/>
              </w:rPr>
              <w:t>е</w:t>
            </w:r>
            <w:r w:rsidRPr="008745FA">
              <w:rPr>
                <w:rFonts w:eastAsia="Times New Roman"/>
                <w:sz w:val="22"/>
                <w:szCs w:val="22"/>
                <w:lang w:eastAsia="ru-RU"/>
              </w:rPr>
              <w:t>ния заявлять и отстаивать свою точку зрения; развитие любознательности, познавательных интересов, творч</w:t>
            </w:r>
            <w:r w:rsidRPr="008745FA">
              <w:rPr>
                <w:rFonts w:eastAsia="Times New Roman"/>
                <w:sz w:val="22"/>
                <w:szCs w:val="22"/>
                <w:lang w:eastAsia="ru-RU"/>
              </w:rPr>
              <w:t>е</w:t>
            </w:r>
            <w:r w:rsidRPr="008745FA">
              <w:rPr>
                <w:rFonts w:eastAsia="Times New Roman"/>
                <w:sz w:val="22"/>
                <w:szCs w:val="22"/>
                <w:lang w:eastAsia="ru-RU"/>
              </w:rPr>
              <w:t>ских способностей; помощь детям в адекватном выражении своего “Я”, воспитание патриотических качеств личности в соответствии с моделью “Гражданина - патриота России”.</w:t>
            </w:r>
            <w:proofErr w:type="gramEnd"/>
          </w:p>
          <w:p w:rsidR="008745FA" w:rsidRPr="008745FA" w:rsidRDefault="008745FA" w:rsidP="008745FA">
            <w:pPr>
              <w:spacing w:after="0"/>
              <w:jc w:val="both"/>
              <w:rPr>
                <w:rFonts w:eastAsia="Times New Roman"/>
                <w:sz w:val="22"/>
                <w:szCs w:val="22"/>
                <w:lang w:eastAsia="ru-RU"/>
              </w:rPr>
            </w:pPr>
            <w:proofErr w:type="gramStart"/>
            <w:r w:rsidRPr="008745FA">
              <w:rPr>
                <w:rFonts w:eastAsia="Times New Roman"/>
                <w:sz w:val="22"/>
                <w:szCs w:val="22"/>
                <w:lang w:eastAsia="ru-RU"/>
              </w:rPr>
              <w:t>Решаемые задачи: воспитание бере</w:t>
            </w:r>
            <w:r w:rsidRPr="008745FA">
              <w:rPr>
                <w:rFonts w:eastAsia="Times New Roman"/>
                <w:sz w:val="22"/>
                <w:szCs w:val="22"/>
                <w:lang w:eastAsia="ru-RU"/>
              </w:rPr>
              <w:t>ж</w:t>
            </w:r>
            <w:r w:rsidRPr="008745FA">
              <w:rPr>
                <w:rFonts w:eastAsia="Times New Roman"/>
                <w:sz w:val="22"/>
                <w:szCs w:val="22"/>
                <w:lang w:eastAsia="ru-RU"/>
              </w:rPr>
              <w:t>ного отношения к окружающей среде, выработка чувства ответственности и уверенности в своих силах, формир</w:t>
            </w:r>
            <w:r w:rsidRPr="008745FA">
              <w:rPr>
                <w:rFonts w:eastAsia="Times New Roman"/>
                <w:sz w:val="22"/>
                <w:szCs w:val="22"/>
                <w:lang w:eastAsia="ru-RU"/>
              </w:rPr>
              <w:t>о</w:t>
            </w:r>
            <w:r w:rsidRPr="008745FA">
              <w:rPr>
                <w:rFonts w:eastAsia="Times New Roman"/>
                <w:sz w:val="22"/>
                <w:szCs w:val="22"/>
                <w:lang w:eastAsia="ru-RU"/>
              </w:rPr>
              <w:t>вание нравственной культуры обуч</w:t>
            </w:r>
            <w:r w:rsidRPr="008745FA">
              <w:rPr>
                <w:rFonts w:eastAsia="Times New Roman"/>
                <w:sz w:val="22"/>
                <w:szCs w:val="22"/>
                <w:lang w:eastAsia="ru-RU"/>
              </w:rPr>
              <w:t>а</w:t>
            </w:r>
            <w:r w:rsidRPr="008745FA">
              <w:rPr>
                <w:rFonts w:eastAsia="Times New Roman"/>
                <w:sz w:val="22"/>
                <w:szCs w:val="22"/>
                <w:lang w:eastAsia="ru-RU"/>
              </w:rPr>
              <w:t>ющихся; развитие коммуникативных умений, доброты и взаимопонимания в семье; создание условий для сохр</w:t>
            </w:r>
            <w:r w:rsidRPr="008745FA">
              <w:rPr>
                <w:rFonts w:eastAsia="Times New Roman"/>
                <w:sz w:val="22"/>
                <w:szCs w:val="22"/>
                <w:lang w:eastAsia="ru-RU"/>
              </w:rPr>
              <w:t>а</w:t>
            </w:r>
            <w:r w:rsidRPr="008745FA">
              <w:rPr>
                <w:rFonts w:eastAsia="Times New Roman"/>
                <w:sz w:val="22"/>
                <w:szCs w:val="22"/>
                <w:lang w:eastAsia="ru-RU"/>
              </w:rPr>
              <w:t>нения и укрепления здоровья детей; пропаганда здорового образа жизни, воспитание гармоничной, всесторо</w:t>
            </w:r>
            <w:r w:rsidRPr="008745FA">
              <w:rPr>
                <w:rFonts w:eastAsia="Times New Roman"/>
                <w:sz w:val="22"/>
                <w:szCs w:val="22"/>
                <w:lang w:eastAsia="ru-RU"/>
              </w:rPr>
              <w:t>н</w:t>
            </w:r>
            <w:r w:rsidRPr="008745FA">
              <w:rPr>
                <w:rFonts w:eastAsia="Times New Roman"/>
                <w:sz w:val="22"/>
                <w:szCs w:val="22"/>
                <w:lang w:eastAsia="ru-RU"/>
              </w:rPr>
              <w:t>не развитой личности; развитие у д</w:t>
            </w:r>
            <w:r w:rsidRPr="008745FA">
              <w:rPr>
                <w:rFonts w:eastAsia="Times New Roman"/>
                <w:sz w:val="22"/>
                <w:szCs w:val="22"/>
                <w:lang w:eastAsia="ru-RU"/>
              </w:rPr>
              <w:t>е</w:t>
            </w:r>
            <w:r w:rsidRPr="008745FA">
              <w:rPr>
                <w:rFonts w:eastAsia="Times New Roman"/>
                <w:sz w:val="22"/>
                <w:szCs w:val="22"/>
                <w:lang w:eastAsia="ru-RU"/>
              </w:rPr>
              <w:t>тей интереса к совместному врем</w:t>
            </w:r>
            <w:r w:rsidRPr="008745FA">
              <w:rPr>
                <w:rFonts w:eastAsia="Times New Roman"/>
                <w:sz w:val="22"/>
                <w:szCs w:val="22"/>
                <w:lang w:eastAsia="ru-RU"/>
              </w:rPr>
              <w:t>я</w:t>
            </w:r>
            <w:r w:rsidRPr="008745FA">
              <w:rPr>
                <w:rFonts w:eastAsia="Times New Roman"/>
                <w:sz w:val="22"/>
                <w:szCs w:val="22"/>
                <w:lang w:eastAsia="ru-RU"/>
              </w:rPr>
              <w:t>провождению, самоуважение и вза</w:t>
            </w:r>
            <w:r w:rsidRPr="008745FA">
              <w:rPr>
                <w:rFonts w:eastAsia="Times New Roman"/>
                <w:sz w:val="22"/>
                <w:szCs w:val="22"/>
                <w:lang w:eastAsia="ru-RU"/>
              </w:rPr>
              <w:t>и</w:t>
            </w:r>
            <w:r w:rsidRPr="008745FA">
              <w:rPr>
                <w:rFonts w:eastAsia="Times New Roman"/>
                <w:sz w:val="22"/>
                <w:szCs w:val="22"/>
                <w:lang w:eastAsia="ru-RU"/>
              </w:rPr>
              <w:lastRenderedPageBreak/>
              <w:t>моуважение</w:t>
            </w:r>
            <w:proofErr w:type="gramEnd"/>
          </w:p>
          <w:p w:rsidR="008745FA" w:rsidRPr="008745FA" w:rsidRDefault="008745FA" w:rsidP="008745FA">
            <w:pPr>
              <w:spacing w:after="0" w:line="240" w:lineRule="auto"/>
              <w:ind w:firstLine="567"/>
              <w:jc w:val="both"/>
              <w:rPr>
                <w:rFonts w:eastAsia="Times New Roman"/>
                <w:sz w:val="22"/>
                <w:szCs w:val="22"/>
                <w:lang w:eastAsia="ru-RU"/>
              </w:rPr>
            </w:pPr>
            <w:r w:rsidRPr="008745FA">
              <w:rPr>
                <w:rFonts w:eastAsia="Times New Roman"/>
                <w:sz w:val="22"/>
                <w:szCs w:val="22"/>
                <w:lang w:eastAsia="ar-SA"/>
              </w:rPr>
              <w:t xml:space="preserve">Курс рассчитан </w:t>
            </w:r>
            <w:proofErr w:type="gramStart"/>
            <w:r w:rsidRPr="008745FA">
              <w:rPr>
                <w:rFonts w:eastAsia="Times New Roman"/>
                <w:sz w:val="22"/>
                <w:szCs w:val="22"/>
                <w:lang w:eastAsia="ar-SA"/>
              </w:rPr>
              <w:t>на</w:t>
            </w:r>
            <w:proofErr w:type="gramEnd"/>
            <w:r w:rsidRPr="008745FA">
              <w:rPr>
                <w:rFonts w:eastAsia="Times New Roman"/>
                <w:sz w:val="22"/>
                <w:szCs w:val="22"/>
                <w:lang w:eastAsia="ar-SA"/>
              </w:rPr>
              <w:t xml:space="preserve"> </w:t>
            </w:r>
            <w:proofErr w:type="gramStart"/>
            <w:r w:rsidRPr="008745FA">
              <w:rPr>
                <w:rFonts w:eastAsia="Times New Roman"/>
                <w:sz w:val="22"/>
                <w:szCs w:val="22"/>
                <w:lang w:eastAsia="ar-SA"/>
              </w:rPr>
              <w:t>обучающи</w:t>
            </w:r>
            <w:r w:rsidRPr="008745FA">
              <w:rPr>
                <w:rFonts w:eastAsia="Times New Roman"/>
                <w:sz w:val="22"/>
                <w:szCs w:val="22"/>
                <w:lang w:eastAsia="ar-SA"/>
              </w:rPr>
              <w:t>х</w:t>
            </w:r>
            <w:r w:rsidRPr="008745FA">
              <w:rPr>
                <w:rFonts w:eastAsia="Times New Roman"/>
                <w:sz w:val="22"/>
                <w:szCs w:val="22"/>
                <w:lang w:eastAsia="ar-SA"/>
              </w:rPr>
              <w:t>ся</w:t>
            </w:r>
            <w:proofErr w:type="gramEnd"/>
            <w:r w:rsidRPr="008745FA">
              <w:rPr>
                <w:rFonts w:eastAsia="Times New Roman"/>
                <w:sz w:val="22"/>
                <w:szCs w:val="22"/>
                <w:lang w:eastAsia="ar-SA"/>
              </w:rPr>
              <w:t xml:space="preserve"> 2 – 4 классов (1 час в неделю, 34 часа в год)</w:t>
            </w:r>
          </w:p>
        </w:tc>
        <w:tc>
          <w:tcPr>
            <w:tcW w:w="1417" w:type="dxa"/>
          </w:tcPr>
          <w:p w:rsidR="008745FA" w:rsidRPr="008745FA" w:rsidRDefault="008745FA" w:rsidP="008745FA">
            <w:pPr>
              <w:spacing w:after="0" w:line="240" w:lineRule="auto"/>
              <w:jc w:val="both"/>
              <w:rPr>
                <w:rFonts w:eastAsia="Times New Roman"/>
                <w:sz w:val="22"/>
                <w:szCs w:val="22"/>
                <w:lang w:eastAsia="ru-RU"/>
              </w:rPr>
            </w:pPr>
            <w:r w:rsidRPr="008745FA">
              <w:rPr>
                <w:rFonts w:eastAsia="Times New Roman"/>
                <w:sz w:val="22"/>
                <w:szCs w:val="22"/>
                <w:lang w:eastAsia="ru-RU"/>
              </w:rPr>
              <w:lastRenderedPageBreak/>
              <w:t>1ч./34 ч.</w:t>
            </w:r>
          </w:p>
        </w:tc>
      </w:tr>
    </w:tbl>
    <w:p w:rsidR="008745FA" w:rsidRPr="008745FA" w:rsidRDefault="008745FA" w:rsidP="008745FA">
      <w:pPr>
        <w:spacing w:after="0" w:line="240" w:lineRule="auto"/>
        <w:ind w:firstLine="567"/>
        <w:jc w:val="both"/>
        <w:rPr>
          <w:rFonts w:eastAsia="Times New Roman"/>
          <w:lang w:eastAsia="ru-RU"/>
        </w:rPr>
      </w:pPr>
      <w:r w:rsidRPr="008745FA">
        <w:rPr>
          <w:rFonts w:eastAsia="Times New Roman"/>
          <w:lang w:eastAsia="ru-RU"/>
        </w:rPr>
        <w:lastRenderedPageBreak/>
        <w:t>Все реализуемые программы внеурочной деятельности педагогически целесообра</w:t>
      </w:r>
      <w:r w:rsidRPr="008745FA">
        <w:rPr>
          <w:rFonts w:eastAsia="Times New Roman"/>
          <w:lang w:eastAsia="ru-RU"/>
        </w:rPr>
        <w:t>з</w:t>
      </w:r>
      <w:r w:rsidRPr="008745FA">
        <w:rPr>
          <w:rFonts w:eastAsia="Times New Roman"/>
          <w:lang w:eastAsia="ru-RU"/>
        </w:rPr>
        <w:t>ны, так как способствуют разностороннему раскрытию индивидуальных   творческих сп</w:t>
      </w:r>
      <w:r w:rsidRPr="008745FA">
        <w:rPr>
          <w:rFonts w:eastAsia="Times New Roman"/>
          <w:lang w:eastAsia="ru-RU"/>
        </w:rPr>
        <w:t>о</w:t>
      </w:r>
      <w:r w:rsidRPr="008745FA">
        <w:rPr>
          <w:rFonts w:eastAsia="Times New Roman"/>
          <w:lang w:eastAsia="ru-RU"/>
        </w:rPr>
        <w:t>собностей детей, развитию у них интереса к различным видам творческой деятельности, желания активно участвовать в продуктивной, одобряемой обществом деятельности, ум</w:t>
      </w:r>
      <w:r w:rsidRPr="008745FA">
        <w:rPr>
          <w:rFonts w:eastAsia="Times New Roman"/>
          <w:lang w:eastAsia="ru-RU"/>
        </w:rPr>
        <w:t>е</w:t>
      </w:r>
      <w:r w:rsidRPr="008745FA">
        <w:rPr>
          <w:rFonts w:eastAsia="Times New Roman"/>
          <w:lang w:eastAsia="ru-RU"/>
        </w:rPr>
        <w:t xml:space="preserve">ния самостоятельно организовать своё свободное время. </w:t>
      </w:r>
    </w:p>
    <w:p w:rsidR="008745FA" w:rsidRPr="008745FA" w:rsidRDefault="008745FA" w:rsidP="008745FA">
      <w:pPr>
        <w:spacing w:after="0" w:line="240" w:lineRule="auto"/>
        <w:ind w:firstLine="567"/>
        <w:jc w:val="both"/>
        <w:rPr>
          <w:rFonts w:eastAsia="Times New Roman"/>
          <w:lang w:eastAsia="ru-RU"/>
        </w:rPr>
      </w:pPr>
      <w:r w:rsidRPr="008745FA">
        <w:rPr>
          <w:rFonts w:eastAsia="Times New Roman"/>
          <w:lang w:eastAsia="ru-RU"/>
        </w:rPr>
        <w:t>В целом, каждый вид внеурочной деятельности: творческой, познавательной, спо</w:t>
      </w:r>
      <w:r w:rsidRPr="008745FA">
        <w:rPr>
          <w:rFonts w:eastAsia="Times New Roman"/>
          <w:lang w:eastAsia="ru-RU"/>
        </w:rPr>
        <w:t>р</w:t>
      </w:r>
      <w:r w:rsidRPr="008745FA">
        <w:rPr>
          <w:rFonts w:eastAsia="Times New Roman"/>
          <w:lang w:eastAsia="ru-RU"/>
        </w:rPr>
        <w:t xml:space="preserve">тивной, трудовой, игровой – обогащает опыт коллективного взаимодействия школьников в определённом аспекте, что в своей совокупности даёт большой воспитательный эффект.   </w:t>
      </w:r>
    </w:p>
    <w:p w:rsidR="008745FA" w:rsidRPr="008745FA" w:rsidRDefault="008745FA" w:rsidP="008745FA">
      <w:pPr>
        <w:spacing w:after="0" w:line="240" w:lineRule="auto"/>
        <w:ind w:firstLine="567"/>
        <w:jc w:val="both"/>
        <w:rPr>
          <w:rFonts w:eastAsia="Times New Roman"/>
          <w:b/>
          <w:lang w:eastAsia="ru-RU"/>
        </w:rPr>
      </w:pPr>
      <w:r w:rsidRPr="008745FA">
        <w:rPr>
          <w:rFonts w:eastAsia="Times New Roman"/>
          <w:b/>
          <w:lang w:eastAsia="ru-RU"/>
        </w:rPr>
        <w:t>5. Результаты внеурочной деятельности</w:t>
      </w:r>
    </w:p>
    <w:p w:rsidR="008745FA" w:rsidRPr="008745FA" w:rsidRDefault="008745FA" w:rsidP="008745FA">
      <w:pPr>
        <w:spacing w:after="0" w:line="240" w:lineRule="auto"/>
        <w:ind w:firstLine="567"/>
        <w:jc w:val="both"/>
        <w:rPr>
          <w:rFonts w:eastAsia="Times New Roman"/>
          <w:lang w:eastAsia="ru-RU"/>
        </w:rPr>
      </w:pPr>
      <w:r w:rsidRPr="008745FA">
        <w:rPr>
          <w:rFonts w:eastAsia="Times New Roman"/>
          <w:lang w:eastAsia="ru-RU"/>
        </w:rPr>
        <w:t>Воспитательный результат внеурочной деятельности – непосредственное духовно-нравственное приобретение ребёнка благодаря его участию в том или ином виде деятел</w:t>
      </w:r>
      <w:r w:rsidRPr="008745FA">
        <w:rPr>
          <w:rFonts w:eastAsia="Times New Roman"/>
          <w:lang w:eastAsia="ru-RU"/>
        </w:rPr>
        <w:t>ь</w:t>
      </w:r>
      <w:r w:rsidRPr="008745FA">
        <w:rPr>
          <w:rFonts w:eastAsia="Times New Roman"/>
          <w:lang w:eastAsia="ru-RU"/>
        </w:rPr>
        <w:t xml:space="preserve">ности. </w:t>
      </w:r>
    </w:p>
    <w:p w:rsidR="008745FA" w:rsidRPr="008745FA" w:rsidRDefault="008745FA" w:rsidP="008745FA">
      <w:pPr>
        <w:spacing w:after="0" w:line="240" w:lineRule="auto"/>
        <w:ind w:firstLine="567"/>
        <w:jc w:val="both"/>
        <w:rPr>
          <w:rFonts w:eastAsia="Times New Roman"/>
          <w:lang w:eastAsia="ru-RU"/>
        </w:rPr>
      </w:pPr>
      <w:r w:rsidRPr="008745FA">
        <w:rPr>
          <w:rFonts w:eastAsia="Times New Roman"/>
          <w:lang w:eastAsia="ru-RU"/>
        </w:rPr>
        <w:t xml:space="preserve">Воспитательный эффект внеурочной деятельности – влияние (последствие) того или иного духовно-нравственного приобретения на процесс развития личности ребёнка. Все виды внеурочной деятельности </w:t>
      </w:r>
      <w:proofErr w:type="gramStart"/>
      <w:r w:rsidRPr="008745FA">
        <w:rPr>
          <w:rFonts w:eastAsia="Times New Roman"/>
          <w:lang w:eastAsia="ru-RU"/>
        </w:rPr>
        <w:t>обучающихся</w:t>
      </w:r>
      <w:proofErr w:type="gramEnd"/>
      <w:r w:rsidRPr="008745FA">
        <w:rPr>
          <w:rFonts w:eastAsia="Times New Roman"/>
          <w:lang w:eastAsia="ru-RU"/>
        </w:rPr>
        <w:t xml:space="preserve"> на ступени начального общего образования строго ориентированы на воспитательные результаты. Реализация программы внеурочной деятельности отражает приобретение предметных, метапредметных и личностных резул</w:t>
      </w:r>
      <w:r w:rsidRPr="008745FA">
        <w:rPr>
          <w:rFonts w:eastAsia="Times New Roman"/>
          <w:lang w:eastAsia="ru-RU"/>
        </w:rPr>
        <w:t>ь</w:t>
      </w:r>
      <w:r w:rsidRPr="008745FA">
        <w:rPr>
          <w:rFonts w:eastAsia="Times New Roman"/>
          <w:lang w:eastAsia="ru-RU"/>
        </w:rPr>
        <w:t>татов, которые могут быть представлены как воспитательные результаты по трем уро</w:t>
      </w:r>
      <w:r w:rsidRPr="008745FA">
        <w:rPr>
          <w:rFonts w:eastAsia="Times New Roman"/>
          <w:lang w:eastAsia="ru-RU"/>
        </w:rPr>
        <w:t>в</w:t>
      </w:r>
      <w:r w:rsidRPr="008745FA">
        <w:rPr>
          <w:rFonts w:eastAsia="Times New Roman"/>
          <w:lang w:eastAsia="ru-RU"/>
        </w:rPr>
        <w:t>ням.</w:t>
      </w:r>
    </w:p>
    <w:p w:rsidR="008745FA" w:rsidRPr="008745FA" w:rsidRDefault="008745FA" w:rsidP="008745FA">
      <w:pPr>
        <w:spacing w:after="0" w:line="240" w:lineRule="auto"/>
        <w:ind w:firstLine="567"/>
        <w:jc w:val="both"/>
        <w:rPr>
          <w:rFonts w:eastAsia="Times New Roman"/>
          <w:lang w:eastAsia="ru-RU"/>
        </w:rPr>
      </w:pPr>
      <w:r w:rsidRPr="008745FA">
        <w:rPr>
          <w:rFonts w:eastAsia="Times New Roman"/>
          <w:lang w:eastAsia="ru-RU"/>
        </w:rPr>
        <w:t>Первый уровень результатов – приобретение школьниками 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w:t>
      </w:r>
    </w:p>
    <w:p w:rsidR="008745FA" w:rsidRPr="008745FA" w:rsidRDefault="008745FA" w:rsidP="008745FA">
      <w:pPr>
        <w:spacing w:after="0" w:line="240" w:lineRule="auto"/>
        <w:ind w:firstLine="567"/>
        <w:jc w:val="both"/>
        <w:rPr>
          <w:rFonts w:eastAsia="Times New Roman"/>
          <w:shd w:val="clear" w:color="auto" w:fill="FFFFFF"/>
          <w:lang w:eastAsia="ru-RU"/>
        </w:rPr>
      </w:pPr>
      <w:r w:rsidRPr="008745FA">
        <w:rPr>
          <w:rFonts w:eastAsia="Times New Roman"/>
          <w:shd w:val="clear" w:color="auto" w:fill="FFFFFF"/>
          <w:lang w:eastAsia="ru-RU"/>
        </w:rPr>
        <w:t>Для достижения данного уровня результатов особое значе</w:t>
      </w:r>
      <w:r w:rsidRPr="008745FA">
        <w:rPr>
          <w:rFonts w:eastAsia="Times New Roman"/>
          <w:shd w:val="clear" w:color="auto" w:fill="FFFFFF"/>
          <w:lang w:eastAsia="ru-RU"/>
        </w:rPr>
        <w:softHyphen/>
        <w:t>ние имеет взаимодействие ученика со своими учителями (в основном в дополнительном образовании) как значим</w:t>
      </w:r>
      <w:r w:rsidRPr="008745FA">
        <w:rPr>
          <w:rFonts w:eastAsia="Times New Roman"/>
          <w:shd w:val="clear" w:color="auto" w:fill="FFFFFF"/>
          <w:lang w:eastAsia="ru-RU"/>
        </w:rPr>
        <w:t>ы</w:t>
      </w:r>
      <w:r w:rsidRPr="008745FA">
        <w:rPr>
          <w:rFonts w:eastAsia="Times New Roman"/>
          <w:shd w:val="clear" w:color="auto" w:fill="FFFFFF"/>
          <w:lang w:eastAsia="ru-RU"/>
        </w:rPr>
        <w:t>ми для него носителями положительного социального знания и повседневного опыта.</w:t>
      </w:r>
    </w:p>
    <w:p w:rsidR="008745FA" w:rsidRPr="008745FA" w:rsidRDefault="008745FA" w:rsidP="008745FA">
      <w:pPr>
        <w:shd w:val="clear" w:color="auto" w:fill="FFFFFF"/>
        <w:spacing w:after="0" w:line="240" w:lineRule="auto"/>
        <w:ind w:firstLine="567"/>
        <w:jc w:val="both"/>
        <w:rPr>
          <w:rFonts w:eastAsia="Calibri"/>
        </w:rPr>
      </w:pPr>
      <w:r w:rsidRPr="008745FA">
        <w:rPr>
          <w:rFonts w:eastAsia="Calibri"/>
          <w:iCs/>
        </w:rPr>
        <w:t>Второй уровень результатов</w:t>
      </w:r>
      <w:r w:rsidRPr="008745FA">
        <w:rPr>
          <w:rFonts w:eastAsia="Calibri"/>
          <w:i/>
          <w:iCs/>
        </w:rPr>
        <w:t xml:space="preserve"> – </w:t>
      </w:r>
      <w:r w:rsidRPr="008745FA">
        <w:rPr>
          <w:rFonts w:eastAsia="Calibri"/>
        </w:rPr>
        <w:t>получение школьником опыта переживания и поз</w:t>
      </w:r>
      <w:r w:rsidRPr="008745FA">
        <w:rPr>
          <w:rFonts w:eastAsia="Calibri"/>
        </w:rPr>
        <w:t>и</w:t>
      </w:r>
      <w:r w:rsidRPr="008745FA">
        <w:rPr>
          <w:rFonts w:eastAsia="Calibri"/>
        </w:rPr>
        <w:t>тивного отношения к базовым ценностям общества (человек, семья, Отечество, природа, мир, знания, труд, культура), ценностного отношения к со</w:t>
      </w:r>
      <w:r w:rsidRPr="008745FA">
        <w:rPr>
          <w:rFonts w:eastAsia="Calibri"/>
        </w:rPr>
        <w:softHyphen/>
        <w:t>циальной реальности в целом.</w:t>
      </w:r>
    </w:p>
    <w:p w:rsidR="008745FA" w:rsidRPr="008745FA" w:rsidRDefault="008745FA" w:rsidP="008745FA">
      <w:pPr>
        <w:shd w:val="clear" w:color="auto" w:fill="FFFFFF"/>
        <w:spacing w:after="0" w:line="240" w:lineRule="auto"/>
        <w:ind w:firstLine="567"/>
        <w:jc w:val="both"/>
        <w:rPr>
          <w:rFonts w:eastAsia="Calibri"/>
        </w:rPr>
      </w:pPr>
      <w:r w:rsidRPr="008745FA">
        <w:rPr>
          <w:rFonts w:eastAsia="Calibri"/>
        </w:rPr>
        <w:t>Для достижения данного уровня результатов особое значе</w:t>
      </w:r>
      <w:r w:rsidRPr="008745FA">
        <w:rPr>
          <w:rFonts w:eastAsia="Calibri"/>
        </w:rPr>
        <w:softHyphen/>
        <w:t>ние имеет взаимодействие школьников между собой на уровне класса, школы, т. е. в защищенной, дружественной просоциальной среде. Именно в такой близкой социальной сре</w:t>
      </w:r>
      <w:r w:rsidRPr="008745FA">
        <w:rPr>
          <w:rFonts w:eastAsia="Calibri"/>
        </w:rPr>
        <w:softHyphen/>
        <w:t>де ребёнок получает (или не получает) первое практическое подтверждение приобретённых социальных знаний, начинает их ценить (или отвергает).</w:t>
      </w:r>
    </w:p>
    <w:p w:rsidR="008745FA" w:rsidRPr="008745FA" w:rsidRDefault="008745FA" w:rsidP="008745FA">
      <w:pPr>
        <w:shd w:val="clear" w:color="auto" w:fill="FFFFFF"/>
        <w:spacing w:after="0" w:line="240" w:lineRule="auto"/>
        <w:ind w:firstLine="567"/>
        <w:jc w:val="both"/>
        <w:rPr>
          <w:rFonts w:eastAsia="Calibri"/>
        </w:rPr>
      </w:pPr>
      <w:r w:rsidRPr="008745FA">
        <w:rPr>
          <w:rFonts w:eastAsia="Calibri"/>
          <w:iCs/>
        </w:rPr>
        <w:t>Третий уровень результатов</w:t>
      </w:r>
      <w:r w:rsidRPr="008745FA">
        <w:rPr>
          <w:rFonts w:eastAsia="Calibri"/>
          <w:i/>
          <w:iCs/>
        </w:rPr>
        <w:t xml:space="preserve"> – </w:t>
      </w:r>
      <w:r w:rsidRPr="008745FA">
        <w:rPr>
          <w:rFonts w:eastAsia="Calibri"/>
        </w:rPr>
        <w:t>получение школьником опыта самостоятельного о</w:t>
      </w:r>
      <w:r w:rsidRPr="008745FA">
        <w:rPr>
          <w:rFonts w:eastAsia="Calibri"/>
        </w:rPr>
        <w:t>б</w:t>
      </w:r>
      <w:r w:rsidRPr="008745FA">
        <w:rPr>
          <w:rFonts w:eastAsia="Calibri"/>
        </w:rPr>
        <w:t>щественного действия. Только в са</w:t>
      </w:r>
      <w:r w:rsidRPr="008745FA">
        <w:rPr>
          <w:rFonts w:eastAsia="Calibri"/>
        </w:rPr>
        <w:softHyphen/>
        <w:t>мостоятельном общественном действии, действии в открытом социуме, за пределами дружественной среды школы, для дру</w:t>
      </w:r>
      <w:r w:rsidRPr="008745FA">
        <w:rPr>
          <w:rFonts w:eastAsia="Calibri"/>
        </w:rPr>
        <w:softHyphen/>
        <w:t>гих, зачастую н</w:t>
      </w:r>
      <w:r w:rsidRPr="008745FA">
        <w:rPr>
          <w:rFonts w:eastAsia="Calibri"/>
        </w:rPr>
        <w:t>е</w:t>
      </w:r>
      <w:r w:rsidRPr="008745FA">
        <w:rPr>
          <w:rFonts w:eastAsia="Calibri"/>
        </w:rPr>
        <w:t>знакомых людей, которые вовсе не обязатель</w:t>
      </w:r>
      <w:r w:rsidRPr="008745FA">
        <w:rPr>
          <w:rFonts w:eastAsia="Calibri"/>
        </w:rPr>
        <w:softHyphen/>
        <w:t>но положительно к нему настроены, юный человек действи</w:t>
      </w:r>
      <w:r w:rsidRPr="008745FA">
        <w:rPr>
          <w:rFonts w:eastAsia="Calibri"/>
        </w:rPr>
        <w:softHyphen/>
        <w:t>тельно становится (а не просто узнаёт о том, как стать) социальным де</w:t>
      </w:r>
      <w:r w:rsidRPr="008745FA">
        <w:rPr>
          <w:rFonts w:eastAsia="Calibri"/>
        </w:rPr>
        <w:t>я</w:t>
      </w:r>
      <w:r w:rsidRPr="008745FA">
        <w:rPr>
          <w:rFonts w:eastAsia="Calibri"/>
        </w:rPr>
        <w:t>телем, гражданином, свободным человеком. Именно в опыте самостоятельного общ</w:t>
      </w:r>
      <w:r w:rsidRPr="008745FA">
        <w:rPr>
          <w:rFonts w:eastAsia="Calibri"/>
        </w:rPr>
        <w:t>е</w:t>
      </w:r>
      <w:r w:rsidRPr="008745FA">
        <w:rPr>
          <w:rFonts w:eastAsia="Calibri"/>
        </w:rPr>
        <w:t xml:space="preserve">ственного действия приобретается то мужество, та готовность к поступку, без </w:t>
      </w:r>
      <w:proofErr w:type="gramStart"/>
      <w:r w:rsidRPr="008745FA">
        <w:rPr>
          <w:rFonts w:eastAsia="Calibri"/>
        </w:rPr>
        <w:t>ко</w:t>
      </w:r>
      <w:r w:rsidRPr="008745FA">
        <w:rPr>
          <w:rFonts w:eastAsia="Calibri"/>
        </w:rPr>
        <w:softHyphen/>
        <w:t>торых</w:t>
      </w:r>
      <w:proofErr w:type="gramEnd"/>
      <w:r w:rsidRPr="008745FA">
        <w:rPr>
          <w:rFonts w:eastAsia="Calibri"/>
        </w:rPr>
        <w:t xml:space="preserve"> немыслимо существование гражданина и гражданского общества.</w:t>
      </w:r>
    </w:p>
    <w:p w:rsidR="008745FA" w:rsidRPr="008745FA" w:rsidRDefault="008745FA" w:rsidP="008745FA">
      <w:pPr>
        <w:shd w:val="clear" w:color="auto" w:fill="FFFFFF"/>
        <w:spacing w:after="0" w:line="240" w:lineRule="auto"/>
        <w:ind w:firstLine="567"/>
        <w:jc w:val="both"/>
        <w:rPr>
          <w:rFonts w:eastAsia="Calibri"/>
        </w:rPr>
      </w:pPr>
      <w:r w:rsidRPr="008745FA">
        <w:rPr>
          <w:rFonts w:eastAsia="Calibri"/>
        </w:rPr>
        <w:t>Очевидно, что для достижения данного уровня результатов особое значение имеет взаимодействие школьника с социаль</w:t>
      </w:r>
      <w:r w:rsidRPr="008745FA">
        <w:rPr>
          <w:rFonts w:eastAsia="Calibri"/>
        </w:rPr>
        <w:softHyphen/>
        <w:t>ными субъектами за пределами школы, в открытой общест</w:t>
      </w:r>
      <w:r w:rsidRPr="008745FA">
        <w:rPr>
          <w:rFonts w:eastAsia="Calibri"/>
        </w:rPr>
        <w:softHyphen/>
        <w:t>венной среде.</w:t>
      </w:r>
    </w:p>
    <w:p w:rsidR="008745FA" w:rsidRPr="008745FA" w:rsidRDefault="008745FA" w:rsidP="008745FA">
      <w:pPr>
        <w:shd w:val="clear" w:color="auto" w:fill="FFFFFF"/>
        <w:spacing w:after="0" w:line="240" w:lineRule="auto"/>
        <w:ind w:firstLine="567"/>
        <w:jc w:val="both"/>
        <w:rPr>
          <w:rFonts w:eastAsia="Calibri"/>
        </w:rPr>
      </w:pPr>
      <w:r w:rsidRPr="008745FA">
        <w:rPr>
          <w:rFonts w:eastAsia="Calibri"/>
        </w:rPr>
        <w:t>Достижение трёх уровней результатов внеурочной дея</w:t>
      </w:r>
      <w:r w:rsidRPr="008745FA">
        <w:rPr>
          <w:rFonts w:eastAsia="Calibri"/>
        </w:rPr>
        <w:softHyphen/>
        <w:t>тельности увеличивает вер</w:t>
      </w:r>
      <w:r w:rsidRPr="008745FA">
        <w:rPr>
          <w:rFonts w:eastAsia="Calibri"/>
        </w:rPr>
        <w:t>о</w:t>
      </w:r>
      <w:r w:rsidRPr="008745FA">
        <w:rPr>
          <w:rFonts w:eastAsia="Calibri"/>
        </w:rPr>
        <w:t>ятность появления </w:t>
      </w:r>
      <w:r w:rsidRPr="008745FA">
        <w:rPr>
          <w:rFonts w:eastAsia="Calibri"/>
          <w:iCs/>
        </w:rPr>
        <w:t xml:space="preserve">эффектов </w:t>
      </w:r>
      <w:r w:rsidRPr="008745FA">
        <w:rPr>
          <w:rFonts w:eastAsia="Calibri"/>
        </w:rPr>
        <w:t>воспитания и социализации детей. У учеников могут быть сформированы коммуникативная, этическая, социальная, гражданская компетентности и социокультурная идентич</w:t>
      </w:r>
      <w:r w:rsidRPr="008745FA">
        <w:rPr>
          <w:rFonts w:eastAsia="Calibri"/>
        </w:rPr>
        <w:softHyphen/>
        <w:t xml:space="preserve">ность в её страновом, </w:t>
      </w:r>
      <w:proofErr w:type="gramStart"/>
      <w:r w:rsidRPr="008745FA">
        <w:rPr>
          <w:rFonts w:eastAsia="Calibri"/>
        </w:rPr>
        <w:t>этническом</w:t>
      </w:r>
      <w:proofErr w:type="gramEnd"/>
      <w:r w:rsidRPr="008745FA">
        <w:rPr>
          <w:rFonts w:eastAsia="Calibri"/>
        </w:rPr>
        <w:t>, гендерном и других ас</w:t>
      </w:r>
      <w:r w:rsidRPr="008745FA">
        <w:rPr>
          <w:rFonts w:eastAsia="Calibri"/>
        </w:rPr>
        <w:softHyphen/>
        <w:t>пектах.</w:t>
      </w:r>
    </w:p>
    <w:p w:rsidR="008745FA" w:rsidRPr="008745FA" w:rsidRDefault="008745FA" w:rsidP="008745FA">
      <w:pPr>
        <w:shd w:val="clear" w:color="auto" w:fill="FFFFFF"/>
        <w:spacing w:after="0" w:line="240" w:lineRule="auto"/>
        <w:ind w:firstLine="567"/>
        <w:jc w:val="both"/>
        <w:rPr>
          <w:rFonts w:eastAsia="Calibri"/>
          <w:b/>
        </w:rPr>
      </w:pPr>
    </w:p>
    <w:p w:rsidR="008745FA" w:rsidRPr="008745FA" w:rsidRDefault="008745FA" w:rsidP="008745FA">
      <w:pPr>
        <w:shd w:val="clear" w:color="auto" w:fill="FFFFFF"/>
        <w:spacing w:after="0" w:line="240" w:lineRule="auto"/>
        <w:ind w:firstLine="567"/>
        <w:jc w:val="both"/>
        <w:rPr>
          <w:rFonts w:eastAsia="Calibri"/>
          <w:b/>
        </w:rPr>
      </w:pPr>
    </w:p>
    <w:p w:rsidR="008745FA" w:rsidRPr="008745FA" w:rsidRDefault="008745FA" w:rsidP="008745FA">
      <w:pPr>
        <w:shd w:val="clear" w:color="auto" w:fill="FFFFFF"/>
        <w:spacing w:after="0" w:line="240" w:lineRule="auto"/>
        <w:ind w:firstLine="567"/>
        <w:jc w:val="both"/>
        <w:rPr>
          <w:rFonts w:eastAsia="Calibri"/>
          <w:b/>
          <w:shd w:val="clear" w:color="auto" w:fill="FFFFFF"/>
        </w:rPr>
      </w:pPr>
      <w:r w:rsidRPr="008745FA">
        <w:rPr>
          <w:rFonts w:eastAsia="Calibri"/>
          <w:b/>
        </w:rPr>
        <w:t xml:space="preserve">6. </w:t>
      </w:r>
      <w:r w:rsidRPr="008745FA">
        <w:rPr>
          <w:rFonts w:eastAsia="Calibri"/>
          <w:b/>
          <w:shd w:val="clear" w:color="auto" w:fill="FFFFFF"/>
        </w:rPr>
        <w:t>Оценка результатов внеурочной деятельности.</w:t>
      </w:r>
    </w:p>
    <w:p w:rsidR="008745FA" w:rsidRPr="008745FA" w:rsidRDefault="008745FA" w:rsidP="008745FA">
      <w:pPr>
        <w:shd w:val="clear" w:color="auto" w:fill="FFFFFF"/>
        <w:spacing w:after="0" w:line="240" w:lineRule="auto"/>
        <w:ind w:firstLine="567"/>
        <w:jc w:val="both"/>
        <w:rPr>
          <w:rFonts w:eastAsia="Calibri"/>
          <w:shd w:val="clear" w:color="auto" w:fill="FFFFFF"/>
        </w:rPr>
      </w:pPr>
      <w:r w:rsidRPr="008745FA">
        <w:rPr>
          <w:rFonts w:eastAsia="Calibri"/>
          <w:shd w:val="clear" w:color="auto" w:fill="FFFFFF"/>
        </w:rPr>
        <w:t>Оценка результатов внеурочной деятельности осуществляется с учетом Письма М</w:t>
      </w:r>
      <w:r w:rsidRPr="008745FA">
        <w:rPr>
          <w:rFonts w:eastAsia="Calibri"/>
          <w:shd w:val="clear" w:color="auto" w:fill="FFFFFF"/>
        </w:rPr>
        <w:t>и</w:t>
      </w:r>
      <w:r w:rsidRPr="008745FA">
        <w:rPr>
          <w:rFonts w:eastAsia="Calibri"/>
          <w:shd w:val="clear" w:color="auto" w:fill="FFFFFF"/>
        </w:rPr>
        <w:t>нистерства образования и науки Российской Федерации от 27.09.2012 № 47-14800/12-14 «Методические рекомендации по оценке результатов внеурочной деятельности обуча</w:t>
      </w:r>
      <w:r w:rsidRPr="008745FA">
        <w:rPr>
          <w:rFonts w:eastAsia="Calibri"/>
          <w:shd w:val="clear" w:color="auto" w:fill="FFFFFF"/>
        </w:rPr>
        <w:t>ю</w:t>
      </w:r>
      <w:r w:rsidRPr="008745FA">
        <w:rPr>
          <w:rFonts w:eastAsia="Calibri"/>
          <w:shd w:val="clear" w:color="auto" w:fill="FFFFFF"/>
        </w:rPr>
        <w:t>щихся в рамках ФГОС общего образования»</w:t>
      </w:r>
      <w:proofErr w:type="gramStart"/>
      <w:r w:rsidRPr="008745FA">
        <w:rPr>
          <w:rFonts w:eastAsia="Calibri"/>
          <w:shd w:val="clear" w:color="auto" w:fill="FFFFFF"/>
        </w:rPr>
        <w:t xml:space="preserve"> .</w:t>
      </w:r>
      <w:proofErr w:type="gramEnd"/>
    </w:p>
    <w:p w:rsidR="008745FA" w:rsidRPr="008745FA" w:rsidRDefault="008745FA" w:rsidP="008745FA">
      <w:pPr>
        <w:shd w:val="clear" w:color="auto" w:fill="FFFFFF"/>
        <w:spacing w:after="0" w:line="240" w:lineRule="auto"/>
        <w:ind w:firstLine="567"/>
        <w:jc w:val="both"/>
        <w:rPr>
          <w:rFonts w:eastAsia="Calibri"/>
        </w:rPr>
      </w:pPr>
      <w:r w:rsidRPr="008745FA">
        <w:rPr>
          <w:rFonts w:eastAsia="Calibri"/>
        </w:rPr>
        <w:t>В соответствии с данными Методическими рекомендациями оценка внеурочной де</w:t>
      </w:r>
      <w:r w:rsidRPr="008745FA">
        <w:rPr>
          <w:rFonts w:eastAsia="Calibri"/>
        </w:rPr>
        <w:t>я</w:t>
      </w:r>
      <w:r w:rsidRPr="008745FA">
        <w:rPr>
          <w:rFonts w:eastAsia="Calibri"/>
        </w:rPr>
        <w:t xml:space="preserve">тельности осуществляется комплексно, по нескольким параметрам: </w:t>
      </w:r>
    </w:p>
    <w:p w:rsidR="008745FA" w:rsidRPr="008745FA" w:rsidRDefault="008745FA" w:rsidP="008745FA">
      <w:pPr>
        <w:numPr>
          <w:ilvl w:val="0"/>
          <w:numId w:val="53"/>
        </w:numPr>
        <w:shd w:val="clear" w:color="auto" w:fill="FFFFFF"/>
        <w:spacing w:after="0" w:line="240" w:lineRule="auto"/>
        <w:ind w:left="426"/>
        <w:jc w:val="both"/>
        <w:rPr>
          <w:rFonts w:eastAsia="Calibri"/>
        </w:rPr>
      </w:pPr>
      <w:r w:rsidRPr="008745FA">
        <w:rPr>
          <w:rFonts w:eastAsia="Calibri"/>
        </w:rPr>
        <w:t xml:space="preserve">Анализ общего состояния внеурочной деятельности: </w:t>
      </w:r>
    </w:p>
    <w:p w:rsidR="008745FA" w:rsidRPr="008745FA" w:rsidRDefault="008745FA" w:rsidP="008745FA">
      <w:pPr>
        <w:shd w:val="clear" w:color="auto" w:fill="FFFFFF"/>
        <w:spacing w:after="0" w:line="240" w:lineRule="auto"/>
        <w:jc w:val="both"/>
        <w:rPr>
          <w:rFonts w:eastAsia="Calibri"/>
        </w:rPr>
      </w:pPr>
      <w:r w:rsidRPr="008745FA">
        <w:rPr>
          <w:rFonts w:eastAsia="Calibri"/>
        </w:rPr>
        <w:t xml:space="preserve">- включенность </w:t>
      </w:r>
      <w:proofErr w:type="gramStart"/>
      <w:r w:rsidRPr="008745FA">
        <w:rPr>
          <w:rFonts w:eastAsia="Calibri"/>
        </w:rPr>
        <w:t>обучающихся</w:t>
      </w:r>
      <w:proofErr w:type="gramEnd"/>
      <w:r w:rsidRPr="008745FA">
        <w:rPr>
          <w:rFonts w:eastAsia="Calibri"/>
        </w:rPr>
        <w:t xml:space="preserve">  в систему внеурочной деятельности; </w:t>
      </w:r>
    </w:p>
    <w:p w:rsidR="008745FA" w:rsidRPr="008745FA" w:rsidRDefault="008745FA" w:rsidP="008745FA">
      <w:pPr>
        <w:shd w:val="clear" w:color="auto" w:fill="FFFFFF"/>
        <w:spacing w:after="0" w:line="240" w:lineRule="auto"/>
        <w:jc w:val="both"/>
        <w:rPr>
          <w:rFonts w:eastAsia="Calibri"/>
        </w:rPr>
      </w:pPr>
      <w:r w:rsidRPr="008745FA">
        <w:rPr>
          <w:rFonts w:eastAsia="Calibri"/>
        </w:rPr>
        <w:t>- ресурсная обеспеченность процесса функционирования системы внеурочной деятельн</w:t>
      </w:r>
      <w:r w:rsidRPr="008745FA">
        <w:rPr>
          <w:rFonts w:eastAsia="Calibri"/>
        </w:rPr>
        <w:t>о</w:t>
      </w:r>
      <w:r w:rsidRPr="008745FA">
        <w:rPr>
          <w:rFonts w:eastAsia="Calibri"/>
        </w:rPr>
        <w:t xml:space="preserve">сти </w:t>
      </w:r>
      <w:proofErr w:type="gramStart"/>
      <w:r w:rsidRPr="008745FA">
        <w:rPr>
          <w:rFonts w:eastAsia="Calibri"/>
        </w:rPr>
        <w:t>обучающихся</w:t>
      </w:r>
      <w:proofErr w:type="gramEnd"/>
      <w:r w:rsidRPr="008745FA">
        <w:rPr>
          <w:rFonts w:eastAsia="Calibri"/>
        </w:rPr>
        <w:t xml:space="preserve">. </w:t>
      </w:r>
    </w:p>
    <w:p w:rsidR="008745FA" w:rsidRPr="008745FA" w:rsidRDefault="008745FA" w:rsidP="008745FA">
      <w:pPr>
        <w:shd w:val="clear" w:color="auto" w:fill="FFFFFF"/>
        <w:spacing w:after="0" w:line="240" w:lineRule="auto"/>
        <w:jc w:val="both"/>
        <w:rPr>
          <w:rFonts w:eastAsia="Calibri"/>
        </w:rPr>
      </w:pPr>
      <w:r w:rsidRPr="008745FA">
        <w:rPr>
          <w:rFonts w:eastAsia="Calibri"/>
        </w:rPr>
        <w:t xml:space="preserve">2. Эффективность внеурочной деятельности: </w:t>
      </w:r>
    </w:p>
    <w:p w:rsidR="008745FA" w:rsidRPr="008745FA" w:rsidRDefault="008745FA" w:rsidP="008745FA">
      <w:pPr>
        <w:shd w:val="clear" w:color="auto" w:fill="FFFFFF"/>
        <w:spacing w:after="0" w:line="240" w:lineRule="auto"/>
        <w:jc w:val="both"/>
        <w:rPr>
          <w:rFonts w:eastAsia="Calibri"/>
        </w:rPr>
      </w:pPr>
      <w:r w:rsidRPr="008745FA">
        <w:rPr>
          <w:rFonts w:eastAsia="Calibri"/>
        </w:rPr>
        <w:t>- личность школьника (на разных ступенях образования данный параметр будет уточнят</w:t>
      </w:r>
      <w:r w:rsidRPr="008745FA">
        <w:rPr>
          <w:rFonts w:eastAsia="Calibri"/>
        </w:rPr>
        <w:t>ь</w:t>
      </w:r>
      <w:r w:rsidRPr="008745FA">
        <w:rPr>
          <w:rFonts w:eastAsia="Calibri"/>
        </w:rPr>
        <w:t>ся в зависимости от становления личностных характеристик выпускника («портрета в</w:t>
      </w:r>
      <w:r w:rsidRPr="008745FA">
        <w:rPr>
          <w:rFonts w:eastAsia="Calibri"/>
        </w:rPr>
        <w:t>ы</w:t>
      </w:r>
      <w:r w:rsidRPr="008745FA">
        <w:rPr>
          <w:rFonts w:eastAsia="Calibri"/>
        </w:rPr>
        <w:t xml:space="preserve">пускника начальной  школы»); </w:t>
      </w:r>
    </w:p>
    <w:p w:rsidR="008745FA" w:rsidRPr="008745FA" w:rsidRDefault="008745FA" w:rsidP="008745FA">
      <w:pPr>
        <w:shd w:val="clear" w:color="auto" w:fill="FFFFFF"/>
        <w:spacing w:after="0" w:line="240" w:lineRule="auto"/>
        <w:jc w:val="both"/>
        <w:rPr>
          <w:rFonts w:eastAsia="Calibri"/>
        </w:rPr>
      </w:pPr>
      <w:r w:rsidRPr="008745FA">
        <w:rPr>
          <w:rFonts w:eastAsia="Calibri"/>
        </w:rPr>
        <w:t xml:space="preserve">- детский коллектив; </w:t>
      </w:r>
    </w:p>
    <w:p w:rsidR="008745FA" w:rsidRPr="008745FA" w:rsidRDefault="008745FA" w:rsidP="008745FA">
      <w:pPr>
        <w:shd w:val="clear" w:color="auto" w:fill="FFFFFF"/>
        <w:spacing w:after="0" w:line="240" w:lineRule="auto"/>
        <w:jc w:val="both"/>
        <w:rPr>
          <w:rFonts w:eastAsia="Calibri"/>
        </w:rPr>
      </w:pPr>
      <w:r w:rsidRPr="008745FA">
        <w:rPr>
          <w:rFonts w:eastAsia="Calibri"/>
        </w:rPr>
        <w:t xml:space="preserve">- профессиональная позиция педагога. </w:t>
      </w:r>
    </w:p>
    <w:p w:rsidR="008745FA" w:rsidRPr="008745FA" w:rsidRDefault="008745FA" w:rsidP="008745FA">
      <w:pPr>
        <w:shd w:val="clear" w:color="auto" w:fill="FFFFFF"/>
        <w:spacing w:after="0" w:line="240" w:lineRule="auto"/>
        <w:jc w:val="both"/>
        <w:rPr>
          <w:rFonts w:eastAsia="Calibri"/>
        </w:rPr>
      </w:pPr>
      <w:r w:rsidRPr="008745FA">
        <w:rPr>
          <w:rFonts w:eastAsia="Calibri"/>
        </w:rPr>
        <w:t xml:space="preserve">3. Продуктивность внеурочной деятельности: </w:t>
      </w:r>
    </w:p>
    <w:p w:rsidR="008745FA" w:rsidRPr="008745FA" w:rsidRDefault="008745FA" w:rsidP="008745FA">
      <w:pPr>
        <w:shd w:val="clear" w:color="auto" w:fill="FFFFFF"/>
        <w:spacing w:after="0" w:line="240" w:lineRule="auto"/>
        <w:jc w:val="both"/>
        <w:rPr>
          <w:rFonts w:eastAsia="Calibri"/>
        </w:rPr>
      </w:pPr>
      <w:r w:rsidRPr="008745FA">
        <w:rPr>
          <w:rFonts w:eastAsia="Calibri"/>
        </w:rPr>
        <w:t xml:space="preserve">- уровень достижения ожидаемых результатов; </w:t>
      </w:r>
    </w:p>
    <w:p w:rsidR="008745FA" w:rsidRPr="008745FA" w:rsidRDefault="008745FA" w:rsidP="008745FA">
      <w:pPr>
        <w:shd w:val="clear" w:color="auto" w:fill="FFFFFF"/>
        <w:spacing w:after="0" w:line="240" w:lineRule="auto"/>
        <w:jc w:val="both"/>
        <w:rPr>
          <w:rFonts w:eastAsia="Calibri"/>
        </w:rPr>
      </w:pPr>
      <w:proofErr w:type="gramStart"/>
      <w:r w:rsidRPr="008745FA">
        <w:rPr>
          <w:rFonts w:eastAsia="Calibri"/>
        </w:rPr>
        <w:t xml:space="preserve">- достижения обучающихся в выбранных видах внеурочной  деятельности; </w:t>
      </w:r>
      <w:proofErr w:type="gramEnd"/>
    </w:p>
    <w:p w:rsidR="008745FA" w:rsidRPr="008745FA" w:rsidRDefault="008745FA" w:rsidP="008745FA">
      <w:pPr>
        <w:shd w:val="clear" w:color="auto" w:fill="FFFFFF"/>
        <w:spacing w:after="0" w:line="240" w:lineRule="auto"/>
        <w:jc w:val="both"/>
        <w:rPr>
          <w:rFonts w:eastAsia="Calibri"/>
        </w:rPr>
      </w:pPr>
      <w:r w:rsidRPr="008745FA">
        <w:rPr>
          <w:rFonts w:eastAsia="Calibri"/>
        </w:rPr>
        <w:t xml:space="preserve">- рост мотивации к внеурочной деятельности. </w:t>
      </w:r>
    </w:p>
    <w:p w:rsidR="008745FA" w:rsidRPr="008745FA" w:rsidRDefault="008745FA" w:rsidP="008745FA">
      <w:pPr>
        <w:shd w:val="clear" w:color="auto" w:fill="FFFFFF"/>
        <w:spacing w:after="0" w:line="240" w:lineRule="auto"/>
        <w:jc w:val="both"/>
        <w:rPr>
          <w:rFonts w:eastAsia="Calibri"/>
        </w:rPr>
      </w:pPr>
      <w:r w:rsidRPr="008745FA">
        <w:rPr>
          <w:rFonts w:eastAsia="Calibri"/>
        </w:rPr>
        <w:t>4. Удовлетворенность участников деятельности ее организацией и результатами.</w:t>
      </w:r>
    </w:p>
    <w:p w:rsidR="008745FA" w:rsidRPr="008745FA" w:rsidRDefault="008745FA" w:rsidP="008745FA">
      <w:pPr>
        <w:shd w:val="clear" w:color="auto" w:fill="FFFFFF"/>
        <w:spacing w:after="0" w:line="240" w:lineRule="auto"/>
        <w:ind w:firstLine="567"/>
        <w:jc w:val="both"/>
        <w:rPr>
          <w:rFonts w:eastAsia="Calibri"/>
        </w:rPr>
      </w:pPr>
      <w:r w:rsidRPr="008745FA">
        <w:rPr>
          <w:rFonts w:eastAsia="Calibri"/>
        </w:rPr>
        <w:t>Функции по осуществлению оценки результатов внеурочной деятельности закре</w:t>
      </w:r>
      <w:r w:rsidRPr="008745FA">
        <w:rPr>
          <w:rFonts w:eastAsia="Calibri"/>
        </w:rPr>
        <w:t>п</w:t>
      </w:r>
      <w:r w:rsidRPr="008745FA">
        <w:rPr>
          <w:rFonts w:eastAsia="Calibri"/>
        </w:rPr>
        <w:t>лены в должностных обязанностях педагогических и руководящих работников образов</w:t>
      </w:r>
      <w:r w:rsidRPr="008745FA">
        <w:rPr>
          <w:rFonts w:eastAsia="Calibri"/>
        </w:rPr>
        <w:t>а</w:t>
      </w:r>
      <w:r w:rsidRPr="008745FA">
        <w:rPr>
          <w:rFonts w:eastAsia="Calibri"/>
        </w:rPr>
        <w:t>тельного учреждения.</w:t>
      </w:r>
    </w:p>
    <w:p w:rsidR="008745FA" w:rsidRPr="008745FA" w:rsidRDefault="008745FA" w:rsidP="008745FA">
      <w:pPr>
        <w:shd w:val="clear" w:color="auto" w:fill="FFFFFF"/>
        <w:spacing w:after="0" w:line="240" w:lineRule="auto"/>
        <w:ind w:firstLine="567"/>
        <w:jc w:val="both"/>
        <w:rPr>
          <w:rFonts w:eastAsia="Calibri"/>
        </w:rPr>
      </w:pPr>
      <w:r w:rsidRPr="008745FA">
        <w:rPr>
          <w:rFonts w:eastAsia="Calibri"/>
        </w:rPr>
        <w:t>Ожидаемые результаты реализации Плана внеурочной деятельности.</w:t>
      </w:r>
    </w:p>
    <w:p w:rsidR="008745FA" w:rsidRPr="008745FA" w:rsidRDefault="008745FA" w:rsidP="008745FA">
      <w:pPr>
        <w:shd w:val="clear" w:color="auto" w:fill="FFFFFF"/>
        <w:spacing w:after="0" w:line="240" w:lineRule="auto"/>
        <w:ind w:firstLine="567"/>
        <w:jc w:val="both"/>
        <w:rPr>
          <w:rFonts w:eastAsia="Calibri"/>
        </w:rPr>
      </w:pPr>
      <w:r w:rsidRPr="008745FA">
        <w:rPr>
          <w:rFonts w:eastAsia="Calibri"/>
        </w:rPr>
        <w:t>Увеличение числа детей, охваченных организованным досугом; воспитание уваж</w:t>
      </w:r>
      <w:r w:rsidRPr="008745FA">
        <w:rPr>
          <w:rFonts w:eastAsia="Calibri"/>
        </w:rPr>
        <w:t>и</w:t>
      </w:r>
      <w:r w:rsidRPr="008745FA">
        <w:rPr>
          <w:rFonts w:eastAsia="Calibri"/>
        </w:rPr>
        <w:t>тельного отношения к родному дому, к школе, селу; воспитание у детей толерантности, навыков здорового образа жизни; формирование чувства гражданственности и патриоти</w:t>
      </w:r>
      <w:r w:rsidRPr="008745FA">
        <w:rPr>
          <w:rFonts w:eastAsia="Calibri"/>
        </w:rPr>
        <w:t>з</w:t>
      </w:r>
      <w:r w:rsidRPr="008745FA">
        <w:rPr>
          <w:rFonts w:eastAsia="Calibri"/>
        </w:rPr>
        <w:t>ма, правовой культуры, осознанного отношения к профессиональному самоопределению; развитие социальной культуры обучающихся через систему ученического самоуправления и реализация, в конечном счете, основной цели программы – достижение учащимися н</w:t>
      </w:r>
      <w:r w:rsidRPr="008745FA">
        <w:rPr>
          <w:rFonts w:eastAsia="Calibri"/>
        </w:rPr>
        <w:t>е</w:t>
      </w:r>
      <w:r w:rsidRPr="008745FA">
        <w:rPr>
          <w:rFonts w:eastAsia="Calibri"/>
        </w:rPr>
        <w:t>обходимого для жизни в обществе социального опыта и формирование в них принима</w:t>
      </w:r>
      <w:r w:rsidRPr="008745FA">
        <w:rPr>
          <w:rFonts w:eastAsia="Calibri"/>
        </w:rPr>
        <w:t>е</w:t>
      </w:r>
      <w:r w:rsidRPr="008745FA">
        <w:rPr>
          <w:rFonts w:eastAsia="Calibri"/>
        </w:rPr>
        <w:t>мой обществом системы ценностей.</w:t>
      </w:r>
    </w:p>
    <w:p w:rsidR="008745FA" w:rsidRPr="008745FA" w:rsidRDefault="008745FA" w:rsidP="008745FA">
      <w:pPr>
        <w:shd w:val="clear" w:color="auto" w:fill="FFFFFF"/>
        <w:spacing w:after="0" w:line="240" w:lineRule="auto"/>
        <w:ind w:firstLine="567"/>
        <w:jc w:val="both"/>
        <w:rPr>
          <w:rFonts w:eastAsia="Calibri"/>
        </w:rPr>
      </w:pPr>
      <w:r w:rsidRPr="008745FA">
        <w:rPr>
          <w:rFonts w:eastAsia="Calibri"/>
        </w:rPr>
        <w:t>Проблема использования свободного времени подрастающего поколения в целях всестороннего воспитания и развития всегда были насущными для общества. Воспитание детей происходит в любой момент их деятельности. Однако наиболее продуктивно это воспитание осуществлять в свободное от обучения время. Таким образом, внеурочная д</w:t>
      </w:r>
      <w:r w:rsidRPr="008745FA">
        <w:rPr>
          <w:rFonts w:eastAsia="Calibri"/>
        </w:rPr>
        <w:t>е</w:t>
      </w:r>
      <w:r w:rsidRPr="008745FA">
        <w:rPr>
          <w:rFonts w:eastAsia="Calibri"/>
        </w:rPr>
        <w:t>ятельность школьников направлена на их культурно-творческую деятельность и духовно- нравственный потенциал, высокий уровень самосознания, дисциплины, способности сд</w:t>
      </w:r>
      <w:r w:rsidRPr="008745FA">
        <w:rPr>
          <w:rFonts w:eastAsia="Calibri"/>
        </w:rPr>
        <w:t>е</w:t>
      </w:r>
      <w:r w:rsidRPr="008745FA">
        <w:rPr>
          <w:rFonts w:eastAsia="Calibri"/>
        </w:rPr>
        <w:t>лать правильный нравственный выбор. Для ребенка создается особое образовательное пространство, позволяющее развивать собственные интересы, успешно проходить соци</w:t>
      </w:r>
      <w:r w:rsidRPr="008745FA">
        <w:rPr>
          <w:rFonts w:eastAsia="Calibri"/>
        </w:rPr>
        <w:t>а</w:t>
      </w:r>
      <w:r w:rsidRPr="008745FA">
        <w:rPr>
          <w:rFonts w:eastAsia="Calibri"/>
        </w:rPr>
        <w:t xml:space="preserve">лизацию на новом жизненном этапе, осваивать культурные нормы и ценности. В МАОУ СНШ-ДС № 14 созданы условия для внеурочной деятельности </w:t>
      </w:r>
      <w:proofErr w:type="gramStart"/>
      <w:r w:rsidRPr="008745FA">
        <w:rPr>
          <w:rFonts w:eastAsia="Calibri"/>
        </w:rPr>
        <w:t>обучающихся</w:t>
      </w:r>
      <w:proofErr w:type="gramEnd"/>
      <w:r w:rsidRPr="008745FA">
        <w:rPr>
          <w:rFonts w:eastAsia="Calibri"/>
        </w:rPr>
        <w:t xml:space="preserve">. Вся система работы школы по данному направлению призвана предоставить возможность: </w:t>
      </w:r>
    </w:p>
    <w:p w:rsidR="008745FA" w:rsidRPr="008745FA" w:rsidRDefault="008745FA" w:rsidP="008745FA">
      <w:pPr>
        <w:shd w:val="clear" w:color="auto" w:fill="FFFFFF"/>
        <w:spacing w:after="0" w:line="240" w:lineRule="auto"/>
        <w:jc w:val="both"/>
        <w:rPr>
          <w:rFonts w:eastAsia="Calibri"/>
        </w:rPr>
      </w:pPr>
      <w:r w:rsidRPr="008745FA">
        <w:rPr>
          <w:rFonts w:eastAsia="Calibri"/>
        </w:rPr>
        <w:t>- свободного выбора детьми программ, объединений, которые близки им по природе, о</w:t>
      </w:r>
      <w:r w:rsidRPr="008745FA">
        <w:rPr>
          <w:rFonts w:eastAsia="Calibri"/>
        </w:rPr>
        <w:t>т</w:t>
      </w:r>
      <w:r w:rsidRPr="008745FA">
        <w:rPr>
          <w:rFonts w:eastAsia="Calibri"/>
        </w:rPr>
        <w:t xml:space="preserve">вечают их внутренним потребностям; </w:t>
      </w:r>
    </w:p>
    <w:p w:rsidR="008745FA" w:rsidRPr="008745FA" w:rsidRDefault="008745FA" w:rsidP="008745FA">
      <w:pPr>
        <w:shd w:val="clear" w:color="auto" w:fill="FFFFFF"/>
        <w:spacing w:after="0" w:line="240" w:lineRule="auto"/>
        <w:jc w:val="both"/>
        <w:rPr>
          <w:rFonts w:eastAsia="Calibri"/>
        </w:rPr>
      </w:pPr>
      <w:r w:rsidRPr="008745FA">
        <w:rPr>
          <w:rFonts w:eastAsia="Calibri"/>
        </w:rPr>
        <w:t>- помогают удовлетворить образовательные запросы, почувствовать себя успешным, ре</w:t>
      </w:r>
      <w:r w:rsidRPr="008745FA">
        <w:rPr>
          <w:rFonts w:eastAsia="Calibri"/>
        </w:rPr>
        <w:t>а</w:t>
      </w:r>
      <w:r w:rsidRPr="008745FA">
        <w:rPr>
          <w:rFonts w:eastAsia="Calibri"/>
        </w:rPr>
        <w:t xml:space="preserve">лизовать и развить свои таланты, способности; </w:t>
      </w:r>
    </w:p>
    <w:p w:rsidR="008745FA" w:rsidRPr="008745FA" w:rsidRDefault="008745FA" w:rsidP="008745FA">
      <w:pPr>
        <w:shd w:val="clear" w:color="auto" w:fill="FFFFFF"/>
        <w:spacing w:after="0" w:line="240" w:lineRule="auto"/>
        <w:jc w:val="both"/>
        <w:rPr>
          <w:rFonts w:eastAsia="Calibri"/>
        </w:rPr>
      </w:pPr>
      <w:r w:rsidRPr="008745FA">
        <w:rPr>
          <w:rFonts w:eastAsia="Calibri"/>
        </w:rPr>
        <w:t>- стать активным в решении жизненных и социальных проблем, уметь нести ответстве</w:t>
      </w:r>
      <w:r w:rsidRPr="008745FA">
        <w:rPr>
          <w:rFonts w:eastAsia="Calibri"/>
        </w:rPr>
        <w:t>н</w:t>
      </w:r>
      <w:r w:rsidRPr="008745FA">
        <w:rPr>
          <w:rFonts w:eastAsia="Calibri"/>
        </w:rPr>
        <w:t xml:space="preserve">ность за свой выбор; </w:t>
      </w:r>
    </w:p>
    <w:p w:rsidR="008745FA" w:rsidRPr="008745FA" w:rsidRDefault="008745FA" w:rsidP="008745FA">
      <w:pPr>
        <w:shd w:val="clear" w:color="auto" w:fill="FFFFFF"/>
        <w:spacing w:after="0" w:line="240" w:lineRule="auto"/>
        <w:jc w:val="both"/>
        <w:rPr>
          <w:rFonts w:eastAsia="Calibri"/>
        </w:rPr>
      </w:pPr>
      <w:r w:rsidRPr="008745FA">
        <w:rPr>
          <w:rFonts w:eastAsia="Calibri"/>
        </w:rPr>
        <w:lastRenderedPageBreak/>
        <w:t>- быть активным гражданином своей страны, способным любить и беречь природу, зан</w:t>
      </w:r>
      <w:r w:rsidRPr="008745FA">
        <w:rPr>
          <w:rFonts w:eastAsia="Calibri"/>
        </w:rPr>
        <w:t>и</w:t>
      </w:r>
      <w:r w:rsidRPr="008745FA">
        <w:rPr>
          <w:rFonts w:eastAsia="Calibri"/>
        </w:rPr>
        <w:t>мающим активную жизненную позицию в борьбе за сохранение мира на Земле, поним</w:t>
      </w:r>
      <w:r w:rsidRPr="008745FA">
        <w:rPr>
          <w:rFonts w:eastAsia="Calibri"/>
        </w:rPr>
        <w:t>а</w:t>
      </w:r>
      <w:r w:rsidRPr="008745FA">
        <w:rPr>
          <w:rFonts w:eastAsia="Calibri"/>
        </w:rPr>
        <w:t>ющим и принимающим экологическую культуру.</w:t>
      </w:r>
    </w:p>
    <w:p w:rsidR="008745FA" w:rsidRPr="008745FA" w:rsidRDefault="008745FA" w:rsidP="008745FA">
      <w:pPr>
        <w:shd w:val="clear" w:color="auto" w:fill="FFFFFF"/>
        <w:spacing w:after="0" w:line="240" w:lineRule="auto"/>
        <w:ind w:firstLine="567"/>
        <w:jc w:val="both"/>
        <w:rPr>
          <w:rFonts w:eastAsia="Calibri"/>
          <w:b/>
          <w:shd w:val="clear" w:color="auto" w:fill="FFFFFF"/>
        </w:rPr>
      </w:pPr>
    </w:p>
    <w:p w:rsidR="008745FA" w:rsidRPr="008745FA" w:rsidRDefault="008745FA" w:rsidP="008745FA">
      <w:pPr>
        <w:shd w:val="clear" w:color="auto" w:fill="FFFFFF"/>
        <w:spacing w:after="0" w:line="240" w:lineRule="auto"/>
        <w:ind w:firstLine="567"/>
        <w:jc w:val="both"/>
        <w:rPr>
          <w:rFonts w:eastAsia="Calibri"/>
          <w:b/>
        </w:rPr>
      </w:pPr>
      <w:r w:rsidRPr="008745FA">
        <w:rPr>
          <w:rFonts w:eastAsia="Calibri"/>
          <w:b/>
          <w:shd w:val="clear" w:color="auto" w:fill="FFFFFF"/>
        </w:rPr>
        <w:t xml:space="preserve">7. </w:t>
      </w:r>
      <w:r w:rsidRPr="008745FA">
        <w:rPr>
          <w:rFonts w:eastAsia="Calibri"/>
          <w:b/>
        </w:rPr>
        <w:t>Характеристика модели внеурочной деятельности в ОО</w:t>
      </w:r>
    </w:p>
    <w:p w:rsidR="008745FA" w:rsidRPr="008745FA" w:rsidRDefault="008745FA" w:rsidP="008745FA">
      <w:pPr>
        <w:shd w:val="clear" w:color="auto" w:fill="FFFFFF"/>
        <w:spacing w:after="0" w:line="240" w:lineRule="auto"/>
        <w:ind w:firstLine="567"/>
        <w:jc w:val="both"/>
        <w:rPr>
          <w:rFonts w:eastAsia="Calibri"/>
        </w:rPr>
      </w:pPr>
      <w:r w:rsidRPr="008745FA">
        <w:rPr>
          <w:rFonts w:eastAsia="Calibri"/>
        </w:rPr>
        <w:t>Организация внеурочной деятельности в школе осуществляется на основе реализ</w:t>
      </w:r>
      <w:r w:rsidRPr="008745FA">
        <w:rPr>
          <w:rFonts w:eastAsia="Calibri"/>
        </w:rPr>
        <w:t>а</w:t>
      </w:r>
      <w:r w:rsidRPr="008745FA">
        <w:rPr>
          <w:rFonts w:eastAsia="Calibri"/>
        </w:rPr>
        <w:t>ции оптимизационной модели.</w:t>
      </w:r>
    </w:p>
    <w:p w:rsidR="008745FA" w:rsidRPr="008745FA" w:rsidRDefault="008745FA" w:rsidP="008745FA">
      <w:pPr>
        <w:shd w:val="clear" w:color="auto" w:fill="FFFFFF"/>
        <w:spacing w:after="0" w:line="240" w:lineRule="auto"/>
        <w:ind w:firstLine="567"/>
        <w:jc w:val="both"/>
        <w:rPr>
          <w:rFonts w:eastAsia="Calibri"/>
        </w:rPr>
      </w:pPr>
      <w:r w:rsidRPr="008745FA">
        <w:rPr>
          <w:rFonts w:eastAsia="Calibri"/>
        </w:rPr>
        <w:t>Оптимизационная модель внеурочной деятельности основана на реализации пр</w:t>
      </w:r>
      <w:r w:rsidRPr="008745FA">
        <w:rPr>
          <w:rFonts w:eastAsia="Calibri"/>
        </w:rPr>
        <w:t>о</w:t>
      </w:r>
      <w:r w:rsidRPr="008745FA">
        <w:rPr>
          <w:rFonts w:eastAsia="Calibri"/>
        </w:rPr>
        <w:t>грамм внеурочной деятельности без целевого их финансирования в образовательном учреждении. Такая модель предполагает, что в реализации каждой программы принимают участие все педагогические работники данного учреждения (учителя, социальный пед</w:t>
      </w:r>
      <w:r w:rsidRPr="008745FA">
        <w:rPr>
          <w:rFonts w:eastAsia="Calibri"/>
        </w:rPr>
        <w:t>а</w:t>
      </w:r>
      <w:r w:rsidRPr="008745FA">
        <w:rPr>
          <w:rFonts w:eastAsia="Calibri"/>
        </w:rPr>
        <w:t>гог, педагог-психолог, педагоги дополнительного образования, и другие) в рамках своих должностных обязанностей. Координацию деятельности педагогов по реализации пр</w:t>
      </w:r>
      <w:r w:rsidRPr="008745FA">
        <w:rPr>
          <w:rFonts w:eastAsia="Calibri"/>
        </w:rPr>
        <w:t>о</w:t>
      </w:r>
      <w:r w:rsidRPr="008745FA">
        <w:rPr>
          <w:rFonts w:eastAsia="Calibri"/>
        </w:rPr>
        <w:t xml:space="preserve">граммы внеурочной деятельности в конкретном классе выполняет, как правило, классный руководитель, который в соответствии со своими функциями и задачами: </w:t>
      </w:r>
    </w:p>
    <w:p w:rsidR="008745FA" w:rsidRPr="008745FA" w:rsidRDefault="008745FA" w:rsidP="008745FA">
      <w:pPr>
        <w:shd w:val="clear" w:color="auto" w:fill="FFFFFF"/>
        <w:spacing w:after="0" w:line="240" w:lineRule="auto"/>
        <w:jc w:val="both"/>
        <w:rPr>
          <w:rFonts w:eastAsia="Calibri"/>
        </w:rPr>
      </w:pPr>
      <w:r w:rsidRPr="008745FA">
        <w:rPr>
          <w:rFonts w:eastAsia="Calibri"/>
        </w:rPr>
        <w:sym w:font="Symbol" w:char="F02D"/>
      </w:r>
      <w:r w:rsidRPr="008745FA">
        <w:rPr>
          <w:rFonts w:eastAsia="Calibri"/>
        </w:rPr>
        <w:t xml:space="preserve"> взаимодействует с педагогическими работниками, а также учебно-вспомогательным персоналом общеобразовательного учреждения; </w:t>
      </w:r>
    </w:p>
    <w:p w:rsidR="008745FA" w:rsidRPr="008745FA" w:rsidRDefault="008745FA" w:rsidP="008745FA">
      <w:pPr>
        <w:shd w:val="clear" w:color="auto" w:fill="FFFFFF"/>
        <w:spacing w:after="0" w:line="240" w:lineRule="auto"/>
        <w:jc w:val="both"/>
        <w:rPr>
          <w:rFonts w:eastAsia="Calibri"/>
        </w:rPr>
      </w:pPr>
      <w:r w:rsidRPr="008745FA">
        <w:rPr>
          <w:rFonts w:eastAsia="Calibri"/>
        </w:rPr>
        <w:sym w:font="Symbol" w:char="F02D"/>
      </w:r>
      <w:r w:rsidRPr="008745FA">
        <w:rPr>
          <w:rFonts w:eastAsia="Calibri"/>
        </w:rPr>
        <w:t xml:space="preserve"> </w:t>
      </w:r>
      <w:proofErr w:type="gramStart"/>
      <w:r w:rsidRPr="008745FA">
        <w:rPr>
          <w:rFonts w:eastAsia="Calibri"/>
        </w:rPr>
        <w:t>организует в классе образовательный процесс, оптимальный для развития положител</w:t>
      </w:r>
      <w:r w:rsidRPr="008745FA">
        <w:rPr>
          <w:rFonts w:eastAsia="Calibri"/>
        </w:rPr>
        <w:t>ь</w:t>
      </w:r>
      <w:r w:rsidRPr="008745FA">
        <w:rPr>
          <w:rFonts w:eastAsia="Calibri"/>
        </w:rPr>
        <w:t>ного потенциала личности обучающихся в рамках деятельности общешкольного колле</w:t>
      </w:r>
      <w:r w:rsidRPr="008745FA">
        <w:rPr>
          <w:rFonts w:eastAsia="Calibri"/>
        </w:rPr>
        <w:t>к</w:t>
      </w:r>
      <w:r w:rsidRPr="008745FA">
        <w:rPr>
          <w:rFonts w:eastAsia="Calibri"/>
        </w:rPr>
        <w:t xml:space="preserve">тива; </w:t>
      </w:r>
      <w:proofErr w:type="gramEnd"/>
    </w:p>
    <w:p w:rsidR="008745FA" w:rsidRPr="008745FA" w:rsidRDefault="008745FA" w:rsidP="008745FA">
      <w:pPr>
        <w:shd w:val="clear" w:color="auto" w:fill="FFFFFF"/>
        <w:spacing w:after="0" w:line="240" w:lineRule="auto"/>
        <w:jc w:val="both"/>
        <w:rPr>
          <w:rFonts w:eastAsia="Calibri"/>
        </w:rPr>
      </w:pPr>
      <w:r w:rsidRPr="008745FA">
        <w:rPr>
          <w:rFonts w:eastAsia="Calibri"/>
        </w:rPr>
        <w:sym w:font="Symbol" w:char="F02D"/>
      </w:r>
      <w:r w:rsidRPr="008745FA">
        <w:rPr>
          <w:rFonts w:eastAsia="Calibri"/>
        </w:rPr>
        <w:t xml:space="preserve"> организует систему отношений через разнообразные формы воспитывающей деятельн</w:t>
      </w:r>
      <w:r w:rsidRPr="008745FA">
        <w:rPr>
          <w:rFonts w:eastAsia="Calibri"/>
        </w:rPr>
        <w:t>о</w:t>
      </w:r>
      <w:r w:rsidRPr="008745FA">
        <w:rPr>
          <w:rFonts w:eastAsia="Calibri"/>
        </w:rPr>
        <w:t xml:space="preserve">сти коллектива класса, в том числе, через органы самоуправления; </w:t>
      </w:r>
      <w:r w:rsidRPr="008745FA">
        <w:rPr>
          <w:rFonts w:eastAsia="Calibri"/>
        </w:rPr>
        <w:sym w:font="Symbol" w:char="F02D"/>
      </w:r>
      <w:r w:rsidRPr="008745FA">
        <w:rPr>
          <w:rFonts w:eastAsia="Calibri"/>
        </w:rPr>
        <w:t xml:space="preserve"> организует социал</w:t>
      </w:r>
      <w:r w:rsidRPr="008745FA">
        <w:rPr>
          <w:rFonts w:eastAsia="Calibri"/>
        </w:rPr>
        <w:t>ь</w:t>
      </w:r>
      <w:r w:rsidRPr="008745FA">
        <w:rPr>
          <w:rFonts w:eastAsia="Calibri"/>
        </w:rPr>
        <w:t xml:space="preserve">но значимую, творческую деятельность обучающихся. </w:t>
      </w:r>
    </w:p>
    <w:p w:rsidR="008745FA" w:rsidRPr="008745FA" w:rsidRDefault="008745FA" w:rsidP="008745FA">
      <w:pPr>
        <w:shd w:val="clear" w:color="auto" w:fill="FFFFFF"/>
        <w:spacing w:after="0" w:line="240" w:lineRule="auto"/>
        <w:ind w:firstLine="567"/>
        <w:jc w:val="both"/>
        <w:rPr>
          <w:rFonts w:eastAsia="Calibri"/>
          <w:color w:val="000000"/>
          <w:shd w:val="clear" w:color="auto" w:fill="FFFFFF"/>
        </w:rPr>
      </w:pPr>
      <w:r w:rsidRPr="008745FA">
        <w:rPr>
          <w:rFonts w:eastAsia="Calibri"/>
        </w:rPr>
        <w:t>Преимущества оптимизационной модели состоят в минимизации финансовых ра</w:t>
      </w:r>
      <w:r w:rsidRPr="008745FA">
        <w:rPr>
          <w:rFonts w:eastAsia="Calibri"/>
        </w:rPr>
        <w:t>с</w:t>
      </w:r>
      <w:r w:rsidRPr="008745FA">
        <w:rPr>
          <w:rFonts w:eastAsia="Calibri"/>
        </w:rPr>
        <w:t>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w:t>
      </w:r>
      <w:r w:rsidRPr="008745FA">
        <w:rPr>
          <w:rFonts w:eastAsia="Calibri"/>
        </w:rPr>
        <w:t>н</w:t>
      </w:r>
      <w:r w:rsidRPr="008745FA">
        <w:rPr>
          <w:rFonts w:eastAsia="Calibri"/>
        </w:rPr>
        <w:t>стве всех его структурных подразделений</w:t>
      </w:r>
      <w:r w:rsidRPr="008745FA">
        <w:rPr>
          <w:rFonts w:eastAsia="Calibri"/>
          <w:color w:val="000000"/>
          <w:shd w:val="clear" w:color="auto" w:fill="FFFFFF"/>
        </w:rPr>
        <w:t>.</w:t>
      </w:r>
    </w:p>
    <w:p w:rsidR="008745FA" w:rsidRPr="008745FA" w:rsidRDefault="008745FA" w:rsidP="008745FA">
      <w:pPr>
        <w:shd w:val="clear" w:color="auto" w:fill="FFFFFF"/>
        <w:spacing w:after="0" w:line="240" w:lineRule="auto"/>
        <w:ind w:firstLine="567"/>
        <w:jc w:val="both"/>
        <w:rPr>
          <w:rFonts w:eastAsia="Calibri"/>
          <w:b/>
          <w:color w:val="000000"/>
          <w:shd w:val="clear" w:color="auto" w:fill="FFFFFF"/>
        </w:rPr>
      </w:pPr>
    </w:p>
    <w:p w:rsidR="008745FA" w:rsidRPr="008745FA" w:rsidRDefault="008745FA" w:rsidP="008745FA">
      <w:pPr>
        <w:shd w:val="clear" w:color="auto" w:fill="FFFFFF"/>
        <w:spacing w:after="0" w:line="240" w:lineRule="auto"/>
        <w:ind w:firstLine="567"/>
        <w:jc w:val="both"/>
        <w:rPr>
          <w:rFonts w:eastAsia="Calibri"/>
          <w:b/>
          <w:color w:val="000000"/>
          <w:shd w:val="clear" w:color="auto" w:fill="FFFFFF"/>
        </w:rPr>
      </w:pPr>
      <w:r w:rsidRPr="008745FA">
        <w:rPr>
          <w:rFonts w:eastAsia="Calibri"/>
          <w:b/>
          <w:color w:val="000000"/>
          <w:shd w:val="clear" w:color="auto" w:fill="FFFFFF"/>
        </w:rPr>
        <w:t>8. Материально-техническое обеспечение внеурочной деятельности.</w:t>
      </w:r>
    </w:p>
    <w:p w:rsidR="008745FA" w:rsidRPr="008745FA" w:rsidRDefault="008745FA" w:rsidP="008745FA">
      <w:pPr>
        <w:widowControl w:val="0"/>
        <w:tabs>
          <w:tab w:val="left" w:pos="43"/>
        </w:tabs>
        <w:spacing w:after="0" w:line="240" w:lineRule="auto"/>
        <w:ind w:firstLine="226"/>
        <w:jc w:val="both"/>
        <w:rPr>
          <w:rFonts w:eastAsia="Times New Roman"/>
          <w:color w:val="000000"/>
          <w:kern w:val="28"/>
          <w:lang w:eastAsia="ru-RU"/>
        </w:rPr>
      </w:pPr>
      <w:r w:rsidRPr="008745FA">
        <w:rPr>
          <w:rFonts w:eastAsia="Times New Roman"/>
          <w:color w:val="000000"/>
          <w:kern w:val="28"/>
          <w:lang w:eastAsia="ru-RU"/>
        </w:rPr>
        <w:t>Школа расположена  н</w:t>
      </w:r>
      <w:r w:rsidRPr="008745FA">
        <w:rPr>
          <w:rFonts w:eastAsia="Times New Roman"/>
          <w:lang w:eastAsia="ru-RU"/>
        </w:rPr>
        <w:t>а улице Совхоз Первоуральский,1А  занимает общую площадь 1858,1 кв</w:t>
      </w:r>
      <w:proofErr w:type="gramStart"/>
      <w:r w:rsidRPr="008745FA">
        <w:rPr>
          <w:rFonts w:eastAsia="Times New Roman"/>
          <w:lang w:eastAsia="ru-RU"/>
        </w:rPr>
        <w:t>.м</w:t>
      </w:r>
      <w:proofErr w:type="gramEnd"/>
      <w:r w:rsidRPr="008745FA">
        <w:rPr>
          <w:rFonts w:eastAsia="Times New Roman"/>
          <w:lang w:eastAsia="ru-RU"/>
        </w:rPr>
        <w:t>, 2-х-этажное.</w:t>
      </w:r>
      <w:r w:rsidRPr="008745FA">
        <w:rPr>
          <w:rFonts w:eastAsia="Times New Roman"/>
          <w:color w:val="000000"/>
          <w:kern w:val="28"/>
          <w:lang w:eastAsia="ru-RU"/>
        </w:rPr>
        <w:t xml:space="preserve"> Проектная мощность школы 91 место в одну смену, фактическое число обучающихся 66 человек. Всего в школе 4 класса-комплекта. Средняя наполня</w:t>
      </w:r>
      <w:r w:rsidRPr="008745FA">
        <w:rPr>
          <w:rFonts w:eastAsia="Times New Roman"/>
          <w:color w:val="000000"/>
          <w:kern w:val="28"/>
          <w:lang w:eastAsia="ru-RU"/>
        </w:rPr>
        <w:t>е</w:t>
      </w:r>
      <w:r w:rsidRPr="008745FA">
        <w:rPr>
          <w:rFonts w:eastAsia="Times New Roman"/>
          <w:color w:val="000000"/>
          <w:kern w:val="28"/>
          <w:lang w:eastAsia="ru-RU"/>
        </w:rPr>
        <w:t>мость классов составляет 16,5 человек. Учебные занятия в школе проходят в две смены. Занятия внеурочной деятельности организуются после первой смены и  перед второй см</w:t>
      </w:r>
      <w:r w:rsidRPr="008745FA">
        <w:rPr>
          <w:rFonts w:eastAsia="Times New Roman"/>
          <w:color w:val="000000"/>
          <w:kern w:val="28"/>
          <w:lang w:eastAsia="ru-RU"/>
        </w:rPr>
        <w:t>е</w:t>
      </w:r>
      <w:r w:rsidRPr="008745FA">
        <w:rPr>
          <w:rFonts w:eastAsia="Times New Roman"/>
          <w:color w:val="000000"/>
          <w:kern w:val="28"/>
          <w:lang w:eastAsia="ru-RU"/>
        </w:rPr>
        <w:t>ной.</w:t>
      </w:r>
    </w:p>
    <w:p w:rsidR="008745FA" w:rsidRPr="008745FA" w:rsidRDefault="008745FA" w:rsidP="008745FA">
      <w:pPr>
        <w:widowControl w:val="0"/>
        <w:tabs>
          <w:tab w:val="left" w:pos="43"/>
        </w:tabs>
        <w:spacing w:after="0" w:line="240" w:lineRule="auto"/>
        <w:ind w:firstLine="226"/>
        <w:jc w:val="both"/>
        <w:rPr>
          <w:rFonts w:eastAsia="Times New Roman"/>
          <w:color w:val="000000"/>
          <w:kern w:val="28"/>
          <w:lang w:eastAsia="ru-RU"/>
        </w:rPr>
      </w:pPr>
      <w:r w:rsidRPr="008745FA">
        <w:rPr>
          <w:rFonts w:eastAsia="Times New Roman"/>
          <w:color w:val="000000"/>
          <w:kern w:val="28"/>
          <w:lang w:eastAsia="ru-RU"/>
        </w:rPr>
        <w:t>Администрация общеобразовательного учреждения уделяет серьезное внимание разв</w:t>
      </w:r>
      <w:r w:rsidRPr="008745FA">
        <w:rPr>
          <w:rFonts w:eastAsia="Times New Roman"/>
          <w:color w:val="000000"/>
          <w:kern w:val="28"/>
          <w:lang w:eastAsia="ru-RU"/>
        </w:rPr>
        <w:t>и</w:t>
      </w:r>
      <w:r w:rsidRPr="008745FA">
        <w:rPr>
          <w:rFonts w:eastAsia="Times New Roman"/>
          <w:color w:val="000000"/>
          <w:kern w:val="28"/>
          <w:lang w:eastAsia="ru-RU"/>
        </w:rPr>
        <w:t>тию материальной базы школы.  Уровень материально-технического обеспечения кабин</w:t>
      </w:r>
      <w:r w:rsidRPr="008745FA">
        <w:rPr>
          <w:rFonts w:eastAsia="Times New Roman"/>
          <w:color w:val="000000"/>
          <w:kern w:val="28"/>
          <w:lang w:eastAsia="ru-RU"/>
        </w:rPr>
        <w:t>е</w:t>
      </w:r>
      <w:r w:rsidRPr="008745FA">
        <w:rPr>
          <w:rFonts w:eastAsia="Times New Roman"/>
          <w:color w:val="000000"/>
          <w:kern w:val="28"/>
          <w:lang w:eastAsia="ru-RU"/>
        </w:rPr>
        <w:t xml:space="preserve">тов достаточен и соответствует современным требованиям. </w:t>
      </w:r>
      <w:r w:rsidRPr="008745FA">
        <w:rPr>
          <w:rFonts w:eastAsia="Times New Roman"/>
          <w:color w:val="000000"/>
          <w:lang w:eastAsia="ru-RU"/>
        </w:rPr>
        <w:t>Кабинеты оснащены необх</w:t>
      </w:r>
      <w:r w:rsidRPr="008745FA">
        <w:rPr>
          <w:rFonts w:eastAsia="Times New Roman"/>
          <w:color w:val="000000"/>
          <w:lang w:eastAsia="ru-RU"/>
        </w:rPr>
        <w:t>о</w:t>
      </w:r>
      <w:r w:rsidRPr="008745FA">
        <w:rPr>
          <w:rFonts w:eastAsia="Times New Roman"/>
          <w:color w:val="000000"/>
          <w:lang w:eastAsia="ru-RU"/>
        </w:rPr>
        <w:t>димым оборудованием, дидактическими и  техническими средствами, учебно-вспомогательными материалами и соответствуют всем требованиям для успешной реал</w:t>
      </w:r>
      <w:r w:rsidRPr="008745FA">
        <w:rPr>
          <w:rFonts w:eastAsia="Times New Roman"/>
          <w:color w:val="000000"/>
          <w:lang w:eastAsia="ru-RU"/>
        </w:rPr>
        <w:t>и</w:t>
      </w:r>
      <w:r w:rsidRPr="008745FA">
        <w:rPr>
          <w:rFonts w:eastAsia="Times New Roman"/>
          <w:color w:val="000000"/>
          <w:lang w:eastAsia="ru-RU"/>
        </w:rPr>
        <w:t>зации Плана внеурочной деятельности.</w:t>
      </w:r>
    </w:p>
    <w:p w:rsidR="008745FA" w:rsidRPr="008745FA" w:rsidRDefault="008745FA" w:rsidP="008745FA">
      <w:pPr>
        <w:widowControl w:val="0"/>
        <w:tabs>
          <w:tab w:val="left" w:pos="43"/>
        </w:tabs>
        <w:spacing w:after="0" w:line="240" w:lineRule="auto"/>
        <w:ind w:firstLine="567"/>
        <w:jc w:val="both"/>
        <w:rPr>
          <w:rFonts w:eastAsia="Times New Roman"/>
          <w:color w:val="000000"/>
          <w:kern w:val="28"/>
          <w:lang w:eastAsia="ru-RU"/>
        </w:rPr>
      </w:pPr>
      <w:r w:rsidRPr="008745FA">
        <w:rPr>
          <w:rFonts w:eastAsia="Times New Roman"/>
          <w:color w:val="000000"/>
          <w:kern w:val="28"/>
          <w:lang w:eastAsia="ru-RU"/>
        </w:rPr>
        <w:t>Учебные помещения укомплектованы двухместными и одноместными столами. Ра</w:t>
      </w:r>
      <w:r w:rsidRPr="008745FA">
        <w:rPr>
          <w:rFonts w:eastAsia="Times New Roman"/>
          <w:color w:val="000000"/>
          <w:kern w:val="28"/>
          <w:lang w:eastAsia="ru-RU"/>
        </w:rPr>
        <w:t>с</w:t>
      </w:r>
      <w:r w:rsidRPr="008745FA">
        <w:rPr>
          <w:rFonts w:eastAsia="Times New Roman"/>
          <w:color w:val="000000"/>
          <w:kern w:val="28"/>
          <w:lang w:eastAsia="ru-RU"/>
        </w:rPr>
        <w:t xml:space="preserve">становка столов в учебных аудиториях двухрядная. Учебная мебель имеет устройства, позволяющие регулировать ее высоту, учитывая рост </w:t>
      </w:r>
      <w:proofErr w:type="gramStart"/>
      <w:r w:rsidRPr="008745FA">
        <w:rPr>
          <w:rFonts w:eastAsia="Times New Roman"/>
          <w:color w:val="000000"/>
          <w:kern w:val="28"/>
          <w:lang w:eastAsia="ru-RU"/>
        </w:rPr>
        <w:t>обучающихся</w:t>
      </w:r>
      <w:proofErr w:type="gramEnd"/>
      <w:r w:rsidRPr="008745FA">
        <w:rPr>
          <w:rFonts w:eastAsia="Times New Roman"/>
          <w:color w:val="000000"/>
          <w:kern w:val="28"/>
          <w:lang w:eastAsia="ru-RU"/>
        </w:rPr>
        <w:t>.</w:t>
      </w:r>
    </w:p>
    <w:p w:rsidR="008745FA" w:rsidRPr="008745FA" w:rsidRDefault="008745FA" w:rsidP="008745FA">
      <w:pPr>
        <w:spacing w:after="0" w:line="240" w:lineRule="auto"/>
        <w:ind w:firstLine="567"/>
        <w:jc w:val="both"/>
        <w:rPr>
          <w:rFonts w:eastAsia="Times New Roman"/>
          <w:lang w:eastAsia="ru-RU"/>
        </w:rPr>
      </w:pPr>
      <w:r w:rsidRPr="008745FA">
        <w:rPr>
          <w:rFonts w:eastAsia="Times New Roman"/>
          <w:color w:val="000000"/>
          <w:kern w:val="28"/>
          <w:lang w:eastAsia="ru-RU"/>
        </w:rPr>
        <w:t xml:space="preserve"> </w:t>
      </w:r>
      <w:r w:rsidRPr="008745FA">
        <w:rPr>
          <w:rFonts w:eastAsia="Times New Roman"/>
          <w:lang w:eastAsia="ru-RU"/>
        </w:rPr>
        <w:t>Информационно-образовательную деятельность школы технически поддерживают   1 аппаратно-программный комплекс, 2 интерактивных доски, 5 мультимедийных прое</w:t>
      </w:r>
      <w:r w:rsidRPr="008745FA">
        <w:rPr>
          <w:rFonts w:eastAsia="Times New Roman"/>
          <w:lang w:eastAsia="ru-RU"/>
        </w:rPr>
        <w:t>к</w:t>
      </w:r>
      <w:r w:rsidRPr="008745FA">
        <w:rPr>
          <w:rFonts w:eastAsia="Times New Roman"/>
          <w:lang w:eastAsia="ru-RU"/>
        </w:rPr>
        <w:t>торов,  библиотека. В школе имеется 28 компьютеров, выход в Интернет, локальная сеть, в том числе административно-локальная сеть.</w:t>
      </w:r>
      <w:r w:rsidRPr="008745FA">
        <w:rPr>
          <w:rFonts w:eastAsia="Times New Roman"/>
          <w:color w:val="000000"/>
          <w:kern w:val="28"/>
          <w:lang w:eastAsia="ru-RU"/>
        </w:rPr>
        <w:t xml:space="preserve">   Контентная фильтрация установлена на всех компьютерах, к которым имеют доступ дети. Следует отметить, что во внеурочной деятельности школы широко используются информационно-коммуникационные технол</w:t>
      </w:r>
      <w:r w:rsidRPr="008745FA">
        <w:rPr>
          <w:rFonts w:eastAsia="Times New Roman"/>
          <w:color w:val="000000"/>
          <w:kern w:val="28"/>
          <w:lang w:eastAsia="ru-RU"/>
        </w:rPr>
        <w:t>о</w:t>
      </w:r>
      <w:r w:rsidRPr="008745FA">
        <w:rPr>
          <w:rFonts w:eastAsia="Times New Roman"/>
          <w:color w:val="000000"/>
          <w:kern w:val="28"/>
          <w:lang w:eastAsia="ru-RU"/>
        </w:rPr>
        <w:t>гии, которые рассматриваются как:</w:t>
      </w:r>
    </w:p>
    <w:p w:rsidR="008745FA" w:rsidRPr="008745FA" w:rsidRDefault="008745FA" w:rsidP="008745FA">
      <w:pPr>
        <w:widowControl w:val="0"/>
        <w:tabs>
          <w:tab w:val="left" w:pos="43"/>
        </w:tabs>
        <w:spacing w:after="0" w:line="240" w:lineRule="auto"/>
        <w:jc w:val="both"/>
        <w:rPr>
          <w:rFonts w:eastAsia="Times New Roman"/>
          <w:color w:val="000000"/>
          <w:kern w:val="28"/>
          <w:lang w:eastAsia="ru-RU"/>
        </w:rPr>
      </w:pPr>
      <w:r w:rsidRPr="008745FA">
        <w:rPr>
          <w:rFonts w:eastAsia="Times New Roman"/>
          <w:color w:val="000000"/>
          <w:kern w:val="28"/>
          <w:lang w:eastAsia="ru-RU"/>
        </w:rPr>
        <w:t>- предмет изучения;</w:t>
      </w:r>
    </w:p>
    <w:p w:rsidR="008745FA" w:rsidRPr="008745FA" w:rsidRDefault="008745FA" w:rsidP="008745FA">
      <w:pPr>
        <w:widowControl w:val="0"/>
        <w:tabs>
          <w:tab w:val="left" w:pos="43"/>
        </w:tabs>
        <w:spacing w:after="0" w:line="240" w:lineRule="auto"/>
        <w:jc w:val="both"/>
        <w:rPr>
          <w:rFonts w:eastAsia="Times New Roman"/>
          <w:color w:val="000000"/>
          <w:kern w:val="28"/>
          <w:lang w:eastAsia="ru-RU"/>
        </w:rPr>
      </w:pPr>
      <w:r w:rsidRPr="008745FA">
        <w:rPr>
          <w:rFonts w:eastAsia="Times New Roman"/>
          <w:color w:val="000000"/>
          <w:kern w:val="28"/>
          <w:lang w:eastAsia="ru-RU"/>
        </w:rPr>
        <w:t>- средство организации образовательного процесса;</w:t>
      </w:r>
    </w:p>
    <w:p w:rsidR="008745FA" w:rsidRPr="008745FA" w:rsidRDefault="008745FA" w:rsidP="008745FA">
      <w:pPr>
        <w:widowControl w:val="0"/>
        <w:tabs>
          <w:tab w:val="left" w:pos="43"/>
        </w:tabs>
        <w:spacing w:after="0" w:line="240" w:lineRule="auto"/>
        <w:jc w:val="both"/>
        <w:rPr>
          <w:rFonts w:eastAsia="Times New Roman"/>
          <w:color w:val="000000"/>
          <w:kern w:val="28"/>
          <w:lang w:eastAsia="ru-RU"/>
        </w:rPr>
      </w:pPr>
      <w:r w:rsidRPr="008745FA">
        <w:rPr>
          <w:rFonts w:eastAsia="Times New Roman"/>
          <w:color w:val="000000"/>
          <w:kern w:val="28"/>
          <w:lang w:eastAsia="ru-RU"/>
        </w:rPr>
        <w:t>- компонент системы педагогического управления;</w:t>
      </w:r>
    </w:p>
    <w:p w:rsidR="008745FA" w:rsidRPr="008745FA" w:rsidRDefault="008745FA" w:rsidP="008745FA">
      <w:pPr>
        <w:widowControl w:val="0"/>
        <w:tabs>
          <w:tab w:val="left" w:pos="43"/>
        </w:tabs>
        <w:spacing w:after="0" w:line="240" w:lineRule="auto"/>
        <w:jc w:val="both"/>
        <w:rPr>
          <w:rFonts w:eastAsia="Times New Roman"/>
          <w:color w:val="000000"/>
          <w:kern w:val="28"/>
          <w:lang w:eastAsia="ru-RU"/>
        </w:rPr>
      </w:pPr>
      <w:r w:rsidRPr="008745FA">
        <w:rPr>
          <w:rFonts w:eastAsia="Times New Roman"/>
          <w:color w:val="000000"/>
          <w:kern w:val="28"/>
          <w:lang w:eastAsia="ru-RU"/>
        </w:rPr>
        <w:lastRenderedPageBreak/>
        <w:t>- средство научно-педагогической деятельности.</w:t>
      </w:r>
    </w:p>
    <w:p w:rsidR="008745FA" w:rsidRPr="008745FA" w:rsidRDefault="008745FA" w:rsidP="008745FA">
      <w:pPr>
        <w:widowControl w:val="0"/>
        <w:tabs>
          <w:tab w:val="left" w:pos="43"/>
        </w:tabs>
        <w:spacing w:after="0" w:line="240" w:lineRule="auto"/>
        <w:ind w:firstLine="567"/>
        <w:jc w:val="both"/>
        <w:rPr>
          <w:rFonts w:eastAsia="Times New Roman"/>
          <w:color w:val="000000"/>
          <w:kern w:val="28"/>
          <w:lang w:eastAsia="ru-RU"/>
        </w:rPr>
      </w:pPr>
      <w:r w:rsidRPr="008745FA">
        <w:rPr>
          <w:rFonts w:eastAsia="Times New Roman"/>
          <w:color w:val="000000"/>
          <w:kern w:val="28"/>
          <w:lang w:eastAsia="ru-RU"/>
        </w:rPr>
        <w:t>Работа по использованию И</w:t>
      </w:r>
      <w:proofErr w:type="gramStart"/>
      <w:r w:rsidRPr="008745FA">
        <w:rPr>
          <w:rFonts w:eastAsia="Times New Roman"/>
          <w:color w:val="000000"/>
          <w:kern w:val="28"/>
          <w:lang w:eastAsia="ru-RU"/>
        </w:rPr>
        <w:t>КТ вкл</w:t>
      </w:r>
      <w:proofErr w:type="gramEnd"/>
      <w:r w:rsidRPr="008745FA">
        <w:rPr>
          <w:rFonts w:eastAsia="Times New Roman"/>
          <w:color w:val="000000"/>
          <w:kern w:val="28"/>
          <w:lang w:eastAsia="ru-RU"/>
        </w:rPr>
        <w:t>ючает в себя следующие аспекты:</w:t>
      </w:r>
    </w:p>
    <w:p w:rsidR="008745FA" w:rsidRPr="008745FA" w:rsidRDefault="008745FA" w:rsidP="008745FA">
      <w:pPr>
        <w:widowControl w:val="0"/>
        <w:tabs>
          <w:tab w:val="left" w:pos="43"/>
        </w:tabs>
        <w:spacing w:after="0" w:line="240" w:lineRule="auto"/>
        <w:jc w:val="both"/>
        <w:rPr>
          <w:rFonts w:eastAsia="Times New Roman"/>
          <w:color w:val="000000"/>
          <w:kern w:val="28"/>
          <w:lang w:eastAsia="ru-RU"/>
        </w:rPr>
      </w:pPr>
      <w:r w:rsidRPr="008745FA">
        <w:rPr>
          <w:rFonts w:eastAsia="Times New Roman"/>
          <w:color w:val="000000"/>
          <w:kern w:val="28"/>
          <w:lang w:eastAsia="ru-RU"/>
        </w:rPr>
        <w:t>на ступени начального общего образования:</w:t>
      </w:r>
    </w:p>
    <w:p w:rsidR="008745FA" w:rsidRPr="008745FA" w:rsidRDefault="008745FA" w:rsidP="008745FA">
      <w:pPr>
        <w:widowControl w:val="0"/>
        <w:tabs>
          <w:tab w:val="left" w:pos="43"/>
        </w:tabs>
        <w:spacing w:after="0" w:line="240" w:lineRule="auto"/>
        <w:jc w:val="both"/>
        <w:rPr>
          <w:rFonts w:eastAsia="Times New Roman"/>
          <w:color w:val="000000"/>
          <w:kern w:val="28"/>
          <w:lang w:eastAsia="ru-RU"/>
        </w:rPr>
      </w:pPr>
      <w:r w:rsidRPr="008745FA">
        <w:rPr>
          <w:rFonts w:eastAsia="Times New Roman"/>
          <w:color w:val="000000"/>
          <w:kern w:val="28"/>
          <w:lang w:eastAsia="ru-RU"/>
        </w:rPr>
        <w:t>- в условиях безотметочного обучения использование компьютера для поэлементного м</w:t>
      </w:r>
      <w:r w:rsidRPr="008745FA">
        <w:rPr>
          <w:rFonts w:eastAsia="Times New Roman"/>
          <w:color w:val="000000"/>
          <w:kern w:val="28"/>
          <w:lang w:eastAsia="ru-RU"/>
        </w:rPr>
        <w:t>о</w:t>
      </w:r>
      <w:r w:rsidRPr="008745FA">
        <w:rPr>
          <w:rFonts w:eastAsia="Times New Roman"/>
          <w:color w:val="000000"/>
          <w:kern w:val="28"/>
          <w:lang w:eastAsia="ru-RU"/>
        </w:rPr>
        <w:t>ниторинга метапредметных и личностных достижений обучающихся;</w:t>
      </w:r>
    </w:p>
    <w:p w:rsidR="008745FA" w:rsidRPr="008745FA" w:rsidRDefault="008745FA" w:rsidP="008745FA">
      <w:pPr>
        <w:widowControl w:val="0"/>
        <w:tabs>
          <w:tab w:val="left" w:pos="43"/>
        </w:tabs>
        <w:spacing w:after="0" w:line="240" w:lineRule="auto"/>
        <w:jc w:val="both"/>
        <w:rPr>
          <w:rFonts w:eastAsia="Times New Roman"/>
          <w:color w:val="000000"/>
          <w:kern w:val="28"/>
          <w:lang w:eastAsia="ru-RU"/>
        </w:rPr>
      </w:pPr>
      <w:r w:rsidRPr="008745FA">
        <w:rPr>
          <w:rFonts w:eastAsia="Times New Roman"/>
          <w:color w:val="000000"/>
          <w:kern w:val="28"/>
          <w:lang w:eastAsia="ru-RU"/>
        </w:rPr>
        <w:t>- освоение интерактивных тренажеров и виртуальных конструкторов.</w:t>
      </w:r>
    </w:p>
    <w:p w:rsidR="008745FA" w:rsidRPr="008745FA" w:rsidRDefault="008745FA" w:rsidP="008745FA">
      <w:pPr>
        <w:widowControl w:val="0"/>
        <w:tabs>
          <w:tab w:val="left" w:pos="43"/>
        </w:tabs>
        <w:spacing w:after="0" w:line="240" w:lineRule="auto"/>
        <w:jc w:val="both"/>
        <w:rPr>
          <w:rFonts w:eastAsia="Times New Roman"/>
          <w:color w:val="000000"/>
          <w:kern w:val="28"/>
          <w:lang w:eastAsia="ru-RU"/>
        </w:rPr>
      </w:pPr>
      <w:r w:rsidRPr="008745FA">
        <w:rPr>
          <w:rFonts w:eastAsia="Times New Roman"/>
          <w:color w:val="000000"/>
          <w:kern w:val="28"/>
          <w:lang w:eastAsia="ru-RU"/>
        </w:rPr>
        <w:t>на ступени основного общего и среднего общего образования:</w:t>
      </w:r>
    </w:p>
    <w:p w:rsidR="008745FA" w:rsidRPr="008745FA" w:rsidRDefault="008745FA" w:rsidP="008745FA">
      <w:pPr>
        <w:widowControl w:val="0"/>
        <w:tabs>
          <w:tab w:val="left" w:pos="43"/>
        </w:tabs>
        <w:spacing w:after="0" w:line="240" w:lineRule="auto"/>
        <w:jc w:val="both"/>
        <w:rPr>
          <w:rFonts w:eastAsia="Times New Roman"/>
          <w:color w:val="000000"/>
          <w:kern w:val="28"/>
          <w:lang w:eastAsia="ru-RU"/>
        </w:rPr>
      </w:pPr>
      <w:r w:rsidRPr="008745FA">
        <w:rPr>
          <w:rFonts w:eastAsia="Times New Roman"/>
          <w:color w:val="000000"/>
          <w:kern w:val="28"/>
          <w:lang w:eastAsia="ru-RU"/>
        </w:rPr>
        <w:t>- расширение источников получения информации (Интернет, цифровые образовательные ресурсы, образовательные порталы, мультимедийные проекты и т.д.);</w:t>
      </w:r>
    </w:p>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 внедрение элементов дистанционных образовательных технологий, сетевого взаимоде</w:t>
      </w:r>
      <w:r w:rsidRPr="008745FA">
        <w:rPr>
          <w:rFonts w:eastAsia="Times New Roman"/>
          <w:lang w:eastAsia="ru-RU"/>
        </w:rPr>
        <w:t>й</w:t>
      </w:r>
      <w:r w:rsidRPr="008745FA">
        <w:rPr>
          <w:rFonts w:eastAsia="Times New Roman"/>
          <w:lang w:eastAsia="ru-RU"/>
        </w:rPr>
        <w:t xml:space="preserve">ствия посредством участия школьников в реализации разнообразных интернет – проектов, конкурсов и т.д. </w:t>
      </w:r>
    </w:p>
    <w:p w:rsidR="008745FA" w:rsidRPr="008745FA" w:rsidRDefault="008745FA" w:rsidP="008745FA">
      <w:pPr>
        <w:widowControl w:val="0"/>
        <w:tabs>
          <w:tab w:val="left" w:pos="43"/>
        </w:tabs>
        <w:spacing w:after="0" w:line="240" w:lineRule="auto"/>
        <w:ind w:firstLine="284"/>
        <w:jc w:val="both"/>
        <w:rPr>
          <w:rFonts w:eastAsia="Times New Roman"/>
          <w:color w:val="000000"/>
          <w:kern w:val="28"/>
          <w:lang w:eastAsia="ru-RU"/>
        </w:rPr>
      </w:pPr>
      <w:r w:rsidRPr="008745FA">
        <w:rPr>
          <w:rFonts w:eastAsia="Times New Roman"/>
          <w:color w:val="000000"/>
          <w:kern w:val="28"/>
          <w:lang w:eastAsia="ru-RU"/>
        </w:rPr>
        <w:t>Информационно-коммуникационные технологии обладают существенными воспит</w:t>
      </w:r>
      <w:r w:rsidRPr="008745FA">
        <w:rPr>
          <w:rFonts w:eastAsia="Times New Roman"/>
          <w:color w:val="000000"/>
          <w:kern w:val="28"/>
          <w:lang w:eastAsia="ru-RU"/>
        </w:rPr>
        <w:t>а</w:t>
      </w:r>
      <w:r w:rsidRPr="008745FA">
        <w:rPr>
          <w:rFonts w:eastAsia="Times New Roman"/>
          <w:color w:val="000000"/>
          <w:kern w:val="28"/>
          <w:lang w:eastAsia="ru-RU"/>
        </w:rPr>
        <w:t>тельными ресурсами и поэтому широко используются классными руководителями и пед</w:t>
      </w:r>
      <w:r w:rsidRPr="008745FA">
        <w:rPr>
          <w:rFonts w:eastAsia="Times New Roman"/>
          <w:color w:val="000000"/>
          <w:kern w:val="28"/>
          <w:lang w:eastAsia="ru-RU"/>
        </w:rPr>
        <w:t>а</w:t>
      </w:r>
      <w:r w:rsidRPr="008745FA">
        <w:rPr>
          <w:rFonts w:eastAsia="Times New Roman"/>
          <w:color w:val="000000"/>
          <w:kern w:val="28"/>
          <w:lang w:eastAsia="ru-RU"/>
        </w:rPr>
        <w:t>гогами дополнительного образования при организации внеурочной деятельности, реал</w:t>
      </w:r>
      <w:r w:rsidRPr="008745FA">
        <w:rPr>
          <w:rFonts w:eastAsia="Times New Roman"/>
          <w:color w:val="000000"/>
          <w:kern w:val="28"/>
          <w:lang w:eastAsia="ru-RU"/>
        </w:rPr>
        <w:t>и</w:t>
      </w:r>
      <w:r w:rsidRPr="008745FA">
        <w:rPr>
          <w:rFonts w:eastAsia="Times New Roman"/>
          <w:color w:val="000000"/>
          <w:kern w:val="28"/>
          <w:lang w:eastAsia="ru-RU"/>
        </w:rPr>
        <w:t xml:space="preserve">зации социально – значимых проектов. </w:t>
      </w:r>
    </w:p>
    <w:p w:rsidR="008745FA" w:rsidRPr="008745FA" w:rsidRDefault="008745FA" w:rsidP="008745FA">
      <w:pPr>
        <w:widowControl w:val="0"/>
        <w:tabs>
          <w:tab w:val="left" w:pos="43"/>
        </w:tabs>
        <w:spacing w:after="0" w:line="240" w:lineRule="auto"/>
        <w:ind w:firstLine="284"/>
        <w:jc w:val="both"/>
        <w:rPr>
          <w:rFonts w:ascii="Royal Times New Roman" w:eastAsia="Times New Roman" w:hAnsi="Royal Times New Roman"/>
          <w:kern w:val="28"/>
          <w:lang w:eastAsia="ru-RU"/>
        </w:rPr>
      </w:pPr>
      <w:r w:rsidRPr="008745FA">
        <w:rPr>
          <w:rFonts w:ascii="Royal Times New Roman" w:eastAsia="Times New Roman" w:hAnsi="Royal Times New Roman"/>
          <w:kern w:val="28"/>
          <w:lang w:eastAsia="ru-RU"/>
        </w:rPr>
        <w:t>Общий библиотечный фонд составляет 1461 экземпляр. Учебная литература – 1240 э</w:t>
      </w:r>
      <w:r w:rsidRPr="008745FA">
        <w:rPr>
          <w:rFonts w:ascii="Royal Times New Roman" w:eastAsia="Times New Roman" w:hAnsi="Royal Times New Roman"/>
          <w:kern w:val="28"/>
          <w:lang w:eastAsia="ru-RU"/>
        </w:rPr>
        <w:t>к</w:t>
      </w:r>
      <w:r w:rsidRPr="008745FA">
        <w:rPr>
          <w:rFonts w:ascii="Royal Times New Roman" w:eastAsia="Times New Roman" w:hAnsi="Royal Times New Roman"/>
          <w:kern w:val="28"/>
          <w:lang w:eastAsia="ru-RU"/>
        </w:rPr>
        <w:t>земпляров, художественная 0 экземпляров, методическая – 221 экземпляр, энциклопед</w:t>
      </w:r>
      <w:r w:rsidRPr="008745FA">
        <w:rPr>
          <w:rFonts w:ascii="Royal Times New Roman" w:eastAsia="Times New Roman" w:hAnsi="Royal Times New Roman"/>
          <w:kern w:val="28"/>
          <w:lang w:eastAsia="ru-RU"/>
        </w:rPr>
        <w:t>и</w:t>
      </w:r>
      <w:r w:rsidRPr="008745FA">
        <w:rPr>
          <w:rFonts w:ascii="Royal Times New Roman" w:eastAsia="Times New Roman" w:hAnsi="Royal Times New Roman"/>
          <w:kern w:val="28"/>
          <w:lang w:eastAsia="ru-RU"/>
        </w:rPr>
        <w:t>ческая и справочная – 0 экземпляров. Обновление библиотечного фонда учебников ос</w:t>
      </w:r>
      <w:r w:rsidRPr="008745FA">
        <w:rPr>
          <w:rFonts w:ascii="Royal Times New Roman" w:eastAsia="Times New Roman" w:hAnsi="Royal Times New Roman"/>
          <w:kern w:val="28"/>
          <w:lang w:eastAsia="ru-RU"/>
        </w:rPr>
        <w:t>у</w:t>
      </w:r>
      <w:r w:rsidRPr="008745FA">
        <w:rPr>
          <w:rFonts w:ascii="Royal Times New Roman" w:eastAsia="Times New Roman" w:hAnsi="Royal Times New Roman"/>
          <w:kern w:val="28"/>
          <w:lang w:eastAsia="ru-RU"/>
        </w:rPr>
        <w:t xml:space="preserve">ществляется на 22% , что позволяет обеспечить на 100% каждого школьника необходимой литературой.  </w:t>
      </w:r>
      <w:proofErr w:type="gramStart"/>
      <w:r w:rsidRPr="008745FA">
        <w:rPr>
          <w:rFonts w:ascii="Royal Times New Roman" w:eastAsia="Times New Roman" w:hAnsi="Royal Times New Roman"/>
          <w:kern w:val="28"/>
          <w:lang w:eastAsia="ru-RU"/>
        </w:rPr>
        <w:t>Обучающиеся  МАОУ НШ-ДС № 14 посещают  ПМБУК «Централизова</w:t>
      </w:r>
      <w:r w:rsidRPr="008745FA">
        <w:rPr>
          <w:rFonts w:ascii="Royal Times New Roman" w:eastAsia="Times New Roman" w:hAnsi="Royal Times New Roman"/>
          <w:kern w:val="28"/>
          <w:lang w:eastAsia="ru-RU"/>
        </w:rPr>
        <w:t>н</w:t>
      </w:r>
      <w:r w:rsidRPr="008745FA">
        <w:rPr>
          <w:rFonts w:ascii="Royal Times New Roman" w:eastAsia="Times New Roman" w:hAnsi="Royal Times New Roman"/>
          <w:kern w:val="28"/>
          <w:lang w:eastAsia="ru-RU"/>
        </w:rPr>
        <w:t xml:space="preserve">ную библиотеку № 8» (по соглашению обоих сторон), где обучающимся  предоставляется широкий спектр художественной, энциклопедической и справочной, а так     реализуется совместная Программа «Взаимодействие библиотеки ПМБУК «ЦБС № 8»  и школьной библиотеки МАОУ НШ-ДС № 14  по привлечению школьников к чтению познавательной и художественной литературы на 2018-2019 г.г. </w:t>
      </w:r>
      <w:proofErr w:type="gramEnd"/>
    </w:p>
    <w:p w:rsidR="008745FA" w:rsidRPr="008745FA" w:rsidRDefault="008745FA" w:rsidP="008745FA">
      <w:pPr>
        <w:widowControl w:val="0"/>
        <w:tabs>
          <w:tab w:val="left" w:pos="43"/>
        </w:tabs>
        <w:spacing w:after="0" w:line="240" w:lineRule="auto"/>
        <w:ind w:firstLine="284"/>
        <w:jc w:val="both"/>
        <w:rPr>
          <w:rFonts w:eastAsia="Times New Roman"/>
          <w:kern w:val="28"/>
          <w:lang w:eastAsia="ru-RU"/>
        </w:rPr>
      </w:pPr>
      <w:proofErr w:type="gramStart"/>
      <w:r w:rsidRPr="008745FA">
        <w:rPr>
          <w:rFonts w:eastAsia="Times New Roman"/>
          <w:kern w:val="28"/>
          <w:lang w:eastAsia="ru-RU"/>
        </w:rPr>
        <w:t>Сформирована</w:t>
      </w:r>
      <w:proofErr w:type="gramEnd"/>
      <w:r w:rsidRPr="008745FA">
        <w:rPr>
          <w:rFonts w:eastAsia="Times New Roman"/>
          <w:kern w:val="28"/>
          <w:lang w:eastAsia="ru-RU"/>
        </w:rPr>
        <w:t xml:space="preserve"> медиатека, состоящая из 201 экземпляров </w:t>
      </w:r>
      <w:r w:rsidRPr="008745FA">
        <w:rPr>
          <w:rFonts w:eastAsia="Times New Roman"/>
          <w:kern w:val="28"/>
          <w:lang w:val="en-US" w:eastAsia="ru-RU"/>
        </w:rPr>
        <w:t>CD</w:t>
      </w:r>
      <w:r w:rsidRPr="008745FA">
        <w:rPr>
          <w:rFonts w:eastAsia="Times New Roman"/>
          <w:kern w:val="28"/>
          <w:lang w:eastAsia="ru-RU"/>
        </w:rPr>
        <w:t xml:space="preserve"> и </w:t>
      </w:r>
      <w:r w:rsidRPr="008745FA">
        <w:rPr>
          <w:rFonts w:eastAsia="Times New Roman"/>
          <w:kern w:val="28"/>
          <w:lang w:val="en-US" w:eastAsia="ru-RU"/>
        </w:rPr>
        <w:t>DVD</w:t>
      </w:r>
      <w:r w:rsidRPr="008745FA">
        <w:rPr>
          <w:rFonts w:eastAsia="Times New Roman"/>
          <w:kern w:val="28"/>
          <w:lang w:eastAsia="ru-RU"/>
        </w:rPr>
        <w:t xml:space="preserve"> дисков, практич</w:t>
      </w:r>
      <w:r w:rsidRPr="008745FA">
        <w:rPr>
          <w:rFonts w:eastAsia="Times New Roman"/>
          <w:kern w:val="28"/>
          <w:lang w:eastAsia="ru-RU"/>
        </w:rPr>
        <w:t>е</w:t>
      </w:r>
      <w:r w:rsidRPr="008745FA">
        <w:rPr>
          <w:rFonts w:eastAsia="Times New Roman"/>
          <w:kern w:val="28"/>
          <w:lang w:eastAsia="ru-RU"/>
        </w:rPr>
        <w:t xml:space="preserve">ски по всем направлениям внеурочной деятельности. </w:t>
      </w:r>
    </w:p>
    <w:p w:rsidR="008745FA" w:rsidRPr="008745FA" w:rsidRDefault="008745FA" w:rsidP="008745FA">
      <w:pPr>
        <w:widowControl w:val="0"/>
        <w:tabs>
          <w:tab w:val="left" w:pos="43"/>
        </w:tabs>
        <w:spacing w:after="0" w:line="240" w:lineRule="auto"/>
        <w:ind w:firstLine="284"/>
        <w:jc w:val="both"/>
        <w:rPr>
          <w:rFonts w:eastAsia="Times New Roman"/>
          <w:color w:val="000000"/>
          <w:kern w:val="28"/>
          <w:lang w:eastAsia="ru-RU"/>
        </w:rPr>
      </w:pPr>
      <w:r w:rsidRPr="008745FA">
        <w:rPr>
          <w:rFonts w:eastAsia="Times New Roman"/>
          <w:color w:val="000000"/>
          <w:kern w:val="28"/>
          <w:lang w:eastAsia="ru-RU"/>
        </w:rPr>
        <w:t>Роль библиотеки как информационного центра значительна, так, например, статистич</w:t>
      </w:r>
      <w:r w:rsidRPr="008745FA">
        <w:rPr>
          <w:rFonts w:eastAsia="Times New Roman"/>
          <w:color w:val="000000"/>
          <w:kern w:val="28"/>
          <w:lang w:eastAsia="ru-RU"/>
        </w:rPr>
        <w:t>е</w:t>
      </w:r>
      <w:r w:rsidRPr="008745FA">
        <w:rPr>
          <w:rFonts w:eastAsia="Times New Roman"/>
          <w:color w:val="000000"/>
          <w:kern w:val="28"/>
          <w:lang w:eastAsia="ru-RU"/>
        </w:rPr>
        <w:t>ские данные по результатам работы библиотеки свидетельствуют о повышении читател</w:t>
      </w:r>
      <w:r w:rsidRPr="008745FA">
        <w:rPr>
          <w:rFonts w:eastAsia="Times New Roman"/>
          <w:color w:val="000000"/>
          <w:kern w:val="28"/>
          <w:lang w:eastAsia="ru-RU"/>
        </w:rPr>
        <w:t>ь</w:t>
      </w:r>
      <w:r w:rsidRPr="008745FA">
        <w:rPr>
          <w:rFonts w:eastAsia="Times New Roman"/>
          <w:color w:val="000000"/>
          <w:kern w:val="28"/>
          <w:lang w:eastAsia="ru-RU"/>
        </w:rPr>
        <w:t>ской активности обучающихся, об удовлетворении их читательского спроса на энцикл</w:t>
      </w:r>
      <w:r w:rsidRPr="008745FA">
        <w:rPr>
          <w:rFonts w:eastAsia="Times New Roman"/>
          <w:color w:val="000000"/>
          <w:kern w:val="28"/>
          <w:lang w:eastAsia="ru-RU"/>
        </w:rPr>
        <w:t>о</w:t>
      </w:r>
      <w:r w:rsidRPr="008745FA">
        <w:rPr>
          <w:rFonts w:eastAsia="Times New Roman"/>
          <w:color w:val="000000"/>
          <w:kern w:val="28"/>
          <w:lang w:eastAsia="ru-RU"/>
        </w:rPr>
        <w:t>педическую и справочную литературу. Систематически обновляется выставка новинок книгоиздательской продукции, что способствует функциональному использованию кни</w:t>
      </w:r>
      <w:r w:rsidRPr="008745FA">
        <w:rPr>
          <w:rFonts w:eastAsia="Times New Roman"/>
          <w:color w:val="000000"/>
          <w:kern w:val="28"/>
          <w:lang w:eastAsia="ru-RU"/>
        </w:rPr>
        <w:t>ж</w:t>
      </w:r>
      <w:r w:rsidRPr="008745FA">
        <w:rPr>
          <w:rFonts w:eastAsia="Times New Roman"/>
          <w:color w:val="000000"/>
          <w:kern w:val="28"/>
          <w:lang w:eastAsia="ru-RU"/>
        </w:rPr>
        <w:t>ного фонда и повышению уровня информационной культуры. В библиотеке школы орг</w:t>
      </w:r>
      <w:r w:rsidRPr="008745FA">
        <w:rPr>
          <w:rFonts w:eastAsia="Times New Roman"/>
          <w:color w:val="000000"/>
          <w:kern w:val="28"/>
          <w:lang w:eastAsia="ru-RU"/>
        </w:rPr>
        <w:t>а</w:t>
      </w:r>
      <w:r w:rsidRPr="008745FA">
        <w:rPr>
          <w:rFonts w:eastAsia="Times New Roman"/>
          <w:color w:val="000000"/>
          <w:kern w:val="28"/>
          <w:lang w:eastAsia="ru-RU"/>
        </w:rPr>
        <w:t>низованно проходят  тематические часы общения, литературные вечера, диспуты, на к</w:t>
      </w:r>
      <w:r w:rsidRPr="008745FA">
        <w:rPr>
          <w:rFonts w:eastAsia="Times New Roman"/>
          <w:color w:val="000000"/>
          <w:kern w:val="28"/>
          <w:lang w:eastAsia="ru-RU"/>
        </w:rPr>
        <w:t>о</w:t>
      </w:r>
      <w:r w:rsidRPr="008745FA">
        <w:rPr>
          <w:rFonts w:eastAsia="Times New Roman"/>
          <w:color w:val="000000"/>
          <w:kern w:val="28"/>
          <w:lang w:eastAsia="ru-RU"/>
        </w:rPr>
        <w:t>торых выступают специалисты учреждений культуры, общественные деятели.</w:t>
      </w:r>
    </w:p>
    <w:p w:rsidR="008745FA" w:rsidRPr="008745FA" w:rsidRDefault="008745FA" w:rsidP="008745FA">
      <w:pPr>
        <w:widowControl w:val="0"/>
        <w:tabs>
          <w:tab w:val="left" w:pos="43"/>
        </w:tabs>
        <w:spacing w:after="0" w:line="240" w:lineRule="auto"/>
        <w:ind w:firstLine="567"/>
        <w:jc w:val="both"/>
        <w:rPr>
          <w:rFonts w:eastAsia="Times New Roman"/>
          <w:color w:val="000000"/>
          <w:kern w:val="28"/>
          <w:lang w:eastAsia="ru-RU"/>
        </w:rPr>
      </w:pPr>
      <w:r w:rsidRPr="008745FA">
        <w:rPr>
          <w:rFonts w:eastAsia="Times New Roman"/>
          <w:color w:val="000000"/>
          <w:kern w:val="28"/>
          <w:lang w:eastAsia="ru-RU"/>
        </w:rPr>
        <w:t>В школе имеется оборудованный кабинет психолога для проведения занятий с дет</w:t>
      </w:r>
      <w:r w:rsidRPr="008745FA">
        <w:rPr>
          <w:rFonts w:eastAsia="Times New Roman"/>
          <w:color w:val="000000"/>
          <w:kern w:val="28"/>
          <w:lang w:eastAsia="ru-RU"/>
        </w:rPr>
        <w:t>ь</w:t>
      </w:r>
      <w:r w:rsidRPr="008745FA">
        <w:rPr>
          <w:rFonts w:eastAsia="Times New Roman"/>
          <w:color w:val="000000"/>
          <w:kern w:val="28"/>
          <w:lang w:eastAsia="ru-RU"/>
        </w:rPr>
        <w:t>ми, имеющими нарушения психического развития.</w:t>
      </w:r>
    </w:p>
    <w:p w:rsidR="008745FA" w:rsidRPr="008745FA" w:rsidRDefault="008745FA" w:rsidP="008745FA">
      <w:pPr>
        <w:widowControl w:val="0"/>
        <w:tabs>
          <w:tab w:val="left" w:pos="43"/>
        </w:tabs>
        <w:spacing w:after="0" w:line="240" w:lineRule="auto"/>
        <w:ind w:firstLine="567"/>
        <w:jc w:val="both"/>
        <w:rPr>
          <w:rFonts w:eastAsia="Times New Roman"/>
          <w:color w:val="000000"/>
          <w:kern w:val="28"/>
          <w:lang w:eastAsia="ru-RU"/>
        </w:rPr>
      </w:pPr>
      <w:r w:rsidRPr="008745FA">
        <w:rPr>
          <w:rFonts w:eastAsia="Times New Roman"/>
          <w:color w:val="000000"/>
          <w:kern w:val="28"/>
          <w:lang w:eastAsia="ru-RU"/>
        </w:rPr>
        <w:t>Анализ результатов проведения ежегодных смотров учебных кабинетов позволяет сделать следующие выводы:</w:t>
      </w:r>
    </w:p>
    <w:p w:rsidR="008745FA" w:rsidRPr="008745FA" w:rsidRDefault="008745FA" w:rsidP="008745FA">
      <w:pPr>
        <w:widowControl w:val="0"/>
        <w:tabs>
          <w:tab w:val="left" w:pos="43"/>
        </w:tabs>
        <w:spacing w:after="0" w:line="240" w:lineRule="auto"/>
        <w:jc w:val="both"/>
        <w:rPr>
          <w:rFonts w:eastAsia="Times New Roman"/>
          <w:color w:val="000000"/>
          <w:kern w:val="28"/>
          <w:lang w:eastAsia="ru-RU"/>
        </w:rPr>
      </w:pPr>
      <w:r w:rsidRPr="008745FA">
        <w:rPr>
          <w:rFonts w:eastAsia="Times New Roman"/>
          <w:color w:val="000000"/>
          <w:kern w:val="28"/>
          <w:lang w:eastAsia="ru-RU"/>
        </w:rPr>
        <w:t>- все аудитории соответствуют эргономическим и санитарно - гигиеническим требован</w:t>
      </w:r>
      <w:r w:rsidRPr="008745FA">
        <w:rPr>
          <w:rFonts w:eastAsia="Times New Roman"/>
          <w:color w:val="000000"/>
          <w:kern w:val="28"/>
          <w:lang w:eastAsia="ru-RU"/>
        </w:rPr>
        <w:t>и</w:t>
      </w:r>
      <w:r w:rsidRPr="008745FA">
        <w:rPr>
          <w:rFonts w:eastAsia="Times New Roman"/>
          <w:color w:val="000000"/>
          <w:kern w:val="28"/>
          <w:lang w:eastAsia="ru-RU"/>
        </w:rPr>
        <w:t>ям;</w:t>
      </w:r>
    </w:p>
    <w:p w:rsidR="008745FA" w:rsidRPr="008745FA" w:rsidRDefault="008745FA" w:rsidP="008745FA">
      <w:pPr>
        <w:widowControl w:val="0"/>
        <w:tabs>
          <w:tab w:val="left" w:pos="43"/>
        </w:tabs>
        <w:spacing w:after="0" w:line="240" w:lineRule="auto"/>
        <w:jc w:val="both"/>
        <w:rPr>
          <w:rFonts w:eastAsia="Times New Roman"/>
          <w:color w:val="000000"/>
          <w:kern w:val="28"/>
          <w:lang w:eastAsia="ru-RU"/>
        </w:rPr>
      </w:pPr>
      <w:r w:rsidRPr="008745FA">
        <w:rPr>
          <w:rFonts w:eastAsia="Times New Roman"/>
          <w:color w:val="000000"/>
          <w:kern w:val="28"/>
          <w:lang w:eastAsia="ru-RU"/>
        </w:rPr>
        <w:t>- эстетика и качество оформления кабинетов и рекреаций школы способствуют формир</w:t>
      </w:r>
      <w:r w:rsidRPr="008745FA">
        <w:rPr>
          <w:rFonts w:eastAsia="Times New Roman"/>
          <w:color w:val="000000"/>
          <w:kern w:val="28"/>
          <w:lang w:eastAsia="ru-RU"/>
        </w:rPr>
        <w:t>о</w:t>
      </w:r>
      <w:r w:rsidRPr="008745FA">
        <w:rPr>
          <w:rFonts w:eastAsia="Times New Roman"/>
          <w:color w:val="000000"/>
          <w:kern w:val="28"/>
          <w:lang w:eastAsia="ru-RU"/>
        </w:rPr>
        <w:t>ванию эстетических представлений и деловой атмосферы в образовательной организации;</w:t>
      </w:r>
    </w:p>
    <w:p w:rsidR="008745FA" w:rsidRPr="008745FA" w:rsidRDefault="008745FA" w:rsidP="008745FA">
      <w:pPr>
        <w:widowControl w:val="0"/>
        <w:tabs>
          <w:tab w:val="left" w:pos="43"/>
        </w:tabs>
        <w:spacing w:after="0" w:line="240" w:lineRule="auto"/>
        <w:jc w:val="both"/>
        <w:rPr>
          <w:rFonts w:eastAsia="Times New Roman"/>
          <w:color w:val="000000"/>
          <w:kern w:val="28"/>
          <w:lang w:eastAsia="ru-RU"/>
        </w:rPr>
      </w:pPr>
      <w:r w:rsidRPr="008745FA">
        <w:rPr>
          <w:rFonts w:eastAsia="Times New Roman"/>
          <w:color w:val="000000"/>
          <w:kern w:val="28"/>
          <w:lang w:eastAsia="ru-RU"/>
        </w:rPr>
        <w:t>- обновление и развитие информационно-методического, дидактического оснащения учебного процесса происходит целенаправленно за счет субвенций.</w:t>
      </w:r>
    </w:p>
    <w:p w:rsidR="008745FA" w:rsidRPr="008745FA" w:rsidRDefault="008745FA" w:rsidP="008745FA">
      <w:pPr>
        <w:widowControl w:val="0"/>
        <w:tabs>
          <w:tab w:val="left" w:pos="43"/>
        </w:tabs>
        <w:spacing w:after="0" w:line="240" w:lineRule="auto"/>
        <w:ind w:firstLine="567"/>
        <w:jc w:val="both"/>
        <w:rPr>
          <w:rFonts w:eastAsia="Times New Roman"/>
          <w:color w:val="000000"/>
          <w:kern w:val="28"/>
          <w:lang w:eastAsia="ru-RU"/>
        </w:rPr>
      </w:pPr>
      <w:r w:rsidRPr="008745FA">
        <w:rPr>
          <w:rFonts w:eastAsia="Times New Roman"/>
          <w:color w:val="000000"/>
          <w:kern w:val="28"/>
          <w:lang w:eastAsia="ru-RU"/>
        </w:rPr>
        <w:t>Территория школы благоустроена, по периметру ограждена забором и составляет 5</w:t>
      </w:r>
      <w:r w:rsidRPr="008745FA">
        <w:rPr>
          <w:rFonts w:eastAsia="Times New Roman"/>
          <w:color w:val="FF0000"/>
          <w:kern w:val="28"/>
          <w:lang w:eastAsia="ru-RU"/>
        </w:rPr>
        <w:t xml:space="preserve"> </w:t>
      </w:r>
      <w:r w:rsidRPr="008745FA">
        <w:rPr>
          <w:rFonts w:eastAsia="Times New Roman"/>
          <w:color w:val="000000"/>
          <w:kern w:val="28"/>
          <w:lang w:eastAsia="ru-RU"/>
        </w:rPr>
        <w:t>гектаров. Ежегодно в школе проводятся мероприятия по ее благоустройству и озелен</w:t>
      </w:r>
      <w:r w:rsidRPr="008745FA">
        <w:rPr>
          <w:rFonts w:eastAsia="Times New Roman"/>
          <w:color w:val="000000"/>
          <w:kern w:val="28"/>
          <w:lang w:eastAsia="ru-RU"/>
        </w:rPr>
        <w:t>е</w:t>
      </w:r>
      <w:r w:rsidRPr="008745FA">
        <w:rPr>
          <w:rFonts w:eastAsia="Times New Roman"/>
          <w:color w:val="000000"/>
          <w:kern w:val="28"/>
          <w:lang w:eastAsia="ru-RU"/>
        </w:rPr>
        <w:t>нию. В текущем учебном году были кронированы деревья по периметру ограждения.</w:t>
      </w:r>
    </w:p>
    <w:p w:rsidR="008745FA" w:rsidRPr="008745FA" w:rsidRDefault="008745FA" w:rsidP="008745FA">
      <w:pPr>
        <w:widowControl w:val="0"/>
        <w:tabs>
          <w:tab w:val="left" w:pos="43"/>
        </w:tabs>
        <w:spacing w:after="0" w:line="240" w:lineRule="auto"/>
        <w:ind w:firstLine="567"/>
        <w:jc w:val="both"/>
        <w:rPr>
          <w:rFonts w:eastAsia="Times New Roman"/>
          <w:color w:val="000000"/>
          <w:kern w:val="28"/>
          <w:lang w:eastAsia="ru-RU"/>
        </w:rPr>
      </w:pPr>
      <w:r w:rsidRPr="008745FA">
        <w:rPr>
          <w:rFonts w:eastAsia="Times New Roman"/>
          <w:color w:val="000000"/>
          <w:kern w:val="28"/>
          <w:lang w:eastAsia="ru-RU"/>
        </w:rPr>
        <w:t xml:space="preserve">Окружающая школу социальная среда оценивается как благоприятная и позволяет наладить продуктивное взаимодействие с различными образовательными и культурными учреждениями различных типов и видов. </w:t>
      </w:r>
    </w:p>
    <w:p w:rsidR="008745FA" w:rsidRPr="008745FA" w:rsidRDefault="008745FA" w:rsidP="008745FA">
      <w:pPr>
        <w:widowControl w:val="0"/>
        <w:tabs>
          <w:tab w:val="left" w:pos="43"/>
        </w:tabs>
        <w:spacing w:after="0" w:line="240" w:lineRule="auto"/>
        <w:ind w:firstLine="567"/>
        <w:jc w:val="both"/>
        <w:rPr>
          <w:rFonts w:eastAsia="Times New Roman"/>
          <w:color w:val="000000"/>
          <w:kern w:val="28"/>
          <w:lang w:eastAsia="ru-RU"/>
        </w:rPr>
      </w:pPr>
      <w:r w:rsidRPr="008745FA">
        <w:rPr>
          <w:rFonts w:eastAsia="Times New Roman"/>
          <w:color w:val="000000"/>
          <w:kern w:val="28"/>
          <w:lang w:eastAsia="ru-RU"/>
        </w:rPr>
        <w:t xml:space="preserve">В непосредственной близости от здания школы </w:t>
      </w:r>
      <w:r w:rsidRPr="008745FA">
        <w:rPr>
          <w:rFonts w:eastAsia="Times New Roman"/>
          <w:kern w:val="28"/>
          <w:lang w:eastAsia="ru-RU"/>
        </w:rPr>
        <w:t>расположен филиал детской горо</w:t>
      </w:r>
      <w:r w:rsidRPr="008745FA">
        <w:rPr>
          <w:rFonts w:eastAsia="Times New Roman"/>
          <w:kern w:val="28"/>
          <w:lang w:eastAsia="ru-RU"/>
        </w:rPr>
        <w:t>д</w:t>
      </w:r>
      <w:r w:rsidRPr="008745FA">
        <w:rPr>
          <w:rFonts w:eastAsia="Times New Roman"/>
          <w:kern w:val="28"/>
          <w:lang w:eastAsia="ru-RU"/>
        </w:rPr>
        <w:t>ской библиотеки, с которыми</w:t>
      </w:r>
      <w:r w:rsidRPr="008745FA">
        <w:rPr>
          <w:rFonts w:eastAsia="Times New Roman"/>
          <w:color w:val="000000"/>
          <w:kern w:val="28"/>
          <w:lang w:eastAsia="ru-RU"/>
        </w:rPr>
        <w:t xml:space="preserve"> заключено соглашение о сотрудничестве.</w:t>
      </w:r>
    </w:p>
    <w:p w:rsidR="008745FA" w:rsidRPr="008745FA" w:rsidRDefault="008745FA" w:rsidP="008745FA">
      <w:pPr>
        <w:widowControl w:val="0"/>
        <w:tabs>
          <w:tab w:val="left" w:pos="43"/>
        </w:tabs>
        <w:spacing w:after="0" w:line="240" w:lineRule="auto"/>
        <w:ind w:firstLine="567"/>
        <w:jc w:val="both"/>
        <w:rPr>
          <w:rFonts w:eastAsia="Times New Roman"/>
          <w:color w:val="000000"/>
          <w:kern w:val="28"/>
          <w:lang w:eastAsia="ru-RU"/>
        </w:rPr>
      </w:pPr>
    </w:p>
    <w:p w:rsidR="008745FA" w:rsidRPr="008745FA" w:rsidRDefault="008745FA" w:rsidP="008745FA">
      <w:pPr>
        <w:spacing w:after="0"/>
        <w:jc w:val="center"/>
        <w:rPr>
          <w:rFonts w:eastAsia="Times New Roman"/>
          <w:b/>
          <w:lang w:eastAsia="ru-RU"/>
        </w:rPr>
      </w:pPr>
      <w:r w:rsidRPr="008745FA">
        <w:rPr>
          <w:rFonts w:eastAsia="Times New Roman"/>
          <w:b/>
          <w:lang w:eastAsia="ru-RU"/>
        </w:rPr>
        <w:t>ПЛАН ВНЕУРОЧНОЙ ДЕЯТЕЛЬНОСТИ для 1 – 4 классов</w:t>
      </w:r>
    </w:p>
    <w:p w:rsidR="008745FA" w:rsidRPr="008745FA" w:rsidRDefault="008745FA" w:rsidP="008745FA">
      <w:pPr>
        <w:spacing w:after="0"/>
        <w:jc w:val="center"/>
        <w:rPr>
          <w:rFonts w:eastAsia="Times New Roman"/>
          <w:b/>
          <w:lang w:eastAsia="ru-RU"/>
        </w:rPr>
      </w:pPr>
      <w:r w:rsidRPr="008745FA">
        <w:rPr>
          <w:rFonts w:eastAsia="Times New Roman"/>
          <w:b/>
          <w:lang w:eastAsia="ru-RU"/>
        </w:rPr>
        <w:t>на 2018 – 2019 учебный год</w:t>
      </w:r>
    </w:p>
    <w:p w:rsidR="008745FA" w:rsidRPr="008745FA" w:rsidRDefault="008745FA" w:rsidP="008745FA">
      <w:pPr>
        <w:spacing w:after="0"/>
        <w:jc w:val="both"/>
        <w:rPr>
          <w:rFonts w:eastAsia="Times New Roman"/>
          <w:b/>
          <w:lang w:eastAsia="ru-RU"/>
        </w:rPr>
      </w:pPr>
    </w:p>
    <w:tbl>
      <w:tblPr>
        <w:tblW w:w="9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3827"/>
        <w:gridCol w:w="851"/>
        <w:gridCol w:w="851"/>
        <w:gridCol w:w="851"/>
        <w:gridCol w:w="852"/>
      </w:tblGrid>
      <w:tr w:rsidR="008745FA" w:rsidRPr="008745FA" w:rsidTr="008745FA">
        <w:trPr>
          <w:trHeight w:val="317"/>
        </w:trPr>
        <w:tc>
          <w:tcPr>
            <w:tcW w:w="2660" w:type="dxa"/>
            <w:vMerge w:val="restart"/>
            <w:vAlign w:val="center"/>
          </w:tcPr>
          <w:p w:rsidR="008745FA" w:rsidRPr="008745FA" w:rsidRDefault="008745FA" w:rsidP="008745FA">
            <w:pPr>
              <w:spacing w:after="0"/>
              <w:jc w:val="both"/>
              <w:rPr>
                <w:rFonts w:eastAsia="Times New Roman"/>
                <w:b/>
                <w:lang w:eastAsia="ru-RU"/>
              </w:rPr>
            </w:pPr>
            <w:r w:rsidRPr="008745FA">
              <w:rPr>
                <w:rFonts w:eastAsia="Times New Roman"/>
                <w:b/>
                <w:lang w:eastAsia="ru-RU"/>
              </w:rPr>
              <w:t>Направления</w:t>
            </w:r>
          </w:p>
        </w:tc>
        <w:tc>
          <w:tcPr>
            <w:tcW w:w="3827" w:type="dxa"/>
            <w:vMerge w:val="restart"/>
            <w:vAlign w:val="center"/>
          </w:tcPr>
          <w:p w:rsidR="008745FA" w:rsidRPr="008745FA" w:rsidRDefault="008745FA" w:rsidP="008745FA">
            <w:pPr>
              <w:spacing w:after="0"/>
              <w:jc w:val="both"/>
              <w:rPr>
                <w:rFonts w:eastAsia="Times New Roman"/>
                <w:b/>
                <w:lang w:eastAsia="ru-RU"/>
              </w:rPr>
            </w:pPr>
            <w:r w:rsidRPr="008745FA">
              <w:rPr>
                <w:rFonts w:eastAsia="Times New Roman"/>
                <w:b/>
                <w:lang w:eastAsia="ru-RU"/>
              </w:rPr>
              <w:t>Регулярные формы внеурочной деятельности и дополнительного образования детей</w:t>
            </w:r>
          </w:p>
        </w:tc>
        <w:tc>
          <w:tcPr>
            <w:tcW w:w="3405" w:type="dxa"/>
            <w:gridSpan w:val="4"/>
            <w:shd w:val="clear" w:color="auto" w:fill="auto"/>
          </w:tcPr>
          <w:p w:rsidR="008745FA" w:rsidRPr="008745FA" w:rsidRDefault="008745FA" w:rsidP="008745FA">
            <w:pPr>
              <w:jc w:val="center"/>
              <w:rPr>
                <w:rFonts w:eastAsia="Times New Roman"/>
                <w:b/>
                <w:lang w:eastAsia="ru-RU"/>
              </w:rPr>
            </w:pPr>
            <w:r w:rsidRPr="008745FA">
              <w:rPr>
                <w:rFonts w:eastAsia="Times New Roman"/>
                <w:b/>
                <w:lang w:eastAsia="ru-RU"/>
              </w:rPr>
              <w:t>Классы / часы</w:t>
            </w:r>
          </w:p>
        </w:tc>
      </w:tr>
      <w:tr w:rsidR="008745FA" w:rsidRPr="008745FA" w:rsidTr="008745FA">
        <w:tc>
          <w:tcPr>
            <w:tcW w:w="2660" w:type="dxa"/>
            <w:vMerge/>
            <w:vAlign w:val="center"/>
          </w:tcPr>
          <w:p w:rsidR="008745FA" w:rsidRPr="008745FA" w:rsidRDefault="008745FA" w:rsidP="008745FA">
            <w:pPr>
              <w:spacing w:after="0"/>
              <w:jc w:val="both"/>
              <w:rPr>
                <w:rFonts w:eastAsia="Times New Roman"/>
                <w:lang w:eastAsia="ru-RU"/>
              </w:rPr>
            </w:pPr>
          </w:p>
        </w:tc>
        <w:tc>
          <w:tcPr>
            <w:tcW w:w="3827" w:type="dxa"/>
            <w:vMerge/>
            <w:vAlign w:val="center"/>
          </w:tcPr>
          <w:p w:rsidR="008745FA" w:rsidRPr="008745FA" w:rsidRDefault="008745FA" w:rsidP="008745FA">
            <w:pPr>
              <w:spacing w:after="0"/>
              <w:jc w:val="both"/>
              <w:rPr>
                <w:rFonts w:eastAsia="Times New Roman"/>
                <w:lang w:eastAsia="ru-RU"/>
              </w:rPr>
            </w:pPr>
          </w:p>
        </w:tc>
        <w:tc>
          <w:tcPr>
            <w:tcW w:w="851" w:type="dxa"/>
            <w:vAlign w:val="center"/>
          </w:tcPr>
          <w:p w:rsidR="008745FA" w:rsidRPr="008745FA" w:rsidRDefault="008745FA" w:rsidP="008745FA">
            <w:pPr>
              <w:spacing w:after="0"/>
              <w:jc w:val="center"/>
              <w:rPr>
                <w:rFonts w:eastAsia="Times New Roman"/>
                <w:b/>
                <w:lang w:eastAsia="ru-RU"/>
              </w:rPr>
            </w:pPr>
            <w:r w:rsidRPr="008745FA">
              <w:rPr>
                <w:rFonts w:eastAsia="Times New Roman"/>
                <w:b/>
                <w:lang w:eastAsia="ru-RU"/>
              </w:rPr>
              <w:t>1</w:t>
            </w:r>
          </w:p>
        </w:tc>
        <w:tc>
          <w:tcPr>
            <w:tcW w:w="851" w:type="dxa"/>
            <w:vAlign w:val="center"/>
          </w:tcPr>
          <w:p w:rsidR="008745FA" w:rsidRPr="008745FA" w:rsidRDefault="008745FA" w:rsidP="008745FA">
            <w:pPr>
              <w:spacing w:after="0"/>
              <w:jc w:val="center"/>
              <w:rPr>
                <w:rFonts w:eastAsia="Times New Roman"/>
                <w:b/>
                <w:lang w:eastAsia="ru-RU"/>
              </w:rPr>
            </w:pPr>
            <w:r w:rsidRPr="008745FA">
              <w:rPr>
                <w:rFonts w:eastAsia="Times New Roman"/>
                <w:b/>
                <w:lang w:eastAsia="ru-RU"/>
              </w:rPr>
              <w:t>2</w:t>
            </w:r>
          </w:p>
        </w:tc>
        <w:tc>
          <w:tcPr>
            <w:tcW w:w="851" w:type="dxa"/>
            <w:vAlign w:val="center"/>
          </w:tcPr>
          <w:p w:rsidR="008745FA" w:rsidRPr="008745FA" w:rsidRDefault="008745FA" w:rsidP="008745FA">
            <w:pPr>
              <w:spacing w:after="0"/>
              <w:jc w:val="center"/>
              <w:rPr>
                <w:rFonts w:eastAsia="Times New Roman"/>
                <w:b/>
                <w:lang w:eastAsia="ru-RU"/>
              </w:rPr>
            </w:pPr>
            <w:r w:rsidRPr="008745FA">
              <w:rPr>
                <w:rFonts w:eastAsia="Times New Roman"/>
                <w:b/>
                <w:lang w:eastAsia="ru-RU"/>
              </w:rPr>
              <w:t>3</w:t>
            </w:r>
          </w:p>
        </w:tc>
        <w:tc>
          <w:tcPr>
            <w:tcW w:w="852" w:type="dxa"/>
            <w:vAlign w:val="center"/>
          </w:tcPr>
          <w:p w:rsidR="008745FA" w:rsidRPr="008745FA" w:rsidRDefault="008745FA" w:rsidP="008745FA">
            <w:pPr>
              <w:spacing w:after="0"/>
              <w:jc w:val="center"/>
              <w:rPr>
                <w:rFonts w:eastAsia="Times New Roman"/>
                <w:b/>
                <w:lang w:eastAsia="ru-RU"/>
              </w:rPr>
            </w:pPr>
            <w:r w:rsidRPr="008745FA">
              <w:rPr>
                <w:rFonts w:eastAsia="Times New Roman"/>
                <w:b/>
                <w:lang w:eastAsia="ru-RU"/>
              </w:rPr>
              <w:t>4</w:t>
            </w:r>
          </w:p>
        </w:tc>
      </w:tr>
      <w:tr w:rsidR="008745FA" w:rsidRPr="008745FA" w:rsidTr="008745FA">
        <w:trPr>
          <w:trHeight w:val="972"/>
        </w:trPr>
        <w:tc>
          <w:tcPr>
            <w:tcW w:w="2660" w:type="dxa"/>
            <w:vAlign w:val="center"/>
          </w:tcPr>
          <w:p w:rsidR="008745FA" w:rsidRPr="008745FA" w:rsidRDefault="008745FA" w:rsidP="008745FA">
            <w:pPr>
              <w:spacing w:after="0"/>
              <w:jc w:val="both"/>
              <w:rPr>
                <w:rFonts w:eastAsia="Times New Roman"/>
                <w:lang w:eastAsia="ru-RU"/>
              </w:rPr>
            </w:pPr>
            <w:r w:rsidRPr="008745FA">
              <w:rPr>
                <w:rFonts w:eastAsia="Times New Roman"/>
                <w:lang w:eastAsia="ru-RU"/>
              </w:rPr>
              <w:t>Спортивно-оздоровительное</w:t>
            </w:r>
          </w:p>
        </w:tc>
        <w:tc>
          <w:tcPr>
            <w:tcW w:w="3827" w:type="dxa"/>
          </w:tcPr>
          <w:p w:rsidR="008745FA" w:rsidRPr="008745FA" w:rsidRDefault="008745FA" w:rsidP="008745FA">
            <w:pPr>
              <w:spacing w:after="0"/>
              <w:jc w:val="both"/>
              <w:rPr>
                <w:rFonts w:eastAsia="Times New Roman"/>
                <w:lang w:eastAsia="ru-RU"/>
              </w:rPr>
            </w:pPr>
          </w:p>
          <w:p w:rsidR="008745FA" w:rsidRPr="008745FA" w:rsidRDefault="008745FA" w:rsidP="008745FA">
            <w:pPr>
              <w:spacing w:after="0"/>
              <w:jc w:val="both"/>
              <w:rPr>
                <w:rFonts w:eastAsia="Times New Roman"/>
                <w:lang w:eastAsia="ru-RU"/>
              </w:rPr>
            </w:pPr>
            <w:r w:rsidRPr="008745FA">
              <w:rPr>
                <w:rFonts w:eastAsia="Times New Roman"/>
                <w:lang w:eastAsia="ru-RU"/>
              </w:rPr>
              <w:t>«Дорожная азбука»</w:t>
            </w:r>
          </w:p>
        </w:tc>
        <w:tc>
          <w:tcPr>
            <w:tcW w:w="851" w:type="dxa"/>
            <w:vAlign w:val="center"/>
          </w:tcPr>
          <w:p w:rsidR="008745FA" w:rsidRPr="008745FA" w:rsidRDefault="008745FA" w:rsidP="008745FA">
            <w:pPr>
              <w:spacing w:after="0"/>
              <w:jc w:val="center"/>
              <w:rPr>
                <w:rFonts w:eastAsia="Times New Roman"/>
                <w:lang w:eastAsia="ru-RU"/>
              </w:rPr>
            </w:pPr>
            <w:r w:rsidRPr="008745FA">
              <w:rPr>
                <w:rFonts w:eastAsia="Times New Roman"/>
                <w:lang w:eastAsia="ru-RU"/>
              </w:rPr>
              <w:t>1</w:t>
            </w:r>
          </w:p>
        </w:tc>
        <w:tc>
          <w:tcPr>
            <w:tcW w:w="851" w:type="dxa"/>
            <w:vAlign w:val="center"/>
          </w:tcPr>
          <w:p w:rsidR="008745FA" w:rsidRPr="008745FA" w:rsidRDefault="008745FA" w:rsidP="008745FA">
            <w:pPr>
              <w:spacing w:after="0"/>
              <w:jc w:val="center"/>
              <w:rPr>
                <w:rFonts w:eastAsia="Times New Roman"/>
                <w:lang w:eastAsia="ru-RU"/>
              </w:rPr>
            </w:pPr>
            <w:r w:rsidRPr="008745FA">
              <w:rPr>
                <w:rFonts w:eastAsia="Times New Roman"/>
                <w:lang w:eastAsia="ru-RU"/>
              </w:rPr>
              <w:t>1</w:t>
            </w:r>
          </w:p>
        </w:tc>
        <w:tc>
          <w:tcPr>
            <w:tcW w:w="851" w:type="dxa"/>
            <w:vAlign w:val="center"/>
          </w:tcPr>
          <w:p w:rsidR="008745FA" w:rsidRPr="008745FA" w:rsidRDefault="008745FA" w:rsidP="008745FA">
            <w:pPr>
              <w:spacing w:after="0"/>
              <w:jc w:val="center"/>
              <w:rPr>
                <w:rFonts w:eastAsia="Times New Roman"/>
                <w:lang w:eastAsia="ru-RU"/>
              </w:rPr>
            </w:pPr>
            <w:r w:rsidRPr="008745FA">
              <w:rPr>
                <w:rFonts w:eastAsia="Times New Roman"/>
                <w:lang w:eastAsia="ru-RU"/>
              </w:rPr>
              <w:t>1</w:t>
            </w:r>
          </w:p>
        </w:tc>
        <w:tc>
          <w:tcPr>
            <w:tcW w:w="852" w:type="dxa"/>
            <w:vAlign w:val="center"/>
          </w:tcPr>
          <w:p w:rsidR="008745FA" w:rsidRPr="008745FA" w:rsidRDefault="008745FA" w:rsidP="008745FA">
            <w:pPr>
              <w:spacing w:after="0"/>
              <w:jc w:val="center"/>
              <w:rPr>
                <w:rFonts w:eastAsia="Times New Roman"/>
                <w:lang w:eastAsia="ru-RU"/>
              </w:rPr>
            </w:pPr>
            <w:r w:rsidRPr="008745FA">
              <w:rPr>
                <w:rFonts w:eastAsia="Times New Roman"/>
                <w:lang w:eastAsia="ru-RU"/>
              </w:rPr>
              <w:t>1</w:t>
            </w:r>
          </w:p>
        </w:tc>
      </w:tr>
      <w:tr w:rsidR="008745FA" w:rsidRPr="008745FA" w:rsidTr="008745FA">
        <w:trPr>
          <w:trHeight w:val="542"/>
        </w:trPr>
        <w:tc>
          <w:tcPr>
            <w:tcW w:w="2660" w:type="dxa"/>
            <w:vMerge w:val="restart"/>
            <w:vAlign w:val="center"/>
          </w:tcPr>
          <w:p w:rsidR="008745FA" w:rsidRPr="008745FA" w:rsidRDefault="008745FA" w:rsidP="008745FA">
            <w:pPr>
              <w:spacing w:after="0"/>
              <w:jc w:val="both"/>
              <w:rPr>
                <w:rFonts w:eastAsia="Times New Roman"/>
                <w:lang w:eastAsia="ru-RU"/>
              </w:rPr>
            </w:pPr>
            <w:r w:rsidRPr="008745FA">
              <w:rPr>
                <w:rFonts w:eastAsia="Times New Roman"/>
                <w:lang w:eastAsia="ru-RU"/>
              </w:rPr>
              <w:t xml:space="preserve">Духовно-нравственное </w:t>
            </w:r>
          </w:p>
        </w:tc>
        <w:tc>
          <w:tcPr>
            <w:tcW w:w="3827" w:type="dxa"/>
          </w:tcPr>
          <w:p w:rsidR="008745FA" w:rsidRPr="008745FA" w:rsidRDefault="008745FA" w:rsidP="008745FA">
            <w:pPr>
              <w:spacing w:after="0"/>
              <w:jc w:val="both"/>
              <w:rPr>
                <w:rFonts w:eastAsia="Times New Roman"/>
                <w:lang w:eastAsia="ru-RU"/>
              </w:rPr>
            </w:pPr>
            <w:r w:rsidRPr="008745FA">
              <w:rPr>
                <w:rFonts w:eastAsia="Times New Roman"/>
                <w:lang w:eastAsia="ar-SA"/>
              </w:rPr>
              <w:t>«Этика: азбука добра»</w:t>
            </w:r>
          </w:p>
        </w:tc>
        <w:tc>
          <w:tcPr>
            <w:tcW w:w="851" w:type="dxa"/>
            <w:vAlign w:val="center"/>
          </w:tcPr>
          <w:p w:rsidR="008745FA" w:rsidRPr="008745FA" w:rsidRDefault="008745FA" w:rsidP="008745FA">
            <w:pPr>
              <w:spacing w:after="0"/>
              <w:jc w:val="center"/>
              <w:rPr>
                <w:rFonts w:eastAsia="Times New Roman"/>
                <w:lang w:eastAsia="ru-RU"/>
              </w:rPr>
            </w:pPr>
            <w:r w:rsidRPr="008745FA">
              <w:rPr>
                <w:rFonts w:eastAsia="Times New Roman"/>
                <w:lang w:eastAsia="ru-RU"/>
              </w:rPr>
              <w:t>1</w:t>
            </w:r>
          </w:p>
        </w:tc>
        <w:tc>
          <w:tcPr>
            <w:tcW w:w="851" w:type="dxa"/>
            <w:vAlign w:val="center"/>
          </w:tcPr>
          <w:p w:rsidR="008745FA" w:rsidRPr="008745FA" w:rsidRDefault="008745FA" w:rsidP="008745FA">
            <w:pPr>
              <w:spacing w:after="0"/>
              <w:jc w:val="center"/>
              <w:rPr>
                <w:rFonts w:eastAsia="Times New Roman"/>
                <w:lang w:eastAsia="ru-RU"/>
              </w:rPr>
            </w:pPr>
            <w:r w:rsidRPr="008745FA">
              <w:rPr>
                <w:rFonts w:eastAsia="Times New Roman"/>
                <w:lang w:eastAsia="ru-RU"/>
              </w:rPr>
              <w:t>1</w:t>
            </w:r>
          </w:p>
        </w:tc>
        <w:tc>
          <w:tcPr>
            <w:tcW w:w="851" w:type="dxa"/>
            <w:vAlign w:val="center"/>
          </w:tcPr>
          <w:p w:rsidR="008745FA" w:rsidRPr="008745FA" w:rsidRDefault="008745FA" w:rsidP="008745FA">
            <w:pPr>
              <w:spacing w:after="0"/>
              <w:jc w:val="center"/>
              <w:rPr>
                <w:rFonts w:eastAsia="Times New Roman"/>
                <w:lang w:eastAsia="ru-RU"/>
              </w:rPr>
            </w:pPr>
            <w:r w:rsidRPr="008745FA">
              <w:rPr>
                <w:rFonts w:eastAsia="Times New Roman"/>
                <w:lang w:eastAsia="ru-RU"/>
              </w:rPr>
              <w:t>1</w:t>
            </w:r>
          </w:p>
        </w:tc>
        <w:tc>
          <w:tcPr>
            <w:tcW w:w="852" w:type="dxa"/>
            <w:vAlign w:val="center"/>
          </w:tcPr>
          <w:p w:rsidR="008745FA" w:rsidRPr="008745FA" w:rsidRDefault="008745FA" w:rsidP="008745FA">
            <w:pPr>
              <w:spacing w:after="0"/>
              <w:jc w:val="center"/>
              <w:rPr>
                <w:rFonts w:eastAsia="Times New Roman"/>
                <w:lang w:eastAsia="ru-RU"/>
              </w:rPr>
            </w:pPr>
            <w:r w:rsidRPr="008745FA">
              <w:rPr>
                <w:rFonts w:eastAsia="Times New Roman"/>
                <w:lang w:eastAsia="ru-RU"/>
              </w:rPr>
              <w:t>-</w:t>
            </w:r>
          </w:p>
        </w:tc>
      </w:tr>
      <w:tr w:rsidR="008745FA" w:rsidRPr="008745FA" w:rsidTr="008745FA">
        <w:trPr>
          <w:trHeight w:val="607"/>
        </w:trPr>
        <w:tc>
          <w:tcPr>
            <w:tcW w:w="2660" w:type="dxa"/>
            <w:vMerge/>
            <w:vAlign w:val="center"/>
          </w:tcPr>
          <w:p w:rsidR="008745FA" w:rsidRPr="008745FA" w:rsidRDefault="008745FA" w:rsidP="008745FA">
            <w:pPr>
              <w:spacing w:after="0"/>
              <w:jc w:val="both"/>
              <w:rPr>
                <w:rFonts w:eastAsia="Times New Roman"/>
                <w:lang w:eastAsia="ru-RU"/>
              </w:rPr>
            </w:pPr>
          </w:p>
        </w:tc>
        <w:tc>
          <w:tcPr>
            <w:tcW w:w="3827" w:type="dxa"/>
          </w:tcPr>
          <w:p w:rsidR="008745FA" w:rsidRPr="008745FA" w:rsidRDefault="008745FA" w:rsidP="008745FA">
            <w:pPr>
              <w:spacing w:after="0"/>
              <w:jc w:val="both"/>
              <w:rPr>
                <w:rFonts w:eastAsia="Times New Roman"/>
                <w:lang w:eastAsia="ar-SA"/>
              </w:rPr>
            </w:pPr>
            <w:r w:rsidRPr="008745FA">
              <w:rPr>
                <w:rFonts w:eastAsia="Times New Roman"/>
                <w:lang w:eastAsia="ar-SA"/>
              </w:rPr>
              <w:t>«Нам нравится ислам»</w:t>
            </w:r>
          </w:p>
        </w:tc>
        <w:tc>
          <w:tcPr>
            <w:tcW w:w="851" w:type="dxa"/>
            <w:vAlign w:val="center"/>
          </w:tcPr>
          <w:p w:rsidR="008745FA" w:rsidRPr="008745FA" w:rsidRDefault="008745FA" w:rsidP="008745FA">
            <w:pPr>
              <w:spacing w:after="0"/>
              <w:jc w:val="center"/>
              <w:rPr>
                <w:rFonts w:eastAsia="Times New Roman"/>
                <w:lang w:eastAsia="ru-RU"/>
              </w:rPr>
            </w:pPr>
            <w:r w:rsidRPr="008745FA">
              <w:rPr>
                <w:rFonts w:eastAsia="Times New Roman"/>
                <w:lang w:eastAsia="ru-RU"/>
              </w:rPr>
              <w:t>-</w:t>
            </w:r>
          </w:p>
        </w:tc>
        <w:tc>
          <w:tcPr>
            <w:tcW w:w="851" w:type="dxa"/>
            <w:vAlign w:val="center"/>
          </w:tcPr>
          <w:p w:rsidR="008745FA" w:rsidRPr="008745FA" w:rsidRDefault="008745FA" w:rsidP="008745FA">
            <w:pPr>
              <w:spacing w:after="0"/>
              <w:jc w:val="center"/>
              <w:rPr>
                <w:rFonts w:eastAsia="Times New Roman"/>
                <w:lang w:eastAsia="ru-RU"/>
              </w:rPr>
            </w:pPr>
            <w:r w:rsidRPr="008745FA">
              <w:rPr>
                <w:rFonts w:eastAsia="Times New Roman"/>
                <w:lang w:eastAsia="ru-RU"/>
              </w:rPr>
              <w:t>-</w:t>
            </w:r>
          </w:p>
        </w:tc>
        <w:tc>
          <w:tcPr>
            <w:tcW w:w="851" w:type="dxa"/>
            <w:vAlign w:val="center"/>
          </w:tcPr>
          <w:p w:rsidR="008745FA" w:rsidRPr="008745FA" w:rsidRDefault="008745FA" w:rsidP="008745FA">
            <w:pPr>
              <w:spacing w:after="0"/>
              <w:jc w:val="center"/>
              <w:rPr>
                <w:rFonts w:eastAsia="Times New Roman"/>
                <w:lang w:eastAsia="ru-RU"/>
              </w:rPr>
            </w:pPr>
            <w:r w:rsidRPr="008745FA">
              <w:rPr>
                <w:rFonts w:eastAsia="Times New Roman"/>
                <w:lang w:eastAsia="ru-RU"/>
              </w:rPr>
              <w:t>-</w:t>
            </w:r>
          </w:p>
        </w:tc>
        <w:tc>
          <w:tcPr>
            <w:tcW w:w="852" w:type="dxa"/>
            <w:vAlign w:val="center"/>
          </w:tcPr>
          <w:p w:rsidR="008745FA" w:rsidRPr="008745FA" w:rsidRDefault="008745FA" w:rsidP="008745FA">
            <w:pPr>
              <w:spacing w:after="0"/>
              <w:jc w:val="center"/>
              <w:rPr>
                <w:rFonts w:eastAsia="Times New Roman"/>
                <w:lang w:eastAsia="ru-RU"/>
              </w:rPr>
            </w:pPr>
            <w:r w:rsidRPr="008745FA">
              <w:rPr>
                <w:rFonts w:eastAsia="Times New Roman"/>
                <w:lang w:eastAsia="ru-RU"/>
              </w:rPr>
              <w:t>1</w:t>
            </w:r>
          </w:p>
        </w:tc>
      </w:tr>
      <w:tr w:rsidR="008745FA" w:rsidRPr="008745FA" w:rsidTr="008745FA">
        <w:tc>
          <w:tcPr>
            <w:tcW w:w="2660" w:type="dxa"/>
            <w:vMerge w:val="restart"/>
            <w:vAlign w:val="center"/>
          </w:tcPr>
          <w:p w:rsidR="008745FA" w:rsidRPr="008745FA" w:rsidRDefault="008745FA" w:rsidP="008745FA">
            <w:pPr>
              <w:spacing w:after="0"/>
              <w:jc w:val="both"/>
              <w:rPr>
                <w:rFonts w:eastAsia="Times New Roman"/>
                <w:lang w:eastAsia="ru-RU"/>
              </w:rPr>
            </w:pPr>
            <w:r w:rsidRPr="008745FA">
              <w:rPr>
                <w:rFonts w:eastAsia="Times New Roman"/>
                <w:lang w:eastAsia="ru-RU"/>
              </w:rPr>
              <w:t>Социальное</w:t>
            </w:r>
          </w:p>
        </w:tc>
        <w:tc>
          <w:tcPr>
            <w:tcW w:w="3827" w:type="dxa"/>
          </w:tcPr>
          <w:p w:rsidR="008745FA" w:rsidRPr="008745FA" w:rsidRDefault="008745FA" w:rsidP="008745FA">
            <w:pPr>
              <w:spacing w:after="0"/>
              <w:jc w:val="both"/>
              <w:rPr>
                <w:rFonts w:eastAsia="Times New Roman"/>
                <w:i/>
                <w:lang w:eastAsia="ru-RU"/>
              </w:rPr>
            </w:pPr>
            <w:r w:rsidRPr="008745FA">
              <w:rPr>
                <w:rFonts w:eastAsia="Times New Roman"/>
                <w:lang w:eastAsia="ar-SA"/>
              </w:rPr>
              <w:t xml:space="preserve">«Введение в школьную жизнь» </w:t>
            </w:r>
            <w:r w:rsidRPr="008745FA">
              <w:rPr>
                <w:rFonts w:eastAsia="Times New Roman"/>
                <w:i/>
                <w:lang w:eastAsia="ru-RU"/>
              </w:rPr>
              <w:t xml:space="preserve">  </w:t>
            </w:r>
          </w:p>
        </w:tc>
        <w:tc>
          <w:tcPr>
            <w:tcW w:w="851" w:type="dxa"/>
            <w:vAlign w:val="center"/>
          </w:tcPr>
          <w:p w:rsidR="008745FA" w:rsidRPr="008745FA" w:rsidRDefault="008745FA" w:rsidP="008745FA">
            <w:pPr>
              <w:spacing w:after="0"/>
              <w:jc w:val="center"/>
              <w:rPr>
                <w:rFonts w:eastAsia="Times New Roman"/>
                <w:lang w:eastAsia="ru-RU"/>
              </w:rPr>
            </w:pPr>
            <w:r w:rsidRPr="008745FA">
              <w:rPr>
                <w:rFonts w:eastAsia="Times New Roman"/>
                <w:lang w:eastAsia="ru-RU"/>
              </w:rPr>
              <w:t>0,5</w:t>
            </w:r>
          </w:p>
        </w:tc>
        <w:tc>
          <w:tcPr>
            <w:tcW w:w="851" w:type="dxa"/>
            <w:vAlign w:val="center"/>
          </w:tcPr>
          <w:p w:rsidR="008745FA" w:rsidRPr="008745FA" w:rsidRDefault="008745FA" w:rsidP="008745FA">
            <w:pPr>
              <w:spacing w:after="0"/>
              <w:jc w:val="center"/>
              <w:rPr>
                <w:rFonts w:eastAsia="Times New Roman"/>
                <w:lang w:eastAsia="ru-RU"/>
              </w:rPr>
            </w:pPr>
            <w:r w:rsidRPr="008745FA">
              <w:rPr>
                <w:rFonts w:eastAsia="Times New Roman"/>
                <w:lang w:eastAsia="ru-RU"/>
              </w:rPr>
              <w:t>-</w:t>
            </w:r>
          </w:p>
        </w:tc>
        <w:tc>
          <w:tcPr>
            <w:tcW w:w="851" w:type="dxa"/>
            <w:vAlign w:val="center"/>
          </w:tcPr>
          <w:p w:rsidR="008745FA" w:rsidRPr="008745FA" w:rsidRDefault="008745FA" w:rsidP="008745FA">
            <w:pPr>
              <w:spacing w:after="0"/>
              <w:jc w:val="center"/>
              <w:rPr>
                <w:rFonts w:eastAsia="Times New Roman"/>
                <w:lang w:eastAsia="ru-RU"/>
              </w:rPr>
            </w:pPr>
            <w:r w:rsidRPr="008745FA">
              <w:rPr>
                <w:rFonts w:eastAsia="Times New Roman"/>
                <w:lang w:eastAsia="ru-RU"/>
              </w:rPr>
              <w:t>-</w:t>
            </w:r>
          </w:p>
        </w:tc>
        <w:tc>
          <w:tcPr>
            <w:tcW w:w="852" w:type="dxa"/>
            <w:vAlign w:val="center"/>
          </w:tcPr>
          <w:p w:rsidR="008745FA" w:rsidRPr="008745FA" w:rsidRDefault="008745FA" w:rsidP="008745FA">
            <w:pPr>
              <w:spacing w:after="0"/>
              <w:jc w:val="center"/>
              <w:rPr>
                <w:rFonts w:eastAsia="Times New Roman"/>
                <w:lang w:eastAsia="ru-RU"/>
              </w:rPr>
            </w:pPr>
            <w:r w:rsidRPr="008745FA">
              <w:rPr>
                <w:rFonts w:eastAsia="Times New Roman"/>
                <w:lang w:eastAsia="ru-RU"/>
              </w:rPr>
              <w:t>-</w:t>
            </w:r>
          </w:p>
        </w:tc>
      </w:tr>
      <w:tr w:rsidR="008745FA" w:rsidRPr="008745FA" w:rsidTr="008745FA">
        <w:tc>
          <w:tcPr>
            <w:tcW w:w="2660" w:type="dxa"/>
            <w:vMerge/>
            <w:vAlign w:val="center"/>
          </w:tcPr>
          <w:p w:rsidR="008745FA" w:rsidRPr="008745FA" w:rsidRDefault="008745FA" w:rsidP="008745FA">
            <w:pPr>
              <w:spacing w:after="0"/>
              <w:jc w:val="both"/>
              <w:rPr>
                <w:rFonts w:eastAsia="Times New Roman"/>
                <w:lang w:eastAsia="ru-RU"/>
              </w:rPr>
            </w:pPr>
          </w:p>
        </w:tc>
        <w:tc>
          <w:tcPr>
            <w:tcW w:w="3827" w:type="dxa"/>
          </w:tcPr>
          <w:p w:rsidR="008745FA" w:rsidRPr="008745FA" w:rsidRDefault="008745FA" w:rsidP="008745FA">
            <w:pPr>
              <w:spacing w:after="0"/>
              <w:jc w:val="both"/>
              <w:rPr>
                <w:rFonts w:eastAsia="Times New Roman"/>
                <w:lang w:eastAsia="ar-SA"/>
              </w:rPr>
            </w:pPr>
            <w:r w:rsidRPr="008745FA">
              <w:rPr>
                <w:rFonts w:eastAsia="Times New Roman"/>
                <w:lang w:eastAsia="ar-SA"/>
              </w:rPr>
              <w:t>«Трудовой десант»</w:t>
            </w:r>
          </w:p>
        </w:tc>
        <w:tc>
          <w:tcPr>
            <w:tcW w:w="851" w:type="dxa"/>
            <w:vAlign w:val="center"/>
          </w:tcPr>
          <w:p w:rsidR="008745FA" w:rsidRPr="008745FA" w:rsidRDefault="008745FA" w:rsidP="008745FA">
            <w:pPr>
              <w:spacing w:after="0"/>
              <w:jc w:val="center"/>
              <w:rPr>
                <w:rFonts w:eastAsia="Times New Roman"/>
                <w:lang w:eastAsia="ru-RU"/>
              </w:rPr>
            </w:pPr>
            <w:r w:rsidRPr="008745FA">
              <w:rPr>
                <w:rFonts w:eastAsia="Times New Roman"/>
                <w:lang w:eastAsia="ru-RU"/>
              </w:rPr>
              <w:t>-</w:t>
            </w:r>
          </w:p>
        </w:tc>
        <w:tc>
          <w:tcPr>
            <w:tcW w:w="851" w:type="dxa"/>
            <w:vAlign w:val="center"/>
          </w:tcPr>
          <w:p w:rsidR="008745FA" w:rsidRPr="008745FA" w:rsidRDefault="008745FA" w:rsidP="008745FA">
            <w:pPr>
              <w:spacing w:after="0"/>
              <w:jc w:val="center"/>
              <w:rPr>
                <w:rFonts w:eastAsia="Times New Roman"/>
                <w:lang w:eastAsia="ru-RU"/>
              </w:rPr>
            </w:pPr>
            <w:r w:rsidRPr="008745FA">
              <w:rPr>
                <w:rFonts w:eastAsia="Times New Roman"/>
                <w:lang w:eastAsia="ru-RU"/>
              </w:rPr>
              <w:t>1</w:t>
            </w:r>
          </w:p>
        </w:tc>
        <w:tc>
          <w:tcPr>
            <w:tcW w:w="851" w:type="dxa"/>
            <w:vAlign w:val="center"/>
          </w:tcPr>
          <w:p w:rsidR="008745FA" w:rsidRPr="008745FA" w:rsidRDefault="008745FA" w:rsidP="008745FA">
            <w:pPr>
              <w:spacing w:after="0"/>
              <w:jc w:val="center"/>
              <w:rPr>
                <w:rFonts w:eastAsia="Times New Roman"/>
                <w:lang w:eastAsia="ru-RU"/>
              </w:rPr>
            </w:pPr>
            <w:r w:rsidRPr="008745FA">
              <w:rPr>
                <w:rFonts w:eastAsia="Times New Roman"/>
                <w:lang w:eastAsia="ru-RU"/>
              </w:rPr>
              <w:t>1</w:t>
            </w:r>
          </w:p>
        </w:tc>
        <w:tc>
          <w:tcPr>
            <w:tcW w:w="852" w:type="dxa"/>
            <w:vAlign w:val="center"/>
          </w:tcPr>
          <w:p w:rsidR="008745FA" w:rsidRPr="008745FA" w:rsidRDefault="008745FA" w:rsidP="008745FA">
            <w:pPr>
              <w:spacing w:after="0"/>
              <w:jc w:val="center"/>
              <w:rPr>
                <w:rFonts w:eastAsia="Times New Roman"/>
                <w:lang w:eastAsia="ru-RU"/>
              </w:rPr>
            </w:pPr>
            <w:r w:rsidRPr="008745FA">
              <w:rPr>
                <w:rFonts w:eastAsia="Times New Roman"/>
                <w:lang w:eastAsia="ru-RU"/>
              </w:rPr>
              <w:t>1</w:t>
            </w:r>
          </w:p>
        </w:tc>
      </w:tr>
      <w:tr w:rsidR="008745FA" w:rsidRPr="008745FA" w:rsidTr="008745FA">
        <w:tc>
          <w:tcPr>
            <w:tcW w:w="2660" w:type="dxa"/>
            <w:vMerge w:val="restart"/>
            <w:vAlign w:val="center"/>
          </w:tcPr>
          <w:p w:rsidR="008745FA" w:rsidRPr="008745FA" w:rsidRDefault="008745FA" w:rsidP="008745FA">
            <w:pPr>
              <w:spacing w:after="0"/>
              <w:jc w:val="both"/>
              <w:rPr>
                <w:rFonts w:eastAsia="Times New Roman"/>
                <w:lang w:eastAsia="ru-RU"/>
              </w:rPr>
            </w:pPr>
            <w:r w:rsidRPr="008745FA">
              <w:rPr>
                <w:rFonts w:eastAsia="Times New Roman"/>
                <w:lang w:eastAsia="ru-RU"/>
              </w:rPr>
              <w:t>Общеинтеллектуальное</w:t>
            </w:r>
          </w:p>
        </w:tc>
        <w:tc>
          <w:tcPr>
            <w:tcW w:w="3827" w:type="dxa"/>
          </w:tcPr>
          <w:p w:rsidR="008745FA" w:rsidRPr="008745FA" w:rsidRDefault="008745FA" w:rsidP="008745FA">
            <w:pPr>
              <w:spacing w:after="0"/>
              <w:jc w:val="both"/>
              <w:rPr>
                <w:rFonts w:eastAsia="Times New Roman"/>
                <w:lang w:eastAsia="ru-RU"/>
              </w:rPr>
            </w:pPr>
            <w:r w:rsidRPr="008745FA">
              <w:rPr>
                <w:rFonts w:eastAsia="Times New Roman"/>
                <w:lang w:eastAsia="ar-SA"/>
              </w:rPr>
              <w:t>«Следуя замыслу»</w:t>
            </w:r>
          </w:p>
        </w:tc>
        <w:tc>
          <w:tcPr>
            <w:tcW w:w="851" w:type="dxa"/>
            <w:vAlign w:val="center"/>
          </w:tcPr>
          <w:p w:rsidR="008745FA" w:rsidRPr="008745FA" w:rsidRDefault="008745FA" w:rsidP="008745FA">
            <w:pPr>
              <w:spacing w:after="0"/>
              <w:jc w:val="center"/>
              <w:rPr>
                <w:rFonts w:eastAsia="Times New Roman"/>
                <w:lang w:eastAsia="ru-RU"/>
              </w:rPr>
            </w:pPr>
            <w:r w:rsidRPr="008745FA">
              <w:rPr>
                <w:rFonts w:eastAsia="Times New Roman"/>
                <w:lang w:eastAsia="ru-RU"/>
              </w:rPr>
              <w:t>-</w:t>
            </w:r>
          </w:p>
        </w:tc>
        <w:tc>
          <w:tcPr>
            <w:tcW w:w="851" w:type="dxa"/>
            <w:vAlign w:val="center"/>
          </w:tcPr>
          <w:p w:rsidR="008745FA" w:rsidRPr="008745FA" w:rsidRDefault="008745FA" w:rsidP="008745FA">
            <w:pPr>
              <w:spacing w:after="0"/>
              <w:jc w:val="center"/>
              <w:rPr>
                <w:rFonts w:eastAsia="Times New Roman"/>
                <w:lang w:eastAsia="ru-RU"/>
              </w:rPr>
            </w:pPr>
            <w:r w:rsidRPr="008745FA">
              <w:rPr>
                <w:rFonts w:eastAsia="Times New Roman"/>
                <w:lang w:eastAsia="ru-RU"/>
              </w:rPr>
              <w:t>1</w:t>
            </w:r>
          </w:p>
        </w:tc>
        <w:tc>
          <w:tcPr>
            <w:tcW w:w="851" w:type="dxa"/>
            <w:vAlign w:val="center"/>
          </w:tcPr>
          <w:p w:rsidR="008745FA" w:rsidRPr="008745FA" w:rsidRDefault="008745FA" w:rsidP="008745FA">
            <w:pPr>
              <w:spacing w:after="0"/>
              <w:jc w:val="center"/>
              <w:rPr>
                <w:rFonts w:eastAsia="Times New Roman"/>
                <w:lang w:eastAsia="ru-RU"/>
              </w:rPr>
            </w:pPr>
            <w:r w:rsidRPr="008745FA">
              <w:rPr>
                <w:rFonts w:eastAsia="Times New Roman"/>
                <w:lang w:eastAsia="ru-RU"/>
              </w:rPr>
              <w:t>1</w:t>
            </w:r>
          </w:p>
        </w:tc>
        <w:tc>
          <w:tcPr>
            <w:tcW w:w="852" w:type="dxa"/>
            <w:vAlign w:val="center"/>
          </w:tcPr>
          <w:p w:rsidR="008745FA" w:rsidRPr="008745FA" w:rsidRDefault="008745FA" w:rsidP="008745FA">
            <w:pPr>
              <w:spacing w:after="0"/>
              <w:jc w:val="center"/>
              <w:rPr>
                <w:rFonts w:eastAsia="Times New Roman"/>
                <w:lang w:eastAsia="ru-RU"/>
              </w:rPr>
            </w:pPr>
            <w:r w:rsidRPr="008745FA">
              <w:rPr>
                <w:rFonts w:eastAsia="Times New Roman"/>
                <w:lang w:eastAsia="ru-RU"/>
              </w:rPr>
              <w:t>1</w:t>
            </w:r>
          </w:p>
        </w:tc>
      </w:tr>
      <w:tr w:rsidR="008745FA" w:rsidRPr="008745FA" w:rsidTr="008745FA">
        <w:tc>
          <w:tcPr>
            <w:tcW w:w="2660" w:type="dxa"/>
            <w:vMerge/>
            <w:vAlign w:val="center"/>
          </w:tcPr>
          <w:p w:rsidR="008745FA" w:rsidRPr="008745FA" w:rsidRDefault="008745FA" w:rsidP="008745FA">
            <w:pPr>
              <w:spacing w:after="0"/>
              <w:jc w:val="both"/>
              <w:rPr>
                <w:rFonts w:eastAsia="Times New Roman"/>
                <w:lang w:eastAsia="ru-RU"/>
              </w:rPr>
            </w:pPr>
          </w:p>
        </w:tc>
        <w:tc>
          <w:tcPr>
            <w:tcW w:w="3827" w:type="dxa"/>
          </w:tcPr>
          <w:p w:rsidR="008745FA" w:rsidRPr="008745FA" w:rsidRDefault="008745FA" w:rsidP="008745FA">
            <w:pPr>
              <w:spacing w:after="0"/>
              <w:jc w:val="both"/>
              <w:rPr>
                <w:rFonts w:eastAsia="Times New Roman"/>
                <w:lang w:eastAsia="ru-RU"/>
              </w:rPr>
            </w:pPr>
            <w:r w:rsidRPr="008745FA">
              <w:rPr>
                <w:rFonts w:eastAsia="Times New Roman"/>
                <w:lang w:eastAsia="ar-SA"/>
              </w:rPr>
              <w:t>«Математика и конструирование»</w:t>
            </w:r>
          </w:p>
        </w:tc>
        <w:tc>
          <w:tcPr>
            <w:tcW w:w="851" w:type="dxa"/>
            <w:vAlign w:val="center"/>
          </w:tcPr>
          <w:p w:rsidR="008745FA" w:rsidRPr="008745FA" w:rsidRDefault="008745FA" w:rsidP="008745FA">
            <w:pPr>
              <w:spacing w:after="0"/>
              <w:jc w:val="center"/>
              <w:rPr>
                <w:rFonts w:eastAsia="Times New Roman"/>
                <w:lang w:eastAsia="ru-RU"/>
              </w:rPr>
            </w:pPr>
            <w:r w:rsidRPr="008745FA">
              <w:rPr>
                <w:rFonts w:eastAsia="Times New Roman"/>
                <w:lang w:eastAsia="ru-RU"/>
              </w:rPr>
              <w:t>1</w:t>
            </w:r>
          </w:p>
        </w:tc>
        <w:tc>
          <w:tcPr>
            <w:tcW w:w="851" w:type="dxa"/>
            <w:vAlign w:val="center"/>
          </w:tcPr>
          <w:p w:rsidR="008745FA" w:rsidRPr="008745FA" w:rsidRDefault="008745FA" w:rsidP="008745FA">
            <w:pPr>
              <w:spacing w:after="0"/>
              <w:jc w:val="center"/>
              <w:rPr>
                <w:rFonts w:eastAsia="Times New Roman"/>
                <w:lang w:eastAsia="ru-RU"/>
              </w:rPr>
            </w:pPr>
            <w:r w:rsidRPr="008745FA">
              <w:rPr>
                <w:rFonts w:eastAsia="Times New Roman"/>
                <w:lang w:eastAsia="ru-RU"/>
              </w:rPr>
              <w:t>-</w:t>
            </w:r>
          </w:p>
        </w:tc>
        <w:tc>
          <w:tcPr>
            <w:tcW w:w="851" w:type="dxa"/>
            <w:vAlign w:val="center"/>
          </w:tcPr>
          <w:p w:rsidR="008745FA" w:rsidRPr="008745FA" w:rsidRDefault="008745FA" w:rsidP="008745FA">
            <w:pPr>
              <w:spacing w:after="0"/>
              <w:jc w:val="center"/>
              <w:rPr>
                <w:rFonts w:eastAsia="Times New Roman"/>
                <w:lang w:eastAsia="ru-RU"/>
              </w:rPr>
            </w:pPr>
            <w:r w:rsidRPr="008745FA">
              <w:rPr>
                <w:rFonts w:eastAsia="Times New Roman"/>
                <w:lang w:eastAsia="ru-RU"/>
              </w:rPr>
              <w:t>-</w:t>
            </w:r>
          </w:p>
        </w:tc>
        <w:tc>
          <w:tcPr>
            <w:tcW w:w="852" w:type="dxa"/>
            <w:vAlign w:val="center"/>
          </w:tcPr>
          <w:p w:rsidR="008745FA" w:rsidRPr="008745FA" w:rsidRDefault="008745FA" w:rsidP="008745FA">
            <w:pPr>
              <w:spacing w:after="0"/>
              <w:jc w:val="center"/>
              <w:rPr>
                <w:rFonts w:eastAsia="Times New Roman"/>
                <w:lang w:eastAsia="ru-RU"/>
              </w:rPr>
            </w:pPr>
            <w:r w:rsidRPr="008745FA">
              <w:rPr>
                <w:rFonts w:eastAsia="Times New Roman"/>
                <w:lang w:eastAsia="ru-RU"/>
              </w:rPr>
              <w:t>-</w:t>
            </w:r>
          </w:p>
        </w:tc>
      </w:tr>
      <w:tr w:rsidR="008745FA" w:rsidRPr="008745FA" w:rsidTr="008745FA">
        <w:trPr>
          <w:trHeight w:val="355"/>
        </w:trPr>
        <w:tc>
          <w:tcPr>
            <w:tcW w:w="2660" w:type="dxa"/>
            <w:vMerge/>
            <w:vAlign w:val="center"/>
          </w:tcPr>
          <w:p w:rsidR="008745FA" w:rsidRPr="008745FA" w:rsidRDefault="008745FA" w:rsidP="008745FA">
            <w:pPr>
              <w:spacing w:after="0"/>
              <w:jc w:val="both"/>
              <w:rPr>
                <w:rFonts w:eastAsia="Times New Roman"/>
                <w:lang w:eastAsia="ru-RU"/>
              </w:rPr>
            </w:pPr>
          </w:p>
        </w:tc>
        <w:tc>
          <w:tcPr>
            <w:tcW w:w="3827" w:type="dxa"/>
          </w:tcPr>
          <w:p w:rsidR="008745FA" w:rsidRPr="008745FA" w:rsidRDefault="008745FA" w:rsidP="008745FA">
            <w:pPr>
              <w:spacing w:after="0"/>
              <w:jc w:val="both"/>
              <w:rPr>
                <w:rFonts w:eastAsia="Times New Roman"/>
                <w:i/>
                <w:lang w:eastAsia="ru-RU"/>
              </w:rPr>
            </w:pPr>
            <w:r w:rsidRPr="008745FA">
              <w:rPr>
                <w:rFonts w:eastAsia="Times New Roman"/>
                <w:lang w:eastAsia="ar-SA"/>
              </w:rPr>
              <w:t>«Экономика»</w:t>
            </w:r>
          </w:p>
        </w:tc>
        <w:tc>
          <w:tcPr>
            <w:tcW w:w="851" w:type="dxa"/>
            <w:vAlign w:val="center"/>
          </w:tcPr>
          <w:p w:rsidR="008745FA" w:rsidRPr="008745FA" w:rsidRDefault="008745FA" w:rsidP="008745FA">
            <w:pPr>
              <w:spacing w:after="0"/>
              <w:jc w:val="center"/>
              <w:rPr>
                <w:rFonts w:eastAsia="Times New Roman"/>
                <w:lang w:eastAsia="ru-RU"/>
              </w:rPr>
            </w:pPr>
            <w:r w:rsidRPr="008745FA">
              <w:rPr>
                <w:rFonts w:eastAsia="Times New Roman"/>
                <w:lang w:eastAsia="ru-RU"/>
              </w:rPr>
              <w:t>-</w:t>
            </w:r>
          </w:p>
        </w:tc>
        <w:tc>
          <w:tcPr>
            <w:tcW w:w="851" w:type="dxa"/>
            <w:vAlign w:val="center"/>
          </w:tcPr>
          <w:p w:rsidR="008745FA" w:rsidRPr="008745FA" w:rsidRDefault="008745FA" w:rsidP="008745FA">
            <w:pPr>
              <w:spacing w:after="0"/>
              <w:jc w:val="center"/>
              <w:rPr>
                <w:rFonts w:eastAsia="Times New Roman"/>
                <w:lang w:eastAsia="ru-RU"/>
              </w:rPr>
            </w:pPr>
            <w:r w:rsidRPr="008745FA">
              <w:rPr>
                <w:rFonts w:eastAsia="Times New Roman"/>
                <w:lang w:eastAsia="ru-RU"/>
              </w:rPr>
              <w:t>-</w:t>
            </w:r>
          </w:p>
        </w:tc>
        <w:tc>
          <w:tcPr>
            <w:tcW w:w="851" w:type="dxa"/>
            <w:vAlign w:val="center"/>
          </w:tcPr>
          <w:p w:rsidR="008745FA" w:rsidRPr="008745FA" w:rsidRDefault="008745FA" w:rsidP="008745FA">
            <w:pPr>
              <w:spacing w:after="0"/>
              <w:jc w:val="center"/>
              <w:rPr>
                <w:rFonts w:eastAsia="Times New Roman"/>
                <w:lang w:eastAsia="ru-RU"/>
              </w:rPr>
            </w:pPr>
            <w:r w:rsidRPr="008745FA">
              <w:rPr>
                <w:rFonts w:eastAsia="Times New Roman"/>
                <w:lang w:eastAsia="ru-RU"/>
              </w:rPr>
              <w:t>-</w:t>
            </w:r>
          </w:p>
        </w:tc>
        <w:tc>
          <w:tcPr>
            <w:tcW w:w="852" w:type="dxa"/>
            <w:vAlign w:val="center"/>
          </w:tcPr>
          <w:p w:rsidR="008745FA" w:rsidRPr="008745FA" w:rsidRDefault="008745FA" w:rsidP="008745FA">
            <w:pPr>
              <w:spacing w:after="0"/>
              <w:jc w:val="center"/>
              <w:rPr>
                <w:rFonts w:eastAsia="Times New Roman"/>
                <w:lang w:eastAsia="ru-RU"/>
              </w:rPr>
            </w:pPr>
            <w:r w:rsidRPr="008745FA">
              <w:rPr>
                <w:rFonts w:eastAsia="Times New Roman"/>
                <w:lang w:eastAsia="ru-RU"/>
              </w:rPr>
              <w:t>1</w:t>
            </w:r>
          </w:p>
        </w:tc>
      </w:tr>
      <w:tr w:rsidR="008745FA" w:rsidRPr="008745FA" w:rsidTr="008745FA">
        <w:trPr>
          <w:trHeight w:val="645"/>
        </w:trPr>
        <w:tc>
          <w:tcPr>
            <w:tcW w:w="2660" w:type="dxa"/>
            <w:vMerge w:val="restart"/>
            <w:vAlign w:val="center"/>
          </w:tcPr>
          <w:p w:rsidR="008745FA" w:rsidRPr="008745FA" w:rsidRDefault="008745FA" w:rsidP="008745FA">
            <w:pPr>
              <w:jc w:val="both"/>
              <w:rPr>
                <w:rFonts w:eastAsia="Times New Roman"/>
                <w:lang w:eastAsia="ru-RU"/>
              </w:rPr>
            </w:pPr>
            <w:r w:rsidRPr="008745FA">
              <w:rPr>
                <w:rFonts w:eastAsia="Times New Roman"/>
                <w:lang w:eastAsia="ru-RU"/>
              </w:rPr>
              <w:t>Общекультурное</w:t>
            </w:r>
          </w:p>
        </w:tc>
        <w:tc>
          <w:tcPr>
            <w:tcW w:w="3827" w:type="dxa"/>
          </w:tcPr>
          <w:p w:rsidR="008745FA" w:rsidRPr="008745FA" w:rsidRDefault="008745FA" w:rsidP="008745FA">
            <w:pPr>
              <w:spacing w:after="0"/>
              <w:jc w:val="both"/>
              <w:rPr>
                <w:rFonts w:eastAsia="Times New Roman"/>
                <w:lang w:eastAsia="ru-RU"/>
              </w:rPr>
            </w:pPr>
            <w:r w:rsidRPr="008745FA">
              <w:rPr>
                <w:rFonts w:eastAsia="Times New Roman"/>
                <w:lang w:eastAsia="ar-SA"/>
              </w:rPr>
              <w:t>«Юный книголюб»</w:t>
            </w:r>
          </w:p>
        </w:tc>
        <w:tc>
          <w:tcPr>
            <w:tcW w:w="851" w:type="dxa"/>
          </w:tcPr>
          <w:p w:rsidR="008745FA" w:rsidRPr="008745FA" w:rsidRDefault="008745FA" w:rsidP="008745FA">
            <w:pPr>
              <w:spacing w:after="0"/>
              <w:jc w:val="center"/>
              <w:rPr>
                <w:rFonts w:eastAsia="Times New Roman"/>
                <w:lang w:eastAsia="ru-RU"/>
              </w:rPr>
            </w:pPr>
            <w:r w:rsidRPr="008745FA">
              <w:rPr>
                <w:rFonts w:eastAsia="Times New Roman"/>
                <w:lang w:eastAsia="ru-RU"/>
              </w:rPr>
              <w:t>1</w:t>
            </w:r>
          </w:p>
        </w:tc>
        <w:tc>
          <w:tcPr>
            <w:tcW w:w="851" w:type="dxa"/>
          </w:tcPr>
          <w:p w:rsidR="008745FA" w:rsidRPr="008745FA" w:rsidRDefault="008745FA" w:rsidP="008745FA">
            <w:pPr>
              <w:spacing w:after="0"/>
              <w:jc w:val="center"/>
              <w:rPr>
                <w:rFonts w:eastAsia="Times New Roman"/>
                <w:lang w:eastAsia="ru-RU"/>
              </w:rPr>
            </w:pPr>
            <w:r w:rsidRPr="008745FA">
              <w:rPr>
                <w:rFonts w:eastAsia="Times New Roman"/>
                <w:lang w:eastAsia="ru-RU"/>
              </w:rPr>
              <w:t>1</w:t>
            </w:r>
          </w:p>
        </w:tc>
        <w:tc>
          <w:tcPr>
            <w:tcW w:w="851" w:type="dxa"/>
          </w:tcPr>
          <w:p w:rsidR="008745FA" w:rsidRPr="008745FA" w:rsidRDefault="008745FA" w:rsidP="008745FA">
            <w:pPr>
              <w:spacing w:after="0"/>
              <w:jc w:val="center"/>
              <w:rPr>
                <w:rFonts w:eastAsia="Times New Roman"/>
                <w:lang w:eastAsia="ru-RU"/>
              </w:rPr>
            </w:pPr>
            <w:r w:rsidRPr="008745FA">
              <w:rPr>
                <w:rFonts w:eastAsia="Times New Roman"/>
                <w:lang w:eastAsia="ru-RU"/>
              </w:rPr>
              <w:t>1</w:t>
            </w:r>
          </w:p>
        </w:tc>
        <w:tc>
          <w:tcPr>
            <w:tcW w:w="852" w:type="dxa"/>
            <w:vAlign w:val="center"/>
          </w:tcPr>
          <w:p w:rsidR="008745FA" w:rsidRPr="008745FA" w:rsidRDefault="008745FA" w:rsidP="008745FA">
            <w:pPr>
              <w:spacing w:after="0"/>
              <w:jc w:val="center"/>
              <w:rPr>
                <w:rFonts w:eastAsia="Times New Roman"/>
                <w:lang w:eastAsia="ru-RU"/>
              </w:rPr>
            </w:pPr>
            <w:r w:rsidRPr="008745FA">
              <w:rPr>
                <w:rFonts w:eastAsia="Times New Roman"/>
                <w:lang w:eastAsia="ru-RU"/>
              </w:rPr>
              <w:t>1</w:t>
            </w:r>
          </w:p>
        </w:tc>
      </w:tr>
      <w:tr w:rsidR="008745FA" w:rsidRPr="008745FA" w:rsidTr="008745FA">
        <w:tc>
          <w:tcPr>
            <w:tcW w:w="2660" w:type="dxa"/>
            <w:vMerge/>
            <w:vAlign w:val="center"/>
          </w:tcPr>
          <w:p w:rsidR="008745FA" w:rsidRPr="008745FA" w:rsidRDefault="008745FA" w:rsidP="008745FA">
            <w:pPr>
              <w:spacing w:after="0"/>
              <w:jc w:val="both"/>
              <w:rPr>
                <w:rFonts w:eastAsia="Times New Roman"/>
                <w:lang w:eastAsia="ru-RU"/>
              </w:rPr>
            </w:pPr>
          </w:p>
        </w:tc>
        <w:tc>
          <w:tcPr>
            <w:tcW w:w="3827" w:type="dxa"/>
          </w:tcPr>
          <w:p w:rsidR="008745FA" w:rsidRPr="008745FA" w:rsidRDefault="008745FA" w:rsidP="008745FA">
            <w:pPr>
              <w:spacing w:after="0"/>
              <w:jc w:val="both"/>
              <w:rPr>
                <w:rFonts w:eastAsia="Times New Roman"/>
                <w:i/>
                <w:lang w:eastAsia="ru-RU"/>
              </w:rPr>
            </w:pPr>
            <w:r w:rsidRPr="008745FA">
              <w:rPr>
                <w:rFonts w:eastAsia="Times New Roman"/>
                <w:lang w:eastAsia="ar-SA"/>
              </w:rPr>
              <w:t>«Пишу красиво!»</w:t>
            </w:r>
          </w:p>
        </w:tc>
        <w:tc>
          <w:tcPr>
            <w:tcW w:w="851" w:type="dxa"/>
            <w:vAlign w:val="center"/>
          </w:tcPr>
          <w:p w:rsidR="008745FA" w:rsidRPr="008745FA" w:rsidRDefault="008745FA" w:rsidP="008745FA">
            <w:pPr>
              <w:spacing w:after="0"/>
              <w:jc w:val="center"/>
              <w:rPr>
                <w:rFonts w:eastAsia="Times New Roman"/>
                <w:lang w:eastAsia="ru-RU"/>
              </w:rPr>
            </w:pPr>
            <w:r w:rsidRPr="008745FA">
              <w:rPr>
                <w:rFonts w:eastAsia="Times New Roman"/>
                <w:lang w:eastAsia="ru-RU"/>
              </w:rPr>
              <w:t>0,5</w:t>
            </w:r>
          </w:p>
        </w:tc>
        <w:tc>
          <w:tcPr>
            <w:tcW w:w="851" w:type="dxa"/>
            <w:vAlign w:val="center"/>
          </w:tcPr>
          <w:p w:rsidR="008745FA" w:rsidRPr="008745FA" w:rsidRDefault="008745FA" w:rsidP="008745FA">
            <w:pPr>
              <w:spacing w:after="0"/>
              <w:jc w:val="center"/>
              <w:rPr>
                <w:rFonts w:eastAsia="Times New Roman"/>
                <w:lang w:eastAsia="ru-RU"/>
              </w:rPr>
            </w:pPr>
            <w:r w:rsidRPr="008745FA">
              <w:rPr>
                <w:rFonts w:eastAsia="Times New Roman"/>
                <w:lang w:eastAsia="ru-RU"/>
              </w:rPr>
              <w:t>-</w:t>
            </w:r>
          </w:p>
        </w:tc>
        <w:tc>
          <w:tcPr>
            <w:tcW w:w="851" w:type="dxa"/>
            <w:vAlign w:val="center"/>
          </w:tcPr>
          <w:p w:rsidR="008745FA" w:rsidRPr="008745FA" w:rsidRDefault="008745FA" w:rsidP="008745FA">
            <w:pPr>
              <w:spacing w:after="0"/>
              <w:jc w:val="center"/>
              <w:rPr>
                <w:rFonts w:eastAsia="Times New Roman"/>
                <w:lang w:eastAsia="ru-RU"/>
              </w:rPr>
            </w:pPr>
            <w:r w:rsidRPr="008745FA">
              <w:rPr>
                <w:rFonts w:eastAsia="Times New Roman"/>
                <w:lang w:eastAsia="ru-RU"/>
              </w:rPr>
              <w:t>-</w:t>
            </w:r>
          </w:p>
        </w:tc>
        <w:tc>
          <w:tcPr>
            <w:tcW w:w="852" w:type="dxa"/>
            <w:vAlign w:val="center"/>
          </w:tcPr>
          <w:p w:rsidR="008745FA" w:rsidRPr="008745FA" w:rsidRDefault="008745FA" w:rsidP="008745FA">
            <w:pPr>
              <w:spacing w:after="0"/>
              <w:jc w:val="center"/>
              <w:rPr>
                <w:rFonts w:eastAsia="Times New Roman"/>
                <w:lang w:eastAsia="ru-RU"/>
              </w:rPr>
            </w:pPr>
            <w:r w:rsidRPr="008745FA">
              <w:rPr>
                <w:rFonts w:eastAsia="Times New Roman"/>
                <w:lang w:eastAsia="ru-RU"/>
              </w:rPr>
              <w:t>-</w:t>
            </w:r>
          </w:p>
        </w:tc>
      </w:tr>
      <w:tr w:rsidR="008745FA" w:rsidRPr="008745FA" w:rsidTr="008745FA">
        <w:tc>
          <w:tcPr>
            <w:tcW w:w="2660" w:type="dxa"/>
            <w:vMerge/>
            <w:vAlign w:val="center"/>
          </w:tcPr>
          <w:p w:rsidR="008745FA" w:rsidRPr="008745FA" w:rsidRDefault="008745FA" w:rsidP="008745FA">
            <w:pPr>
              <w:spacing w:after="0"/>
              <w:jc w:val="both"/>
              <w:rPr>
                <w:rFonts w:eastAsia="Times New Roman"/>
                <w:lang w:eastAsia="ru-RU"/>
              </w:rPr>
            </w:pPr>
          </w:p>
        </w:tc>
        <w:tc>
          <w:tcPr>
            <w:tcW w:w="3827" w:type="dxa"/>
          </w:tcPr>
          <w:p w:rsidR="008745FA" w:rsidRPr="008745FA" w:rsidRDefault="008745FA" w:rsidP="008745FA">
            <w:pPr>
              <w:spacing w:after="0"/>
              <w:jc w:val="right"/>
              <w:rPr>
                <w:rFonts w:eastAsia="Times New Roman"/>
                <w:b/>
                <w:lang w:eastAsia="ru-RU"/>
              </w:rPr>
            </w:pPr>
            <w:r w:rsidRPr="008745FA">
              <w:rPr>
                <w:rFonts w:eastAsia="Times New Roman"/>
                <w:b/>
                <w:lang w:eastAsia="ru-RU"/>
              </w:rPr>
              <w:t>Итого:</w:t>
            </w:r>
          </w:p>
        </w:tc>
        <w:tc>
          <w:tcPr>
            <w:tcW w:w="851" w:type="dxa"/>
            <w:vAlign w:val="center"/>
          </w:tcPr>
          <w:p w:rsidR="008745FA" w:rsidRPr="008745FA" w:rsidRDefault="008745FA" w:rsidP="008745FA">
            <w:pPr>
              <w:spacing w:after="0"/>
              <w:jc w:val="center"/>
              <w:rPr>
                <w:rFonts w:eastAsia="Times New Roman"/>
                <w:b/>
                <w:lang w:eastAsia="ru-RU"/>
              </w:rPr>
            </w:pPr>
            <w:r w:rsidRPr="008745FA">
              <w:rPr>
                <w:rFonts w:eastAsia="Times New Roman"/>
                <w:b/>
                <w:lang w:eastAsia="ru-RU"/>
              </w:rPr>
              <w:t>5</w:t>
            </w:r>
          </w:p>
        </w:tc>
        <w:tc>
          <w:tcPr>
            <w:tcW w:w="851" w:type="dxa"/>
            <w:vAlign w:val="center"/>
          </w:tcPr>
          <w:p w:rsidR="008745FA" w:rsidRPr="008745FA" w:rsidRDefault="008745FA" w:rsidP="008745FA">
            <w:pPr>
              <w:spacing w:after="0"/>
              <w:jc w:val="center"/>
              <w:rPr>
                <w:rFonts w:eastAsia="Times New Roman"/>
                <w:b/>
                <w:lang w:eastAsia="ru-RU"/>
              </w:rPr>
            </w:pPr>
            <w:r w:rsidRPr="008745FA">
              <w:rPr>
                <w:rFonts w:eastAsia="Times New Roman"/>
                <w:b/>
                <w:lang w:eastAsia="ru-RU"/>
              </w:rPr>
              <w:t>5</w:t>
            </w:r>
          </w:p>
        </w:tc>
        <w:tc>
          <w:tcPr>
            <w:tcW w:w="851" w:type="dxa"/>
            <w:vAlign w:val="center"/>
          </w:tcPr>
          <w:p w:rsidR="008745FA" w:rsidRPr="008745FA" w:rsidRDefault="008745FA" w:rsidP="008745FA">
            <w:pPr>
              <w:spacing w:after="0"/>
              <w:jc w:val="center"/>
              <w:rPr>
                <w:rFonts w:eastAsia="Times New Roman"/>
                <w:b/>
                <w:lang w:eastAsia="ru-RU"/>
              </w:rPr>
            </w:pPr>
            <w:r w:rsidRPr="008745FA">
              <w:rPr>
                <w:rFonts w:eastAsia="Times New Roman"/>
                <w:b/>
                <w:lang w:eastAsia="ru-RU"/>
              </w:rPr>
              <w:t>5</w:t>
            </w:r>
          </w:p>
        </w:tc>
        <w:tc>
          <w:tcPr>
            <w:tcW w:w="852" w:type="dxa"/>
            <w:vAlign w:val="center"/>
          </w:tcPr>
          <w:p w:rsidR="008745FA" w:rsidRPr="008745FA" w:rsidRDefault="008745FA" w:rsidP="008745FA">
            <w:pPr>
              <w:spacing w:after="0"/>
              <w:jc w:val="center"/>
              <w:rPr>
                <w:rFonts w:eastAsia="Times New Roman"/>
                <w:lang w:eastAsia="ru-RU"/>
              </w:rPr>
            </w:pPr>
            <w:r w:rsidRPr="008745FA">
              <w:rPr>
                <w:rFonts w:eastAsia="Times New Roman"/>
                <w:lang w:eastAsia="ru-RU"/>
              </w:rPr>
              <w:t>6</w:t>
            </w:r>
          </w:p>
        </w:tc>
      </w:tr>
    </w:tbl>
    <w:p w:rsidR="008745FA" w:rsidRPr="008745FA" w:rsidRDefault="008745FA" w:rsidP="008745FA">
      <w:pPr>
        <w:spacing w:after="0"/>
        <w:jc w:val="both"/>
        <w:rPr>
          <w:rFonts w:eastAsia="Times New Roman"/>
          <w:lang w:eastAsia="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4"/>
        <w:gridCol w:w="3461"/>
        <w:gridCol w:w="916"/>
        <w:gridCol w:w="915"/>
        <w:gridCol w:w="916"/>
        <w:gridCol w:w="797"/>
      </w:tblGrid>
      <w:tr w:rsidR="008745FA" w:rsidRPr="008745FA" w:rsidTr="008745FA">
        <w:trPr>
          <w:trHeight w:val="413"/>
        </w:trPr>
        <w:tc>
          <w:tcPr>
            <w:tcW w:w="2884" w:type="dxa"/>
            <w:vMerge w:val="restart"/>
            <w:vAlign w:val="center"/>
          </w:tcPr>
          <w:p w:rsidR="008745FA" w:rsidRPr="008745FA" w:rsidRDefault="008745FA" w:rsidP="008745FA">
            <w:pPr>
              <w:spacing w:after="0" w:line="360" w:lineRule="auto"/>
              <w:jc w:val="center"/>
              <w:rPr>
                <w:rFonts w:eastAsia="Times New Roman"/>
                <w:b/>
                <w:lang w:eastAsia="ru-RU"/>
              </w:rPr>
            </w:pPr>
            <w:r w:rsidRPr="008745FA">
              <w:rPr>
                <w:rFonts w:eastAsia="Times New Roman"/>
                <w:b/>
                <w:lang w:eastAsia="ru-RU"/>
              </w:rPr>
              <w:t>Направления</w:t>
            </w:r>
          </w:p>
        </w:tc>
        <w:tc>
          <w:tcPr>
            <w:tcW w:w="3461" w:type="dxa"/>
            <w:vMerge w:val="restart"/>
            <w:vAlign w:val="center"/>
          </w:tcPr>
          <w:p w:rsidR="008745FA" w:rsidRPr="008745FA" w:rsidRDefault="008745FA" w:rsidP="008745FA">
            <w:pPr>
              <w:spacing w:after="0" w:line="240" w:lineRule="auto"/>
              <w:jc w:val="center"/>
              <w:rPr>
                <w:rFonts w:eastAsia="Times New Roman"/>
                <w:b/>
                <w:lang w:eastAsia="ru-RU"/>
              </w:rPr>
            </w:pPr>
            <w:r w:rsidRPr="008745FA">
              <w:rPr>
                <w:rFonts w:eastAsia="Times New Roman"/>
                <w:b/>
                <w:lang w:eastAsia="ru-RU"/>
              </w:rPr>
              <w:t>Нерегулярные формы вн</w:t>
            </w:r>
            <w:r w:rsidRPr="008745FA">
              <w:rPr>
                <w:rFonts w:eastAsia="Times New Roman"/>
                <w:b/>
                <w:lang w:eastAsia="ru-RU"/>
              </w:rPr>
              <w:t>е</w:t>
            </w:r>
            <w:r w:rsidRPr="008745FA">
              <w:rPr>
                <w:rFonts w:eastAsia="Times New Roman"/>
                <w:b/>
                <w:lang w:eastAsia="ru-RU"/>
              </w:rPr>
              <w:t>урочной деятельности</w:t>
            </w:r>
          </w:p>
        </w:tc>
        <w:tc>
          <w:tcPr>
            <w:tcW w:w="3544" w:type="dxa"/>
            <w:gridSpan w:val="4"/>
            <w:shd w:val="clear" w:color="auto" w:fill="auto"/>
          </w:tcPr>
          <w:p w:rsidR="008745FA" w:rsidRPr="008745FA" w:rsidRDefault="008745FA" w:rsidP="008745FA">
            <w:pPr>
              <w:jc w:val="center"/>
              <w:rPr>
                <w:rFonts w:eastAsia="Times New Roman"/>
                <w:b/>
                <w:lang w:eastAsia="ru-RU"/>
              </w:rPr>
            </w:pPr>
            <w:r w:rsidRPr="008745FA">
              <w:rPr>
                <w:rFonts w:eastAsia="Times New Roman"/>
                <w:b/>
                <w:lang w:eastAsia="ru-RU"/>
              </w:rPr>
              <w:t>Классы</w:t>
            </w:r>
          </w:p>
        </w:tc>
      </w:tr>
      <w:tr w:rsidR="008745FA" w:rsidRPr="008745FA" w:rsidTr="008745FA">
        <w:trPr>
          <w:trHeight w:val="144"/>
        </w:trPr>
        <w:tc>
          <w:tcPr>
            <w:tcW w:w="2884" w:type="dxa"/>
            <w:vMerge/>
            <w:vAlign w:val="center"/>
          </w:tcPr>
          <w:p w:rsidR="008745FA" w:rsidRPr="008745FA" w:rsidRDefault="008745FA" w:rsidP="008745FA">
            <w:pPr>
              <w:spacing w:after="0" w:line="360" w:lineRule="auto"/>
              <w:jc w:val="center"/>
              <w:rPr>
                <w:rFonts w:eastAsia="Times New Roman"/>
                <w:b/>
                <w:lang w:eastAsia="ru-RU"/>
              </w:rPr>
            </w:pPr>
          </w:p>
        </w:tc>
        <w:tc>
          <w:tcPr>
            <w:tcW w:w="3461" w:type="dxa"/>
            <w:vMerge/>
            <w:vAlign w:val="center"/>
          </w:tcPr>
          <w:p w:rsidR="008745FA" w:rsidRPr="008745FA" w:rsidRDefault="008745FA" w:rsidP="008745FA">
            <w:pPr>
              <w:spacing w:after="0" w:line="240" w:lineRule="auto"/>
              <w:jc w:val="center"/>
              <w:rPr>
                <w:rFonts w:eastAsia="Times New Roman"/>
                <w:b/>
                <w:lang w:eastAsia="ru-RU"/>
              </w:rPr>
            </w:pPr>
          </w:p>
        </w:tc>
        <w:tc>
          <w:tcPr>
            <w:tcW w:w="916" w:type="dxa"/>
            <w:vAlign w:val="center"/>
          </w:tcPr>
          <w:p w:rsidR="008745FA" w:rsidRPr="008745FA" w:rsidRDefault="008745FA" w:rsidP="008745FA">
            <w:pPr>
              <w:spacing w:after="0" w:line="360" w:lineRule="auto"/>
              <w:jc w:val="center"/>
              <w:rPr>
                <w:rFonts w:eastAsia="Times New Roman"/>
                <w:b/>
                <w:lang w:eastAsia="ru-RU"/>
              </w:rPr>
            </w:pPr>
            <w:r w:rsidRPr="008745FA">
              <w:rPr>
                <w:rFonts w:eastAsia="Times New Roman"/>
                <w:b/>
                <w:lang w:eastAsia="ru-RU"/>
              </w:rPr>
              <w:t>1</w:t>
            </w:r>
          </w:p>
        </w:tc>
        <w:tc>
          <w:tcPr>
            <w:tcW w:w="915" w:type="dxa"/>
            <w:vAlign w:val="center"/>
          </w:tcPr>
          <w:p w:rsidR="008745FA" w:rsidRPr="008745FA" w:rsidRDefault="008745FA" w:rsidP="008745FA">
            <w:pPr>
              <w:spacing w:after="0" w:line="360" w:lineRule="auto"/>
              <w:jc w:val="center"/>
              <w:rPr>
                <w:rFonts w:eastAsia="Times New Roman"/>
                <w:b/>
                <w:lang w:eastAsia="ru-RU"/>
              </w:rPr>
            </w:pPr>
            <w:r w:rsidRPr="008745FA">
              <w:rPr>
                <w:rFonts w:eastAsia="Times New Roman"/>
                <w:b/>
                <w:lang w:eastAsia="ru-RU"/>
              </w:rPr>
              <w:t>2</w:t>
            </w:r>
          </w:p>
        </w:tc>
        <w:tc>
          <w:tcPr>
            <w:tcW w:w="916" w:type="dxa"/>
            <w:vAlign w:val="center"/>
          </w:tcPr>
          <w:p w:rsidR="008745FA" w:rsidRPr="008745FA" w:rsidRDefault="008745FA" w:rsidP="008745FA">
            <w:pPr>
              <w:spacing w:after="0" w:line="360" w:lineRule="auto"/>
              <w:jc w:val="center"/>
              <w:rPr>
                <w:rFonts w:eastAsia="Times New Roman"/>
                <w:b/>
                <w:lang w:eastAsia="ru-RU"/>
              </w:rPr>
            </w:pPr>
            <w:r w:rsidRPr="008745FA">
              <w:rPr>
                <w:rFonts w:eastAsia="Times New Roman"/>
                <w:b/>
                <w:lang w:eastAsia="ru-RU"/>
              </w:rPr>
              <w:t>3</w:t>
            </w:r>
          </w:p>
        </w:tc>
        <w:tc>
          <w:tcPr>
            <w:tcW w:w="797" w:type="dxa"/>
            <w:vAlign w:val="center"/>
          </w:tcPr>
          <w:p w:rsidR="008745FA" w:rsidRPr="008745FA" w:rsidRDefault="008745FA" w:rsidP="008745FA">
            <w:pPr>
              <w:spacing w:after="0" w:line="360" w:lineRule="auto"/>
              <w:jc w:val="both"/>
              <w:rPr>
                <w:rFonts w:eastAsia="Times New Roman"/>
                <w:lang w:eastAsia="ru-RU"/>
              </w:rPr>
            </w:pPr>
            <w:r w:rsidRPr="008745FA">
              <w:rPr>
                <w:rFonts w:eastAsia="Times New Roman"/>
                <w:lang w:eastAsia="ru-RU"/>
              </w:rPr>
              <w:t>4</w:t>
            </w:r>
          </w:p>
        </w:tc>
      </w:tr>
      <w:tr w:rsidR="008745FA" w:rsidRPr="008745FA" w:rsidTr="008745FA">
        <w:trPr>
          <w:trHeight w:val="144"/>
        </w:trPr>
        <w:tc>
          <w:tcPr>
            <w:tcW w:w="2884" w:type="dxa"/>
            <w:vMerge w:val="restart"/>
            <w:vAlign w:val="center"/>
          </w:tcPr>
          <w:p w:rsidR="008745FA" w:rsidRPr="008745FA" w:rsidRDefault="008745FA" w:rsidP="008745FA">
            <w:pPr>
              <w:spacing w:after="0" w:line="360" w:lineRule="auto"/>
              <w:jc w:val="both"/>
              <w:rPr>
                <w:rFonts w:eastAsia="Times New Roman"/>
                <w:lang w:eastAsia="ru-RU"/>
              </w:rPr>
            </w:pPr>
            <w:r w:rsidRPr="008745FA">
              <w:rPr>
                <w:rFonts w:eastAsia="Times New Roman"/>
                <w:lang w:eastAsia="ru-RU"/>
              </w:rPr>
              <w:t>Спортивно-оздоровительное</w:t>
            </w:r>
          </w:p>
        </w:tc>
        <w:tc>
          <w:tcPr>
            <w:tcW w:w="3461" w:type="dxa"/>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Тематические часы общения</w:t>
            </w:r>
          </w:p>
        </w:tc>
        <w:tc>
          <w:tcPr>
            <w:tcW w:w="916" w:type="dxa"/>
            <w:vAlign w:val="center"/>
          </w:tcPr>
          <w:p w:rsidR="008745FA" w:rsidRPr="008745FA" w:rsidRDefault="008745FA" w:rsidP="008745FA">
            <w:pPr>
              <w:spacing w:after="0" w:line="360" w:lineRule="auto"/>
              <w:jc w:val="both"/>
              <w:rPr>
                <w:rFonts w:eastAsia="Times New Roman"/>
                <w:lang w:eastAsia="ru-RU"/>
              </w:rPr>
            </w:pPr>
            <w:r w:rsidRPr="008745FA">
              <w:rPr>
                <w:rFonts w:eastAsia="Times New Roman"/>
                <w:lang w:eastAsia="ru-RU"/>
              </w:rPr>
              <w:t>0,25</w:t>
            </w:r>
          </w:p>
        </w:tc>
        <w:tc>
          <w:tcPr>
            <w:tcW w:w="915" w:type="dxa"/>
            <w:vAlign w:val="center"/>
          </w:tcPr>
          <w:p w:rsidR="008745FA" w:rsidRPr="008745FA" w:rsidRDefault="008745FA" w:rsidP="008745FA">
            <w:pPr>
              <w:spacing w:after="0" w:line="360" w:lineRule="auto"/>
              <w:jc w:val="both"/>
              <w:rPr>
                <w:rFonts w:eastAsia="Times New Roman"/>
                <w:lang w:eastAsia="ru-RU"/>
              </w:rPr>
            </w:pPr>
            <w:r w:rsidRPr="008745FA">
              <w:rPr>
                <w:rFonts w:eastAsia="Times New Roman"/>
                <w:lang w:eastAsia="ru-RU"/>
              </w:rPr>
              <w:t>0,25</w:t>
            </w:r>
          </w:p>
        </w:tc>
        <w:tc>
          <w:tcPr>
            <w:tcW w:w="916" w:type="dxa"/>
            <w:vAlign w:val="center"/>
          </w:tcPr>
          <w:p w:rsidR="008745FA" w:rsidRPr="008745FA" w:rsidRDefault="008745FA" w:rsidP="008745FA">
            <w:pPr>
              <w:spacing w:after="0" w:line="360" w:lineRule="auto"/>
              <w:jc w:val="both"/>
              <w:rPr>
                <w:rFonts w:eastAsia="Times New Roman"/>
                <w:lang w:eastAsia="ru-RU"/>
              </w:rPr>
            </w:pPr>
            <w:r w:rsidRPr="008745FA">
              <w:rPr>
                <w:rFonts w:eastAsia="Times New Roman"/>
                <w:lang w:eastAsia="ru-RU"/>
              </w:rPr>
              <w:t>0,25</w:t>
            </w:r>
          </w:p>
        </w:tc>
        <w:tc>
          <w:tcPr>
            <w:tcW w:w="797" w:type="dxa"/>
            <w:vAlign w:val="center"/>
          </w:tcPr>
          <w:p w:rsidR="008745FA" w:rsidRPr="008745FA" w:rsidRDefault="008745FA" w:rsidP="008745FA">
            <w:pPr>
              <w:spacing w:after="0" w:line="360" w:lineRule="auto"/>
              <w:jc w:val="both"/>
              <w:rPr>
                <w:rFonts w:eastAsia="Times New Roman"/>
                <w:lang w:eastAsia="ru-RU"/>
              </w:rPr>
            </w:pPr>
            <w:r w:rsidRPr="008745FA">
              <w:rPr>
                <w:rFonts w:eastAsia="Times New Roman"/>
                <w:lang w:eastAsia="ru-RU"/>
              </w:rPr>
              <w:t>0,25</w:t>
            </w:r>
          </w:p>
        </w:tc>
      </w:tr>
      <w:tr w:rsidR="008745FA" w:rsidRPr="008745FA" w:rsidTr="008745FA">
        <w:trPr>
          <w:trHeight w:val="144"/>
        </w:trPr>
        <w:tc>
          <w:tcPr>
            <w:tcW w:w="2884" w:type="dxa"/>
            <w:vMerge/>
            <w:vAlign w:val="center"/>
          </w:tcPr>
          <w:p w:rsidR="008745FA" w:rsidRPr="008745FA" w:rsidRDefault="008745FA" w:rsidP="008745FA">
            <w:pPr>
              <w:spacing w:after="0" w:line="360" w:lineRule="auto"/>
              <w:jc w:val="both"/>
              <w:rPr>
                <w:rFonts w:eastAsia="Times New Roman"/>
                <w:lang w:eastAsia="ru-RU"/>
              </w:rPr>
            </w:pPr>
          </w:p>
        </w:tc>
        <w:tc>
          <w:tcPr>
            <w:tcW w:w="3461" w:type="dxa"/>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Участие в спортивно - масс</w:t>
            </w:r>
            <w:r w:rsidRPr="008745FA">
              <w:rPr>
                <w:rFonts w:eastAsia="Times New Roman"/>
                <w:lang w:eastAsia="ru-RU"/>
              </w:rPr>
              <w:t>о</w:t>
            </w:r>
            <w:r w:rsidRPr="008745FA">
              <w:rPr>
                <w:rFonts w:eastAsia="Times New Roman"/>
                <w:lang w:eastAsia="ru-RU"/>
              </w:rPr>
              <w:t>вых мероприятиях</w:t>
            </w:r>
          </w:p>
        </w:tc>
        <w:tc>
          <w:tcPr>
            <w:tcW w:w="916" w:type="dxa"/>
            <w:vAlign w:val="center"/>
          </w:tcPr>
          <w:p w:rsidR="008745FA" w:rsidRPr="008745FA" w:rsidRDefault="008745FA" w:rsidP="008745FA">
            <w:pPr>
              <w:spacing w:after="0" w:line="360" w:lineRule="auto"/>
              <w:jc w:val="both"/>
              <w:rPr>
                <w:rFonts w:eastAsia="Times New Roman"/>
                <w:lang w:eastAsia="ru-RU"/>
              </w:rPr>
            </w:pPr>
            <w:r w:rsidRPr="008745FA">
              <w:rPr>
                <w:rFonts w:eastAsia="Times New Roman"/>
                <w:lang w:eastAsia="ru-RU"/>
              </w:rPr>
              <w:t>0,25</w:t>
            </w:r>
          </w:p>
        </w:tc>
        <w:tc>
          <w:tcPr>
            <w:tcW w:w="915" w:type="dxa"/>
            <w:vAlign w:val="center"/>
          </w:tcPr>
          <w:p w:rsidR="008745FA" w:rsidRPr="008745FA" w:rsidRDefault="008745FA" w:rsidP="008745FA">
            <w:pPr>
              <w:spacing w:after="0" w:line="360" w:lineRule="auto"/>
              <w:jc w:val="both"/>
              <w:rPr>
                <w:rFonts w:eastAsia="Times New Roman"/>
                <w:lang w:eastAsia="ru-RU"/>
              </w:rPr>
            </w:pPr>
            <w:r w:rsidRPr="008745FA">
              <w:rPr>
                <w:rFonts w:eastAsia="Times New Roman"/>
                <w:lang w:eastAsia="ru-RU"/>
              </w:rPr>
              <w:t>0,25</w:t>
            </w:r>
          </w:p>
        </w:tc>
        <w:tc>
          <w:tcPr>
            <w:tcW w:w="916" w:type="dxa"/>
            <w:vAlign w:val="center"/>
          </w:tcPr>
          <w:p w:rsidR="008745FA" w:rsidRPr="008745FA" w:rsidRDefault="008745FA" w:rsidP="008745FA">
            <w:pPr>
              <w:spacing w:after="0" w:line="360" w:lineRule="auto"/>
              <w:jc w:val="both"/>
              <w:rPr>
                <w:rFonts w:eastAsia="Times New Roman"/>
                <w:lang w:eastAsia="ru-RU"/>
              </w:rPr>
            </w:pPr>
            <w:r w:rsidRPr="008745FA">
              <w:rPr>
                <w:rFonts w:eastAsia="Times New Roman"/>
                <w:lang w:eastAsia="ru-RU"/>
              </w:rPr>
              <w:t>0,25</w:t>
            </w:r>
          </w:p>
        </w:tc>
        <w:tc>
          <w:tcPr>
            <w:tcW w:w="797" w:type="dxa"/>
            <w:vAlign w:val="center"/>
          </w:tcPr>
          <w:p w:rsidR="008745FA" w:rsidRPr="008745FA" w:rsidRDefault="008745FA" w:rsidP="008745FA">
            <w:pPr>
              <w:spacing w:after="0" w:line="360" w:lineRule="auto"/>
              <w:jc w:val="both"/>
              <w:rPr>
                <w:rFonts w:eastAsia="Times New Roman"/>
                <w:lang w:eastAsia="ru-RU"/>
              </w:rPr>
            </w:pPr>
            <w:r w:rsidRPr="008745FA">
              <w:rPr>
                <w:rFonts w:eastAsia="Times New Roman"/>
                <w:lang w:eastAsia="ru-RU"/>
              </w:rPr>
              <w:t>0,25</w:t>
            </w:r>
          </w:p>
        </w:tc>
      </w:tr>
      <w:tr w:rsidR="008745FA" w:rsidRPr="008745FA" w:rsidTr="008745FA">
        <w:trPr>
          <w:trHeight w:val="225"/>
        </w:trPr>
        <w:tc>
          <w:tcPr>
            <w:tcW w:w="2884" w:type="dxa"/>
            <w:vMerge/>
            <w:vAlign w:val="center"/>
          </w:tcPr>
          <w:p w:rsidR="008745FA" w:rsidRPr="008745FA" w:rsidRDefault="008745FA" w:rsidP="008745FA">
            <w:pPr>
              <w:spacing w:after="0" w:line="360" w:lineRule="auto"/>
              <w:jc w:val="both"/>
              <w:rPr>
                <w:rFonts w:eastAsia="Times New Roman"/>
                <w:lang w:eastAsia="ru-RU"/>
              </w:rPr>
            </w:pPr>
          </w:p>
        </w:tc>
        <w:tc>
          <w:tcPr>
            <w:tcW w:w="3461" w:type="dxa"/>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Участие в мероприятиях по безопасности (День ЧС, и</w:t>
            </w:r>
            <w:r w:rsidRPr="008745FA">
              <w:rPr>
                <w:rFonts w:eastAsia="Times New Roman"/>
                <w:lang w:eastAsia="ru-RU"/>
              </w:rPr>
              <w:t>н</w:t>
            </w:r>
            <w:r w:rsidRPr="008745FA">
              <w:rPr>
                <w:rFonts w:eastAsia="Times New Roman"/>
                <w:lang w:eastAsia="ru-RU"/>
              </w:rPr>
              <w:t>структажи и т.д.)</w:t>
            </w:r>
          </w:p>
        </w:tc>
        <w:tc>
          <w:tcPr>
            <w:tcW w:w="916" w:type="dxa"/>
            <w:vAlign w:val="center"/>
          </w:tcPr>
          <w:p w:rsidR="008745FA" w:rsidRPr="008745FA" w:rsidRDefault="008745FA" w:rsidP="008745FA">
            <w:pPr>
              <w:spacing w:after="0" w:line="360" w:lineRule="auto"/>
              <w:jc w:val="both"/>
              <w:rPr>
                <w:rFonts w:eastAsia="Times New Roman"/>
                <w:lang w:eastAsia="ru-RU"/>
              </w:rPr>
            </w:pPr>
            <w:r w:rsidRPr="008745FA">
              <w:rPr>
                <w:rFonts w:eastAsia="Times New Roman"/>
                <w:lang w:eastAsia="ru-RU"/>
              </w:rPr>
              <w:t>0,25</w:t>
            </w:r>
          </w:p>
        </w:tc>
        <w:tc>
          <w:tcPr>
            <w:tcW w:w="915" w:type="dxa"/>
            <w:vAlign w:val="center"/>
          </w:tcPr>
          <w:p w:rsidR="008745FA" w:rsidRPr="008745FA" w:rsidRDefault="008745FA" w:rsidP="008745FA">
            <w:pPr>
              <w:spacing w:after="0" w:line="360" w:lineRule="auto"/>
              <w:jc w:val="both"/>
              <w:rPr>
                <w:rFonts w:eastAsia="Times New Roman"/>
                <w:lang w:eastAsia="ru-RU"/>
              </w:rPr>
            </w:pPr>
            <w:r w:rsidRPr="008745FA">
              <w:rPr>
                <w:rFonts w:eastAsia="Times New Roman"/>
                <w:lang w:eastAsia="ru-RU"/>
              </w:rPr>
              <w:t>0,25</w:t>
            </w:r>
          </w:p>
        </w:tc>
        <w:tc>
          <w:tcPr>
            <w:tcW w:w="916" w:type="dxa"/>
            <w:vAlign w:val="center"/>
          </w:tcPr>
          <w:p w:rsidR="008745FA" w:rsidRPr="008745FA" w:rsidRDefault="008745FA" w:rsidP="008745FA">
            <w:pPr>
              <w:spacing w:after="0" w:line="360" w:lineRule="auto"/>
              <w:jc w:val="both"/>
              <w:rPr>
                <w:rFonts w:eastAsia="Times New Roman"/>
                <w:lang w:eastAsia="ru-RU"/>
              </w:rPr>
            </w:pPr>
            <w:r w:rsidRPr="008745FA">
              <w:rPr>
                <w:rFonts w:eastAsia="Times New Roman"/>
                <w:lang w:eastAsia="ru-RU"/>
              </w:rPr>
              <w:t>0,25</w:t>
            </w:r>
          </w:p>
        </w:tc>
        <w:tc>
          <w:tcPr>
            <w:tcW w:w="797" w:type="dxa"/>
            <w:vAlign w:val="center"/>
          </w:tcPr>
          <w:p w:rsidR="008745FA" w:rsidRPr="008745FA" w:rsidRDefault="008745FA" w:rsidP="008745FA">
            <w:pPr>
              <w:spacing w:after="0" w:line="360" w:lineRule="auto"/>
              <w:jc w:val="both"/>
              <w:rPr>
                <w:rFonts w:eastAsia="Times New Roman"/>
                <w:lang w:eastAsia="ru-RU"/>
              </w:rPr>
            </w:pPr>
            <w:r w:rsidRPr="008745FA">
              <w:rPr>
                <w:rFonts w:eastAsia="Times New Roman"/>
                <w:lang w:eastAsia="ru-RU"/>
              </w:rPr>
              <w:t>0,25</w:t>
            </w:r>
          </w:p>
        </w:tc>
      </w:tr>
      <w:tr w:rsidR="008745FA" w:rsidRPr="008745FA" w:rsidTr="008745FA">
        <w:trPr>
          <w:trHeight w:val="144"/>
        </w:trPr>
        <w:tc>
          <w:tcPr>
            <w:tcW w:w="2884" w:type="dxa"/>
            <w:vMerge/>
            <w:vAlign w:val="center"/>
          </w:tcPr>
          <w:p w:rsidR="008745FA" w:rsidRPr="008745FA" w:rsidRDefault="008745FA" w:rsidP="008745FA">
            <w:pPr>
              <w:spacing w:after="0" w:line="360" w:lineRule="auto"/>
              <w:jc w:val="both"/>
              <w:rPr>
                <w:rFonts w:eastAsia="Times New Roman"/>
                <w:lang w:eastAsia="ru-RU"/>
              </w:rPr>
            </w:pPr>
          </w:p>
        </w:tc>
        <w:tc>
          <w:tcPr>
            <w:tcW w:w="3461" w:type="dxa"/>
          </w:tcPr>
          <w:p w:rsidR="008745FA" w:rsidRPr="008745FA" w:rsidRDefault="008745FA" w:rsidP="008745FA">
            <w:pPr>
              <w:spacing w:after="0" w:line="240" w:lineRule="auto"/>
              <w:jc w:val="both"/>
              <w:rPr>
                <w:rFonts w:eastAsia="Times New Roman"/>
                <w:i/>
                <w:lang w:eastAsia="ru-RU"/>
              </w:rPr>
            </w:pPr>
            <w:r w:rsidRPr="008745FA">
              <w:rPr>
                <w:rFonts w:eastAsia="Times New Roman"/>
                <w:i/>
                <w:lang w:eastAsia="ru-RU"/>
              </w:rPr>
              <w:t>Участие в походах выходного дня, экскурсиях, туристич</w:t>
            </w:r>
            <w:r w:rsidRPr="008745FA">
              <w:rPr>
                <w:rFonts w:eastAsia="Times New Roman"/>
                <w:i/>
                <w:lang w:eastAsia="ru-RU"/>
              </w:rPr>
              <w:t>е</w:t>
            </w:r>
            <w:r w:rsidRPr="008745FA">
              <w:rPr>
                <w:rFonts w:eastAsia="Times New Roman"/>
                <w:i/>
                <w:lang w:eastAsia="ru-RU"/>
              </w:rPr>
              <w:t>ских слетах (интенсив)</w:t>
            </w:r>
          </w:p>
        </w:tc>
        <w:tc>
          <w:tcPr>
            <w:tcW w:w="916" w:type="dxa"/>
            <w:vAlign w:val="center"/>
          </w:tcPr>
          <w:p w:rsidR="008745FA" w:rsidRPr="008745FA" w:rsidRDefault="008745FA" w:rsidP="008745FA">
            <w:pPr>
              <w:spacing w:after="0" w:line="360" w:lineRule="auto"/>
              <w:jc w:val="both"/>
              <w:rPr>
                <w:rFonts w:eastAsia="Times New Roman"/>
                <w:lang w:eastAsia="ru-RU"/>
              </w:rPr>
            </w:pPr>
            <w:r w:rsidRPr="008745FA">
              <w:rPr>
                <w:rFonts w:eastAsia="Times New Roman"/>
                <w:lang w:eastAsia="ru-RU"/>
              </w:rPr>
              <w:t>0,25</w:t>
            </w:r>
          </w:p>
        </w:tc>
        <w:tc>
          <w:tcPr>
            <w:tcW w:w="915" w:type="dxa"/>
            <w:vAlign w:val="center"/>
          </w:tcPr>
          <w:p w:rsidR="008745FA" w:rsidRPr="008745FA" w:rsidRDefault="008745FA" w:rsidP="008745FA">
            <w:pPr>
              <w:spacing w:after="0" w:line="360" w:lineRule="auto"/>
              <w:jc w:val="both"/>
              <w:rPr>
                <w:rFonts w:eastAsia="Times New Roman"/>
                <w:lang w:eastAsia="ru-RU"/>
              </w:rPr>
            </w:pPr>
            <w:r w:rsidRPr="008745FA">
              <w:rPr>
                <w:rFonts w:eastAsia="Times New Roman"/>
                <w:lang w:eastAsia="ru-RU"/>
              </w:rPr>
              <w:t>0,25</w:t>
            </w:r>
          </w:p>
        </w:tc>
        <w:tc>
          <w:tcPr>
            <w:tcW w:w="916" w:type="dxa"/>
            <w:vAlign w:val="center"/>
          </w:tcPr>
          <w:p w:rsidR="008745FA" w:rsidRPr="008745FA" w:rsidRDefault="008745FA" w:rsidP="008745FA">
            <w:pPr>
              <w:spacing w:after="0" w:line="360" w:lineRule="auto"/>
              <w:jc w:val="both"/>
              <w:rPr>
                <w:rFonts w:eastAsia="Times New Roman"/>
                <w:lang w:eastAsia="ru-RU"/>
              </w:rPr>
            </w:pPr>
            <w:r w:rsidRPr="008745FA">
              <w:rPr>
                <w:rFonts w:eastAsia="Times New Roman"/>
                <w:lang w:eastAsia="ru-RU"/>
              </w:rPr>
              <w:t>0,25</w:t>
            </w:r>
          </w:p>
        </w:tc>
        <w:tc>
          <w:tcPr>
            <w:tcW w:w="797" w:type="dxa"/>
            <w:vAlign w:val="center"/>
          </w:tcPr>
          <w:p w:rsidR="008745FA" w:rsidRPr="008745FA" w:rsidRDefault="008745FA" w:rsidP="008745FA">
            <w:pPr>
              <w:spacing w:after="0" w:line="360" w:lineRule="auto"/>
              <w:jc w:val="both"/>
              <w:rPr>
                <w:rFonts w:eastAsia="Times New Roman"/>
                <w:lang w:eastAsia="ru-RU"/>
              </w:rPr>
            </w:pPr>
            <w:r w:rsidRPr="008745FA">
              <w:rPr>
                <w:rFonts w:eastAsia="Times New Roman"/>
                <w:lang w:eastAsia="ru-RU"/>
              </w:rPr>
              <w:t>0,25</w:t>
            </w:r>
          </w:p>
        </w:tc>
      </w:tr>
      <w:tr w:rsidR="008745FA" w:rsidRPr="008745FA" w:rsidTr="008745FA">
        <w:trPr>
          <w:trHeight w:val="144"/>
        </w:trPr>
        <w:tc>
          <w:tcPr>
            <w:tcW w:w="2884" w:type="dxa"/>
            <w:vMerge w:val="restart"/>
            <w:vAlign w:val="center"/>
          </w:tcPr>
          <w:p w:rsidR="008745FA" w:rsidRPr="008745FA" w:rsidRDefault="008745FA" w:rsidP="008745FA">
            <w:pPr>
              <w:spacing w:after="0" w:line="360" w:lineRule="auto"/>
              <w:jc w:val="both"/>
              <w:rPr>
                <w:rFonts w:eastAsia="Times New Roman"/>
                <w:lang w:eastAsia="ru-RU"/>
              </w:rPr>
            </w:pPr>
            <w:r w:rsidRPr="008745FA">
              <w:rPr>
                <w:rFonts w:eastAsia="Times New Roman"/>
                <w:lang w:eastAsia="ru-RU"/>
              </w:rPr>
              <w:t>Духовно-нравственное</w:t>
            </w:r>
          </w:p>
        </w:tc>
        <w:tc>
          <w:tcPr>
            <w:tcW w:w="3461" w:type="dxa"/>
            <w:vAlign w:val="center"/>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Тематические часы общения</w:t>
            </w:r>
          </w:p>
        </w:tc>
        <w:tc>
          <w:tcPr>
            <w:tcW w:w="916" w:type="dxa"/>
            <w:vAlign w:val="center"/>
          </w:tcPr>
          <w:p w:rsidR="008745FA" w:rsidRPr="008745FA" w:rsidRDefault="008745FA" w:rsidP="008745FA">
            <w:pPr>
              <w:spacing w:after="0" w:line="360" w:lineRule="auto"/>
              <w:jc w:val="both"/>
              <w:rPr>
                <w:rFonts w:eastAsia="Times New Roman"/>
                <w:lang w:eastAsia="ru-RU"/>
              </w:rPr>
            </w:pPr>
            <w:r w:rsidRPr="008745FA">
              <w:rPr>
                <w:rFonts w:eastAsia="Times New Roman"/>
                <w:lang w:eastAsia="ru-RU"/>
              </w:rPr>
              <w:t>0,25</w:t>
            </w:r>
          </w:p>
        </w:tc>
        <w:tc>
          <w:tcPr>
            <w:tcW w:w="915" w:type="dxa"/>
            <w:vAlign w:val="center"/>
          </w:tcPr>
          <w:p w:rsidR="008745FA" w:rsidRPr="008745FA" w:rsidRDefault="008745FA" w:rsidP="008745FA">
            <w:pPr>
              <w:spacing w:after="0" w:line="360" w:lineRule="auto"/>
              <w:jc w:val="both"/>
              <w:rPr>
                <w:rFonts w:eastAsia="Times New Roman"/>
                <w:lang w:eastAsia="ru-RU"/>
              </w:rPr>
            </w:pPr>
            <w:r w:rsidRPr="008745FA">
              <w:rPr>
                <w:rFonts w:eastAsia="Times New Roman"/>
                <w:lang w:eastAsia="ru-RU"/>
              </w:rPr>
              <w:t>0,25</w:t>
            </w:r>
          </w:p>
        </w:tc>
        <w:tc>
          <w:tcPr>
            <w:tcW w:w="916" w:type="dxa"/>
            <w:vAlign w:val="center"/>
          </w:tcPr>
          <w:p w:rsidR="008745FA" w:rsidRPr="008745FA" w:rsidRDefault="008745FA" w:rsidP="008745FA">
            <w:pPr>
              <w:spacing w:after="0" w:line="360" w:lineRule="auto"/>
              <w:jc w:val="both"/>
              <w:rPr>
                <w:rFonts w:eastAsia="Times New Roman"/>
                <w:lang w:eastAsia="ru-RU"/>
              </w:rPr>
            </w:pPr>
            <w:r w:rsidRPr="008745FA">
              <w:rPr>
                <w:rFonts w:eastAsia="Times New Roman"/>
                <w:lang w:eastAsia="ru-RU"/>
              </w:rPr>
              <w:t>0,25</w:t>
            </w:r>
          </w:p>
        </w:tc>
        <w:tc>
          <w:tcPr>
            <w:tcW w:w="797" w:type="dxa"/>
            <w:vAlign w:val="center"/>
          </w:tcPr>
          <w:p w:rsidR="008745FA" w:rsidRPr="008745FA" w:rsidRDefault="008745FA" w:rsidP="008745FA">
            <w:pPr>
              <w:spacing w:after="0" w:line="360" w:lineRule="auto"/>
              <w:jc w:val="both"/>
              <w:rPr>
                <w:rFonts w:eastAsia="Times New Roman"/>
                <w:lang w:eastAsia="ru-RU"/>
              </w:rPr>
            </w:pPr>
            <w:r w:rsidRPr="008745FA">
              <w:rPr>
                <w:rFonts w:eastAsia="Times New Roman"/>
                <w:lang w:eastAsia="ru-RU"/>
              </w:rPr>
              <w:t>0,25</w:t>
            </w:r>
          </w:p>
        </w:tc>
      </w:tr>
      <w:tr w:rsidR="008745FA" w:rsidRPr="008745FA" w:rsidTr="008745FA">
        <w:trPr>
          <w:trHeight w:val="144"/>
        </w:trPr>
        <w:tc>
          <w:tcPr>
            <w:tcW w:w="2884" w:type="dxa"/>
            <w:vMerge/>
            <w:vAlign w:val="center"/>
          </w:tcPr>
          <w:p w:rsidR="008745FA" w:rsidRPr="008745FA" w:rsidRDefault="008745FA" w:rsidP="008745FA">
            <w:pPr>
              <w:spacing w:after="0" w:line="360" w:lineRule="auto"/>
              <w:jc w:val="both"/>
              <w:rPr>
                <w:rFonts w:eastAsia="Times New Roman"/>
                <w:lang w:eastAsia="ru-RU"/>
              </w:rPr>
            </w:pPr>
          </w:p>
        </w:tc>
        <w:tc>
          <w:tcPr>
            <w:tcW w:w="3461" w:type="dxa"/>
            <w:vAlign w:val="center"/>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Участие в творческих конку</w:t>
            </w:r>
            <w:r w:rsidRPr="008745FA">
              <w:rPr>
                <w:rFonts w:eastAsia="Times New Roman"/>
                <w:lang w:eastAsia="ru-RU"/>
              </w:rPr>
              <w:t>р</w:t>
            </w:r>
            <w:r w:rsidRPr="008745FA">
              <w:rPr>
                <w:rFonts w:eastAsia="Times New Roman"/>
                <w:lang w:eastAsia="ru-RU"/>
              </w:rPr>
              <w:t xml:space="preserve">сах, выставках, концертах </w:t>
            </w:r>
          </w:p>
        </w:tc>
        <w:tc>
          <w:tcPr>
            <w:tcW w:w="916" w:type="dxa"/>
            <w:vAlign w:val="center"/>
          </w:tcPr>
          <w:p w:rsidR="008745FA" w:rsidRPr="008745FA" w:rsidRDefault="008745FA" w:rsidP="008745FA">
            <w:pPr>
              <w:spacing w:after="0" w:line="360" w:lineRule="auto"/>
              <w:jc w:val="both"/>
              <w:rPr>
                <w:rFonts w:eastAsia="Times New Roman"/>
                <w:lang w:eastAsia="ru-RU"/>
              </w:rPr>
            </w:pPr>
            <w:r w:rsidRPr="008745FA">
              <w:rPr>
                <w:rFonts w:eastAsia="Times New Roman"/>
                <w:lang w:eastAsia="ru-RU"/>
              </w:rPr>
              <w:t>0,5</w:t>
            </w:r>
          </w:p>
        </w:tc>
        <w:tc>
          <w:tcPr>
            <w:tcW w:w="915" w:type="dxa"/>
            <w:vAlign w:val="center"/>
          </w:tcPr>
          <w:p w:rsidR="008745FA" w:rsidRPr="008745FA" w:rsidRDefault="008745FA" w:rsidP="008745FA">
            <w:pPr>
              <w:spacing w:after="0" w:line="360" w:lineRule="auto"/>
              <w:jc w:val="both"/>
              <w:rPr>
                <w:rFonts w:eastAsia="Times New Roman"/>
                <w:lang w:eastAsia="ru-RU"/>
              </w:rPr>
            </w:pPr>
            <w:r w:rsidRPr="008745FA">
              <w:rPr>
                <w:rFonts w:eastAsia="Times New Roman"/>
                <w:lang w:eastAsia="ru-RU"/>
              </w:rPr>
              <w:t>0,5</w:t>
            </w:r>
          </w:p>
        </w:tc>
        <w:tc>
          <w:tcPr>
            <w:tcW w:w="916" w:type="dxa"/>
            <w:vAlign w:val="center"/>
          </w:tcPr>
          <w:p w:rsidR="008745FA" w:rsidRPr="008745FA" w:rsidRDefault="008745FA" w:rsidP="008745FA">
            <w:pPr>
              <w:spacing w:after="0" w:line="360" w:lineRule="auto"/>
              <w:jc w:val="both"/>
              <w:rPr>
                <w:rFonts w:eastAsia="Times New Roman"/>
                <w:lang w:eastAsia="ru-RU"/>
              </w:rPr>
            </w:pPr>
            <w:r w:rsidRPr="008745FA">
              <w:rPr>
                <w:rFonts w:eastAsia="Times New Roman"/>
                <w:lang w:eastAsia="ru-RU"/>
              </w:rPr>
              <w:t>0,5</w:t>
            </w:r>
          </w:p>
        </w:tc>
        <w:tc>
          <w:tcPr>
            <w:tcW w:w="797" w:type="dxa"/>
            <w:vAlign w:val="center"/>
          </w:tcPr>
          <w:p w:rsidR="008745FA" w:rsidRPr="008745FA" w:rsidRDefault="008745FA" w:rsidP="008745FA">
            <w:pPr>
              <w:spacing w:after="0" w:line="360" w:lineRule="auto"/>
              <w:jc w:val="both"/>
              <w:rPr>
                <w:rFonts w:eastAsia="Times New Roman"/>
                <w:lang w:eastAsia="ru-RU"/>
              </w:rPr>
            </w:pPr>
            <w:r w:rsidRPr="008745FA">
              <w:rPr>
                <w:rFonts w:eastAsia="Times New Roman"/>
                <w:lang w:eastAsia="ru-RU"/>
              </w:rPr>
              <w:t>0,25</w:t>
            </w:r>
          </w:p>
        </w:tc>
      </w:tr>
      <w:tr w:rsidR="008745FA" w:rsidRPr="008745FA" w:rsidTr="008745FA">
        <w:trPr>
          <w:trHeight w:val="144"/>
        </w:trPr>
        <w:tc>
          <w:tcPr>
            <w:tcW w:w="2884" w:type="dxa"/>
            <w:vMerge/>
            <w:vAlign w:val="center"/>
          </w:tcPr>
          <w:p w:rsidR="008745FA" w:rsidRPr="008745FA" w:rsidRDefault="008745FA" w:rsidP="008745FA">
            <w:pPr>
              <w:spacing w:after="0" w:line="360" w:lineRule="auto"/>
              <w:jc w:val="both"/>
              <w:rPr>
                <w:rFonts w:eastAsia="Times New Roman"/>
                <w:lang w:eastAsia="ru-RU"/>
              </w:rPr>
            </w:pPr>
          </w:p>
        </w:tc>
        <w:tc>
          <w:tcPr>
            <w:tcW w:w="3461" w:type="dxa"/>
          </w:tcPr>
          <w:p w:rsidR="008745FA" w:rsidRPr="008745FA" w:rsidRDefault="008745FA" w:rsidP="008745FA">
            <w:pPr>
              <w:spacing w:after="0" w:line="240" w:lineRule="auto"/>
              <w:jc w:val="both"/>
              <w:rPr>
                <w:rFonts w:eastAsia="Times New Roman"/>
                <w:lang w:eastAsia="ru-RU"/>
              </w:rPr>
            </w:pPr>
            <w:r w:rsidRPr="008745FA">
              <w:rPr>
                <w:rFonts w:eastAsia="Times New Roman"/>
                <w:i/>
                <w:lang w:eastAsia="ru-RU"/>
              </w:rPr>
              <w:t>Реализация досугового мер</w:t>
            </w:r>
            <w:r w:rsidRPr="008745FA">
              <w:rPr>
                <w:rFonts w:eastAsia="Times New Roman"/>
                <w:i/>
                <w:lang w:eastAsia="ru-RU"/>
              </w:rPr>
              <w:t>о</w:t>
            </w:r>
            <w:r w:rsidRPr="008745FA">
              <w:rPr>
                <w:rFonts w:eastAsia="Times New Roman"/>
                <w:i/>
                <w:lang w:eastAsia="ru-RU"/>
              </w:rPr>
              <w:t>приятия «День рождения – лучший день в году!» (</w:t>
            </w:r>
            <w:r w:rsidRPr="008745FA">
              <w:rPr>
                <w:rFonts w:eastAsia="Times New Roman"/>
                <w:lang w:eastAsia="ru-RU"/>
              </w:rPr>
              <w:t>инте</w:t>
            </w:r>
            <w:r w:rsidRPr="008745FA">
              <w:rPr>
                <w:rFonts w:eastAsia="Times New Roman"/>
                <w:lang w:eastAsia="ru-RU"/>
              </w:rPr>
              <w:t>н</w:t>
            </w:r>
            <w:r w:rsidRPr="008745FA">
              <w:rPr>
                <w:rFonts w:eastAsia="Times New Roman"/>
                <w:lang w:eastAsia="ru-RU"/>
              </w:rPr>
              <w:t>сив)</w:t>
            </w:r>
          </w:p>
        </w:tc>
        <w:tc>
          <w:tcPr>
            <w:tcW w:w="916" w:type="dxa"/>
            <w:vAlign w:val="center"/>
          </w:tcPr>
          <w:p w:rsidR="008745FA" w:rsidRPr="008745FA" w:rsidRDefault="008745FA" w:rsidP="008745FA">
            <w:pPr>
              <w:spacing w:after="0" w:line="360" w:lineRule="auto"/>
              <w:jc w:val="both"/>
              <w:rPr>
                <w:rFonts w:eastAsia="Times New Roman"/>
                <w:lang w:eastAsia="ru-RU"/>
              </w:rPr>
            </w:pPr>
            <w:r w:rsidRPr="008745FA">
              <w:rPr>
                <w:rFonts w:eastAsia="Times New Roman"/>
                <w:lang w:eastAsia="ru-RU"/>
              </w:rPr>
              <w:t>0,25</w:t>
            </w:r>
          </w:p>
        </w:tc>
        <w:tc>
          <w:tcPr>
            <w:tcW w:w="915" w:type="dxa"/>
            <w:vAlign w:val="center"/>
          </w:tcPr>
          <w:p w:rsidR="008745FA" w:rsidRPr="008745FA" w:rsidRDefault="008745FA" w:rsidP="008745FA">
            <w:pPr>
              <w:spacing w:after="0" w:line="360" w:lineRule="auto"/>
              <w:jc w:val="both"/>
              <w:rPr>
                <w:rFonts w:eastAsia="Times New Roman"/>
                <w:lang w:eastAsia="ru-RU"/>
              </w:rPr>
            </w:pPr>
            <w:r w:rsidRPr="008745FA">
              <w:rPr>
                <w:rFonts w:eastAsia="Times New Roman"/>
                <w:lang w:eastAsia="ru-RU"/>
              </w:rPr>
              <w:t>0,25</w:t>
            </w:r>
          </w:p>
        </w:tc>
        <w:tc>
          <w:tcPr>
            <w:tcW w:w="916" w:type="dxa"/>
            <w:vAlign w:val="center"/>
          </w:tcPr>
          <w:p w:rsidR="008745FA" w:rsidRPr="008745FA" w:rsidRDefault="008745FA" w:rsidP="008745FA">
            <w:pPr>
              <w:spacing w:after="0" w:line="360" w:lineRule="auto"/>
              <w:jc w:val="both"/>
              <w:rPr>
                <w:rFonts w:eastAsia="Times New Roman"/>
                <w:lang w:eastAsia="ru-RU"/>
              </w:rPr>
            </w:pPr>
            <w:r w:rsidRPr="008745FA">
              <w:rPr>
                <w:rFonts w:eastAsia="Times New Roman"/>
                <w:lang w:eastAsia="ru-RU"/>
              </w:rPr>
              <w:t>0,25</w:t>
            </w:r>
          </w:p>
        </w:tc>
        <w:tc>
          <w:tcPr>
            <w:tcW w:w="797" w:type="dxa"/>
            <w:vAlign w:val="center"/>
          </w:tcPr>
          <w:p w:rsidR="008745FA" w:rsidRPr="008745FA" w:rsidRDefault="008745FA" w:rsidP="008745FA">
            <w:pPr>
              <w:spacing w:after="0" w:line="360" w:lineRule="auto"/>
              <w:jc w:val="both"/>
              <w:rPr>
                <w:rFonts w:eastAsia="Times New Roman"/>
                <w:lang w:eastAsia="ru-RU"/>
              </w:rPr>
            </w:pPr>
            <w:r w:rsidRPr="008745FA">
              <w:rPr>
                <w:rFonts w:eastAsia="Times New Roman"/>
                <w:lang w:eastAsia="ru-RU"/>
              </w:rPr>
              <w:t>0,25</w:t>
            </w:r>
          </w:p>
        </w:tc>
      </w:tr>
      <w:tr w:rsidR="008745FA" w:rsidRPr="008745FA" w:rsidTr="008745FA">
        <w:trPr>
          <w:trHeight w:val="810"/>
        </w:trPr>
        <w:tc>
          <w:tcPr>
            <w:tcW w:w="2884" w:type="dxa"/>
            <w:vMerge w:val="restart"/>
            <w:vAlign w:val="center"/>
          </w:tcPr>
          <w:p w:rsidR="008745FA" w:rsidRPr="008745FA" w:rsidRDefault="008745FA" w:rsidP="008745FA">
            <w:pPr>
              <w:spacing w:after="0" w:line="360" w:lineRule="auto"/>
              <w:jc w:val="both"/>
              <w:rPr>
                <w:rFonts w:eastAsia="Times New Roman"/>
                <w:lang w:eastAsia="ru-RU"/>
              </w:rPr>
            </w:pPr>
            <w:r w:rsidRPr="008745FA">
              <w:rPr>
                <w:rFonts w:eastAsia="Times New Roman"/>
                <w:lang w:eastAsia="ru-RU"/>
              </w:rPr>
              <w:t>Социальное</w:t>
            </w:r>
          </w:p>
          <w:p w:rsidR="008745FA" w:rsidRPr="008745FA" w:rsidRDefault="008745FA" w:rsidP="008745FA">
            <w:pPr>
              <w:spacing w:after="0" w:line="360" w:lineRule="auto"/>
              <w:jc w:val="both"/>
              <w:rPr>
                <w:rFonts w:eastAsia="Times New Roman"/>
                <w:lang w:eastAsia="ru-RU"/>
              </w:rPr>
            </w:pPr>
          </w:p>
          <w:p w:rsidR="008745FA" w:rsidRPr="008745FA" w:rsidRDefault="008745FA" w:rsidP="008745FA">
            <w:pPr>
              <w:spacing w:after="0" w:line="360" w:lineRule="auto"/>
              <w:jc w:val="both"/>
              <w:rPr>
                <w:rFonts w:eastAsia="Times New Roman"/>
                <w:lang w:eastAsia="ru-RU"/>
              </w:rPr>
            </w:pPr>
          </w:p>
          <w:p w:rsidR="008745FA" w:rsidRPr="008745FA" w:rsidRDefault="008745FA" w:rsidP="008745FA">
            <w:pPr>
              <w:spacing w:after="0" w:line="360" w:lineRule="auto"/>
              <w:jc w:val="both"/>
              <w:rPr>
                <w:rFonts w:eastAsia="Times New Roman"/>
                <w:lang w:eastAsia="ru-RU"/>
              </w:rPr>
            </w:pPr>
          </w:p>
        </w:tc>
        <w:tc>
          <w:tcPr>
            <w:tcW w:w="3461" w:type="dxa"/>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Тематические линейки</w:t>
            </w:r>
          </w:p>
        </w:tc>
        <w:tc>
          <w:tcPr>
            <w:tcW w:w="916" w:type="dxa"/>
            <w:vAlign w:val="center"/>
          </w:tcPr>
          <w:p w:rsidR="008745FA" w:rsidRPr="008745FA" w:rsidRDefault="008745FA" w:rsidP="008745FA">
            <w:pPr>
              <w:spacing w:after="0" w:line="360" w:lineRule="auto"/>
              <w:jc w:val="both"/>
              <w:rPr>
                <w:rFonts w:eastAsia="Times New Roman"/>
                <w:lang w:eastAsia="ru-RU"/>
              </w:rPr>
            </w:pPr>
            <w:r w:rsidRPr="008745FA">
              <w:rPr>
                <w:rFonts w:eastAsia="Times New Roman"/>
                <w:lang w:eastAsia="ru-RU"/>
              </w:rPr>
              <w:t>0,25</w:t>
            </w:r>
          </w:p>
        </w:tc>
        <w:tc>
          <w:tcPr>
            <w:tcW w:w="915" w:type="dxa"/>
            <w:vAlign w:val="center"/>
          </w:tcPr>
          <w:p w:rsidR="008745FA" w:rsidRPr="008745FA" w:rsidRDefault="008745FA" w:rsidP="008745FA">
            <w:pPr>
              <w:spacing w:after="0" w:line="360" w:lineRule="auto"/>
              <w:jc w:val="both"/>
              <w:rPr>
                <w:rFonts w:eastAsia="Times New Roman"/>
                <w:lang w:eastAsia="ru-RU"/>
              </w:rPr>
            </w:pPr>
            <w:r w:rsidRPr="008745FA">
              <w:rPr>
                <w:rFonts w:eastAsia="Times New Roman"/>
                <w:lang w:eastAsia="ru-RU"/>
              </w:rPr>
              <w:t>0,25</w:t>
            </w:r>
          </w:p>
        </w:tc>
        <w:tc>
          <w:tcPr>
            <w:tcW w:w="916" w:type="dxa"/>
            <w:vAlign w:val="center"/>
          </w:tcPr>
          <w:p w:rsidR="008745FA" w:rsidRPr="008745FA" w:rsidRDefault="008745FA" w:rsidP="008745FA">
            <w:pPr>
              <w:spacing w:after="0" w:line="360" w:lineRule="auto"/>
              <w:jc w:val="both"/>
              <w:rPr>
                <w:rFonts w:eastAsia="Times New Roman"/>
                <w:lang w:eastAsia="ru-RU"/>
              </w:rPr>
            </w:pPr>
            <w:r w:rsidRPr="008745FA">
              <w:rPr>
                <w:rFonts w:eastAsia="Times New Roman"/>
                <w:lang w:eastAsia="ru-RU"/>
              </w:rPr>
              <w:t>0,25</w:t>
            </w:r>
          </w:p>
        </w:tc>
        <w:tc>
          <w:tcPr>
            <w:tcW w:w="797" w:type="dxa"/>
            <w:vAlign w:val="center"/>
          </w:tcPr>
          <w:p w:rsidR="008745FA" w:rsidRPr="008745FA" w:rsidRDefault="008745FA" w:rsidP="008745FA">
            <w:pPr>
              <w:spacing w:after="0" w:line="360" w:lineRule="auto"/>
              <w:jc w:val="both"/>
              <w:rPr>
                <w:rFonts w:eastAsia="Times New Roman"/>
                <w:lang w:eastAsia="ru-RU"/>
              </w:rPr>
            </w:pPr>
            <w:r w:rsidRPr="008745FA">
              <w:rPr>
                <w:rFonts w:eastAsia="Times New Roman"/>
                <w:lang w:eastAsia="ru-RU"/>
              </w:rPr>
              <w:t>0,25</w:t>
            </w:r>
          </w:p>
        </w:tc>
      </w:tr>
      <w:tr w:rsidR="008745FA" w:rsidRPr="008745FA" w:rsidTr="008745FA">
        <w:trPr>
          <w:trHeight w:val="144"/>
        </w:trPr>
        <w:tc>
          <w:tcPr>
            <w:tcW w:w="2884" w:type="dxa"/>
            <w:vMerge/>
            <w:vAlign w:val="center"/>
          </w:tcPr>
          <w:p w:rsidR="008745FA" w:rsidRPr="008745FA" w:rsidRDefault="008745FA" w:rsidP="008745FA">
            <w:pPr>
              <w:spacing w:after="0" w:line="360" w:lineRule="auto"/>
              <w:jc w:val="both"/>
              <w:rPr>
                <w:rFonts w:eastAsia="Times New Roman"/>
                <w:lang w:eastAsia="ru-RU"/>
              </w:rPr>
            </w:pPr>
          </w:p>
        </w:tc>
        <w:tc>
          <w:tcPr>
            <w:tcW w:w="3461" w:type="dxa"/>
          </w:tcPr>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Участие в социальных акциях</w:t>
            </w:r>
          </w:p>
        </w:tc>
        <w:tc>
          <w:tcPr>
            <w:tcW w:w="916" w:type="dxa"/>
            <w:vAlign w:val="center"/>
          </w:tcPr>
          <w:p w:rsidR="008745FA" w:rsidRPr="008745FA" w:rsidRDefault="008745FA" w:rsidP="008745FA">
            <w:pPr>
              <w:spacing w:after="0" w:line="360" w:lineRule="auto"/>
              <w:jc w:val="both"/>
              <w:rPr>
                <w:rFonts w:eastAsia="Times New Roman"/>
                <w:lang w:eastAsia="ru-RU"/>
              </w:rPr>
            </w:pPr>
            <w:r w:rsidRPr="008745FA">
              <w:rPr>
                <w:rFonts w:eastAsia="Times New Roman"/>
                <w:lang w:eastAsia="ru-RU"/>
              </w:rPr>
              <w:t>0,25</w:t>
            </w:r>
          </w:p>
        </w:tc>
        <w:tc>
          <w:tcPr>
            <w:tcW w:w="915" w:type="dxa"/>
            <w:vAlign w:val="center"/>
          </w:tcPr>
          <w:p w:rsidR="008745FA" w:rsidRPr="008745FA" w:rsidRDefault="008745FA" w:rsidP="008745FA">
            <w:pPr>
              <w:spacing w:after="0" w:line="360" w:lineRule="auto"/>
              <w:jc w:val="both"/>
              <w:rPr>
                <w:rFonts w:eastAsia="Times New Roman"/>
                <w:lang w:eastAsia="ru-RU"/>
              </w:rPr>
            </w:pPr>
            <w:r w:rsidRPr="008745FA">
              <w:rPr>
                <w:rFonts w:eastAsia="Times New Roman"/>
                <w:lang w:eastAsia="ru-RU"/>
              </w:rPr>
              <w:t>0,25</w:t>
            </w:r>
          </w:p>
        </w:tc>
        <w:tc>
          <w:tcPr>
            <w:tcW w:w="916" w:type="dxa"/>
            <w:vAlign w:val="center"/>
          </w:tcPr>
          <w:p w:rsidR="008745FA" w:rsidRPr="008745FA" w:rsidRDefault="008745FA" w:rsidP="008745FA">
            <w:pPr>
              <w:spacing w:after="0" w:line="360" w:lineRule="auto"/>
              <w:jc w:val="both"/>
              <w:rPr>
                <w:rFonts w:eastAsia="Times New Roman"/>
                <w:lang w:eastAsia="ru-RU"/>
              </w:rPr>
            </w:pPr>
            <w:r w:rsidRPr="008745FA">
              <w:rPr>
                <w:rFonts w:eastAsia="Times New Roman"/>
                <w:lang w:eastAsia="ru-RU"/>
              </w:rPr>
              <w:t>0,25</w:t>
            </w:r>
          </w:p>
        </w:tc>
        <w:tc>
          <w:tcPr>
            <w:tcW w:w="797" w:type="dxa"/>
            <w:vAlign w:val="center"/>
          </w:tcPr>
          <w:p w:rsidR="008745FA" w:rsidRPr="008745FA" w:rsidRDefault="008745FA" w:rsidP="008745FA">
            <w:pPr>
              <w:spacing w:after="0" w:line="360" w:lineRule="auto"/>
              <w:jc w:val="both"/>
              <w:rPr>
                <w:rFonts w:eastAsia="Times New Roman"/>
                <w:lang w:eastAsia="ru-RU"/>
              </w:rPr>
            </w:pPr>
            <w:r w:rsidRPr="008745FA">
              <w:rPr>
                <w:rFonts w:eastAsia="Times New Roman"/>
                <w:lang w:eastAsia="ru-RU"/>
              </w:rPr>
              <w:t>0,25</w:t>
            </w:r>
          </w:p>
        </w:tc>
      </w:tr>
      <w:tr w:rsidR="008745FA" w:rsidRPr="008745FA" w:rsidTr="008745FA">
        <w:trPr>
          <w:trHeight w:val="2016"/>
        </w:trPr>
        <w:tc>
          <w:tcPr>
            <w:tcW w:w="2884" w:type="dxa"/>
            <w:vAlign w:val="center"/>
          </w:tcPr>
          <w:p w:rsidR="008745FA" w:rsidRPr="008745FA" w:rsidRDefault="008745FA" w:rsidP="008745FA">
            <w:pPr>
              <w:spacing w:after="0" w:line="360" w:lineRule="auto"/>
              <w:jc w:val="both"/>
              <w:rPr>
                <w:rFonts w:eastAsia="Times New Roman"/>
                <w:lang w:eastAsia="ru-RU"/>
              </w:rPr>
            </w:pPr>
            <w:r w:rsidRPr="008745FA">
              <w:rPr>
                <w:rFonts w:eastAsia="Times New Roman"/>
                <w:lang w:eastAsia="ru-RU"/>
              </w:rPr>
              <w:lastRenderedPageBreak/>
              <w:t>Общеинтеллектуальное</w:t>
            </w:r>
          </w:p>
          <w:p w:rsidR="008745FA" w:rsidRPr="008745FA" w:rsidRDefault="008745FA" w:rsidP="008745FA">
            <w:pPr>
              <w:spacing w:after="0" w:line="360" w:lineRule="auto"/>
              <w:jc w:val="both"/>
              <w:rPr>
                <w:rFonts w:eastAsia="Times New Roman"/>
                <w:lang w:eastAsia="ru-RU"/>
              </w:rPr>
            </w:pPr>
          </w:p>
          <w:p w:rsidR="008745FA" w:rsidRPr="008745FA" w:rsidRDefault="008745FA" w:rsidP="008745FA">
            <w:pPr>
              <w:spacing w:after="0" w:line="360" w:lineRule="auto"/>
              <w:jc w:val="both"/>
              <w:rPr>
                <w:rFonts w:eastAsia="Times New Roman"/>
                <w:lang w:eastAsia="ru-RU"/>
              </w:rPr>
            </w:pPr>
          </w:p>
          <w:p w:rsidR="008745FA" w:rsidRPr="008745FA" w:rsidRDefault="008745FA" w:rsidP="008745FA">
            <w:pPr>
              <w:spacing w:after="0" w:line="360" w:lineRule="auto"/>
              <w:jc w:val="both"/>
              <w:rPr>
                <w:rFonts w:eastAsia="Times New Roman"/>
                <w:lang w:eastAsia="ru-RU"/>
              </w:rPr>
            </w:pPr>
          </w:p>
          <w:p w:rsidR="008745FA" w:rsidRPr="008745FA" w:rsidRDefault="008745FA" w:rsidP="008745FA">
            <w:pPr>
              <w:spacing w:after="0" w:line="360" w:lineRule="auto"/>
              <w:jc w:val="both"/>
              <w:rPr>
                <w:rFonts w:eastAsia="Times New Roman"/>
                <w:lang w:eastAsia="ru-RU"/>
              </w:rPr>
            </w:pPr>
          </w:p>
        </w:tc>
        <w:tc>
          <w:tcPr>
            <w:tcW w:w="3461" w:type="dxa"/>
          </w:tcPr>
          <w:p w:rsidR="008745FA" w:rsidRPr="008745FA" w:rsidRDefault="008745FA" w:rsidP="008745FA">
            <w:pPr>
              <w:spacing w:after="0" w:line="240" w:lineRule="auto"/>
              <w:jc w:val="both"/>
              <w:rPr>
                <w:rFonts w:eastAsia="Times New Roman"/>
                <w:i/>
                <w:lang w:eastAsia="ru-RU"/>
              </w:rPr>
            </w:pPr>
            <w:r w:rsidRPr="008745FA">
              <w:rPr>
                <w:rFonts w:eastAsia="Times New Roman"/>
                <w:i/>
                <w:lang w:eastAsia="ru-RU"/>
              </w:rPr>
              <w:t>Участие в интеллектуальных конкурсах, играх, олимпиадах, в том числе через сетевое вз</w:t>
            </w:r>
            <w:r w:rsidRPr="008745FA">
              <w:rPr>
                <w:rFonts w:eastAsia="Times New Roman"/>
                <w:i/>
                <w:lang w:eastAsia="ru-RU"/>
              </w:rPr>
              <w:t>а</w:t>
            </w:r>
            <w:r w:rsidRPr="008745FA">
              <w:rPr>
                <w:rFonts w:eastAsia="Times New Roman"/>
                <w:i/>
                <w:lang w:eastAsia="ru-RU"/>
              </w:rPr>
              <w:t>имодействие</w:t>
            </w:r>
          </w:p>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(интенсив)</w:t>
            </w:r>
          </w:p>
        </w:tc>
        <w:tc>
          <w:tcPr>
            <w:tcW w:w="916" w:type="dxa"/>
            <w:vAlign w:val="center"/>
          </w:tcPr>
          <w:p w:rsidR="008745FA" w:rsidRPr="008745FA" w:rsidRDefault="008745FA" w:rsidP="008745FA">
            <w:pPr>
              <w:spacing w:after="0" w:line="360" w:lineRule="auto"/>
              <w:jc w:val="both"/>
              <w:rPr>
                <w:rFonts w:eastAsia="Times New Roman"/>
                <w:lang w:eastAsia="ru-RU"/>
              </w:rPr>
            </w:pPr>
            <w:r w:rsidRPr="008745FA">
              <w:rPr>
                <w:rFonts w:eastAsia="Times New Roman"/>
                <w:lang w:eastAsia="ru-RU"/>
              </w:rPr>
              <w:t>0,5</w:t>
            </w:r>
          </w:p>
        </w:tc>
        <w:tc>
          <w:tcPr>
            <w:tcW w:w="915" w:type="dxa"/>
            <w:vAlign w:val="center"/>
          </w:tcPr>
          <w:p w:rsidR="008745FA" w:rsidRPr="008745FA" w:rsidRDefault="008745FA" w:rsidP="008745FA">
            <w:pPr>
              <w:spacing w:after="0" w:line="360" w:lineRule="auto"/>
              <w:jc w:val="both"/>
              <w:rPr>
                <w:rFonts w:eastAsia="Times New Roman"/>
                <w:lang w:eastAsia="ru-RU"/>
              </w:rPr>
            </w:pPr>
            <w:r w:rsidRPr="008745FA">
              <w:rPr>
                <w:rFonts w:eastAsia="Times New Roman"/>
                <w:lang w:eastAsia="ru-RU"/>
              </w:rPr>
              <w:t>0,5</w:t>
            </w:r>
          </w:p>
        </w:tc>
        <w:tc>
          <w:tcPr>
            <w:tcW w:w="916" w:type="dxa"/>
            <w:vAlign w:val="center"/>
          </w:tcPr>
          <w:p w:rsidR="008745FA" w:rsidRPr="008745FA" w:rsidRDefault="008745FA" w:rsidP="008745FA">
            <w:pPr>
              <w:spacing w:after="0" w:line="360" w:lineRule="auto"/>
              <w:jc w:val="both"/>
              <w:rPr>
                <w:rFonts w:eastAsia="Times New Roman"/>
                <w:lang w:eastAsia="ru-RU"/>
              </w:rPr>
            </w:pPr>
            <w:r w:rsidRPr="008745FA">
              <w:rPr>
                <w:rFonts w:eastAsia="Times New Roman"/>
                <w:lang w:eastAsia="ru-RU"/>
              </w:rPr>
              <w:t>0,5</w:t>
            </w:r>
          </w:p>
        </w:tc>
        <w:tc>
          <w:tcPr>
            <w:tcW w:w="797" w:type="dxa"/>
            <w:vAlign w:val="center"/>
          </w:tcPr>
          <w:p w:rsidR="008745FA" w:rsidRPr="008745FA" w:rsidRDefault="008745FA" w:rsidP="008745FA">
            <w:pPr>
              <w:spacing w:after="0" w:line="360" w:lineRule="auto"/>
              <w:jc w:val="both"/>
              <w:rPr>
                <w:rFonts w:eastAsia="Times New Roman"/>
                <w:lang w:eastAsia="ru-RU"/>
              </w:rPr>
            </w:pPr>
            <w:r w:rsidRPr="008745FA">
              <w:rPr>
                <w:rFonts w:eastAsia="Times New Roman"/>
                <w:lang w:eastAsia="ru-RU"/>
              </w:rPr>
              <w:t>0,5</w:t>
            </w:r>
          </w:p>
        </w:tc>
      </w:tr>
      <w:tr w:rsidR="008745FA" w:rsidRPr="008745FA" w:rsidTr="008745FA">
        <w:trPr>
          <w:trHeight w:val="825"/>
        </w:trPr>
        <w:tc>
          <w:tcPr>
            <w:tcW w:w="2884" w:type="dxa"/>
            <w:vMerge w:val="restart"/>
            <w:vAlign w:val="center"/>
          </w:tcPr>
          <w:p w:rsidR="008745FA" w:rsidRPr="008745FA" w:rsidRDefault="008745FA" w:rsidP="008745FA">
            <w:pPr>
              <w:spacing w:after="0" w:line="360" w:lineRule="auto"/>
              <w:jc w:val="both"/>
              <w:rPr>
                <w:rFonts w:eastAsia="Times New Roman"/>
                <w:lang w:eastAsia="ru-RU"/>
              </w:rPr>
            </w:pPr>
            <w:r w:rsidRPr="008745FA">
              <w:rPr>
                <w:rFonts w:eastAsia="Times New Roman"/>
                <w:lang w:eastAsia="ru-RU"/>
              </w:rPr>
              <w:t>Общекультурное</w:t>
            </w:r>
          </w:p>
        </w:tc>
        <w:tc>
          <w:tcPr>
            <w:tcW w:w="3461" w:type="dxa"/>
          </w:tcPr>
          <w:p w:rsidR="008745FA" w:rsidRPr="008745FA" w:rsidRDefault="008745FA" w:rsidP="008745FA">
            <w:pPr>
              <w:spacing w:after="0" w:line="360" w:lineRule="auto"/>
              <w:jc w:val="both"/>
              <w:rPr>
                <w:rFonts w:eastAsia="Times New Roman"/>
                <w:lang w:eastAsia="ru-RU"/>
              </w:rPr>
            </w:pPr>
            <w:r w:rsidRPr="008745FA">
              <w:rPr>
                <w:rFonts w:eastAsia="Times New Roman"/>
                <w:lang w:eastAsia="ru-RU"/>
              </w:rPr>
              <w:t>Тематические часы общения</w:t>
            </w:r>
          </w:p>
        </w:tc>
        <w:tc>
          <w:tcPr>
            <w:tcW w:w="916" w:type="dxa"/>
            <w:vAlign w:val="center"/>
          </w:tcPr>
          <w:p w:rsidR="008745FA" w:rsidRPr="008745FA" w:rsidRDefault="008745FA" w:rsidP="008745FA">
            <w:pPr>
              <w:spacing w:after="0" w:line="360" w:lineRule="auto"/>
              <w:jc w:val="both"/>
              <w:rPr>
                <w:rFonts w:eastAsia="Times New Roman"/>
                <w:lang w:eastAsia="ru-RU"/>
              </w:rPr>
            </w:pPr>
            <w:r w:rsidRPr="008745FA">
              <w:rPr>
                <w:rFonts w:eastAsia="Times New Roman"/>
                <w:lang w:eastAsia="ru-RU"/>
              </w:rPr>
              <w:t>0,25</w:t>
            </w:r>
          </w:p>
        </w:tc>
        <w:tc>
          <w:tcPr>
            <w:tcW w:w="915" w:type="dxa"/>
            <w:vAlign w:val="center"/>
          </w:tcPr>
          <w:p w:rsidR="008745FA" w:rsidRPr="008745FA" w:rsidRDefault="008745FA" w:rsidP="008745FA">
            <w:pPr>
              <w:spacing w:after="0" w:line="360" w:lineRule="auto"/>
              <w:jc w:val="both"/>
              <w:rPr>
                <w:rFonts w:eastAsia="Times New Roman"/>
                <w:lang w:eastAsia="ru-RU"/>
              </w:rPr>
            </w:pPr>
            <w:r w:rsidRPr="008745FA">
              <w:rPr>
                <w:rFonts w:eastAsia="Times New Roman"/>
                <w:lang w:eastAsia="ru-RU"/>
              </w:rPr>
              <w:t>0,25</w:t>
            </w:r>
          </w:p>
        </w:tc>
        <w:tc>
          <w:tcPr>
            <w:tcW w:w="916" w:type="dxa"/>
            <w:vAlign w:val="center"/>
          </w:tcPr>
          <w:p w:rsidR="008745FA" w:rsidRPr="008745FA" w:rsidRDefault="008745FA" w:rsidP="008745FA">
            <w:pPr>
              <w:spacing w:after="0" w:line="360" w:lineRule="auto"/>
              <w:jc w:val="both"/>
              <w:rPr>
                <w:rFonts w:eastAsia="Times New Roman"/>
                <w:lang w:eastAsia="ru-RU"/>
              </w:rPr>
            </w:pPr>
            <w:r w:rsidRPr="008745FA">
              <w:rPr>
                <w:rFonts w:eastAsia="Times New Roman"/>
                <w:lang w:eastAsia="ru-RU"/>
              </w:rPr>
              <w:t>0,25</w:t>
            </w:r>
          </w:p>
        </w:tc>
        <w:tc>
          <w:tcPr>
            <w:tcW w:w="797" w:type="dxa"/>
            <w:vAlign w:val="center"/>
          </w:tcPr>
          <w:p w:rsidR="008745FA" w:rsidRPr="008745FA" w:rsidRDefault="008745FA" w:rsidP="008745FA">
            <w:pPr>
              <w:spacing w:after="0" w:line="360" w:lineRule="auto"/>
              <w:jc w:val="both"/>
              <w:rPr>
                <w:rFonts w:eastAsia="Times New Roman"/>
                <w:lang w:eastAsia="ru-RU"/>
              </w:rPr>
            </w:pPr>
            <w:r w:rsidRPr="008745FA">
              <w:rPr>
                <w:rFonts w:eastAsia="Times New Roman"/>
                <w:lang w:eastAsia="ru-RU"/>
              </w:rPr>
              <w:t>0,25</w:t>
            </w:r>
          </w:p>
        </w:tc>
      </w:tr>
      <w:tr w:rsidR="008745FA" w:rsidRPr="008745FA" w:rsidTr="008745FA">
        <w:trPr>
          <w:trHeight w:val="144"/>
        </w:trPr>
        <w:tc>
          <w:tcPr>
            <w:tcW w:w="2884" w:type="dxa"/>
            <w:vMerge/>
            <w:vAlign w:val="center"/>
          </w:tcPr>
          <w:p w:rsidR="008745FA" w:rsidRPr="008745FA" w:rsidRDefault="008745FA" w:rsidP="008745FA">
            <w:pPr>
              <w:spacing w:after="0" w:line="360" w:lineRule="auto"/>
              <w:jc w:val="both"/>
              <w:rPr>
                <w:rFonts w:eastAsia="Times New Roman"/>
                <w:lang w:eastAsia="ru-RU"/>
              </w:rPr>
            </w:pPr>
          </w:p>
        </w:tc>
        <w:tc>
          <w:tcPr>
            <w:tcW w:w="3461" w:type="dxa"/>
          </w:tcPr>
          <w:p w:rsidR="008745FA" w:rsidRPr="008745FA" w:rsidRDefault="008745FA" w:rsidP="008745FA">
            <w:pPr>
              <w:spacing w:after="0" w:line="360" w:lineRule="auto"/>
              <w:jc w:val="both"/>
              <w:rPr>
                <w:rFonts w:eastAsia="Times New Roman"/>
                <w:lang w:eastAsia="ru-RU"/>
              </w:rPr>
            </w:pPr>
            <w:r w:rsidRPr="008745FA">
              <w:rPr>
                <w:rFonts w:eastAsia="Times New Roman"/>
                <w:lang w:eastAsia="ru-RU"/>
              </w:rPr>
              <w:t>Проектная деятельность</w:t>
            </w:r>
          </w:p>
        </w:tc>
        <w:tc>
          <w:tcPr>
            <w:tcW w:w="916" w:type="dxa"/>
            <w:vAlign w:val="center"/>
          </w:tcPr>
          <w:p w:rsidR="008745FA" w:rsidRPr="008745FA" w:rsidRDefault="008745FA" w:rsidP="008745FA">
            <w:pPr>
              <w:spacing w:after="0" w:line="360" w:lineRule="auto"/>
              <w:jc w:val="both"/>
              <w:rPr>
                <w:rFonts w:eastAsia="Times New Roman"/>
                <w:lang w:eastAsia="ru-RU"/>
              </w:rPr>
            </w:pPr>
            <w:r w:rsidRPr="008745FA">
              <w:rPr>
                <w:rFonts w:eastAsia="Times New Roman"/>
                <w:lang w:eastAsia="ru-RU"/>
              </w:rPr>
              <w:t>0,25</w:t>
            </w:r>
          </w:p>
        </w:tc>
        <w:tc>
          <w:tcPr>
            <w:tcW w:w="915" w:type="dxa"/>
            <w:vAlign w:val="center"/>
          </w:tcPr>
          <w:p w:rsidR="008745FA" w:rsidRPr="008745FA" w:rsidRDefault="008745FA" w:rsidP="008745FA">
            <w:pPr>
              <w:spacing w:after="0" w:line="360" w:lineRule="auto"/>
              <w:jc w:val="both"/>
              <w:rPr>
                <w:rFonts w:eastAsia="Times New Roman"/>
                <w:lang w:eastAsia="ru-RU"/>
              </w:rPr>
            </w:pPr>
            <w:r w:rsidRPr="008745FA">
              <w:rPr>
                <w:rFonts w:eastAsia="Times New Roman"/>
                <w:lang w:eastAsia="ru-RU"/>
              </w:rPr>
              <w:t>0,25</w:t>
            </w:r>
          </w:p>
        </w:tc>
        <w:tc>
          <w:tcPr>
            <w:tcW w:w="916" w:type="dxa"/>
            <w:vAlign w:val="center"/>
          </w:tcPr>
          <w:p w:rsidR="008745FA" w:rsidRPr="008745FA" w:rsidRDefault="008745FA" w:rsidP="008745FA">
            <w:pPr>
              <w:spacing w:after="0" w:line="360" w:lineRule="auto"/>
              <w:jc w:val="both"/>
              <w:rPr>
                <w:rFonts w:eastAsia="Times New Roman"/>
                <w:lang w:eastAsia="ru-RU"/>
              </w:rPr>
            </w:pPr>
            <w:r w:rsidRPr="008745FA">
              <w:rPr>
                <w:rFonts w:eastAsia="Times New Roman"/>
                <w:lang w:eastAsia="ru-RU"/>
              </w:rPr>
              <w:t>0,25</w:t>
            </w:r>
          </w:p>
        </w:tc>
        <w:tc>
          <w:tcPr>
            <w:tcW w:w="797" w:type="dxa"/>
            <w:vAlign w:val="center"/>
          </w:tcPr>
          <w:p w:rsidR="008745FA" w:rsidRPr="008745FA" w:rsidRDefault="008745FA" w:rsidP="008745FA">
            <w:pPr>
              <w:spacing w:after="0" w:line="360" w:lineRule="auto"/>
              <w:jc w:val="both"/>
              <w:rPr>
                <w:rFonts w:eastAsia="Times New Roman"/>
                <w:lang w:eastAsia="ru-RU"/>
              </w:rPr>
            </w:pPr>
            <w:r w:rsidRPr="008745FA">
              <w:rPr>
                <w:rFonts w:eastAsia="Times New Roman"/>
                <w:lang w:eastAsia="ru-RU"/>
              </w:rPr>
              <w:t>0,25</w:t>
            </w:r>
          </w:p>
        </w:tc>
      </w:tr>
      <w:tr w:rsidR="008745FA" w:rsidRPr="008745FA" w:rsidTr="008745FA">
        <w:trPr>
          <w:trHeight w:val="243"/>
        </w:trPr>
        <w:tc>
          <w:tcPr>
            <w:tcW w:w="2884" w:type="dxa"/>
            <w:vMerge/>
            <w:vAlign w:val="center"/>
          </w:tcPr>
          <w:p w:rsidR="008745FA" w:rsidRPr="008745FA" w:rsidRDefault="008745FA" w:rsidP="008745FA">
            <w:pPr>
              <w:spacing w:after="0" w:line="360" w:lineRule="auto"/>
              <w:jc w:val="both"/>
              <w:rPr>
                <w:rFonts w:eastAsia="Times New Roman"/>
                <w:lang w:eastAsia="ru-RU"/>
              </w:rPr>
            </w:pPr>
          </w:p>
        </w:tc>
        <w:tc>
          <w:tcPr>
            <w:tcW w:w="3461" w:type="dxa"/>
          </w:tcPr>
          <w:p w:rsidR="008745FA" w:rsidRPr="008745FA" w:rsidRDefault="008745FA" w:rsidP="008745FA">
            <w:pPr>
              <w:spacing w:after="0" w:line="360" w:lineRule="auto"/>
              <w:jc w:val="both"/>
              <w:rPr>
                <w:rFonts w:eastAsia="Times New Roman"/>
                <w:lang w:eastAsia="ru-RU"/>
              </w:rPr>
            </w:pPr>
            <w:r w:rsidRPr="008745FA">
              <w:rPr>
                <w:rFonts w:eastAsia="Times New Roman"/>
                <w:lang w:eastAsia="ru-RU"/>
              </w:rPr>
              <w:t>Портфолио</w:t>
            </w:r>
          </w:p>
        </w:tc>
        <w:tc>
          <w:tcPr>
            <w:tcW w:w="916" w:type="dxa"/>
            <w:vAlign w:val="center"/>
          </w:tcPr>
          <w:p w:rsidR="008745FA" w:rsidRPr="008745FA" w:rsidRDefault="008745FA" w:rsidP="008745FA">
            <w:pPr>
              <w:spacing w:after="0" w:line="360" w:lineRule="auto"/>
              <w:jc w:val="center"/>
              <w:rPr>
                <w:rFonts w:eastAsia="Times New Roman"/>
                <w:lang w:eastAsia="ru-RU"/>
              </w:rPr>
            </w:pPr>
            <w:r w:rsidRPr="008745FA">
              <w:rPr>
                <w:rFonts w:eastAsia="Times New Roman"/>
                <w:lang w:eastAsia="ru-RU"/>
              </w:rPr>
              <w:t>0,25</w:t>
            </w:r>
          </w:p>
        </w:tc>
        <w:tc>
          <w:tcPr>
            <w:tcW w:w="915" w:type="dxa"/>
            <w:vAlign w:val="center"/>
          </w:tcPr>
          <w:p w:rsidR="008745FA" w:rsidRPr="008745FA" w:rsidRDefault="008745FA" w:rsidP="008745FA">
            <w:pPr>
              <w:spacing w:after="0" w:line="360" w:lineRule="auto"/>
              <w:jc w:val="center"/>
              <w:rPr>
                <w:rFonts w:eastAsia="Times New Roman"/>
                <w:lang w:eastAsia="ru-RU"/>
              </w:rPr>
            </w:pPr>
            <w:r w:rsidRPr="008745FA">
              <w:rPr>
                <w:rFonts w:eastAsia="Times New Roman"/>
                <w:lang w:eastAsia="ru-RU"/>
              </w:rPr>
              <w:t>0,25</w:t>
            </w:r>
          </w:p>
        </w:tc>
        <w:tc>
          <w:tcPr>
            <w:tcW w:w="916" w:type="dxa"/>
            <w:vAlign w:val="center"/>
          </w:tcPr>
          <w:p w:rsidR="008745FA" w:rsidRPr="008745FA" w:rsidRDefault="008745FA" w:rsidP="008745FA">
            <w:pPr>
              <w:spacing w:after="0" w:line="360" w:lineRule="auto"/>
              <w:jc w:val="center"/>
              <w:rPr>
                <w:rFonts w:eastAsia="Times New Roman"/>
                <w:lang w:eastAsia="ru-RU"/>
              </w:rPr>
            </w:pPr>
            <w:r w:rsidRPr="008745FA">
              <w:rPr>
                <w:rFonts w:eastAsia="Times New Roman"/>
                <w:lang w:eastAsia="ru-RU"/>
              </w:rPr>
              <w:t>0,5</w:t>
            </w:r>
          </w:p>
        </w:tc>
        <w:tc>
          <w:tcPr>
            <w:tcW w:w="797" w:type="dxa"/>
            <w:vAlign w:val="center"/>
          </w:tcPr>
          <w:p w:rsidR="008745FA" w:rsidRPr="008745FA" w:rsidRDefault="008745FA" w:rsidP="008745FA">
            <w:pPr>
              <w:spacing w:after="0" w:line="360" w:lineRule="auto"/>
              <w:jc w:val="center"/>
              <w:rPr>
                <w:rFonts w:eastAsia="Times New Roman"/>
                <w:lang w:eastAsia="ru-RU"/>
              </w:rPr>
            </w:pPr>
            <w:r w:rsidRPr="008745FA">
              <w:rPr>
                <w:rFonts w:eastAsia="Times New Roman"/>
                <w:lang w:eastAsia="ru-RU"/>
              </w:rPr>
              <w:t>0,25</w:t>
            </w:r>
          </w:p>
        </w:tc>
      </w:tr>
      <w:tr w:rsidR="008745FA" w:rsidRPr="008745FA" w:rsidTr="008745FA">
        <w:trPr>
          <w:trHeight w:val="144"/>
        </w:trPr>
        <w:tc>
          <w:tcPr>
            <w:tcW w:w="2884" w:type="dxa"/>
            <w:vMerge/>
            <w:vAlign w:val="center"/>
          </w:tcPr>
          <w:p w:rsidR="008745FA" w:rsidRPr="008745FA" w:rsidRDefault="008745FA" w:rsidP="008745FA">
            <w:pPr>
              <w:spacing w:after="0" w:line="360" w:lineRule="auto"/>
              <w:jc w:val="both"/>
              <w:rPr>
                <w:rFonts w:eastAsia="Times New Roman"/>
                <w:lang w:eastAsia="ru-RU"/>
              </w:rPr>
            </w:pPr>
          </w:p>
        </w:tc>
        <w:tc>
          <w:tcPr>
            <w:tcW w:w="3461" w:type="dxa"/>
          </w:tcPr>
          <w:p w:rsidR="008745FA" w:rsidRPr="008745FA" w:rsidRDefault="008745FA" w:rsidP="008745FA">
            <w:pPr>
              <w:spacing w:after="0" w:line="360" w:lineRule="auto"/>
              <w:jc w:val="right"/>
              <w:rPr>
                <w:rFonts w:eastAsia="Times New Roman"/>
                <w:b/>
                <w:lang w:eastAsia="ru-RU"/>
              </w:rPr>
            </w:pPr>
            <w:r w:rsidRPr="008745FA">
              <w:rPr>
                <w:rFonts w:eastAsia="Times New Roman"/>
                <w:b/>
                <w:lang w:eastAsia="ru-RU"/>
              </w:rPr>
              <w:t>Итого:</w:t>
            </w:r>
          </w:p>
        </w:tc>
        <w:tc>
          <w:tcPr>
            <w:tcW w:w="916" w:type="dxa"/>
            <w:vAlign w:val="center"/>
          </w:tcPr>
          <w:p w:rsidR="008745FA" w:rsidRPr="008745FA" w:rsidRDefault="008745FA" w:rsidP="008745FA">
            <w:pPr>
              <w:spacing w:after="0" w:line="360" w:lineRule="auto"/>
              <w:jc w:val="center"/>
              <w:rPr>
                <w:rFonts w:eastAsia="Times New Roman"/>
                <w:b/>
                <w:lang w:eastAsia="ru-RU"/>
              </w:rPr>
            </w:pPr>
            <w:r w:rsidRPr="008745FA">
              <w:rPr>
                <w:rFonts w:eastAsia="Times New Roman"/>
                <w:b/>
                <w:lang w:eastAsia="ru-RU"/>
              </w:rPr>
              <w:t>4,5</w:t>
            </w:r>
          </w:p>
        </w:tc>
        <w:tc>
          <w:tcPr>
            <w:tcW w:w="915" w:type="dxa"/>
            <w:vAlign w:val="center"/>
          </w:tcPr>
          <w:p w:rsidR="008745FA" w:rsidRPr="008745FA" w:rsidRDefault="008745FA" w:rsidP="008745FA">
            <w:pPr>
              <w:spacing w:after="0" w:line="360" w:lineRule="auto"/>
              <w:jc w:val="center"/>
              <w:rPr>
                <w:rFonts w:eastAsia="Times New Roman"/>
                <w:b/>
                <w:lang w:eastAsia="ru-RU"/>
              </w:rPr>
            </w:pPr>
            <w:r w:rsidRPr="008745FA">
              <w:rPr>
                <w:rFonts w:eastAsia="Times New Roman"/>
                <w:b/>
                <w:lang w:eastAsia="ru-RU"/>
              </w:rPr>
              <w:t>4,5</w:t>
            </w:r>
          </w:p>
        </w:tc>
        <w:tc>
          <w:tcPr>
            <w:tcW w:w="916" w:type="dxa"/>
            <w:vAlign w:val="center"/>
          </w:tcPr>
          <w:p w:rsidR="008745FA" w:rsidRPr="008745FA" w:rsidRDefault="008745FA" w:rsidP="008745FA">
            <w:pPr>
              <w:spacing w:after="0" w:line="360" w:lineRule="auto"/>
              <w:jc w:val="center"/>
              <w:rPr>
                <w:rFonts w:eastAsia="Times New Roman"/>
                <w:b/>
                <w:lang w:eastAsia="ru-RU"/>
              </w:rPr>
            </w:pPr>
            <w:r w:rsidRPr="008745FA">
              <w:rPr>
                <w:rFonts w:eastAsia="Times New Roman"/>
                <w:b/>
                <w:lang w:eastAsia="ru-RU"/>
              </w:rPr>
              <w:t>5</w:t>
            </w:r>
          </w:p>
        </w:tc>
        <w:tc>
          <w:tcPr>
            <w:tcW w:w="797" w:type="dxa"/>
            <w:vAlign w:val="center"/>
          </w:tcPr>
          <w:p w:rsidR="008745FA" w:rsidRPr="008745FA" w:rsidRDefault="008745FA" w:rsidP="008745FA">
            <w:pPr>
              <w:spacing w:after="0" w:line="360" w:lineRule="auto"/>
              <w:jc w:val="center"/>
              <w:rPr>
                <w:rFonts w:eastAsia="Times New Roman"/>
                <w:b/>
                <w:lang w:eastAsia="ru-RU"/>
              </w:rPr>
            </w:pPr>
            <w:r w:rsidRPr="008745FA">
              <w:rPr>
                <w:rFonts w:eastAsia="Times New Roman"/>
                <w:b/>
                <w:lang w:eastAsia="ru-RU"/>
              </w:rPr>
              <w:t>3,25</w:t>
            </w:r>
          </w:p>
        </w:tc>
      </w:tr>
    </w:tbl>
    <w:p w:rsidR="008745FA" w:rsidRPr="008745FA" w:rsidRDefault="008745FA" w:rsidP="008745FA">
      <w:pPr>
        <w:spacing w:after="0" w:line="240" w:lineRule="auto"/>
        <w:jc w:val="both"/>
        <w:rPr>
          <w:rFonts w:eastAsia="Times New Roman"/>
          <w:lang w:eastAsia="ru-RU"/>
        </w:rPr>
      </w:pPr>
      <w:r w:rsidRPr="008745FA">
        <w:rPr>
          <w:rFonts w:eastAsia="Times New Roman"/>
          <w:lang w:eastAsia="ru-RU"/>
        </w:rPr>
        <w:t>* курсивом выделены нерегулярные занятия внеурочной деятельности, проводившиеся в форме интенсивов.</w:t>
      </w:r>
    </w:p>
    <w:p w:rsidR="008745FA" w:rsidRPr="008745FA" w:rsidRDefault="008745FA" w:rsidP="008745FA">
      <w:pPr>
        <w:jc w:val="both"/>
        <w:rPr>
          <w:rFonts w:eastAsia="Times New Roman"/>
          <w:lang w:eastAsia="ru-RU"/>
        </w:rPr>
      </w:pPr>
    </w:p>
    <w:p w:rsidR="008745FA" w:rsidRPr="008745FA" w:rsidRDefault="008745FA" w:rsidP="008745FA">
      <w:pPr>
        <w:jc w:val="both"/>
        <w:rPr>
          <w:rFonts w:eastAsia="Times New Roman"/>
          <w:lang w:eastAsia="ru-RU"/>
        </w:rPr>
      </w:pPr>
    </w:p>
    <w:p w:rsidR="008745FA" w:rsidRDefault="008745FA" w:rsidP="00CE127A">
      <w:pPr>
        <w:widowControl w:val="0"/>
        <w:spacing w:after="0" w:line="240" w:lineRule="auto"/>
        <w:ind w:right="436"/>
        <w:jc w:val="right"/>
        <w:rPr>
          <w:rFonts w:eastAsia="Times New Roman"/>
          <w:color w:val="000000"/>
          <w:lang w:eastAsia="ru-RU" w:bidi="ru-RU"/>
        </w:rPr>
      </w:pPr>
    </w:p>
    <w:p w:rsidR="008745FA" w:rsidRDefault="008745FA" w:rsidP="00CE127A">
      <w:pPr>
        <w:widowControl w:val="0"/>
        <w:spacing w:after="0" w:line="240" w:lineRule="auto"/>
        <w:ind w:right="436"/>
        <w:jc w:val="right"/>
        <w:rPr>
          <w:rFonts w:eastAsia="Times New Roman"/>
          <w:color w:val="000000"/>
          <w:lang w:eastAsia="ru-RU" w:bidi="ru-RU"/>
        </w:rPr>
      </w:pPr>
    </w:p>
    <w:p w:rsidR="008745FA" w:rsidRDefault="008745FA" w:rsidP="00CE127A">
      <w:pPr>
        <w:widowControl w:val="0"/>
        <w:spacing w:after="0" w:line="240" w:lineRule="auto"/>
        <w:ind w:right="436"/>
        <w:jc w:val="right"/>
        <w:rPr>
          <w:rFonts w:eastAsia="Times New Roman"/>
          <w:color w:val="000000"/>
          <w:lang w:eastAsia="ru-RU" w:bidi="ru-RU"/>
        </w:rPr>
      </w:pPr>
    </w:p>
    <w:p w:rsidR="008745FA" w:rsidRDefault="008745FA" w:rsidP="00CE127A">
      <w:pPr>
        <w:widowControl w:val="0"/>
        <w:spacing w:after="0" w:line="240" w:lineRule="auto"/>
        <w:ind w:right="436"/>
        <w:jc w:val="right"/>
        <w:rPr>
          <w:rFonts w:eastAsia="Times New Roman"/>
          <w:color w:val="000000"/>
          <w:lang w:eastAsia="ru-RU" w:bidi="ru-RU"/>
        </w:rPr>
      </w:pPr>
    </w:p>
    <w:p w:rsidR="008745FA" w:rsidRDefault="008745FA" w:rsidP="00CE127A">
      <w:pPr>
        <w:widowControl w:val="0"/>
        <w:spacing w:after="0" w:line="240" w:lineRule="auto"/>
        <w:ind w:right="436"/>
        <w:jc w:val="right"/>
        <w:rPr>
          <w:rFonts w:eastAsia="Times New Roman"/>
          <w:color w:val="000000"/>
          <w:lang w:eastAsia="ru-RU" w:bidi="ru-RU"/>
        </w:rPr>
      </w:pPr>
    </w:p>
    <w:p w:rsidR="008745FA" w:rsidRDefault="008745FA" w:rsidP="00CE127A">
      <w:pPr>
        <w:widowControl w:val="0"/>
        <w:spacing w:after="0" w:line="240" w:lineRule="auto"/>
        <w:ind w:right="436"/>
        <w:jc w:val="right"/>
        <w:rPr>
          <w:rFonts w:eastAsia="Times New Roman"/>
          <w:color w:val="000000"/>
          <w:lang w:eastAsia="ru-RU" w:bidi="ru-RU"/>
        </w:rPr>
      </w:pPr>
    </w:p>
    <w:p w:rsidR="008745FA" w:rsidRDefault="008745FA" w:rsidP="00CE127A">
      <w:pPr>
        <w:widowControl w:val="0"/>
        <w:spacing w:after="0" w:line="240" w:lineRule="auto"/>
        <w:ind w:right="436"/>
        <w:jc w:val="right"/>
        <w:rPr>
          <w:rFonts w:eastAsia="Times New Roman"/>
          <w:color w:val="000000"/>
          <w:lang w:eastAsia="ru-RU" w:bidi="ru-RU"/>
        </w:rPr>
      </w:pPr>
    </w:p>
    <w:p w:rsidR="008745FA" w:rsidRDefault="008745FA" w:rsidP="00CE127A">
      <w:pPr>
        <w:widowControl w:val="0"/>
        <w:spacing w:after="0" w:line="240" w:lineRule="auto"/>
        <w:ind w:right="436"/>
        <w:jc w:val="right"/>
        <w:rPr>
          <w:rFonts w:eastAsia="Times New Roman"/>
          <w:color w:val="000000"/>
          <w:lang w:eastAsia="ru-RU" w:bidi="ru-RU"/>
        </w:rPr>
      </w:pPr>
    </w:p>
    <w:p w:rsidR="008745FA" w:rsidRDefault="008745FA" w:rsidP="00CE127A">
      <w:pPr>
        <w:widowControl w:val="0"/>
        <w:spacing w:after="0" w:line="240" w:lineRule="auto"/>
        <w:ind w:right="436"/>
        <w:jc w:val="right"/>
        <w:rPr>
          <w:rFonts w:eastAsia="Times New Roman"/>
          <w:color w:val="000000"/>
          <w:lang w:eastAsia="ru-RU" w:bidi="ru-RU"/>
        </w:rPr>
      </w:pPr>
    </w:p>
    <w:p w:rsidR="008745FA" w:rsidRDefault="008745FA" w:rsidP="00CE127A">
      <w:pPr>
        <w:widowControl w:val="0"/>
        <w:spacing w:after="0" w:line="240" w:lineRule="auto"/>
        <w:ind w:right="436"/>
        <w:jc w:val="right"/>
        <w:rPr>
          <w:rFonts w:eastAsia="Times New Roman"/>
          <w:color w:val="000000"/>
          <w:lang w:eastAsia="ru-RU" w:bidi="ru-RU"/>
        </w:rPr>
      </w:pPr>
    </w:p>
    <w:p w:rsidR="008745FA" w:rsidRDefault="008745FA" w:rsidP="00CE127A">
      <w:pPr>
        <w:widowControl w:val="0"/>
        <w:spacing w:after="0" w:line="240" w:lineRule="auto"/>
        <w:ind w:right="436"/>
        <w:jc w:val="right"/>
        <w:rPr>
          <w:rFonts w:eastAsia="Times New Roman"/>
          <w:color w:val="000000"/>
          <w:lang w:eastAsia="ru-RU" w:bidi="ru-RU"/>
        </w:rPr>
      </w:pPr>
    </w:p>
    <w:p w:rsidR="008745FA" w:rsidRDefault="008745FA" w:rsidP="00CE127A">
      <w:pPr>
        <w:widowControl w:val="0"/>
        <w:spacing w:after="0" w:line="240" w:lineRule="auto"/>
        <w:ind w:right="436"/>
        <w:jc w:val="right"/>
        <w:rPr>
          <w:rFonts w:eastAsia="Times New Roman"/>
          <w:color w:val="000000"/>
          <w:lang w:eastAsia="ru-RU" w:bidi="ru-RU"/>
        </w:rPr>
      </w:pPr>
    </w:p>
    <w:p w:rsidR="008745FA" w:rsidRDefault="008745FA" w:rsidP="00CE127A">
      <w:pPr>
        <w:widowControl w:val="0"/>
        <w:spacing w:after="0" w:line="240" w:lineRule="auto"/>
        <w:ind w:right="436"/>
        <w:jc w:val="right"/>
        <w:rPr>
          <w:rFonts w:eastAsia="Times New Roman"/>
          <w:color w:val="000000"/>
          <w:lang w:eastAsia="ru-RU" w:bidi="ru-RU"/>
        </w:rPr>
      </w:pPr>
    </w:p>
    <w:p w:rsidR="008745FA" w:rsidRDefault="008745FA" w:rsidP="00CE127A">
      <w:pPr>
        <w:widowControl w:val="0"/>
        <w:spacing w:after="0" w:line="240" w:lineRule="auto"/>
        <w:ind w:right="436"/>
        <w:jc w:val="right"/>
        <w:rPr>
          <w:rFonts w:eastAsia="Times New Roman"/>
          <w:color w:val="000000"/>
          <w:lang w:eastAsia="ru-RU" w:bidi="ru-RU"/>
        </w:rPr>
      </w:pPr>
    </w:p>
    <w:p w:rsidR="008745FA" w:rsidRDefault="008745FA" w:rsidP="00CE127A">
      <w:pPr>
        <w:widowControl w:val="0"/>
        <w:spacing w:after="0" w:line="240" w:lineRule="auto"/>
        <w:ind w:right="436"/>
        <w:jc w:val="right"/>
        <w:rPr>
          <w:rFonts w:eastAsia="Times New Roman"/>
          <w:color w:val="000000"/>
          <w:lang w:eastAsia="ru-RU" w:bidi="ru-RU"/>
        </w:rPr>
      </w:pPr>
    </w:p>
    <w:p w:rsidR="008745FA" w:rsidRDefault="008745FA" w:rsidP="00CE127A">
      <w:pPr>
        <w:widowControl w:val="0"/>
        <w:spacing w:after="0" w:line="240" w:lineRule="auto"/>
        <w:ind w:right="436"/>
        <w:jc w:val="right"/>
        <w:rPr>
          <w:rFonts w:eastAsia="Times New Roman"/>
          <w:color w:val="000000"/>
          <w:lang w:eastAsia="ru-RU" w:bidi="ru-RU"/>
        </w:rPr>
      </w:pPr>
    </w:p>
    <w:p w:rsidR="008745FA" w:rsidRDefault="008745FA" w:rsidP="00CE127A">
      <w:pPr>
        <w:widowControl w:val="0"/>
        <w:spacing w:after="0" w:line="240" w:lineRule="auto"/>
        <w:ind w:right="436"/>
        <w:jc w:val="right"/>
        <w:rPr>
          <w:rFonts w:eastAsia="Times New Roman"/>
          <w:color w:val="000000"/>
          <w:lang w:eastAsia="ru-RU" w:bidi="ru-RU"/>
        </w:rPr>
      </w:pPr>
    </w:p>
    <w:p w:rsidR="008745FA" w:rsidRDefault="008745FA" w:rsidP="00CE127A">
      <w:pPr>
        <w:widowControl w:val="0"/>
        <w:spacing w:after="0" w:line="240" w:lineRule="auto"/>
        <w:ind w:right="436"/>
        <w:jc w:val="right"/>
        <w:rPr>
          <w:rFonts w:eastAsia="Times New Roman"/>
          <w:color w:val="000000"/>
          <w:lang w:eastAsia="ru-RU" w:bidi="ru-RU"/>
        </w:rPr>
      </w:pPr>
    </w:p>
    <w:p w:rsidR="008745FA" w:rsidRDefault="008745FA" w:rsidP="00CE127A">
      <w:pPr>
        <w:widowControl w:val="0"/>
        <w:spacing w:after="0" w:line="240" w:lineRule="auto"/>
        <w:ind w:right="436"/>
        <w:jc w:val="right"/>
        <w:rPr>
          <w:rFonts w:eastAsia="Times New Roman"/>
          <w:color w:val="000000"/>
          <w:lang w:eastAsia="ru-RU" w:bidi="ru-RU"/>
        </w:rPr>
      </w:pPr>
    </w:p>
    <w:p w:rsidR="008745FA" w:rsidRDefault="008745FA" w:rsidP="00CE127A">
      <w:pPr>
        <w:widowControl w:val="0"/>
        <w:spacing w:after="0" w:line="240" w:lineRule="auto"/>
        <w:ind w:right="436"/>
        <w:jc w:val="right"/>
        <w:rPr>
          <w:rFonts w:eastAsia="Times New Roman"/>
          <w:color w:val="000000"/>
          <w:lang w:eastAsia="ru-RU" w:bidi="ru-RU"/>
        </w:rPr>
      </w:pPr>
    </w:p>
    <w:p w:rsidR="008745FA" w:rsidRDefault="008745FA" w:rsidP="00CE127A">
      <w:pPr>
        <w:widowControl w:val="0"/>
        <w:spacing w:after="0" w:line="240" w:lineRule="auto"/>
        <w:ind w:right="436"/>
        <w:jc w:val="right"/>
        <w:rPr>
          <w:rFonts w:eastAsia="Times New Roman"/>
          <w:color w:val="000000"/>
          <w:lang w:eastAsia="ru-RU" w:bidi="ru-RU"/>
        </w:rPr>
      </w:pPr>
    </w:p>
    <w:p w:rsidR="008745FA" w:rsidRDefault="008745FA" w:rsidP="00CE127A">
      <w:pPr>
        <w:widowControl w:val="0"/>
        <w:spacing w:after="0" w:line="240" w:lineRule="auto"/>
        <w:ind w:right="436"/>
        <w:jc w:val="right"/>
        <w:rPr>
          <w:rFonts w:eastAsia="Times New Roman"/>
          <w:color w:val="000000"/>
          <w:lang w:eastAsia="ru-RU" w:bidi="ru-RU"/>
        </w:rPr>
      </w:pPr>
    </w:p>
    <w:p w:rsidR="008745FA" w:rsidRDefault="008745FA" w:rsidP="00CE127A">
      <w:pPr>
        <w:widowControl w:val="0"/>
        <w:spacing w:after="0" w:line="240" w:lineRule="auto"/>
        <w:ind w:right="436"/>
        <w:jc w:val="right"/>
        <w:rPr>
          <w:rFonts w:eastAsia="Times New Roman"/>
          <w:color w:val="000000"/>
          <w:lang w:eastAsia="ru-RU" w:bidi="ru-RU"/>
        </w:rPr>
      </w:pPr>
    </w:p>
    <w:p w:rsidR="008745FA" w:rsidRDefault="008745FA" w:rsidP="00CE127A">
      <w:pPr>
        <w:widowControl w:val="0"/>
        <w:spacing w:after="0" w:line="240" w:lineRule="auto"/>
        <w:ind w:right="436"/>
        <w:jc w:val="right"/>
        <w:rPr>
          <w:rFonts w:eastAsia="Times New Roman"/>
          <w:color w:val="000000"/>
          <w:lang w:eastAsia="ru-RU" w:bidi="ru-RU"/>
        </w:rPr>
      </w:pPr>
    </w:p>
    <w:p w:rsidR="008745FA" w:rsidRDefault="008745FA" w:rsidP="00CE127A">
      <w:pPr>
        <w:widowControl w:val="0"/>
        <w:spacing w:after="0" w:line="240" w:lineRule="auto"/>
        <w:ind w:right="436"/>
        <w:jc w:val="right"/>
        <w:rPr>
          <w:rFonts w:eastAsia="Times New Roman"/>
          <w:color w:val="000000"/>
          <w:lang w:eastAsia="ru-RU" w:bidi="ru-RU"/>
        </w:rPr>
      </w:pPr>
    </w:p>
    <w:p w:rsidR="008745FA" w:rsidRDefault="008745FA" w:rsidP="00CE127A">
      <w:pPr>
        <w:widowControl w:val="0"/>
        <w:spacing w:after="0" w:line="240" w:lineRule="auto"/>
        <w:ind w:right="436"/>
        <w:jc w:val="right"/>
        <w:rPr>
          <w:rFonts w:eastAsia="Times New Roman"/>
          <w:color w:val="000000"/>
          <w:lang w:eastAsia="ru-RU" w:bidi="ru-RU"/>
        </w:rPr>
      </w:pPr>
    </w:p>
    <w:p w:rsidR="008745FA" w:rsidRDefault="008745FA" w:rsidP="00CE127A">
      <w:pPr>
        <w:widowControl w:val="0"/>
        <w:spacing w:after="0" w:line="240" w:lineRule="auto"/>
        <w:ind w:right="436"/>
        <w:jc w:val="right"/>
        <w:rPr>
          <w:rFonts w:eastAsia="Times New Roman"/>
          <w:color w:val="000000"/>
          <w:lang w:eastAsia="ru-RU" w:bidi="ru-RU"/>
        </w:rPr>
      </w:pPr>
    </w:p>
    <w:p w:rsidR="008745FA" w:rsidRDefault="008745FA" w:rsidP="00CE127A">
      <w:pPr>
        <w:widowControl w:val="0"/>
        <w:spacing w:after="0" w:line="240" w:lineRule="auto"/>
        <w:ind w:right="436"/>
        <w:jc w:val="right"/>
        <w:rPr>
          <w:rFonts w:eastAsia="Times New Roman"/>
          <w:color w:val="000000"/>
          <w:lang w:eastAsia="ru-RU" w:bidi="ru-RU"/>
        </w:rPr>
      </w:pPr>
    </w:p>
    <w:p w:rsidR="008745FA" w:rsidRDefault="008745FA" w:rsidP="00CE127A">
      <w:pPr>
        <w:widowControl w:val="0"/>
        <w:spacing w:after="0" w:line="240" w:lineRule="auto"/>
        <w:ind w:right="436"/>
        <w:jc w:val="right"/>
        <w:rPr>
          <w:rFonts w:eastAsia="Times New Roman"/>
          <w:color w:val="000000"/>
          <w:lang w:eastAsia="ru-RU" w:bidi="ru-RU"/>
        </w:rPr>
      </w:pPr>
    </w:p>
    <w:p w:rsidR="008745FA" w:rsidRDefault="008745FA" w:rsidP="00CE127A">
      <w:pPr>
        <w:widowControl w:val="0"/>
        <w:spacing w:after="0" w:line="240" w:lineRule="auto"/>
        <w:ind w:right="436"/>
        <w:jc w:val="right"/>
        <w:rPr>
          <w:rFonts w:eastAsia="Times New Roman"/>
          <w:color w:val="000000"/>
          <w:lang w:eastAsia="ru-RU" w:bidi="ru-RU"/>
        </w:rPr>
      </w:pPr>
    </w:p>
    <w:p w:rsidR="008745FA" w:rsidRDefault="008745FA" w:rsidP="00CE127A">
      <w:pPr>
        <w:widowControl w:val="0"/>
        <w:spacing w:after="0" w:line="240" w:lineRule="auto"/>
        <w:ind w:right="436"/>
        <w:jc w:val="right"/>
        <w:rPr>
          <w:rFonts w:eastAsia="Times New Roman"/>
          <w:color w:val="000000"/>
          <w:lang w:eastAsia="ru-RU" w:bidi="ru-RU"/>
        </w:rPr>
      </w:pPr>
    </w:p>
    <w:p w:rsidR="008745FA" w:rsidRDefault="008745FA" w:rsidP="00CE127A">
      <w:pPr>
        <w:widowControl w:val="0"/>
        <w:spacing w:after="0" w:line="240" w:lineRule="auto"/>
        <w:ind w:right="436"/>
        <w:jc w:val="right"/>
        <w:rPr>
          <w:rFonts w:eastAsia="Times New Roman"/>
          <w:color w:val="000000"/>
          <w:lang w:eastAsia="ru-RU" w:bidi="ru-RU"/>
        </w:rPr>
      </w:pPr>
    </w:p>
    <w:p w:rsidR="00B87098" w:rsidRDefault="00B87098" w:rsidP="00B87098">
      <w:pPr>
        <w:spacing w:after="0"/>
        <w:ind w:left="4248"/>
        <w:rPr>
          <w:rFonts w:eastAsia="Calibri"/>
          <w:b/>
        </w:rPr>
      </w:pPr>
    </w:p>
    <w:p w:rsidR="00B87098" w:rsidRDefault="00B87098" w:rsidP="00B87098">
      <w:pPr>
        <w:spacing w:after="0"/>
        <w:ind w:left="4248"/>
        <w:rPr>
          <w:rFonts w:eastAsia="Calibri"/>
          <w:b/>
        </w:rPr>
      </w:pPr>
    </w:p>
    <w:p w:rsidR="00B87098" w:rsidRPr="00B87098" w:rsidRDefault="00B87098" w:rsidP="00B87098">
      <w:pPr>
        <w:spacing w:after="0"/>
        <w:ind w:left="4248"/>
        <w:rPr>
          <w:rFonts w:eastAsia="Calibri"/>
          <w:b/>
        </w:rPr>
      </w:pPr>
      <w:r w:rsidRPr="00B87098">
        <w:rPr>
          <w:rFonts w:eastAsia="Calibri"/>
          <w:b/>
        </w:rPr>
        <w:t>Приложение № 3</w:t>
      </w:r>
    </w:p>
    <w:p w:rsidR="00B87098" w:rsidRPr="00B87098" w:rsidRDefault="00B87098" w:rsidP="00B87098">
      <w:pPr>
        <w:spacing w:after="0" w:line="240" w:lineRule="auto"/>
        <w:ind w:left="4248"/>
        <w:jc w:val="both"/>
        <w:rPr>
          <w:rFonts w:eastAsia="Times New Roman"/>
          <w:lang w:eastAsia="ru-RU"/>
        </w:rPr>
      </w:pPr>
      <w:r w:rsidRPr="00B87098">
        <w:rPr>
          <w:rFonts w:eastAsia="Times New Roman"/>
          <w:lang w:eastAsia="ru-RU"/>
        </w:rPr>
        <w:t>к основной образовательной программе начал</w:t>
      </w:r>
      <w:r w:rsidRPr="00B87098">
        <w:rPr>
          <w:rFonts w:eastAsia="Times New Roman"/>
          <w:lang w:eastAsia="ru-RU"/>
        </w:rPr>
        <w:t>ь</w:t>
      </w:r>
      <w:r w:rsidRPr="00B87098">
        <w:rPr>
          <w:rFonts w:eastAsia="Times New Roman"/>
          <w:lang w:eastAsia="ru-RU"/>
        </w:rPr>
        <w:t>ного общего образования, утвержденной прик</w:t>
      </w:r>
      <w:r w:rsidRPr="00B87098">
        <w:rPr>
          <w:rFonts w:eastAsia="Times New Roman"/>
          <w:lang w:eastAsia="ru-RU"/>
        </w:rPr>
        <w:t>а</w:t>
      </w:r>
      <w:r w:rsidRPr="00B87098">
        <w:rPr>
          <w:rFonts w:eastAsia="Times New Roman"/>
          <w:lang w:eastAsia="ru-RU"/>
        </w:rPr>
        <w:t>зом от 09.01.2018 года № 020</w:t>
      </w:r>
    </w:p>
    <w:p w:rsidR="00B87098" w:rsidRPr="00B87098" w:rsidRDefault="00B87098" w:rsidP="00B87098">
      <w:pPr>
        <w:spacing w:after="0"/>
        <w:ind w:left="4248"/>
        <w:jc w:val="both"/>
        <w:rPr>
          <w:rFonts w:eastAsia="Calibri"/>
        </w:rPr>
      </w:pPr>
    </w:p>
    <w:p w:rsidR="008745FA" w:rsidRDefault="008745FA" w:rsidP="00CE127A">
      <w:pPr>
        <w:widowControl w:val="0"/>
        <w:spacing w:after="0" w:line="240" w:lineRule="auto"/>
        <w:ind w:right="436"/>
        <w:jc w:val="right"/>
        <w:rPr>
          <w:rFonts w:eastAsia="Times New Roman"/>
          <w:color w:val="000000"/>
          <w:lang w:eastAsia="ru-RU" w:bidi="ru-RU"/>
        </w:rPr>
      </w:pPr>
    </w:p>
    <w:tbl>
      <w:tblPr>
        <w:tblStyle w:val="35"/>
        <w:tblW w:w="9997"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618"/>
      </w:tblGrid>
      <w:tr w:rsidR="00B87098" w:rsidRPr="00B87098" w:rsidTr="00266967">
        <w:tc>
          <w:tcPr>
            <w:tcW w:w="6379" w:type="dxa"/>
          </w:tcPr>
          <w:p w:rsidR="00B87098" w:rsidRPr="00B87098" w:rsidRDefault="00B87098" w:rsidP="00B87098">
            <w:pPr>
              <w:rPr>
                <w:rFonts w:eastAsia="Calibri"/>
                <w:b/>
              </w:rPr>
            </w:pPr>
            <w:r w:rsidRPr="00B87098">
              <w:rPr>
                <w:rFonts w:eastAsia="Calibri"/>
                <w:b/>
              </w:rPr>
              <w:t>ПРИНЯТО</w:t>
            </w:r>
          </w:p>
          <w:p w:rsidR="00B87098" w:rsidRPr="00B87098" w:rsidRDefault="00B87098" w:rsidP="00B87098">
            <w:pPr>
              <w:rPr>
                <w:rFonts w:eastAsia="Calibri"/>
              </w:rPr>
            </w:pPr>
            <w:r w:rsidRPr="00B87098">
              <w:rPr>
                <w:rFonts w:eastAsia="Calibri"/>
              </w:rPr>
              <w:t>решением педагогического совета</w:t>
            </w:r>
          </w:p>
          <w:p w:rsidR="00B87098" w:rsidRPr="00B87098" w:rsidRDefault="00B87098" w:rsidP="00B87098">
            <w:pPr>
              <w:rPr>
                <w:rFonts w:eastAsia="Calibri"/>
              </w:rPr>
            </w:pPr>
            <w:r w:rsidRPr="00B87098">
              <w:rPr>
                <w:rFonts w:eastAsia="Calibri"/>
              </w:rPr>
              <w:t>МАОУ НШ-ДС № 14</w:t>
            </w:r>
          </w:p>
          <w:p w:rsidR="00B87098" w:rsidRPr="00B87098" w:rsidRDefault="00B87098" w:rsidP="00B87098">
            <w:pPr>
              <w:tabs>
                <w:tab w:val="left" w:pos="8531"/>
              </w:tabs>
              <w:jc w:val="both"/>
              <w:rPr>
                <w:rFonts w:eastAsia="Calibri"/>
              </w:rPr>
            </w:pPr>
            <w:r w:rsidRPr="00B87098">
              <w:rPr>
                <w:rFonts w:eastAsia="Calibri"/>
              </w:rPr>
              <w:t>Протокол  № 1 от 28.08.2018г.</w:t>
            </w:r>
          </w:p>
          <w:p w:rsidR="00B87098" w:rsidRPr="00B87098" w:rsidRDefault="00B87098" w:rsidP="00B87098">
            <w:pPr>
              <w:jc w:val="right"/>
              <w:rPr>
                <w:rFonts w:eastAsia="Calibri"/>
              </w:rPr>
            </w:pPr>
          </w:p>
        </w:tc>
        <w:tc>
          <w:tcPr>
            <w:tcW w:w="3618" w:type="dxa"/>
          </w:tcPr>
          <w:p w:rsidR="00B87098" w:rsidRPr="00B87098" w:rsidRDefault="00B87098" w:rsidP="00B87098">
            <w:pPr>
              <w:jc w:val="both"/>
              <w:rPr>
                <w:rFonts w:eastAsia="Calibri"/>
                <w:b/>
              </w:rPr>
            </w:pPr>
            <w:r w:rsidRPr="00B87098">
              <w:rPr>
                <w:rFonts w:eastAsia="Calibri"/>
                <w:b/>
              </w:rPr>
              <w:t>УТВЕРЖДАЮ:</w:t>
            </w:r>
          </w:p>
          <w:p w:rsidR="00B87098" w:rsidRPr="00B87098" w:rsidRDefault="00B87098" w:rsidP="00B87098">
            <w:pPr>
              <w:jc w:val="both"/>
              <w:rPr>
                <w:rFonts w:eastAsia="Calibri"/>
                <w:b/>
              </w:rPr>
            </w:pPr>
            <w:r w:rsidRPr="00B87098">
              <w:rPr>
                <w:rFonts w:eastAsia="Calibri"/>
              </w:rPr>
              <w:t>Директор МАОУ НШ-ДС № 14</w:t>
            </w:r>
          </w:p>
          <w:p w:rsidR="00B87098" w:rsidRPr="00B87098" w:rsidRDefault="00B87098" w:rsidP="00B87098">
            <w:pPr>
              <w:rPr>
                <w:rFonts w:eastAsia="Calibri"/>
              </w:rPr>
            </w:pPr>
            <w:r w:rsidRPr="00B87098">
              <w:rPr>
                <w:rFonts w:eastAsia="Calibri"/>
              </w:rPr>
              <w:t>______________/ М.И.Грунская</w:t>
            </w:r>
          </w:p>
          <w:p w:rsidR="00B87098" w:rsidRPr="00B87098" w:rsidRDefault="00B87098" w:rsidP="00B87098">
            <w:pPr>
              <w:rPr>
                <w:rFonts w:eastAsia="Calibri"/>
              </w:rPr>
            </w:pPr>
            <w:r w:rsidRPr="00B87098">
              <w:rPr>
                <w:rFonts w:eastAsia="Calibri"/>
              </w:rPr>
              <w:t>(приказ от  31.08.2018г. № 342)</w:t>
            </w:r>
          </w:p>
        </w:tc>
      </w:tr>
    </w:tbl>
    <w:p w:rsidR="00B87098" w:rsidRPr="00B87098" w:rsidRDefault="00B87098" w:rsidP="00B87098">
      <w:pPr>
        <w:spacing w:after="0"/>
        <w:rPr>
          <w:rFonts w:eastAsia="Calibri"/>
        </w:rPr>
      </w:pPr>
    </w:p>
    <w:p w:rsidR="00B87098" w:rsidRPr="00B87098" w:rsidRDefault="00B87098" w:rsidP="00B87098">
      <w:pPr>
        <w:spacing w:after="0"/>
        <w:jc w:val="both"/>
        <w:rPr>
          <w:rFonts w:eastAsia="Calibri"/>
          <w:b/>
        </w:rPr>
      </w:pPr>
    </w:p>
    <w:p w:rsidR="00B87098" w:rsidRPr="00B87098" w:rsidRDefault="00B87098" w:rsidP="00B87098">
      <w:pPr>
        <w:spacing w:after="0"/>
        <w:jc w:val="both"/>
        <w:rPr>
          <w:rFonts w:eastAsia="Calibri"/>
          <w:b/>
        </w:rPr>
      </w:pPr>
    </w:p>
    <w:p w:rsidR="00B87098" w:rsidRPr="00B87098" w:rsidRDefault="00B87098" w:rsidP="00B87098">
      <w:pPr>
        <w:spacing w:after="0"/>
        <w:jc w:val="both"/>
        <w:rPr>
          <w:rFonts w:eastAsia="Calibri"/>
          <w:b/>
        </w:rPr>
      </w:pPr>
    </w:p>
    <w:p w:rsidR="00B87098" w:rsidRPr="00B87098" w:rsidRDefault="00B87098" w:rsidP="00B87098">
      <w:pPr>
        <w:spacing w:after="0"/>
        <w:jc w:val="both"/>
        <w:rPr>
          <w:rFonts w:eastAsia="Calibri"/>
          <w:b/>
        </w:rPr>
      </w:pPr>
    </w:p>
    <w:p w:rsidR="00B87098" w:rsidRPr="00B87098" w:rsidRDefault="00B87098" w:rsidP="00B87098">
      <w:pPr>
        <w:widowControl w:val="0"/>
        <w:spacing w:after="0" w:line="240" w:lineRule="auto"/>
        <w:rPr>
          <w:rFonts w:eastAsia="Times New Roman"/>
          <w:b/>
          <w:color w:val="000000"/>
          <w:lang w:eastAsia="ru-RU" w:bidi="ru-RU"/>
        </w:rPr>
      </w:pPr>
    </w:p>
    <w:p w:rsidR="00B87098" w:rsidRPr="00B87098" w:rsidRDefault="00B87098" w:rsidP="00B87098">
      <w:pPr>
        <w:widowControl w:val="0"/>
        <w:spacing w:after="0"/>
        <w:rPr>
          <w:rFonts w:eastAsia="Times New Roman"/>
          <w:b/>
          <w:color w:val="000000"/>
          <w:lang w:eastAsia="ru-RU" w:bidi="ru-RU"/>
        </w:rPr>
      </w:pPr>
    </w:p>
    <w:p w:rsidR="00B87098" w:rsidRPr="00B87098" w:rsidRDefault="00B87098" w:rsidP="00B87098">
      <w:pPr>
        <w:widowControl w:val="0"/>
        <w:spacing w:after="0"/>
        <w:jc w:val="center"/>
        <w:rPr>
          <w:rFonts w:eastAsia="Times New Roman"/>
          <w:b/>
          <w:color w:val="000000"/>
          <w:sz w:val="26"/>
          <w:szCs w:val="26"/>
          <w:lang w:eastAsia="ru-RU" w:bidi="ru-RU"/>
        </w:rPr>
      </w:pPr>
      <w:r w:rsidRPr="00B87098">
        <w:rPr>
          <w:rFonts w:eastAsia="Times New Roman"/>
          <w:b/>
          <w:color w:val="000000"/>
          <w:sz w:val="26"/>
          <w:szCs w:val="26"/>
          <w:lang w:eastAsia="ru-RU" w:bidi="ru-RU"/>
        </w:rPr>
        <w:t>Календарный  учебный график МАОУ НШ-ДС № 14</w:t>
      </w:r>
    </w:p>
    <w:p w:rsidR="00B87098" w:rsidRPr="00B87098" w:rsidRDefault="00B87098" w:rsidP="00B87098">
      <w:pPr>
        <w:widowControl w:val="0"/>
        <w:spacing w:after="0"/>
        <w:jc w:val="center"/>
        <w:rPr>
          <w:rFonts w:eastAsia="Times New Roman"/>
          <w:b/>
          <w:color w:val="000000"/>
          <w:sz w:val="26"/>
          <w:szCs w:val="26"/>
          <w:lang w:eastAsia="ru-RU" w:bidi="ru-RU"/>
        </w:rPr>
      </w:pPr>
      <w:r w:rsidRPr="00B87098">
        <w:rPr>
          <w:rFonts w:eastAsia="Times New Roman"/>
          <w:b/>
          <w:color w:val="000000"/>
          <w:sz w:val="26"/>
          <w:szCs w:val="26"/>
          <w:lang w:eastAsia="ru-RU" w:bidi="ru-RU"/>
        </w:rPr>
        <w:t>на 2018-2019 учебный год</w:t>
      </w:r>
    </w:p>
    <w:p w:rsidR="00B87098" w:rsidRPr="00B87098" w:rsidRDefault="00B87098" w:rsidP="00B87098">
      <w:pPr>
        <w:widowControl w:val="0"/>
        <w:spacing w:after="0"/>
        <w:jc w:val="center"/>
        <w:rPr>
          <w:rFonts w:eastAsia="Times New Roman"/>
          <w:b/>
          <w:color w:val="000000"/>
          <w:sz w:val="26"/>
          <w:szCs w:val="26"/>
          <w:lang w:eastAsia="ru-RU" w:bidi="ru-RU"/>
        </w:rPr>
      </w:pPr>
    </w:p>
    <w:p w:rsidR="00B87098" w:rsidRPr="00B87098" w:rsidRDefault="00B87098" w:rsidP="00B87098">
      <w:pPr>
        <w:widowControl w:val="0"/>
        <w:spacing w:after="0"/>
        <w:jc w:val="center"/>
        <w:rPr>
          <w:rFonts w:eastAsia="Times New Roman"/>
          <w:b/>
          <w:color w:val="000000"/>
          <w:lang w:eastAsia="ru-RU" w:bidi="ru-RU"/>
        </w:rPr>
      </w:pPr>
    </w:p>
    <w:p w:rsidR="00B87098" w:rsidRPr="00B87098" w:rsidRDefault="00B87098" w:rsidP="00B87098">
      <w:pPr>
        <w:widowControl w:val="0"/>
        <w:spacing w:after="0"/>
        <w:jc w:val="center"/>
        <w:rPr>
          <w:rFonts w:eastAsia="Times New Roman"/>
          <w:b/>
          <w:color w:val="000000"/>
          <w:lang w:eastAsia="ru-RU" w:bidi="ru-RU"/>
        </w:rPr>
      </w:pPr>
    </w:p>
    <w:p w:rsidR="00B87098" w:rsidRPr="00B87098" w:rsidRDefault="00B87098" w:rsidP="00B87098">
      <w:pPr>
        <w:widowControl w:val="0"/>
        <w:spacing w:after="0"/>
        <w:jc w:val="center"/>
        <w:rPr>
          <w:rFonts w:eastAsia="Times New Roman"/>
          <w:b/>
          <w:color w:val="000000"/>
          <w:lang w:eastAsia="ru-RU" w:bidi="ru-RU"/>
        </w:rPr>
      </w:pPr>
    </w:p>
    <w:p w:rsidR="00B87098" w:rsidRPr="00B87098" w:rsidRDefault="00B87098" w:rsidP="00B87098">
      <w:pPr>
        <w:widowControl w:val="0"/>
        <w:spacing w:after="0"/>
        <w:jc w:val="center"/>
        <w:rPr>
          <w:rFonts w:eastAsia="Times New Roman"/>
          <w:b/>
          <w:color w:val="000000"/>
          <w:lang w:eastAsia="ru-RU" w:bidi="ru-RU"/>
        </w:rPr>
      </w:pPr>
    </w:p>
    <w:p w:rsidR="00B87098" w:rsidRPr="00B87098" w:rsidRDefault="00B87098" w:rsidP="00B87098">
      <w:pPr>
        <w:widowControl w:val="0"/>
        <w:spacing w:after="0"/>
        <w:jc w:val="center"/>
        <w:rPr>
          <w:rFonts w:eastAsia="Times New Roman"/>
          <w:b/>
          <w:color w:val="000000"/>
          <w:lang w:eastAsia="ru-RU" w:bidi="ru-RU"/>
        </w:rPr>
      </w:pPr>
    </w:p>
    <w:p w:rsidR="00B87098" w:rsidRPr="00B87098" w:rsidRDefault="00B87098" w:rsidP="00B87098">
      <w:pPr>
        <w:widowControl w:val="0"/>
        <w:spacing w:after="0"/>
        <w:jc w:val="center"/>
        <w:rPr>
          <w:rFonts w:eastAsia="Times New Roman"/>
          <w:b/>
          <w:color w:val="000000"/>
          <w:lang w:eastAsia="ru-RU" w:bidi="ru-RU"/>
        </w:rPr>
      </w:pPr>
    </w:p>
    <w:p w:rsidR="00B87098" w:rsidRPr="00B87098" w:rsidRDefault="00B87098" w:rsidP="00B87098">
      <w:pPr>
        <w:widowControl w:val="0"/>
        <w:spacing w:after="0"/>
        <w:jc w:val="center"/>
        <w:rPr>
          <w:rFonts w:eastAsia="Times New Roman"/>
          <w:b/>
          <w:color w:val="000000"/>
          <w:lang w:eastAsia="ru-RU" w:bidi="ru-RU"/>
        </w:rPr>
      </w:pPr>
    </w:p>
    <w:p w:rsidR="00B87098" w:rsidRPr="00B87098" w:rsidRDefault="00B87098" w:rsidP="00B87098">
      <w:pPr>
        <w:widowControl w:val="0"/>
        <w:spacing w:after="0"/>
        <w:jc w:val="center"/>
        <w:rPr>
          <w:rFonts w:eastAsia="Times New Roman"/>
          <w:b/>
          <w:color w:val="000000"/>
          <w:lang w:eastAsia="ru-RU" w:bidi="ru-RU"/>
        </w:rPr>
      </w:pPr>
    </w:p>
    <w:p w:rsidR="00B87098" w:rsidRPr="00B87098" w:rsidRDefault="00B87098" w:rsidP="00B87098">
      <w:pPr>
        <w:widowControl w:val="0"/>
        <w:spacing w:after="0"/>
        <w:jc w:val="center"/>
        <w:rPr>
          <w:rFonts w:eastAsia="Times New Roman"/>
          <w:b/>
          <w:color w:val="000000"/>
          <w:lang w:eastAsia="ru-RU" w:bidi="ru-RU"/>
        </w:rPr>
      </w:pPr>
    </w:p>
    <w:p w:rsidR="00B87098" w:rsidRPr="00B87098" w:rsidRDefault="00B87098" w:rsidP="00B87098">
      <w:pPr>
        <w:widowControl w:val="0"/>
        <w:spacing w:after="0"/>
        <w:jc w:val="center"/>
        <w:rPr>
          <w:rFonts w:eastAsia="Times New Roman"/>
          <w:b/>
          <w:color w:val="000000"/>
          <w:lang w:eastAsia="ru-RU" w:bidi="ru-RU"/>
        </w:rPr>
      </w:pPr>
    </w:p>
    <w:p w:rsidR="00B87098" w:rsidRPr="00B87098" w:rsidRDefault="00B87098" w:rsidP="00B87098">
      <w:pPr>
        <w:widowControl w:val="0"/>
        <w:spacing w:after="0"/>
        <w:jc w:val="center"/>
        <w:rPr>
          <w:rFonts w:eastAsia="Times New Roman"/>
          <w:b/>
          <w:color w:val="000000"/>
          <w:lang w:eastAsia="ru-RU" w:bidi="ru-RU"/>
        </w:rPr>
      </w:pPr>
    </w:p>
    <w:p w:rsidR="00B87098" w:rsidRPr="00B87098" w:rsidRDefault="00B87098" w:rsidP="00B87098">
      <w:pPr>
        <w:widowControl w:val="0"/>
        <w:spacing w:after="0"/>
        <w:jc w:val="center"/>
        <w:rPr>
          <w:rFonts w:eastAsia="Times New Roman"/>
          <w:b/>
          <w:color w:val="000000"/>
          <w:lang w:eastAsia="ru-RU" w:bidi="ru-RU"/>
        </w:rPr>
      </w:pPr>
    </w:p>
    <w:p w:rsidR="00B87098" w:rsidRPr="00B87098" w:rsidRDefault="00B87098" w:rsidP="00B87098">
      <w:pPr>
        <w:widowControl w:val="0"/>
        <w:spacing w:after="0"/>
        <w:jc w:val="center"/>
        <w:rPr>
          <w:rFonts w:eastAsia="Times New Roman"/>
          <w:b/>
          <w:color w:val="000000"/>
          <w:lang w:eastAsia="ru-RU" w:bidi="ru-RU"/>
        </w:rPr>
      </w:pPr>
    </w:p>
    <w:p w:rsidR="00B87098" w:rsidRPr="00B87098" w:rsidRDefault="00B87098" w:rsidP="00B87098">
      <w:pPr>
        <w:widowControl w:val="0"/>
        <w:spacing w:after="0"/>
        <w:jc w:val="center"/>
        <w:rPr>
          <w:rFonts w:eastAsia="Times New Roman"/>
          <w:b/>
          <w:color w:val="000000"/>
          <w:lang w:eastAsia="ru-RU" w:bidi="ru-RU"/>
        </w:rPr>
      </w:pPr>
    </w:p>
    <w:p w:rsidR="00B87098" w:rsidRDefault="00B87098" w:rsidP="00B87098">
      <w:pPr>
        <w:widowControl w:val="0"/>
        <w:spacing w:after="0"/>
        <w:jc w:val="center"/>
        <w:rPr>
          <w:rFonts w:eastAsia="Times New Roman"/>
          <w:b/>
          <w:color w:val="000000"/>
          <w:lang w:eastAsia="ru-RU" w:bidi="ru-RU"/>
        </w:rPr>
      </w:pPr>
    </w:p>
    <w:p w:rsidR="00B87098" w:rsidRDefault="00B87098" w:rsidP="00B87098">
      <w:pPr>
        <w:widowControl w:val="0"/>
        <w:spacing w:after="0"/>
        <w:jc w:val="center"/>
        <w:rPr>
          <w:rFonts w:eastAsia="Times New Roman"/>
          <w:b/>
          <w:color w:val="000000"/>
          <w:lang w:eastAsia="ru-RU" w:bidi="ru-RU"/>
        </w:rPr>
      </w:pPr>
    </w:p>
    <w:p w:rsidR="00B87098" w:rsidRDefault="00B87098" w:rsidP="00B87098">
      <w:pPr>
        <w:widowControl w:val="0"/>
        <w:spacing w:after="0"/>
        <w:jc w:val="center"/>
        <w:rPr>
          <w:rFonts w:eastAsia="Times New Roman"/>
          <w:b/>
          <w:color w:val="000000"/>
          <w:lang w:eastAsia="ru-RU" w:bidi="ru-RU"/>
        </w:rPr>
      </w:pPr>
    </w:p>
    <w:p w:rsidR="00B87098" w:rsidRDefault="00B87098" w:rsidP="00B87098">
      <w:pPr>
        <w:widowControl w:val="0"/>
        <w:spacing w:after="0"/>
        <w:jc w:val="center"/>
        <w:rPr>
          <w:rFonts w:eastAsia="Times New Roman"/>
          <w:b/>
          <w:color w:val="000000"/>
          <w:lang w:eastAsia="ru-RU" w:bidi="ru-RU"/>
        </w:rPr>
      </w:pPr>
    </w:p>
    <w:p w:rsidR="00B87098" w:rsidRDefault="00B87098" w:rsidP="00B87098">
      <w:pPr>
        <w:widowControl w:val="0"/>
        <w:spacing w:after="0"/>
        <w:jc w:val="center"/>
        <w:rPr>
          <w:rFonts w:eastAsia="Times New Roman"/>
          <w:b/>
          <w:color w:val="000000"/>
          <w:lang w:eastAsia="ru-RU" w:bidi="ru-RU"/>
        </w:rPr>
      </w:pPr>
    </w:p>
    <w:p w:rsidR="00B87098" w:rsidRDefault="00B87098" w:rsidP="00B87098">
      <w:pPr>
        <w:widowControl w:val="0"/>
        <w:spacing w:after="0"/>
        <w:jc w:val="center"/>
        <w:rPr>
          <w:rFonts w:eastAsia="Times New Roman"/>
          <w:b/>
          <w:color w:val="000000"/>
          <w:lang w:eastAsia="ru-RU" w:bidi="ru-RU"/>
        </w:rPr>
      </w:pPr>
    </w:p>
    <w:p w:rsidR="00B87098" w:rsidRDefault="00B87098" w:rsidP="00B87098">
      <w:pPr>
        <w:widowControl w:val="0"/>
        <w:spacing w:after="0"/>
        <w:jc w:val="center"/>
        <w:rPr>
          <w:rFonts w:eastAsia="Times New Roman"/>
          <w:b/>
          <w:color w:val="000000"/>
          <w:lang w:eastAsia="ru-RU" w:bidi="ru-RU"/>
        </w:rPr>
      </w:pPr>
    </w:p>
    <w:p w:rsidR="00B87098" w:rsidRPr="00B87098" w:rsidRDefault="00B87098" w:rsidP="00B87098">
      <w:pPr>
        <w:widowControl w:val="0"/>
        <w:spacing w:after="0"/>
        <w:jc w:val="center"/>
        <w:rPr>
          <w:rFonts w:eastAsia="Times New Roman"/>
          <w:b/>
          <w:color w:val="000000"/>
          <w:lang w:eastAsia="ru-RU" w:bidi="ru-RU"/>
        </w:rPr>
      </w:pPr>
    </w:p>
    <w:p w:rsidR="00B87098" w:rsidRDefault="00B87098" w:rsidP="00B87098">
      <w:pPr>
        <w:widowControl w:val="0"/>
        <w:spacing w:after="0"/>
        <w:jc w:val="both"/>
        <w:rPr>
          <w:rFonts w:eastAsia="Times New Roman"/>
          <w:color w:val="000000"/>
          <w:lang w:eastAsia="ru-RU" w:bidi="ru-RU"/>
        </w:rPr>
      </w:pPr>
    </w:p>
    <w:p w:rsidR="00B87098" w:rsidRDefault="00B87098" w:rsidP="00B87098">
      <w:pPr>
        <w:widowControl w:val="0"/>
        <w:spacing w:after="0"/>
        <w:jc w:val="both"/>
        <w:rPr>
          <w:rFonts w:eastAsia="Times New Roman"/>
          <w:color w:val="000000"/>
          <w:lang w:eastAsia="ru-RU" w:bidi="ru-RU"/>
        </w:rPr>
      </w:pPr>
    </w:p>
    <w:p w:rsidR="00B87098" w:rsidRDefault="00B87098" w:rsidP="00B87098">
      <w:pPr>
        <w:widowControl w:val="0"/>
        <w:spacing w:after="0"/>
        <w:jc w:val="both"/>
        <w:rPr>
          <w:rFonts w:eastAsia="Times New Roman"/>
          <w:color w:val="000000"/>
          <w:lang w:eastAsia="ru-RU" w:bidi="ru-RU"/>
        </w:rPr>
      </w:pPr>
    </w:p>
    <w:p w:rsidR="00B87098" w:rsidRPr="00B87098" w:rsidRDefault="00B87098" w:rsidP="00B87098">
      <w:pPr>
        <w:widowControl w:val="0"/>
        <w:spacing w:after="0"/>
        <w:jc w:val="both"/>
        <w:rPr>
          <w:rFonts w:eastAsia="Times New Roman"/>
          <w:b/>
          <w:color w:val="000000"/>
          <w:lang w:eastAsia="ru-RU" w:bidi="ru-RU"/>
        </w:rPr>
      </w:pPr>
    </w:p>
    <w:p w:rsidR="00B87098" w:rsidRDefault="00B87098" w:rsidP="00B87098">
      <w:pPr>
        <w:widowControl w:val="0"/>
        <w:spacing w:after="0"/>
        <w:jc w:val="both"/>
        <w:rPr>
          <w:rFonts w:eastAsia="Times New Roman"/>
          <w:b/>
          <w:color w:val="000000"/>
          <w:lang w:eastAsia="ru-RU" w:bidi="ru-RU"/>
        </w:rPr>
      </w:pPr>
    </w:p>
    <w:p w:rsidR="00B87098" w:rsidRDefault="00B87098" w:rsidP="00B87098">
      <w:pPr>
        <w:widowControl w:val="0"/>
        <w:spacing w:after="0"/>
        <w:jc w:val="both"/>
        <w:rPr>
          <w:rFonts w:eastAsia="Times New Roman"/>
          <w:b/>
          <w:color w:val="000000"/>
          <w:lang w:eastAsia="ru-RU" w:bidi="ru-RU"/>
        </w:rPr>
      </w:pPr>
    </w:p>
    <w:p w:rsidR="00B87098" w:rsidRPr="00B87098" w:rsidRDefault="00B87098" w:rsidP="00B87098">
      <w:pPr>
        <w:widowControl w:val="0"/>
        <w:spacing w:after="0"/>
        <w:jc w:val="both"/>
        <w:rPr>
          <w:rFonts w:eastAsia="Times New Roman"/>
          <w:b/>
          <w:color w:val="000000"/>
          <w:lang w:eastAsia="ru-RU" w:bidi="ru-RU"/>
        </w:rPr>
      </w:pPr>
      <w:r w:rsidRPr="00B87098">
        <w:rPr>
          <w:rFonts w:eastAsia="Times New Roman"/>
          <w:b/>
          <w:color w:val="000000"/>
          <w:lang w:eastAsia="ru-RU" w:bidi="ru-RU"/>
        </w:rPr>
        <w:t>Пояснительная записка</w:t>
      </w:r>
    </w:p>
    <w:p w:rsidR="00B87098" w:rsidRPr="00B87098" w:rsidRDefault="00B87098" w:rsidP="00B87098">
      <w:pPr>
        <w:widowControl w:val="0"/>
        <w:spacing w:after="0"/>
        <w:ind w:right="11" w:firstLine="600"/>
        <w:jc w:val="both"/>
        <w:rPr>
          <w:rFonts w:eastAsia="Times New Roman"/>
          <w:color w:val="000000"/>
          <w:lang w:eastAsia="ru-RU" w:bidi="ru-RU"/>
        </w:rPr>
      </w:pPr>
      <w:r w:rsidRPr="00B87098">
        <w:rPr>
          <w:rFonts w:eastAsia="Times New Roman"/>
          <w:color w:val="000000"/>
          <w:lang w:eastAsia="ru-RU" w:bidi="ru-RU"/>
        </w:rPr>
        <w:t xml:space="preserve">Календарный учебный график Муниципального автономного общеобразовательного учреждения «Начальная </w:t>
      </w:r>
      <w:proofErr w:type="gramStart"/>
      <w:r w:rsidRPr="00B87098">
        <w:rPr>
          <w:rFonts w:eastAsia="Times New Roman"/>
          <w:color w:val="000000"/>
          <w:lang w:eastAsia="ru-RU" w:bidi="ru-RU"/>
        </w:rPr>
        <w:t>школа-детский</w:t>
      </w:r>
      <w:proofErr w:type="gramEnd"/>
      <w:r w:rsidRPr="00B87098">
        <w:rPr>
          <w:rFonts w:eastAsia="Times New Roman"/>
          <w:color w:val="000000"/>
          <w:lang w:eastAsia="ru-RU" w:bidi="ru-RU"/>
        </w:rPr>
        <w:t xml:space="preserve"> сад №14» на 2018-2019 учебный год является д</w:t>
      </w:r>
      <w:r w:rsidRPr="00B87098">
        <w:rPr>
          <w:rFonts w:eastAsia="Times New Roman"/>
          <w:color w:val="000000"/>
          <w:lang w:eastAsia="ru-RU" w:bidi="ru-RU"/>
        </w:rPr>
        <w:t>о</w:t>
      </w:r>
      <w:r w:rsidRPr="00B87098">
        <w:rPr>
          <w:rFonts w:eastAsia="Times New Roman"/>
          <w:color w:val="000000"/>
          <w:lang w:eastAsia="ru-RU" w:bidi="ru-RU"/>
        </w:rPr>
        <w:t>кументом, регламентирующим организацию образовательного процесса.</w:t>
      </w:r>
    </w:p>
    <w:p w:rsidR="00B87098" w:rsidRPr="00B87098" w:rsidRDefault="00B87098" w:rsidP="00B87098">
      <w:pPr>
        <w:widowControl w:val="0"/>
        <w:spacing w:after="0"/>
        <w:ind w:right="11" w:firstLine="600"/>
        <w:jc w:val="both"/>
        <w:rPr>
          <w:rFonts w:eastAsia="Times New Roman"/>
          <w:color w:val="000000"/>
          <w:lang w:eastAsia="ru-RU" w:bidi="ru-RU"/>
        </w:rPr>
      </w:pPr>
      <w:r w:rsidRPr="00B87098">
        <w:rPr>
          <w:rFonts w:eastAsia="Times New Roman"/>
          <w:color w:val="000000"/>
          <w:lang w:eastAsia="ru-RU" w:bidi="ru-RU"/>
        </w:rPr>
        <w:t>Календарный учебный график МАОУ НШ-ДС №14 составлен на основании след</w:t>
      </w:r>
      <w:r w:rsidRPr="00B87098">
        <w:rPr>
          <w:rFonts w:eastAsia="Times New Roman"/>
          <w:color w:val="000000"/>
          <w:lang w:eastAsia="ru-RU" w:bidi="ru-RU"/>
        </w:rPr>
        <w:t>у</w:t>
      </w:r>
      <w:r w:rsidRPr="00B87098">
        <w:rPr>
          <w:rFonts w:eastAsia="Times New Roman"/>
          <w:color w:val="000000"/>
          <w:lang w:eastAsia="ru-RU" w:bidi="ru-RU"/>
        </w:rPr>
        <w:t>ющих документов:</w:t>
      </w:r>
    </w:p>
    <w:p w:rsidR="00B87098" w:rsidRPr="00B87098" w:rsidRDefault="00B87098" w:rsidP="00B87098">
      <w:pPr>
        <w:widowControl w:val="0"/>
        <w:numPr>
          <w:ilvl w:val="0"/>
          <w:numId w:val="57"/>
        </w:numPr>
        <w:tabs>
          <w:tab w:val="left" w:pos="212"/>
        </w:tabs>
        <w:spacing w:after="0"/>
        <w:ind w:right="11"/>
        <w:jc w:val="both"/>
        <w:rPr>
          <w:rFonts w:eastAsia="Times New Roman"/>
          <w:color w:val="000000"/>
          <w:lang w:eastAsia="ru-RU" w:bidi="ru-RU"/>
        </w:rPr>
      </w:pPr>
      <w:r w:rsidRPr="00B87098">
        <w:rPr>
          <w:rFonts w:eastAsia="Times New Roman"/>
          <w:color w:val="000000"/>
          <w:lang w:eastAsia="ru-RU" w:bidi="ru-RU"/>
        </w:rPr>
        <w:t>Федеральный Закон Российской Федерации от 29.12.2012 г. № 273-ФЗ «Об образовании в Российской Федерации».</w:t>
      </w:r>
    </w:p>
    <w:p w:rsidR="00B87098" w:rsidRPr="00B87098" w:rsidRDefault="00B87098" w:rsidP="00B87098">
      <w:pPr>
        <w:widowControl w:val="0"/>
        <w:numPr>
          <w:ilvl w:val="0"/>
          <w:numId w:val="57"/>
        </w:numPr>
        <w:tabs>
          <w:tab w:val="left" w:pos="207"/>
        </w:tabs>
        <w:spacing w:after="0"/>
        <w:ind w:right="11"/>
        <w:jc w:val="both"/>
        <w:rPr>
          <w:rFonts w:eastAsia="Times New Roman"/>
          <w:color w:val="000000"/>
          <w:lang w:eastAsia="ru-RU" w:bidi="ru-RU"/>
        </w:rPr>
      </w:pPr>
      <w:r w:rsidRPr="00B87098">
        <w:rPr>
          <w:rFonts w:eastAsia="Times New Roman"/>
          <w:color w:val="000000"/>
          <w:lang w:eastAsia="ru-RU" w:bidi="ru-RU"/>
        </w:rPr>
        <w:t>Приказ Министерства образования и науки Российской Федерации от 06.10.2009 г. № 373 «Об утверждении и введении в действие федерального государственного образов</w:t>
      </w:r>
      <w:r w:rsidRPr="00B87098">
        <w:rPr>
          <w:rFonts w:eastAsia="Times New Roman"/>
          <w:color w:val="000000"/>
          <w:lang w:eastAsia="ru-RU" w:bidi="ru-RU"/>
        </w:rPr>
        <w:t>а</w:t>
      </w:r>
      <w:r w:rsidRPr="00B87098">
        <w:rPr>
          <w:rFonts w:eastAsia="Times New Roman"/>
          <w:color w:val="000000"/>
          <w:lang w:eastAsia="ru-RU" w:bidi="ru-RU"/>
        </w:rPr>
        <w:t>тельного стандарта начального общего образования».</w:t>
      </w:r>
    </w:p>
    <w:p w:rsidR="00B87098" w:rsidRPr="00B87098" w:rsidRDefault="00B87098" w:rsidP="00B87098">
      <w:pPr>
        <w:widowControl w:val="0"/>
        <w:numPr>
          <w:ilvl w:val="0"/>
          <w:numId w:val="57"/>
        </w:numPr>
        <w:tabs>
          <w:tab w:val="left" w:pos="207"/>
        </w:tabs>
        <w:spacing w:after="0"/>
        <w:ind w:right="11"/>
        <w:jc w:val="both"/>
        <w:rPr>
          <w:rFonts w:eastAsia="Times New Roman"/>
          <w:color w:val="000000"/>
          <w:lang w:eastAsia="ru-RU" w:bidi="ru-RU"/>
        </w:rPr>
      </w:pPr>
      <w:r w:rsidRPr="00B87098">
        <w:rPr>
          <w:rFonts w:eastAsia="Times New Roman"/>
          <w:color w:val="000000"/>
          <w:lang w:eastAsia="ru-RU" w:bidi="ru-RU"/>
        </w:rPr>
        <w:t>Приказ Министерства образования и науки Российской Федерации от 30.08.2013 г. №1015 «Об утверждении Порядка организации и осуществления образовательной де</w:t>
      </w:r>
      <w:r w:rsidRPr="00B87098">
        <w:rPr>
          <w:rFonts w:eastAsia="Times New Roman"/>
          <w:color w:val="000000"/>
          <w:lang w:eastAsia="ru-RU" w:bidi="ru-RU"/>
        </w:rPr>
        <w:t>я</w:t>
      </w:r>
      <w:r w:rsidRPr="00B87098">
        <w:rPr>
          <w:rFonts w:eastAsia="Times New Roman"/>
          <w:color w:val="000000"/>
          <w:lang w:eastAsia="ru-RU" w:bidi="ru-RU"/>
        </w:rPr>
        <w:t>тельности по основным общеобразовательным программам образовательным программам начального общего  образования»;</w:t>
      </w:r>
    </w:p>
    <w:p w:rsidR="00B87098" w:rsidRPr="00B87098" w:rsidRDefault="00B87098" w:rsidP="00B87098">
      <w:pPr>
        <w:widowControl w:val="0"/>
        <w:tabs>
          <w:tab w:val="left" w:pos="202"/>
        </w:tabs>
        <w:spacing w:after="0"/>
        <w:ind w:right="11"/>
        <w:jc w:val="both"/>
        <w:rPr>
          <w:rFonts w:eastAsia="Times New Roman"/>
          <w:color w:val="000000"/>
          <w:lang w:eastAsia="ru-RU" w:bidi="ru-RU"/>
        </w:rPr>
      </w:pPr>
      <w:r w:rsidRPr="00B87098">
        <w:rPr>
          <w:rFonts w:eastAsia="Times New Roman"/>
          <w:color w:val="000000"/>
          <w:lang w:eastAsia="ru-RU" w:bidi="ru-RU"/>
        </w:rPr>
        <w:t>- Приказ Министерства образования и науки Российской Федерации от 29.12.2014 г. №</w:t>
      </w:r>
    </w:p>
    <w:p w:rsidR="00B87098" w:rsidRPr="00B87098" w:rsidRDefault="00B87098" w:rsidP="00B87098">
      <w:pPr>
        <w:widowControl w:val="0"/>
        <w:numPr>
          <w:ilvl w:val="0"/>
          <w:numId w:val="58"/>
        </w:numPr>
        <w:tabs>
          <w:tab w:val="left" w:pos="0"/>
        </w:tabs>
        <w:spacing w:after="0"/>
        <w:ind w:right="11"/>
        <w:jc w:val="both"/>
        <w:rPr>
          <w:rFonts w:eastAsia="Times New Roman"/>
          <w:color w:val="000000"/>
          <w:lang w:eastAsia="ru-RU" w:bidi="ru-RU"/>
        </w:rPr>
      </w:pPr>
      <w:r w:rsidRPr="00B87098">
        <w:rPr>
          <w:rFonts w:eastAsia="Times New Roman"/>
          <w:color w:val="000000"/>
          <w:lang w:eastAsia="ru-RU" w:bidi="ru-RU"/>
        </w:rPr>
        <w:t>«О внесении изменений в федеральный государственный стандарт начального о</w:t>
      </w:r>
      <w:r w:rsidRPr="00B87098">
        <w:rPr>
          <w:rFonts w:eastAsia="Times New Roman"/>
          <w:color w:val="000000"/>
          <w:lang w:eastAsia="ru-RU" w:bidi="ru-RU"/>
        </w:rPr>
        <w:t>б</w:t>
      </w:r>
      <w:r w:rsidRPr="00B87098">
        <w:rPr>
          <w:rFonts w:eastAsia="Times New Roman"/>
          <w:color w:val="000000"/>
          <w:lang w:eastAsia="ru-RU" w:bidi="ru-RU"/>
        </w:rPr>
        <w:t>щего образования, утвержденный приказом Министерства образования и науки Росси</w:t>
      </w:r>
      <w:r w:rsidRPr="00B87098">
        <w:rPr>
          <w:rFonts w:eastAsia="Times New Roman"/>
          <w:color w:val="000000"/>
          <w:lang w:eastAsia="ru-RU" w:bidi="ru-RU"/>
        </w:rPr>
        <w:t>й</w:t>
      </w:r>
      <w:r w:rsidRPr="00B87098">
        <w:rPr>
          <w:rFonts w:eastAsia="Times New Roman"/>
          <w:color w:val="000000"/>
          <w:lang w:eastAsia="ru-RU" w:bidi="ru-RU"/>
        </w:rPr>
        <w:t>ской Федерации от 06.10.2009г. № 373».</w:t>
      </w:r>
    </w:p>
    <w:p w:rsidR="00B87098" w:rsidRPr="00B87098" w:rsidRDefault="00B87098" w:rsidP="00B87098">
      <w:pPr>
        <w:widowControl w:val="0"/>
        <w:tabs>
          <w:tab w:val="left" w:pos="263"/>
        </w:tabs>
        <w:spacing w:after="0"/>
        <w:jc w:val="both"/>
        <w:rPr>
          <w:rFonts w:eastAsia="Times New Roman"/>
          <w:color w:val="000000"/>
          <w:lang w:eastAsia="ru-RU" w:bidi="ru-RU"/>
        </w:rPr>
      </w:pPr>
      <w:r w:rsidRPr="00B87098">
        <w:rPr>
          <w:rFonts w:eastAsia="Times New Roman"/>
          <w:color w:val="000000"/>
          <w:lang w:eastAsia="ru-RU" w:bidi="ru-RU"/>
        </w:rPr>
        <w:t>- Постановление Федеральной службы по надзору в сфере защиты прав потребителей и благополучия человека и Главного государственного санитарного врача Российской Ф</w:t>
      </w:r>
      <w:r w:rsidRPr="00B87098">
        <w:rPr>
          <w:rFonts w:eastAsia="Times New Roman"/>
          <w:color w:val="000000"/>
          <w:lang w:eastAsia="ru-RU" w:bidi="ru-RU"/>
        </w:rPr>
        <w:t>е</w:t>
      </w:r>
      <w:r w:rsidRPr="00B87098">
        <w:rPr>
          <w:rFonts w:eastAsia="Times New Roman"/>
          <w:color w:val="000000"/>
          <w:lang w:eastAsia="ru-RU" w:bidi="ru-RU"/>
        </w:rPr>
        <w:t>дерации от 29.12.2010 г. № 189 «Об утверждении СанПиН 2.4.2.2821-10 «Санитарно-эпидемиологические требования к условиям и организации обучения в общеобразов</w:t>
      </w:r>
      <w:r w:rsidRPr="00B87098">
        <w:rPr>
          <w:rFonts w:eastAsia="Times New Roman"/>
          <w:color w:val="000000"/>
          <w:lang w:eastAsia="ru-RU" w:bidi="ru-RU"/>
        </w:rPr>
        <w:t>а</w:t>
      </w:r>
      <w:r w:rsidRPr="00B87098">
        <w:rPr>
          <w:rFonts w:eastAsia="Times New Roman"/>
          <w:color w:val="000000"/>
          <w:lang w:eastAsia="ru-RU" w:bidi="ru-RU"/>
        </w:rPr>
        <w:t>тельных учреждениях».</w:t>
      </w:r>
    </w:p>
    <w:p w:rsidR="00B87098" w:rsidRPr="00B87098" w:rsidRDefault="00B87098" w:rsidP="00B87098">
      <w:pPr>
        <w:widowControl w:val="0"/>
        <w:numPr>
          <w:ilvl w:val="0"/>
          <w:numId w:val="57"/>
        </w:numPr>
        <w:tabs>
          <w:tab w:val="left" w:pos="253"/>
        </w:tabs>
        <w:spacing w:after="0"/>
        <w:rPr>
          <w:rFonts w:eastAsia="Times New Roman"/>
          <w:color w:val="000000"/>
          <w:lang w:eastAsia="ru-RU" w:bidi="ru-RU"/>
        </w:rPr>
      </w:pPr>
      <w:r w:rsidRPr="00B87098">
        <w:rPr>
          <w:rFonts w:eastAsia="Times New Roman"/>
          <w:color w:val="000000"/>
          <w:lang w:eastAsia="ru-RU" w:bidi="ru-RU"/>
        </w:rPr>
        <w:t>Устав МАОУ НШ-ДС №14 от 31.07.2014 г. № 1998.</w:t>
      </w:r>
    </w:p>
    <w:p w:rsidR="00B87098" w:rsidRPr="00B87098" w:rsidRDefault="00B87098" w:rsidP="00B87098">
      <w:pPr>
        <w:widowControl w:val="0"/>
        <w:numPr>
          <w:ilvl w:val="0"/>
          <w:numId w:val="57"/>
        </w:numPr>
        <w:tabs>
          <w:tab w:val="left" w:pos="253"/>
        </w:tabs>
        <w:spacing w:after="0"/>
        <w:rPr>
          <w:rFonts w:eastAsia="Times New Roman"/>
          <w:color w:val="000000"/>
          <w:lang w:eastAsia="ru-RU" w:bidi="ru-RU"/>
        </w:rPr>
      </w:pPr>
      <w:r w:rsidRPr="00B87098">
        <w:rPr>
          <w:rFonts w:eastAsia="Times New Roman"/>
          <w:color w:val="000000"/>
          <w:lang w:eastAsia="ru-RU" w:bidi="ru-RU"/>
        </w:rPr>
        <w:t>Календарный учебный график является приложением  к ООП НОО МАОУ НШ-ДС № 14.</w:t>
      </w:r>
      <w:bookmarkStart w:id="201" w:name="bookmark1"/>
    </w:p>
    <w:p w:rsidR="00B87098" w:rsidRPr="00B87098" w:rsidRDefault="00B87098" w:rsidP="00B87098">
      <w:pPr>
        <w:widowControl w:val="0"/>
        <w:tabs>
          <w:tab w:val="left" w:pos="253"/>
        </w:tabs>
        <w:spacing w:after="0"/>
        <w:rPr>
          <w:rFonts w:eastAsia="Times New Roman"/>
          <w:color w:val="000000"/>
          <w:lang w:eastAsia="ru-RU" w:bidi="ru-RU"/>
        </w:rPr>
      </w:pPr>
    </w:p>
    <w:p w:rsidR="00B87098" w:rsidRPr="00B87098" w:rsidRDefault="00B87098" w:rsidP="00B87098">
      <w:pPr>
        <w:widowControl w:val="0"/>
        <w:numPr>
          <w:ilvl w:val="0"/>
          <w:numId w:val="86"/>
        </w:numPr>
        <w:spacing w:after="0"/>
        <w:ind w:right="140"/>
        <w:contextualSpacing/>
        <w:jc w:val="both"/>
        <w:rPr>
          <w:rFonts w:eastAsia="Times New Roman"/>
          <w:color w:val="000000"/>
          <w:lang w:eastAsia="ru-RU" w:bidi="ru-RU"/>
        </w:rPr>
      </w:pPr>
      <w:r w:rsidRPr="00B87098">
        <w:rPr>
          <w:rFonts w:eastAsia="Times New Roman"/>
          <w:b/>
          <w:bCs/>
          <w:color w:val="000000"/>
          <w:lang w:eastAsia="ru-RU" w:bidi="ru-RU"/>
        </w:rPr>
        <w:t>Организационно-педагогические условия</w:t>
      </w:r>
      <w:bookmarkEnd w:id="201"/>
    </w:p>
    <w:p w:rsidR="00B87098" w:rsidRPr="00B87098" w:rsidRDefault="00B87098" w:rsidP="00B87098">
      <w:pPr>
        <w:widowControl w:val="0"/>
        <w:spacing w:after="0"/>
        <w:ind w:right="140" w:firstLine="567"/>
        <w:jc w:val="both"/>
        <w:rPr>
          <w:rFonts w:eastAsia="Times New Roman"/>
          <w:color w:val="000000"/>
          <w:lang w:eastAsia="ru-RU" w:bidi="ru-RU"/>
        </w:rPr>
      </w:pPr>
      <w:r w:rsidRPr="00B87098">
        <w:rPr>
          <w:rFonts w:eastAsia="Times New Roman"/>
          <w:color w:val="000000"/>
          <w:lang w:eastAsia="ru-RU" w:bidi="ru-RU"/>
        </w:rPr>
        <w:t>Учебный план МАОУ НШ-ДС № 14 на 2018 – 2019 учебный год обеспечивает в</w:t>
      </w:r>
      <w:r w:rsidRPr="00B87098">
        <w:rPr>
          <w:rFonts w:eastAsia="Times New Roman"/>
          <w:color w:val="000000"/>
          <w:lang w:eastAsia="ru-RU" w:bidi="ru-RU"/>
        </w:rPr>
        <w:t>ы</w:t>
      </w:r>
      <w:r w:rsidRPr="00B87098">
        <w:rPr>
          <w:rFonts w:eastAsia="Times New Roman"/>
          <w:color w:val="000000"/>
          <w:lang w:eastAsia="ru-RU" w:bidi="ru-RU"/>
        </w:rPr>
        <w:t>полнение санитарно-гигиенических требований к режиму образовательного процесса, установленных СанПиН 2.4.2.2821 - 10 «Санитарно-эпидемиологические требования к условиям и организации обучения в общеобразовательных учреждениях», и предусма</w:t>
      </w:r>
      <w:r w:rsidRPr="00B87098">
        <w:rPr>
          <w:rFonts w:eastAsia="Times New Roman"/>
          <w:color w:val="000000"/>
          <w:lang w:eastAsia="ru-RU" w:bidi="ru-RU"/>
        </w:rPr>
        <w:t>т</w:t>
      </w:r>
      <w:r w:rsidRPr="00B87098">
        <w:rPr>
          <w:rFonts w:eastAsia="Times New Roman"/>
          <w:color w:val="000000"/>
          <w:lang w:eastAsia="ru-RU" w:bidi="ru-RU"/>
        </w:rPr>
        <w:t>ривает 4-хлетний срок освоения образовательных программ начального общего образ</w:t>
      </w:r>
      <w:r w:rsidRPr="00B87098">
        <w:rPr>
          <w:rFonts w:eastAsia="Times New Roman"/>
          <w:color w:val="000000"/>
          <w:lang w:eastAsia="ru-RU" w:bidi="ru-RU"/>
        </w:rPr>
        <w:t>о</w:t>
      </w:r>
      <w:r w:rsidRPr="00B87098">
        <w:rPr>
          <w:rFonts w:eastAsia="Times New Roman"/>
          <w:color w:val="000000"/>
          <w:lang w:eastAsia="ru-RU" w:bidi="ru-RU"/>
        </w:rPr>
        <w:t>вания для 1 – 4-х классов;</w:t>
      </w:r>
    </w:p>
    <w:p w:rsidR="00B87098" w:rsidRPr="00B87098" w:rsidRDefault="00B87098" w:rsidP="00B87098">
      <w:pPr>
        <w:widowControl w:val="0"/>
        <w:spacing w:after="0"/>
        <w:ind w:right="140" w:firstLine="567"/>
        <w:jc w:val="both"/>
        <w:rPr>
          <w:rFonts w:eastAsia="Times New Roman"/>
          <w:color w:val="000000"/>
          <w:lang w:eastAsia="ru-RU" w:bidi="ru-RU"/>
        </w:rPr>
      </w:pPr>
    </w:p>
    <w:p w:rsidR="00B87098" w:rsidRPr="00B87098" w:rsidRDefault="00B87098" w:rsidP="00B87098">
      <w:pPr>
        <w:keepNext/>
        <w:keepLines/>
        <w:widowControl w:val="0"/>
        <w:numPr>
          <w:ilvl w:val="0"/>
          <w:numId w:val="86"/>
        </w:numPr>
        <w:tabs>
          <w:tab w:val="left" w:pos="3020"/>
        </w:tabs>
        <w:spacing w:after="0"/>
        <w:contextualSpacing/>
        <w:outlineLvl w:val="0"/>
        <w:rPr>
          <w:rFonts w:eastAsia="Times New Roman"/>
          <w:b/>
          <w:bCs/>
          <w:color w:val="000000"/>
          <w:lang w:eastAsia="ru-RU" w:bidi="ru-RU"/>
        </w:rPr>
      </w:pPr>
      <w:bookmarkStart w:id="202" w:name="bookmark2"/>
      <w:r w:rsidRPr="00B87098">
        <w:rPr>
          <w:rFonts w:eastAsia="Times New Roman"/>
          <w:b/>
          <w:bCs/>
          <w:color w:val="000000"/>
          <w:lang w:eastAsia="ru-RU" w:bidi="ru-RU"/>
        </w:rPr>
        <w:t>Продолжительность учебного года:</w:t>
      </w:r>
      <w:bookmarkEnd w:id="202"/>
    </w:p>
    <w:p w:rsidR="00B87098" w:rsidRPr="00B87098" w:rsidRDefault="00B87098" w:rsidP="00B87098">
      <w:pPr>
        <w:widowControl w:val="0"/>
        <w:spacing w:after="0"/>
        <w:ind w:firstLine="600"/>
        <w:jc w:val="both"/>
        <w:rPr>
          <w:rFonts w:eastAsia="Times New Roman"/>
          <w:color w:val="000000"/>
          <w:lang w:eastAsia="ru-RU" w:bidi="ru-RU"/>
        </w:rPr>
      </w:pPr>
      <w:r w:rsidRPr="00B87098">
        <w:rPr>
          <w:rFonts w:eastAsia="Times New Roman"/>
          <w:color w:val="000000"/>
          <w:lang w:eastAsia="ru-RU" w:bidi="ru-RU"/>
        </w:rPr>
        <w:t>Дата начала учебного года для обучающихся 1-4 классов: 1 сентября 2018 года.</w:t>
      </w:r>
    </w:p>
    <w:p w:rsidR="00B87098" w:rsidRPr="00B87098" w:rsidRDefault="00B87098" w:rsidP="00B87098">
      <w:pPr>
        <w:widowControl w:val="0"/>
        <w:spacing w:after="0"/>
        <w:ind w:firstLine="600"/>
        <w:jc w:val="both"/>
        <w:rPr>
          <w:rFonts w:eastAsia="Times New Roman"/>
          <w:lang w:eastAsia="ru-RU" w:bidi="ru-RU"/>
        </w:rPr>
      </w:pPr>
      <w:r w:rsidRPr="00B87098">
        <w:rPr>
          <w:rFonts w:eastAsia="Times New Roman"/>
          <w:lang w:eastAsia="ru-RU" w:bidi="ru-RU"/>
        </w:rPr>
        <w:t>Дата окончания учебного года для обучающихся 1 - 4 классов: 31 августа 2019 года.</w:t>
      </w:r>
    </w:p>
    <w:p w:rsidR="00B87098" w:rsidRPr="00B87098" w:rsidRDefault="00B87098" w:rsidP="00B87098">
      <w:pPr>
        <w:widowControl w:val="0"/>
        <w:numPr>
          <w:ilvl w:val="0"/>
          <w:numId w:val="59"/>
        </w:numPr>
        <w:tabs>
          <w:tab w:val="left" w:pos="853"/>
        </w:tabs>
        <w:spacing w:after="0"/>
        <w:ind w:firstLine="600"/>
        <w:jc w:val="both"/>
        <w:rPr>
          <w:rFonts w:eastAsia="Times New Roman"/>
          <w:color w:val="000000"/>
          <w:lang w:eastAsia="ru-RU" w:bidi="ru-RU"/>
        </w:rPr>
      </w:pPr>
      <w:r w:rsidRPr="00B87098">
        <w:rPr>
          <w:rFonts w:eastAsia="Times New Roman"/>
          <w:color w:val="000000"/>
          <w:lang w:eastAsia="ru-RU" w:bidi="ru-RU"/>
        </w:rPr>
        <w:t>класс – 33 учебные недели;</w:t>
      </w:r>
    </w:p>
    <w:p w:rsidR="00B87098" w:rsidRPr="00B87098" w:rsidRDefault="00B87098" w:rsidP="00B87098">
      <w:pPr>
        <w:widowControl w:val="0"/>
        <w:tabs>
          <w:tab w:val="left" w:pos="853"/>
        </w:tabs>
        <w:spacing w:after="0"/>
        <w:jc w:val="both"/>
        <w:rPr>
          <w:rFonts w:eastAsia="Times New Roman"/>
          <w:color w:val="000000"/>
          <w:lang w:eastAsia="ru-RU" w:bidi="ru-RU"/>
        </w:rPr>
      </w:pPr>
      <w:r w:rsidRPr="00B87098">
        <w:rPr>
          <w:rFonts w:eastAsia="Times New Roman"/>
          <w:color w:val="000000"/>
          <w:lang w:eastAsia="ru-RU" w:bidi="ru-RU"/>
        </w:rPr>
        <w:t xml:space="preserve">          2-4 классы – 34 учебные недели;</w:t>
      </w:r>
    </w:p>
    <w:p w:rsidR="00B87098" w:rsidRPr="00B87098" w:rsidRDefault="00B87098" w:rsidP="00B87098">
      <w:pPr>
        <w:widowControl w:val="0"/>
        <w:tabs>
          <w:tab w:val="left" w:pos="853"/>
        </w:tabs>
        <w:spacing w:after="0"/>
        <w:ind w:left="600"/>
        <w:jc w:val="both"/>
        <w:rPr>
          <w:rFonts w:eastAsia="Times New Roman"/>
          <w:color w:val="000000"/>
          <w:lang w:eastAsia="ru-RU" w:bidi="ru-RU"/>
        </w:rPr>
      </w:pPr>
    </w:p>
    <w:p w:rsidR="00B87098" w:rsidRPr="00B87098" w:rsidRDefault="00B87098" w:rsidP="00B87098">
      <w:pPr>
        <w:keepNext/>
        <w:keepLines/>
        <w:widowControl w:val="0"/>
        <w:numPr>
          <w:ilvl w:val="0"/>
          <w:numId w:val="86"/>
        </w:numPr>
        <w:tabs>
          <w:tab w:val="left" w:pos="3034"/>
        </w:tabs>
        <w:spacing w:after="0"/>
        <w:contextualSpacing/>
        <w:outlineLvl w:val="0"/>
        <w:rPr>
          <w:rFonts w:eastAsia="Times New Roman"/>
          <w:b/>
          <w:bCs/>
          <w:color w:val="000000"/>
          <w:lang w:eastAsia="ru-RU" w:bidi="ru-RU"/>
        </w:rPr>
      </w:pPr>
      <w:bookmarkStart w:id="203" w:name="bookmark3"/>
      <w:r w:rsidRPr="00B87098">
        <w:rPr>
          <w:rFonts w:eastAsia="Times New Roman"/>
          <w:b/>
          <w:bCs/>
          <w:color w:val="000000"/>
          <w:lang w:eastAsia="ru-RU" w:bidi="ru-RU"/>
        </w:rPr>
        <w:t>Продолжительность учебных периодов:</w:t>
      </w:r>
      <w:bookmarkEnd w:id="203"/>
    </w:p>
    <w:p w:rsidR="00B87098" w:rsidRPr="00B87098" w:rsidRDefault="00B87098" w:rsidP="00B87098">
      <w:pPr>
        <w:widowControl w:val="0"/>
        <w:spacing w:after="0"/>
        <w:jc w:val="both"/>
        <w:rPr>
          <w:rFonts w:eastAsia="Times New Roman"/>
          <w:color w:val="000000"/>
          <w:lang w:eastAsia="ru-RU" w:bidi="ru-RU"/>
        </w:rPr>
      </w:pPr>
      <w:r w:rsidRPr="00B87098">
        <w:rPr>
          <w:rFonts w:eastAsia="Times New Roman"/>
          <w:color w:val="000000"/>
          <w:lang w:eastAsia="ru-RU" w:bidi="ru-RU"/>
        </w:rPr>
        <w:t>1 - 4 классы обучаются по четвертям;</w:t>
      </w:r>
    </w:p>
    <w:p w:rsidR="00B87098" w:rsidRPr="00B87098" w:rsidRDefault="00B87098" w:rsidP="00B87098">
      <w:pPr>
        <w:framePr w:w="9586" w:wrap="notBeside" w:vAnchor="text" w:hAnchor="text" w:xAlign="center" w:y="1"/>
        <w:widowControl w:val="0"/>
        <w:spacing w:after="0"/>
        <w:rPr>
          <w:rFonts w:eastAsia="Times New Roman"/>
          <w:b/>
          <w:bCs/>
          <w:color w:val="000000"/>
          <w:lang w:eastAsia="ru-RU" w:bidi="ru-RU"/>
        </w:rPr>
      </w:pPr>
    </w:p>
    <w:tbl>
      <w:tblPr>
        <w:tblpPr w:leftFromText="180" w:rightFromText="180" w:vertAnchor="text" w:horzAnchor="margin" w:tblpXSpec="center" w:tblpY="215"/>
        <w:tblOverlap w:val="never"/>
        <w:tblW w:w="9626" w:type="dxa"/>
        <w:tblLayout w:type="fixed"/>
        <w:tblCellMar>
          <w:left w:w="10" w:type="dxa"/>
          <w:right w:w="10" w:type="dxa"/>
        </w:tblCellMar>
        <w:tblLook w:val="04A0" w:firstRow="1" w:lastRow="0" w:firstColumn="1" w:lastColumn="0" w:noHBand="0" w:noVBand="1"/>
      </w:tblPr>
      <w:tblGrid>
        <w:gridCol w:w="1428"/>
        <w:gridCol w:w="1272"/>
        <w:gridCol w:w="3264"/>
        <w:gridCol w:w="3662"/>
      </w:tblGrid>
      <w:tr w:rsidR="00B87098" w:rsidRPr="00B87098" w:rsidTr="00266967">
        <w:trPr>
          <w:trHeight w:hRule="exact" w:val="719"/>
        </w:trPr>
        <w:tc>
          <w:tcPr>
            <w:tcW w:w="1428" w:type="dxa"/>
            <w:tcBorders>
              <w:top w:val="single" w:sz="4" w:space="0" w:color="auto"/>
              <w:left w:val="single" w:sz="4" w:space="0" w:color="auto"/>
            </w:tcBorders>
            <w:shd w:val="clear" w:color="auto" w:fill="FFFFFF"/>
            <w:vAlign w:val="bottom"/>
          </w:tcPr>
          <w:p w:rsidR="00B87098" w:rsidRPr="00B87098" w:rsidRDefault="00B87098" w:rsidP="00B87098">
            <w:pPr>
              <w:widowControl w:val="0"/>
              <w:spacing w:after="0"/>
              <w:ind w:left="240"/>
              <w:rPr>
                <w:rFonts w:eastAsia="Times New Roman"/>
                <w:color w:val="000000"/>
                <w:lang w:eastAsia="ru-RU" w:bidi="ru-RU"/>
              </w:rPr>
            </w:pPr>
            <w:r w:rsidRPr="00B87098">
              <w:rPr>
                <w:rFonts w:eastAsia="Times New Roman"/>
                <w:color w:val="000000"/>
                <w:lang w:eastAsia="ru-RU" w:bidi="ru-RU"/>
              </w:rPr>
              <w:lastRenderedPageBreak/>
              <w:t>Учебные</w:t>
            </w:r>
          </w:p>
          <w:p w:rsidR="00B87098" w:rsidRPr="00B87098" w:rsidRDefault="00B87098" w:rsidP="00B87098">
            <w:pPr>
              <w:widowControl w:val="0"/>
              <w:spacing w:after="0"/>
              <w:jc w:val="center"/>
              <w:rPr>
                <w:rFonts w:eastAsia="Times New Roman"/>
                <w:color w:val="000000"/>
                <w:lang w:eastAsia="ru-RU" w:bidi="ru-RU"/>
              </w:rPr>
            </w:pPr>
            <w:r w:rsidRPr="00B87098">
              <w:rPr>
                <w:rFonts w:eastAsia="Times New Roman"/>
                <w:color w:val="000000"/>
                <w:lang w:eastAsia="ru-RU" w:bidi="ru-RU"/>
              </w:rPr>
              <w:t>периоды</w:t>
            </w:r>
          </w:p>
          <w:p w:rsidR="00B87098" w:rsidRPr="00B87098" w:rsidRDefault="00B87098" w:rsidP="00B87098">
            <w:pPr>
              <w:widowControl w:val="0"/>
              <w:spacing w:after="0"/>
              <w:jc w:val="center"/>
              <w:rPr>
                <w:rFonts w:eastAsia="Times New Roman"/>
                <w:color w:val="000000"/>
                <w:lang w:eastAsia="ru-RU" w:bidi="ru-RU"/>
              </w:rPr>
            </w:pPr>
          </w:p>
          <w:p w:rsidR="00B87098" w:rsidRPr="00B87098" w:rsidRDefault="00B87098" w:rsidP="00B87098">
            <w:pPr>
              <w:widowControl w:val="0"/>
              <w:spacing w:after="0"/>
              <w:jc w:val="center"/>
              <w:rPr>
                <w:rFonts w:eastAsia="Times New Roman"/>
                <w:color w:val="000000"/>
                <w:lang w:eastAsia="ru-RU" w:bidi="ru-RU"/>
              </w:rPr>
            </w:pPr>
          </w:p>
        </w:tc>
        <w:tc>
          <w:tcPr>
            <w:tcW w:w="1272" w:type="dxa"/>
            <w:tcBorders>
              <w:top w:val="single" w:sz="4" w:space="0" w:color="auto"/>
              <w:left w:val="single" w:sz="4" w:space="0" w:color="auto"/>
            </w:tcBorders>
            <w:shd w:val="clear" w:color="auto" w:fill="FFFFFF"/>
          </w:tcPr>
          <w:p w:rsidR="00B87098" w:rsidRPr="00B87098" w:rsidRDefault="00B87098" w:rsidP="00B87098">
            <w:pPr>
              <w:widowControl w:val="0"/>
              <w:spacing w:after="0"/>
              <w:ind w:left="220"/>
              <w:rPr>
                <w:rFonts w:eastAsia="Times New Roman"/>
                <w:color w:val="000000"/>
                <w:lang w:eastAsia="ru-RU" w:bidi="ru-RU"/>
              </w:rPr>
            </w:pPr>
            <w:r w:rsidRPr="00B87098">
              <w:rPr>
                <w:rFonts w:eastAsia="Times New Roman"/>
                <w:color w:val="000000"/>
                <w:lang w:eastAsia="ru-RU" w:bidi="ru-RU"/>
              </w:rPr>
              <w:t>Классы</w:t>
            </w:r>
          </w:p>
        </w:tc>
        <w:tc>
          <w:tcPr>
            <w:tcW w:w="3264" w:type="dxa"/>
            <w:tcBorders>
              <w:top w:val="single" w:sz="4" w:space="0" w:color="auto"/>
              <w:left w:val="single" w:sz="4" w:space="0" w:color="auto"/>
            </w:tcBorders>
            <w:shd w:val="clear" w:color="auto" w:fill="FFFFFF"/>
          </w:tcPr>
          <w:p w:rsidR="00B87098" w:rsidRPr="00B87098" w:rsidRDefault="00B87098" w:rsidP="00B87098">
            <w:pPr>
              <w:widowControl w:val="0"/>
              <w:spacing w:after="0"/>
              <w:rPr>
                <w:rFonts w:eastAsia="Times New Roman"/>
                <w:color w:val="000000"/>
                <w:lang w:eastAsia="ru-RU" w:bidi="ru-RU"/>
              </w:rPr>
            </w:pPr>
            <w:r w:rsidRPr="00B87098">
              <w:rPr>
                <w:rFonts w:eastAsia="Times New Roman"/>
                <w:color w:val="000000"/>
                <w:lang w:eastAsia="ru-RU" w:bidi="ru-RU"/>
              </w:rPr>
              <w:t>Начало и окончание четверти</w:t>
            </w:r>
          </w:p>
        </w:tc>
        <w:tc>
          <w:tcPr>
            <w:tcW w:w="3662" w:type="dxa"/>
            <w:tcBorders>
              <w:top w:val="single" w:sz="4" w:space="0" w:color="auto"/>
              <w:left w:val="single" w:sz="4" w:space="0" w:color="auto"/>
              <w:right w:val="single" w:sz="4" w:space="0" w:color="auto"/>
            </w:tcBorders>
            <w:shd w:val="clear" w:color="auto" w:fill="FFFFFF"/>
          </w:tcPr>
          <w:p w:rsidR="00B87098" w:rsidRPr="00B87098" w:rsidRDefault="00B87098" w:rsidP="00B87098">
            <w:pPr>
              <w:widowControl w:val="0"/>
              <w:spacing w:after="0"/>
              <w:jc w:val="center"/>
              <w:rPr>
                <w:rFonts w:eastAsia="Times New Roman"/>
                <w:color w:val="000000"/>
                <w:lang w:eastAsia="ru-RU" w:bidi="ru-RU"/>
              </w:rPr>
            </w:pPr>
            <w:r w:rsidRPr="00B87098">
              <w:rPr>
                <w:rFonts w:eastAsia="Times New Roman"/>
                <w:color w:val="000000"/>
                <w:lang w:eastAsia="ru-RU" w:bidi="ru-RU"/>
              </w:rPr>
              <w:t>Количество учебных недель</w:t>
            </w:r>
          </w:p>
          <w:p w:rsidR="00B87098" w:rsidRPr="00B87098" w:rsidRDefault="00B87098" w:rsidP="00B87098">
            <w:pPr>
              <w:widowControl w:val="0"/>
              <w:spacing w:after="0"/>
              <w:jc w:val="center"/>
              <w:rPr>
                <w:rFonts w:eastAsia="Times New Roman"/>
                <w:color w:val="000000"/>
                <w:lang w:eastAsia="ru-RU" w:bidi="ru-RU"/>
              </w:rPr>
            </w:pPr>
            <w:r w:rsidRPr="00B87098">
              <w:rPr>
                <w:rFonts w:eastAsia="Times New Roman"/>
                <w:color w:val="000000"/>
                <w:lang w:eastAsia="ru-RU" w:bidi="ru-RU"/>
              </w:rPr>
              <w:t>(количество учебных дней)</w:t>
            </w:r>
          </w:p>
        </w:tc>
      </w:tr>
      <w:tr w:rsidR="00B87098" w:rsidRPr="00B87098" w:rsidTr="00266967">
        <w:trPr>
          <w:trHeight w:hRule="exact" w:val="715"/>
        </w:trPr>
        <w:tc>
          <w:tcPr>
            <w:tcW w:w="1428" w:type="dxa"/>
            <w:vMerge w:val="restart"/>
            <w:tcBorders>
              <w:top w:val="single" w:sz="4" w:space="0" w:color="auto"/>
              <w:left w:val="single" w:sz="4" w:space="0" w:color="auto"/>
            </w:tcBorders>
            <w:shd w:val="clear" w:color="auto" w:fill="FFFFFF"/>
            <w:vAlign w:val="center"/>
          </w:tcPr>
          <w:p w:rsidR="00B87098" w:rsidRPr="00B87098" w:rsidRDefault="00B87098" w:rsidP="00B87098">
            <w:pPr>
              <w:widowControl w:val="0"/>
              <w:spacing w:after="0"/>
              <w:ind w:left="240"/>
              <w:rPr>
                <w:rFonts w:eastAsia="Times New Roman"/>
                <w:color w:val="000000"/>
                <w:lang w:eastAsia="ru-RU" w:bidi="ru-RU"/>
              </w:rPr>
            </w:pPr>
            <w:r w:rsidRPr="00B87098">
              <w:rPr>
                <w:rFonts w:eastAsia="Times New Roman"/>
                <w:color w:val="000000"/>
                <w:lang w:eastAsia="ru-RU" w:bidi="ru-RU"/>
              </w:rPr>
              <w:t>I четверть</w:t>
            </w:r>
          </w:p>
        </w:tc>
        <w:tc>
          <w:tcPr>
            <w:tcW w:w="1272" w:type="dxa"/>
            <w:tcBorders>
              <w:top w:val="single" w:sz="4" w:space="0" w:color="auto"/>
              <w:left w:val="single" w:sz="4" w:space="0" w:color="auto"/>
            </w:tcBorders>
            <w:shd w:val="clear" w:color="auto" w:fill="FFFFFF"/>
          </w:tcPr>
          <w:p w:rsidR="00B87098" w:rsidRPr="00B87098" w:rsidRDefault="00B87098" w:rsidP="00B87098">
            <w:pPr>
              <w:widowControl w:val="0"/>
              <w:spacing w:after="0"/>
              <w:jc w:val="center"/>
              <w:rPr>
                <w:rFonts w:eastAsia="Times New Roman"/>
                <w:color w:val="000000"/>
                <w:lang w:eastAsia="ru-RU" w:bidi="ru-RU"/>
              </w:rPr>
            </w:pPr>
            <w:r w:rsidRPr="00B87098">
              <w:rPr>
                <w:rFonts w:eastAsia="Times New Roman"/>
                <w:color w:val="000000"/>
                <w:lang w:eastAsia="ru-RU" w:bidi="ru-RU"/>
              </w:rPr>
              <w:t>1</w:t>
            </w:r>
          </w:p>
        </w:tc>
        <w:tc>
          <w:tcPr>
            <w:tcW w:w="3264" w:type="dxa"/>
            <w:tcBorders>
              <w:top w:val="single" w:sz="4" w:space="0" w:color="auto"/>
              <w:left w:val="single" w:sz="4" w:space="0" w:color="auto"/>
            </w:tcBorders>
            <w:shd w:val="clear" w:color="auto" w:fill="FFFFFF"/>
          </w:tcPr>
          <w:p w:rsidR="00B87098" w:rsidRPr="00B87098" w:rsidRDefault="00B87098" w:rsidP="00B87098">
            <w:pPr>
              <w:widowControl w:val="0"/>
              <w:spacing w:after="0"/>
              <w:ind w:left="220"/>
              <w:rPr>
                <w:rFonts w:eastAsia="Times New Roman"/>
                <w:color w:val="000000"/>
                <w:lang w:eastAsia="ru-RU" w:bidi="ru-RU"/>
              </w:rPr>
            </w:pPr>
            <w:r w:rsidRPr="00B87098">
              <w:rPr>
                <w:rFonts w:eastAsia="Times New Roman"/>
                <w:color w:val="000000"/>
                <w:lang w:eastAsia="ru-RU" w:bidi="ru-RU"/>
              </w:rPr>
              <w:t>01.09.2018 г. -  04.11.2018 г.</w:t>
            </w:r>
          </w:p>
        </w:tc>
        <w:tc>
          <w:tcPr>
            <w:tcW w:w="3662" w:type="dxa"/>
            <w:tcBorders>
              <w:top w:val="single" w:sz="4" w:space="0" w:color="auto"/>
              <w:left w:val="single" w:sz="4" w:space="0" w:color="auto"/>
              <w:right w:val="single" w:sz="4" w:space="0" w:color="auto"/>
            </w:tcBorders>
            <w:shd w:val="clear" w:color="auto" w:fill="FFFFFF"/>
          </w:tcPr>
          <w:p w:rsidR="00B87098" w:rsidRPr="00B87098" w:rsidRDefault="00B87098" w:rsidP="00B87098">
            <w:pPr>
              <w:widowControl w:val="0"/>
              <w:spacing w:after="0"/>
              <w:jc w:val="center"/>
              <w:rPr>
                <w:rFonts w:eastAsia="Times New Roman"/>
                <w:color w:val="000000"/>
                <w:lang w:eastAsia="ru-RU" w:bidi="ru-RU"/>
              </w:rPr>
            </w:pPr>
            <w:r w:rsidRPr="00B87098">
              <w:rPr>
                <w:rFonts w:eastAsia="Times New Roman"/>
                <w:color w:val="000000"/>
                <w:lang w:eastAsia="ru-RU" w:bidi="ru-RU"/>
              </w:rPr>
              <w:t>9 недель</w:t>
            </w:r>
          </w:p>
          <w:p w:rsidR="00B87098" w:rsidRPr="00B87098" w:rsidRDefault="00B87098" w:rsidP="00B87098">
            <w:pPr>
              <w:widowControl w:val="0"/>
              <w:spacing w:after="0"/>
              <w:jc w:val="center"/>
              <w:rPr>
                <w:rFonts w:eastAsia="Times New Roman"/>
                <w:color w:val="000000"/>
                <w:lang w:eastAsia="ru-RU" w:bidi="ru-RU"/>
              </w:rPr>
            </w:pPr>
            <w:r w:rsidRPr="00B87098">
              <w:rPr>
                <w:rFonts w:eastAsia="Times New Roman"/>
                <w:color w:val="000000"/>
                <w:lang w:eastAsia="ru-RU" w:bidi="ru-RU"/>
              </w:rPr>
              <w:t>(45 учебных дней)</w:t>
            </w:r>
          </w:p>
        </w:tc>
      </w:tr>
      <w:tr w:rsidR="00B87098" w:rsidRPr="00B87098" w:rsidTr="00266967">
        <w:trPr>
          <w:trHeight w:val="700"/>
        </w:trPr>
        <w:tc>
          <w:tcPr>
            <w:tcW w:w="1428" w:type="dxa"/>
            <w:vMerge/>
            <w:tcBorders>
              <w:left w:val="single" w:sz="4" w:space="0" w:color="auto"/>
            </w:tcBorders>
            <w:shd w:val="clear" w:color="auto" w:fill="FFFFFF"/>
            <w:vAlign w:val="center"/>
          </w:tcPr>
          <w:p w:rsidR="00B87098" w:rsidRPr="00B87098" w:rsidRDefault="00B87098" w:rsidP="00B87098">
            <w:pPr>
              <w:widowControl w:val="0"/>
              <w:spacing w:after="0"/>
              <w:rPr>
                <w:rFonts w:eastAsia="Courier New"/>
                <w:color w:val="000000"/>
                <w:lang w:eastAsia="ru-RU" w:bidi="ru-RU"/>
              </w:rPr>
            </w:pPr>
          </w:p>
        </w:tc>
        <w:tc>
          <w:tcPr>
            <w:tcW w:w="1272" w:type="dxa"/>
            <w:tcBorders>
              <w:top w:val="single" w:sz="4" w:space="0" w:color="auto"/>
              <w:left w:val="single" w:sz="4" w:space="0" w:color="auto"/>
            </w:tcBorders>
            <w:shd w:val="clear" w:color="auto" w:fill="FFFFFF"/>
          </w:tcPr>
          <w:p w:rsidR="00B87098" w:rsidRPr="00B87098" w:rsidRDefault="00B87098" w:rsidP="00B87098">
            <w:pPr>
              <w:widowControl w:val="0"/>
              <w:spacing w:after="0"/>
              <w:ind w:left="220"/>
              <w:jc w:val="center"/>
              <w:rPr>
                <w:rFonts w:eastAsia="Times New Roman"/>
                <w:color w:val="000000"/>
                <w:lang w:eastAsia="ru-RU" w:bidi="ru-RU"/>
              </w:rPr>
            </w:pPr>
            <w:r w:rsidRPr="00B87098">
              <w:rPr>
                <w:rFonts w:eastAsia="Times New Roman"/>
                <w:color w:val="000000"/>
                <w:lang w:eastAsia="ru-RU" w:bidi="ru-RU"/>
              </w:rPr>
              <w:t>2 – 4</w:t>
            </w:r>
          </w:p>
        </w:tc>
        <w:tc>
          <w:tcPr>
            <w:tcW w:w="3264" w:type="dxa"/>
            <w:tcBorders>
              <w:top w:val="single" w:sz="4" w:space="0" w:color="auto"/>
              <w:left w:val="single" w:sz="4" w:space="0" w:color="auto"/>
            </w:tcBorders>
            <w:shd w:val="clear" w:color="auto" w:fill="FFFFFF"/>
          </w:tcPr>
          <w:p w:rsidR="00B87098" w:rsidRPr="00B87098" w:rsidRDefault="00B87098" w:rsidP="00B87098">
            <w:pPr>
              <w:widowControl w:val="0"/>
              <w:spacing w:after="0"/>
              <w:ind w:left="220"/>
              <w:rPr>
                <w:rFonts w:eastAsia="Times New Roman"/>
                <w:color w:val="000000"/>
                <w:lang w:eastAsia="ru-RU" w:bidi="ru-RU"/>
              </w:rPr>
            </w:pPr>
            <w:r w:rsidRPr="00B87098">
              <w:rPr>
                <w:rFonts w:eastAsia="Times New Roman"/>
                <w:color w:val="000000"/>
                <w:lang w:eastAsia="ru-RU" w:bidi="ru-RU"/>
              </w:rPr>
              <w:t xml:space="preserve"> 01.09.2018 г. -  04.11.2018 г</w:t>
            </w:r>
          </w:p>
        </w:tc>
        <w:tc>
          <w:tcPr>
            <w:tcW w:w="3662" w:type="dxa"/>
            <w:tcBorders>
              <w:top w:val="single" w:sz="4" w:space="0" w:color="auto"/>
              <w:left w:val="single" w:sz="4" w:space="0" w:color="auto"/>
              <w:right w:val="single" w:sz="4" w:space="0" w:color="auto"/>
            </w:tcBorders>
            <w:shd w:val="clear" w:color="auto" w:fill="FFFFFF"/>
          </w:tcPr>
          <w:p w:rsidR="00B87098" w:rsidRPr="00B87098" w:rsidRDefault="00B87098" w:rsidP="00B87098">
            <w:pPr>
              <w:widowControl w:val="0"/>
              <w:spacing w:after="0"/>
              <w:jc w:val="center"/>
              <w:rPr>
                <w:rFonts w:eastAsia="Times New Roman"/>
                <w:color w:val="000000"/>
                <w:lang w:eastAsia="ru-RU" w:bidi="ru-RU"/>
              </w:rPr>
            </w:pPr>
            <w:r w:rsidRPr="00B87098">
              <w:rPr>
                <w:rFonts w:eastAsia="Times New Roman"/>
                <w:color w:val="000000"/>
                <w:lang w:eastAsia="ru-RU" w:bidi="ru-RU"/>
              </w:rPr>
              <w:t>9 недель</w:t>
            </w:r>
          </w:p>
          <w:p w:rsidR="00B87098" w:rsidRPr="00B87098" w:rsidRDefault="00B87098" w:rsidP="00B87098">
            <w:pPr>
              <w:widowControl w:val="0"/>
              <w:spacing w:after="0"/>
              <w:jc w:val="center"/>
              <w:rPr>
                <w:rFonts w:eastAsia="Times New Roman"/>
                <w:color w:val="000000"/>
                <w:lang w:eastAsia="ru-RU" w:bidi="ru-RU"/>
              </w:rPr>
            </w:pPr>
            <w:r w:rsidRPr="00B87098">
              <w:rPr>
                <w:rFonts w:eastAsia="Times New Roman"/>
                <w:color w:val="000000"/>
                <w:lang w:eastAsia="ru-RU" w:bidi="ru-RU"/>
              </w:rPr>
              <w:t>(45 учебных дней)</w:t>
            </w:r>
          </w:p>
        </w:tc>
      </w:tr>
      <w:tr w:rsidR="00B87098" w:rsidRPr="00B87098" w:rsidTr="00266967">
        <w:trPr>
          <w:trHeight w:hRule="exact" w:val="678"/>
        </w:trPr>
        <w:tc>
          <w:tcPr>
            <w:tcW w:w="1428" w:type="dxa"/>
            <w:vMerge w:val="restart"/>
            <w:tcBorders>
              <w:top w:val="single" w:sz="4" w:space="0" w:color="auto"/>
              <w:left w:val="single" w:sz="4" w:space="0" w:color="auto"/>
            </w:tcBorders>
            <w:shd w:val="clear" w:color="auto" w:fill="FFFFFF"/>
            <w:vAlign w:val="center"/>
          </w:tcPr>
          <w:p w:rsidR="00B87098" w:rsidRPr="00B87098" w:rsidRDefault="00B87098" w:rsidP="00B87098">
            <w:pPr>
              <w:widowControl w:val="0"/>
              <w:spacing w:after="0"/>
              <w:jc w:val="center"/>
              <w:rPr>
                <w:rFonts w:eastAsia="Times New Roman"/>
                <w:color w:val="000000"/>
                <w:lang w:eastAsia="ru-RU" w:bidi="ru-RU"/>
              </w:rPr>
            </w:pPr>
            <w:r w:rsidRPr="00B87098">
              <w:rPr>
                <w:rFonts w:eastAsia="Times New Roman"/>
                <w:color w:val="000000"/>
                <w:lang w:eastAsia="ru-RU" w:bidi="ru-RU"/>
              </w:rPr>
              <w:t>II четверть</w:t>
            </w:r>
          </w:p>
        </w:tc>
        <w:tc>
          <w:tcPr>
            <w:tcW w:w="1272" w:type="dxa"/>
            <w:tcBorders>
              <w:top w:val="single" w:sz="4" w:space="0" w:color="auto"/>
              <w:left w:val="single" w:sz="4" w:space="0" w:color="auto"/>
            </w:tcBorders>
            <w:shd w:val="clear" w:color="auto" w:fill="FFFFFF"/>
          </w:tcPr>
          <w:p w:rsidR="00B87098" w:rsidRPr="00B87098" w:rsidRDefault="00B87098" w:rsidP="00B87098">
            <w:pPr>
              <w:widowControl w:val="0"/>
              <w:spacing w:after="0"/>
              <w:jc w:val="center"/>
              <w:rPr>
                <w:rFonts w:eastAsia="Times New Roman"/>
                <w:color w:val="000000"/>
                <w:lang w:eastAsia="ru-RU" w:bidi="ru-RU"/>
              </w:rPr>
            </w:pPr>
            <w:r w:rsidRPr="00B87098">
              <w:rPr>
                <w:rFonts w:eastAsia="Times New Roman"/>
                <w:color w:val="000000"/>
                <w:lang w:eastAsia="ru-RU" w:bidi="ru-RU"/>
              </w:rPr>
              <w:t>1</w:t>
            </w:r>
          </w:p>
        </w:tc>
        <w:tc>
          <w:tcPr>
            <w:tcW w:w="3264" w:type="dxa"/>
            <w:tcBorders>
              <w:top w:val="single" w:sz="4" w:space="0" w:color="auto"/>
              <w:left w:val="single" w:sz="4" w:space="0" w:color="auto"/>
            </w:tcBorders>
            <w:shd w:val="clear" w:color="auto" w:fill="FFFFFF"/>
          </w:tcPr>
          <w:p w:rsidR="00B87098" w:rsidRPr="00B87098" w:rsidRDefault="00B87098" w:rsidP="00B87098">
            <w:pPr>
              <w:widowControl w:val="0"/>
              <w:spacing w:after="0"/>
              <w:ind w:left="220"/>
              <w:rPr>
                <w:rFonts w:eastAsia="Times New Roman"/>
                <w:color w:val="000000"/>
                <w:lang w:eastAsia="ru-RU" w:bidi="ru-RU"/>
              </w:rPr>
            </w:pPr>
            <w:r w:rsidRPr="00B87098">
              <w:rPr>
                <w:rFonts w:eastAsia="Times New Roman"/>
                <w:color w:val="000000"/>
                <w:lang w:eastAsia="ru-RU" w:bidi="ru-RU"/>
              </w:rPr>
              <w:t>12.11.2018 г. - 30.12.2018 г.</w:t>
            </w:r>
          </w:p>
        </w:tc>
        <w:tc>
          <w:tcPr>
            <w:tcW w:w="3662" w:type="dxa"/>
            <w:tcBorders>
              <w:top w:val="single" w:sz="4" w:space="0" w:color="auto"/>
              <w:left w:val="single" w:sz="4" w:space="0" w:color="auto"/>
              <w:right w:val="single" w:sz="4" w:space="0" w:color="auto"/>
            </w:tcBorders>
            <w:shd w:val="clear" w:color="auto" w:fill="FFFFFF"/>
          </w:tcPr>
          <w:p w:rsidR="00B87098" w:rsidRPr="00B87098" w:rsidRDefault="00B87098" w:rsidP="00B87098">
            <w:pPr>
              <w:widowControl w:val="0"/>
              <w:spacing w:after="0"/>
              <w:jc w:val="center"/>
              <w:rPr>
                <w:rFonts w:eastAsia="Times New Roman"/>
                <w:color w:val="000000"/>
                <w:lang w:eastAsia="ru-RU" w:bidi="ru-RU"/>
              </w:rPr>
            </w:pPr>
            <w:r w:rsidRPr="00B87098">
              <w:rPr>
                <w:rFonts w:eastAsia="Times New Roman"/>
                <w:color w:val="000000"/>
                <w:lang w:eastAsia="ru-RU" w:bidi="ru-RU"/>
              </w:rPr>
              <w:t>7 недель</w:t>
            </w:r>
          </w:p>
          <w:p w:rsidR="00B87098" w:rsidRPr="00B87098" w:rsidRDefault="00B87098" w:rsidP="00B87098">
            <w:pPr>
              <w:widowControl w:val="0"/>
              <w:spacing w:after="0"/>
              <w:jc w:val="center"/>
              <w:rPr>
                <w:rFonts w:eastAsia="Times New Roman"/>
                <w:color w:val="000000"/>
                <w:lang w:eastAsia="ru-RU" w:bidi="ru-RU"/>
              </w:rPr>
            </w:pPr>
            <w:r w:rsidRPr="00B87098">
              <w:rPr>
                <w:rFonts w:eastAsia="Times New Roman"/>
                <w:color w:val="000000"/>
                <w:lang w:eastAsia="ru-RU" w:bidi="ru-RU"/>
              </w:rPr>
              <w:t>(35 учебных дней)</w:t>
            </w:r>
          </w:p>
        </w:tc>
      </w:tr>
      <w:tr w:rsidR="00B87098" w:rsidRPr="00B87098" w:rsidTr="00266967">
        <w:trPr>
          <w:trHeight w:val="562"/>
        </w:trPr>
        <w:tc>
          <w:tcPr>
            <w:tcW w:w="1428" w:type="dxa"/>
            <w:vMerge/>
            <w:tcBorders>
              <w:left w:val="single" w:sz="4" w:space="0" w:color="auto"/>
            </w:tcBorders>
            <w:shd w:val="clear" w:color="auto" w:fill="FFFFFF"/>
            <w:vAlign w:val="center"/>
          </w:tcPr>
          <w:p w:rsidR="00B87098" w:rsidRPr="00B87098" w:rsidRDefault="00B87098" w:rsidP="00B87098">
            <w:pPr>
              <w:widowControl w:val="0"/>
              <w:spacing w:after="0"/>
              <w:rPr>
                <w:rFonts w:eastAsia="Courier New"/>
                <w:color w:val="000000"/>
                <w:lang w:eastAsia="ru-RU" w:bidi="ru-RU"/>
              </w:rPr>
            </w:pPr>
          </w:p>
        </w:tc>
        <w:tc>
          <w:tcPr>
            <w:tcW w:w="1272" w:type="dxa"/>
            <w:tcBorders>
              <w:top w:val="single" w:sz="4" w:space="0" w:color="auto"/>
              <w:left w:val="single" w:sz="4" w:space="0" w:color="auto"/>
            </w:tcBorders>
            <w:shd w:val="clear" w:color="auto" w:fill="FFFFFF"/>
          </w:tcPr>
          <w:p w:rsidR="00B87098" w:rsidRPr="00B87098" w:rsidRDefault="00B87098" w:rsidP="00B87098">
            <w:pPr>
              <w:widowControl w:val="0"/>
              <w:spacing w:after="0"/>
              <w:ind w:left="220"/>
              <w:jc w:val="center"/>
              <w:rPr>
                <w:rFonts w:eastAsia="Times New Roman"/>
                <w:color w:val="000000"/>
                <w:lang w:eastAsia="ru-RU" w:bidi="ru-RU"/>
              </w:rPr>
            </w:pPr>
            <w:r w:rsidRPr="00B87098">
              <w:rPr>
                <w:rFonts w:eastAsia="Times New Roman"/>
                <w:color w:val="000000"/>
                <w:lang w:eastAsia="ru-RU" w:bidi="ru-RU"/>
              </w:rPr>
              <w:t>2 – 4</w:t>
            </w:r>
          </w:p>
        </w:tc>
        <w:tc>
          <w:tcPr>
            <w:tcW w:w="3264" w:type="dxa"/>
            <w:tcBorders>
              <w:top w:val="single" w:sz="4" w:space="0" w:color="auto"/>
              <w:left w:val="single" w:sz="4" w:space="0" w:color="auto"/>
            </w:tcBorders>
            <w:shd w:val="clear" w:color="auto" w:fill="FFFFFF"/>
          </w:tcPr>
          <w:p w:rsidR="00B87098" w:rsidRPr="00B87098" w:rsidRDefault="00B87098" w:rsidP="00B87098">
            <w:pPr>
              <w:widowControl w:val="0"/>
              <w:spacing w:after="0"/>
              <w:ind w:left="220"/>
              <w:rPr>
                <w:rFonts w:eastAsia="Times New Roman"/>
                <w:color w:val="000000"/>
                <w:lang w:eastAsia="ru-RU" w:bidi="ru-RU"/>
              </w:rPr>
            </w:pPr>
            <w:r w:rsidRPr="00B87098">
              <w:rPr>
                <w:rFonts w:eastAsia="Times New Roman"/>
                <w:color w:val="000000"/>
                <w:lang w:eastAsia="ru-RU" w:bidi="ru-RU"/>
              </w:rPr>
              <w:t xml:space="preserve"> 12.11.2018 г. - 30.12.2018 г.</w:t>
            </w:r>
          </w:p>
        </w:tc>
        <w:tc>
          <w:tcPr>
            <w:tcW w:w="3662" w:type="dxa"/>
            <w:tcBorders>
              <w:top w:val="single" w:sz="4" w:space="0" w:color="auto"/>
              <w:left w:val="single" w:sz="4" w:space="0" w:color="auto"/>
              <w:right w:val="single" w:sz="4" w:space="0" w:color="auto"/>
            </w:tcBorders>
            <w:shd w:val="clear" w:color="auto" w:fill="FFFFFF"/>
          </w:tcPr>
          <w:p w:rsidR="00B87098" w:rsidRPr="00B87098" w:rsidRDefault="00B87098" w:rsidP="00B87098">
            <w:pPr>
              <w:widowControl w:val="0"/>
              <w:spacing w:after="0"/>
              <w:jc w:val="center"/>
              <w:rPr>
                <w:rFonts w:eastAsia="Times New Roman"/>
                <w:color w:val="000000"/>
                <w:lang w:eastAsia="ru-RU" w:bidi="ru-RU"/>
              </w:rPr>
            </w:pPr>
            <w:r w:rsidRPr="00B87098">
              <w:rPr>
                <w:rFonts w:eastAsia="Times New Roman"/>
                <w:color w:val="000000"/>
                <w:lang w:eastAsia="ru-RU" w:bidi="ru-RU"/>
              </w:rPr>
              <w:t>7 недель</w:t>
            </w:r>
          </w:p>
          <w:p w:rsidR="00B87098" w:rsidRPr="00B87098" w:rsidRDefault="00B87098" w:rsidP="00B87098">
            <w:pPr>
              <w:widowControl w:val="0"/>
              <w:spacing w:after="0"/>
              <w:jc w:val="center"/>
              <w:rPr>
                <w:rFonts w:eastAsia="Times New Roman"/>
                <w:color w:val="000000"/>
                <w:lang w:eastAsia="ru-RU" w:bidi="ru-RU"/>
              </w:rPr>
            </w:pPr>
            <w:r w:rsidRPr="00B87098">
              <w:rPr>
                <w:rFonts w:eastAsia="Times New Roman"/>
                <w:color w:val="000000"/>
                <w:lang w:eastAsia="ru-RU" w:bidi="ru-RU"/>
              </w:rPr>
              <w:t>(35 учебных дней)</w:t>
            </w:r>
          </w:p>
        </w:tc>
      </w:tr>
      <w:tr w:rsidR="00B87098" w:rsidRPr="00B87098" w:rsidTr="00266967">
        <w:trPr>
          <w:trHeight w:hRule="exact" w:val="766"/>
        </w:trPr>
        <w:tc>
          <w:tcPr>
            <w:tcW w:w="1428" w:type="dxa"/>
            <w:vMerge w:val="restart"/>
            <w:tcBorders>
              <w:top w:val="single" w:sz="4" w:space="0" w:color="auto"/>
              <w:left w:val="single" w:sz="4" w:space="0" w:color="auto"/>
            </w:tcBorders>
            <w:shd w:val="clear" w:color="auto" w:fill="FFFFFF"/>
            <w:vAlign w:val="center"/>
          </w:tcPr>
          <w:p w:rsidR="00B87098" w:rsidRPr="00B87098" w:rsidRDefault="00B87098" w:rsidP="00B87098">
            <w:pPr>
              <w:widowControl w:val="0"/>
              <w:spacing w:after="0"/>
              <w:jc w:val="center"/>
              <w:rPr>
                <w:rFonts w:eastAsia="Times New Roman"/>
                <w:color w:val="000000"/>
                <w:lang w:eastAsia="ru-RU" w:bidi="ru-RU"/>
              </w:rPr>
            </w:pPr>
            <w:r w:rsidRPr="00B87098">
              <w:rPr>
                <w:rFonts w:eastAsia="Times New Roman"/>
                <w:color w:val="000000"/>
                <w:lang w:eastAsia="ru-RU" w:bidi="ru-RU"/>
              </w:rPr>
              <w:t>III</w:t>
            </w:r>
          </w:p>
          <w:p w:rsidR="00B87098" w:rsidRPr="00B87098" w:rsidRDefault="00B87098" w:rsidP="00B87098">
            <w:pPr>
              <w:widowControl w:val="0"/>
              <w:spacing w:after="0"/>
              <w:jc w:val="center"/>
              <w:rPr>
                <w:rFonts w:eastAsia="Times New Roman"/>
                <w:color w:val="000000"/>
                <w:lang w:eastAsia="ru-RU" w:bidi="ru-RU"/>
              </w:rPr>
            </w:pPr>
            <w:r w:rsidRPr="00B87098">
              <w:rPr>
                <w:rFonts w:eastAsia="Times New Roman"/>
                <w:color w:val="000000"/>
                <w:lang w:eastAsia="ru-RU" w:bidi="ru-RU"/>
              </w:rPr>
              <w:t>четверть</w:t>
            </w:r>
          </w:p>
        </w:tc>
        <w:tc>
          <w:tcPr>
            <w:tcW w:w="1272" w:type="dxa"/>
            <w:tcBorders>
              <w:top w:val="single" w:sz="4" w:space="0" w:color="auto"/>
              <w:left w:val="single" w:sz="4" w:space="0" w:color="auto"/>
            </w:tcBorders>
            <w:shd w:val="clear" w:color="auto" w:fill="FFFFFF"/>
          </w:tcPr>
          <w:p w:rsidR="00B87098" w:rsidRPr="00B87098" w:rsidRDefault="00B87098" w:rsidP="00B87098">
            <w:pPr>
              <w:widowControl w:val="0"/>
              <w:spacing w:after="0"/>
              <w:jc w:val="center"/>
              <w:rPr>
                <w:rFonts w:eastAsia="Times New Roman"/>
                <w:color w:val="000000"/>
                <w:lang w:eastAsia="ru-RU" w:bidi="ru-RU"/>
              </w:rPr>
            </w:pPr>
            <w:r w:rsidRPr="00B87098">
              <w:rPr>
                <w:rFonts w:eastAsia="Times New Roman"/>
                <w:color w:val="000000"/>
                <w:lang w:eastAsia="ru-RU" w:bidi="ru-RU"/>
              </w:rPr>
              <w:t>1</w:t>
            </w:r>
          </w:p>
        </w:tc>
        <w:tc>
          <w:tcPr>
            <w:tcW w:w="3264" w:type="dxa"/>
            <w:tcBorders>
              <w:top w:val="single" w:sz="4" w:space="0" w:color="auto"/>
              <w:left w:val="single" w:sz="4" w:space="0" w:color="auto"/>
            </w:tcBorders>
            <w:shd w:val="clear" w:color="auto" w:fill="FFFFFF"/>
          </w:tcPr>
          <w:p w:rsidR="00B87098" w:rsidRPr="00B87098" w:rsidRDefault="00B87098" w:rsidP="00B87098">
            <w:pPr>
              <w:widowControl w:val="0"/>
              <w:spacing w:after="0"/>
              <w:ind w:left="220"/>
              <w:rPr>
                <w:rFonts w:eastAsia="Times New Roman"/>
                <w:color w:val="000000"/>
                <w:lang w:eastAsia="ru-RU" w:bidi="ru-RU"/>
              </w:rPr>
            </w:pPr>
            <w:r w:rsidRPr="00B87098">
              <w:rPr>
                <w:rFonts w:eastAsia="Times New Roman"/>
                <w:color w:val="000000"/>
                <w:lang w:eastAsia="ru-RU" w:bidi="ru-RU"/>
              </w:rPr>
              <w:t>09.01.2019 г. - 15.03.2019 г.</w:t>
            </w:r>
          </w:p>
        </w:tc>
        <w:tc>
          <w:tcPr>
            <w:tcW w:w="3662" w:type="dxa"/>
            <w:tcBorders>
              <w:top w:val="single" w:sz="4" w:space="0" w:color="auto"/>
              <w:left w:val="single" w:sz="4" w:space="0" w:color="auto"/>
              <w:right w:val="single" w:sz="4" w:space="0" w:color="auto"/>
            </w:tcBorders>
            <w:shd w:val="clear" w:color="auto" w:fill="FFFFFF"/>
          </w:tcPr>
          <w:p w:rsidR="00B87098" w:rsidRPr="00B87098" w:rsidRDefault="00B87098" w:rsidP="00B87098">
            <w:pPr>
              <w:widowControl w:val="0"/>
              <w:spacing w:after="0"/>
              <w:jc w:val="center"/>
              <w:rPr>
                <w:rFonts w:eastAsia="Times New Roman"/>
                <w:color w:val="000000"/>
                <w:lang w:eastAsia="ru-RU" w:bidi="ru-RU"/>
              </w:rPr>
            </w:pPr>
            <w:r w:rsidRPr="00B87098">
              <w:rPr>
                <w:rFonts w:eastAsia="Times New Roman"/>
                <w:color w:val="000000"/>
                <w:lang w:eastAsia="ru-RU" w:bidi="ru-RU"/>
              </w:rPr>
              <w:t>10 недель</w:t>
            </w:r>
          </w:p>
          <w:p w:rsidR="00B87098" w:rsidRPr="00B87098" w:rsidRDefault="00B87098" w:rsidP="00B87098">
            <w:pPr>
              <w:widowControl w:val="0"/>
              <w:spacing w:after="0"/>
              <w:jc w:val="center"/>
              <w:rPr>
                <w:rFonts w:eastAsia="Times New Roman"/>
                <w:color w:val="000000"/>
                <w:lang w:eastAsia="ru-RU" w:bidi="ru-RU"/>
              </w:rPr>
            </w:pPr>
            <w:r w:rsidRPr="00B87098">
              <w:rPr>
                <w:rFonts w:eastAsia="Times New Roman"/>
                <w:color w:val="000000"/>
                <w:lang w:eastAsia="ru-RU" w:bidi="ru-RU"/>
              </w:rPr>
              <w:t>(45 учебных дней)</w:t>
            </w:r>
          </w:p>
        </w:tc>
      </w:tr>
      <w:tr w:rsidR="00B87098" w:rsidRPr="00B87098" w:rsidTr="00266967">
        <w:trPr>
          <w:trHeight w:val="564"/>
        </w:trPr>
        <w:tc>
          <w:tcPr>
            <w:tcW w:w="1428" w:type="dxa"/>
            <w:vMerge/>
            <w:tcBorders>
              <w:left w:val="single" w:sz="4" w:space="0" w:color="auto"/>
            </w:tcBorders>
            <w:shd w:val="clear" w:color="auto" w:fill="FFFFFF"/>
            <w:vAlign w:val="center"/>
          </w:tcPr>
          <w:p w:rsidR="00B87098" w:rsidRPr="00B87098" w:rsidRDefault="00B87098" w:rsidP="00B87098">
            <w:pPr>
              <w:widowControl w:val="0"/>
              <w:spacing w:after="0"/>
              <w:rPr>
                <w:rFonts w:eastAsia="Courier New"/>
                <w:color w:val="000000"/>
                <w:lang w:eastAsia="ru-RU" w:bidi="ru-RU"/>
              </w:rPr>
            </w:pPr>
          </w:p>
        </w:tc>
        <w:tc>
          <w:tcPr>
            <w:tcW w:w="1272" w:type="dxa"/>
            <w:tcBorders>
              <w:top w:val="single" w:sz="4" w:space="0" w:color="auto"/>
              <w:left w:val="single" w:sz="4" w:space="0" w:color="auto"/>
            </w:tcBorders>
            <w:shd w:val="clear" w:color="auto" w:fill="FFFFFF"/>
          </w:tcPr>
          <w:p w:rsidR="00B87098" w:rsidRPr="00B87098" w:rsidRDefault="00B87098" w:rsidP="00B87098">
            <w:pPr>
              <w:widowControl w:val="0"/>
              <w:spacing w:after="0"/>
              <w:ind w:left="220"/>
              <w:jc w:val="center"/>
              <w:rPr>
                <w:rFonts w:eastAsia="Times New Roman"/>
                <w:color w:val="000000"/>
                <w:lang w:eastAsia="ru-RU" w:bidi="ru-RU"/>
              </w:rPr>
            </w:pPr>
            <w:r w:rsidRPr="00B87098">
              <w:rPr>
                <w:rFonts w:eastAsia="Times New Roman"/>
                <w:color w:val="000000"/>
                <w:lang w:eastAsia="ru-RU" w:bidi="ru-RU"/>
              </w:rPr>
              <w:t>2 – 4</w:t>
            </w:r>
          </w:p>
        </w:tc>
        <w:tc>
          <w:tcPr>
            <w:tcW w:w="3264" w:type="dxa"/>
            <w:tcBorders>
              <w:top w:val="single" w:sz="4" w:space="0" w:color="auto"/>
              <w:left w:val="single" w:sz="4" w:space="0" w:color="auto"/>
            </w:tcBorders>
            <w:shd w:val="clear" w:color="auto" w:fill="FFFFFF"/>
          </w:tcPr>
          <w:p w:rsidR="00B87098" w:rsidRPr="00B87098" w:rsidRDefault="00B87098" w:rsidP="00B87098">
            <w:pPr>
              <w:widowControl w:val="0"/>
              <w:spacing w:after="0"/>
              <w:ind w:left="220"/>
              <w:rPr>
                <w:rFonts w:eastAsia="Times New Roman"/>
                <w:color w:val="000000"/>
                <w:lang w:eastAsia="ru-RU" w:bidi="ru-RU"/>
              </w:rPr>
            </w:pPr>
            <w:r w:rsidRPr="00B87098">
              <w:rPr>
                <w:rFonts w:eastAsia="Times New Roman"/>
                <w:color w:val="000000"/>
                <w:lang w:eastAsia="ru-RU" w:bidi="ru-RU"/>
              </w:rPr>
              <w:t xml:space="preserve"> 09.01.2019 г. - 15.03.2019 г.</w:t>
            </w:r>
          </w:p>
        </w:tc>
        <w:tc>
          <w:tcPr>
            <w:tcW w:w="3662" w:type="dxa"/>
            <w:tcBorders>
              <w:top w:val="single" w:sz="4" w:space="0" w:color="auto"/>
              <w:left w:val="single" w:sz="4" w:space="0" w:color="auto"/>
              <w:right w:val="single" w:sz="4" w:space="0" w:color="auto"/>
            </w:tcBorders>
            <w:shd w:val="clear" w:color="auto" w:fill="FFFFFF"/>
          </w:tcPr>
          <w:p w:rsidR="00B87098" w:rsidRPr="00B87098" w:rsidRDefault="00B87098" w:rsidP="00B87098">
            <w:pPr>
              <w:widowControl w:val="0"/>
              <w:spacing w:after="0"/>
              <w:jc w:val="center"/>
              <w:rPr>
                <w:rFonts w:eastAsia="Times New Roman"/>
                <w:color w:val="000000"/>
                <w:lang w:eastAsia="ru-RU" w:bidi="ru-RU"/>
              </w:rPr>
            </w:pPr>
            <w:r w:rsidRPr="00B87098">
              <w:rPr>
                <w:rFonts w:eastAsia="Times New Roman"/>
                <w:color w:val="000000"/>
                <w:lang w:eastAsia="ru-RU" w:bidi="ru-RU"/>
              </w:rPr>
              <w:t>10 недель</w:t>
            </w:r>
          </w:p>
          <w:p w:rsidR="00B87098" w:rsidRPr="00B87098" w:rsidRDefault="00B87098" w:rsidP="00B87098">
            <w:pPr>
              <w:widowControl w:val="0"/>
              <w:spacing w:after="0"/>
              <w:jc w:val="center"/>
              <w:rPr>
                <w:rFonts w:eastAsia="Times New Roman"/>
                <w:color w:val="000000"/>
                <w:lang w:eastAsia="ru-RU" w:bidi="ru-RU"/>
              </w:rPr>
            </w:pPr>
            <w:r w:rsidRPr="00B87098">
              <w:rPr>
                <w:rFonts w:eastAsia="Times New Roman"/>
                <w:color w:val="000000"/>
                <w:lang w:eastAsia="ru-RU" w:bidi="ru-RU"/>
              </w:rPr>
              <w:t>(50 учебных дней)</w:t>
            </w:r>
          </w:p>
        </w:tc>
      </w:tr>
      <w:tr w:rsidR="00B87098" w:rsidRPr="00B87098" w:rsidTr="00266967">
        <w:trPr>
          <w:trHeight w:hRule="exact" w:val="772"/>
        </w:trPr>
        <w:tc>
          <w:tcPr>
            <w:tcW w:w="1428" w:type="dxa"/>
            <w:vMerge w:val="restart"/>
            <w:tcBorders>
              <w:top w:val="single" w:sz="4" w:space="0" w:color="auto"/>
              <w:left w:val="single" w:sz="4" w:space="0" w:color="auto"/>
            </w:tcBorders>
            <w:shd w:val="clear" w:color="auto" w:fill="FFFFFF"/>
            <w:vAlign w:val="center"/>
          </w:tcPr>
          <w:p w:rsidR="00B87098" w:rsidRPr="00B87098" w:rsidRDefault="00B87098" w:rsidP="00B87098">
            <w:pPr>
              <w:widowControl w:val="0"/>
              <w:spacing w:after="0"/>
              <w:jc w:val="center"/>
              <w:rPr>
                <w:rFonts w:eastAsia="Times New Roman"/>
                <w:color w:val="000000"/>
                <w:lang w:eastAsia="ru-RU" w:bidi="ru-RU"/>
              </w:rPr>
            </w:pPr>
            <w:r w:rsidRPr="00B87098">
              <w:rPr>
                <w:rFonts w:eastAsia="Times New Roman"/>
                <w:color w:val="000000"/>
                <w:lang w:eastAsia="ru-RU" w:bidi="ru-RU"/>
              </w:rPr>
              <w:t>IV</w:t>
            </w:r>
          </w:p>
          <w:p w:rsidR="00B87098" w:rsidRPr="00B87098" w:rsidRDefault="00B87098" w:rsidP="00B87098">
            <w:pPr>
              <w:widowControl w:val="0"/>
              <w:spacing w:after="0"/>
              <w:jc w:val="center"/>
              <w:rPr>
                <w:rFonts w:eastAsia="Times New Roman"/>
                <w:color w:val="000000"/>
                <w:lang w:eastAsia="ru-RU" w:bidi="ru-RU"/>
              </w:rPr>
            </w:pPr>
            <w:r w:rsidRPr="00B87098">
              <w:rPr>
                <w:rFonts w:eastAsia="Times New Roman"/>
                <w:color w:val="000000"/>
                <w:lang w:eastAsia="ru-RU" w:bidi="ru-RU"/>
              </w:rPr>
              <w:t>четверть</w:t>
            </w:r>
          </w:p>
        </w:tc>
        <w:tc>
          <w:tcPr>
            <w:tcW w:w="1272" w:type="dxa"/>
            <w:tcBorders>
              <w:top w:val="single" w:sz="4" w:space="0" w:color="auto"/>
              <w:left w:val="single" w:sz="4" w:space="0" w:color="auto"/>
            </w:tcBorders>
            <w:shd w:val="clear" w:color="auto" w:fill="FFFFFF"/>
          </w:tcPr>
          <w:p w:rsidR="00B87098" w:rsidRPr="00B87098" w:rsidRDefault="00B87098" w:rsidP="00B87098">
            <w:pPr>
              <w:widowControl w:val="0"/>
              <w:spacing w:after="0"/>
              <w:jc w:val="center"/>
              <w:rPr>
                <w:rFonts w:eastAsia="Times New Roman"/>
                <w:color w:val="000000"/>
                <w:lang w:eastAsia="ru-RU" w:bidi="ru-RU"/>
              </w:rPr>
            </w:pPr>
            <w:r w:rsidRPr="00B87098">
              <w:rPr>
                <w:rFonts w:eastAsia="Times New Roman"/>
                <w:color w:val="000000"/>
                <w:lang w:eastAsia="ru-RU" w:bidi="ru-RU"/>
              </w:rPr>
              <w:t>1</w:t>
            </w:r>
          </w:p>
        </w:tc>
        <w:tc>
          <w:tcPr>
            <w:tcW w:w="3264" w:type="dxa"/>
            <w:tcBorders>
              <w:top w:val="single" w:sz="4" w:space="0" w:color="auto"/>
              <w:left w:val="single" w:sz="4" w:space="0" w:color="auto"/>
            </w:tcBorders>
            <w:shd w:val="clear" w:color="auto" w:fill="FFFFFF"/>
          </w:tcPr>
          <w:p w:rsidR="00B87098" w:rsidRPr="00B87098" w:rsidRDefault="00B87098" w:rsidP="00B87098">
            <w:pPr>
              <w:widowControl w:val="0"/>
              <w:spacing w:after="0"/>
              <w:ind w:left="220"/>
              <w:rPr>
                <w:rFonts w:eastAsia="Times New Roman"/>
                <w:color w:val="000000"/>
                <w:lang w:eastAsia="ru-RU" w:bidi="ru-RU"/>
              </w:rPr>
            </w:pPr>
            <w:r w:rsidRPr="00B87098">
              <w:rPr>
                <w:rFonts w:eastAsia="Times New Roman"/>
                <w:color w:val="000000"/>
                <w:lang w:eastAsia="ru-RU" w:bidi="ru-RU"/>
              </w:rPr>
              <w:t xml:space="preserve"> 01.04.2019 г. - 24.05.2019 г.</w:t>
            </w:r>
          </w:p>
        </w:tc>
        <w:tc>
          <w:tcPr>
            <w:tcW w:w="3662" w:type="dxa"/>
            <w:tcBorders>
              <w:top w:val="single" w:sz="4" w:space="0" w:color="auto"/>
              <w:left w:val="single" w:sz="4" w:space="0" w:color="auto"/>
              <w:right w:val="single" w:sz="4" w:space="0" w:color="auto"/>
            </w:tcBorders>
            <w:shd w:val="clear" w:color="auto" w:fill="FFFFFF"/>
            <w:vAlign w:val="bottom"/>
          </w:tcPr>
          <w:p w:rsidR="00B87098" w:rsidRPr="00B87098" w:rsidRDefault="00B87098" w:rsidP="00B87098">
            <w:pPr>
              <w:widowControl w:val="0"/>
              <w:spacing w:after="0"/>
              <w:jc w:val="center"/>
              <w:rPr>
                <w:rFonts w:eastAsia="Times New Roman"/>
                <w:color w:val="000000"/>
                <w:lang w:eastAsia="ru-RU" w:bidi="ru-RU"/>
              </w:rPr>
            </w:pPr>
            <w:r w:rsidRPr="00B87098">
              <w:rPr>
                <w:rFonts w:eastAsia="Times New Roman"/>
                <w:color w:val="000000"/>
                <w:lang w:eastAsia="ru-RU" w:bidi="ru-RU"/>
              </w:rPr>
              <w:t>8 недель</w:t>
            </w:r>
          </w:p>
          <w:p w:rsidR="00B87098" w:rsidRPr="00B87098" w:rsidRDefault="00B87098" w:rsidP="00B87098">
            <w:pPr>
              <w:widowControl w:val="0"/>
              <w:spacing w:after="0"/>
              <w:jc w:val="center"/>
              <w:rPr>
                <w:rFonts w:eastAsia="Times New Roman"/>
                <w:color w:val="000000"/>
                <w:lang w:eastAsia="ru-RU" w:bidi="ru-RU"/>
              </w:rPr>
            </w:pPr>
            <w:r w:rsidRPr="00B87098">
              <w:rPr>
                <w:rFonts w:eastAsia="Times New Roman"/>
                <w:color w:val="000000"/>
                <w:lang w:eastAsia="ru-RU" w:bidi="ru-RU"/>
              </w:rPr>
              <w:t>(40 учебных дней)</w:t>
            </w:r>
          </w:p>
        </w:tc>
      </w:tr>
      <w:tr w:rsidR="00B87098" w:rsidRPr="00B87098" w:rsidTr="00266967">
        <w:trPr>
          <w:trHeight w:val="707"/>
        </w:trPr>
        <w:tc>
          <w:tcPr>
            <w:tcW w:w="1428" w:type="dxa"/>
            <w:vMerge/>
            <w:tcBorders>
              <w:left w:val="single" w:sz="4" w:space="0" w:color="auto"/>
              <w:bottom w:val="single" w:sz="4" w:space="0" w:color="auto"/>
            </w:tcBorders>
            <w:shd w:val="clear" w:color="auto" w:fill="FFFFFF"/>
            <w:vAlign w:val="center"/>
          </w:tcPr>
          <w:p w:rsidR="00B87098" w:rsidRPr="00B87098" w:rsidRDefault="00B87098" w:rsidP="00B87098">
            <w:pPr>
              <w:widowControl w:val="0"/>
              <w:spacing w:after="0"/>
              <w:rPr>
                <w:rFonts w:eastAsia="Courier New"/>
                <w:color w:val="000000"/>
                <w:lang w:eastAsia="ru-RU" w:bidi="ru-RU"/>
              </w:rPr>
            </w:pPr>
          </w:p>
        </w:tc>
        <w:tc>
          <w:tcPr>
            <w:tcW w:w="1272" w:type="dxa"/>
            <w:tcBorders>
              <w:top w:val="single" w:sz="4" w:space="0" w:color="auto"/>
              <w:left w:val="single" w:sz="4" w:space="0" w:color="auto"/>
              <w:bottom w:val="single" w:sz="4" w:space="0" w:color="auto"/>
            </w:tcBorders>
            <w:shd w:val="clear" w:color="auto" w:fill="FFFFFF"/>
          </w:tcPr>
          <w:p w:rsidR="00B87098" w:rsidRPr="00B87098" w:rsidRDefault="00B87098" w:rsidP="00B87098">
            <w:pPr>
              <w:widowControl w:val="0"/>
              <w:spacing w:after="0"/>
              <w:ind w:left="220"/>
              <w:jc w:val="center"/>
              <w:rPr>
                <w:rFonts w:eastAsia="Times New Roman"/>
                <w:color w:val="000000"/>
                <w:lang w:eastAsia="ru-RU" w:bidi="ru-RU"/>
              </w:rPr>
            </w:pPr>
            <w:r w:rsidRPr="00B87098">
              <w:rPr>
                <w:rFonts w:eastAsia="Times New Roman"/>
                <w:color w:val="000000"/>
                <w:lang w:eastAsia="ru-RU" w:bidi="ru-RU"/>
              </w:rPr>
              <w:t>2 – 4</w:t>
            </w:r>
          </w:p>
        </w:tc>
        <w:tc>
          <w:tcPr>
            <w:tcW w:w="3264" w:type="dxa"/>
            <w:tcBorders>
              <w:top w:val="single" w:sz="4" w:space="0" w:color="auto"/>
              <w:left w:val="single" w:sz="4" w:space="0" w:color="auto"/>
              <w:bottom w:val="single" w:sz="4" w:space="0" w:color="auto"/>
            </w:tcBorders>
            <w:shd w:val="clear" w:color="auto" w:fill="FFFFFF"/>
          </w:tcPr>
          <w:p w:rsidR="00B87098" w:rsidRPr="00B87098" w:rsidRDefault="00B87098" w:rsidP="00B87098">
            <w:pPr>
              <w:widowControl w:val="0"/>
              <w:spacing w:after="0"/>
              <w:ind w:left="220"/>
              <w:rPr>
                <w:rFonts w:eastAsia="Times New Roman"/>
                <w:color w:val="000000"/>
                <w:lang w:eastAsia="ru-RU" w:bidi="ru-RU"/>
              </w:rPr>
            </w:pPr>
            <w:r w:rsidRPr="00B87098">
              <w:rPr>
                <w:rFonts w:eastAsia="Times New Roman"/>
                <w:color w:val="000000"/>
                <w:lang w:eastAsia="ru-RU" w:bidi="ru-RU"/>
              </w:rPr>
              <w:t>01.04.2019 г. - 24.05.2019 г.</w:t>
            </w:r>
          </w:p>
        </w:tc>
        <w:tc>
          <w:tcPr>
            <w:tcW w:w="3662" w:type="dxa"/>
            <w:tcBorders>
              <w:top w:val="single" w:sz="4" w:space="0" w:color="auto"/>
              <w:left w:val="single" w:sz="4" w:space="0" w:color="auto"/>
              <w:bottom w:val="single" w:sz="4" w:space="0" w:color="auto"/>
              <w:right w:val="single" w:sz="4" w:space="0" w:color="auto"/>
            </w:tcBorders>
            <w:shd w:val="clear" w:color="auto" w:fill="FFFFFF"/>
            <w:vAlign w:val="bottom"/>
          </w:tcPr>
          <w:p w:rsidR="00B87098" w:rsidRPr="00B87098" w:rsidRDefault="00B87098" w:rsidP="00B87098">
            <w:pPr>
              <w:widowControl w:val="0"/>
              <w:spacing w:after="0"/>
              <w:jc w:val="center"/>
              <w:rPr>
                <w:rFonts w:eastAsia="Times New Roman"/>
                <w:color w:val="000000"/>
                <w:lang w:eastAsia="ru-RU" w:bidi="ru-RU"/>
              </w:rPr>
            </w:pPr>
            <w:r w:rsidRPr="00B87098">
              <w:rPr>
                <w:rFonts w:eastAsia="Times New Roman"/>
                <w:color w:val="000000"/>
                <w:lang w:eastAsia="ru-RU" w:bidi="ru-RU"/>
              </w:rPr>
              <w:t>8 недель</w:t>
            </w:r>
          </w:p>
          <w:p w:rsidR="00B87098" w:rsidRPr="00B87098" w:rsidRDefault="00B87098" w:rsidP="00B87098">
            <w:pPr>
              <w:widowControl w:val="0"/>
              <w:spacing w:after="0"/>
              <w:jc w:val="center"/>
              <w:rPr>
                <w:rFonts w:eastAsia="Times New Roman"/>
                <w:color w:val="000000"/>
                <w:lang w:eastAsia="ru-RU" w:bidi="ru-RU"/>
              </w:rPr>
            </w:pPr>
            <w:r w:rsidRPr="00B87098">
              <w:rPr>
                <w:rFonts w:eastAsia="Times New Roman"/>
                <w:color w:val="000000"/>
                <w:lang w:eastAsia="ru-RU" w:bidi="ru-RU"/>
              </w:rPr>
              <w:t>(40 учебных дней)</w:t>
            </w:r>
          </w:p>
        </w:tc>
      </w:tr>
      <w:tr w:rsidR="00B87098" w:rsidRPr="00B87098" w:rsidTr="00266967">
        <w:trPr>
          <w:trHeight w:hRule="exact" w:val="688"/>
        </w:trPr>
        <w:tc>
          <w:tcPr>
            <w:tcW w:w="1428" w:type="dxa"/>
            <w:vMerge w:val="restart"/>
            <w:tcBorders>
              <w:top w:val="single" w:sz="4" w:space="0" w:color="auto"/>
              <w:left w:val="single" w:sz="4" w:space="0" w:color="auto"/>
            </w:tcBorders>
            <w:shd w:val="clear" w:color="auto" w:fill="FFFFFF"/>
            <w:vAlign w:val="center"/>
          </w:tcPr>
          <w:p w:rsidR="00B87098" w:rsidRPr="00B87098" w:rsidRDefault="00B87098" w:rsidP="00B87098">
            <w:pPr>
              <w:widowControl w:val="0"/>
              <w:spacing w:after="0"/>
              <w:jc w:val="center"/>
              <w:rPr>
                <w:rFonts w:eastAsia="Times New Roman"/>
                <w:color w:val="000000"/>
                <w:lang w:eastAsia="ru-RU" w:bidi="ru-RU"/>
              </w:rPr>
            </w:pPr>
            <w:r w:rsidRPr="00B87098">
              <w:rPr>
                <w:rFonts w:eastAsia="Times New Roman"/>
                <w:color w:val="000000"/>
                <w:lang w:eastAsia="ru-RU" w:bidi="ru-RU"/>
              </w:rPr>
              <w:t>Итого за учебный год</w:t>
            </w:r>
          </w:p>
        </w:tc>
        <w:tc>
          <w:tcPr>
            <w:tcW w:w="1272" w:type="dxa"/>
            <w:tcBorders>
              <w:top w:val="single" w:sz="4" w:space="0" w:color="auto"/>
              <w:left w:val="single" w:sz="4" w:space="0" w:color="auto"/>
            </w:tcBorders>
            <w:shd w:val="clear" w:color="auto" w:fill="FFFFFF"/>
          </w:tcPr>
          <w:p w:rsidR="00B87098" w:rsidRPr="00B87098" w:rsidRDefault="00B87098" w:rsidP="00B87098">
            <w:pPr>
              <w:widowControl w:val="0"/>
              <w:spacing w:after="0"/>
              <w:jc w:val="center"/>
              <w:rPr>
                <w:rFonts w:eastAsia="Times New Roman"/>
                <w:color w:val="000000"/>
                <w:lang w:eastAsia="ru-RU" w:bidi="ru-RU"/>
              </w:rPr>
            </w:pPr>
            <w:r w:rsidRPr="00B87098">
              <w:rPr>
                <w:rFonts w:eastAsia="Times New Roman"/>
                <w:color w:val="000000"/>
                <w:lang w:eastAsia="ru-RU" w:bidi="ru-RU"/>
              </w:rPr>
              <w:t>1</w:t>
            </w:r>
          </w:p>
        </w:tc>
        <w:tc>
          <w:tcPr>
            <w:tcW w:w="3264" w:type="dxa"/>
            <w:tcBorders>
              <w:top w:val="single" w:sz="4" w:space="0" w:color="auto"/>
              <w:left w:val="single" w:sz="4" w:space="0" w:color="auto"/>
              <w:bottom w:val="single" w:sz="4" w:space="0" w:color="auto"/>
            </w:tcBorders>
            <w:shd w:val="clear" w:color="auto" w:fill="FFFFFF"/>
          </w:tcPr>
          <w:p w:rsidR="00B87098" w:rsidRPr="00B87098" w:rsidRDefault="00B87098" w:rsidP="00B87098">
            <w:pPr>
              <w:widowControl w:val="0"/>
              <w:spacing w:after="0"/>
              <w:ind w:left="220"/>
              <w:rPr>
                <w:rFonts w:eastAsia="Times New Roman"/>
                <w:color w:val="000000"/>
                <w:lang w:eastAsia="ru-RU" w:bidi="ru-RU"/>
              </w:rPr>
            </w:pPr>
            <w:r w:rsidRPr="00B87098">
              <w:rPr>
                <w:rFonts w:eastAsia="Times New Roman"/>
                <w:color w:val="000000"/>
                <w:lang w:eastAsia="ru-RU" w:bidi="ru-RU"/>
              </w:rPr>
              <w:t>01.09.2018 г. - 24.05.2019 г.</w:t>
            </w:r>
          </w:p>
        </w:tc>
        <w:tc>
          <w:tcPr>
            <w:tcW w:w="3662" w:type="dxa"/>
            <w:tcBorders>
              <w:top w:val="single" w:sz="4" w:space="0" w:color="auto"/>
              <w:left w:val="single" w:sz="4" w:space="0" w:color="auto"/>
              <w:right w:val="single" w:sz="4" w:space="0" w:color="auto"/>
            </w:tcBorders>
            <w:shd w:val="clear" w:color="auto" w:fill="FFFFFF"/>
          </w:tcPr>
          <w:p w:rsidR="00B87098" w:rsidRPr="00B87098" w:rsidRDefault="00B87098" w:rsidP="00B87098">
            <w:pPr>
              <w:widowControl w:val="0"/>
              <w:spacing w:after="0"/>
              <w:jc w:val="center"/>
              <w:rPr>
                <w:rFonts w:eastAsia="Times New Roman"/>
                <w:color w:val="000000"/>
                <w:lang w:eastAsia="ru-RU" w:bidi="ru-RU"/>
              </w:rPr>
            </w:pPr>
            <w:r w:rsidRPr="00B87098">
              <w:rPr>
                <w:rFonts w:eastAsia="Times New Roman"/>
                <w:color w:val="000000"/>
                <w:lang w:eastAsia="ru-RU" w:bidi="ru-RU"/>
              </w:rPr>
              <w:t>33 недели</w:t>
            </w:r>
          </w:p>
          <w:p w:rsidR="00B87098" w:rsidRPr="00B87098" w:rsidRDefault="00B87098" w:rsidP="00B87098">
            <w:pPr>
              <w:widowControl w:val="0"/>
              <w:spacing w:after="0"/>
              <w:jc w:val="center"/>
              <w:rPr>
                <w:rFonts w:eastAsia="Times New Roman"/>
                <w:color w:val="000000"/>
                <w:lang w:eastAsia="ru-RU" w:bidi="ru-RU"/>
              </w:rPr>
            </w:pPr>
            <w:r w:rsidRPr="00B87098">
              <w:rPr>
                <w:rFonts w:eastAsia="Times New Roman"/>
                <w:color w:val="000000"/>
                <w:lang w:eastAsia="ru-RU" w:bidi="ru-RU"/>
              </w:rPr>
              <w:t>(165 учебных дней)</w:t>
            </w:r>
          </w:p>
        </w:tc>
      </w:tr>
      <w:tr w:rsidR="00B87098" w:rsidRPr="00B87098" w:rsidTr="00266967">
        <w:trPr>
          <w:trHeight w:val="555"/>
        </w:trPr>
        <w:tc>
          <w:tcPr>
            <w:tcW w:w="1428" w:type="dxa"/>
            <w:vMerge/>
            <w:tcBorders>
              <w:left w:val="single" w:sz="4" w:space="0" w:color="auto"/>
              <w:bottom w:val="single" w:sz="4" w:space="0" w:color="auto"/>
            </w:tcBorders>
            <w:shd w:val="clear" w:color="auto" w:fill="FFFFFF"/>
            <w:vAlign w:val="center"/>
          </w:tcPr>
          <w:p w:rsidR="00B87098" w:rsidRPr="00B87098" w:rsidRDefault="00B87098" w:rsidP="00B87098">
            <w:pPr>
              <w:widowControl w:val="0"/>
              <w:spacing w:after="0"/>
              <w:rPr>
                <w:rFonts w:eastAsia="Courier New"/>
                <w:color w:val="000000"/>
                <w:lang w:eastAsia="ru-RU" w:bidi="ru-RU"/>
              </w:rPr>
            </w:pPr>
          </w:p>
        </w:tc>
        <w:tc>
          <w:tcPr>
            <w:tcW w:w="1272" w:type="dxa"/>
            <w:tcBorders>
              <w:top w:val="single" w:sz="4" w:space="0" w:color="auto"/>
              <w:left w:val="single" w:sz="4" w:space="0" w:color="auto"/>
              <w:bottom w:val="single" w:sz="4" w:space="0" w:color="auto"/>
            </w:tcBorders>
            <w:shd w:val="clear" w:color="auto" w:fill="FFFFFF"/>
          </w:tcPr>
          <w:p w:rsidR="00B87098" w:rsidRPr="00B87098" w:rsidRDefault="00B87098" w:rsidP="00B87098">
            <w:pPr>
              <w:widowControl w:val="0"/>
              <w:spacing w:after="0"/>
              <w:ind w:left="220"/>
              <w:jc w:val="center"/>
              <w:rPr>
                <w:rFonts w:eastAsia="Times New Roman"/>
                <w:color w:val="000000"/>
                <w:lang w:eastAsia="ru-RU" w:bidi="ru-RU"/>
              </w:rPr>
            </w:pPr>
            <w:r w:rsidRPr="00B87098">
              <w:rPr>
                <w:rFonts w:eastAsia="Times New Roman"/>
                <w:color w:val="000000"/>
                <w:lang w:eastAsia="ru-RU" w:bidi="ru-RU"/>
              </w:rPr>
              <w:t>2 – 4</w:t>
            </w:r>
          </w:p>
        </w:tc>
        <w:tc>
          <w:tcPr>
            <w:tcW w:w="3264" w:type="dxa"/>
            <w:tcBorders>
              <w:top w:val="single" w:sz="4" w:space="0" w:color="auto"/>
              <w:left w:val="single" w:sz="4" w:space="0" w:color="auto"/>
              <w:bottom w:val="single" w:sz="4" w:space="0" w:color="auto"/>
            </w:tcBorders>
            <w:shd w:val="clear" w:color="auto" w:fill="FFFFFF"/>
          </w:tcPr>
          <w:p w:rsidR="00B87098" w:rsidRPr="00B87098" w:rsidRDefault="00B87098" w:rsidP="00B87098">
            <w:pPr>
              <w:widowControl w:val="0"/>
              <w:spacing w:after="0"/>
              <w:ind w:left="220"/>
              <w:rPr>
                <w:rFonts w:eastAsia="Times New Roman"/>
                <w:color w:val="000000"/>
                <w:lang w:eastAsia="ru-RU" w:bidi="ru-RU"/>
              </w:rPr>
            </w:pPr>
            <w:r w:rsidRPr="00B87098">
              <w:rPr>
                <w:rFonts w:eastAsia="Times New Roman"/>
                <w:color w:val="000000"/>
                <w:lang w:eastAsia="ru-RU" w:bidi="ru-RU"/>
              </w:rPr>
              <w:t xml:space="preserve"> 01.09.2018 г. - 24.05.2019 г.</w:t>
            </w:r>
          </w:p>
        </w:tc>
        <w:tc>
          <w:tcPr>
            <w:tcW w:w="3662" w:type="dxa"/>
            <w:tcBorders>
              <w:top w:val="single" w:sz="4" w:space="0" w:color="auto"/>
              <w:left w:val="single" w:sz="4" w:space="0" w:color="auto"/>
              <w:bottom w:val="single" w:sz="4" w:space="0" w:color="auto"/>
              <w:right w:val="single" w:sz="4" w:space="0" w:color="auto"/>
            </w:tcBorders>
            <w:shd w:val="clear" w:color="auto" w:fill="FFFFFF"/>
          </w:tcPr>
          <w:p w:rsidR="00B87098" w:rsidRPr="00B87098" w:rsidRDefault="00B87098" w:rsidP="00B87098">
            <w:pPr>
              <w:widowControl w:val="0"/>
              <w:spacing w:after="0"/>
              <w:jc w:val="center"/>
              <w:rPr>
                <w:rFonts w:eastAsia="Times New Roman"/>
                <w:color w:val="000000"/>
                <w:lang w:eastAsia="ru-RU" w:bidi="ru-RU"/>
              </w:rPr>
            </w:pPr>
            <w:r w:rsidRPr="00B87098">
              <w:rPr>
                <w:rFonts w:eastAsia="Times New Roman"/>
                <w:color w:val="000000"/>
                <w:lang w:eastAsia="ru-RU" w:bidi="ru-RU"/>
              </w:rPr>
              <w:t>34 недели</w:t>
            </w:r>
          </w:p>
          <w:p w:rsidR="00B87098" w:rsidRPr="00B87098" w:rsidRDefault="00B87098" w:rsidP="00B87098">
            <w:pPr>
              <w:widowControl w:val="0"/>
              <w:spacing w:after="0"/>
              <w:jc w:val="center"/>
              <w:rPr>
                <w:rFonts w:eastAsia="Times New Roman"/>
                <w:color w:val="000000"/>
                <w:lang w:eastAsia="ru-RU" w:bidi="ru-RU"/>
              </w:rPr>
            </w:pPr>
            <w:r w:rsidRPr="00B87098">
              <w:rPr>
                <w:rFonts w:eastAsia="Times New Roman"/>
                <w:color w:val="000000"/>
                <w:lang w:eastAsia="ru-RU" w:bidi="ru-RU"/>
              </w:rPr>
              <w:t xml:space="preserve">(172 </w:t>
            </w:r>
            <w:proofErr w:type="gramStart"/>
            <w:r w:rsidRPr="00B87098">
              <w:rPr>
                <w:rFonts w:eastAsia="Times New Roman"/>
                <w:color w:val="000000"/>
                <w:lang w:eastAsia="ru-RU" w:bidi="ru-RU"/>
              </w:rPr>
              <w:t>учебных</w:t>
            </w:r>
            <w:proofErr w:type="gramEnd"/>
            <w:r w:rsidRPr="00B87098">
              <w:rPr>
                <w:rFonts w:eastAsia="Times New Roman"/>
                <w:color w:val="000000"/>
                <w:lang w:eastAsia="ru-RU" w:bidi="ru-RU"/>
              </w:rPr>
              <w:t xml:space="preserve"> дня)</w:t>
            </w:r>
          </w:p>
        </w:tc>
      </w:tr>
    </w:tbl>
    <w:p w:rsidR="00B87098" w:rsidRPr="00B87098" w:rsidRDefault="00B87098" w:rsidP="00B87098">
      <w:pPr>
        <w:widowControl w:val="0"/>
        <w:spacing w:after="0"/>
        <w:ind w:firstLine="600"/>
        <w:jc w:val="both"/>
        <w:rPr>
          <w:rFonts w:eastAsia="Times New Roman"/>
          <w:color w:val="000000"/>
          <w:lang w:eastAsia="ru-RU" w:bidi="ru-RU"/>
        </w:rPr>
      </w:pPr>
    </w:p>
    <w:p w:rsidR="00B87098" w:rsidRPr="00B87098" w:rsidRDefault="00B87098" w:rsidP="00B87098">
      <w:pPr>
        <w:framePr w:w="9586" w:h="422" w:hRule="exact" w:wrap="notBeside" w:vAnchor="text" w:hAnchor="text" w:xAlign="center" w:y="3"/>
        <w:widowControl w:val="0"/>
        <w:spacing w:after="0"/>
        <w:rPr>
          <w:rFonts w:eastAsia="Times New Roman"/>
          <w:b/>
          <w:bCs/>
          <w:color w:val="000000"/>
          <w:lang w:eastAsia="ru-RU" w:bidi="ru-RU"/>
        </w:rPr>
      </w:pPr>
      <w:r w:rsidRPr="00B87098">
        <w:rPr>
          <w:rFonts w:eastAsia="Times New Roman"/>
          <w:b/>
          <w:bCs/>
          <w:color w:val="000000"/>
          <w:lang w:eastAsia="ru-RU" w:bidi="ru-RU"/>
        </w:rPr>
        <w:t>4. Сроки и продолжительность каникул</w:t>
      </w:r>
    </w:p>
    <w:p w:rsidR="00B87098" w:rsidRPr="00B87098" w:rsidRDefault="00B87098" w:rsidP="00B87098">
      <w:pPr>
        <w:framePr w:w="9586" w:h="422" w:hRule="exact" w:wrap="notBeside" w:vAnchor="text" w:hAnchor="text" w:xAlign="center" w:y="3"/>
        <w:widowControl w:val="0"/>
        <w:spacing w:after="0"/>
        <w:rPr>
          <w:rFonts w:eastAsia="Courier New"/>
          <w:color w:val="000000"/>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395"/>
        <w:gridCol w:w="1546"/>
        <w:gridCol w:w="3240"/>
        <w:gridCol w:w="2405"/>
      </w:tblGrid>
      <w:tr w:rsidR="00B87098" w:rsidRPr="00B87098" w:rsidTr="00266967">
        <w:trPr>
          <w:trHeight w:hRule="exact" w:val="719"/>
          <w:jc w:val="center"/>
        </w:trPr>
        <w:tc>
          <w:tcPr>
            <w:tcW w:w="2395" w:type="dxa"/>
            <w:tcBorders>
              <w:top w:val="single" w:sz="4" w:space="0" w:color="auto"/>
              <w:left w:val="single" w:sz="4" w:space="0" w:color="auto"/>
            </w:tcBorders>
            <w:shd w:val="clear" w:color="auto" w:fill="FFFFFF"/>
          </w:tcPr>
          <w:p w:rsidR="00B87098" w:rsidRPr="00B87098" w:rsidRDefault="00B87098" w:rsidP="00B87098">
            <w:pPr>
              <w:framePr w:w="9586" w:h="3710" w:hRule="exact" w:wrap="notBeside" w:vAnchor="text" w:hAnchor="text" w:xAlign="center" w:y="603"/>
              <w:widowControl w:val="0"/>
              <w:spacing w:after="0"/>
              <w:jc w:val="center"/>
              <w:rPr>
                <w:rFonts w:eastAsia="Times New Roman"/>
                <w:color w:val="000000"/>
                <w:lang w:eastAsia="ru-RU" w:bidi="ru-RU"/>
              </w:rPr>
            </w:pPr>
            <w:r w:rsidRPr="00B87098">
              <w:rPr>
                <w:rFonts w:eastAsia="Times New Roman"/>
                <w:color w:val="000000"/>
                <w:lang w:eastAsia="ru-RU" w:bidi="ru-RU"/>
              </w:rPr>
              <w:t>Каникулы</w:t>
            </w:r>
          </w:p>
        </w:tc>
        <w:tc>
          <w:tcPr>
            <w:tcW w:w="1546" w:type="dxa"/>
            <w:tcBorders>
              <w:top w:val="single" w:sz="4" w:space="0" w:color="auto"/>
              <w:left w:val="single" w:sz="4" w:space="0" w:color="auto"/>
            </w:tcBorders>
            <w:shd w:val="clear" w:color="auto" w:fill="FFFFFF"/>
          </w:tcPr>
          <w:p w:rsidR="00B87098" w:rsidRPr="00B87098" w:rsidRDefault="00B87098" w:rsidP="00B87098">
            <w:pPr>
              <w:framePr w:w="9586" w:h="3710" w:hRule="exact" w:wrap="notBeside" w:vAnchor="text" w:hAnchor="text" w:xAlign="center" w:y="603"/>
              <w:widowControl w:val="0"/>
              <w:spacing w:after="0"/>
              <w:jc w:val="center"/>
              <w:rPr>
                <w:rFonts w:eastAsia="Times New Roman"/>
                <w:color w:val="000000"/>
                <w:lang w:eastAsia="ru-RU" w:bidi="ru-RU"/>
              </w:rPr>
            </w:pPr>
            <w:r w:rsidRPr="00B87098">
              <w:rPr>
                <w:rFonts w:eastAsia="Times New Roman"/>
                <w:color w:val="000000"/>
                <w:lang w:eastAsia="ru-RU" w:bidi="ru-RU"/>
              </w:rPr>
              <w:t>Классы</w:t>
            </w:r>
          </w:p>
        </w:tc>
        <w:tc>
          <w:tcPr>
            <w:tcW w:w="3240" w:type="dxa"/>
            <w:tcBorders>
              <w:top w:val="single" w:sz="4" w:space="0" w:color="auto"/>
              <w:left w:val="single" w:sz="4" w:space="0" w:color="auto"/>
            </w:tcBorders>
            <w:shd w:val="clear" w:color="auto" w:fill="FFFFFF"/>
          </w:tcPr>
          <w:p w:rsidR="00B87098" w:rsidRPr="00B87098" w:rsidRDefault="00B87098" w:rsidP="00B87098">
            <w:pPr>
              <w:framePr w:w="9586" w:h="3710" w:hRule="exact" w:wrap="notBeside" w:vAnchor="text" w:hAnchor="text" w:xAlign="center" w:y="603"/>
              <w:widowControl w:val="0"/>
              <w:spacing w:after="0"/>
              <w:jc w:val="center"/>
              <w:rPr>
                <w:rFonts w:eastAsia="Times New Roman"/>
                <w:color w:val="000000"/>
                <w:lang w:eastAsia="ru-RU" w:bidi="ru-RU"/>
              </w:rPr>
            </w:pPr>
            <w:r w:rsidRPr="00B87098">
              <w:rPr>
                <w:rFonts w:eastAsia="Times New Roman"/>
                <w:color w:val="000000"/>
                <w:lang w:eastAsia="ru-RU" w:bidi="ru-RU"/>
              </w:rPr>
              <w:t>Начало и окончание каникул</w:t>
            </w:r>
          </w:p>
        </w:tc>
        <w:tc>
          <w:tcPr>
            <w:tcW w:w="2405" w:type="dxa"/>
            <w:tcBorders>
              <w:top w:val="single" w:sz="4" w:space="0" w:color="auto"/>
              <w:left w:val="single" w:sz="4" w:space="0" w:color="auto"/>
              <w:right w:val="single" w:sz="4" w:space="0" w:color="auto"/>
            </w:tcBorders>
            <w:shd w:val="clear" w:color="auto" w:fill="FFFFFF"/>
            <w:vAlign w:val="bottom"/>
          </w:tcPr>
          <w:p w:rsidR="00B87098" w:rsidRPr="00B87098" w:rsidRDefault="00B87098" w:rsidP="00B87098">
            <w:pPr>
              <w:framePr w:w="9586" w:h="3710" w:hRule="exact" w:wrap="notBeside" w:vAnchor="text" w:hAnchor="text" w:xAlign="center" w:y="603"/>
              <w:widowControl w:val="0"/>
              <w:spacing w:after="0"/>
              <w:jc w:val="center"/>
              <w:rPr>
                <w:rFonts w:eastAsia="Times New Roman"/>
                <w:color w:val="000000"/>
                <w:lang w:eastAsia="ru-RU" w:bidi="ru-RU"/>
              </w:rPr>
            </w:pPr>
            <w:r w:rsidRPr="00B87098">
              <w:rPr>
                <w:rFonts w:eastAsia="Times New Roman"/>
                <w:color w:val="000000"/>
                <w:lang w:eastAsia="ru-RU" w:bidi="ru-RU"/>
              </w:rPr>
              <w:t>Количество календа</w:t>
            </w:r>
            <w:r w:rsidRPr="00B87098">
              <w:rPr>
                <w:rFonts w:eastAsia="Times New Roman"/>
                <w:color w:val="000000"/>
                <w:lang w:eastAsia="ru-RU" w:bidi="ru-RU"/>
              </w:rPr>
              <w:t>р</w:t>
            </w:r>
            <w:r w:rsidRPr="00B87098">
              <w:rPr>
                <w:rFonts w:eastAsia="Times New Roman"/>
                <w:color w:val="000000"/>
                <w:lang w:eastAsia="ru-RU" w:bidi="ru-RU"/>
              </w:rPr>
              <w:t>ных дней</w:t>
            </w:r>
          </w:p>
        </w:tc>
      </w:tr>
      <w:tr w:rsidR="00B87098" w:rsidRPr="00B87098" w:rsidTr="00266967">
        <w:trPr>
          <w:trHeight w:hRule="exact" w:val="430"/>
          <w:jc w:val="center"/>
        </w:trPr>
        <w:tc>
          <w:tcPr>
            <w:tcW w:w="2395" w:type="dxa"/>
            <w:tcBorders>
              <w:top w:val="single" w:sz="4" w:space="0" w:color="auto"/>
              <w:left w:val="single" w:sz="4" w:space="0" w:color="auto"/>
            </w:tcBorders>
            <w:shd w:val="clear" w:color="auto" w:fill="FFFFFF"/>
            <w:vAlign w:val="bottom"/>
          </w:tcPr>
          <w:p w:rsidR="00B87098" w:rsidRPr="00B87098" w:rsidRDefault="00B87098" w:rsidP="00B87098">
            <w:pPr>
              <w:framePr w:w="9586" w:h="3710" w:hRule="exact" w:wrap="notBeside" w:vAnchor="text" w:hAnchor="text" w:xAlign="center" w:y="603"/>
              <w:widowControl w:val="0"/>
              <w:spacing w:after="0"/>
              <w:jc w:val="center"/>
              <w:rPr>
                <w:rFonts w:eastAsia="Times New Roman"/>
                <w:color w:val="000000"/>
                <w:lang w:eastAsia="ru-RU" w:bidi="ru-RU"/>
              </w:rPr>
            </w:pPr>
            <w:r w:rsidRPr="00B87098">
              <w:rPr>
                <w:rFonts w:eastAsia="Times New Roman"/>
                <w:color w:val="000000"/>
                <w:lang w:eastAsia="ru-RU" w:bidi="ru-RU"/>
              </w:rPr>
              <w:t>Осенние</w:t>
            </w:r>
          </w:p>
        </w:tc>
        <w:tc>
          <w:tcPr>
            <w:tcW w:w="1546" w:type="dxa"/>
            <w:tcBorders>
              <w:top w:val="single" w:sz="4" w:space="0" w:color="auto"/>
              <w:left w:val="single" w:sz="4" w:space="0" w:color="auto"/>
            </w:tcBorders>
            <w:shd w:val="clear" w:color="auto" w:fill="FFFFFF"/>
            <w:vAlign w:val="bottom"/>
          </w:tcPr>
          <w:p w:rsidR="00B87098" w:rsidRPr="00B87098" w:rsidRDefault="00B87098" w:rsidP="00B87098">
            <w:pPr>
              <w:framePr w:w="9586" w:h="3710" w:hRule="exact" w:wrap="notBeside" w:vAnchor="text" w:hAnchor="text" w:xAlign="center" w:y="603"/>
              <w:widowControl w:val="0"/>
              <w:spacing w:after="0"/>
              <w:jc w:val="center"/>
              <w:rPr>
                <w:rFonts w:eastAsia="Times New Roman"/>
                <w:color w:val="000000"/>
                <w:lang w:eastAsia="ru-RU" w:bidi="ru-RU"/>
              </w:rPr>
            </w:pPr>
            <w:r w:rsidRPr="00B87098">
              <w:rPr>
                <w:rFonts w:eastAsia="Times New Roman"/>
                <w:color w:val="000000"/>
                <w:lang w:eastAsia="ru-RU" w:bidi="ru-RU"/>
              </w:rPr>
              <w:t xml:space="preserve">1 – 4 </w:t>
            </w:r>
          </w:p>
        </w:tc>
        <w:tc>
          <w:tcPr>
            <w:tcW w:w="3240" w:type="dxa"/>
            <w:tcBorders>
              <w:top w:val="single" w:sz="4" w:space="0" w:color="auto"/>
              <w:left w:val="single" w:sz="4" w:space="0" w:color="auto"/>
            </w:tcBorders>
            <w:shd w:val="clear" w:color="auto" w:fill="FFFFFF"/>
            <w:vAlign w:val="bottom"/>
          </w:tcPr>
          <w:p w:rsidR="00B87098" w:rsidRPr="00B87098" w:rsidRDefault="00B87098" w:rsidP="00B87098">
            <w:pPr>
              <w:framePr w:w="9586" w:h="3710" w:hRule="exact" w:wrap="notBeside" w:vAnchor="text" w:hAnchor="text" w:xAlign="center" w:y="603"/>
              <w:widowControl w:val="0"/>
              <w:spacing w:after="0"/>
              <w:ind w:left="240"/>
              <w:rPr>
                <w:rFonts w:eastAsia="Times New Roman"/>
                <w:color w:val="000000"/>
                <w:lang w:eastAsia="ru-RU" w:bidi="ru-RU"/>
              </w:rPr>
            </w:pPr>
            <w:r w:rsidRPr="00B87098">
              <w:rPr>
                <w:rFonts w:eastAsia="Times New Roman"/>
                <w:color w:val="000000"/>
                <w:lang w:eastAsia="ru-RU" w:bidi="ru-RU"/>
              </w:rPr>
              <w:t>05.11.2018 г.– 11.11.2018 г.</w:t>
            </w:r>
          </w:p>
        </w:tc>
        <w:tc>
          <w:tcPr>
            <w:tcW w:w="2405" w:type="dxa"/>
            <w:tcBorders>
              <w:top w:val="single" w:sz="4" w:space="0" w:color="auto"/>
              <w:left w:val="single" w:sz="4" w:space="0" w:color="auto"/>
              <w:right w:val="single" w:sz="4" w:space="0" w:color="auto"/>
            </w:tcBorders>
            <w:shd w:val="clear" w:color="auto" w:fill="FFFFFF"/>
            <w:vAlign w:val="bottom"/>
          </w:tcPr>
          <w:p w:rsidR="00B87098" w:rsidRPr="00B87098" w:rsidRDefault="00B87098" w:rsidP="00B87098">
            <w:pPr>
              <w:framePr w:w="9586" w:h="3710" w:hRule="exact" w:wrap="notBeside" w:vAnchor="text" w:hAnchor="text" w:xAlign="center" w:y="603"/>
              <w:widowControl w:val="0"/>
              <w:spacing w:after="0"/>
              <w:jc w:val="center"/>
              <w:rPr>
                <w:rFonts w:eastAsia="Times New Roman"/>
                <w:color w:val="000000"/>
                <w:lang w:eastAsia="ru-RU" w:bidi="ru-RU"/>
              </w:rPr>
            </w:pPr>
            <w:r w:rsidRPr="00B87098">
              <w:rPr>
                <w:rFonts w:eastAsia="Times New Roman"/>
                <w:color w:val="000000"/>
                <w:lang w:eastAsia="ru-RU" w:bidi="ru-RU"/>
              </w:rPr>
              <w:t>7 дней</w:t>
            </w:r>
          </w:p>
        </w:tc>
      </w:tr>
      <w:tr w:rsidR="00B87098" w:rsidRPr="00B87098" w:rsidTr="00266967">
        <w:trPr>
          <w:trHeight w:hRule="exact" w:val="422"/>
          <w:jc w:val="center"/>
        </w:trPr>
        <w:tc>
          <w:tcPr>
            <w:tcW w:w="2395" w:type="dxa"/>
            <w:tcBorders>
              <w:top w:val="single" w:sz="4" w:space="0" w:color="auto"/>
              <w:left w:val="single" w:sz="4" w:space="0" w:color="auto"/>
            </w:tcBorders>
            <w:shd w:val="clear" w:color="auto" w:fill="FFFFFF"/>
            <w:vAlign w:val="bottom"/>
          </w:tcPr>
          <w:p w:rsidR="00B87098" w:rsidRPr="00B87098" w:rsidRDefault="00B87098" w:rsidP="00B87098">
            <w:pPr>
              <w:framePr w:w="9586" w:h="3710" w:hRule="exact" w:wrap="notBeside" w:vAnchor="text" w:hAnchor="text" w:xAlign="center" w:y="603"/>
              <w:widowControl w:val="0"/>
              <w:spacing w:after="0"/>
              <w:jc w:val="center"/>
              <w:rPr>
                <w:rFonts w:eastAsia="Times New Roman"/>
                <w:color w:val="000000"/>
                <w:lang w:eastAsia="ru-RU" w:bidi="ru-RU"/>
              </w:rPr>
            </w:pPr>
            <w:r w:rsidRPr="00B87098">
              <w:rPr>
                <w:rFonts w:eastAsia="Times New Roman"/>
                <w:color w:val="000000"/>
                <w:lang w:eastAsia="ru-RU" w:bidi="ru-RU"/>
              </w:rPr>
              <w:t>Зимние</w:t>
            </w:r>
          </w:p>
        </w:tc>
        <w:tc>
          <w:tcPr>
            <w:tcW w:w="1546" w:type="dxa"/>
            <w:tcBorders>
              <w:top w:val="single" w:sz="4" w:space="0" w:color="auto"/>
              <w:left w:val="single" w:sz="4" w:space="0" w:color="auto"/>
            </w:tcBorders>
            <w:shd w:val="clear" w:color="auto" w:fill="FFFFFF"/>
            <w:vAlign w:val="bottom"/>
          </w:tcPr>
          <w:p w:rsidR="00B87098" w:rsidRPr="00B87098" w:rsidRDefault="00B87098" w:rsidP="00B87098">
            <w:pPr>
              <w:framePr w:w="9586" w:h="3710" w:hRule="exact" w:wrap="notBeside" w:vAnchor="text" w:hAnchor="text" w:xAlign="center" w:y="603"/>
              <w:widowControl w:val="0"/>
              <w:spacing w:after="0"/>
              <w:jc w:val="center"/>
              <w:rPr>
                <w:rFonts w:eastAsia="Times New Roman"/>
                <w:color w:val="000000"/>
                <w:lang w:eastAsia="ru-RU" w:bidi="ru-RU"/>
              </w:rPr>
            </w:pPr>
            <w:r w:rsidRPr="00B87098">
              <w:rPr>
                <w:rFonts w:eastAsia="Times New Roman"/>
                <w:color w:val="000000"/>
                <w:lang w:eastAsia="ru-RU" w:bidi="ru-RU"/>
              </w:rPr>
              <w:t xml:space="preserve">1 – 4 </w:t>
            </w:r>
          </w:p>
        </w:tc>
        <w:tc>
          <w:tcPr>
            <w:tcW w:w="3240" w:type="dxa"/>
            <w:tcBorders>
              <w:top w:val="single" w:sz="4" w:space="0" w:color="auto"/>
              <w:left w:val="single" w:sz="4" w:space="0" w:color="auto"/>
            </w:tcBorders>
            <w:shd w:val="clear" w:color="auto" w:fill="FFFFFF"/>
            <w:vAlign w:val="bottom"/>
          </w:tcPr>
          <w:p w:rsidR="00B87098" w:rsidRPr="00B87098" w:rsidRDefault="00B87098" w:rsidP="00B87098">
            <w:pPr>
              <w:framePr w:w="9586" w:h="3710" w:hRule="exact" w:wrap="notBeside" w:vAnchor="text" w:hAnchor="text" w:xAlign="center" w:y="603"/>
              <w:widowControl w:val="0"/>
              <w:spacing w:after="0"/>
              <w:ind w:left="240"/>
              <w:rPr>
                <w:rFonts w:eastAsia="Times New Roman"/>
                <w:color w:val="000000"/>
                <w:lang w:eastAsia="ru-RU" w:bidi="ru-RU"/>
              </w:rPr>
            </w:pPr>
            <w:r w:rsidRPr="00B87098">
              <w:rPr>
                <w:rFonts w:eastAsia="Times New Roman"/>
                <w:color w:val="000000"/>
                <w:lang w:eastAsia="ru-RU" w:bidi="ru-RU"/>
              </w:rPr>
              <w:t>31.12.2018 г. – 08.01.01.2019 г.</w:t>
            </w:r>
          </w:p>
        </w:tc>
        <w:tc>
          <w:tcPr>
            <w:tcW w:w="2405" w:type="dxa"/>
            <w:tcBorders>
              <w:top w:val="single" w:sz="4" w:space="0" w:color="auto"/>
              <w:left w:val="single" w:sz="4" w:space="0" w:color="auto"/>
              <w:right w:val="single" w:sz="4" w:space="0" w:color="auto"/>
            </w:tcBorders>
            <w:shd w:val="clear" w:color="auto" w:fill="FFFFFF"/>
            <w:vAlign w:val="bottom"/>
          </w:tcPr>
          <w:p w:rsidR="00B87098" w:rsidRPr="00B87098" w:rsidRDefault="00B87098" w:rsidP="00B87098">
            <w:pPr>
              <w:framePr w:w="9586" w:h="3710" w:hRule="exact" w:wrap="notBeside" w:vAnchor="text" w:hAnchor="text" w:xAlign="center" w:y="603"/>
              <w:widowControl w:val="0"/>
              <w:spacing w:after="0"/>
              <w:jc w:val="center"/>
              <w:rPr>
                <w:rFonts w:eastAsia="Times New Roman"/>
                <w:color w:val="000000"/>
                <w:lang w:eastAsia="ru-RU" w:bidi="ru-RU"/>
              </w:rPr>
            </w:pPr>
            <w:r w:rsidRPr="00B87098">
              <w:rPr>
                <w:rFonts w:eastAsia="Times New Roman"/>
                <w:color w:val="000000"/>
                <w:lang w:eastAsia="ru-RU" w:bidi="ru-RU"/>
              </w:rPr>
              <w:t>9 дней</w:t>
            </w:r>
          </w:p>
        </w:tc>
      </w:tr>
      <w:tr w:rsidR="00B87098" w:rsidRPr="00B87098" w:rsidTr="00266967">
        <w:trPr>
          <w:trHeight w:hRule="exact" w:val="709"/>
          <w:jc w:val="center"/>
        </w:trPr>
        <w:tc>
          <w:tcPr>
            <w:tcW w:w="2395" w:type="dxa"/>
            <w:tcBorders>
              <w:top w:val="single" w:sz="4" w:space="0" w:color="auto"/>
              <w:left w:val="single" w:sz="4" w:space="0" w:color="auto"/>
            </w:tcBorders>
            <w:shd w:val="clear" w:color="auto" w:fill="FFFFFF"/>
            <w:vAlign w:val="bottom"/>
          </w:tcPr>
          <w:p w:rsidR="00B87098" w:rsidRPr="00B87098" w:rsidRDefault="00B87098" w:rsidP="00B87098">
            <w:pPr>
              <w:framePr w:w="9586" w:h="3710" w:hRule="exact" w:wrap="notBeside" w:vAnchor="text" w:hAnchor="text" w:xAlign="center" w:y="603"/>
              <w:widowControl w:val="0"/>
              <w:spacing w:after="0"/>
              <w:jc w:val="center"/>
              <w:rPr>
                <w:rFonts w:eastAsia="Times New Roman"/>
                <w:color w:val="000000"/>
                <w:lang w:eastAsia="ru-RU" w:bidi="ru-RU"/>
              </w:rPr>
            </w:pPr>
            <w:r w:rsidRPr="00B87098">
              <w:rPr>
                <w:rFonts w:eastAsia="Times New Roman"/>
                <w:color w:val="000000"/>
                <w:lang w:eastAsia="ru-RU" w:bidi="ru-RU"/>
              </w:rPr>
              <w:t>Дополнительные</w:t>
            </w:r>
          </w:p>
          <w:p w:rsidR="00B87098" w:rsidRPr="00B87098" w:rsidRDefault="00B87098" w:rsidP="00B87098">
            <w:pPr>
              <w:framePr w:w="9586" w:h="3710" w:hRule="exact" w:wrap="notBeside" w:vAnchor="text" w:hAnchor="text" w:xAlign="center" w:y="603"/>
              <w:widowControl w:val="0"/>
              <w:spacing w:after="0"/>
              <w:jc w:val="center"/>
              <w:rPr>
                <w:rFonts w:eastAsia="Times New Roman"/>
                <w:color w:val="000000"/>
                <w:lang w:eastAsia="ru-RU" w:bidi="ru-RU"/>
              </w:rPr>
            </w:pPr>
            <w:r w:rsidRPr="00B87098">
              <w:rPr>
                <w:rFonts w:eastAsia="Times New Roman"/>
                <w:color w:val="000000"/>
                <w:lang w:eastAsia="ru-RU" w:bidi="ru-RU"/>
              </w:rPr>
              <w:t>каникулы</w:t>
            </w:r>
          </w:p>
          <w:p w:rsidR="00B87098" w:rsidRPr="00B87098" w:rsidRDefault="00B87098" w:rsidP="00B87098">
            <w:pPr>
              <w:framePr w:w="9586" w:h="3710" w:hRule="exact" w:wrap="notBeside" w:vAnchor="text" w:hAnchor="text" w:xAlign="center" w:y="603"/>
              <w:widowControl w:val="0"/>
              <w:spacing w:after="0"/>
              <w:jc w:val="center"/>
              <w:rPr>
                <w:rFonts w:eastAsia="Times New Roman"/>
                <w:color w:val="000000"/>
                <w:lang w:eastAsia="ru-RU" w:bidi="ru-RU"/>
              </w:rPr>
            </w:pPr>
          </w:p>
          <w:p w:rsidR="00B87098" w:rsidRPr="00B87098" w:rsidRDefault="00B87098" w:rsidP="00B87098">
            <w:pPr>
              <w:framePr w:w="9586" w:h="3710" w:hRule="exact" w:wrap="notBeside" w:vAnchor="text" w:hAnchor="text" w:xAlign="center" w:y="603"/>
              <w:widowControl w:val="0"/>
              <w:spacing w:after="0"/>
              <w:jc w:val="center"/>
              <w:rPr>
                <w:rFonts w:eastAsia="Times New Roman"/>
                <w:color w:val="000000"/>
                <w:lang w:eastAsia="ru-RU" w:bidi="ru-RU"/>
              </w:rPr>
            </w:pPr>
          </w:p>
        </w:tc>
        <w:tc>
          <w:tcPr>
            <w:tcW w:w="1546" w:type="dxa"/>
            <w:tcBorders>
              <w:top w:val="single" w:sz="4" w:space="0" w:color="auto"/>
              <w:left w:val="single" w:sz="4" w:space="0" w:color="auto"/>
            </w:tcBorders>
            <w:shd w:val="clear" w:color="auto" w:fill="FFFFFF"/>
          </w:tcPr>
          <w:p w:rsidR="00B87098" w:rsidRPr="00B87098" w:rsidRDefault="00B87098" w:rsidP="00B87098">
            <w:pPr>
              <w:framePr w:w="9586" w:h="3710" w:hRule="exact" w:wrap="notBeside" w:vAnchor="text" w:hAnchor="text" w:xAlign="center" w:y="603"/>
              <w:widowControl w:val="0"/>
              <w:spacing w:after="0"/>
              <w:jc w:val="center"/>
              <w:rPr>
                <w:rFonts w:eastAsia="Times New Roman"/>
                <w:color w:val="000000"/>
                <w:lang w:eastAsia="ru-RU" w:bidi="ru-RU"/>
              </w:rPr>
            </w:pPr>
            <w:r w:rsidRPr="00B87098">
              <w:rPr>
                <w:rFonts w:eastAsia="Times New Roman"/>
                <w:color w:val="000000"/>
                <w:lang w:eastAsia="ru-RU" w:bidi="ru-RU"/>
              </w:rPr>
              <w:t>1</w:t>
            </w:r>
          </w:p>
        </w:tc>
        <w:tc>
          <w:tcPr>
            <w:tcW w:w="3240" w:type="dxa"/>
            <w:tcBorders>
              <w:top w:val="single" w:sz="4" w:space="0" w:color="auto"/>
              <w:left w:val="single" w:sz="4" w:space="0" w:color="auto"/>
            </w:tcBorders>
            <w:shd w:val="clear" w:color="auto" w:fill="FFFFFF"/>
          </w:tcPr>
          <w:p w:rsidR="00B87098" w:rsidRPr="00B87098" w:rsidRDefault="00B87098" w:rsidP="00B87098">
            <w:pPr>
              <w:framePr w:w="9586" w:h="3710" w:hRule="exact" w:wrap="notBeside" w:vAnchor="text" w:hAnchor="text" w:xAlign="center" w:y="603"/>
              <w:widowControl w:val="0"/>
              <w:spacing w:after="0"/>
              <w:ind w:left="240"/>
              <w:rPr>
                <w:rFonts w:eastAsia="Times New Roman"/>
                <w:color w:val="000000"/>
                <w:lang w:eastAsia="ru-RU" w:bidi="ru-RU"/>
              </w:rPr>
            </w:pPr>
            <w:r w:rsidRPr="00B87098">
              <w:rPr>
                <w:rFonts w:eastAsia="Times New Roman"/>
                <w:color w:val="000000"/>
                <w:lang w:eastAsia="ru-RU" w:bidi="ru-RU"/>
              </w:rPr>
              <w:t>04.02.2019 г. – 10.02.2019 г.</w:t>
            </w:r>
          </w:p>
        </w:tc>
        <w:tc>
          <w:tcPr>
            <w:tcW w:w="2405" w:type="dxa"/>
            <w:tcBorders>
              <w:top w:val="single" w:sz="4" w:space="0" w:color="auto"/>
              <w:left w:val="single" w:sz="4" w:space="0" w:color="auto"/>
              <w:right w:val="single" w:sz="4" w:space="0" w:color="auto"/>
            </w:tcBorders>
            <w:shd w:val="clear" w:color="auto" w:fill="FFFFFF"/>
          </w:tcPr>
          <w:p w:rsidR="00B87098" w:rsidRPr="00B87098" w:rsidRDefault="00B87098" w:rsidP="00B87098">
            <w:pPr>
              <w:framePr w:w="9586" w:h="3710" w:hRule="exact" w:wrap="notBeside" w:vAnchor="text" w:hAnchor="text" w:xAlign="center" w:y="603"/>
              <w:widowControl w:val="0"/>
              <w:spacing w:after="0"/>
              <w:jc w:val="center"/>
              <w:rPr>
                <w:rFonts w:eastAsia="Times New Roman"/>
                <w:color w:val="000000"/>
                <w:lang w:eastAsia="ru-RU" w:bidi="ru-RU"/>
              </w:rPr>
            </w:pPr>
            <w:r w:rsidRPr="00B87098">
              <w:rPr>
                <w:rFonts w:eastAsia="Times New Roman"/>
                <w:color w:val="000000"/>
                <w:lang w:eastAsia="ru-RU" w:bidi="ru-RU"/>
              </w:rPr>
              <w:t>7 дней</w:t>
            </w:r>
          </w:p>
        </w:tc>
      </w:tr>
      <w:tr w:rsidR="00B87098" w:rsidRPr="00B87098" w:rsidTr="00266967">
        <w:trPr>
          <w:trHeight w:hRule="exact" w:val="424"/>
          <w:jc w:val="center"/>
        </w:trPr>
        <w:tc>
          <w:tcPr>
            <w:tcW w:w="2395" w:type="dxa"/>
            <w:tcBorders>
              <w:top w:val="single" w:sz="4" w:space="0" w:color="auto"/>
              <w:left w:val="single" w:sz="4" w:space="0" w:color="auto"/>
              <w:bottom w:val="single" w:sz="4" w:space="0" w:color="auto"/>
            </w:tcBorders>
            <w:shd w:val="clear" w:color="auto" w:fill="FFFFFF"/>
            <w:vAlign w:val="bottom"/>
          </w:tcPr>
          <w:p w:rsidR="00B87098" w:rsidRPr="00B87098" w:rsidRDefault="00B87098" w:rsidP="00B87098">
            <w:pPr>
              <w:framePr w:w="9586" w:h="3710" w:hRule="exact" w:wrap="notBeside" w:vAnchor="text" w:hAnchor="text" w:xAlign="center" w:y="603"/>
              <w:widowControl w:val="0"/>
              <w:spacing w:after="0"/>
              <w:jc w:val="center"/>
              <w:rPr>
                <w:rFonts w:eastAsia="Times New Roman"/>
                <w:color w:val="000000"/>
                <w:lang w:eastAsia="ru-RU" w:bidi="ru-RU"/>
              </w:rPr>
            </w:pPr>
            <w:r w:rsidRPr="00B87098">
              <w:rPr>
                <w:rFonts w:eastAsia="Times New Roman"/>
                <w:color w:val="000000"/>
                <w:lang w:eastAsia="ru-RU" w:bidi="ru-RU"/>
              </w:rPr>
              <w:t>Весенние</w:t>
            </w:r>
          </w:p>
        </w:tc>
        <w:tc>
          <w:tcPr>
            <w:tcW w:w="1546" w:type="dxa"/>
            <w:tcBorders>
              <w:top w:val="single" w:sz="4" w:space="0" w:color="auto"/>
              <w:left w:val="single" w:sz="4" w:space="0" w:color="auto"/>
              <w:bottom w:val="single" w:sz="4" w:space="0" w:color="auto"/>
            </w:tcBorders>
            <w:shd w:val="clear" w:color="auto" w:fill="FFFFFF"/>
            <w:vAlign w:val="bottom"/>
          </w:tcPr>
          <w:p w:rsidR="00B87098" w:rsidRPr="00B87098" w:rsidRDefault="00B87098" w:rsidP="00B87098">
            <w:pPr>
              <w:framePr w:w="9586" w:h="3710" w:hRule="exact" w:wrap="notBeside" w:vAnchor="text" w:hAnchor="text" w:xAlign="center" w:y="603"/>
              <w:widowControl w:val="0"/>
              <w:spacing w:after="0"/>
              <w:jc w:val="center"/>
              <w:rPr>
                <w:rFonts w:eastAsia="Times New Roman"/>
                <w:color w:val="000000"/>
                <w:lang w:eastAsia="ru-RU" w:bidi="ru-RU"/>
              </w:rPr>
            </w:pPr>
            <w:r w:rsidRPr="00B87098">
              <w:rPr>
                <w:rFonts w:eastAsia="Times New Roman"/>
                <w:color w:val="000000"/>
                <w:lang w:eastAsia="ru-RU" w:bidi="ru-RU"/>
              </w:rPr>
              <w:t xml:space="preserve">1 – 4 </w:t>
            </w:r>
          </w:p>
        </w:tc>
        <w:tc>
          <w:tcPr>
            <w:tcW w:w="3240" w:type="dxa"/>
            <w:tcBorders>
              <w:top w:val="single" w:sz="4" w:space="0" w:color="auto"/>
              <w:left w:val="single" w:sz="4" w:space="0" w:color="auto"/>
              <w:bottom w:val="single" w:sz="4" w:space="0" w:color="auto"/>
            </w:tcBorders>
            <w:shd w:val="clear" w:color="auto" w:fill="FFFFFF"/>
            <w:vAlign w:val="bottom"/>
          </w:tcPr>
          <w:p w:rsidR="00B87098" w:rsidRPr="00B87098" w:rsidRDefault="00B87098" w:rsidP="00B87098">
            <w:pPr>
              <w:framePr w:w="9586" w:h="3710" w:hRule="exact" w:wrap="notBeside" w:vAnchor="text" w:hAnchor="text" w:xAlign="center" w:y="603"/>
              <w:widowControl w:val="0"/>
              <w:spacing w:after="0"/>
              <w:ind w:left="240"/>
              <w:rPr>
                <w:rFonts w:eastAsia="Times New Roman"/>
                <w:color w:val="000000"/>
                <w:lang w:eastAsia="ru-RU" w:bidi="ru-RU"/>
              </w:rPr>
            </w:pPr>
            <w:r w:rsidRPr="00B87098">
              <w:rPr>
                <w:rFonts w:eastAsia="Times New Roman"/>
                <w:color w:val="000000"/>
                <w:lang w:eastAsia="ru-RU" w:bidi="ru-RU"/>
              </w:rPr>
              <w:t>18.03.2018 г. - 31.03.2019 г.</w:t>
            </w:r>
          </w:p>
        </w:tc>
        <w:tc>
          <w:tcPr>
            <w:tcW w:w="2405" w:type="dxa"/>
            <w:tcBorders>
              <w:top w:val="single" w:sz="4" w:space="0" w:color="auto"/>
              <w:left w:val="single" w:sz="4" w:space="0" w:color="auto"/>
              <w:bottom w:val="single" w:sz="4" w:space="0" w:color="auto"/>
              <w:right w:val="single" w:sz="4" w:space="0" w:color="auto"/>
            </w:tcBorders>
            <w:shd w:val="clear" w:color="auto" w:fill="FFFFFF"/>
            <w:vAlign w:val="bottom"/>
          </w:tcPr>
          <w:p w:rsidR="00B87098" w:rsidRPr="00B87098" w:rsidRDefault="00B87098" w:rsidP="00B87098">
            <w:pPr>
              <w:framePr w:w="9586" w:h="3710" w:hRule="exact" w:wrap="notBeside" w:vAnchor="text" w:hAnchor="text" w:xAlign="center" w:y="603"/>
              <w:widowControl w:val="0"/>
              <w:spacing w:after="0"/>
              <w:jc w:val="center"/>
              <w:rPr>
                <w:rFonts w:eastAsia="Times New Roman"/>
                <w:color w:val="000000"/>
                <w:lang w:eastAsia="ru-RU" w:bidi="ru-RU"/>
              </w:rPr>
            </w:pPr>
            <w:r w:rsidRPr="00B87098">
              <w:rPr>
                <w:rFonts w:eastAsia="Times New Roman"/>
                <w:color w:val="000000"/>
                <w:lang w:eastAsia="ru-RU" w:bidi="ru-RU"/>
              </w:rPr>
              <w:t>14 дней</w:t>
            </w:r>
          </w:p>
        </w:tc>
      </w:tr>
      <w:tr w:rsidR="00B87098" w:rsidRPr="00B87098" w:rsidTr="00266967">
        <w:trPr>
          <w:trHeight w:hRule="exact" w:val="430"/>
          <w:jc w:val="center"/>
        </w:trPr>
        <w:tc>
          <w:tcPr>
            <w:tcW w:w="2395" w:type="dxa"/>
            <w:vMerge w:val="restart"/>
            <w:tcBorders>
              <w:top w:val="single" w:sz="4" w:space="0" w:color="auto"/>
              <w:left w:val="single" w:sz="4" w:space="0" w:color="auto"/>
            </w:tcBorders>
            <w:shd w:val="clear" w:color="auto" w:fill="FFFFFF"/>
          </w:tcPr>
          <w:p w:rsidR="00B87098" w:rsidRPr="00B87098" w:rsidRDefault="00B87098" w:rsidP="00B87098">
            <w:pPr>
              <w:framePr w:w="9586" w:h="3710" w:hRule="exact" w:wrap="notBeside" w:vAnchor="text" w:hAnchor="text" w:xAlign="center" w:y="603"/>
              <w:widowControl w:val="0"/>
              <w:spacing w:after="0"/>
              <w:jc w:val="center"/>
              <w:rPr>
                <w:rFonts w:eastAsia="Times New Roman"/>
                <w:color w:val="000000"/>
                <w:lang w:eastAsia="ru-RU" w:bidi="ru-RU"/>
              </w:rPr>
            </w:pPr>
            <w:r w:rsidRPr="00B87098">
              <w:rPr>
                <w:rFonts w:eastAsia="Times New Roman"/>
                <w:color w:val="000000"/>
                <w:lang w:eastAsia="ru-RU" w:bidi="ru-RU"/>
              </w:rPr>
              <w:t>Итого</w:t>
            </w:r>
          </w:p>
        </w:tc>
        <w:tc>
          <w:tcPr>
            <w:tcW w:w="1546" w:type="dxa"/>
            <w:tcBorders>
              <w:top w:val="single" w:sz="4" w:space="0" w:color="auto"/>
              <w:left w:val="single" w:sz="4" w:space="0" w:color="auto"/>
              <w:bottom w:val="single" w:sz="4" w:space="0" w:color="auto"/>
            </w:tcBorders>
            <w:shd w:val="clear" w:color="auto" w:fill="FFFFFF"/>
            <w:vAlign w:val="bottom"/>
          </w:tcPr>
          <w:p w:rsidR="00B87098" w:rsidRPr="00B87098" w:rsidRDefault="00B87098" w:rsidP="00B87098">
            <w:pPr>
              <w:framePr w:w="9586" w:h="3710" w:hRule="exact" w:wrap="notBeside" w:vAnchor="text" w:hAnchor="text" w:xAlign="center" w:y="603"/>
              <w:widowControl w:val="0"/>
              <w:spacing w:after="0"/>
              <w:jc w:val="center"/>
              <w:rPr>
                <w:rFonts w:eastAsia="Times New Roman"/>
                <w:color w:val="000000"/>
                <w:lang w:eastAsia="ru-RU" w:bidi="ru-RU"/>
              </w:rPr>
            </w:pPr>
            <w:r w:rsidRPr="00B87098">
              <w:rPr>
                <w:rFonts w:eastAsia="Times New Roman"/>
                <w:color w:val="000000"/>
                <w:lang w:eastAsia="ru-RU" w:bidi="ru-RU"/>
              </w:rPr>
              <w:t>1</w:t>
            </w:r>
          </w:p>
        </w:tc>
        <w:tc>
          <w:tcPr>
            <w:tcW w:w="3240" w:type="dxa"/>
            <w:tcBorders>
              <w:top w:val="single" w:sz="4" w:space="0" w:color="auto"/>
              <w:left w:val="single" w:sz="4" w:space="0" w:color="auto"/>
              <w:bottom w:val="single" w:sz="4" w:space="0" w:color="auto"/>
            </w:tcBorders>
            <w:shd w:val="clear" w:color="auto" w:fill="FFFFFF"/>
          </w:tcPr>
          <w:p w:rsidR="00B87098" w:rsidRPr="00B87098" w:rsidRDefault="00B87098" w:rsidP="00B87098">
            <w:pPr>
              <w:framePr w:w="9586" w:h="3710" w:hRule="exact" w:wrap="notBeside" w:vAnchor="text" w:hAnchor="text" w:xAlign="center" w:y="603"/>
              <w:widowControl w:val="0"/>
              <w:spacing w:after="0"/>
              <w:rPr>
                <w:rFonts w:eastAsia="Courier New"/>
                <w:color w:val="000000"/>
                <w:lang w:eastAsia="ru-RU" w:bidi="ru-RU"/>
              </w:rPr>
            </w:pPr>
          </w:p>
        </w:tc>
        <w:tc>
          <w:tcPr>
            <w:tcW w:w="2405" w:type="dxa"/>
            <w:tcBorders>
              <w:top w:val="single" w:sz="4" w:space="0" w:color="auto"/>
              <w:left w:val="single" w:sz="4" w:space="0" w:color="auto"/>
              <w:bottom w:val="single" w:sz="4" w:space="0" w:color="auto"/>
              <w:right w:val="single" w:sz="4" w:space="0" w:color="auto"/>
            </w:tcBorders>
            <w:shd w:val="clear" w:color="auto" w:fill="FFFFFF"/>
            <w:vAlign w:val="bottom"/>
          </w:tcPr>
          <w:p w:rsidR="00B87098" w:rsidRPr="00B87098" w:rsidRDefault="00B87098" w:rsidP="00B87098">
            <w:pPr>
              <w:framePr w:w="9586" w:h="3710" w:hRule="exact" w:wrap="notBeside" w:vAnchor="text" w:hAnchor="text" w:xAlign="center" w:y="603"/>
              <w:widowControl w:val="0"/>
              <w:spacing w:after="0"/>
              <w:jc w:val="center"/>
              <w:rPr>
                <w:rFonts w:eastAsia="Times New Roman"/>
                <w:color w:val="000000"/>
                <w:lang w:eastAsia="ru-RU" w:bidi="ru-RU"/>
              </w:rPr>
            </w:pPr>
            <w:r w:rsidRPr="00B87098">
              <w:rPr>
                <w:rFonts w:eastAsia="Times New Roman"/>
                <w:color w:val="000000"/>
                <w:lang w:eastAsia="ru-RU" w:bidi="ru-RU"/>
              </w:rPr>
              <w:t>38 дней</w:t>
            </w:r>
          </w:p>
        </w:tc>
      </w:tr>
      <w:tr w:rsidR="00B87098" w:rsidRPr="00B87098" w:rsidTr="00266967">
        <w:trPr>
          <w:trHeight w:hRule="exact" w:val="423"/>
          <w:jc w:val="center"/>
        </w:trPr>
        <w:tc>
          <w:tcPr>
            <w:tcW w:w="2395" w:type="dxa"/>
            <w:vMerge/>
            <w:tcBorders>
              <w:left w:val="single" w:sz="4" w:space="0" w:color="auto"/>
              <w:bottom w:val="single" w:sz="4" w:space="0" w:color="auto"/>
            </w:tcBorders>
            <w:shd w:val="clear" w:color="auto" w:fill="FFFFFF"/>
          </w:tcPr>
          <w:p w:rsidR="00B87098" w:rsidRPr="00B87098" w:rsidRDefault="00B87098" w:rsidP="00B87098">
            <w:pPr>
              <w:framePr w:w="9586" w:h="3710" w:hRule="exact" w:wrap="notBeside" w:vAnchor="text" w:hAnchor="text" w:xAlign="center" w:y="603"/>
              <w:widowControl w:val="0"/>
              <w:spacing w:after="0"/>
              <w:jc w:val="center"/>
              <w:rPr>
                <w:rFonts w:eastAsia="Times New Roman"/>
                <w:color w:val="000000"/>
                <w:lang w:eastAsia="ru-RU" w:bidi="ru-RU"/>
              </w:rPr>
            </w:pPr>
          </w:p>
        </w:tc>
        <w:tc>
          <w:tcPr>
            <w:tcW w:w="1546" w:type="dxa"/>
            <w:tcBorders>
              <w:top w:val="single" w:sz="4" w:space="0" w:color="auto"/>
              <w:left w:val="single" w:sz="4" w:space="0" w:color="auto"/>
              <w:bottom w:val="single" w:sz="4" w:space="0" w:color="auto"/>
            </w:tcBorders>
            <w:shd w:val="clear" w:color="auto" w:fill="FFFFFF"/>
            <w:vAlign w:val="bottom"/>
          </w:tcPr>
          <w:p w:rsidR="00B87098" w:rsidRPr="00B87098" w:rsidRDefault="00B87098" w:rsidP="00B87098">
            <w:pPr>
              <w:framePr w:w="9586" w:h="3710" w:hRule="exact" w:wrap="notBeside" w:vAnchor="text" w:hAnchor="text" w:xAlign="center" w:y="603"/>
              <w:widowControl w:val="0"/>
              <w:spacing w:after="0"/>
              <w:jc w:val="center"/>
              <w:rPr>
                <w:rFonts w:eastAsia="Times New Roman"/>
                <w:color w:val="000000"/>
                <w:lang w:eastAsia="ru-RU" w:bidi="ru-RU"/>
              </w:rPr>
            </w:pPr>
            <w:r w:rsidRPr="00B87098">
              <w:rPr>
                <w:rFonts w:eastAsia="Times New Roman"/>
                <w:color w:val="000000"/>
                <w:lang w:eastAsia="ru-RU" w:bidi="ru-RU"/>
              </w:rPr>
              <w:t>2 – 4</w:t>
            </w:r>
          </w:p>
        </w:tc>
        <w:tc>
          <w:tcPr>
            <w:tcW w:w="3240" w:type="dxa"/>
            <w:tcBorders>
              <w:top w:val="single" w:sz="4" w:space="0" w:color="auto"/>
              <w:left w:val="single" w:sz="4" w:space="0" w:color="auto"/>
              <w:bottom w:val="single" w:sz="4" w:space="0" w:color="auto"/>
            </w:tcBorders>
            <w:shd w:val="clear" w:color="auto" w:fill="FFFFFF"/>
          </w:tcPr>
          <w:p w:rsidR="00B87098" w:rsidRPr="00B87098" w:rsidRDefault="00B87098" w:rsidP="00B87098">
            <w:pPr>
              <w:framePr w:w="9586" w:h="3710" w:hRule="exact" w:wrap="notBeside" w:vAnchor="text" w:hAnchor="text" w:xAlign="center" w:y="603"/>
              <w:widowControl w:val="0"/>
              <w:spacing w:after="0"/>
              <w:ind w:left="240"/>
              <w:rPr>
                <w:rFonts w:eastAsia="Times New Roman"/>
                <w:color w:val="000000"/>
                <w:lang w:eastAsia="ru-RU" w:bidi="ru-RU"/>
              </w:rPr>
            </w:pPr>
          </w:p>
        </w:tc>
        <w:tc>
          <w:tcPr>
            <w:tcW w:w="2405" w:type="dxa"/>
            <w:tcBorders>
              <w:top w:val="single" w:sz="4" w:space="0" w:color="auto"/>
              <w:left w:val="single" w:sz="4" w:space="0" w:color="auto"/>
              <w:bottom w:val="single" w:sz="4" w:space="0" w:color="auto"/>
              <w:right w:val="single" w:sz="4" w:space="0" w:color="auto"/>
            </w:tcBorders>
            <w:shd w:val="clear" w:color="auto" w:fill="FFFFFF"/>
            <w:vAlign w:val="bottom"/>
          </w:tcPr>
          <w:p w:rsidR="00B87098" w:rsidRPr="00B87098" w:rsidRDefault="00B87098" w:rsidP="00B87098">
            <w:pPr>
              <w:framePr w:w="9586" w:h="3710" w:hRule="exact" w:wrap="notBeside" w:vAnchor="text" w:hAnchor="text" w:xAlign="center" w:y="603"/>
              <w:widowControl w:val="0"/>
              <w:spacing w:after="0"/>
              <w:jc w:val="center"/>
              <w:rPr>
                <w:rFonts w:eastAsia="Times New Roman"/>
                <w:color w:val="000000"/>
                <w:lang w:eastAsia="ru-RU" w:bidi="ru-RU"/>
              </w:rPr>
            </w:pPr>
            <w:r w:rsidRPr="00B87098">
              <w:rPr>
                <w:rFonts w:eastAsia="Times New Roman"/>
                <w:color w:val="000000"/>
                <w:lang w:eastAsia="ru-RU" w:bidi="ru-RU"/>
              </w:rPr>
              <w:t>30 дней</w:t>
            </w:r>
          </w:p>
        </w:tc>
      </w:tr>
    </w:tbl>
    <w:p w:rsidR="00B87098" w:rsidRPr="00B87098" w:rsidRDefault="00B87098" w:rsidP="00B87098">
      <w:pPr>
        <w:framePr w:w="9586" w:h="3710" w:hRule="exact" w:wrap="notBeside" w:vAnchor="text" w:hAnchor="text" w:xAlign="center" w:y="603"/>
        <w:widowControl w:val="0"/>
        <w:spacing w:after="0"/>
        <w:rPr>
          <w:rFonts w:eastAsia="Courier New"/>
          <w:color w:val="000000"/>
          <w:lang w:eastAsia="ru-RU" w:bidi="ru-RU"/>
        </w:rPr>
      </w:pPr>
    </w:p>
    <w:p w:rsidR="00B87098" w:rsidRPr="00B87098" w:rsidRDefault="00B87098" w:rsidP="00B87098">
      <w:pPr>
        <w:widowControl w:val="0"/>
        <w:spacing w:after="0"/>
        <w:ind w:firstLine="567"/>
        <w:jc w:val="both"/>
        <w:rPr>
          <w:rFonts w:eastAsia="Times New Roman"/>
          <w:b/>
          <w:bCs/>
          <w:color w:val="000000"/>
          <w:lang w:eastAsia="ru-RU" w:bidi="ru-RU"/>
        </w:rPr>
      </w:pPr>
      <w:r w:rsidRPr="00B87098">
        <w:rPr>
          <w:rFonts w:eastAsia="Times New Roman"/>
          <w:b/>
          <w:bCs/>
          <w:color w:val="000000"/>
          <w:lang w:eastAsia="ru-RU" w:bidi="ru-RU"/>
        </w:rPr>
        <w:t>Летние каникулы (не менее 8 недель):</w:t>
      </w:r>
    </w:p>
    <w:p w:rsidR="00B87098" w:rsidRPr="00B87098" w:rsidRDefault="00B87098" w:rsidP="00B87098">
      <w:pPr>
        <w:widowControl w:val="0"/>
        <w:spacing w:after="0"/>
        <w:jc w:val="both"/>
        <w:rPr>
          <w:rFonts w:eastAsia="Times New Roman"/>
          <w:color w:val="000000"/>
          <w:lang w:eastAsia="ru-RU" w:bidi="ru-RU"/>
        </w:rPr>
      </w:pPr>
      <w:r w:rsidRPr="00B87098">
        <w:rPr>
          <w:rFonts w:eastAsia="Times New Roman"/>
          <w:color w:val="000000"/>
          <w:lang w:eastAsia="ru-RU" w:bidi="ru-RU"/>
        </w:rPr>
        <w:t>1 – 4 классы с 25 мая 2019 года по 31 августа 2019 года.</w:t>
      </w:r>
    </w:p>
    <w:p w:rsidR="00B87098" w:rsidRPr="00B87098" w:rsidRDefault="00B87098" w:rsidP="00B87098">
      <w:pPr>
        <w:widowControl w:val="0"/>
        <w:spacing w:after="0"/>
        <w:jc w:val="both"/>
        <w:rPr>
          <w:rFonts w:eastAsia="Times New Roman"/>
          <w:color w:val="000000"/>
          <w:lang w:eastAsia="ru-RU" w:bidi="ru-RU"/>
        </w:rPr>
      </w:pPr>
    </w:p>
    <w:p w:rsidR="00B87098" w:rsidRPr="00B87098" w:rsidRDefault="00B87098" w:rsidP="00B87098">
      <w:pPr>
        <w:widowControl w:val="0"/>
        <w:spacing w:after="0"/>
        <w:ind w:firstLine="567"/>
        <w:jc w:val="both"/>
        <w:rPr>
          <w:rFonts w:eastAsia="Times New Roman"/>
          <w:b/>
          <w:bCs/>
          <w:color w:val="000000"/>
          <w:lang w:eastAsia="ru-RU" w:bidi="ru-RU"/>
        </w:rPr>
      </w:pPr>
      <w:r w:rsidRPr="00B87098">
        <w:rPr>
          <w:rFonts w:eastAsia="Times New Roman"/>
          <w:b/>
          <w:bCs/>
          <w:color w:val="000000"/>
          <w:lang w:eastAsia="ru-RU" w:bidi="ru-RU"/>
        </w:rPr>
        <w:t>4. Продолжительность учебной недели</w:t>
      </w:r>
    </w:p>
    <w:p w:rsidR="00B87098" w:rsidRPr="00B87098" w:rsidRDefault="00B87098" w:rsidP="00B87098">
      <w:pPr>
        <w:widowControl w:val="0"/>
        <w:spacing w:after="0"/>
        <w:ind w:firstLine="567"/>
        <w:jc w:val="both"/>
        <w:rPr>
          <w:rFonts w:eastAsia="Times New Roman"/>
          <w:color w:val="000000"/>
          <w:lang w:eastAsia="ru-RU" w:bidi="ru-RU"/>
        </w:rPr>
      </w:pPr>
      <w:r w:rsidRPr="00B87098">
        <w:rPr>
          <w:rFonts w:eastAsia="Times New Roman"/>
          <w:lang w:eastAsia="ru-RU" w:bidi="ru-RU"/>
        </w:rPr>
        <w:t>Шестидневная учебная неделя</w:t>
      </w:r>
      <w:r w:rsidRPr="00B87098">
        <w:rPr>
          <w:rFonts w:eastAsia="Times New Roman"/>
          <w:color w:val="000000"/>
          <w:lang w:eastAsia="ru-RU" w:bidi="ru-RU"/>
        </w:rPr>
        <w:t xml:space="preserve"> для 2-4 классов;</w:t>
      </w:r>
    </w:p>
    <w:p w:rsidR="00B87098" w:rsidRPr="00B87098" w:rsidRDefault="00B87098" w:rsidP="00B87098">
      <w:pPr>
        <w:widowControl w:val="0"/>
        <w:spacing w:after="0"/>
        <w:ind w:firstLine="567"/>
        <w:jc w:val="both"/>
        <w:rPr>
          <w:rFonts w:eastAsia="Times New Roman"/>
          <w:color w:val="000000"/>
          <w:lang w:eastAsia="ru-RU" w:bidi="ru-RU"/>
        </w:rPr>
      </w:pPr>
      <w:r w:rsidRPr="00B87098">
        <w:rPr>
          <w:rFonts w:eastAsia="Times New Roman"/>
          <w:color w:val="000000"/>
          <w:lang w:eastAsia="ru-RU" w:bidi="ru-RU"/>
        </w:rPr>
        <w:t>Пятидневная учебная неделя для 1 класса.</w:t>
      </w:r>
    </w:p>
    <w:p w:rsidR="00B87098" w:rsidRPr="00B87098" w:rsidRDefault="00B87098" w:rsidP="00B87098">
      <w:pPr>
        <w:widowControl w:val="0"/>
        <w:spacing w:after="0"/>
        <w:ind w:firstLine="567"/>
        <w:jc w:val="both"/>
        <w:rPr>
          <w:rFonts w:eastAsia="Times New Roman"/>
          <w:color w:val="000000"/>
          <w:lang w:eastAsia="ru-RU" w:bidi="ru-RU"/>
        </w:rPr>
      </w:pPr>
      <w:proofErr w:type="gramStart"/>
      <w:r w:rsidRPr="00B87098">
        <w:rPr>
          <w:rFonts w:eastAsia="Times New Roman"/>
          <w:color w:val="000000"/>
          <w:lang w:eastAsia="ru-RU" w:bidi="ru-RU"/>
        </w:rPr>
        <w:t>Максимальная учебная нагрузка обучающихся соответствует нормативным требов</w:t>
      </w:r>
      <w:r w:rsidRPr="00B87098">
        <w:rPr>
          <w:rFonts w:eastAsia="Times New Roman"/>
          <w:color w:val="000000"/>
          <w:lang w:eastAsia="ru-RU" w:bidi="ru-RU"/>
        </w:rPr>
        <w:t>а</w:t>
      </w:r>
      <w:r w:rsidRPr="00B87098">
        <w:rPr>
          <w:rFonts w:eastAsia="Times New Roman"/>
          <w:color w:val="000000"/>
          <w:lang w:eastAsia="ru-RU" w:bidi="ru-RU"/>
        </w:rPr>
        <w:t xml:space="preserve">ниям СанПиН 2.4.2.2821-10 «Санитарно-эпидемиологические требования к условиям и </w:t>
      </w:r>
      <w:r w:rsidRPr="00B87098">
        <w:rPr>
          <w:rFonts w:eastAsia="Times New Roman"/>
          <w:color w:val="000000"/>
          <w:lang w:eastAsia="ru-RU" w:bidi="ru-RU"/>
        </w:rPr>
        <w:lastRenderedPageBreak/>
        <w:t>организации обучения в общеобразовательных учреждениях» и составляет:</w:t>
      </w:r>
      <w:proofErr w:type="gramEnd"/>
    </w:p>
    <w:tbl>
      <w:tblPr>
        <w:tblOverlap w:val="never"/>
        <w:tblW w:w="0" w:type="auto"/>
        <w:jc w:val="center"/>
        <w:tblLayout w:type="fixed"/>
        <w:tblCellMar>
          <w:left w:w="10" w:type="dxa"/>
          <w:right w:w="10" w:type="dxa"/>
        </w:tblCellMar>
        <w:tblLook w:val="04A0" w:firstRow="1" w:lastRow="0" w:firstColumn="1" w:lastColumn="0" w:noHBand="0" w:noVBand="1"/>
      </w:tblPr>
      <w:tblGrid>
        <w:gridCol w:w="2775"/>
        <w:gridCol w:w="984"/>
        <w:gridCol w:w="984"/>
        <w:gridCol w:w="984"/>
        <w:gridCol w:w="990"/>
      </w:tblGrid>
      <w:tr w:rsidR="00B87098" w:rsidRPr="00B87098" w:rsidTr="00266967">
        <w:trPr>
          <w:trHeight w:hRule="exact" w:val="324"/>
          <w:jc w:val="center"/>
        </w:trPr>
        <w:tc>
          <w:tcPr>
            <w:tcW w:w="2775" w:type="dxa"/>
            <w:tcBorders>
              <w:top w:val="single" w:sz="4" w:space="0" w:color="auto"/>
              <w:left w:val="single" w:sz="4" w:space="0" w:color="auto"/>
            </w:tcBorders>
            <w:shd w:val="clear" w:color="auto" w:fill="FFFFFF"/>
            <w:vAlign w:val="center"/>
          </w:tcPr>
          <w:p w:rsidR="00B87098" w:rsidRPr="00B87098" w:rsidRDefault="00B87098" w:rsidP="00B87098">
            <w:pPr>
              <w:framePr w:w="9586" w:h="2195" w:hRule="exact" w:wrap="notBeside" w:vAnchor="text" w:hAnchor="text" w:xAlign="center" w:y="132"/>
              <w:widowControl w:val="0"/>
              <w:spacing w:after="0"/>
              <w:jc w:val="center"/>
              <w:rPr>
                <w:rFonts w:eastAsia="Times New Roman"/>
                <w:lang w:eastAsia="ru-RU" w:bidi="ru-RU"/>
              </w:rPr>
            </w:pPr>
            <w:r w:rsidRPr="00B87098">
              <w:rPr>
                <w:rFonts w:eastAsia="Times New Roman"/>
                <w:lang w:eastAsia="ru-RU" w:bidi="ru-RU"/>
              </w:rPr>
              <w:t>Классы</w:t>
            </w:r>
          </w:p>
        </w:tc>
        <w:tc>
          <w:tcPr>
            <w:tcW w:w="984" w:type="dxa"/>
            <w:tcBorders>
              <w:top w:val="single" w:sz="4" w:space="0" w:color="auto"/>
              <w:left w:val="single" w:sz="4" w:space="0" w:color="auto"/>
            </w:tcBorders>
            <w:shd w:val="clear" w:color="auto" w:fill="FFFFFF"/>
            <w:vAlign w:val="center"/>
          </w:tcPr>
          <w:p w:rsidR="00B87098" w:rsidRPr="00B87098" w:rsidRDefault="00B87098" w:rsidP="00B87098">
            <w:pPr>
              <w:framePr w:w="9586" w:h="2195" w:hRule="exact" w:wrap="notBeside" w:vAnchor="text" w:hAnchor="text" w:xAlign="center" w:y="132"/>
              <w:widowControl w:val="0"/>
              <w:spacing w:after="0"/>
              <w:ind w:right="8"/>
              <w:jc w:val="center"/>
              <w:rPr>
                <w:rFonts w:eastAsia="Times New Roman"/>
                <w:b/>
                <w:lang w:eastAsia="ru-RU" w:bidi="ru-RU"/>
              </w:rPr>
            </w:pPr>
            <w:r w:rsidRPr="00B87098">
              <w:rPr>
                <w:rFonts w:eastAsia="Times New Roman"/>
                <w:b/>
                <w:lang w:eastAsia="ru-RU" w:bidi="ru-RU"/>
              </w:rPr>
              <w:t>1</w:t>
            </w:r>
          </w:p>
        </w:tc>
        <w:tc>
          <w:tcPr>
            <w:tcW w:w="984" w:type="dxa"/>
            <w:tcBorders>
              <w:top w:val="single" w:sz="4" w:space="0" w:color="auto"/>
              <w:left w:val="single" w:sz="4" w:space="0" w:color="auto"/>
            </w:tcBorders>
            <w:shd w:val="clear" w:color="auto" w:fill="FFFFFF"/>
            <w:vAlign w:val="center"/>
          </w:tcPr>
          <w:p w:rsidR="00B87098" w:rsidRPr="00B87098" w:rsidRDefault="00B87098" w:rsidP="00B87098">
            <w:pPr>
              <w:framePr w:w="9586" w:h="2195" w:hRule="exact" w:wrap="notBeside" w:vAnchor="text" w:hAnchor="text" w:xAlign="center" w:y="132"/>
              <w:widowControl w:val="0"/>
              <w:spacing w:after="0"/>
              <w:ind w:left="260"/>
              <w:rPr>
                <w:rFonts w:eastAsia="Times New Roman"/>
                <w:b/>
                <w:lang w:eastAsia="ru-RU" w:bidi="ru-RU"/>
              </w:rPr>
            </w:pPr>
            <w:r w:rsidRPr="00B87098">
              <w:rPr>
                <w:rFonts w:eastAsia="Times New Roman"/>
                <w:b/>
                <w:lang w:eastAsia="ru-RU" w:bidi="ru-RU"/>
              </w:rPr>
              <w:t>2</w:t>
            </w:r>
          </w:p>
        </w:tc>
        <w:tc>
          <w:tcPr>
            <w:tcW w:w="984" w:type="dxa"/>
            <w:tcBorders>
              <w:top w:val="single" w:sz="4" w:space="0" w:color="auto"/>
              <w:left w:val="single" w:sz="4" w:space="0" w:color="auto"/>
            </w:tcBorders>
            <w:shd w:val="clear" w:color="auto" w:fill="FFFFFF"/>
            <w:vAlign w:val="center"/>
          </w:tcPr>
          <w:p w:rsidR="00B87098" w:rsidRPr="00B87098" w:rsidRDefault="00B87098" w:rsidP="00B87098">
            <w:pPr>
              <w:framePr w:w="9586" w:h="2195" w:hRule="exact" w:wrap="notBeside" w:vAnchor="text" w:hAnchor="text" w:xAlign="center" w:y="132"/>
              <w:widowControl w:val="0"/>
              <w:spacing w:after="0"/>
              <w:ind w:left="240"/>
              <w:rPr>
                <w:rFonts w:eastAsia="Times New Roman"/>
                <w:b/>
                <w:lang w:eastAsia="ru-RU" w:bidi="ru-RU"/>
              </w:rPr>
            </w:pPr>
            <w:r w:rsidRPr="00B87098">
              <w:rPr>
                <w:rFonts w:eastAsia="Times New Roman"/>
                <w:b/>
                <w:lang w:eastAsia="ru-RU" w:bidi="ru-RU"/>
              </w:rPr>
              <w:t>3</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B87098" w:rsidRPr="00B87098" w:rsidRDefault="00B87098" w:rsidP="00B87098">
            <w:pPr>
              <w:framePr w:w="9586" w:h="2195" w:hRule="exact" w:wrap="notBeside" w:vAnchor="text" w:hAnchor="text" w:xAlign="center" w:y="132"/>
              <w:widowControl w:val="0"/>
              <w:spacing w:after="0"/>
              <w:ind w:left="240"/>
              <w:rPr>
                <w:rFonts w:eastAsia="Times New Roman"/>
                <w:b/>
                <w:lang w:eastAsia="ru-RU" w:bidi="ru-RU"/>
              </w:rPr>
            </w:pPr>
            <w:r w:rsidRPr="00B87098">
              <w:rPr>
                <w:rFonts w:eastAsia="Times New Roman"/>
                <w:b/>
                <w:lang w:eastAsia="ru-RU" w:bidi="ru-RU"/>
              </w:rPr>
              <w:t>4</w:t>
            </w:r>
          </w:p>
        </w:tc>
      </w:tr>
      <w:tr w:rsidR="00B87098" w:rsidRPr="00B87098" w:rsidTr="00266967">
        <w:trPr>
          <w:trHeight w:hRule="exact" w:val="1256"/>
          <w:jc w:val="center"/>
        </w:trPr>
        <w:tc>
          <w:tcPr>
            <w:tcW w:w="2775" w:type="dxa"/>
            <w:tcBorders>
              <w:top w:val="single" w:sz="4" w:space="0" w:color="auto"/>
              <w:left w:val="single" w:sz="4" w:space="0" w:color="auto"/>
              <w:bottom w:val="single" w:sz="4" w:space="0" w:color="auto"/>
            </w:tcBorders>
            <w:shd w:val="clear" w:color="auto" w:fill="FFFFFF"/>
            <w:vAlign w:val="center"/>
          </w:tcPr>
          <w:p w:rsidR="00B87098" w:rsidRPr="00B87098" w:rsidRDefault="00B87098" w:rsidP="00B87098">
            <w:pPr>
              <w:framePr w:w="9586" w:h="2195" w:hRule="exact" w:wrap="notBeside" w:vAnchor="text" w:hAnchor="text" w:xAlign="center" w:y="132"/>
              <w:widowControl w:val="0"/>
              <w:spacing w:after="0"/>
              <w:jc w:val="center"/>
              <w:rPr>
                <w:rFonts w:eastAsia="Times New Roman"/>
                <w:lang w:eastAsia="ru-RU" w:bidi="ru-RU"/>
              </w:rPr>
            </w:pPr>
            <w:r w:rsidRPr="00B87098">
              <w:rPr>
                <w:rFonts w:eastAsia="Times New Roman"/>
                <w:lang w:eastAsia="ru-RU" w:bidi="ru-RU"/>
              </w:rPr>
              <w:t>максимальная</w:t>
            </w:r>
          </w:p>
          <w:p w:rsidR="00B87098" w:rsidRPr="00B87098" w:rsidRDefault="00B87098" w:rsidP="00B87098">
            <w:pPr>
              <w:framePr w:w="9586" w:h="2195" w:hRule="exact" w:wrap="notBeside" w:vAnchor="text" w:hAnchor="text" w:xAlign="center" w:y="132"/>
              <w:widowControl w:val="0"/>
              <w:spacing w:after="0"/>
              <w:jc w:val="center"/>
              <w:rPr>
                <w:rFonts w:eastAsia="Times New Roman"/>
                <w:lang w:eastAsia="ru-RU" w:bidi="ru-RU"/>
              </w:rPr>
            </w:pPr>
            <w:r w:rsidRPr="00B87098">
              <w:rPr>
                <w:rFonts w:eastAsia="Times New Roman"/>
                <w:lang w:eastAsia="ru-RU" w:bidi="ru-RU"/>
              </w:rPr>
              <w:t>недельная</w:t>
            </w:r>
          </w:p>
          <w:p w:rsidR="00B87098" w:rsidRPr="00B87098" w:rsidRDefault="00B87098" w:rsidP="00B87098">
            <w:pPr>
              <w:framePr w:w="9586" w:h="2195" w:hRule="exact" w:wrap="notBeside" w:vAnchor="text" w:hAnchor="text" w:xAlign="center" w:y="132"/>
              <w:widowControl w:val="0"/>
              <w:spacing w:after="0"/>
              <w:jc w:val="center"/>
              <w:rPr>
                <w:rFonts w:eastAsia="Times New Roman"/>
                <w:lang w:eastAsia="ru-RU" w:bidi="ru-RU"/>
              </w:rPr>
            </w:pPr>
            <w:r w:rsidRPr="00B87098">
              <w:rPr>
                <w:rFonts w:eastAsia="Times New Roman"/>
                <w:lang w:eastAsia="ru-RU" w:bidi="ru-RU"/>
              </w:rPr>
              <w:t>нагрузка,</w:t>
            </w:r>
          </w:p>
          <w:p w:rsidR="00B87098" w:rsidRPr="00B87098" w:rsidRDefault="00B87098" w:rsidP="00B87098">
            <w:pPr>
              <w:framePr w:w="9586" w:h="2195" w:hRule="exact" w:wrap="notBeside" w:vAnchor="text" w:hAnchor="text" w:xAlign="center" w:y="132"/>
              <w:widowControl w:val="0"/>
              <w:spacing w:after="0"/>
              <w:jc w:val="center"/>
              <w:rPr>
                <w:rFonts w:eastAsia="Times New Roman"/>
                <w:lang w:eastAsia="ru-RU" w:bidi="ru-RU"/>
              </w:rPr>
            </w:pPr>
            <w:r w:rsidRPr="00B87098">
              <w:rPr>
                <w:rFonts w:eastAsia="Times New Roman"/>
                <w:lang w:eastAsia="ru-RU" w:bidi="ru-RU"/>
              </w:rPr>
              <w:t>часов</w:t>
            </w:r>
          </w:p>
        </w:tc>
        <w:tc>
          <w:tcPr>
            <w:tcW w:w="984" w:type="dxa"/>
            <w:tcBorders>
              <w:top w:val="single" w:sz="4" w:space="0" w:color="auto"/>
              <w:left w:val="single" w:sz="4" w:space="0" w:color="auto"/>
              <w:bottom w:val="single" w:sz="4" w:space="0" w:color="auto"/>
            </w:tcBorders>
            <w:shd w:val="clear" w:color="auto" w:fill="FFFFFF"/>
            <w:vAlign w:val="center"/>
          </w:tcPr>
          <w:p w:rsidR="00B87098" w:rsidRPr="00B87098" w:rsidRDefault="00B87098" w:rsidP="00B87098">
            <w:pPr>
              <w:framePr w:w="9586" w:h="2195" w:hRule="exact" w:wrap="notBeside" w:vAnchor="text" w:hAnchor="text" w:xAlign="center" w:y="132"/>
              <w:widowControl w:val="0"/>
              <w:spacing w:after="0"/>
              <w:ind w:right="8"/>
              <w:jc w:val="center"/>
              <w:rPr>
                <w:rFonts w:eastAsia="Times New Roman"/>
                <w:lang w:eastAsia="ru-RU" w:bidi="ru-RU"/>
              </w:rPr>
            </w:pPr>
            <w:r w:rsidRPr="00B87098">
              <w:rPr>
                <w:rFonts w:eastAsia="Times New Roman"/>
                <w:lang w:eastAsia="ru-RU" w:bidi="ru-RU"/>
              </w:rPr>
              <w:t>21</w:t>
            </w:r>
          </w:p>
        </w:tc>
        <w:tc>
          <w:tcPr>
            <w:tcW w:w="984" w:type="dxa"/>
            <w:tcBorders>
              <w:top w:val="single" w:sz="4" w:space="0" w:color="auto"/>
              <w:left w:val="single" w:sz="4" w:space="0" w:color="auto"/>
              <w:bottom w:val="single" w:sz="4" w:space="0" w:color="auto"/>
            </w:tcBorders>
            <w:shd w:val="clear" w:color="auto" w:fill="FFFFFF"/>
            <w:vAlign w:val="center"/>
          </w:tcPr>
          <w:p w:rsidR="00B87098" w:rsidRPr="00B87098" w:rsidRDefault="00B87098" w:rsidP="00B87098">
            <w:pPr>
              <w:framePr w:w="9586" w:h="2195" w:hRule="exact" w:wrap="notBeside" w:vAnchor="text" w:hAnchor="text" w:xAlign="center" w:y="132"/>
              <w:widowControl w:val="0"/>
              <w:spacing w:after="0"/>
              <w:ind w:right="8"/>
              <w:jc w:val="center"/>
              <w:rPr>
                <w:rFonts w:eastAsia="Times New Roman"/>
                <w:lang w:eastAsia="ru-RU" w:bidi="ru-RU"/>
              </w:rPr>
            </w:pPr>
            <w:r w:rsidRPr="00B87098">
              <w:rPr>
                <w:rFonts w:eastAsia="Times New Roman"/>
                <w:lang w:eastAsia="ru-RU" w:bidi="ru-RU"/>
              </w:rPr>
              <w:t>24</w:t>
            </w:r>
          </w:p>
        </w:tc>
        <w:tc>
          <w:tcPr>
            <w:tcW w:w="984" w:type="dxa"/>
            <w:tcBorders>
              <w:top w:val="single" w:sz="4" w:space="0" w:color="auto"/>
              <w:left w:val="single" w:sz="4" w:space="0" w:color="auto"/>
              <w:bottom w:val="single" w:sz="4" w:space="0" w:color="auto"/>
            </w:tcBorders>
            <w:shd w:val="clear" w:color="auto" w:fill="FFFFFF"/>
            <w:vAlign w:val="center"/>
          </w:tcPr>
          <w:p w:rsidR="00B87098" w:rsidRPr="00B87098" w:rsidRDefault="00B87098" w:rsidP="00B87098">
            <w:pPr>
              <w:framePr w:w="9586" w:h="2195" w:hRule="exact" w:wrap="notBeside" w:vAnchor="text" w:hAnchor="text" w:xAlign="center" w:y="132"/>
              <w:widowControl w:val="0"/>
              <w:spacing w:after="0"/>
              <w:ind w:right="8"/>
              <w:jc w:val="center"/>
              <w:rPr>
                <w:rFonts w:eastAsia="Times New Roman"/>
                <w:lang w:eastAsia="ru-RU" w:bidi="ru-RU"/>
              </w:rPr>
            </w:pPr>
            <w:r w:rsidRPr="00B87098">
              <w:rPr>
                <w:rFonts w:eastAsia="Times New Roman"/>
                <w:lang w:eastAsia="ru-RU" w:bidi="ru-RU"/>
              </w:rPr>
              <w:t>24</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B87098" w:rsidRPr="00B87098" w:rsidRDefault="00B87098" w:rsidP="00B87098">
            <w:pPr>
              <w:framePr w:w="9586" w:h="2195" w:hRule="exact" w:wrap="notBeside" w:vAnchor="text" w:hAnchor="text" w:xAlign="center" w:y="132"/>
              <w:widowControl w:val="0"/>
              <w:spacing w:after="0"/>
              <w:ind w:right="8"/>
              <w:jc w:val="center"/>
              <w:rPr>
                <w:rFonts w:eastAsia="Times New Roman"/>
                <w:lang w:eastAsia="ru-RU" w:bidi="ru-RU"/>
              </w:rPr>
            </w:pPr>
            <w:r w:rsidRPr="00B87098">
              <w:rPr>
                <w:rFonts w:eastAsia="Times New Roman"/>
                <w:lang w:eastAsia="ru-RU" w:bidi="ru-RU"/>
              </w:rPr>
              <w:t>25</w:t>
            </w:r>
          </w:p>
        </w:tc>
      </w:tr>
    </w:tbl>
    <w:p w:rsidR="00B87098" w:rsidRPr="00B87098" w:rsidRDefault="00B87098" w:rsidP="00B87098">
      <w:pPr>
        <w:framePr w:w="9586" w:h="2195" w:hRule="exact" w:wrap="notBeside" w:vAnchor="text" w:hAnchor="text" w:xAlign="center" w:y="132"/>
        <w:widowControl w:val="0"/>
        <w:spacing w:after="0"/>
        <w:ind w:firstLine="567"/>
        <w:rPr>
          <w:rFonts w:eastAsia="Times New Roman"/>
          <w:b/>
          <w:bCs/>
          <w:color w:val="000000"/>
          <w:lang w:eastAsia="ru-RU" w:bidi="ru-RU"/>
        </w:rPr>
      </w:pPr>
    </w:p>
    <w:p w:rsidR="00B87098" w:rsidRPr="00B87098" w:rsidRDefault="00B87098" w:rsidP="00B87098">
      <w:pPr>
        <w:framePr w:w="9586" w:h="2195" w:hRule="exact" w:wrap="notBeside" w:vAnchor="text" w:hAnchor="text" w:xAlign="center" w:y="132"/>
        <w:widowControl w:val="0"/>
        <w:spacing w:after="0"/>
        <w:ind w:firstLine="567"/>
        <w:rPr>
          <w:rFonts w:eastAsia="Times New Roman"/>
          <w:b/>
          <w:bCs/>
          <w:color w:val="000000"/>
          <w:lang w:eastAsia="ru-RU" w:bidi="ru-RU"/>
        </w:rPr>
      </w:pPr>
      <w:r w:rsidRPr="00B87098">
        <w:rPr>
          <w:rFonts w:eastAsia="Times New Roman"/>
          <w:b/>
          <w:bCs/>
          <w:color w:val="000000"/>
          <w:lang w:eastAsia="ru-RU" w:bidi="ru-RU"/>
        </w:rPr>
        <w:t>5. Режим  уроков и перемен</w:t>
      </w:r>
    </w:p>
    <w:p w:rsidR="00B87098" w:rsidRPr="00B87098" w:rsidRDefault="00B87098" w:rsidP="00B87098">
      <w:pPr>
        <w:framePr w:w="9586" w:h="2195" w:hRule="exact" w:wrap="notBeside" w:vAnchor="text" w:hAnchor="text" w:xAlign="center" w:y="132"/>
        <w:widowControl w:val="0"/>
        <w:spacing w:after="0"/>
        <w:rPr>
          <w:rFonts w:eastAsia="Courier New"/>
          <w:color w:val="000000"/>
          <w:lang w:eastAsia="ru-RU" w:bidi="ru-RU"/>
        </w:rPr>
      </w:pPr>
    </w:p>
    <w:p w:rsidR="00B87098" w:rsidRPr="00B87098" w:rsidRDefault="00B87098" w:rsidP="00B87098">
      <w:pPr>
        <w:widowControl w:val="0"/>
        <w:spacing w:after="0"/>
        <w:ind w:firstLine="680"/>
        <w:jc w:val="both"/>
        <w:rPr>
          <w:rFonts w:eastAsia="Times New Roman"/>
          <w:color w:val="000000"/>
          <w:lang w:eastAsia="ru-RU" w:bidi="ru-RU"/>
        </w:rPr>
      </w:pPr>
      <w:r w:rsidRPr="00B87098">
        <w:rPr>
          <w:rFonts w:eastAsia="Times New Roman"/>
          <w:color w:val="000000"/>
          <w:lang w:eastAsia="ru-RU" w:bidi="ru-RU"/>
        </w:rPr>
        <w:t>Образовательная недельная нагрузка равномерно распределена в течение учебной недели, объем максимально допустимой нагрузки в течение дня составляет:</w:t>
      </w:r>
    </w:p>
    <w:p w:rsidR="00B87098" w:rsidRPr="00B87098" w:rsidRDefault="00B87098" w:rsidP="00B87098">
      <w:pPr>
        <w:widowControl w:val="0"/>
        <w:numPr>
          <w:ilvl w:val="0"/>
          <w:numId w:val="57"/>
        </w:numPr>
        <w:tabs>
          <w:tab w:val="left" w:pos="272"/>
        </w:tabs>
        <w:spacing w:after="0"/>
        <w:jc w:val="both"/>
        <w:rPr>
          <w:rFonts w:eastAsia="Times New Roman"/>
          <w:color w:val="000000"/>
          <w:lang w:eastAsia="ru-RU" w:bidi="ru-RU"/>
        </w:rPr>
      </w:pPr>
      <w:r w:rsidRPr="00B87098">
        <w:rPr>
          <w:rFonts w:eastAsia="Times New Roman"/>
          <w:color w:val="000000"/>
          <w:lang w:eastAsia="ru-RU" w:bidi="ru-RU"/>
        </w:rPr>
        <w:t>для обучающихся 1-х классов – не превышает 4 уроков;</w:t>
      </w:r>
    </w:p>
    <w:p w:rsidR="00B87098" w:rsidRPr="00B87098" w:rsidRDefault="00B87098" w:rsidP="00B87098">
      <w:pPr>
        <w:widowControl w:val="0"/>
        <w:numPr>
          <w:ilvl w:val="0"/>
          <w:numId w:val="57"/>
        </w:numPr>
        <w:tabs>
          <w:tab w:val="left" w:pos="262"/>
        </w:tabs>
        <w:spacing w:after="0"/>
        <w:jc w:val="both"/>
        <w:rPr>
          <w:rFonts w:eastAsia="Times New Roman"/>
          <w:color w:val="000000"/>
          <w:lang w:eastAsia="ru-RU" w:bidi="ru-RU"/>
        </w:rPr>
      </w:pPr>
      <w:r w:rsidRPr="00B87098">
        <w:rPr>
          <w:rFonts w:eastAsia="Times New Roman"/>
          <w:color w:val="000000"/>
          <w:lang w:eastAsia="ru-RU" w:bidi="ru-RU"/>
        </w:rPr>
        <w:t>для обучающихся 2-4 классов – не более 5 уроков;</w:t>
      </w:r>
    </w:p>
    <w:p w:rsidR="00B87098" w:rsidRPr="00B87098" w:rsidRDefault="00B87098" w:rsidP="00B87098">
      <w:pPr>
        <w:widowControl w:val="0"/>
        <w:spacing w:after="0"/>
        <w:ind w:firstLine="567"/>
        <w:jc w:val="both"/>
        <w:rPr>
          <w:rFonts w:eastAsia="Times New Roman"/>
          <w:color w:val="000000"/>
          <w:lang w:eastAsia="ru-RU" w:bidi="ru-RU"/>
        </w:rPr>
      </w:pPr>
      <w:r w:rsidRPr="00B87098">
        <w:rPr>
          <w:rFonts w:eastAsia="Times New Roman"/>
          <w:color w:val="000000"/>
          <w:lang w:eastAsia="ru-RU" w:bidi="ru-RU"/>
        </w:rPr>
        <w:t>Основными организационными формами является урок.</w:t>
      </w:r>
    </w:p>
    <w:p w:rsidR="00B87098" w:rsidRPr="00B87098" w:rsidRDefault="00B87098" w:rsidP="00B87098">
      <w:pPr>
        <w:widowControl w:val="0"/>
        <w:spacing w:after="0"/>
        <w:ind w:firstLine="567"/>
        <w:jc w:val="both"/>
        <w:rPr>
          <w:rFonts w:eastAsia="Times New Roman"/>
          <w:color w:val="000000"/>
          <w:lang w:eastAsia="ru-RU" w:bidi="ru-RU"/>
        </w:rPr>
      </w:pPr>
      <w:r w:rsidRPr="00B87098">
        <w:rPr>
          <w:rFonts w:eastAsia="Times New Roman"/>
          <w:color w:val="000000"/>
          <w:lang w:eastAsia="ru-RU" w:bidi="ru-RU"/>
        </w:rPr>
        <w:t>Учебные занятия организованы в две смены.</w:t>
      </w:r>
    </w:p>
    <w:p w:rsidR="00B87098" w:rsidRPr="00B87098" w:rsidRDefault="00B87098" w:rsidP="00B87098">
      <w:pPr>
        <w:widowControl w:val="0"/>
        <w:spacing w:after="0"/>
        <w:ind w:right="-53"/>
        <w:rPr>
          <w:rFonts w:eastAsia="Times New Roman"/>
          <w:color w:val="000000"/>
          <w:lang w:eastAsia="ru-RU" w:bidi="ru-RU"/>
        </w:rPr>
      </w:pPr>
      <w:r w:rsidRPr="00B87098">
        <w:rPr>
          <w:rFonts w:eastAsia="Times New Roman"/>
          <w:color w:val="000000"/>
          <w:lang w:eastAsia="ru-RU" w:bidi="ru-RU"/>
        </w:rPr>
        <w:t xml:space="preserve">Начало занятий первой смены: 8.00 </w:t>
      </w:r>
    </w:p>
    <w:p w:rsidR="00B87098" w:rsidRPr="00B87098" w:rsidRDefault="00B87098" w:rsidP="00B87098">
      <w:pPr>
        <w:widowControl w:val="0"/>
        <w:spacing w:after="0"/>
        <w:ind w:right="-53"/>
        <w:rPr>
          <w:rFonts w:eastAsia="Times New Roman"/>
          <w:color w:val="000000"/>
          <w:lang w:eastAsia="ru-RU" w:bidi="ru-RU"/>
        </w:rPr>
      </w:pPr>
      <w:r w:rsidRPr="00B87098">
        <w:rPr>
          <w:rFonts w:eastAsia="Times New Roman"/>
          <w:color w:val="000000"/>
          <w:lang w:eastAsia="ru-RU" w:bidi="ru-RU"/>
        </w:rPr>
        <w:t xml:space="preserve">Начало занятий второй смены: </w:t>
      </w:r>
      <w:r w:rsidRPr="00B87098">
        <w:rPr>
          <w:rFonts w:eastAsia="Times New Roman"/>
          <w:lang w:eastAsia="ru-RU" w:bidi="ru-RU"/>
        </w:rPr>
        <w:t>11.</w:t>
      </w:r>
      <w:r w:rsidRPr="00B87098">
        <w:rPr>
          <w:rFonts w:eastAsia="Times New Roman"/>
          <w:color w:val="000000"/>
          <w:lang w:eastAsia="ru-RU" w:bidi="ru-RU"/>
        </w:rPr>
        <w:t>40</w:t>
      </w:r>
    </w:p>
    <w:p w:rsidR="00B87098" w:rsidRPr="00B87098" w:rsidRDefault="00B87098" w:rsidP="00B87098">
      <w:pPr>
        <w:widowControl w:val="0"/>
        <w:spacing w:after="0"/>
        <w:ind w:right="-53" w:firstLine="567"/>
        <w:rPr>
          <w:rFonts w:eastAsia="Times New Roman"/>
          <w:color w:val="000000"/>
          <w:lang w:eastAsia="ru-RU" w:bidi="ru-RU"/>
        </w:rPr>
      </w:pPr>
      <w:r w:rsidRPr="00B87098">
        <w:rPr>
          <w:rFonts w:eastAsia="Times New Roman"/>
          <w:color w:val="000000"/>
          <w:lang w:eastAsia="ru-RU" w:bidi="ru-RU"/>
        </w:rPr>
        <w:t xml:space="preserve">Продолжительность урока во всех классах – 40 минут, кроме занятий в 1-ом классе в </w:t>
      </w:r>
      <w:r w:rsidRPr="00B87098">
        <w:rPr>
          <w:rFonts w:eastAsia="Times New Roman"/>
          <w:lang w:eastAsia="ru-RU" w:bidi="ru-RU"/>
        </w:rPr>
        <w:t>течение 1-го полугодия учебного</w:t>
      </w:r>
      <w:r w:rsidRPr="00B87098">
        <w:rPr>
          <w:rFonts w:eastAsia="Times New Roman"/>
          <w:color w:val="000000"/>
          <w:lang w:eastAsia="ru-RU" w:bidi="ru-RU"/>
        </w:rPr>
        <w:t xml:space="preserve"> года.</w:t>
      </w:r>
    </w:p>
    <w:p w:rsidR="00B87098" w:rsidRPr="00B87098" w:rsidRDefault="00B87098" w:rsidP="00B87098">
      <w:pPr>
        <w:widowControl w:val="0"/>
        <w:spacing w:after="0"/>
        <w:ind w:firstLine="567"/>
        <w:jc w:val="both"/>
        <w:rPr>
          <w:rFonts w:eastAsia="Times New Roman"/>
          <w:lang w:eastAsia="ru-RU" w:bidi="ru-RU"/>
        </w:rPr>
      </w:pPr>
      <w:r w:rsidRPr="00B87098">
        <w:rPr>
          <w:rFonts w:eastAsia="Times New Roman"/>
          <w:lang w:eastAsia="ru-RU" w:bidi="ru-RU"/>
        </w:rPr>
        <w:t>Продолжительность перемен: 20 минут – после второго урока 1-ой смены, между сменами и после второго урока 2-ой смены. Остальные перемены – 10 минут.</w:t>
      </w:r>
    </w:p>
    <w:p w:rsidR="00B87098" w:rsidRPr="00B87098" w:rsidRDefault="00B87098" w:rsidP="00B87098">
      <w:pPr>
        <w:widowControl w:val="0"/>
        <w:spacing w:after="0"/>
        <w:ind w:firstLine="567"/>
        <w:jc w:val="both"/>
        <w:rPr>
          <w:rFonts w:eastAsia="Times New Roman"/>
          <w:color w:val="000000"/>
          <w:lang w:eastAsia="ru-RU" w:bidi="ru-RU"/>
        </w:rPr>
      </w:pPr>
      <w:r w:rsidRPr="00B87098">
        <w:rPr>
          <w:rFonts w:eastAsia="Times New Roman"/>
          <w:color w:val="000000"/>
          <w:lang w:eastAsia="ru-RU" w:bidi="ru-RU"/>
        </w:rPr>
        <w:t>Во время больших перемен организовано горячее питание.</w:t>
      </w:r>
    </w:p>
    <w:p w:rsidR="00B87098" w:rsidRPr="00B87098" w:rsidRDefault="00B87098" w:rsidP="00B87098">
      <w:pPr>
        <w:keepNext/>
        <w:keepLines/>
        <w:widowControl w:val="0"/>
        <w:spacing w:after="0"/>
        <w:ind w:firstLine="567"/>
        <w:jc w:val="both"/>
        <w:outlineLvl w:val="0"/>
        <w:rPr>
          <w:rFonts w:eastAsia="Times New Roman"/>
          <w:b/>
          <w:bCs/>
          <w:color w:val="000000"/>
          <w:lang w:eastAsia="ru-RU" w:bidi="ru-RU"/>
        </w:rPr>
      </w:pPr>
      <w:bookmarkStart w:id="204" w:name="bookmark4"/>
      <w:r w:rsidRPr="00B87098">
        <w:rPr>
          <w:rFonts w:eastAsia="Times New Roman"/>
          <w:b/>
          <w:bCs/>
          <w:color w:val="000000"/>
          <w:lang w:eastAsia="ru-RU" w:bidi="ru-RU"/>
        </w:rPr>
        <w:t>5.1. Обучение в первых классах осуществляется с соблюдением следующих д</w:t>
      </w:r>
      <w:r w:rsidRPr="00B87098">
        <w:rPr>
          <w:rFonts w:eastAsia="Times New Roman"/>
          <w:b/>
          <w:bCs/>
          <w:color w:val="000000"/>
          <w:lang w:eastAsia="ru-RU" w:bidi="ru-RU"/>
        </w:rPr>
        <w:t>о</w:t>
      </w:r>
      <w:r w:rsidRPr="00B87098">
        <w:rPr>
          <w:rFonts w:eastAsia="Times New Roman"/>
          <w:b/>
          <w:bCs/>
          <w:color w:val="000000"/>
          <w:lang w:eastAsia="ru-RU" w:bidi="ru-RU"/>
        </w:rPr>
        <w:t>полнительных требований:</w:t>
      </w:r>
      <w:bookmarkEnd w:id="204"/>
    </w:p>
    <w:p w:rsidR="00B87098" w:rsidRPr="00B87098" w:rsidRDefault="00B87098" w:rsidP="00B87098">
      <w:pPr>
        <w:widowControl w:val="0"/>
        <w:spacing w:after="0"/>
        <w:ind w:firstLine="567"/>
        <w:jc w:val="both"/>
        <w:rPr>
          <w:rFonts w:eastAsia="Times New Roman"/>
          <w:color w:val="000000"/>
          <w:lang w:eastAsia="ru-RU" w:bidi="ru-RU"/>
        </w:rPr>
      </w:pPr>
      <w:r w:rsidRPr="00B87098">
        <w:rPr>
          <w:rFonts w:eastAsia="Times New Roman"/>
          <w:lang w:eastAsia="ru-RU" w:bidi="ru-RU"/>
        </w:rPr>
        <w:t>Обучение проводится  через безотметочное оценивание знаний обучающихся и д</w:t>
      </w:r>
      <w:r w:rsidRPr="00B87098">
        <w:rPr>
          <w:rFonts w:eastAsia="Times New Roman"/>
          <w:lang w:eastAsia="ru-RU" w:bidi="ru-RU"/>
        </w:rPr>
        <w:t>о</w:t>
      </w:r>
      <w:r w:rsidRPr="00B87098">
        <w:rPr>
          <w:rFonts w:eastAsia="Times New Roman"/>
          <w:lang w:eastAsia="ru-RU" w:bidi="ru-RU"/>
        </w:rPr>
        <w:t>машних заданий, что предполагает качественное оценивание результатов деятельности обучающихся.</w:t>
      </w:r>
    </w:p>
    <w:p w:rsidR="00B87098" w:rsidRPr="00B87098" w:rsidRDefault="00B87098" w:rsidP="00B87098">
      <w:pPr>
        <w:widowControl w:val="0"/>
        <w:spacing w:after="0"/>
        <w:ind w:firstLine="567"/>
        <w:jc w:val="both"/>
        <w:rPr>
          <w:rFonts w:eastAsia="Times New Roman"/>
          <w:color w:val="000000"/>
          <w:lang w:eastAsia="ru-RU" w:bidi="ru-RU"/>
        </w:rPr>
      </w:pPr>
      <w:r w:rsidRPr="00B87098">
        <w:rPr>
          <w:rFonts w:eastAsia="Times New Roman"/>
          <w:b/>
          <w:color w:val="000000"/>
          <w:lang w:eastAsia="ru-RU" w:bidi="ru-RU"/>
        </w:rPr>
        <w:t>В первом полугодии первого класса</w:t>
      </w:r>
      <w:r w:rsidRPr="00B87098">
        <w:rPr>
          <w:rFonts w:eastAsia="Times New Roman"/>
          <w:color w:val="000000"/>
          <w:lang w:eastAsia="ru-RU" w:bidi="ru-RU"/>
        </w:rPr>
        <w:t xml:space="preserve"> используется следующий режим обучения: </w:t>
      </w:r>
    </w:p>
    <w:p w:rsidR="00B87098" w:rsidRPr="00B87098" w:rsidRDefault="00B87098" w:rsidP="00B87098">
      <w:pPr>
        <w:widowControl w:val="0"/>
        <w:spacing w:after="0"/>
        <w:jc w:val="both"/>
        <w:rPr>
          <w:rFonts w:eastAsia="Times New Roman"/>
          <w:color w:val="000000"/>
          <w:lang w:eastAsia="ru-RU" w:bidi="ru-RU"/>
        </w:rPr>
      </w:pPr>
      <w:r w:rsidRPr="00B87098">
        <w:rPr>
          <w:rFonts w:eastAsia="Times New Roman"/>
          <w:color w:val="000000"/>
          <w:lang w:eastAsia="ru-RU" w:bidi="ru-RU"/>
        </w:rPr>
        <w:t>- в период с сентября по октябрь проводится по3 урока в день (35 минут каждый), остал</w:t>
      </w:r>
      <w:r w:rsidRPr="00B87098">
        <w:rPr>
          <w:rFonts w:eastAsia="Times New Roman"/>
          <w:color w:val="000000"/>
          <w:lang w:eastAsia="ru-RU" w:bidi="ru-RU"/>
        </w:rPr>
        <w:t>ь</w:t>
      </w:r>
      <w:r w:rsidRPr="00B87098">
        <w:rPr>
          <w:rFonts w:eastAsia="Times New Roman"/>
          <w:color w:val="000000"/>
          <w:lang w:eastAsia="ru-RU" w:bidi="ru-RU"/>
        </w:rPr>
        <w:t>ное время заполняется целевыми прогулками, экскурсиями, физкультурными занятиями, развивающими играми по тематике занятия 4-го урока в соответствии с УП и расписан</w:t>
      </w:r>
      <w:r w:rsidRPr="00B87098">
        <w:rPr>
          <w:rFonts w:eastAsia="Times New Roman"/>
          <w:color w:val="000000"/>
          <w:lang w:eastAsia="ru-RU" w:bidi="ru-RU"/>
        </w:rPr>
        <w:t>и</w:t>
      </w:r>
      <w:r w:rsidRPr="00B87098">
        <w:rPr>
          <w:rFonts w:eastAsia="Times New Roman"/>
          <w:color w:val="000000"/>
          <w:lang w:eastAsia="ru-RU" w:bidi="ru-RU"/>
        </w:rPr>
        <w:t xml:space="preserve">ем: </w:t>
      </w:r>
    </w:p>
    <w:p w:rsidR="00B87098" w:rsidRPr="00B87098" w:rsidRDefault="00B87098" w:rsidP="00B87098">
      <w:pPr>
        <w:widowControl w:val="0"/>
        <w:spacing w:after="0"/>
        <w:ind w:firstLine="567"/>
        <w:jc w:val="both"/>
        <w:rPr>
          <w:rFonts w:eastAsia="Times New Roman"/>
          <w:color w:val="000000"/>
          <w:lang w:eastAsia="ru-RU" w:bidi="ru-RU"/>
        </w:rPr>
      </w:pPr>
      <w:r w:rsidRPr="00B87098">
        <w:rPr>
          <w:rFonts w:eastAsia="Times New Roman"/>
          <w:color w:val="000000"/>
          <w:lang w:eastAsia="ru-RU" w:bidi="ru-RU"/>
        </w:rPr>
        <w:t>начало занятий 8.00</w:t>
      </w:r>
    </w:p>
    <w:p w:rsidR="00B87098" w:rsidRPr="00B87098" w:rsidRDefault="00B87098" w:rsidP="00B87098">
      <w:pPr>
        <w:widowControl w:val="0"/>
        <w:numPr>
          <w:ilvl w:val="0"/>
          <w:numId w:val="87"/>
        </w:numPr>
        <w:tabs>
          <w:tab w:val="left" w:pos="206"/>
        </w:tabs>
        <w:spacing w:after="0"/>
        <w:contextualSpacing/>
        <w:jc w:val="both"/>
        <w:rPr>
          <w:rFonts w:eastAsia="Times New Roman"/>
          <w:color w:val="000000"/>
          <w:lang w:eastAsia="ru-RU" w:bidi="ru-RU"/>
        </w:rPr>
      </w:pPr>
      <w:r w:rsidRPr="00B87098">
        <w:rPr>
          <w:rFonts w:eastAsia="Times New Roman"/>
          <w:color w:val="000000"/>
          <w:lang w:eastAsia="ru-RU" w:bidi="ru-RU"/>
        </w:rPr>
        <w:t>урок: 08.00 – 08.35 перемена 10 мин.</w:t>
      </w:r>
    </w:p>
    <w:p w:rsidR="00B87098" w:rsidRPr="00B87098" w:rsidRDefault="00B87098" w:rsidP="00B87098">
      <w:pPr>
        <w:widowControl w:val="0"/>
        <w:numPr>
          <w:ilvl w:val="0"/>
          <w:numId w:val="87"/>
        </w:numPr>
        <w:tabs>
          <w:tab w:val="left" w:pos="249"/>
        </w:tabs>
        <w:spacing w:after="0"/>
        <w:contextualSpacing/>
        <w:jc w:val="both"/>
        <w:rPr>
          <w:rFonts w:eastAsia="Times New Roman"/>
          <w:color w:val="000000"/>
          <w:lang w:eastAsia="ru-RU" w:bidi="ru-RU"/>
        </w:rPr>
      </w:pPr>
      <w:r w:rsidRPr="00B87098">
        <w:rPr>
          <w:rFonts w:eastAsia="Times New Roman"/>
          <w:color w:val="000000"/>
          <w:lang w:eastAsia="ru-RU" w:bidi="ru-RU"/>
        </w:rPr>
        <w:t>урок: 08.55 – 09.30 перемена 30 мин.</w:t>
      </w:r>
    </w:p>
    <w:p w:rsidR="00B87098" w:rsidRPr="00B87098" w:rsidRDefault="00B87098" w:rsidP="00B87098">
      <w:pPr>
        <w:widowControl w:val="0"/>
        <w:numPr>
          <w:ilvl w:val="0"/>
          <w:numId w:val="87"/>
        </w:numPr>
        <w:tabs>
          <w:tab w:val="left" w:pos="249"/>
        </w:tabs>
        <w:spacing w:after="0"/>
        <w:contextualSpacing/>
        <w:jc w:val="both"/>
        <w:rPr>
          <w:rFonts w:eastAsia="Times New Roman"/>
          <w:color w:val="000000"/>
          <w:lang w:eastAsia="ru-RU" w:bidi="ru-RU"/>
        </w:rPr>
      </w:pPr>
      <w:r w:rsidRPr="00B87098">
        <w:rPr>
          <w:rFonts w:eastAsia="Times New Roman"/>
          <w:color w:val="000000"/>
          <w:lang w:eastAsia="ru-RU" w:bidi="ru-RU"/>
        </w:rPr>
        <w:t xml:space="preserve">урок: 10.00 – 10.35 </w:t>
      </w:r>
    </w:p>
    <w:p w:rsidR="00B87098" w:rsidRPr="00B87098" w:rsidRDefault="00B87098" w:rsidP="00B87098">
      <w:pPr>
        <w:widowControl w:val="0"/>
        <w:tabs>
          <w:tab w:val="left" w:pos="258"/>
        </w:tabs>
        <w:spacing w:after="0"/>
        <w:ind w:left="567" w:right="53"/>
        <w:jc w:val="both"/>
        <w:rPr>
          <w:rFonts w:eastAsia="Times New Roman"/>
          <w:color w:val="000000"/>
          <w:lang w:eastAsia="ru-RU" w:bidi="ru-RU"/>
        </w:rPr>
      </w:pPr>
      <w:r w:rsidRPr="00B87098">
        <w:rPr>
          <w:rFonts w:eastAsia="Times New Roman"/>
          <w:color w:val="000000"/>
          <w:lang w:eastAsia="ru-RU" w:bidi="ru-RU"/>
        </w:rPr>
        <w:t xml:space="preserve">Окончание уроков –  10.35 </w:t>
      </w:r>
    </w:p>
    <w:p w:rsidR="00B87098" w:rsidRPr="00B87098" w:rsidRDefault="00B87098" w:rsidP="00B87098">
      <w:pPr>
        <w:widowControl w:val="0"/>
        <w:tabs>
          <w:tab w:val="left" w:pos="258"/>
        </w:tabs>
        <w:spacing w:after="0"/>
        <w:ind w:left="567" w:right="53"/>
        <w:jc w:val="both"/>
        <w:rPr>
          <w:rFonts w:eastAsia="Times New Roman"/>
          <w:color w:val="000000"/>
          <w:lang w:eastAsia="ru-RU" w:bidi="ru-RU"/>
        </w:rPr>
      </w:pPr>
      <w:r w:rsidRPr="00B87098">
        <w:rPr>
          <w:rFonts w:eastAsia="Times New Roman"/>
          <w:color w:val="000000"/>
          <w:lang w:eastAsia="ru-RU" w:bidi="ru-RU"/>
        </w:rPr>
        <w:t xml:space="preserve">Динамическая пауза: 10.35 – 11.15 </w:t>
      </w:r>
    </w:p>
    <w:p w:rsidR="00B87098" w:rsidRPr="00B87098" w:rsidRDefault="00B87098" w:rsidP="00B87098">
      <w:pPr>
        <w:widowControl w:val="0"/>
        <w:tabs>
          <w:tab w:val="left" w:pos="258"/>
        </w:tabs>
        <w:spacing w:after="0"/>
        <w:ind w:left="567" w:right="53" w:firstLine="567"/>
        <w:jc w:val="both"/>
        <w:rPr>
          <w:rFonts w:eastAsia="Times New Roman"/>
          <w:color w:val="000000"/>
          <w:lang w:eastAsia="ru-RU" w:bidi="ru-RU"/>
        </w:rPr>
      </w:pPr>
      <w:r w:rsidRPr="00B87098">
        <w:rPr>
          <w:rFonts w:eastAsia="Times New Roman"/>
          <w:color w:val="000000"/>
          <w:lang w:eastAsia="ru-RU" w:bidi="ru-RU"/>
        </w:rPr>
        <w:t>Внеурочная деятельность:</w:t>
      </w:r>
    </w:p>
    <w:p w:rsidR="00B87098" w:rsidRPr="00B87098" w:rsidRDefault="00B87098" w:rsidP="00B87098">
      <w:pPr>
        <w:widowControl w:val="0"/>
        <w:spacing w:after="0"/>
        <w:ind w:firstLine="567"/>
        <w:jc w:val="both"/>
        <w:rPr>
          <w:rFonts w:eastAsia="Times New Roman"/>
          <w:color w:val="000000"/>
          <w:lang w:eastAsia="ru-RU" w:bidi="ru-RU"/>
        </w:rPr>
      </w:pPr>
      <w:r w:rsidRPr="00B87098">
        <w:rPr>
          <w:rFonts w:eastAsia="Times New Roman"/>
          <w:color w:val="000000"/>
          <w:lang w:eastAsia="ru-RU" w:bidi="ru-RU"/>
        </w:rPr>
        <w:t>11.15 – 11.45 перемена 10 мин.</w:t>
      </w:r>
    </w:p>
    <w:p w:rsidR="00B87098" w:rsidRPr="00B87098" w:rsidRDefault="00B87098" w:rsidP="00B87098">
      <w:pPr>
        <w:widowControl w:val="0"/>
        <w:spacing w:after="0"/>
        <w:ind w:firstLine="567"/>
        <w:jc w:val="both"/>
        <w:rPr>
          <w:rFonts w:eastAsia="Times New Roman"/>
          <w:color w:val="000000"/>
          <w:lang w:eastAsia="ru-RU" w:bidi="ru-RU"/>
        </w:rPr>
      </w:pPr>
      <w:r w:rsidRPr="00B87098">
        <w:rPr>
          <w:rFonts w:eastAsia="Times New Roman"/>
          <w:color w:val="000000"/>
          <w:lang w:eastAsia="ru-RU" w:bidi="ru-RU"/>
        </w:rPr>
        <w:t>11.55 – 12.20 перемена 10 мин.</w:t>
      </w:r>
    </w:p>
    <w:p w:rsidR="00B87098" w:rsidRPr="00B87098" w:rsidRDefault="00B87098" w:rsidP="00B87098">
      <w:pPr>
        <w:widowControl w:val="0"/>
        <w:spacing w:after="0"/>
        <w:jc w:val="both"/>
        <w:rPr>
          <w:rFonts w:eastAsia="Times New Roman"/>
          <w:color w:val="000000"/>
          <w:lang w:eastAsia="ru-RU" w:bidi="ru-RU"/>
        </w:rPr>
      </w:pPr>
      <w:r w:rsidRPr="00B87098">
        <w:rPr>
          <w:rFonts w:eastAsia="Times New Roman"/>
          <w:color w:val="000000"/>
          <w:lang w:eastAsia="ru-RU" w:bidi="ru-RU"/>
        </w:rPr>
        <w:t>- в период с  ноября по декабрь проводится по 4 урока в день (по 35 минут каждый), нач</w:t>
      </w:r>
      <w:r w:rsidRPr="00B87098">
        <w:rPr>
          <w:rFonts w:eastAsia="Times New Roman"/>
          <w:color w:val="000000"/>
          <w:lang w:eastAsia="ru-RU" w:bidi="ru-RU"/>
        </w:rPr>
        <w:t>а</w:t>
      </w:r>
      <w:r w:rsidRPr="00B87098">
        <w:rPr>
          <w:rFonts w:eastAsia="Times New Roman"/>
          <w:color w:val="000000"/>
          <w:lang w:eastAsia="ru-RU" w:bidi="ru-RU"/>
        </w:rPr>
        <w:t xml:space="preserve">ло занятий – 08.00 </w:t>
      </w:r>
    </w:p>
    <w:p w:rsidR="00B87098" w:rsidRPr="00B87098" w:rsidRDefault="00B87098" w:rsidP="00B87098">
      <w:pPr>
        <w:widowControl w:val="0"/>
        <w:numPr>
          <w:ilvl w:val="0"/>
          <w:numId w:val="88"/>
        </w:numPr>
        <w:spacing w:after="0"/>
        <w:contextualSpacing/>
        <w:jc w:val="both"/>
        <w:rPr>
          <w:rFonts w:eastAsia="Times New Roman"/>
          <w:color w:val="000000"/>
          <w:lang w:eastAsia="ru-RU" w:bidi="ru-RU"/>
        </w:rPr>
      </w:pPr>
      <w:r w:rsidRPr="00B87098">
        <w:rPr>
          <w:rFonts w:eastAsia="Times New Roman"/>
          <w:color w:val="000000"/>
          <w:lang w:eastAsia="ru-RU" w:bidi="ru-RU"/>
        </w:rPr>
        <w:t>урок: 08.00 – 08.35 перемена 20 мин.</w:t>
      </w:r>
    </w:p>
    <w:p w:rsidR="00B87098" w:rsidRPr="00B87098" w:rsidRDefault="00B87098" w:rsidP="00B87098">
      <w:pPr>
        <w:widowControl w:val="0"/>
        <w:numPr>
          <w:ilvl w:val="0"/>
          <w:numId w:val="88"/>
        </w:numPr>
        <w:spacing w:after="0"/>
        <w:contextualSpacing/>
        <w:jc w:val="both"/>
        <w:rPr>
          <w:rFonts w:eastAsia="Times New Roman"/>
          <w:color w:val="000000"/>
          <w:lang w:eastAsia="ru-RU" w:bidi="ru-RU"/>
        </w:rPr>
      </w:pPr>
      <w:r w:rsidRPr="00B87098">
        <w:rPr>
          <w:rFonts w:eastAsia="Times New Roman"/>
          <w:color w:val="000000"/>
          <w:lang w:eastAsia="ru-RU" w:bidi="ru-RU"/>
        </w:rPr>
        <w:t xml:space="preserve">урок: 08.55 – 09.30 </w:t>
      </w:r>
    </w:p>
    <w:p w:rsidR="00B87098" w:rsidRPr="00B87098" w:rsidRDefault="00B87098" w:rsidP="00B87098">
      <w:pPr>
        <w:widowControl w:val="0"/>
        <w:spacing w:after="0"/>
        <w:ind w:left="927"/>
        <w:jc w:val="both"/>
        <w:rPr>
          <w:rFonts w:eastAsia="Times New Roman"/>
          <w:color w:val="000000"/>
          <w:lang w:eastAsia="ru-RU" w:bidi="ru-RU"/>
        </w:rPr>
      </w:pPr>
      <w:r w:rsidRPr="00B87098">
        <w:rPr>
          <w:rFonts w:eastAsia="Times New Roman"/>
          <w:color w:val="000000"/>
          <w:lang w:eastAsia="ru-RU" w:bidi="ru-RU"/>
        </w:rPr>
        <w:t xml:space="preserve">Динамическая пауза: 09.30 – 10.10 </w:t>
      </w:r>
    </w:p>
    <w:p w:rsidR="00B87098" w:rsidRPr="00B87098" w:rsidRDefault="00B87098" w:rsidP="00B87098">
      <w:pPr>
        <w:widowControl w:val="0"/>
        <w:numPr>
          <w:ilvl w:val="0"/>
          <w:numId w:val="88"/>
        </w:numPr>
        <w:spacing w:after="0"/>
        <w:contextualSpacing/>
        <w:jc w:val="both"/>
        <w:rPr>
          <w:rFonts w:eastAsia="Times New Roman"/>
          <w:color w:val="000000"/>
          <w:lang w:eastAsia="ru-RU" w:bidi="ru-RU"/>
        </w:rPr>
      </w:pPr>
      <w:r w:rsidRPr="00B87098">
        <w:rPr>
          <w:rFonts w:eastAsia="Times New Roman"/>
          <w:color w:val="000000"/>
          <w:lang w:eastAsia="ru-RU" w:bidi="ru-RU"/>
        </w:rPr>
        <w:t xml:space="preserve">урок: 10.10 – 10.45 перемена 20 мин. </w:t>
      </w:r>
    </w:p>
    <w:p w:rsidR="00B87098" w:rsidRPr="00B87098" w:rsidRDefault="00B87098" w:rsidP="00B87098">
      <w:pPr>
        <w:widowControl w:val="0"/>
        <w:numPr>
          <w:ilvl w:val="0"/>
          <w:numId w:val="88"/>
        </w:numPr>
        <w:spacing w:after="0"/>
        <w:contextualSpacing/>
        <w:jc w:val="both"/>
        <w:rPr>
          <w:rFonts w:eastAsia="Times New Roman"/>
          <w:color w:val="000000"/>
          <w:lang w:eastAsia="ru-RU" w:bidi="ru-RU"/>
        </w:rPr>
      </w:pPr>
      <w:r w:rsidRPr="00B87098">
        <w:rPr>
          <w:rFonts w:eastAsia="Times New Roman"/>
          <w:color w:val="000000"/>
          <w:lang w:eastAsia="ru-RU" w:bidi="ru-RU"/>
        </w:rPr>
        <w:t xml:space="preserve">урок: 11.05 – 11.40 </w:t>
      </w:r>
    </w:p>
    <w:p w:rsidR="00B87098" w:rsidRPr="00B87098" w:rsidRDefault="00B87098" w:rsidP="00B87098">
      <w:pPr>
        <w:widowControl w:val="0"/>
        <w:spacing w:after="0"/>
        <w:ind w:firstLine="567"/>
        <w:jc w:val="both"/>
        <w:rPr>
          <w:rFonts w:eastAsia="Times New Roman"/>
          <w:color w:val="000000"/>
          <w:lang w:eastAsia="ru-RU" w:bidi="ru-RU"/>
        </w:rPr>
      </w:pPr>
      <w:r w:rsidRPr="00B87098">
        <w:rPr>
          <w:rFonts w:eastAsia="Times New Roman"/>
          <w:color w:val="000000"/>
          <w:lang w:eastAsia="ru-RU" w:bidi="ru-RU"/>
        </w:rPr>
        <w:lastRenderedPageBreak/>
        <w:t xml:space="preserve">Окончание уроков: 11.40 </w:t>
      </w:r>
    </w:p>
    <w:p w:rsidR="00B87098" w:rsidRPr="00B87098" w:rsidRDefault="00B87098" w:rsidP="00B87098">
      <w:pPr>
        <w:widowControl w:val="0"/>
        <w:spacing w:after="0"/>
        <w:ind w:left="708" w:right="-89" w:firstLine="708"/>
        <w:jc w:val="both"/>
        <w:rPr>
          <w:rFonts w:eastAsia="Times New Roman"/>
          <w:color w:val="000000"/>
          <w:lang w:eastAsia="ru-RU" w:bidi="ru-RU"/>
        </w:rPr>
      </w:pPr>
      <w:r w:rsidRPr="00B87098">
        <w:rPr>
          <w:rFonts w:eastAsia="Times New Roman"/>
          <w:color w:val="000000"/>
          <w:lang w:eastAsia="ru-RU" w:bidi="ru-RU"/>
        </w:rPr>
        <w:t xml:space="preserve">Внеурочная деятельность: </w:t>
      </w:r>
    </w:p>
    <w:p w:rsidR="00B87098" w:rsidRPr="00B87098" w:rsidRDefault="00B87098" w:rsidP="00B87098">
      <w:pPr>
        <w:widowControl w:val="0"/>
        <w:spacing w:after="0"/>
        <w:ind w:left="708" w:right="-89" w:firstLine="708"/>
        <w:jc w:val="both"/>
        <w:rPr>
          <w:rFonts w:eastAsia="Times New Roman"/>
          <w:color w:val="000000"/>
          <w:lang w:eastAsia="ru-RU" w:bidi="ru-RU"/>
        </w:rPr>
      </w:pPr>
      <w:r w:rsidRPr="00B87098">
        <w:rPr>
          <w:rFonts w:eastAsia="Times New Roman"/>
          <w:color w:val="000000"/>
          <w:lang w:eastAsia="ru-RU" w:bidi="ru-RU"/>
        </w:rPr>
        <w:t xml:space="preserve">11.50 – 12.25 перемена 10 мин. </w:t>
      </w:r>
    </w:p>
    <w:p w:rsidR="00B87098" w:rsidRPr="00B87098" w:rsidRDefault="00B87098" w:rsidP="00B87098">
      <w:pPr>
        <w:widowControl w:val="0"/>
        <w:spacing w:after="0"/>
        <w:ind w:left="708" w:right="-89" w:firstLine="708"/>
        <w:jc w:val="both"/>
        <w:rPr>
          <w:rFonts w:eastAsia="Times New Roman"/>
          <w:color w:val="000000"/>
          <w:lang w:eastAsia="ru-RU" w:bidi="ru-RU"/>
        </w:rPr>
      </w:pPr>
      <w:r w:rsidRPr="00B87098">
        <w:rPr>
          <w:rFonts w:eastAsia="Times New Roman"/>
          <w:color w:val="000000"/>
          <w:lang w:eastAsia="ru-RU" w:bidi="ru-RU"/>
        </w:rPr>
        <w:t xml:space="preserve">12.35 – 13.10 перемена 10 мин. </w:t>
      </w:r>
    </w:p>
    <w:p w:rsidR="00B87098" w:rsidRPr="00B87098" w:rsidRDefault="00B87098" w:rsidP="00B87098">
      <w:pPr>
        <w:widowControl w:val="0"/>
        <w:spacing w:after="0"/>
        <w:ind w:right="-89" w:firstLine="567"/>
        <w:jc w:val="both"/>
        <w:rPr>
          <w:rFonts w:eastAsia="Times New Roman"/>
          <w:color w:val="000000"/>
          <w:lang w:eastAsia="ru-RU" w:bidi="ru-RU"/>
        </w:rPr>
      </w:pPr>
      <w:r w:rsidRPr="00B87098">
        <w:rPr>
          <w:rFonts w:eastAsia="Times New Roman"/>
          <w:b/>
          <w:color w:val="000000"/>
          <w:lang w:eastAsia="ru-RU" w:bidi="ru-RU"/>
        </w:rPr>
        <w:t>Во втором полугодии</w:t>
      </w:r>
      <w:r w:rsidRPr="00B87098">
        <w:rPr>
          <w:rFonts w:eastAsia="Times New Roman"/>
          <w:color w:val="000000"/>
          <w:lang w:eastAsia="ru-RU" w:bidi="ru-RU"/>
        </w:rPr>
        <w:t>: продолжительность уроков по 40 мин.</w:t>
      </w:r>
    </w:p>
    <w:p w:rsidR="00B87098" w:rsidRPr="00B87098" w:rsidRDefault="00B87098" w:rsidP="00B87098">
      <w:pPr>
        <w:widowControl w:val="0"/>
        <w:spacing w:after="0"/>
        <w:ind w:firstLine="567"/>
        <w:jc w:val="both"/>
        <w:rPr>
          <w:rFonts w:eastAsia="Times New Roman"/>
          <w:color w:val="000000"/>
          <w:lang w:eastAsia="ru-RU" w:bidi="ru-RU"/>
        </w:rPr>
      </w:pPr>
      <w:r w:rsidRPr="00B87098">
        <w:rPr>
          <w:rFonts w:eastAsia="Times New Roman"/>
          <w:color w:val="000000"/>
          <w:lang w:eastAsia="ru-RU" w:bidi="ru-RU"/>
        </w:rPr>
        <w:t>Начало занятий 08.00.</w:t>
      </w:r>
    </w:p>
    <w:p w:rsidR="00B87098" w:rsidRPr="00B87098" w:rsidRDefault="00B87098" w:rsidP="00B87098">
      <w:pPr>
        <w:widowControl w:val="0"/>
        <w:spacing w:after="0"/>
        <w:ind w:firstLine="567"/>
        <w:jc w:val="both"/>
        <w:rPr>
          <w:rFonts w:eastAsia="Times New Roman"/>
          <w:color w:val="000000"/>
          <w:lang w:eastAsia="ru-RU" w:bidi="ru-RU"/>
        </w:rPr>
      </w:pPr>
      <w:r w:rsidRPr="00B87098">
        <w:rPr>
          <w:rFonts w:eastAsia="Times New Roman"/>
          <w:color w:val="000000"/>
          <w:lang w:eastAsia="ru-RU" w:bidi="ru-RU"/>
        </w:rPr>
        <w:t>Динамическая пауза сохраняется 40 мин. после второго урока, за исключением дней, где может быть поставлена физкультура третьим уроком. В течение уроков обязательно проведение двух физкультминуток по 1,5 - 2 минуты каждая.</w:t>
      </w:r>
    </w:p>
    <w:p w:rsidR="00B87098" w:rsidRPr="00B87098" w:rsidRDefault="00B87098" w:rsidP="00B87098">
      <w:pPr>
        <w:widowControl w:val="0"/>
        <w:spacing w:after="0"/>
        <w:ind w:firstLine="567"/>
        <w:jc w:val="both"/>
        <w:rPr>
          <w:rFonts w:eastAsia="Times New Roman"/>
          <w:color w:val="000000"/>
          <w:lang w:eastAsia="ru-RU" w:bidi="ru-RU"/>
        </w:rPr>
      </w:pPr>
    </w:p>
    <w:p w:rsidR="00B87098" w:rsidRPr="00B87098" w:rsidRDefault="00B87098" w:rsidP="00B87098">
      <w:pPr>
        <w:widowControl w:val="0"/>
        <w:spacing w:after="0"/>
        <w:ind w:firstLine="567"/>
        <w:jc w:val="both"/>
        <w:rPr>
          <w:rFonts w:eastAsia="Times New Roman"/>
          <w:color w:val="000000"/>
          <w:lang w:eastAsia="ru-RU" w:bidi="ru-RU"/>
        </w:rPr>
      </w:pPr>
      <w:r w:rsidRPr="00B87098">
        <w:rPr>
          <w:rFonts w:eastAsia="Times New Roman"/>
          <w:b/>
          <w:color w:val="000000"/>
          <w:lang w:eastAsia="ru-RU" w:bidi="ru-RU"/>
        </w:rPr>
        <w:t>5.2.</w:t>
      </w:r>
      <w:r w:rsidRPr="00B87098">
        <w:rPr>
          <w:rFonts w:eastAsia="Times New Roman"/>
          <w:color w:val="000000"/>
          <w:lang w:eastAsia="ru-RU" w:bidi="ru-RU"/>
        </w:rPr>
        <w:t>Порядок и формы организации образовательного процесса, чередование вн</w:t>
      </w:r>
      <w:r w:rsidRPr="00B87098">
        <w:rPr>
          <w:rFonts w:eastAsia="Times New Roman"/>
          <w:color w:val="000000"/>
          <w:lang w:eastAsia="ru-RU" w:bidi="ru-RU"/>
        </w:rPr>
        <w:t>е</w:t>
      </w:r>
      <w:r w:rsidRPr="00B87098">
        <w:rPr>
          <w:rFonts w:eastAsia="Times New Roman"/>
          <w:color w:val="000000"/>
          <w:lang w:eastAsia="ru-RU" w:bidi="ru-RU"/>
        </w:rPr>
        <w:t>урочной деятельности в рамках реализации основной образовательной программы начального общего образования определяет учитель.</w:t>
      </w:r>
    </w:p>
    <w:p w:rsidR="00B87098" w:rsidRPr="00B87098" w:rsidRDefault="00B87098" w:rsidP="00B87098">
      <w:pPr>
        <w:widowControl w:val="0"/>
        <w:spacing w:after="0"/>
        <w:ind w:firstLine="567"/>
        <w:jc w:val="both"/>
        <w:rPr>
          <w:rFonts w:eastAsia="Times New Roman"/>
          <w:color w:val="000000"/>
          <w:lang w:eastAsia="ru-RU" w:bidi="ru-RU"/>
        </w:rPr>
      </w:pPr>
      <w:r w:rsidRPr="00B87098">
        <w:rPr>
          <w:rFonts w:eastAsia="Times New Roman"/>
          <w:color w:val="000000"/>
          <w:lang w:eastAsia="ru-RU" w:bidi="ru-RU"/>
        </w:rPr>
        <w:t>Контроль осуществляет заместитель директора.</w:t>
      </w:r>
    </w:p>
    <w:p w:rsidR="00B87098" w:rsidRPr="00B87098" w:rsidRDefault="00B87098" w:rsidP="00B87098">
      <w:pPr>
        <w:widowControl w:val="0"/>
        <w:spacing w:after="0"/>
        <w:ind w:firstLine="567"/>
        <w:jc w:val="both"/>
        <w:rPr>
          <w:rFonts w:eastAsia="Times New Roman"/>
          <w:color w:val="000000"/>
          <w:lang w:eastAsia="ru-RU" w:bidi="ru-RU"/>
        </w:rPr>
      </w:pPr>
      <w:r w:rsidRPr="00B87098">
        <w:rPr>
          <w:rFonts w:eastAsia="Times New Roman"/>
          <w:color w:val="000000"/>
          <w:lang w:eastAsia="ru-RU" w:bidi="ru-RU"/>
        </w:rPr>
        <w:t>Расписание уроков составлено с учетом дневной и недельной умственной работ</w:t>
      </w:r>
      <w:r w:rsidRPr="00B87098">
        <w:rPr>
          <w:rFonts w:eastAsia="Times New Roman"/>
          <w:color w:val="000000"/>
          <w:lang w:eastAsia="ru-RU" w:bidi="ru-RU"/>
        </w:rPr>
        <w:t>о</w:t>
      </w:r>
      <w:r w:rsidRPr="00B87098">
        <w:rPr>
          <w:rFonts w:eastAsia="Times New Roman"/>
          <w:color w:val="000000"/>
          <w:lang w:eastAsia="ru-RU" w:bidi="ru-RU"/>
        </w:rPr>
        <w:t>способности обучающихся и шкалой трудности учебных предметов.</w:t>
      </w:r>
    </w:p>
    <w:p w:rsidR="00B87098" w:rsidRPr="00B87098" w:rsidRDefault="00B87098" w:rsidP="00B87098">
      <w:pPr>
        <w:widowControl w:val="0"/>
        <w:spacing w:after="0"/>
        <w:ind w:firstLine="567"/>
        <w:jc w:val="both"/>
        <w:rPr>
          <w:rFonts w:eastAsia="Times New Roman"/>
          <w:color w:val="000000"/>
          <w:lang w:eastAsia="ru-RU" w:bidi="ru-RU"/>
        </w:rPr>
      </w:pPr>
      <w:proofErr w:type="gramStart"/>
      <w:r w:rsidRPr="00B87098">
        <w:rPr>
          <w:rFonts w:eastAsia="Times New Roman"/>
          <w:color w:val="000000"/>
          <w:lang w:eastAsia="ru-RU" w:bidi="ru-RU"/>
        </w:rPr>
        <w:t>Двигательная активность обучающихся, помимо уроков физической культуры, в о</w:t>
      </w:r>
      <w:r w:rsidRPr="00B87098">
        <w:rPr>
          <w:rFonts w:eastAsia="Times New Roman"/>
          <w:color w:val="000000"/>
          <w:lang w:eastAsia="ru-RU" w:bidi="ru-RU"/>
        </w:rPr>
        <w:t>б</w:t>
      </w:r>
      <w:r w:rsidRPr="00B87098">
        <w:rPr>
          <w:rFonts w:eastAsia="Times New Roman"/>
          <w:color w:val="000000"/>
          <w:lang w:eastAsia="ru-RU" w:bidi="ru-RU"/>
        </w:rPr>
        <w:t>разовательном процессе обеспечивается за счет:</w:t>
      </w:r>
      <w:proofErr w:type="gramEnd"/>
    </w:p>
    <w:p w:rsidR="00B87098" w:rsidRPr="00B87098" w:rsidRDefault="00B87098" w:rsidP="00B87098">
      <w:pPr>
        <w:widowControl w:val="0"/>
        <w:numPr>
          <w:ilvl w:val="0"/>
          <w:numId w:val="57"/>
        </w:numPr>
        <w:tabs>
          <w:tab w:val="left" w:pos="203"/>
        </w:tabs>
        <w:spacing w:after="0"/>
        <w:ind w:firstLine="567"/>
        <w:jc w:val="both"/>
        <w:rPr>
          <w:rFonts w:eastAsia="Times New Roman"/>
          <w:color w:val="000000"/>
          <w:lang w:eastAsia="ru-RU" w:bidi="ru-RU"/>
        </w:rPr>
      </w:pPr>
      <w:r w:rsidRPr="00B87098">
        <w:rPr>
          <w:rFonts w:eastAsia="Times New Roman"/>
          <w:color w:val="000000"/>
          <w:lang w:eastAsia="ru-RU" w:bidi="ru-RU"/>
        </w:rPr>
        <w:t xml:space="preserve">физкультминуток; </w:t>
      </w:r>
    </w:p>
    <w:p w:rsidR="00B87098" w:rsidRPr="00B87098" w:rsidRDefault="00B87098" w:rsidP="00B87098">
      <w:pPr>
        <w:widowControl w:val="0"/>
        <w:tabs>
          <w:tab w:val="left" w:pos="203"/>
        </w:tabs>
        <w:spacing w:after="0"/>
        <w:jc w:val="both"/>
        <w:rPr>
          <w:rFonts w:eastAsia="Times New Roman"/>
          <w:color w:val="000000"/>
          <w:lang w:eastAsia="ru-RU" w:bidi="ru-RU"/>
        </w:rPr>
      </w:pPr>
      <w:r w:rsidRPr="00B87098">
        <w:rPr>
          <w:rFonts w:eastAsia="Times New Roman"/>
          <w:color w:val="000000"/>
          <w:lang w:eastAsia="ru-RU" w:bidi="ru-RU"/>
        </w:rPr>
        <w:t>- организованных подвижных игр на переменах;</w:t>
      </w:r>
    </w:p>
    <w:p w:rsidR="00B87098" w:rsidRPr="00B87098" w:rsidRDefault="00B87098" w:rsidP="00B87098">
      <w:pPr>
        <w:widowControl w:val="0"/>
        <w:numPr>
          <w:ilvl w:val="0"/>
          <w:numId w:val="57"/>
        </w:numPr>
        <w:tabs>
          <w:tab w:val="left" w:pos="293"/>
        </w:tabs>
        <w:spacing w:after="0"/>
        <w:ind w:firstLine="567"/>
        <w:jc w:val="both"/>
        <w:rPr>
          <w:rFonts w:eastAsia="Times New Roman"/>
          <w:color w:val="000000"/>
          <w:lang w:eastAsia="ru-RU" w:bidi="ru-RU"/>
        </w:rPr>
      </w:pPr>
      <w:r w:rsidRPr="00B87098">
        <w:rPr>
          <w:rFonts w:eastAsia="Times New Roman"/>
          <w:color w:val="000000"/>
          <w:lang w:eastAsia="ru-RU" w:bidi="ru-RU"/>
        </w:rPr>
        <w:t>внеклассных спортивных занятий и соревнований, общешкольных спортивных м</w:t>
      </w:r>
      <w:r w:rsidRPr="00B87098">
        <w:rPr>
          <w:rFonts w:eastAsia="Times New Roman"/>
          <w:color w:val="000000"/>
          <w:lang w:eastAsia="ru-RU" w:bidi="ru-RU"/>
        </w:rPr>
        <w:t>е</w:t>
      </w:r>
      <w:r w:rsidRPr="00B87098">
        <w:rPr>
          <w:rFonts w:eastAsia="Times New Roman"/>
          <w:color w:val="000000"/>
          <w:lang w:eastAsia="ru-RU" w:bidi="ru-RU"/>
        </w:rPr>
        <w:t>роприятий, дней здоровья;</w:t>
      </w:r>
    </w:p>
    <w:p w:rsidR="00B87098" w:rsidRPr="00B87098" w:rsidRDefault="00B87098" w:rsidP="00B87098">
      <w:pPr>
        <w:widowControl w:val="0"/>
        <w:tabs>
          <w:tab w:val="left" w:pos="203"/>
        </w:tabs>
        <w:spacing w:after="0"/>
        <w:jc w:val="both"/>
        <w:rPr>
          <w:rFonts w:eastAsia="Times New Roman"/>
          <w:color w:val="000000"/>
          <w:lang w:eastAsia="ru-RU" w:bidi="ru-RU"/>
        </w:rPr>
      </w:pPr>
      <w:r w:rsidRPr="00B87098">
        <w:rPr>
          <w:rFonts w:eastAsia="Times New Roman"/>
          <w:color w:val="000000"/>
          <w:lang w:eastAsia="ru-RU" w:bidi="ru-RU"/>
        </w:rPr>
        <w:t xml:space="preserve">         - самостоятельных занятий физической культурой в секциях и клубах</w:t>
      </w:r>
    </w:p>
    <w:p w:rsidR="00B87098" w:rsidRPr="00B87098" w:rsidRDefault="00B87098" w:rsidP="00B87098">
      <w:pPr>
        <w:widowControl w:val="0"/>
        <w:spacing w:after="0"/>
        <w:jc w:val="both"/>
        <w:rPr>
          <w:rFonts w:eastAsia="Times New Roman"/>
          <w:color w:val="000000"/>
          <w:lang w:eastAsia="ru-RU" w:bidi="ru-RU"/>
        </w:rPr>
      </w:pPr>
      <w:r w:rsidRPr="00B87098">
        <w:rPr>
          <w:rFonts w:eastAsia="Times New Roman"/>
          <w:color w:val="000000"/>
          <w:lang w:eastAsia="ru-RU" w:bidi="ru-RU"/>
        </w:rPr>
        <w:t>Объем домашних заданий (по всем предметам) предполагает следующие затраты времени на его выполнение (в астрономических часах): во 2-3 классах –1,5 ч., в 4  классах – 2 ч.</w:t>
      </w:r>
    </w:p>
    <w:p w:rsidR="00B87098" w:rsidRPr="00B87098" w:rsidRDefault="00B87098" w:rsidP="00B87098">
      <w:pPr>
        <w:keepNext/>
        <w:keepLines/>
        <w:widowControl w:val="0"/>
        <w:numPr>
          <w:ilvl w:val="0"/>
          <w:numId w:val="60"/>
        </w:numPr>
        <w:tabs>
          <w:tab w:val="left" w:pos="899"/>
        </w:tabs>
        <w:spacing w:after="0"/>
        <w:jc w:val="both"/>
        <w:outlineLvl w:val="0"/>
        <w:rPr>
          <w:rFonts w:eastAsia="Times New Roman"/>
          <w:b/>
          <w:bCs/>
          <w:color w:val="000000"/>
          <w:lang w:eastAsia="ru-RU" w:bidi="ru-RU"/>
        </w:rPr>
      </w:pPr>
      <w:bookmarkStart w:id="205" w:name="bookmark5"/>
      <w:r w:rsidRPr="00B87098">
        <w:rPr>
          <w:rFonts w:eastAsia="Times New Roman"/>
          <w:b/>
          <w:bCs/>
          <w:color w:val="000000"/>
          <w:lang w:eastAsia="ru-RU" w:bidi="ru-RU"/>
        </w:rPr>
        <w:t>Режим внеурочной деятельности.</w:t>
      </w:r>
      <w:bookmarkEnd w:id="205"/>
    </w:p>
    <w:p w:rsidR="00B87098" w:rsidRPr="00B87098" w:rsidRDefault="00B87098" w:rsidP="00B87098">
      <w:pPr>
        <w:widowControl w:val="0"/>
        <w:spacing w:after="0"/>
        <w:ind w:firstLine="600"/>
        <w:jc w:val="both"/>
        <w:rPr>
          <w:rFonts w:eastAsia="Times New Roman"/>
          <w:color w:val="000000"/>
          <w:lang w:eastAsia="ru-RU" w:bidi="ru-RU"/>
        </w:rPr>
      </w:pPr>
      <w:r w:rsidRPr="00B87098">
        <w:rPr>
          <w:rFonts w:eastAsia="Times New Roman"/>
          <w:color w:val="000000"/>
          <w:lang w:eastAsia="ru-RU" w:bidi="ru-RU"/>
        </w:rPr>
        <w:t>Количество часов в неделю и в год, отводимых на внеурочную деятельность в 1 – 4  классах устанавливается Учебным планом и составляет 5 часов в 1 – 3 классах и 6 часов 6 часов (не более 10 часов) в неделю на одного учащегося.</w:t>
      </w:r>
    </w:p>
    <w:p w:rsidR="00B87098" w:rsidRPr="00B87098" w:rsidRDefault="00B87098" w:rsidP="00B87098">
      <w:pPr>
        <w:widowControl w:val="0"/>
        <w:spacing w:after="0"/>
        <w:ind w:firstLine="600"/>
        <w:jc w:val="both"/>
        <w:rPr>
          <w:rFonts w:eastAsia="Times New Roman"/>
          <w:color w:val="000000"/>
          <w:lang w:eastAsia="ru-RU" w:bidi="ru-RU"/>
        </w:rPr>
      </w:pPr>
      <w:r w:rsidRPr="00B87098">
        <w:rPr>
          <w:rFonts w:eastAsia="Times New Roman"/>
          <w:color w:val="000000"/>
          <w:lang w:eastAsia="ru-RU" w:bidi="ru-RU"/>
        </w:rPr>
        <w:t>Расписание занятий внеурочной деятельности формируется отдельно от расписания уроков.</w:t>
      </w:r>
    </w:p>
    <w:p w:rsidR="00B87098" w:rsidRPr="00B87098" w:rsidRDefault="00B87098" w:rsidP="00B87098">
      <w:pPr>
        <w:widowControl w:val="0"/>
        <w:spacing w:after="0"/>
        <w:ind w:firstLine="600"/>
        <w:jc w:val="both"/>
        <w:rPr>
          <w:rFonts w:eastAsia="Times New Roman"/>
          <w:color w:val="000000"/>
          <w:lang w:eastAsia="ru-RU" w:bidi="ru-RU"/>
        </w:rPr>
      </w:pPr>
      <w:r w:rsidRPr="00B87098">
        <w:rPr>
          <w:rFonts w:eastAsia="Times New Roman"/>
          <w:color w:val="000000"/>
          <w:lang w:eastAsia="ru-RU" w:bidi="ru-RU"/>
        </w:rPr>
        <w:t>Продолжительность занятий внеурочной деятельности составляет 35 – 40 минут. Продолжительность занятий внеурочной деятельности для учащихся 1-х классов в первом полугодии не превышает 35 минут.</w:t>
      </w:r>
    </w:p>
    <w:p w:rsidR="00B87098" w:rsidRPr="00B87098" w:rsidRDefault="00B87098" w:rsidP="00B87098">
      <w:pPr>
        <w:widowControl w:val="0"/>
        <w:spacing w:after="0"/>
        <w:ind w:firstLine="601"/>
        <w:jc w:val="both"/>
        <w:rPr>
          <w:rFonts w:eastAsia="Times New Roman"/>
          <w:color w:val="000000"/>
          <w:lang w:eastAsia="ru-RU" w:bidi="ru-RU"/>
        </w:rPr>
      </w:pPr>
      <w:r w:rsidRPr="00B87098">
        <w:rPr>
          <w:rFonts w:eastAsia="Times New Roman"/>
          <w:color w:val="000000"/>
          <w:lang w:eastAsia="ru-RU" w:bidi="ru-RU"/>
        </w:rPr>
        <w:t>Длительность занятий зависит от вида деятельности.</w:t>
      </w:r>
    </w:p>
    <w:p w:rsidR="00B87098" w:rsidRPr="00B87098" w:rsidRDefault="00B87098" w:rsidP="00B87098">
      <w:pPr>
        <w:widowControl w:val="0"/>
        <w:spacing w:after="0"/>
        <w:ind w:firstLine="601"/>
        <w:jc w:val="both"/>
        <w:rPr>
          <w:rFonts w:eastAsia="Times New Roman"/>
          <w:lang w:eastAsia="ru-RU" w:bidi="ru-RU"/>
        </w:rPr>
      </w:pPr>
      <w:r w:rsidRPr="00B87098">
        <w:rPr>
          <w:rFonts w:eastAsia="Times New Roman"/>
          <w:lang w:eastAsia="ru-RU" w:bidi="ru-RU"/>
        </w:rPr>
        <w:t>Реализация внеурочной деятельности осуществляется в форме безотметочного об</w:t>
      </w:r>
      <w:r w:rsidRPr="00B87098">
        <w:rPr>
          <w:rFonts w:eastAsia="Times New Roman"/>
          <w:lang w:eastAsia="ru-RU" w:bidi="ru-RU"/>
        </w:rPr>
        <w:t>у</w:t>
      </w:r>
      <w:r w:rsidRPr="00B87098">
        <w:rPr>
          <w:rFonts w:eastAsia="Times New Roman"/>
          <w:lang w:eastAsia="ru-RU" w:bidi="ru-RU"/>
        </w:rPr>
        <w:t>чения.</w:t>
      </w:r>
    </w:p>
    <w:p w:rsidR="00B87098" w:rsidRPr="00B87098" w:rsidRDefault="00B87098" w:rsidP="00B87098">
      <w:pPr>
        <w:widowControl w:val="0"/>
        <w:spacing w:after="0"/>
        <w:ind w:firstLine="601"/>
        <w:jc w:val="both"/>
        <w:rPr>
          <w:rFonts w:eastAsia="Times New Roman"/>
          <w:color w:val="000000"/>
          <w:lang w:eastAsia="ru-RU" w:bidi="ru-RU"/>
        </w:rPr>
      </w:pPr>
      <w:r w:rsidRPr="00B87098">
        <w:rPr>
          <w:rFonts w:eastAsia="Times New Roman"/>
          <w:color w:val="000000"/>
          <w:lang w:eastAsia="ru-RU" w:bidi="ru-RU"/>
        </w:rPr>
        <w:t>Для организации различных видов внеурочной деятельности используются помещ</w:t>
      </w:r>
      <w:r w:rsidRPr="00B87098">
        <w:rPr>
          <w:rFonts w:eastAsia="Times New Roman"/>
          <w:color w:val="000000"/>
          <w:lang w:eastAsia="ru-RU" w:bidi="ru-RU"/>
        </w:rPr>
        <w:t>е</w:t>
      </w:r>
      <w:r w:rsidRPr="00B87098">
        <w:rPr>
          <w:rFonts w:eastAsia="Times New Roman"/>
          <w:color w:val="000000"/>
          <w:lang w:eastAsia="ru-RU" w:bidi="ru-RU"/>
        </w:rPr>
        <w:t>ния: учебные классы, музыкально-физкультурный зал, пришкольная спортивная площа</w:t>
      </w:r>
      <w:r w:rsidRPr="00B87098">
        <w:rPr>
          <w:rFonts w:eastAsia="Times New Roman"/>
          <w:color w:val="000000"/>
          <w:lang w:eastAsia="ru-RU" w:bidi="ru-RU"/>
        </w:rPr>
        <w:t>д</w:t>
      </w:r>
      <w:r w:rsidRPr="00B87098">
        <w:rPr>
          <w:rFonts w:eastAsia="Times New Roman"/>
          <w:color w:val="000000"/>
          <w:lang w:eastAsia="ru-RU" w:bidi="ru-RU"/>
        </w:rPr>
        <w:t>ка.</w:t>
      </w:r>
    </w:p>
    <w:p w:rsidR="00B87098" w:rsidRPr="00B87098" w:rsidRDefault="00B87098" w:rsidP="00B87098">
      <w:pPr>
        <w:widowControl w:val="0"/>
        <w:spacing w:after="0"/>
        <w:ind w:firstLine="601"/>
        <w:jc w:val="both"/>
        <w:rPr>
          <w:rFonts w:eastAsia="Times New Roman"/>
          <w:color w:val="000000"/>
          <w:lang w:eastAsia="ru-RU" w:bidi="ru-RU"/>
        </w:rPr>
      </w:pPr>
      <w:r w:rsidRPr="00B87098">
        <w:rPr>
          <w:rFonts w:eastAsia="Times New Roman"/>
          <w:color w:val="000000"/>
          <w:lang w:eastAsia="ru-RU" w:bidi="ru-RU"/>
        </w:rPr>
        <w:t xml:space="preserve">Внеурочная деятельность реализуется в виде экскурсий, олимпиад, соревнований и в других формах, отличных </w:t>
      </w:r>
      <w:proofErr w:type="gramStart"/>
      <w:r w:rsidRPr="00B87098">
        <w:rPr>
          <w:rFonts w:eastAsia="Times New Roman"/>
          <w:color w:val="000000"/>
          <w:lang w:eastAsia="ru-RU" w:bidi="ru-RU"/>
        </w:rPr>
        <w:t>от</w:t>
      </w:r>
      <w:proofErr w:type="gramEnd"/>
      <w:r w:rsidRPr="00B87098">
        <w:rPr>
          <w:rFonts w:eastAsia="Times New Roman"/>
          <w:color w:val="000000"/>
          <w:lang w:eastAsia="ru-RU" w:bidi="ru-RU"/>
        </w:rPr>
        <w:t xml:space="preserve"> урочных.</w:t>
      </w:r>
    </w:p>
    <w:p w:rsidR="00B87098" w:rsidRPr="00B87098" w:rsidRDefault="00B87098" w:rsidP="00B87098">
      <w:pPr>
        <w:keepNext/>
        <w:keepLines/>
        <w:widowControl w:val="0"/>
        <w:numPr>
          <w:ilvl w:val="0"/>
          <w:numId w:val="60"/>
        </w:numPr>
        <w:tabs>
          <w:tab w:val="left" w:pos="958"/>
        </w:tabs>
        <w:spacing w:after="0"/>
        <w:jc w:val="both"/>
        <w:outlineLvl w:val="0"/>
        <w:rPr>
          <w:rFonts w:eastAsia="Times New Roman"/>
          <w:b/>
          <w:bCs/>
          <w:color w:val="000000"/>
          <w:lang w:eastAsia="ru-RU" w:bidi="ru-RU"/>
        </w:rPr>
      </w:pPr>
      <w:bookmarkStart w:id="206" w:name="bookmark6"/>
      <w:r w:rsidRPr="00B87098">
        <w:rPr>
          <w:rFonts w:eastAsia="Times New Roman"/>
          <w:b/>
          <w:bCs/>
          <w:color w:val="000000"/>
          <w:lang w:eastAsia="ru-RU" w:bidi="ru-RU"/>
        </w:rPr>
        <w:t xml:space="preserve">Проведение промежуточной аттестации </w:t>
      </w:r>
      <w:proofErr w:type="gramStart"/>
      <w:r w:rsidRPr="00B87098">
        <w:rPr>
          <w:rFonts w:eastAsia="Times New Roman"/>
          <w:b/>
          <w:bCs/>
          <w:color w:val="000000"/>
          <w:lang w:eastAsia="ru-RU" w:bidi="ru-RU"/>
        </w:rPr>
        <w:t>обучающихся</w:t>
      </w:r>
      <w:bookmarkEnd w:id="206"/>
      <w:proofErr w:type="gramEnd"/>
    </w:p>
    <w:p w:rsidR="00B87098" w:rsidRPr="00B87098" w:rsidRDefault="00B87098" w:rsidP="00B87098">
      <w:pPr>
        <w:widowControl w:val="0"/>
        <w:spacing w:after="0"/>
        <w:ind w:firstLine="601"/>
        <w:jc w:val="both"/>
        <w:rPr>
          <w:rFonts w:eastAsia="Times New Roman"/>
          <w:color w:val="000000"/>
          <w:lang w:eastAsia="ru-RU" w:bidi="ru-RU"/>
        </w:rPr>
      </w:pPr>
      <w:r w:rsidRPr="00B87098">
        <w:rPr>
          <w:rFonts w:eastAsia="Times New Roman"/>
          <w:color w:val="000000"/>
          <w:lang w:eastAsia="ru-RU" w:bidi="ru-RU"/>
        </w:rPr>
        <w:t xml:space="preserve">Промежуточная аттестация учащихся проводится в рамках текущего учебного года в соответствии с Уставом МАОУ НШ-ДС №14 и Положением о формах, периодичности и  порядке текущего контроля успеваемости и промежуточной аттестации обучающихся. </w:t>
      </w:r>
    </w:p>
    <w:p w:rsidR="00B87098" w:rsidRPr="00B87098" w:rsidRDefault="00B87098" w:rsidP="00B87098">
      <w:pPr>
        <w:spacing w:after="0"/>
        <w:ind w:firstLine="567"/>
        <w:jc w:val="both"/>
        <w:rPr>
          <w:rFonts w:eastAsia="Times New Roman"/>
          <w:lang w:eastAsia="ru-RU"/>
        </w:rPr>
      </w:pPr>
      <w:r w:rsidRPr="00B87098">
        <w:rPr>
          <w:rFonts w:eastAsia="Times New Roman"/>
          <w:b/>
          <w:lang w:eastAsia="ru-RU"/>
        </w:rPr>
        <w:lastRenderedPageBreak/>
        <w:t>Основными формами проведения промежуточной аттестации</w:t>
      </w:r>
      <w:r w:rsidRPr="00B87098">
        <w:rPr>
          <w:rFonts w:eastAsia="Times New Roman"/>
          <w:lang w:eastAsia="ru-RU"/>
        </w:rPr>
        <w:t xml:space="preserve"> на ступени начального общего образования являются:</w:t>
      </w:r>
    </w:p>
    <w:p w:rsidR="00B87098" w:rsidRPr="00B87098" w:rsidRDefault="00B87098" w:rsidP="00B87098">
      <w:pPr>
        <w:spacing w:after="0"/>
        <w:jc w:val="both"/>
        <w:rPr>
          <w:rFonts w:eastAsia="Times New Roman"/>
          <w:lang w:eastAsia="ru-RU"/>
        </w:rPr>
      </w:pPr>
      <w:r w:rsidRPr="00B87098">
        <w:rPr>
          <w:rFonts w:eastAsia="Times New Roman"/>
          <w:lang w:eastAsia="ru-RU"/>
        </w:rPr>
        <w:t>- по русскому языку (контрольный диктант, списывание, изложение, тест, словарный ди</w:t>
      </w:r>
      <w:r w:rsidRPr="00B87098">
        <w:rPr>
          <w:rFonts w:eastAsia="Times New Roman"/>
          <w:lang w:eastAsia="ru-RU"/>
        </w:rPr>
        <w:t>к</w:t>
      </w:r>
      <w:r w:rsidRPr="00B87098">
        <w:rPr>
          <w:rFonts w:eastAsia="Times New Roman"/>
          <w:lang w:eastAsia="ru-RU"/>
        </w:rPr>
        <w:t>тант);</w:t>
      </w:r>
    </w:p>
    <w:p w:rsidR="00B87098" w:rsidRPr="00B87098" w:rsidRDefault="00B87098" w:rsidP="00B87098">
      <w:pPr>
        <w:spacing w:after="0"/>
        <w:jc w:val="both"/>
        <w:rPr>
          <w:rFonts w:eastAsia="Times New Roman"/>
          <w:lang w:eastAsia="ru-RU"/>
        </w:rPr>
      </w:pPr>
      <w:r w:rsidRPr="00B87098">
        <w:rPr>
          <w:rFonts w:eastAsia="Times New Roman"/>
          <w:lang w:eastAsia="ru-RU"/>
        </w:rPr>
        <w:t>- по</w:t>
      </w:r>
      <w:r>
        <w:rPr>
          <w:rFonts w:eastAsia="Times New Roman"/>
          <w:lang w:eastAsia="ru-RU"/>
        </w:rPr>
        <w:t xml:space="preserve"> </w:t>
      </w:r>
      <w:r w:rsidRPr="00B87098">
        <w:rPr>
          <w:rFonts w:eastAsia="Times New Roman"/>
          <w:lang w:eastAsia="ru-RU"/>
        </w:rPr>
        <w:t>математике (контрольная, самостоятельная, проверочная работы, математический диктант);</w:t>
      </w:r>
    </w:p>
    <w:p w:rsidR="00B87098" w:rsidRPr="00B87098" w:rsidRDefault="00B87098" w:rsidP="00B87098">
      <w:pPr>
        <w:spacing w:after="0"/>
        <w:jc w:val="both"/>
        <w:rPr>
          <w:rFonts w:eastAsia="Times New Roman"/>
          <w:lang w:eastAsia="ru-RU"/>
        </w:rPr>
      </w:pPr>
      <w:r w:rsidRPr="00B87098">
        <w:rPr>
          <w:rFonts w:eastAsia="Times New Roman"/>
          <w:lang w:eastAsia="ru-RU"/>
        </w:rPr>
        <w:t>- по окружающему миру (контрольная, самостоятельная, проверочная работы, графич</w:t>
      </w:r>
      <w:r w:rsidRPr="00B87098">
        <w:rPr>
          <w:rFonts w:eastAsia="Times New Roman"/>
          <w:lang w:eastAsia="ru-RU"/>
        </w:rPr>
        <w:t>е</w:t>
      </w:r>
      <w:r w:rsidRPr="00B87098">
        <w:rPr>
          <w:rFonts w:eastAsia="Times New Roman"/>
          <w:lang w:eastAsia="ru-RU"/>
        </w:rPr>
        <w:t>ские работы, комплексные работы, проектно-исследовательские работы);</w:t>
      </w:r>
    </w:p>
    <w:p w:rsidR="00B87098" w:rsidRPr="00B87098" w:rsidRDefault="00B87098" w:rsidP="00B87098">
      <w:pPr>
        <w:spacing w:after="0"/>
        <w:jc w:val="both"/>
        <w:rPr>
          <w:rFonts w:eastAsia="Times New Roman"/>
          <w:lang w:eastAsia="ru-RU"/>
        </w:rPr>
      </w:pPr>
      <w:r w:rsidRPr="00B87098">
        <w:rPr>
          <w:rFonts w:eastAsia="Times New Roman"/>
          <w:lang w:eastAsia="ru-RU"/>
        </w:rPr>
        <w:t>- по литературному чтению (текущая и итоговые проверки учебной и читательской де</w:t>
      </w:r>
      <w:r w:rsidRPr="00B87098">
        <w:rPr>
          <w:rFonts w:eastAsia="Times New Roman"/>
          <w:lang w:eastAsia="ru-RU"/>
        </w:rPr>
        <w:t>я</w:t>
      </w:r>
      <w:r w:rsidRPr="00B87098">
        <w:rPr>
          <w:rFonts w:eastAsia="Times New Roman"/>
          <w:lang w:eastAsia="ru-RU"/>
        </w:rPr>
        <w:t>тельности (диагностические тесты) чтения, текущая проверка выразительности чтения изученных произведений, текущая проверка навыка чтения вслух и молча);</w:t>
      </w:r>
    </w:p>
    <w:p w:rsidR="00B87098" w:rsidRPr="00B87098" w:rsidRDefault="00B87098" w:rsidP="00B87098">
      <w:pPr>
        <w:spacing w:after="0"/>
        <w:jc w:val="both"/>
        <w:rPr>
          <w:rFonts w:eastAsia="Times New Roman"/>
          <w:lang w:eastAsia="ru-RU"/>
        </w:rPr>
      </w:pPr>
      <w:r w:rsidRPr="00B87098">
        <w:rPr>
          <w:rFonts w:eastAsia="Times New Roman"/>
          <w:lang w:eastAsia="ru-RU"/>
        </w:rPr>
        <w:t>- по иностранному языку (проверочные и контрольные работы в форме тестов);</w:t>
      </w:r>
    </w:p>
    <w:p w:rsidR="00B87098" w:rsidRPr="00B87098" w:rsidRDefault="00B87098" w:rsidP="00B87098">
      <w:pPr>
        <w:spacing w:after="0"/>
        <w:jc w:val="both"/>
        <w:rPr>
          <w:rFonts w:eastAsia="Times New Roman"/>
          <w:lang w:eastAsia="ru-RU"/>
        </w:rPr>
      </w:pPr>
      <w:proofErr w:type="gramStart"/>
      <w:r w:rsidRPr="00B87098">
        <w:rPr>
          <w:rFonts w:eastAsia="Times New Roman"/>
          <w:lang w:eastAsia="ru-RU"/>
        </w:rPr>
        <w:t>- по физической культуре (сдача нормативов: прыжок в длину с места, быстрота (бег 30 м), гибкость, сила (подтягивание), выносливость (бег 1000 м);</w:t>
      </w:r>
      <w:proofErr w:type="gramEnd"/>
    </w:p>
    <w:p w:rsidR="00B87098" w:rsidRPr="00B87098" w:rsidRDefault="00B87098" w:rsidP="00B87098">
      <w:pPr>
        <w:spacing w:after="0"/>
        <w:jc w:val="both"/>
        <w:rPr>
          <w:rFonts w:eastAsia="Times New Roman"/>
          <w:lang w:eastAsia="ru-RU"/>
        </w:rPr>
      </w:pPr>
      <w:r w:rsidRPr="00B87098">
        <w:rPr>
          <w:rFonts w:eastAsia="Times New Roman"/>
          <w:lang w:eastAsia="ru-RU"/>
        </w:rPr>
        <w:t>- по технологии (графические работы, комплексные работы, проектно-исследовательские работы);</w:t>
      </w:r>
    </w:p>
    <w:p w:rsidR="00B87098" w:rsidRPr="00B87098" w:rsidRDefault="00B87098" w:rsidP="00B87098">
      <w:pPr>
        <w:spacing w:after="0"/>
        <w:jc w:val="both"/>
        <w:rPr>
          <w:rFonts w:eastAsia="Times New Roman"/>
          <w:lang w:eastAsia="ru-RU"/>
        </w:rPr>
      </w:pPr>
      <w:r w:rsidRPr="00B87098">
        <w:rPr>
          <w:rFonts w:eastAsia="Times New Roman"/>
          <w:lang w:eastAsia="ru-RU"/>
        </w:rPr>
        <w:t>- по изобразительному искусству и музыке (комплексные работы, творческие проекты).</w:t>
      </w:r>
    </w:p>
    <w:p w:rsidR="00B87098" w:rsidRPr="00B87098" w:rsidRDefault="00B87098" w:rsidP="00B87098">
      <w:pPr>
        <w:spacing w:after="0"/>
        <w:ind w:firstLine="567"/>
        <w:jc w:val="both"/>
        <w:rPr>
          <w:rFonts w:eastAsia="Times New Roman"/>
          <w:lang w:eastAsia="ru-RU"/>
        </w:rPr>
      </w:pPr>
      <w:r w:rsidRPr="00B87098">
        <w:rPr>
          <w:rFonts w:eastAsia="Times New Roman"/>
          <w:lang w:eastAsia="ru-RU"/>
        </w:rPr>
        <w:t>По итогам освоения комплексного учебного курса «Основы религиозных культур и светской этики» предполагается защита творческого проекта.</w:t>
      </w:r>
    </w:p>
    <w:p w:rsidR="00B87098" w:rsidRPr="00B87098" w:rsidRDefault="00B87098" w:rsidP="00B87098">
      <w:pPr>
        <w:spacing w:after="0" w:line="240" w:lineRule="auto"/>
        <w:ind w:firstLine="567"/>
        <w:jc w:val="both"/>
        <w:rPr>
          <w:rFonts w:eastAsia="Times New Roman"/>
          <w:lang w:eastAsia="ru-RU"/>
        </w:rPr>
      </w:pPr>
    </w:p>
    <w:p w:rsidR="00B87098" w:rsidRPr="00B87098" w:rsidRDefault="00B87098" w:rsidP="00B87098">
      <w:pPr>
        <w:spacing w:after="0" w:line="240" w:lineRule="auto"/>
        <w:jc w:val="both"/>
        <w:rPr>
          <w:rFonts w:eastAsia="Times New Roman"/>
          <w:lang w:eastAsia="ru-RU"/>
        </w:rPr>
      </w:pPr>
      <w:r w:rsidRPr="00B87098">
        <w:rPr>
          <w:rFonts w:eastAsia="Times New Roman"/>
          <w:b/>
          <w:color w:val="000000"/>
          <w:lang w:eastAsia="ru-RU" w:bidi="ru-RU"/>
        </w:rPr>
        <w:t>7.1. Сроки проведения промежуточной аттестации</w:t>
      </w:r>
      <w:r w:rsidRPr="00B87098">
        <w:rPr>
          <w:rFonts w:eastAsia="Times New Roman"/>
          <w:color w:val="000000"/>
          <w:lang w:eastAsia="ru-RU" w:bidi="ru-RU"/>
        </w:rPr>
        <w:t>:</w:t>
      </w:r>
    </w:p>
    <w:p w:rsidR="00B87098" w:rsidRDefault="00B87098" w:rsidP="00B87098">
      <w:pPr>
        <w:shd w:val="clear" w:color="auto" w:fill="FFFFFF"/>
        <w:spacing w:after="0"/>
        <w:jc w:val="both"/>
        <w:rPr>
          <w:rFonts w:eastAsia="Times New Roman"/>
          <w:color w:val="111111"/>
          <w:lang w:eastAsia="ru-RU"/>
        </w:rPr>
      </w:pPr>
    </w:p>
    <w:p w:rsidR="00B87098" w:rsidRPr="00B87098" w:rsidRDefault="00B87098" w:rsidP="00B87098">
      <w:pPr>
        <w:shd w:val="clear" w:color="auto" w:fill="FFFFFF"/>
        <w:spacing w:after="0"/>
        <w:jc w:val="both"/>
        <w:rPr>
          <w:rFonts w:eastAsia="Times New Roman"/>
          <w:color w:val="111111"/>
          <w:lang w:eastAsia="ru-RU"/>
        </w:rPr>
      </w:pPr>
      <w:r w:rsidRPr="00B87098">
        <w:rPr>
          <w:rFonts w:eastAsia="Times New Roman"/>
          <w:color w:val="111111"/>
          <w:lang w:eastAsia="ru-RU"/>
        </w:rPr>
        <w:t xml:space="preserve">Для 2-4 классов: </w:t>
      </w:r>
    </w:p>
    <w:p w:rsidR="00B87098" w:rsidRPr="00B87098" w:rsidRDefault="00B87098" w:rsidP="00B87098">
      <w:pPr>
        <w:shd w:val="clear" w:color="auto" w:fill="FFFFFF"/>
        <w:spacing w:after="0"/>
        <w:jc w:val="both"/>
        <w:rPr>
          <w:rFonts w:eastAsia="Times New Roman"/>
          <w:color w:val="111111"/>
          <w:lang w:eastAsia="ru-RU"/>
        </w:rPr>
      </w:pPr>
      <w:r w:rsidRPr="00B87098">
        <w:rPr>
          <w:rFonts w:eastAsia="Times New Roman"/>
          <w:color w:val="111111"/>
          <w:lang w:eastAsia="ru-RU"/>
        </w:rPr>
        <w:t xml:space="preserve">с 29 октября 2018 года по 31 октября 2018 года (I четверть), </w:t>
      </w:r>
    </w:p>
    <w:p w:rsidR="00B87098" w:rsidRPr="00B87098" w:rsidRDefault="00B87098" w:rsidP="00B87098">
      <w:pPr>
        <w:shd w:val="clear" w:color="auto" w:fill="FFFFFF"/>
        <w:spacing w:after="0"/>
        <w:jc w:val="both"/>
        <w:rPr>
          <w:rFonts w:eastAsia="Times New Roman"/>
          <w:color w:val="111111"/>
          <w:lang w:eastAsia="ru-RU"/>
        </w:rPr>
      </w:pPr>
      <w:r w:rsidRPr="00B87098">
        <w:rPr>
          <w:rFonts w:eastAsia="Times New Roman"/>
          <w:color w:val="111111"/>
          <w:lang w:eastAsia="ru-RU"/>
        </w:rPr>
        <w:t xml:space="preserve">с 25 декабря 2018 года по 28 декабря 2018 года (II четверть), </w:t>
      </w:r>
    </w:p>
    <w:p w:rsidR="00B87098" w:rsidRPr="00B87098" w:rsidRDefault="00B87098" w:rsidP="00B87098">
      <w:pPr>
        <w:shd w:val="clear" w:color="auto" w:fill="FFFFFF"/>
        <w:spacing w:after="0"/>
        <w:jc w:val="both"/>
        <w:rPr>
          <w:rFonts w:eastAsia="Times New Roman"/>
          <w:color w:val="111111"/>
          <w:lang w:eastAsia="ru-RU"/>
        </w:rPr>
      </w:pPr>
      <w:r w:rsidRPr="00B87098">
        <w:rPr>
          <w:rFonts w:eastAsia="Times New Roman"/>
          <w:color w:val="111111"/>
          <w:lang w:eastAsia="ru-RU"/>
        </w:rPr>
        <w:t xml:space="preserve">с 11 марта 2019 года по 14 марта 2019 года (III четверть), </w:t>
      </w:r>
    </w:p>
    <w:p w:rsidR="00F953D6" w:rsidRDefault="00B87098" w:rsidP="00B87098">
      <w:pPr>
        <w:widowControl w:val="0"/>
        <w:spacing w:after="0"/>
        <w:jc w:val="both"/>
        <w:rPr>
          <w:rFonts w:eastAsia="Times New Roman"/>
          <w:color w:val="000000"/>
          <w:lang w:bidi="ru-RU"/>
        </w:rPr>
      </w:pPr>
      <w:proofErr w:type="gramStart"/>
      <w:r w:rsidRPr="00B87098">
        <w:rPr>
          <w:rFonts w:eastAsia="Times New Roman"/>
          <w:color w:val="111111"/>
          <w:lang w:eastAsia="ru-RU"/>
        </w:rPr>
        <w:t>с 16 мая 2019 года по 22 мая 2019 года (IV ч</w:t>
      </w:r>
      <w:proofErr w:type="gramEnd"/>
    </w:p>
    <w:p w:rsidR="00F953D6" w:rsidRDefault="00F953D6" w:rsidP="00650C27">
      <w:pPr>
        <w:widowControl w:val="0"/>
        <w:spacing w:after="0"/>
        <w:jc w:val="both"/>
        <w:rPr>
          <w:rFonts w:eastAsia="Times New Roman"/>
          <w:color w:val="000000"/>
          <w:lang w:bidi="ru-RU"/>
        </w:rPr>
      </w:pPr>
    </w:p>
    <w:p w:rsidR="00F953D6" w:rsidRDefault="00F953D6" w:rsidP="00650C27">
      <w:pPr>
        <w:widowControl w:val="0"/>
        <w:spacing w:after="0"/>
        <w:jc w:val="both"/>
        <w:rPr>
          <w:rFonts w:eastAsia="Times New Roman"/>
          <w:color w:val="000000"/>
          <w:lang w:bidi="ru-RU"/>
        </w:rPr>
      </w:pPr>
    </w:p>
    <w:p w:rsidR="00F953D6" w:rsidRDefault="00F953D6" w:rsidP="00650C27">
      <w:pPr>
        <w:widowControl w:val="0"/>
        <w:spacing w:after="0"/>
        <w:jc w:val="both"/>
        <w:rPr>
          <w:rFonts w:eastAsia="Times New Roman"/>
          <w:color w:val="000000"/>
          <w:lang w:bidi="ru-RU"/>
        </w:rPr>
      </w:pPr>
    </w:p>
    <w:p w:rsidR="00F953D6" w:rsidRDefault="00F953D6" w:rsidP="00650C27">
      <w:pPr>
        <w:widowControl w:val="0"/>
        <w:spacing w:after="0"/>
        <w:jc w:val="both"/>
        <w:rPr>
          <w:rFonts w:eastAsia="Times New Roman"/>
          <w:color w:val="000000"/>
          <w:lang w:bidi="ru-RU"/>
        </w:rPr>
      </w:pPr>
    </w:p>
    <w:p w:rsidR="00F953D6" w:rsidRDefault="00F953D6" w:rsidP="00650C27">
      <w:pPr>
        <w:widowControl w:val="0"/>
        <w:spacing w:after="0"/>
        <w:jc w:val="both"/>
        <w:rPr>
          <w:rFonts w:eastAsia="Times New Roman"/>
          <w:color w:val="000000"/>
          <w:lang w:bidi="ru-RU"/>
        </w:rPr>
      </w:pPr>
    </w:p>
    <w:p w:rsidR="00F953D6" w:rsidRDefault="00F953D6" w:rsidP="00650C27">
      <w:pPr>
        <w:widowControl w:val="0"/>
        <w:spacing w:after="0"/>
        <w:jc w:val="both"/>
        <w:rPr>
          <w:rFonts w:eastAsia="Times New Roman"/>
          <w:color w:val="000000"/>
          <w:lang w:bidi="ru-RU"/>
        </w:rPr>
      </w:pPr>
    </w:p>
    <w:p w:rsidR="00F953D6" w:rsidRDefault="00F953D6" w:rsidP="00650C27">
      <w:pPr>
        <w:widowControl w:val="0"/>
        <w:spacing w:after="0"/>
        <w:jc w:val="both"/>
        <w:rPr>
          <w:rFonts w:eastAsia="Times New Roman"/>
          <w:color w:val="000000"/>
          <w:lang w:bidi="ru-RU"/>
        </w:rPr>
      </w:pPr>
    </w:p>
    <w:p w:rsidR="00F953D6" w:rsidRDefault="00F953D6" w:rsidP="00650C27">
      <w:pPr>
        <w:widowControl w:val="0"/>
        <w:spacing w:after="0"/>
        <w:jc w:val="both"/>
        <w:rPr>
          <w:rFonts w:eastAsia="Times New Roman"/>
          <w:color w:val="000000"/>
          <w:lang w:bidi="ru-RU"/>
        </w:rPr>
      </w:pPr>
    </w:p>
    <w:p w:rsidR="00F953D6" w:rsidRDefault="00F953D6" w:rsidP="00650C27">
      <w:pPr>
        <w:widowControl w:val="0"/>
        <w:spacing w:after="0"/>
        <w:jc w:val="both"/>
        <w:rPr>
          <w:rFonts w:eastAsia="Times New Roman"/>
          <w:color w:val="000000"/>
          <w:lang w:bidi="ru-RU"/>
        </w:rPr>
      </w:pPr>
    </w:p>
    <w:p w:rsidR="00F953D6" w:rsidRDefault="00F953D6" w:rsidP="00650C27">
      <w:pPr>
        <w:widowControl w:val="0"/>
        <w:spacing w:after="0"/>
        <w:jc w:val="both"/>
        <w:rPr>
          <w:rFonts w:eastAsia="Times New Roman"/>
          <w:color w:val="000000"/>
          <w:lang w:bidi="ru-RU"/>
        </w:rPr>
      </w:pPr>
    </w:p>
    <w:p w:rsidR="00F953D6" w:rsidRDefault="00F953D6" w:rsidP="00650C27">
      <w:pPr>
        <w:widowControl w:val="0"/>
        <w:spacing w:after="0"/>
        <w:jc w:val="both"/>
        <w:rPr>
          <w:rFonts w:eastAsia="Times New Roman"/>
          <w:color w:val="000000"/>
          <w:lang w:bidi="ru-RU"/>
        </w:rPr>
      </w:pPr>
    </w:p>
    <w:p w:rsidR="00E573FE" w:rsidRDefault="00E573FE" w:rsidP="00F953D6">
      <w:pPr>
        <w:widowControl w:val="0"/>
        <w:spacing w:after="0" w:line="240" w:lineRule="auto"/>
        <w:ind w:right="436"/>
        <w:jc w:val="right"/>
        <w:rPr>
          <w:rFonts w:eastAsia="Times New Roman"/>
          <w:color w:val="000000"/>
          <w:lang w:eastAsia="ru-RU" w:bidi="ru-RU"/>
        </w:rPr>
        <w:sectPr w:rsidR="00E573FE" w:rsidSect="0028010F">
          <w:footerReference w:type="default" r:id="rId16"/>
          <w:pgSz w:w="11900" w:h="16840"/>
          <w:pgMar w:top="567" w:right="851" w:bottom="1134" w:left="1701" w:header="0" w:footer="57" w:gutter="0"/>
          <w:cols w:space="720"/>
          <w:noEndnote/>
          <w:titlePg/>
          <w:docGrid w:linePitch="360"/>
        </w:sectPr>
      </w:pPr>
    </w:p>
    <w:p w:rsidR="00B87098" w:rsidRPr="00B87098" w:rsidRDefault="00B87098" w:rsidP="00B87098">
      <w:pPr>
        <w:spacing w:after="0"/>
        <w:ind w:left="9912"/>
        <w:jc w:val="both"/>
        <w:rPr>
          <w:rFonts w:eastAsia="Times New Roman"/>
          <w:b/>
          <w:sz w:val="22"/>
          <w:szCs w:val="22"/>
          <w:lang w:eastAsia="ru-RU"/>
        </w:rPr>
      </w:pPr>
    </w:p>
    <w:p w:rsidR="00B87098" w:rsidRPr="00B87098" w:rsidRDefault="00B87098" w:rsidP="00B87098">
      <w:pPr>
        <w:spacing w:after="0"/>
        <w:ind w:left="8496"/>
        <w:jc w:val="both"/>
        <w:rPr>
          <w:rFonts w:eastAsia="Times New Roman"/>
          <w:b/>
          <w:sz w:val="22"/>
          <w:szCs w:val="22"/>
          <w:lang w:eastAsia="ru-RU"/>
        </w:rPr>
      </w:pPr>
      <w:r w:rsidRPr="00B87098">
        <w:rPr>
          <w:rFonts w:eastAsia="Times New Roman"/>
          <w:b/>
          <w:sz w:val="22"/>
          <w:szCs w:val="22"/>
          <w:lang w:eastAsia="ru-RU"/>
        </w:rPr>
        <w:t xml:space="preserve">Приложение № 4 </w:t>
      </w:r>
    </w:p>
    <w:p w:rsidR="00B87098" w:rsidRPr="00B87098" w:rsidRDefault="00B87098" w:rsidP="00B87098">
      <w:pPr>
        <w:spacing w:after="0"/>
        <w:ind w:left="8496"/>
        <w:jc w:val="both"/>
        <w:rPr>
          <w:rFonts w:eastAsia="Times New Roman"/>
          <w:sz w:val="22"/>
          <w:szCs w:val="22"/>
          <w:lang w:eastAsia="ru-RU"/>
        </w:rPr>
      </w:pPr>
      <w:r w:rsidRPr="00B87098">
        <w:rPr>
          <w:rFonts w:eastAsia="Times New Roman"/>
          <w:sz w:val="22"/>
          <w:szCs w:val="22"/>
          <w:lang w:eastAsia="ru-RU"/>
        </w:rPr>
        <w:t>к основной образовательной программе начального общего образов</w:t>
      </w:r>
      <w:r w:rsidRPr="00B87098">
        <w:rPr>
          <w:rFonts w:eastAsia="Times New Roman"/>
          <w:sz w:val="22"/>
          <w:szCs w:val="22"/>
          <w:lang w:eastAsia="ru-RU"/>
        </w:rPr>
        <w:t>а</w:t>
      </w:r>
      <w:r w:rsidRPr="00B87098">
        <w:rPr>
          <w:rFonts w:eastAsia="Times New Roman"/>
          <w:sz w:val="22"/>
          <w:szCs w:val="22"/>
          <w:lang w:eastAsia="ru-RU"/>
        </w:rPr>
        <w:t>ния, утверждённой приказом МАОУ НШ-ДС № 14 от 09.01.2018г. № 020</w:t>
      </w:r>
    </w:p>
    <w:p w:rsidR="00B87098" w:rsidRPr="00B87098" w:rsidRDefault="00B87098" w:rsidP="00B87098">
      <w:pPr>
        <w:spacing w:after="0"/>
        <w:ind w:left="10620"/>
        <w:jc w:val="both"/>
        <w:rPr>
          <w:rFonts w:eastAsia="Times New Roman"/>
          <w:b/>
          <w:sz w:val="22"/>
          <w:szCs w:val="22"/>
          <w:lang w:eastAsia="ru-RU"/>
        </w:rPr>
      </w:pP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3"/>
        <w:gridCol w:w="7393"/>
      </w:tblGrid>
      <w:tr w:rsidR="00B87098" w:rsidRPr="00B87098" w:rsidTr="00266967">
        <w:tc>
          <w:tcPr>
            <w:tcW w:w="7393" w:type="dxa"/>
          </w:tcPr>
          <w:p w:rsidR="00B87098" w:rsidRPr="00B87098" w:rsidRDefault="00B87098" w:rsidP="00B87098">
            <w:pPr>
              <w:spacing w:line="276" w:lineRule="auto"/>
              <w:jc w:val="both"/>
              <w:rPr>
                <w:rFonts w:ascii="Times New Roman" w:eastAsia="Times New Roman" w:hAnsi="Times New Roman"/>
                <w:lang w:eastAsia="ru-RU"/>
              </w:rPr>
            </w:pPr>
            <w:r w:rsidRPr="00B87098">
              <w:rPr>
                <w:rFonts w:ascii="Times New Roman" w:eastAsia="Times New Roman" w:hAnsi="Times New Roman"/>
                <w:lang w:eastAsia="ru-RU"/>
              </w:rPr>
              <w:t>ПРИНЯТО</w:t>
            </w:r>
          </w:p>
          <w:p w:rsidR="00B87098" w:rsidRPr="00B87098" w:rsidRDefault="00B87098" w:rsidP="00B87098">
            <w:pPr>
              <w:spacing w:line="276" w:lineRule="auto"/>
              <w:jc w:val="both"/>
              <w:rPr>
                <w:rFonts w:ascii="Times New Roman" w:eastAsia="Times New Roman" w:hAnsi="Times New Roman"/>
                <w:lang w:eastAsia="ru-RU"/>
              </w:rPr>
            </w:pPr>
            <w:r w:rsidRPr="00B87098">
              <w:rPr>
                <w:rFonts w:ascii="Times New Roman" w:eastAsia="Times New Roman" w:hAnsi="Times New Roman"/>
                <w:lang w:eastAsia="ru-RU"/>
              </w:rPr>
              <w:t>решением педагогического совета МАОУ НШ-ДС № 14</w:t>
            </w:r>
          </w:p>
          <w:p w:rsidR="00B87098" w:rsidRPr="00B87098" w:rsidRDefault="00B87098" w:rsidP="00B87098">
            <w:pPr>
              <w:spacing w:line="276" w:lineRule="auto"/>
              <w:jc w:val="both"/>
              <w:rPr>
                <w:rFonts w:ascii="Times New Roman" w:eastAsia="Times New Roman" w:hAnsi="Times New Roman"/>
                <w:lang w:eastAsia="ru-RU"/>
              </w:rPr>
            </w:pPr>
            <w:r w:rsidRPr="00B87098">
              <w:rPr>
                <w:rFonts w:ascii="Times New Roman" w:eastAsia="Times New Roman" w:hAnsi="Times New Roman"/>
                <w:lang w:eastAsia="ru-RU"/>
              </w:rPr>
              <w:t>Протокол № 1 от 28.08.2018г.</w:t>
            </w:r>
          </w:p>
        </w:tc>
        <w:tc>
          <w:tcPr>
            <w:tcW w:w="7393" w:type="dxa"/>
          </w:tcPr>
          <w:p w:rsidR="00B87098" w:rsidRPr="00B87098" w:rsidRDefault="00B87098" w:rsidP="00B87098">
            <w:pPr>
              <w:spacing w:line="276" w:lineRule="auto"/>
              <w:ind w:left="2124"/>
              <w:jc w:val="both"/>
              <w:rPr>
                <w:rFonts w:ascii="Times New Roman" w:eastAsia="Times New Roman" w:hAnsi="Times New Roman"/>
                <w:lang w:eastAsia="ru-RU"/>
              </w:rPr>
            </w:pPr>
            <w:r w:rsidRPr="00B87098">
              <w:rPr>
                <w:rFonts w:ascii="Times New Roman" w:eastAsia="Times New Roman" w:hAnsi="Times New Roman"/>
                <w:lang w:eastAsia="ru-RU"/>
              </w:rPr>
              <w:t>УТВЕРЖДАЮ:</w:t>
            </w:r>
          </w:p>
          <w:p w:rsidR="00B87098" w:rsidRPr="00B87098" w:rsidRDefault="00B87098" w:rsidP="00B87098">
            <w:pPr>
              <w:spacing w:line="276" w:lineRule="auto"/>
              <w:ind w:left="2124"/>
              <w:jc w:val="both"/>
              <w:rPr>
                <w:rFonts w:ascii="Times New Roman" w:eastAsia="Times New Roman" w:hAnsi="Times New Roman"/>
                <w:lang w:eastAsia="ru-RU"/>
              </w:rPr>
            </w:pPr>
            <w:r w:rsidRPr="00B87098">
              <w:rPr>
                <w:rFonts w:ascii="Times New Roman" w:eastAsia="Times New Roman" w:hAnsi="Times New Roman"/>
                <w:lang w:eastAsia="ru-RU"/>
              </w:rPr>
              <w:t>Директор _________М. И. Грунская</w:t>
            </w:r>
          </w:p>
          <w:p w:rsidR="00B87098" w:rsidRPr="00B87098" w:rsidRDefault="00B87098" w:rsidP="00B87098">
            <w:pPr>
              <w:spacing w:line="276" w:lineRule="auto"/>
              <w:ind w:left="2124"/>
              <w:jc w:val="both"/>
              <w:rPr>
                <w:rFonts w:ascii="Times New Roman" w:eastAsia="Times New Roman" w:hAnsi="Times New Roman"/>
                <w:lang w:eastAsia="ru-RU"/>
              </w:rPr>
            </w:pPr>
            <w:proofErr w:type="gramStart"/>
            <w:r w:rsidRPr="00B87098">
              <w:rPr>
                <w:rFonts w:ascii="Times New Roman" w:eastAsia="Times New Roman" w:hAnsi="Times New Roman"/>
                <w:lang w:eastAsia="ru-RU"/>
              </w:rPr>
              <w:t xml:space="preserve">(приказ  от 31 августа  2018 года № 335 </w:t>
            </w:r>
            <w:proofErr w:type="gramEnd"/>
          </w:p>
          <w:p w:rsidR="00B87098" w:rsidRPr="00B87098" w:rsidRDefault="00B87098" w:rsidP="00B87098">
            <w:pPr>
              <w:spacing w:line="276" w:lineRule="auto"/>
              <w:jc w:val="both"/>
              <w:rPr>
                <w:rFonts w:ascii="Times New Roman" w:eastAsia="Times New Roman" w:hAnsi="Times New Roman"/>
                <w:b/>
                <w:lang w:eastAsia="ru-RU"/>
              </w:rPr>
            </w:pPr>
          </w:p>
        </w:tc>
      </w:tr>
    </w:tbl>
    <w:p w:rsidR="00B87098" w:rsidRPr="00B87098" w:rsidRDefault="00B87098" w:rsidP="00B87098">
      <w:pPr>
        <w:jc w:val="center"/>
        <w:rPr>
          <w:rFonts w:eastAsia="Times New Roman"/>
          <w:b/>
          <w:sz w:val="22"/>
          <w:szCs w:val="22"/>
          <w:lang w:eastAsia="ru-RU"/>
        </w:rPr>
      </w:pPr>
    </w:p>
    <w:p w:rsidR="00B87098" w:rsidRPr="00B87098" w:rsidRDefault="00B87098" w:rsidP="00B87098">
      <w:pPr>
        <w:jc w:val="center"/>
        <w:rPr>
          <w:rFonts w:eastAsia="Times New Roman"/>
          <w:b/>
          <w:sz w:val="22"/>
          <w:szCs w:val="22"/>
          <w:lang w:eastAsia="ru-RU"/>
        </w:rPr>
      </w:pPr>
      <w:r w:rsidRPr="00B87098">
        <w:rPr>
          <w:rFonts w:eastAsia="Times New Roman"/>
          <w:b/>
          <w:sz w:val="22"/>
          <w:szCs w:val="22"/>
          <w:lang w:eastAsia="ru-RU"/>
        </w:rPr>
        <w:t>РАСПИСАНИЕ УЧЕБНЫХ ЗАНЯТИЙ (2018 – 2019 учебный год)</w:t>
      </w:r>
    </w:p>
    <w:tbl>
      <w:tblPr>
        <w:tblStyle w:val="41"/>
        <w:tblW w:w="15616" w:type="dxa"/>
        <w:tblLook w:val="04A0" w:firstRow="1" w:lastRow="0" w:firstColumn="1" w:lastColumn="0" w:noHBand="0" w:noVBand="1"/>
      </w:tblPr>
      <w:tblGrid>
        <w:gridCol w:w="1809"/>
        <w:gridCol w:w="1529"/>
        <w:gridCol w:w="2299"/>
        <w:gridCol w:w="1853"/>
        <w:gridCol w:w="1974"/>
        <w:gridCol w:w="2365"/>
        <w:gridCol w:w="2349"/>
        <w:gridCol w:w="1438"/>
      </w:tblGrid>
      <w:tr w:rsidR="00B87098" w:rsidRPr="00B87098" w:rsidTr="00266967">
        <w:tc>
          <w:tcPr>
            <w:tcW w:w="1809" w:type="dxa"/>
            <w:vMerge w:val="restart"/>
            <w:tcBorders>
              <w:top w:val="single" w:sz="4" w:space="0" w:color="000000"/>
              <w:left w:val="single" w:sz="4" w:space="0" w:color="000000"/>
              <w:right w:val="single" w:sz="4" w:space="0" w:color="000000"/>
            </w:tcBorders>
          </w:tcPr>
          <w:p w:rsidR="00B87098" w:rsidRPr="00B87098" w:rsidRDefault="00B87098" w:rsidP="00B87098">
            <w:pPr>
              <w:rPr>
                <w:rFonts w:ascii="Times New Roman" w:eastAsia="Times New Roman" w:hAnsi="Times New Roman"/>
                <w:b/>
                <w:sz w:val="18"/>
                <w:szCs w:val="18"/>
                <w:lang w:val="en-US" w:bidi="en-US"/>
              </w:rPr>
            </w:pPr>
            <w:r w:rsidRPr="00B87098">
              <w:rPr>
                <w:rFonts w:ascii="Times New Roman" w:eastAsia="Times New Roman" w:hAnsi="Times New Roman"/>
                <w:b/>
                <w:sz w:val="18"/>
                <w:szCs w:val="18"/>
                <w:lang w:val="en-US" w:bidi="en-US"/>
              </w:rPr>
              <w:t>ВРЕМЯ УРОКА</w:t>
            </w:r>
          </w:p>
        </w:tc>
        <w:tc>
          <w:tcPr>
            <w:tcW w:w="1529" w:type="dxa"/>
            <w:vMerge w:val="restart"/>
            <w:tcBorders>
              <w:top w:val="single" w:sz="4" w:space="0" w:color="000000"/>
              <w:left w:val="single" w:sz="4" w:space="0" w:color="000000"/>
              <w:right w:val="single" w:sz="4" w:space="0" w:color="000000"/>
            </w:tcBorders>
          </w:tcPr>
          <w:p w:rsidR="00B87098" w:rsidRPr="00B87098" w:rsidRDefault="00B87098" w:rsidP="00B87098">
            <w:pPr>
              <w:rPr>
                <w:rFonts w:ascii="Times New Roman" w:eastAsia="Times New Roman" w:hAnsi="Times New Roman"/>
                <w:b/>
                <w:sz w:val="24"/>
                <w:szCs w:val="24"/>
                <w:lang w:val="en-US" w:bidi="en-US"/>
              </w:rPr>
            </w:pPr>
            <w:r w:rsidRPr="00B87098">
              <w:rPr>
                <w:rFonts w:ascii="Times New Roman" w:eastAsia="Times New Roman" w:hAnsi="Times New Roman"/>
                <w:b/>
                <w:sz w:val="24"/>
                <w:szCs w:val="24"/>
                <w:lang w:val="en-US" w:bidi="en-US"/>
              </w:rPr>
              <w:t>Класс/</w:t>
            </w:r>
          </w:p>
          <w:p w:rsidR="00B87098" w:rsidRPr="00B87098" w:rsidRDefault="00B87098" w:rsidP="00B87098">
            <w:pPr>
              <w:rPr>
                <w:rFonts w:ascii="Times New Roman" w:eastAsia="Times New Roman" w:hAnsi="Times New Roman"/>
                <w:b/>
                <w:sz w:val="24"/>
                <w:szCs w:val="24"/>
                <w:lang w:val="en-US" w:bidi="en-US"/>
              </w:rPr>
            </w:pPr>
            <w:r w:rsidRPr="00B87098">
              <w:rPr>
                <w:rFonts w:ascii="Times New Roman" w:eastAsia="Times New Roman" w:hAnsi="Times New Roman"/>
                <w:b/>
                <w:sz w:val="24"/>
                <w:szCs w:val="24"/>
                <w:lang w:bidi="en-US"/>
              </w:rPr>
              <w:t>Д</w:t>
            </w:r>
            <w:r w:rsidRPr="00B87098">
              <w:rPr>
                <w:rFonts w:ascii="Times New Roman" w:eastAsia="Times New Roman" w:hAnsi="Times New Roman"/>
                <w:b/>
                <w:sz w:val="24"/>
                <w:szCs w:val="24"/>
                <w:lang w:val="en-US" w:bidi="en-US"/>
              </w:rPr>
              <w:t>ни</w:t>
            </w:r>
            <w:r w:rsidRPr="00B87098">
              <w:rPr>
                <w:rFonts w:ascii="Times New Roman" w:eastAsia="Times New Roman" w:hAnsi="Times New Roman"/>
                <w:b/>
                <w:sz w:val="24"/>
                <w:szCs w:val="24"/>
                <w:lang w:bidi="en-US"/>
              </w:rPr>
              <w:t xml:space="preserve"> </w:t>
            </w:r>
            <w:r w:rsidRPr="00B87098">
              <w:rPr>
                <w:rFonts w:ascii="Times New Roman" w:eastAsia="Times New Roman" w:hAnsi="Times New Roman"/>
                <w:b/>
                <w:sz w:val="24"/>
                <w:szCs w:val="24"/>
                <w:lang w:val="en-US" w:bidi="en-US"/>
              </w:rPr>
              <w:t>недели</w:t>
            </w:r>
          </w:p>
        </w:tc>
        <w:tc>
          <w:tcPr>
            <w:tcW w:w="12278" w:type="dxa"/>
            <w:gridSpan w:val="6"/>
          </w:tcPr>
          <w:p w:rsidR="00B87098" w:rsidRPr="00B87098" w:rsidRDefault="00B87098" w:rsidP="00B87098">
            <w:pPr>
              <w:spacing w:after="200" w:line="276" w:lineRule="auto"/>
              <w:rPr>
                <w:rFonts w:ascii="Times New Roman" w:eastAsia="Times New Roman" w:hAnsi="Times New Roman"/>
                <w:b/>
                <w:lang w:eastAsia="ru-RU"/>
              </w:rPr>
            </w:pPr>
            <w:r w:rsidRPr="00B87098">
              <w:rPr>
                <w:rFonts w:ascii="Times New Roman" w:eastAsia="Times New Roman" w:hAnsi="Times New Roman"/>
                <w:b/>
                <w:lang w:eastAsia="ru-RU" w:bidi="en-US"/>
              </w:rPr>
              <w:t>УЧЕБНЫЕ ЗАНЯТИЯ</w:t>
            </w:r>
          </w:p>
        </w:tc>
      </w:tr>
      <w:tr w:rsidR="00B87098" w:rsidRPr="00B87098" w:rsidTr="00266967">
        <w:tc>
          <w:tcPr>
            <w:tcW w:w="1809" w:type="dxa"/>
            <w:vMerge/>
            <w:tcBorders>
              <w:left w:val="single" w:sz="4" w:space="0" w:color="000000"/>
              <w:bottom w:val="single" w:sz="4" w:space="0" w:color="000000"/>
              <w:right w:val="single" w:sz="4" w:space="0" w:color="000000"/>
            </w:tcBorders>
            <w:vAlign w:val="center"/>
          </w:tcPr>
          <w:p w:rsidR="00B87098" w:rsidRPr="00B87098" w:rsidRDefault="00B87098" w:rsidP="00B87098">
            <w:pPr>
              <w:rPr>
                <w:rFonts w:ascii="Times New Roman" w:eastAsia="Times New Roman" w:hAnsi="Times New Roman"/>
                <w:b/>
                <w:sz w:val="24"/>
                <w:szCs w:val="24"/>
                <w:lang w:val="en-US" w:bidi="en-US"/>
              </w:rPr>
            </w:pPr>
          </w:p>
        </w:tc>
        <w:tc>
          <w:tcPr>
            <w:tcW w:w="1529" w:type="dxa"/>
            <w:vMerge/>
            <w:tcBorders>
              <w:left w:val="single" w:sz="4" w:space="0" w:color="000000"/>
              <w:bottom w:val="single" w:sz="4" w:space="0" w:color="000000"/>
              <w:right w:val="single" w:sz="4" w:space="0" w:color="000000"/>
            </w:tcBorders>
            <w:vAlign w:val="center"/>
          </w:tcPr>
          <w:p w:rsidR="00B87098" w:rsidRPr="00B87098" w:rsidRDefault="00B87098" w:rsidP="00B87098">
            <w:pPr>
              <w:rPr>
                <w:rFonts w:ascii="Times New Roman" w:eastAsia="Times New Roman" w:hAnsi="Times New Roman"/>
                <w:b/>
                <w:sz w:val="24"/>
                <w:szCs w:val="24"/>
                <w:lang w:val="en-US" w:bidi="en-US"/>
              </w:rPr>
            </w:pPr>
          </w:p>
        </w:tc>
        <w:tc>
          <w:tcPr>
            <w:tcW w:w="229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B87098" w:rsidRPr="00B87098" w:rsidRDefault="00B87098" w:rsidP="00B87098">
            <w:pPr>
              <w:rPr>
                <w:rFonts w:ascii="Times New Roman" w:eastAsia="Times New Roman" w:hAnsi="Times New Roman"/>
                <w:b/>
                <w:sz w:val="24"/>
                <w:szCs w:val="24"/>
                <w:lang w:bidi="en-US"/>
              </w:rPr>
            </w:pPr>
            <w:r w:rsidRPr="00B87098">
              <w:rPr>
                <w:rFonts w:ascii="Times New Roman" w:eastAsia="Times New Roman" w:hAnsi="Times New Roman"/>
                <w:b/>
                <w:sz w:val="24"/>
                <w:szCs w:val="24"/>
                <w:lang w:val="en-US" w:bidi="en-US"/>
              </w:rPr>
              <w:t>ПОНЕДЕЛЬНИК</w:t>
            </w:r>
          </w:p>
        </w:tc>
        <w:tc>
          <w:tcPr>
            <w:tcW w:w="185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B87098" w:rsidRPr="00B87098" w:rsidRDefault="00B87098" w:rsidP="00B87098">
            <w:pPr>
              <w:rPr>
                <w:rFonts w:ascii="Times New Roman" w:eastAsia="Times New Roman" w:hAnsi="Times New Roman"/>
                <w:b/>
                <w:sz w:val="24"/>
                <w:szCs w:val="24"/>
                <w:lang w:val="en-US" w:bidi="en-US"/>
              </w:rPr>
            </w:pPr>
            <w:r w:rsidRPr="00B87098">
              <w:rPr>
                <w:rFonts w:ascii="Times New Roman" w:eastAsia="Times New Roman" w:hAnsi="Times New Roman"/>
                <w:b/>
                <w:sz w:val="24"/>
                <w:szCs w:val="24"/>
                <w:lang w:val="en-US" w:bidi="en-US"/>
              </w:rPr>
              <w:t>ВТОРНИК</w:t>
            </w:r>
          </w:p>
        </w:tc>
        <w:tc>
          <w:tcPr>
            <w:tcW w:w="197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B87098" w:rsidRPr="00B87098" w:rsidRDefault="00B87098" w:rsidP="00B87098">
            <w:pPr>
              <w:rPr>
                <w:rFonts w:ascii="Times New Roman" w:eastAsia="Times New Roman" w:hAnsi="Times New Roman"/>
                <w:b/>
                <w:sz w:val="24"/>
                <w:szCs w:val="24"/>
                <w:lang w:val="en-US" w:bidi="en-US"/>
              </w:rPr>
            </w:pPr>
            <w:r w:rsidRPr="00B87098">
              <w:rPr>
                <w:rFonts w:ascii="Times New Roman" w:eastAsia="Times New Roman" w:hAnsi="Times New Roman"/>
                <w:b/>
                <w:sz w:val="24"/>
                <w:szCs w:val="24"/>
                <w:lang w:val="en-US" w:bidi="en-US"/>
              </w:rPr>
              <w:t>СРЕДА</w:t>
            </w:r>
          </w:p>
        </w:tc>
        <w:tc>
          <w:tcPr>
            <w:tcW w:w="236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B87098" w:rsidRPr="00B87098" w:rsidRDefault="00B87098" w:rsidP="00B87098">
            <w:pPr>
              <w:rPr>
                <w:rFonts w:ascii="Times New Roman" w:eastAsia="Times New Roman" w:hAnsi="Times New Roman"/>
                <w:b/>
                <w:sz w:val="24"/>
                <w:szCs w:val="24"/>
                <w:lang w:val="en-US" w:bidi="en-US"/>
              </w:rPr>
            </w:pPr>
            <w:r w:rsidRPr="00B87098">
              <w:rPr>
                <w:rFonts w:ascii="Times New Roman" w:eastAsia="Times New Roman" w:hAnsi="Times New Roman"/>
                <w:b/>
                <w:sz w:val="24"/>
                <w:szCs w:val="24"/>
                <w:lang w:val="en-US" w:bidi="en-US"/>
              </w:rPr>
              <w:t>ЧЕТВЕРГ</w:t>
            </w:r>
          </w:p>
        </w:tc>
        <w:tc>
          <w:tcPr>
            <w:tcW w:w="23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B87098" w:rsidRPr="00B87098" w:rsidRDefault="00B87098" w:rsidP="00B87098">
            <w:pPr>
              <w:rPr>
                <w:rFonts w:ascii="Times New Roman" w:eastAsia="Times New Roman" w:hAnsi="Times New Roman"/>
                <w:b/>
                <w:sz w:val="24"/>
                <w:szCs w:val="24"/>
                <w:lang w:val="en-US" w:bidi="en-US"/>
              </w:rPr>
            </w:pPr>
            <w:r w:rsidRPr="00B87098">
              <w:rPr>
                <w:rFonts w:ascii="Times New Roman" w:eastAsia="Times New Roman" w:hAnsi="Times New Roman"/>
                <w:b/>
                <w:sz w:val="24"/>
                <w:szCs w:val="24"/>
                <w:lang w:val="en-US" w:bidi="en-US"/>
              </w:rPr>
              <w:t>ПЯТНИЦА</w:t>
            </w:r>
          </w:p>
        </w:tc>
        <w:tc>
          <w:tcPr>
            <w:tcW w:w="1438" w:type="dxa"/>
            <w:vMerge w:val="restart"/>
            <w:tcBorders>
              <w:top w:val="single" w:sz="4" w:space="0" w:color="000000"/>
              <w:left w:val="single" w:sz="4" w:space="0" w:color="000000"/>
              <w:right w:val="single" w:sz="4" w:space="0" w:color="000000"/>
            </w:tcBorders>
            <w:shd w:val="clear" w:color="auto" w:fill="C6D9F1" w:themeFill="text2" w:themeFillTint="33"/>
          </w:tcPr>
          <w:p w:rsidR="00B87098" w:rsidRPr="00B87098" w:rsidRDefault="00B87098" w:rsidP="00B87098">
            <w:pPr>
              <w:rPr>
                <w:rFonts w:ascii="Times New Roman" w:eastAsia="Times New Roman" w:hAnsi="Times New Roman"/>
                <w:b/>
                <w:sz w:val="24"/>
                <w:szCs w:val="24"/>
                <w:lang w:val="en-US" w:bidi="en-US"/>
              </w:rPr>
            </w:pPr>
          </w:p>
        </w:tc>
      </w:tr>
      <w:tr w:rsidR="00B87098" w:rsidRPr="00B87098" w:rsidTr="00266967">
        <w:tc>
          <w:tcPr>
            <w:tcW w:w="1809" w:type="dxa"/>
            <w:tcBorders>
              <w:top w:val="single" w:sz="4" w:space="0" w:color="000000"/>
              <w:left w:val="single" w:sz="4" w:space="0" w:color="000000"/>
              <w:bottom w:val="single" w:sz="4" w:space="0" w:color="000000"/>
              <w:right w:val="single" w:sz="4" w:space="0" w:color="000000"/>
            </w:tcBorders>
          </w:tcPr>
          <w:p w:rsidR="00B87098" w:rsidRPr="00B87098" w:rsidRDefault="00B87098" w:rsidP="00B87098">
            <w:pPr>
              <w:rPr>
                <w:rFonts w:ascii="Times New Roman" w:eastAsia="Times New Roman" w:hAnsi="Times New Roman"/>
                <w:sz w:val="24"/>
                <w:szCs w:val="24"/>
                <w:lang w:val="en-US" w:bidi="en-US"/>
              </w:rPr>
            </w:pPr>
            <w:r w:rsidRPr="00B87098">
              <w:rPr>
                <w:rFonts w:ascii="Times New Roman" w:eastAsia="Times New Roman" w:hAnsi="Times New Roman"/>
                <w:sz w:val="24"/>
                <w:szCs w:val="24"/>
                <w:lang w:bidi="en-US"/>
              </w:rPr>
              <w:t>0</w:t>
            </w:r>
            <w:r w:rsidRPr="00B87098">
              <w:rPr>
                <w:rFonts w:ascii="Times New Roman" w:eastAsia="Times New Roman" w:hAnsi="Times New Roman"/>
                <w:sz w:val="24"/>
                <w:szCs w:val="24"/>
                <w:lang w:val="en-US" w:bidi="en-US"/>
              </w:rPr>
              <w:t xml:space="preserve">8.00 – </w:t>
            </w:r>
            <w:r w:rsidRPr="00B87098">
              <w:rPr>
                <w:rFonts w:ascii="Times New Roman" w:eastAsia="Times New Roman" w:hAnsi="Times New Roman"/>
                <w:sz w:val="24"/>
                <w:szCs w:val="24"/>
                <w:lang w:bidi="en-US"/>
              </w:rPr>
              <w:t>0</w:t>
            </w:r>
            <w:r w:rsidRPr="00B87098">
              <w:rPr>
                <w:rFonts w:ascii="Times New Roman" w:eastAsia="Times New Roman" w:hAnsi="Times New Roman"/>
                <w:sz w:val="24"/>
                <w:szCs w:val="24"/>
                <w:lang w:val="en-US" w:bidi="en-US"/>
              </w:rPr>
              <w:t>8.40</w:t>
            </w:r>
          </w:p>
        </w:tc>
        <w:tc>
          <w:tcPr>
            <w:tcW w:w="1529" w:type="dxa"/>
            <w:vMerge w:val="restart"/>
          </w:tcPr>
          <w:p w:rsidR="00B87098" w:rsidRPr="00B87098" w:rsidRDefault="00B87098" w:rsidP="00B87098">
            <w:pPr>
              <w:spacing w:after="200" w:line="276" w:lineRule="auto"/>
              <w:rPr>
                <w:rFonts w:ascii="Times New Roman" w:eastAsia="Times New Roman" w:hAnsi="Times New Roman"/>
                <w:b/>
                <w:sz w:val="32"/>
                <w:szCs w:val="32"/>
                <w:lang w:eastAsia="ru-RU"/>
              </w:rPr>
            </w:pPr>
          </w:p>
          <w:p w:rsidR="00B87098" w:rsidRPr="00B87098" w:rsidRDefault="00B87098" w:rsidP="00B87098">
            <w:pPr>
              <w:spacing w:after="200" w:line="276" w:lineRule="auto"/>
              <w:rPr>
                <w:rFonts w:ascii="Times New Roman" w:eastAsia="Times New Roman" w:hAnsi="Times New Roman"/>
                <w:b/>
                <w:sz w:val="32"/>
                <w:szCs w:val="32"/>
                <w:lang w:eastAsia="ru-RU"/>
              </w:rPr>
            </w:pPr>
          </w:p>
          <w:p w:rsidR="00B87098" w:rsidRPr="00B87098" w:rsidRDefault="00B87098" w:rsidP="00B87098">
            <w:pPr>
              <w:spacing w:after="200" w:line="276" w:lineRule="auto"/>
              <w:rPr>
                <w:rFonts w:ascii="Times New Roman" w:eastAsia="Times New Roman" w:hAnsi="Times New Roman"/>
                <w:b/>
                <w:sz w:val="32"/>
                <w:szCs w:val="32"/>
                <w:lang w:eastAsia="ru-RU"/>
              </w:rPr>
            </w:pPr>
            <w:r w:rsidRPr="00B87098">
              <w:rPr>
                <w:rFonts w:ascii="Times New Roman" w:eastAsia="Times New Roman" w:hAnsi="Times New Roman"/>
                <w:b/>
                <w:sz w:val="32"/>
                <w:szCs w:val="32"/>
                <w:lang w:eastAsia="ru-RU"/>
              </w:rPr>
              <w:t>1 класс</w:t>
            </w:r>
          </w:p>
        </w:tc>
        <w:tc>
          <w:tcPr>
            <w:tcW w:w="2299" w:type="dxa"/>
            <w:tcBorders>
              <w:top w:val="single" w:sz="4" w:space="0" w:color="000000"/>
              <w:left w:val="single" w:sz="4" w:space="0" w:color="000000"/>
              <w:bottom w:val="single" w:sz="4" w:space="0" w:color="000000"/>
              <w:right w:val="single" w:sz="4" w:space="0" w:color="000000"/>
            </w:tcBorders>
          </w:tcPr>
          <w:p w:rsidR="00B87098" w:rsidRPr="00B87098" w:rsidRDefault="00B87098" w:rsidP="00B87098">
            <w:pPr>
              <w:rPr>
                <w:rFonts w:ascii="Times New Roman" w:eastAsia="Times New Roman" w:hAnsi="Times New Roman"/>
                <w:sz w:val="24"/>
                <w:szCs w:val="24"/>
                <w:lang w:bidi="en-US"/>
              </w:rPr>
            </w:pPr>
            <w:r w:rsidRPr="00B87098">
              <w:rPr>
                <w:rFonts w:ascii="Times New Roman" w:eastAsia="Times New Roman" w:hAnsi="Times New Roman"/>
                <w:sz w:val="24"/>
                <w:szCs w:val="24"/>
                <w:lang w:bidi="en-US"/>
              </w:rPr>
              <w:t>Литературное</w:t>
            </w:r>
          </w:p>
          <w:p w:rsidR="00B87098" w:rsidRPr="00B87098" w:rsidRDefault="00B87098" w:rsidP="00B87098">
            <w:pPr>
              <w:rPr>
                <w:rFonts w:ascii="Times New Roman" w:eastAsia="Times New Roman" w:hAnsi="Times New Roman"/>
                <w:sz w:val="24"/>
                <w:szCs w:val="24"/>
                <w:lang w:val="en-US" w:bidi="en-US"/>
              </w:rPr>
            </w:pPr>
            <w:r w:rsidRPr="00B87098">
              <w:rPr>
                <w:rFonts w:ascii="Times New Roman" w:eastAsia="Times New Roman" w:hAnsi="Times New Roman"/>
                <w:sz w:val="24"/>
                <w:szCs w:val="24"/>
                <w:lang w:bidi="en-US"/>
              </w:rPr>
              <w:t xml:space="preserve"> чтение</w:t>
            </w:r>
          </w:p>
        </w:tc>
        <w:tc>
          <w:tcPr>
            <w:tcW w:w="1853" w:type="dxa"/>
            <w:tcBorders>
              <w:top w:val="single" w:sz="4" w:space="0" w:color="000000"/>
              <w:left w:val="single" w:sz="4" w:space="0" w:color="000000"/>
              <w:bottom w:val="single" w:sz="4" w:space="0" w:color="000000"/>
              <w:right w:val="single" w:sz="4" w:space="0" w:color="000000"/>
            </w:tcBorders>
          </w:tcPr>
          <w:p w:rsidR="00B87098" w:rsidRPr="00B87098" w:rsidRDefault="00B87098" w:rsidP="00B87098">
            <w:pPr>
              <w:rPr>
                <w:rFonts w:ascii="Times New Roman" w:eastAsia="Times New Roman" w:hAnsi="Times New Roman"/>
                <w:sz w:val="24"/>
                <w:szCs w:val="24"/>
                <w:lang w:bidi="en-US"/>
              </w:rPr>
            </w:pPr>
            <w:r w:rsidRPr="00B87098">
              <w:rPr>
                <w:rFonts w:ascii="Times New Roman" w:eastAsia="Times New Roman" w:hAnsi="Times New Roman"/>
                <w:sz w:val="24"/>
                <w:szCs w:val="24"/>
                <w:lang w:val="en-US" w:bidi="en-US"/>
              </w:rPr>
              <w:t>Окружающий</w:t>
            </w:r>
            <w:r w:rsidRPr="00B87098">
              <w:rPr>
                <w:rFonts w:ascii="Times New Roman" w:eastAsia="Times New Roman" w:hAnsi="Times New Roman"/>
                <w:sz w:val="24"/>
                <w:szCs w:val="24"/>
                <w:lang w:bidi="en-US"/>
              </w:rPr>
              <w:t xml:space="preserve"> </w:t>
            </w:r>
            <w:r w:rsidRPr="00B87098">
              <w:rPr>
                <w:rFonts w:ascii="Times New Roman" w:eastAsia="Times New Roman" w:hAnsi="Times New Roman"/>
                <w:sz w:val="24"/>
                <w:szCs w:val="24"/>
                <w:lang w:val="en-US" w:bidi="en-US"/>
              </w:rPr>
              <w:t>мир</w:t>
            </w:r>
          </w:p>
        </w:tc>
        <w:tc>
          <w:tcPr>
            <w:tcW w:w="1974" w:type="dxa"/>
            <w:tcBorders>
              <w:top w:val="single" w:sz="4" w:space="0" w:color="000000"/>
              <w:left w:val="single" w:sz="4" w:space="0" w:color="000000"/>
              <w:bottom w:val="single" w:sz="4" w:space="0" w:color="000000"/>
              <w:right w:val="single" w:sz="4" w:space="0" w:color="000000"/>
            </w:tcBorders>
          </w:tcPr>
          <w:p w:rsidR="00B87098" w:rsidRPr="00B87098" w:rsidRDefault="00B87098" w:rsidP="00B87098">
            <w:pPr>
              <w:rPr>
                <w:rFonts w:ascii="Times New Roman" w:eastAsia="Times New Roman" w:hAnsi="Times New Roman"/>
                <w:sz w:val="24"/>
                <w:szCs w:val="24"/>
                <w:lang w:bidi="en-US"/>
              </w:rPr>
            </w:pPr>
            <w:r w:rsidRPr="00B87098">
              <w:rPr>
                <w:rFonts w:ascii="Times New Roman" w:eastAsia="Times New Roman" w:hAnsi="Times New Roman"/>
                <w:sz w:val="24"/>
                <w:szCs w:val="24"/>
                <w:lang w:val="en-US" w:bidi="en-US"/>
              </w:rPr>
              <w:t>Русский</w:t>
            </w:r>
            <w:r w:rsidRPr="00B87098">
              <w:rPr>
                <w:rFonts w:ascii="Times New Roman" w:eastAsia="Times New Roman" w:hAnsi="Times New Roman"/>
                <w:sz w:val="24"/>
                <w:szCs w:val="24"/>
                <w:lang w:bidi="en-US"/>
              </w:rPr>
              <w:t xml:space="preserve"> </w:t>
            </w:r>
            <w:r w:rsidRPr="00B87098">
              <w:rPr>
                <w:rFonts w:ascii="Times New Roman" w:eastAsia="Times New Roman" w:hAnsi="Times New Roman"/>
                <w:sz w:val="24"/>
                <w:szCs w:val="24"/>
                <w:lang w:val="en-US" w:bidi="en-US"/>
              </w:rPr>
              <w:t>язык</w:t>
            </w:r>
          </w:p>
          <w:p w:rsidR="00B87098" w:rsidRPr="00B87098" w:rsidRDefault="00B87098" w:rsidP="00B87098">
            <w:pPr>
              <w:rPr>
                <w:rFonts w:ascii="Times New Roman" w:eastAsia="Times New Roman" w:hAnsi="Times New Roman"/>
                <w:sz w:val="24"/>
                <w:szCs w:val="24"/>
                <w:lang w:val="en-US" w:bidi="en-US"/>
              </w:rPr>
            </w:pPr>
          </w:p>
        </w:tc>
        <w:tc>
          <w:tcPr>
            <w:tcW w:w="2365" w:type="dxa"/>
            <w:tcBorders>
              <w:top w:val="single" w:sz="4" w:space="0" w:color="000000"/>
              <w:left w:val="single" w:sz="4" w:space="0" w:color="000000"/>
              <w:bottom w:val="single" w:sz="4" w:space="0" w:color="000000"/>
              <w:right w:val="single" w:sz="4" w:space="0" w:color="000000"/>
            </w:tcBorders>
          </w:tcPr>
          <w:p w:rsidR="00B87098" w:rsidRPr="00B87098" w:rsidRDefault="00B87098" w:rsidP="00B87098">
            <w:pPr>
              <w:rPr>
                <w:rFonts w:ascii="Times New Roman" w:eastAsia="Times New Roman" w:hAnsi="Times New Roman"/>
                <w:sz w:val="24"/>
                <w:szCs w:val="24"/>
                <w:lang w:bidi="en-US"/>
              </w:rPr>
            </w:pPr>
            <w:r w:rsidRPr="00B87098">
              <w:rPr>
                <w:rFonts w:ascii="Times New Roman" w:eastAsia="Times New Roman" w:hAnsi="Times New Roman"/>
                <w:sz w:val="24"/>
                <w:szCs w:val="24"/>
                <w:lang w:val="en-US" w:bidi="en-US"/>
              </w:rPr>
              <w:t>Литературное</w:t>
            </w:r>
          </w:p>
          <w:p w:rsidR="00B87098" w:rsidRPr="00B87098" w:rsidRDefault="00B87098" w:rsidP="00B87098">
            <w:pPr>
              <w:rPr>
                <w:rFonts w:ascii="Times New Roman" w:eastAsia="Times New Roman" w:hAnsi="Times New Roman"/>
                <w:sz w:val="24"/>
                <w:szCs w:val="24"/>
                <w:lang w:val="en-US" w:bidi="en-US"/>
              </w:rPr>
            </w:pPr>
            <w:r w:rsidRPr="00B87098">
              <w:rPr>
                <w:rFonts w:ascii="Times New Roman" w:eastAsia="Times New Roman" w:hAnsi="Times New Roman"/>
                <w:sz w:val="24"/>
                <w:szCs w:val="24"/>
                <w:lang w:val="en-US" w:bidi="en-US"/>
              </w:rPr>
              <w:t>чтение</w:t>
            </w:r>
          </w:p>
        </w:tc>
        <w:tc>
          <w:tcPr>
            <w:tcW w:w="2349" w:type="dxa"/>
            <w:tcBorders>
              <w:top w:val="single" w:sz="4" w:space="0" w:color="000000"/>
              <w:left w:val="single" w:sz="4" w:space="0" w:color="000000"/>
              <w:bottom w:val="single" w:sz="4" w:space="0" w:color="000000"/>
              <w:right w:val="single" w:sz="4" w:space="0" w:color="000000"/>
            </w:tcBorders>
          </w:tcPr>
          <w:p w:rsidR="00B87098" w:rsidRPr="00B87098" w:rsidRDefault="00B87098" w:rsidP="00B87098">
            <w:pPr>
              <w:rPr>
                <w:rFonts w:ascii="Times New Roman" w:eastAsia="Times New Roman" w:hAnsi="Times New Roman"/>
                <w:sz w:val="24"/>
                <w:szCs w:val="24"/>
                <w:lang w:val="en-US" w:bidi="en-US"/>
              </w:rPr>
            </w:pPr>
            <w:r w:rsidRPr="00B87098">
              <w:rPr>
                <w:rFonts w:ascii="Times New Roman" w:eastAsia="Times New Roman" w:hAnsi="Times New Roman"/>
                <w:sz w:val="24"/>
                <w:szCs w:val="24"/>
                <w:lang w:val="en-US" w:bidi="en-US"/>
              </w:rPr>
              <w:t>ИЗО</w:t>
            </w:r>
          </w:p>
        </w:tc>
        <w:tc>
          <w:tcPr>
            <w:tcW w:w="1438" w:type="dxa"/>
            <w:vMerge/>
            <w:tcBorders>
              <w:left w:val="single" w:sz="4" w:space="0" w:color="000000"/>
              <w:right w:val="single" w:sz="4" w:space="0" w:color="000000"/>
            </w:tcBorders>
          </w:tcPr>
          <w:p w:rsidR="00B87098" w:rsidRPr="00B87098" w:rsidRDefault="00B87098" w:rsidP="00B87098">
            <w:pPr>
              <w:spacing w:after="200" w:line="276" w:lineRule="auto"/>
              <w:rPr>
                <w:rFonts w:ascii="Times New Roman" w:eastAsia="Times New Roman" w:hAnsi="Times New Roman"/>
                <w:b/>
                <w:lang w:eastAsia="ru-RU"/>
              </w:rPr>
            </w:pPr>
          </w:p>
        </w:tc>
      </w:tr>
      <w:tr w:rsidR="00B87098" w:rsidRPr="00B87098" w:rsidTr="00266967">
        <w:tc>
          <w:tcPr>
            <w:tcW w:w="1809" w:type="dxa"/>
            <w:tcBorders>
              <w:top w:val="single" w:sz="4" w:space="0" w:color="000000"/>
              <w:left w:val="single" w:sz="4" w:space="0" w:color="000000"/>
              <w:bottom w:val="single" w:sz="4" w:space="0" w:color="000000"/>
              <w:right w:val="single" w:sz="4" w:space="0" w:color="000000"/>
            </w:tcBorders>
          </w:tcPr>
          <w:p w:rsidR="00B87098" w:rsidRPr="00B87098" w:rsidRDefault="00B87098" w:rsidP="00B87098">
            <w:pPr>
              <w:rPr>
                <w:rFonts w:ascii="Times New Roman" w:eastAsia="Times New Roman" w:hAnsi="Times New Roman"/>
                <w:sz w:val="24"/>
                <w:szCs w:val="24"/>
                <w:lang w:val="en-US" w:bidi="en-US"/>
              </w:rPr>
            </w:pPr>
            <w:r w:rsidRPr="00B87098">
              <w:rPr>
                <w:rFonts w:ascii="Times New Roman" w:eastAsia="Times New Roman" w:hAnsi="Times New Roman"/>
                <w:sz w:val="24"/>
                <w:szCs w:val="24"/>
                <w:lang w:bidi="en-US"/>
              </w:rPr>
              <w:t>0</w:t>
            </w:r>
            <w:r w:rsidRPr="00B87098">
              <w:rPr>
                <w:rFonts w:ascii="Times New Roman" w:eastAsia="Times New Roman" w:hAnsi="Times New Roman"/>
                <w:sz w:val="24"/>
                <w:szCs w:val="24"/>
                <w:lang w:val="en-US" w:bidi="en-US"/>
              </w:rPr>
              <w:t xml:space="preserve">8.50 – </w:t>
            </w:r>
            <w:r w:rsidRPr="00B87098">
              <w:rPr>
                <w:rFonts w:ascii="Times New Roman" w:eastAsia="Times New Roman" w:hAnsi="Times New Roman"/>
                <w:sz w:val="24"/>
                <w:szCs w:val="24"/>
                <w:lang w:bidi="en-US"/>
              </w:rPr>
              <w:t>0</w:t>
            </w:r>
            <w:r w:rsidRPr="00B87098">
              <w:rPr>
                <w:rFonts w:ascii="Times New Roman" w:eastAsia="Times New Roman" w:hAnsi="Times New Roman"/>
                <w:sz w:val="24"/>
                <w:szCs w:val="24"/>
                <w:lang w:val="en-US" w:bidi="en-US"/>
              </w:rPr>
              <w:t>9.30</w:t>
            </w:r>
          </w:p>
        </w:tc>
        <w:tc>
          <w:tcPr>
            <w:tcW w:w="1529" w:type="dxa"/>
            <w:vMerge/>
          </w:tcPr>
          <w:p w:rsidR="00B87098" w:rsidRPr="00B87098" w:rsidRDefault="00B87098" w:rsidP="00B87098">
            <w:pPr>
              <w:spacing w:after="200" w:line="276" w:lineRule="auto"/>
              <w:rPr>
                <w:rFonts w:ascii="Times New Roman" w:eastAsia="Times New Roman" w:hAnsi="Times New Roman"/>
                <w:b/>
                <w:lang w:eastAsia="ru-RU"/>
              </w:rPr>
            </w:pPr>
          </w:p>
        </w:tc>
        <w:tc>
          <w:tcPr>
            <w:tcW w:w="2299" w:type="dxa"/>
            <w:tcBorders>
              <w:top w:val="single" w:sz="4" w:space="0" w:color="000000"/>
              <w:left w:val="single" w:sz="4" w:space="0" w:color="000000"/>
              <w:bottom w:val="single" w:sz="4" w:space="0" w:color="000000"/>
              <w:right w:val="single" w:sz="4" w:space="0" w:color="000000"/>
            </w:tcBorders>
          </w:tcPr>
          <w:p w:rsidR="00B87098" w:rsidRPr="00B87098" w:rsidRDefault="00B87098" w:rsidP="00B87098">
            <w:pPr>
              <w:rPr>
                <w:rFonts w:ascii="Times New Roman" w:eastAsia="Times New Roman" w:hAnsi="Times New Roman"/>
                <w:sz w:val="24"/>
                <w:szCs w:val="24"/>
                <w:lang w:bidi="en-US"/>
              </w:rPr>
            </w:pPr>
            <w:r w:rsidRPr="00B87098">
              <w:rPr>
                <w:rFonts w:ascii="Times New Roman" w:eastAsia="Times New Roman" w:hAnsi="Times New Roman"/>
                <w:sz w:val="24"/>
                <w:szCs w:val="24"/>
                <w:lang w:val="en-US" w:bidi="en-US"/>
              </w:rPr>
              <w:t>Физическая</w:t>
            </w:r>
          </w:p>
          <w:p w:rsidR="00B87098" w:rsidRPr="00B87098" w:rsidRDefault="00B87098" w:rsidP="00B87098">
            <w:pPr>
              <w:rPr>
                <w:rFonts w:ascii="Times New Roman" w:eastAsia="Times New Roman" w:hAnsi="Times New Roman"/>
                <w:sz w:val="24"/>
                <w:szCs w:val="24"/>
                <w:lang w:val="en-US" w:bidi="en-US"/>
              </w:rPr>
            </w:pPr>
            <w:r w:rsidRPr="00B87098">
              <w:rPr>
                <w:rFonts w:ascii="Times New Roman" w:eastAsia="Times New Roman" w:hAnsi="Times New Roman"/>
                <w:sz w:val="24"/>
                <w:szCs w:val="24"/>
                <w:lang w:val="en-US" w:bidi="en-US"/>
              </w:rPr>
              <w:t>культура</w:t>
            </w:r>
          </w:p>
        </w:tc>
        <w:tc>
          <w:tcPr>
            <w:tcW w:w="1853" w:type="dxa"/>
            <w:tcBorders>
              <w:top w:val="single" w:sz="4" w:space="0" w:color="000000"/>
              <w:left w:val="single" w:sz="4" w:space="0" w:color="000000"/>
              <w:bottom w:val="single" w:sz="4" w:space="0" w:color="000000"/>
              <w:right w:val="single" w:sz="4" w:space="0" w:color="000000"/>
            </w:tcBorders>
          </w:tcPr>
          <w:p w:rsidR="00B87098" w:rsidRPr="00B87098" w:rsidRDefault="00B87098" w:rsidP="00B87098">
            <w:pPr>
              <w:rPr>
                <w:rFonts w:ascii="Times New Roman" w:eastAsia="Times New Roman" w:hAnsi="Times New Roman"/>
                <w:sz w:val="24"/>
                <w:szCs w:val="24"/>
                <w:lang w:val="en-US" w:bidi="en-US"/>
              </w:rPr>
            </w:pPr>
            <w:r w:rsidRPr="00B87098">
              <w:rPr>
                <w:rFonts w:ascii="Times New Roman" w:eastAsia="Times New Roman" w:hAnsi="Times New Roman"/>
                <w:sz w:val="24"/>
                <w:szCs w:val="24"/>
                <w:lang w:val="en-US" w:bidi="en-US"/>
              </w:rPr>
              <w:t>Математика</w:t>
            </w:r>
          </w:p>
        </w:tc>
        <w:tc>
          <w:tcPr>
            <w:tcW w:w="1974" w:type="dxa"/>
            <w:tcBorders>
              <w:top w:val="single" w:sz="4" w:space="0" w:color="000000"/>
              <w:left w:val="single" w:sz="4" w:space="0" w:color="000000"/>
              <w:bottom w:val="single" w:sz="4" w:space="0" w:color="000000"/>
              <w:right w:val="single" w:sz="4" w:space="0" w:color="000000"/>
            </w:tcBorders>
          </w:tcPr>
          <w:p w:rsidR="00B87098" w:rsidRPr="00B87098" w:rsidRDefault="00B87098" w:rsidP="00B87098">
            <w:pPr>
              <w:rPr>
                <w:rFonts w:ascii="Times New Roman" w:eastAsia="Times New Roman" w:hAnsi="Times New Roman"/>
                <w:sz w:val="24"/>
                <w:szCs w:val="24"/>
                <w:lang w:val="en-US" w:bidi="en-US"/>
              </w:rPr>
            </w:pPr>
            <w:r w:rsidRPr="00B87098">
              <w:rPr>
                <w:rFonts w:ascii="Times New Roman" w:eastAsia="Times New Roman" w:hAnsi="Times New Roman"/>
                <w:sz w:val="24"/>
                <w:szCs w:val="24"/>
                <w:lang w:val="en-US" w:bidi="en-US"/>
              </w:rPr>
              <w:t>Музыка</w:t>
            </w:r>
          </w:p>
        </w:tc>
        <w:tc>
          <w:tcPr>
            <w:tcW w:w="2365" w:type="dxa"/>
            <w:tcBorders>
              <w:top w:val="single" w:sz="4" w:space="0" w:color="000000"/>
              <w:left w:val="single" w:sz="4" w:space="0" w:color="000000"/>
              <w:bottom w:val="single" w:sz="4" w:space="0" w:color="000000"/>
              <w:right w:val="single" w:sz="4" w:space="0" w:color="000000"/>
            </w:tcBorders>
          </w:tcPr>
          <w:p w:rsidR="00B87098" w:rsidRPr="00B87098" w:rsidRDefault="00B87098" w:rsidP="00B87098">
            <w:pPr>
              <w:rPr>
                <w:rFonts w:ascii="Times New Roman" w:eastAsia="Times New Roman" w:hAnsi="Times New Roman"/>
                <w:sz w:val="24"/>
                <w:szCs w:val="24"/>
                <w:lang w:val="en-US" w:bidi="en-US"/>
              </w:rPr>
            </w:pPr>
            <w:r w:rsidRPr="00B87098">
              <w:rPr>
                <w:rFonts w:ascii="Times New Roman" w:eastAsia="Times New Roman" w:hAnsi="Times New Roman"/>
                <w:sz w:val="24"/>
                <w:szCs w:val="24"/>
                <w:lang w:val="en-US" w:bidi="en-US"/>
              </w:rPr>
              <w:t>Русский</w:t>
            </w:r>
            <w:r w:rsidRPr="00B87098">
              <w:rPr>
                <w:rFonts w:ascii="Times New Roman" w:eastAsia="Times New Roman" w:hAnsi="Times New Roman"/>
                <w:sz w:val="24"/>
                <w:szCs w:val="24"/>
                <w:lang w:bidi="en-US"/>
              </w:rPr>
              <w:t xml:space="preserve"> </w:t>
            </w:r>
            <w:r w:rsidRPr="00B87098">
              <w:rPr>
                <w:rFonts w:ascii="Times New Roman" w:eastAsia="Times New Roman" w:hAnsi="Times New Roman"/>
                <w:sz w:val="24"/>
                <w:szCs w:val="24"/>
                <w:lang w:val="en-US" w:bidi="en-US"/>
              </w:rPr>
              <w:t>язык</w:t>
            </w:r>
          </w:p>
        </w:tc>
        <w:tc>
          <w:tcPr>
            <w:tcW w:w="2349" w:type="dxa"/>
            <w:tcBorders>
              <w:top w:val="single" w:sz="4" w:space="0" w:color="000000"/>
              <w:left w:val="single" w:sz="4" w:space="0" w:color="000000"/>
              <w:bottom w:val="single" w:sz="4" w:space="0" w:color="000000"/>
              <w:right w:val="single" w:sz="4" w:space="0" w:color="000000"/>
            </w:tcBorders>
          </w:tcPr>
          <w:p w:rsidR="00B87098" w:rsidRPr="00B87098" w:rsidRDefault="00B87098" w:rsidP="00B87098">
            <w:pPr>
              <w:ind w:right="-412"/>
              <w:rPr>
                <w:rFonts w:ascii="Times New Roman" w:eastAsia="Times New Roman" w:hAnsi="Times New Roman"/>
                <w:sz w:val="24"/>
                <w:szCs w:val="24"/>
                <w:lang w:bidi="en-US"/>
              </w:rPr>
            </w:pPr>
            <w:r w:rsidRPr="00B87098">
              <w:rPr>
                <w:rFonts w:ascii="Times New Roman" w:eastAsia="Times New Roman" w:hAnsi="Times New Roman"/>
                <w:sz w:val="24"/>
                <w:szCs w:val="24"/>
                <w:lang w:val="en-US" w:bidi="en-US"/>
              </w:rPr>
              <w:t>Русский</w:t>
            </w:r>
            <w:r w:rsidRPr="00B87098">
              <w:rPr>
                <w:rFonts w:ascii="Times New Roman" w:eastAsia="Times New Roman" w:hAnsi="Times New Roman"/>
                <w:sz w:val="24"/>
                <w:szCs w:val="24"/>
                <w:lang w:bidi="en-US"/>
              </w:rPr>
              <w:t xml:space="preserve"> </w:t>
            </w:r>
            <w:r w:rsidRPr="00B87098">
              <w:rPr>
                <w:rFonts w:ascii="Times New Roman" w:eastAsia="Times New Roman" w:hAnsi="Times New Roman"/>
                <w:sz w:val="24"/>
                <w:szCs w:val="24"/>
                <w:lang w:val="en-US" w:bidi="en-US"/>
              </w:rPr>
              <w:t>язык</w:t>
            </w:r>
            <w:r w:rsidRPr="00B87098">
              <w:rPr>
                <w:rFonts w:ascii="Times New Roman" w:eastAsia="Times New Roman" w:hAnsi="Times New Roman"/>
                <w:sz w:val="24"/>
                <w:szCs w:val="24"/>
                <w:lang w:bidi="en-US"/>
              </w:rPr>
              <w:t>/</w:t>
            </w:r>
          </w:p>
          <w:p w:rsidR="00B87098" w:rsidRPr="00B87098" w:rsidRDefault="00B87098" w:rsidP="00B87098">
            <w:pPr>
              <w:rPr>
                <w:rFonts w:ascii="Times New Roman" w:eastAsia="Times New Roman" w:hAnsi="Times New Roman"/>
                <w:sz w:val="24"/>
                <w:szCs w:val="24"/>
                <w:lang w:bidi="en-US"/>
              </w:rPr>
            </w:pPr>
            <w:r w:rsidRPr="00B87098">
              <w:rPr>
                <w:rFonts w:ascii="Times New Roman" w:eastAsia="Times New Roman" w:hAnsi="Times New Roman"/>
                <w:sz w:val="24"/>
                <w:szCs w:val="24"/>
                <w:lang w:bidi="en-US"/>
              </w:rPr>
              <w:t>Родной язык</w:t>
            </w:r>
          </w:p>
        </w:tc>
        <w:tc>
          <w:tcPr>
            <w:tcW w:w="1438" w:type="dxa"/>
            <w:vMerge/>
            <w:tcBorders>
              <w:left w:val="single" w:sz="4" w:space="0" w:color="000000"/>
              <w:right w:val="single" w:sz="4" w:space="0" w:color="000000"/>
            </w:tcBorders>
          </w:tcPr>
          <w:p w:rsidR="00B87098" w:rsidRPr="00B87098" w:rsidRDefault="00B87098" w:rsidP="00B87098">
            <w:pPr>
              <w:spacing w:after="200" w:line="276" w:lineRule="auto"/>
              <w:rPr>
                <w:rFonts w:ascii="Times New Roman" w:eastAsia="Times New Roman" w:hAnsi="Times New Roman"/>
                <w:b/>
                <w:lang w:eastAsia="ru-RU"/>
              </w:rPr>
            </w:pPr>
          </w:p>
        </w:tc>
      </w:tr>
      <w:tr w:rsidR="00B87098" w:rsidRPr="00B87098" w:rsidTr="00266967">
        <w:tc>
          <w:tcPr>
            <w:tcW w:w="1809" w:type="dxa"/>
            <w:tcBorders>
              <w:top w:val="single" w:sz="4" w:space="0" w:color="000000"/>
              <w:left w:val="single" w:sz="4" w:space="0" w:color="000000"/>
              <w:bottom w:val="single" w:sz="4" w:space="0" w:color="000000"/>
              <w:right w:val="single" w:sz="4" w:space="0" w:color="000000"/>
            </w:tcBorders>
          </w:tcPr>
          <w:p w:rsidR="00B87098" w:rsidRPr="00B87098" w:rsidRDefault="00B87098" w:rsidP="00B87098">
            <w:pPr>
              <w:rPr>
                <w:rFonts w:ascii="Times New Roman" w:eastAsia="Times New Roman" w:hAnsi="Times New Roman"/>
                <w:sz w:val="24"/>
                <w:szCs w:val="24"/>
                <w:lang w:val="en-US" w:bidi="en-US"/>
              </w:rPr>
            </w:pPr>
            <w:r w:rsidRPr="00B87098">
              <w:rPr>
                <w:rFonts w:ascii="Times New Roman" w:eastAsia="Times New Roman" w:hAnsi="Times New Roman"/>
                <w:sz w:val="24"/>
                <w:szCs w:val="24"/>
                <w:lang w:bidi="en-US"/>
              </w:rPr>
              <w:t>0</w:t>
            </w:r>
            <w:r w:rsidRPr="00B87098">
              <w:rPr>
                <w:rFonts w:ascii="Times New Roman" w:eastAsia="Times New Roman" w:hAnsi="Times New Roman"/>
                <w:sz w:val="24"/>
                <w:szCs w:val="24"/>
                <w:lang w:val="en-US" w:bidi="en-US"/>
              </w:rPr>
              <w:t>9.50 –10.30</w:t>
            </w:r>
          </w:p>
        </w:tc>
        <w:tc>
          <w:tcPr>
            <w:tcW w:w="1529" w:type="dxa"/>
            <w:vMerge/>
          </w:tcPr>
          <w:p w:rsidR="00B87098" w:rsidRPr="00B87098" w:rsidRDefault="00B87098" w:rsidP="00B87098">
            <w:pPr>
              <w:spacing w:after="200" w:line="276" w:lineRule="auto"/>
              <w:rPr>
                <w:rFonts w:ascii="Times New Roman" w:eastAsia="Times New Roman" w:hAnsi="Times New Roman"/>
                <w:b/>
                <w:lang w:eastAsia="ru-RU"/>
              </w:rPr>
            </w:pPr>
          </w:p>
        </w:tc>
        <w:tc>
          <w:tcPr>
            <w:tcW w:w="2299" w:type="dxa"/>
            <w:tcBorders>
              <w:top w:val="single" w:sz="4" w:space="0" w:color="000000"/>
              <w:left w:val="single" w:sz="4" w:space="0" w:color="000000"/>
              <w:bottom w:val="single" w:sz="4" w:space="0" w:color="000000"/>
              <w:right w:val="single" w:sz="4" w:space="0" w:color="000000"/>
            </w:tcBorders>
          </w:tcPr>
          <w:p w:rsidR="00B87098" w:rsidRPr="00B87098" w:rsidRDefault="00B87098" w:rsidP="00B87098">
            <w:pPr>
              <w:rPr>
                <w:rFonts w:ascii="Times New Roman" w:eastAsia="Times New Roman" w:hAnsi="Times New Roman"/>
                <w:sz w:val="24"/>
                <w:szCs w:val="24"/>
                <w:lang w:val="en-US" w:bidi="en-US"/>
              </w:rPr>
            </w:pPr>
            <w:r w:rsidRPr="00B87098">
              <w:rPr>
                <w:rFonts w:ascii="Times New Roman" w:eastAsia="Times New Roman" w:hAnsi="Times New Roman"/>
                <w:sz w:val="24"/>
                <w:szCs w:val="24"/>
                <w:lang w:val="en-US" w:bidi="en-US"/>
              </w:rPr>
              <w:t>Математика</w:t>
            </w:r>
          </w:p>
        </w:tc>
        <w:tc>
          <w:tcPr>
            <w:tcW w:w="1853" w:type="dxa"/>
            <w:tcBorders>
              <w:top w:val="single" w:sz="4" w:space="0" w:color="000000"/>
              <w:left w:val="single" w:sz="4" w:space="0" w:color="000000"/>
              <w:bottom w:val="single" w:sz="4" w:space="0" w:color="000000"/>
              <w:right w:val="single" w:sz="4" w:space="0" w:color="000000"/>
            </w:tcBorders>
          </w:tcPr>
          <w:p w:rsidR="00B87098" w:rsidRPr="00B87098" w:rsidRDefault="00B87098" w:rsidP="00B87098">
            <w:pPr>
              <w:rPr>
                <w:rFonts w:ascii="Times New Roman" w:eastAsia="Times New Roman" w:hAnsi="Times New Roman"/>
                <w:sz w:val="24"/>
                <w:szCs w:val="24"/>
                <w:lang w:bidi="en-US"/>
              </w:rPr>
            </w:pPr>
            <w:r w:rsidRPr="00B87098">
              <w:rPr>
                <w:rFonts w:ascii="Times New Roman" w:eastAsia="Times New Roman" w:hAnsi="Times New Roman"/>
                <w:sz w:val="24"/>
                <w:szCs w:val="24"/>
                <w:lang w:val="en-US" w:bidi="en-US"/>
              </w:rPr>
              <w:t>Динамическая</w:t>
            </w:r>
          </w:p>
          <w:p w:rsidR="00B87098" w:rsidRPr="00B87098" w:rsidRDefault="00B87098" w:rsidP="00B87098">
            <w:pPr>
              <w:rPr>
                <w:rFonts w:ascii="Times New Roman" w:eastAsia="Times New Roman" w:hAnsi="Times New Roman"/>
                <w:sz w:val="24"/>
                <w:szCs w:val="24"/>
                <w:lang w:val="en-US" w:bidi="en-US"/>
              </w:rPr>
            </w:pPr>
            <w:r w:rsidRPr="00B87098">
              <w:rPr>
                <w:rFonts w:ascii="Times New Roman" w:eastAsia="Times New Roman" w:hAnsi="Times New Roman"/>
                <w:sz w:val="24"/>
                <w:szCs w:val="24"/>
                <w:lang w:val="en-US" w:bidi="en-US"/>
              </w:rPr>
              <w:t>пауза</w:t>
            </w:r>
          </w:p>
        </w:tc>
        <w:tc>
          <w:tcPr>
            <w:tcW w:w="1974" w:type="dxa"/>
            <w:tcBorders>
              <w:top w:val="single" w:sz="4" w:space="0" w:color="000000"/>
              <w:left w:val="single" w:sz="4" w:space="0" w:color="000000"/>
              <w:bottom w:val="single" w:sz="4" w:space="0" w:color="000000"/>
              <w:right w:val="single" w:sz="4" w:space="0" w:color="000000"/>
            </w:tcBorders>
          </w:tcPr>
          <w:p w:rsidR="00B87098" w:rsidRPr="00B87098" w:rsidRDefault="00B87098" w:rsidP="00B87098">
            <w:pPr>
              <w:rPr>
                <w:rFonts w:ascii="Times New Roman" w:eastAsia="Times New Roman" w:hAnsi="Times New Roman"/>
                <w:sz w:val="24"/>
                <w:szCs w:val="24"/>
                <w:lang w:val="en-US" w:bidi="en-US"/>
              </w:rPr>
            </w:pPr>
            <w:r w:rsidRPr="00B87098">
              <w:rPr>
                <w:rFonts w:ascii="Times New Roman" w:eastAsia="Times New Roman" w:hAnsi="Times New Roman"/>
                <w:sz w:val="24"/>
                <w:szCs w:val="24"/>
                <w:lang w:val="en-US" w:bidi="en-US"/>
              </w:rPr>
              <w:t>Математика</w:t>
            </w:r>
          </w:p>
        </w:tc>
        <w:tc>
          <w:tcPr>
            <w:tcW w:w="2365" w:type="dxa"/>
            <w:tcBorders>
              <w:top w:val="single" w:sz="4" w:space="0" w:color="000000"/>
              <w:left w:val="single" w:sz="4" w:space="0" w:color="000000"/>
              <w:bottom w:val="single" w:sz="4" w:space="0" w:color="000000"/>
              <w:right w:val="single" w:sz="4" w:space="0" w:color="000000"/>
            </w:tcBorders>
          </w:tcPr>
          <w:p w:rsidR="00B87098" w:rsidRPr="00B87098" w:rsidRDefault="00B87098" w:rsidP="00B87098">
            <w:pPr>
              <w:rPr>
                <w:rFonts w:ascii="Times New Roman" w:eastAsia="Times New Roman" w:hAnsi="Times New Roman"/>
                <w:sz w:val="24"/>
                <w:szCs w:val="24"/>
                <w:lang w:bidi="en-US"/>
              </w:rPr>
            </w:pPr>
            <w:r w:rsidRPr="00B87098">
              <w:rPr>
                <w:rFonts w:ascii="Times New Roman" w:eastAsia="Times New Roman" w:hAnsi="Times New Roman"/>
                <w:sz w:val="24"/>
                <w:szCs w:val="24"/>
                <w:lang w:val="en-US" w:bidi="en-US"/>
              </w:rPr>
              <w:t>Динамическая</w:t>
            </w:r>
          </w:p>
          <w:p w:rsidR="00B87098" w:rsidRPr="00B87098" w:rsidRDefault="00B87098" w:rsidP="00B87098">
            <w:pPr>
              <w:rPr>
                <w:rFonts w:ascii="Times New Roman" w:eastAsia="Times New Roman" w:hAnsi="Times New Roman"/>
                <w:sz w:val="24"/>
                <w:szCs w:val="24"/>
                <w:lang w:val="en-US" w:bidi="en-US"/>
              </w:rPr>
            </w:pPr>
            <w:r w:rsidRPr="00B87098">
              <w:rPr>
                <w:rFonts w:ascii="Times New Roman" w:eastAsia="Times New Roman" w:hAnsi="Times New Roman"/>
                <w:sz w:val="24"/>
                <w:szCs w:val="24"/>
                <w:lang w:val="en-US" w:bidi="en-US"/>
              </w:rPr>
              <w:t>пауза</w:t>
            </w:r>
          </w:p>
        </w:tc>
        <w:tc>
          <w:tcPr>
            <w:tcW w:w="2349" w:type="dxa"/>
            <w:tcBorders>
              <w:top w:val="single" w:sz="4" w:space="0" w:color="000000"/>
              <w:left w:val="single" w:sz="4" w:space="0" w:color="000000"/>
              <w:bottom w:val="single" w:sz="4" w:space="0" w:color="000000"/>
              <w:right w:val="single" w:sz="4" w:space="0" w:color="000000"/>
            </w:tcBorders>
          </w:tcPr>
          <w:p w:rsidR="00B87098" w:rsidRPr="00B87098" w:rsidRDefault="00B87098" w:rsidP="00B87098">
            <w:pPr>
              <w:rPr>
                <w:rFonts w:ascii="Times New Roman" w:eastAsia="Times New Roman" w:hAnsi="Times New Roman"/>
                <w:sz w:val="24"/>
                <w:szCs w:val="24"/>
                <w:lang w:bidi="en-US"/>
              </w:rPr>
            </w:pPr>
            <w:r w:rsidRPr="00B87098">
              <w:rPr>
                <w:rFonts w:ascii="Times New Roman" w:eastAsia="Times New Roman" w:hAnsi="Times New Roman"/>
                <w:sz w:val="24"/>
                <w:szCs w:val="24"/>
                <w:lang w:bidi="en-US"/>
              </w:rPr>
              <w:t>Литературное чт</w:t>
            </w:r>
            <w:r w:rsidRPr="00B87098">
              <w:rPr>
                <w:rFonts w:ascii="Times New Roman" w:eastAsia="Times New Roman" w:hAnsi="Times New Roman"/>
                <w:sz w:val="24"/>
                <w:szCs w:val="24"/>
                <w:lang w:bidi="en-US"/>
              </w:rPr>
              <w:t>е</w:t>
            </w:r>
            <w:r w:rsidRPr="00B87098">
              <w:rPr>
                <w:rFonts w:ascii="Times New Roman" w:eastAsia="Times New Roman" w:hAnsi="Times New Roman"/>
                <w:sz w:val="24"/>
                <w:szCs w:val="24"/>
                <w:lang w:bidi="en-US"/>
              </w:rPr>
              <w:t>ние/</w:t>
            </w:r>
          </w:p>
          <w:p w:rsidR="00B87098" w:rsidRPr="00B87098" w:rsidRDefault="00B87098" w:rsidP="00B87098">
            <w:pPr>
              <w:rPr>
                <w:rFonts w:ascii="Times New Roman" w:eastAsia="Times New Roman" w:hAnsi="Times New Roman"/>
                <w:sz w:val="24"/>
                <w:szCs w:val="24"/>
                <w:lang w:bidi="en-US"/>
              </w:rPr>
            </w:pPr>
            <w:r w:rsidRPr="00B87098">
              <w:rPr>
                <w:rFonts w:ascii="Times New Roman" w:eastAsia="Times New Roman" w:hAnsi="Times New Roman"/>
                <w:sz w:val="24"/>
                <w:szCs w:val="24"/>
                <w:lang w:bidi="en-US"/>
              </w:rPr>
              <w:t>литературное чт</w:t>
            </w:r>
            <w:r w:rsidRPr="00B87098">
              <w:rPr>
                <w:rFonts w:ascii="Times New Roman" w:eastAsia="Times New Roman" w:hAnsi="Times New Roman"/>
                <w:sz w:val="24"/>
                <w:szCs w:val="24"/>
                <w:lang w:bidi="en-US"/>
              </w:rPr>
              <w:t>е</w:t>
            </w:r>
            <w:r w:rsidRPr="00B87098">
              <w:rPr>
                <w:rFonts w:ascii="Times New Roman" w:eastAsia="Times New Roman" w:hAnsi="Times New Roman"/>
                <w:sz w:val="24"/>
                <w:szCs w:val="24"/>
                <w:lang w:bidi="en-US"/>
              </w:rPr>
              <w:t>ние на родном языке</w:t>
            </w:r>
          </w:p>
        </w:tc>
        <w:tc>
          <w:tcPr>
            <w:tcW w:w="1438" w:type="dxa"/>
            <w:vMerge/>
            <w:tcBorders>
              <w:left w:val="single" w:sz="4" w:space="0" w:color="000000"/>
              <w:right w:val="single" w:sz="4" w:space="0" w:color="000000"/>
            </w:tcBorders>
          </w:tcPr>
          <w:p w:rsidR="00B87098" w:rsidRPr="00B87098" w:rsidRDefault="00B87098" w:rsidP="00B87098">
            <w:pPr>
              <w:spacing w:after="200" w:line="276" w:lineRule="auto"/>
              <w:rPr>
                <w:rFonts w:ascii="Times New Roman" w:eastAsia="Times New Roman" w:hAnsi="Times New Roman"/>
                <w:b/>
                <w:lang w:eastAsia="ru-RU"/>
              </w:rPr>
            </w:pPr>
          </w:p>
        </w:tc>
      </w:tr>
      <w:tr w:rsidR="00B87098" w:rsidRPr="00B87098" w:rsidTr="00266967">
        <w:tc>
          <w:tcPr>
            <w:tcW w:w="1809" w:type="dxa"/>
            <w:tcBorders>
              <w:top w:val="single" w:sz="4" w:space="0" w:color="000000"/>
              <w:left w:val="single" w:sz="4" w:space="0" w:color="000000"/>
              <w:bottom w:val="single" w:sz="4" w:space="0" w:color="000000"/>
              <w:right w:val="single" w:sz="4" w:space="0" w:color="000000"/>
            </w:tcBorders>
          </w:tcPr>
          <w:p w:rsidR="00B87098" w:rsidRPr="00B87098" w:rsidRDefault="00B87098" w:rsidP="00B87098">
            <w:pPr>
              <w:rPr>
                <w:rFonts w:ascii="Times New Roman" w:eastAsia="Times New Roman" w:hAnsi="Times New Roman"/>
                <w:sz w:val="24"/>
                <w:szCs w:val="24"/>
                <w:lang w:bidi="en-US"/>
              </w:rPr>
            </w:pPr>
            <w:r w:rsidRPr="00B87098">
              <w:rPr>
                <w:rFonts w:ascii="Times New Roman" w:eastAsia="Times New Roman" w:hAnsi="Times New Roman"/>
                <w:sz w:val="24"/>
                <w:szCs w:val="24"/>
                <w:lang w:bidi="en-US"/>
              </w:rPr>
              <w:t>10.40-11.20</w:t>
            </w:r>
          </w:p>
        </w:tc>
        <w:tc>
          <w:tcPr>
            <w:tcW w:w="1529" w:type="dxa"/>
            <w:vMerge/>
          </w:tcPr>
          <w:p w:rsidR="00B87098" w:rsidRPr="00B87098" w:rsidRDefault="00B87098" w:rsidP="00B87098">
            <w:pPr>
              <w:spacing w:after="200" w:line="276" w:lineRule="auto"/>
              <w:rPr>
                <w:rFonts w:ascii="Times New Roman" w:eastAsia="Times New Roman" w:hAnsi="Times New Roman"/>
                <w:b/>
                <w:lang w:eastAsia="ru-RU"/>
              </w:rPr>
            </w:pPr>
          </w:p>
        </w:tc>
        <w:tc>
          <w:tcPr>
            <w:tcW w:w="2299" w:type="dxa"/>
            <w:tcBorders>
              <w:top w:val="single" w:sz="4" w:space="0" w:color="000000"/>
              <w:left w:val="single" w:sz="4" w:space="0" w:color="000000"/>
              <w:bottom w:val="single" w:sz="4" w:space="0" w:color="000000"/>
              <w:right w:val="single" w:sz="4" w:space="0" w:color="000000"/>
            </w:tcBorders>
          </w:tcPr>
          <w:p w:rsidR="00B87098" w:rsidRPr="00B87098" w:rsidRDefault="00B87098" w:rsidP="00B87098">
            <w:pPr>
              <w:rPr>
                <w:rFonts w:ascii="Times New Roman" w:eastAsia="Times New Roman" w:hAnsi="Times New Roman"/>
                <w:sz w:val="24"/>
                <w:szCs w:val="24"/>
                <w:lang w:bidi="en-US"/>
              </w:rPr>
            </w:pPr>
            <w:r w:rsidRPr="00B87098">
              <w:rPr>
                <w:rFonts w:ascii="Times New Roman" w:eastAsia="Times New Roman" w:hAnsi="Times New Roman"/>
                <w:sz w:val="24"/>
                <w:szCs w:val="24"/>
                <w:lang w:bidi="en-US"/>
              </w:rPr>
              <w:t>Русский язык</w:t>
            </w:r>
          </w:p>
        </w:tc>
        <w:tc>
          <w:tcPr>
            <w:tcW w:w="1853" w:type="dxa"/>
            <w:tcBorders>
              <w:top w:val="single" w:sz="4" w:space="0" w:color="000000"/>
              <w:left w:val="single" w:sz="4" w:space="0" w:color="000000"/>
              <w:bottom w:val="single" w:sz="4" w:space="0" w:color="000000"/>
              <w:right w:val="single" w:sz="4" w:space="0" w:color="000000"/>
            </w:tcBorders>
          </w:tcPr>
          <w:p w:rsidR="00B87098" w:rsidRPr="00B87098" w:rsidRDefault="00B87098" w:rsidP="00B87098">
            <w:pPr>
              <w:rPr>
                <w:rFonts w:ascii="Times New Roman" w:eastAsia="Times New Roman" w:hAnsi="Times New Roman"/>
                <w:sz w:val="24"/>
                <w:szCs w:val="24"/>
                <w:lang w:bidi="en-US"/>
              </w:rPr>
            </w:pPr>
            <w:r w:rsidRPr="00B87098">
              <w:rPr>
                <w:rFonts w:ascii="Times New Roman" w:eastAsia="Times New Roman" w:hAnsi="Times New Roman"/>
                <w:sz w:val="24"/>
                <w:szCs w:val="24"/>
                <w:lang w:bidi="en-US"/>
              </w:rPr>
              <w:t>Русский язык</w:t>
            </w:r>
          </w:p>
        </w:tc>
        <w:tc>
          <w:tcPr>
            <w:tcW w:w="1974" w:type="dxa"/>
            <w:tcBorders>
              <w:top w:val="single" w:sz="4" w:space="0" w:color="000000"/>
              <w:left w:val="single" w:sz="4" w:space="0" w:color="000000"/>
              <w:bottom w:val="single" w:sz="4" w:space="0" w:color="000000"/>
              <w:right w:val="single" w:sz="4" w:space="0" w:color="000000"/>
            </w:tcBorders>
          </w:tcPr>
          <w:p w:rsidR="00B87098" w:rsidRPr="00B87098" w:rsidRDefault="00B87098" w:rsidP="00B87098">
            <w:pPr>
              <w:rPr>
                <w:rFonts w:ascii="Times New Roman" w:eastAsia="Times New Roman" w:hAnsi="Times New Roman"/>
                <w:sz w:val="24"/>
                <w:szCs w:val="24"/>
                <w:lang w:bidi="en-US"/>
              </w:rPr>
            </w:pPr>
            <w:r w:rsidRPr="00B87098">
              <w:rPr>
                <w:rFonts w:ascii="Times New Roman" w:eastAsia="Times New Roman" w:hAnsi="Times New Roman"/>
                <w:sz w:val="24"/>
                <w:szCs w:val="24"/>
                <w:lang w:bidi="en-US"/>
              </w:rPr>
              <w:t>Физическая</w:t>
            </w:r>
          </w:p>
          <w:p w:rsidR="00B87098" w:rsidRPr="00B87098" w:rsidRDefault="00B87098" w:rsidP="00B87098">
            <w:pPr>
              <w:rPr>
                <w:rFonts w:ascii="Times New Roman" w:eastAsia="Times New Roman" w:hAnsi="Times New Roman"/>
                <w:sz w:val="24"/>
                <w:szCs w:val="24"/>
                <w:lang w:bidi="en-US"/>
              </w:rPr>
            </w:pPr>
            <w:r w:rsidRPr="00B87098">
              <w:rPr>
                <w:rFonts w:ascii="Times New Roman" w:eastAsia="Times New Roman" w:hAnsi="Times New Roman"/>
                <w:sz w:val="24"/>
                <w:szCs w:val="24"/>
                <w:lang w:bidi="en-US"/>
              </w:rPr>
              <w:t>культура</w:t>
            </w:r>
          </w:p>
        </w:tc>
        <w:tc>
          <w:tcPr>
            <w:tcW w:w="2365" w:type="dxa"/>
            <w:tcBorders>
              <w:top w:val="single" w:sz="4" w:space="0" w:color="000000"/>
              <w:left w:val="single" w:sz="4" w:space="0" w:color="000000"/>
              <w:bottom w:val="single" w:sz="4" w:space="0" w:color="000000"/>
              <w:right w:val="single" w:sz="4" w:space="0" w:color="000000"/>
            </w:tcBorders>
          </w:tcPr>
          <w:p w:rsidR="00B87098" w:rsidRPr="00B87098" w:rsidRDefault="00B87098" w:rsidP="00B87098">
            <w:pPr>
              <w:rPr>
                <w:rFonts w:ascii="Times New Roman" w:eastAsia="Times New Roman" w:hAnsi="Times New Roman"/>
                <w:sz w:val="24"/>
                <w:szCs w:val="24"/>
                <w:lang w:bidi="en-US"/>
              </w:rPr>
            </w:pPr>
            <w:r w:rsidRPr="00B87098">
              <w:rPr>
                <w:rFonts w:ascii="Times New Roman" w:eastAsia="Times New Roman" w:hAnsi="Times New Roman"/>
                <w:sz w:val="24"/>
                <w:szCs w:val="24"/>
                <w:lang w:bidi="en-US"/>
              </w:rPr>
              <w:t>Математика</w:t>
            </w:r>
          </w:p>
        </w:tc>
        <w:tc>
          <w:tcPr>
            <w:tcW w:w="2349" w:type="dxa"/>
            <w:tcBorders>
              <w:top w:val="single" w:sz="4" w:space="0" w:color="000000"/>
              <w:left w:val="single" w:sz="4" w:space="0" w:color="000000"/>
              <w:bottom w:val="single" w:sz="4" w:space="0" w:color="000000"/>
              <w:right w:val="single" w:sz="4" w:space="0" w:color="000000"/>
            </w:tcBorders>
          </w:tcPr>
          <w:p w:rsidR="00B87098" w:rsidRPr="00B87098" w:rsidRDefault="00B87098" w:rsidP="00B87098">
            <w:pPr>
              <w:rPr>
                <w:rFonts w:ascii="Times New Roman" w:eastAsia="Times New Roman" w:hAnsi="Times New Roman"/>
                <w:sz w:val="24"/>
                <w:szCs w:val="24"/>
                <w:lang w:bidi="en-US"/>
              </w:rPr>
            </w:pPr>
            <w:r w:rsidRPr="00B87098">
              <w:rPr>
                <w:rFonts w:ascii="Times New Roman" w:eastAsia="Times New Roman" w:hAnsi="Times New Roman"/>
                <w:sz w:val="24"/>
                <w:szCs w:val="24"/>
                <w:lang w:bidi="en-US"/>
              </w:rPr>
              <w:t>Физическая</w:t>
            </w:r>
          </w:p>
          <w:p w:rsidR="00B87098" w:rsidRPr="00B87098" w:rsidRDefault="00B87098" w:rsidP="00B87098">
            <w:pPr>
              <w:rPr>
                <w:rFonts w:ascii="Times New Roman" w:eastAsia="Times New Roman" w:hAnsi="Times New Roman"/>
                <w:sz w:val="24"/>
                <w:szCs w:val="24"/>
                <w:lang w:bidi="en-US"/>
              </w:rPr>
            </w:pPr>
            <w:r w:rsidRPr="00B87098">
              <w:rPr>
                <w:rFonts w:ascii="Times New Roman" w:eastAsia="Times New Roman" w:hAnsi="Times New Roman"/>
                <w:sz w:val="24"/>
                <w:szCs w:val="24"/>
                <w:lang w:bidi="en-US"/>
              </w:rPr>
              <w:t>культура</w:t>
            </w:r>
          </w:p>
        </w:tc>
        <w:tc>
          <w:tcPr>
            <w:tcW w:w="1438" w:type="dxa"/>
            <w:vMerge/>
            <w:tcBorders>
              <w:left w:val="single" w:sz="4" w:space="0" w:color="000000"/>
              <w:right w:val="single" w:sz="4" w:space="0" w:color="000000"/>
            </w:tcBorders>
          </w:tcPr>
          <w:p w:rsidR="00B87098" w:rsidRPr="00B87098" w:rsidRDefault="00B87098" w:rsidP="00B87098">
            <w:pPr>
              <w:spacing w:after="200" w:line="276" w:lineRule="auto"/>
              <w:rPr>
                <w:rFonts w:ascii="Times New Roman" w:eastAsia="Times New Roman" w:hAnsi="Times New Roman"/>
                <w:b/>
                <w:lang w:eastAsia="ru-RU"/>
              </w:rPr>
            </w:pPr>
          </w:p>
        </w:tc>
      </w:tr>
      <w:tr w:rsidR="00B87098" w:rsidRPr="00B87098" w:rsidTr="00266967">
        <w:tc>
          <w:tcPr>
            <w:tcW w:w="1809" w:type="dxa"/>
            <w:tcBorders>
              <w:top w:val="single" w:sz="4" w:space="0" w:color="000000"/>
              <w:left w:val="single" w:sz="4" w:space="0" w:color="000000"/>
              <w:bottom w:val="single" w:sz="4" w:space="0" w:color="000000"/>
              <w:right w:val="single" w:sz="4" w:space="0" w:color="000000"/>
            </w:tcBorders>
          </w:tcPr>
          <w:p w:rsidR="00B87098" w:rsidRPr="00B87098" w:rsidRDefault="00B87098" w:rsidP="00B87098">
            <w:pPr>
              <w:rPr>
                <w:rFonts w:ascii="Times New Roman" w:eastAsia="Times New Roman" w:hAnsi="Times New Roman"/>
                <w:sz w:val="24"/>
                <w:szCs w:val="24"/>
                <w:lang w:bidi="en-US"/>
              </w:rPr>
            </w:pPr>
            <w:r w:rsidRPr="00B87098">
              <w:rPr>
                <w:rFonts w:ascii="Times New Roman" w:eastAsia="Times New Roman" w:hAnsi="Times New Roman"/>
                <w:sz w:val="24"/>
                <w:szCs w:val="24"/>
                <w:lang w:bidi="en-US"/>
              </w:rPr>
              <w:t>11.40-12.20</w:t>
            </w:r>
          </w:p>
          <w:p w:rsidR="00B87098" w:rsidRPr="00B87098" w:rsidRDefault="00B87098" w:rsidP="00B87098">
            <w:pPr>
              <w:rPr>
                <w:rFonts w:ascii="Times New Roman" w:eastAsia="Times New Roman" w:hAnsi="Times New Roman"/>
                <w:sz w:val="24"/>
                <w:szCs w:val="24"/>
                <w:lang w:bidi="en-US"/>
              </w:rPr>
            </w:pPr>
          </w:p>
        </w:tc>
        <w:tc>
          <w:tcPr>
            <w:tcW w:w="1529" w:type="dxa"/>
            <w:vMerge/>
          </w:tcPr>
          <w:p w:rsidR="00B87098" w:rsidRPr="00B87098" w:rsidRDefault="00B87098" w:rsidP="00B87098">
            <w:pPr>
              <w:spacing w:after="200" w:line="276" w:lineRule="auto"/>
              <w:rPr>
                <w:rFonts w:ascii="Times New Roman" w:eastAsia="Times New Roman" w:hAnsi="Times New Roman"/>
                <w:b/>
                <w:lang w:eastAsia="ru-RU"/>
              </w:rPr>
            </w:pPr>
          </w:p>
        </w:tc>
        <w:tc>
          <w:tcPr>
            <w:tcW w:w="2299" w:type="dxa"/>
            <w:tcBorders>
              <w:top w:val="single" w:sz="4" w:space="0" w:color="000000"/>
              <w:left w:val="single" w:sz="4" w:space="0" w:color="000000"/>
              <w:bottom w:val="single" w:sz="4" w:space="0" w:color="000000"/>
              <w:right w:val="single" w:sz="4" w:space="0" w:color="000000"/>
            </w:tcBorders>
          </w:tcPr>
          <w:p w:rsidR="00B87098" w:rsidRPr="00B87098" w:rsidRDefault="00B87098" w:rsidP="00B87098">
            <w:pPr>
              <w:spacing w:line="276" w:lineRule="auto"/>
              <w:rPr>
                <w:rFonts w:ascii="Times New Roman" w:eastAsia="Times New Roman" w:hAnsi="Times New Roman"/>
                <w:lang w:eastAsia="ru-RU"/>
              </w:rPr>
            </w:pPr>
          </w:p>
        </w:tc>
        <w:tc>
          <w:tcPr>
            <w:tcW w:w="1853" w:type="dxa"/>
            <w:tcBorders>
              <w:top w:val="single" w:sz="4" w:space="0" w:color="000000"/>
              <w:left w:val="single" w:sz="4" w:space="0" w:color="000000"/>
              <w:bottom w:val="single" w:sz="4" w:space="0" w:color="000000"/>
              <w:right w:val="single" w:sz="4" w:space="0" w:color="000000"/>
            </w:tcBorders>
          </w:tcPr>
          <w:p w:rsidR="00B87098" w:rsidRPr="00B87098" w:rsidRDefault="00B87098" w:rsidP="00B87098">
            <w:pPr>
              <w:rPr>
                <w:rFonts w:ascii="Times New Roman" w:eastAsia="Times New Roman" w:hAnsi="Times New Roman"/>
                <w:sz w:val="24"/>
                <w:szCs w:val="24"/>
                <w:lang w:bidi="en-US"/>
              </w:rPr>
            </w:pPr>
            <w:r w:rsidRPr="00B87098">
              <w:rPr>
                <w:rFonts w:ascii="Times New Roman" w:eastAsia="Times New Roman" w:hAnsi="Times New Roman"/>
                <w:sz w:val="24"/>
                <w:szCs w:val="24"/>
                <w:lang w:bidi="en-US"/>
              </w:rPr>
              <w:t>Литературное</w:t>
            </w:r>
          </w:p>
          <w:p w:rsidR="00B87098" w:rsidRPr="00B87098" w:rsidRDefault="00B87098" w:rsidP="00B87098">
            <w:pPr>
              <w:rPr>
                <w:rFonts w:ascii="Times New Roman" w:eastAsia="Times New Roman" w:hAnsi="Times New Roman"/>
                <w:sz w:val="24"/>
                <w:szCs w:val="24"/>
                <w:lang w:bidi="en-US"/>
              </w:rPr>
            </w:pPr>
            <w:r w:rsidRPr="00B87098">
              <w:rPr>
                <w:rFonts w:ascii="Times New Roman" w:eastAsia="Times New Roman" w:hAnsi="Times New Roman"/>
                <w:sz w:val="24"/>
                <w:szCs w:val="24"/>
                <w:lang w:bidi="en-US"/>
              </w:rPr>
              <w:t>чтение</w:t>
            </w:r>
          </w:p>
        </w:tc>
        <w:tc>
          <w:tcPr>
            <w:tcW w:w="1974" w:type="dxa"/>
            <w:tcBorders>
              <w:top w:val="single" w:sz="4" w:space="0" w:color="000000"/>
              <w:left w:val="single" w:sz="4" w:space="0" w:color="000000"/>
              <w:bottom w:val="single" w:sz="4" w:space="0" w:color="000000"/>
              <w:right w:val="single" w:sz="4" w:space="0" w:color="000000"/>
            </w:tcBorders>
          </w:tcPr>
          <w:p w:rsidR="00B87098" w:rsidRPr="00B87098" w:rsidRDefault="00B87098" w:rsidP="00B87098">
            <w:pPr>
              <w:rPr>
                <w:rFonts w:ascii="Times New Roman" w:eastAsia="Times New Roman" w:hAnsi="Times New Roman"/>
                <w:sz w:val="24"/>
                <w:szCs w:val="24"/>
                <w:lang w:val="en-US" w:bidi="en-US"/>
              </w:rPr>
            </w:pPr>
            <w:r w:rsidRPr="00B87098">
              <w:rPr>
                <w:rFonts w:ascii="Times New Roman" w:eastAsia="Times New Roman" w:hAnsi="Times New Roman"/>
                <w:sz w:val="24"/>
                <w:szCs w:val="24"/>
                <w:lang w:bidi="en-US"/>
              </w:rPr>
              <w:t>Окружающий мир</w:t>
            </w:r>
          </w:p>
        </w:tc>
        <w:tc>
          <w:tcPr>
            <w:tcW w:w="2365" w:type="dxa"/>
            <w:tcBorders>
              <w:top w:val="single" w:sz="4" w:space="0" w:color="000000"/>
              <w:left w:val="single" w:sz="4" w:space="0" w:color="000000"/>
              <w:bottom w:val="single" w:sz="4" w:space="0" w:color="000000"/>
              <w:right w:val="single" w:sz="4" w:space="0" w:color="000000"/>
            </w:tcBorders>
          </w:tcPr>
          <w:p w:rsidR="00B87098" w:rsidRPr="00B87098" w:rsidRDefault="00B87098" w:rsidP="00B87098">
            <w:pPr>
              <w:rPr>
                <w:rFonts w:ascii="Times New Roman" w:eastAsia="Times New Roman" w:hAnsi="Times New Roman"/>
                <w:sz w:val="24"/>
                <w:szCs w:val="24"/>
                <w:lang w:val="en-US" w:bidi="en-US"/>
              </w:rPr>
            </w:pPr>
            <w:r w:rsidRPr="00B87098">
              <w:rPr>
                <w:rFonts w:ascii="Times New Roman" w:eastAsia="Times New Roman" w:hAnsi="Times New Roman"/>
                <w:sz w:val="24"/>
                <w:szCs w:val="24"/>
                <w:lang w:bidi="en-US"/>
              </w:rPr>
              <w:t>Технология</w:t>
            </w:r>
          </w:p>
        </w:tc>
        <w:tc>
          <w:tcPr>
            <w:tcW w:w="2349" w:type="dxa"/>
            <w:tcBorders>
              <w:top w:val="single" w:sz="4" w:space="0" w:color="000000"/>
              <w:left w:val="single" w:sz="4" w:space="0" w:color="000000"/>
              <w:bottom w:val="single" w:sz="4" w:space="0" w:color="000000"/>
              <w:right w:val="single" w:sz="4" w:space="0" w:color="000000"/>
            </w:tcBorders>
          </w:tcPr>
          <w:p w:rsidR="00B87098" w:rsidRPr="00B87098" w:rsidRDefault="00B87098" w:rsidP="00B87098">
            <w:pPr>
              <w:rPr>
                <w:rFonts w:ascii="Times New Roman" w:eastAsia="Times New Roman" w:hAnsi="Times New Roman"/>
                <w:sz w:val="24"/>
                <w:szCs w:val="24"/>
                <w:lang w:bidi="en-US"/>
              </w:rPr>
            </w:pPr>
          </w:p>
        </w:tc>
        <w:tc>
          <w:tcPr>
            <w:tcW w:w="1438" w:type="dxa"/>
            <w:vMerge/>
            <w:tcBorders>
              <w:left w:val="single" w:sz="4" w:space="0" w:color="000000"/>
              <w:right w:val="single" w:sz="4" w:space="0" w:color="000000"/>
            </w:tcBorders>
          </w:tcPr>
          <w:p w:rsidR="00B87098" w:rsidRPr="00B87098" w:rsidRDefault="00B87098" w:rsidP="00B87098">
            <w:pPr>
              <w:spacing w:after="200" w:line="276" w:lineRule="auto"/>
              <w:rPr>
                <w:rFonts w:ascii="Times New Roman" w:eastAsia="Times New Roman" w:hAnsi="Times New Roman"/>
                <w:b/>
                <w:lang w:eastAsia="ru-RU"/>
              </w:rPr>
            </w:pPr>
          </w:p>
        </w:tc>
      </w:tr>
      <w:tr w:rsidR="00B87098" w:rsidRPr="00B87098" w:rsidTr="00266967">
        <w:tc>
          <w:tcPr>
            <w:tcW w:w="3338" w:type="dxa"/>
            <w:gridSpan w:val="2"/>
          </w:tcPr>
          <w:p w:rsidR="00B87098" w:rsidRPr="00B87098" w:rsidRDefault="00B87098" w:rsidP="00B87098">
            <w:pPr>
              <w:spacing w:after="200" w:line="276" w:lineRule="auto"/>
              <w:rPr>
                <w:rFonts w:ascii="Times New Roman" w:eastAsia="Times New Roman" w:hAnsi="Times New Roman"/>
                <w:b/>
                <w:sz w:val="24"/>
                <w:szCs w:val="24"/>
                <w:lang w:eastAsia="ru-RU"/>
              </w:rPr>
            </w:pPr>
            <w:r w:rsidRPr="00B87098">
              <w:rPr>
                <w:rFonts w:ascii="Times New Roman" w:eastAsia="Times New Roman" w:hAnsi="Times New Roman"/>
                <w:b/>
                <w:sz w:val="24"/>
                <w:szCs w:val="24"/>
                <w:lang w:eastAsia="ru-RU"/>
              </w:rPr>
              <w:t>Количество баллов</w:t>
            </w:r>
          </w:p>
        </w:tc>
        <w:tc>
          <w:tcPr>
            <w:tcW w:w="2299" w:type="dxa"/>
          </w:tcPr>
          <w:p w:rsidR="00B87098" w:rsidRPr="00B87098" w:rsidRDefault="00B87098" w:rsidP="00B87098">
            <w:pPr>
              <w:spacing w:after="200" w:line="276" w:lineRule="auto"/>
              <w:rPr>
                <w:rFonts w:ascii="Times New Roman" w:eastAsia="Times New Roman" w:hAnsi="Times New Roman"/>
                <w:b/>
                <w:sz w:val="24"/>
                <w:szCs w:val="24"/>
                <w:lang w:eastAsia="ru-RU"/>
              </w:rPr>
            </w:pPr>
            <w:r w:rsidRPr="00B87098">
              <w:rPr>
                <w:rFonts w:ascii="Times New Roman" w:eastAsia="Times New Roman" w:hAnsi="Times New Roman"/>
                <w:b/>
                <w:sz w:val="24"/>
                <w:szCs w:val="24"/>
                <w:lang w:eastAsia="ru-RU"/>
              </w:rPr>
              <w:t>21</w:t>
            </w:r>
          </w:p>
        </w:tc>
        <w:tc>
          <w:tcPr>
            <w:tcW w:w="1853" w:type="dxa"/>
          </w:tcPr>
          <w:p w:rsidR="00B87098" w:rsidRPr="00B87098" w:rsidRDefault="00B87098" w:rsidP="00B87098">
            <w:pPr>
              <w:spacing w:after="200" w:line="276" w:lineRule="auto"/>
              <w:rPr>
                <w:rFonts w:ascii="Times New Roman" w:eastAsia="Times New Roman" w:hAnsi="Times New Roman"/>
                <w:b/>
                <w:sz w:val="24"/>
                <w:szCs w:val="24"/>
                <w:lang w:eastAsia="ru-RU"/>
              </w:rPr>
            </w:pPr>
            <w:r w:rsidRPr="00B87098">
              <w:rPr>
                <w:rFonts w:ascii="Times New Roman" w:eastAsia="Times New Roman" w:hAnsi="Times New Roman"/>
                <w:b/>
                <w:sz w:val="24"/>
                <w:szCs w:val="24"/>
                <w:lang w:eastAsia="ru-RU"/>
              </w:rPr>
              <w:t>26</w:t>
            </w:r>
          </w:p>
        </w:tc>
        <w:tc>
          <w:tcPr>
            <w:tcW w:w="1974" w:type="dxa"/>
          </w:tcPr>
          <w:p w:rsidR="00B87098" w:rsidRPr="00B87098" w:rsidRDefault="00B87098" w:rsidP="00B87098">
            <w:pPr>
              <w:spacing w:after="200" w:line="276" w:lineRule="auto"/>
              <w:rPr>
                <w:rFonts w:ascii="Times New Roman" w:eastAsia="Times New Roman" w:hAnsi="Times New Roman"/>
                <w:b/>
                <w:sz w:val="24"/>
                <w:szCs w:val="24"/>
                <w:lang w:eastAsia="ru-RU"/>
              </w:rPr>
            </w:pPr>
            <w:r w:rsidRPr="00B87098">
              <w:rPr>
                <w:rFonts w:ascii="Times New Roman" w:eastAsia="Times New Roman" w:hAnsi="Times New Roman"/>
                <w:b/>
                <w:sz w:val="24"/>
                <w:szCs w:val="24"/>
                <w:lang w:eastAsia="ru-RU"/>
              </w:rPr>
              <w:t>25</w:t>
            </w:r>
          </w:p>
        </w:tc>
        <w:tc>
          <w:tcPr>
            <w:tcW w:w="2365" w:type="dxa"/>
          </w:tcPr>
          <w:p w:rsidR="00B87098" w:rsidRPr="00B87098" w:rsidRDefault="00B87098" w:rsidP="00B87098">
            <w:pPr>
              <w:spacing w:after="200" w:line="276" w:lineRule="auto"/>
              <w:rPr>
                <w:rFonts w:ascii="Times New Roman" w:eastAsia="Times New Roman" w:hAnsi="Times New Roman"/>
                <w:b/>
                <w:sz w:val="24"/>
                <w:szCs w:val="24"/>
                <w:lang w:eastAsia="ru-RU"/>
              </w:rPr>
            </w:pPr>
            <w:r w:rsidRPr="00B87098">
              <w:rPr>
                <w:rFonts w:ascii="Times New Roman" w:eastAsia="Times New Roman" w:hAnsi="Times New Roman"/>
                <w:b/>
                <w:sz w:val="24"/>
                <w:szCs w:val="24"/>
                <w:lang w:eastAsia="ru-RU"/>
              </w:rPr>
              <w:t>22</w:t>
            </w:r>
          </w:p>
        </w:tc>
        <w:tc>
          <w:tcPr>
            <w:tcW w:w="2349" w:type="dxa"/>
            <w:tcBorders>
              <w:right w:val="single" w:sz="4" w:space="0" w:color="000000"/>
            </w:tcBorders>
          </w:tcPr>
          <w:p w:rsidR="00B87098" w:rsidRPr="00B87098" w:rsidRDefault="00B87098" w:rsidP="00B87098">
            <w:pPr>
              <w:spacing w:after="200" w:line="276" w:lineRule="auto"/>
              <w:rPr>
                <w:rFonts w:ascii="Times New Roman" w:eastAsia="Times New Roman" w:hAnsi="Times New Roman"/>
                <w:b/>
                <w:sz w:val="24"/>
                <w:szCs w:val="24"/>
                <w:lang w:eastAsia="ru-RU"/>
              </w:rPr>
            </w:pPr>
            <w:r w:rsidRPr="00B87098">
              <w:rPr>
                <w:rFonts w:ascii="Times New Roman" w:eastAsia="Times New Roman" w:hAnsi="Times New Roman"/>
                <w:b/>
                <w:sz w:val="24"/>
                <w:szCs w:val="24"/>
                <w:lang w:eastAsia="ru-RU"/>
              </w:rPr>
              <w:t>16</w:t>
            </w:r>
          </w:p>
        </w:tc>
        <w:tc>
          <w:tcPr>
            <w:tcW w:w="1438" w:type="dxa"/>
            <w:vMerge/>
            <w:tcBorders>
              <w:left w:val="single" w:sz="4" w:space="0" w:color="000000"/>
              <w:right w:val="single" w:sz="4" w:space="0" w:color="000000"/>
            </w:tcBorders>
          </w:tcPr>
          <w:p w:rsidR="00B87098" w:rsidRPr="00B87098" w:rsidRDefault="00B87098" w:rsidP="00B87098">
            <w:pPr>
              <w:spacing w:after="200" w:line="276" w:lineRule="auto"/>
              <w:rPr>
                <w:rFonts w:ascii="Times New Roman" w:eastAsia="Times New Roman" w:hAnsi="Times New Roman"/>
                <w:b/>
                <w:sz w:val="24"/>
                <w:szCs w:val="24"/>
                <w:lang w:eastAsia="ru-RU"/>
              </w:rPr>
            </w:pPr>
          </w:p>
        </w:tc>
      </w:tr>
    </w:tbl>
    <w:p w:rsidR="00B87098" w:rsidRPr="00B87098" w:rsidRDefault="00B87098" w:rsidP="00B87098">
      <w:pPr>
        <w:rPr>
          <w:rFonts w:ascii="Calibri" w:eastAsia="Times New Roman" w:hAnsi="Calibri"/>
          <w:sz w:val="22"/>
          <w:szCs w:val="22"/>
          <w:lang w:eastAsia="ru-RU"/>
        </w:rPr>
      </w:pPr>
    </w:p>
    <w:p w:rsidR="00B87098" w:rsidRPr="00B87098" w:rsidRDefault="00B87098" w:rsidP="00B87098">
      <w:pPr>
        <w:rPr>
          <w:rFonts w:ascii="Calibri" w:eastAsia="Times New Roman" w:hAnsi="Calibri"/>
          <w:sz w:val="22"/>
          <w:szCs w:val="22"/>
          <w:lang w:eastAsia="ru-RU"/>
        </w:rPr>
      </w:pPr>
    </w:p>
    <w:p w:rsidR="00B87098" w:rsidRPr="00B87098" w:rsidRDefault="00B87098" w:rsidP="00B87098">
      <w:pPr>
        <w:rPr>
          <w:rFonts w:ascii="Calibri" w:eastAsia="Times New Roman" w:hAnsi="Calibri"/>
          <w:sz w:val="22"/>
          <w:szCs w:val="22"/>
          <w:lang w:eastAsia="ru-RU"/>
        </w:rPr>
      </w:pPr>
    </w:p>
    <w:tbl>
      <w:tblPr>
        <w:tblStyle w:val="41"/>
        <w:tblW w:w="15639" w:type="dxa"/>
        <w:tblInd w:w="-34" w:type="dxa"/>
        <w:tblLayout w:type="fixed"/>
        <w:tblLook w:val="04A0" w:firstRow="1" w:lastRow="0" w:firstColumn="1" w:lastColumn="0" w:noHBand="0" w:noVBand="1"/>
      </w:tblPr>
      <w:tblGrid>
        <w:gridCol w:w="1668"/>
        <w:gridCol w:w="1501"/>
        <w:gridCol w:w="2147"/>
        <w:gridCol w:w="1768"/>
        <w:gridCol w:w="1893"/>
        <w:gridCol w:w="2425"/>
        <w:gridCol w:w="2226"/>
        <w:gridCol w:w="2011"/>
      </w:tblGrid>
      <w:tr w:rsidR="00B87098" w:rsidRPr="00B87098" w:rsidTr="00266967">
        <w:tc>
          <w:tcPr>
            <w:tcW w:w="1668" w:type="dxa"/>
            <w:vMerge w:val="restart"/>
            <w:tcBorders>
              <w:top w:val="single" w:sz="4" w:space="0" w:color="000000"/>
              <w:left w:val="single" w:sz="4" w:space="0" w:color="000000"/>
              <w:right w:val="single" w:sz="4" w:space="0" w:color="000000"/>
            </w:tcBorders>
          </w:tcPr>
          <w:p w:rsidR="00B87098" w:rsidRPr="00B87098" w:rsidRDefault="00B87098" w:rsidP="00B87098">
            <w:pPr>
              <w:rPr>
                <w:rFonts w:ascii="Times New Roman" w:eastAsia="Times New Roman" w:hAnsi="Times New Roman"/>
                <w:b/>
                <w:sz w:val="18"/>
                <w:szCs w:val="18"/>
                <w:lang w:val="en-US" w:bidi="en-US"/>
              </w:rPr>
            </w:pPr>
            <w:r w:rsidRPr="00B87098">
              <w:rPr>
                <w:rFonts w:ascii="Times New Roman" w:eastAsia="Times New Roman" w:hAnsi="Times New Roman"/>
                <w:b/>
                <w:sz w:val="18"/>
                <w:szCs w:val="18"/>
                <w:lang w:val="en-US" w:bidi="en-US"/>
              </w:rPr>
              <w:t>ВРЕМЯ УРОКА</w:t>
            </w:r>
          </w:p>
        </w:tc>
        <w:tc>
          <w:tcPr>
            <w:tcW w:w="1501" w:type="dxa"/>
            <w:vMerge w:val="restart"/>
            <w:tcBorders>
              <w:top w:val="single" w:sz="4" w:space="0" w:color="000000"/>
              <w:left w:val="single" w:sz="4" w:space="0" w:color="000000"/>
              <w:right w:val="single" w:sz="4" w:space="0" w:color="000000"/>
            </w:tcBorders>
          </w:tcPr>
          <w:p w:rsidR="00B87098" w:rsidRPr="00B87098" w:rsidRDefault="00B87098" w:rsidP="00B87098">
            <w:pPr>
              <w:rPr>
                <w:rFonts w:ascii="Times New Roman" w:eastAsia="Times New Roman" w:hAnsi="Times New Roman"/>
                <w:b/>
                <w:sz w:val="24"/>
                <w:szCs w:val="24"/>
                <w:lang w:val="en-US" w:bidi="en-US"/>
              </w:rPr>
            </w:pPr>
            <w:r w:rsidRPr="00B87098">
              <w:rPr>
                <w:rFonts w:ascii="Times New Roman" w:eastAsia="Times New Roman" w:hAnsi="Times New Roman"/>
                <w:b/>
                <w:sz w:val="24"/>
                <w:szCs w:val="24"/>
                <w:lang w:val="en-US" w:bidi="en-US"/>
              </w:rPr>
              <w:t>Класс/</w:t>
            </w:r>
          </w:p>
          <w:p w:rsidR="00B87098" w:rsidRPr="00B87098" w:rsidRDefault="00B87098" w:rsidP="00B87098">
            <w:pPr>
              <w:rPr>
                <w:rFonts w:ascii="Times New Roman" w:eastAsia="Times New Roman" w:hAnsi="Times New Roman"/>
                <w:b/>
                <w:sz w:val="24"/>
                <w:szCs w:val="24"/>
                <w:lang w:val="en-US" w:bidi="en-US"/>
              </w:rPr>
            </w:pPr>
            <w:r w:rsidRPr="00B87098">
              <w:rPr>
                <w:rFonts w:ascii="Times New Roman" w:eastAsia="Times New Roman" w:hAnsi="Times New Roman"/>
                <w:b/>
                <w:sz w:val="24"/>
                <w:szCs w:val="24"/>
                <w:lang w:bidi="en-US"/>
              </w:rPr>
              <w:t>Д</w:t>
            </w:r>
            <w:r w:rsidRPr="00B87098">
              <w:rPr>
                <w:rFonts w:ascii="Times New Roman" w:eastAsia="Times New Roman" w:hAnsi="Times New Roman"/>
                <w:b/>
                <w:sz w:val="24"/>
                <w:szCs w:val="24"/>
                <w:lang w:val="en-US" w:bidi="en-US"/>
              </w:rPr>
              <w:t>ни</w:t>
            </w:r>
            <w:r w:rsidRPr="00B87098">
              <w:rPr>
                <w:rFonts w:ascii="Times New Roman" w:eastAsia="Times New Roman" w:hAnsi="Times New Roman"/>
                <w:b/>
                <w:sz w:val="24"/>
                <w:szCs w:val="24"/>
                <w:lang w:bidi="en-US"/>
              </w:rPr>
              <w:t xml:space="preserve"> </w:t>
            </w:r>
            <w:r w:rsidRPr="00B87098">
              <w:rPr>
                <w:rFonts w:ascii="Times New Roman" w:eastAsia="Times New Roman" w:hAnsi="Times New Roman"/>
                <w:b/>
                <w:sz w:val="24"/>
                <w:szCs w:val="24"/>
                <w:lang w:val="en-US" w:bidi="en-US"/>
              </w:rPr>
              <w:t>недели</w:t>
            </w:r>
          </w:p>
        </w:tc>
        <w:tc>
          <w:tcPr>
            <w:tcW w:w="12470" w:type="dxa"/>
            <w:gridSpan w:val="6"/>
          </w:tcPr>
          <w:p w:rsidR="00B87098" w:rsidRPr="00B87098" w:rsidRDefault="00B87098" w:rsidP="00B87098">
            <w:pPr>
              <w:spacing w:after="200" w:line="276" w:lineRule="auto"/>
              <w:rPr>
                <w:rFonts w:ascii="Times New Roman" w:eastAsia="Times New Roman" w:hAnsi="Times New Roman"/>
                <w:b/>
                <w:lang w:eastAsia="ru-RU"/>
              </w:rPr>
            </w:pPr>
            <w:r w:rsidRPr="00B87098">
              <w:rPr>
                <w:rFonts w:ascii="Times New Roman" w:eastAsia="Times New Roman" w:hAnsi="Times New Roman"/>
                <w:b/>
                <w:lang w:eastAsia="ru-RU" w:bidi="en-US"/>
              </w:rPr>
              <w:t>УЧЕБНЫЕ ЗАНЯТИЯ</w:t>
            </w:r>
          </w:p>
        </w:tc>
      </w:tr>
      <w:tr w:rsidR="00B87098" w:rsidRPr="00B87098" w:rsidTr="00266967">
        <w:tc>
          <w:tcPr>
            <w:tcW w:w="1668" w:type="dxa"/>
            <w:vMerge/>
            <w:tcBorders>
              <w:left w:val="single" w:sz="4" w:space="0" w:color="000000"/>
              <w:bottom w:val="single" w:sz="4" w:space="0" w:color="000000"/>
              <w:right w:val="single" w:sz="4" w:space="0" w:color="000000"/>
            </w:tcBorders>
            <w:vAlign w:val="center"/>
          </w:tcPr>
          <w:p w:rsidR="00B87098" w:rsidRPr="00B87098" w:rsidRDefault="00B87098" w:rsidP="00B87098">
            <w:pPr>
              <w:rPr>
                <w:rFonts w:ascii="Times New Roman" w:eastAsia="Times New Roman" w:hAnsi="Times New Roman"/>
                <w:b/>
                <w:sz w:val="24"/>
                <w:szCs w:val="24"/>
                <w:lang w:val="en-US" w:bidi="en-US"/>
              </w:rPr>
            </w:pPr>
          </w:p>
        </w:tc>
        <w:tc>
          <w:tcPr>
            <w:tcW w:w="1501" w:type="dxa"/>
            <w:vMerge/>
            <w:tcBorders>
              <w:left w:val="single" w:sz="4" w:space="0" w:color="000000"/>
              <w:bottom w:val="single" w:sz="4" w:space="0" w:color="000000"/>
              <w:right w:val="single" w:sz="4" w:space="0" w:color="000000"/>
            </w:tcBorders>
            <w:vAlign w:val="center"/>
          </w:tcPr>
          <w:p w:rsidR="00B87098" w:rsidRPr="00B87098" w:rsidRDefault="00B87098" w:rsidP="00B87098">
            <w:pPr>
              <w:rPr>
                <w:rFonts w:ascii="Times New Roman" w:eastAsia="Times New Roman" w:hAnsi="Times New Roman"/>
                <w:b/>
                <w:sz w:val="24"/>
                <w:szCs w:val="24"/>
                <w:lang w:val="en-US" w:bidi="en-US"/>
              </w:rPr>
            </w:pPr>
          </w:p>
        </w:tc>
        <w:tc>
          <w:tcPr>
            <w:tcW w:w="2147"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B87098" w:rsidRPr="00B87098" w:rsidRDefault="00B87098" w:rsidP="00B87098">
            <w:pPr>
              <w:rPr>
                <w:rFonts w:ascii="Times New Roman" w:eastAsia="Times New Roman" w:hAnsi="Times New Roman"/>
                <w:b/>
                <w:sz w:val="24"/>
                <w:szCs w:val="24"/>
                <w:lang w:bidi="en-US"/>
              </w:rPr>
            </w:pPr>
            <w:r w:rsidRPr="00B87098">
              <w:rPr>
                <w:rFonts w:ascii="Times New Roman" w:eastAsia="Times New Roman" w:hAnsi="Times New Roman"/>
                <w:b/>
                <w:sz w:val="24"/>
                <w:szCs w:val="24"/>
                <w:lang w:val="en-US" w:bidi="en-US"/>
              </w:rPr>
              <w:t>ПОНЕДЕЛЬНИК</w:t>
            </w:r>
          </w:p>
        </w:tc>
        <w:tc>
          <w:tcPr>
            <w:tcW w:w="176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B87098" w:rsidRPr="00B87098" w:rsidRDefault="00B87098" w:rsidP="00B87098">
            <w:pPr>
              <w:rPr>
                <w:rFonts w:ascii="Times New Roman" w:eastAsia="Times New Roman" w:hAnsi="Times New Roman"/>
                <w:b/>
                <w:sz w:val="24"/>
                <w:szCs w:val="24"/>
                <w:lang w:val="en-US" w:bidi="en-US"/>
              </w:rPr>
            </w:pPr>
            <w:r w:rsidRPr="00B87098">
              <w:rPr>
                <w:rFonts w:ascii="Times New Roman" w:eastAsia="Times New Roman" w:hAnsi="Times New Roman"/>
                <w:b/>
                <w:sz w:val="24"/>
                <w:szCs w:val="24"/>
                <w:lang w:val="en-US" w:bidi="en-US"/>
              </w:rPr>
              <w:t>ВТОРНИК</w:t>
            </w:r>
          </w:p>
        </w:tc>
        <w:tc>
          <w:tcPr>
            <w:tcW w:w="189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B87098" w:rsidRPr="00B87098" w:rsidRDefault="00B87098" w:rsidP="00B87098">
            <w:pPr>
              <w:rPr>
                <w:rFonts w:ascii="Times New Roman" w:eastAsia="Times New Roman" w:hAnsi="Times New Roman"/>
                <w:b/>
                <w:sz w:val="24"/>
                <w:szCs w:val="24"/>
                <w:lang w:val="en-US" w:bidi="en-US"/>
              </w:rPr>
            </w:pPr>
            <w:r w:rsidRPr="00B87098">
              <w:rPr>
                <w:rFonts w:ascii="Times New Roman" w:eastAsia="Times New Roman" w:hAnsi="Times New Roman"/>
                <w:b/>
                <w:sz w:val="24"/>
                <w:szCs w:val="24"/>
                <w:lang w:val="en-US" w:bidi="en-US"/>
              </w:rPr>
              <w:t>СРЕДА</w:t>
            </w:r>
          </w:p>
        </w:tc>
        <w:tc>
          <w:tcPr>
            <w:tcW w:w="242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B87098" w:rsidRPr="00B87098" w:rsidRDefault="00B87098" w:rsidP="00B87098">
            <w:pPr>
              <w:rPr>
                <w:rFonts w:ascii="Times New Roman" w:eastAsia="Times New Roman" w:hAnsi="Times New Roman"/>
                <w:b/>
                <w:sz w:val="24"/>
                <w:szCs w:val="24"/>
                <w:lang w:val="en-US" w:bidi="en-US"/>
              </w:rPr>
            </w:pPr>
            <w:r w:rsidRPr="00B87098">
              <w:rPr>
                <w:rFonts w:ascii="Times New Roman" w:eastAsia="Times New Roman" w:hAnsi="Times New Roman"/>
                <w:b/>
                <w:sz w:val="24"/>
                <w:szCs w:val="24"/>
                <w:lang w:val="en-US" w:bidi="en-US"/>
              </w:rPr>
              <w:t>ЧЕТВЕРГ</w:t>
            </w:r>
          </w:p>
        </w:tc>
        <w:tc>
          <w:tcPr>
            <w:tcW w:w="2226"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B87098" w:rsidRPr="00B87098" w:rsidRDefault="00B87098" w:rsidP="00B87098">
            <w:pPr>
              <w:rPr>
                <w:rFonts w:ascii="Times New Roman" w:eastAsia="Times New Roman" w:hAnsi="Times New Roman"/>
                <w:b/>
                <w:sz w:val="24"/>
                <w:szCs w:val="24"/>
                <w:lang w:val="en-US" w:bidi="en-US"/>
              </w:rPr>
            </w:pPr>
            <w:r w:rsidRPr="00B87098">
              <w:rPr>
                <w:rFonts w:ascii="Times New Roman" w:eastAsia="Times New Roman" w:hAnsi="Times New Roman"/>
                <w:b/>
                <w:sz w:val="24"/>
                <w:szCs w:val="24"/>
                <w:lang w:val="en-US" w:bidi="en-US"/>
              </w:rPr>
              <w:t>ПЯТНИЦА</w:t>
            </w:r>
          </w:p>
        </w:tc>
        <w:tc>
          <w:tcPr>
            <w:tcW w:w="201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B87098" w:rsidRPr="00B87098" w:rsidRDefault="00B87098" w:rsidP="00B87098">
            <w:pPr>
              <w:rPr>
                <w:rFonts w:ascii="Times New Roman" w:eastAsia="Times New Roman" w:hAnsi="Times New Roman"/>
                <w:b/>
                <w:sz w:val="24"/>
                <w:szCs w:val="24"/>
                <w:lang w:val="en-US" w:bidi="en-US"/>
              </w:rPr>
            </w:pPr>
            <w:r w:rsidRPr="00B87098">
              <w:rPr>
                <w:rFonts w:ascii="Times New Roman" w:eastAsia="Times New Roman" w:hAnsi="Times New Roman"/>
                <w:b/>
                <w:sz w:val="24"/>
                <w:szCs w:val="24"/>
                <w:lang w:val="en-US" w:bidi="en-US"/>
              </w:rPr>
              <w:t>СУББОТА</w:t>
            </w:r>
          </w:p>
        </w:tc>
      </w:tr>
      <w:tr w:rsidR="00B87098" w:rsidRPr="00B87098" w:rsidTr="00266967">
        <w:tc>
          <w:tcPr>
            <w:tcW w:w="1668" w:type="dxa"/>
            <w:tcBorders>
              <w:top w:val="single" w:sz="4" w:space="0" w:color="000000"/>
              <w:left w:val="single" w:sz="4" w:space="0" w:color="000000"/>
              <w:bottom w:val="single" w:sz="4" w:space="0" w:color="000000"/>
              <w:right w:val="single" w:sz="4" w:space="0" w:color="000000"/>
            </w:tcBorders>
          </w:tcPr>
          <w:p w:rsidR="00B87098" w:rsidRPr="00B87098" w:rsidRDefault="00B87098" w:rsidP="00B87098">
            <w:pPr>
              <w:rPr>
                <w:rFonts w:ascii="Times New Roman" w:eastAsia="Times New Roman" w:hAnsi="Times New Roman"/>
                <w:sz w:val="24"/>
                <w:szCs w:val="24"/>
                <w:lang w:val="en-US" w:bidi="en-US"/>
              </w:rPr>
            </w:pPr>
            <w:r w:rsidRPr="00B87098">
              <w:rPr>
                <w:rFonts w:ascii="Times New Roman" w:eastAsia="Times New Roman" w:hAnsi="Times New Roman"/>
                <w:sz w:val="24"/>
                <w:szCs w:val="24"/>
                <w:lang w:bidi="en-US"/>
              </w:rPr>
              <w:t>0</w:t>
            </w:r>
            <w:r w:rsidRPr="00B87098">
              <w:rPr>
                <w:rFonts w:ascii="Times New Roman" w:eastAsia="Times New Roman" w:hAnsi="Times New Roman"/>
                <w:sz w:val="24"/>
                <w:szCs w:val="24"/>
                <w:lang w:val="en-US" w:bidi="en-US"/>
              </w:rPr>
              <w:t xml:space="preserve">8.00 – </w:t>
            </w:r>
            <w:r w:rsidRPr="00B87098">
              <w:rPr>
                <w:rFonts w:ascii="Times New Roman" w:eastAsia="Times New Roman" w:hAnsi="Times New Roman"/>
                <w:sz w:val="24"/>
                <w:szCs w:val="24"/>
                <w:lang w:bidi="en-US"/>
              </w:rPr>
              <w:t>0</w:t>
            </w:r>
            <w:r w:rsidRPr="00B87098">
              <w:rPr>
                <w:rFonts w:ascii="Times New Roman" w:eastAsia="Times New Roman" w:hAnsi="Times New Roman"/>
                <w:sz w:val="24"/>
                <w:szCs w:val="24"/>
                <w:lang w:val="en-US" w:bidi="en-US"/>
              </w:rPr>
              <w:t>8.40</w:t>
            </w:r>
          </w:p>
        </w:tc>
        <w:tc>
          <w:tcPr>
            <w:tcW w:w="1501" w:type="dxa"/>
            <w:vMerge w:val="restart"/>
          </w:tcPr>
          <w:p w:rsidR="00B87098" w:rsidRPr="00B87098" w:rsidRDefault="00B87098" w:rsidP="00B87098">
            <w:pPr>
              <w:spacing w:after="200" w:line="276" w:lineRule="auto"/>
              <w:rPr>
                <w:rFonts w:ascii="Times New Roman" w:eastAsia="Times New Roman" w:hAnsi="Times New Roman"/>
                <w:b/>
                <w:sz w:val="32"/>
                <w:szCs w:val="32"/>
                <w:lang w:eastAsia="ru-RU"/>
              </w:rPr>
            </w:pPr>
          </w:p>
          <w:p w:rsidR="00B87098" w:rsidRPr="00B87098" w:rsidRDefault="00B87098" w:rsidP="00B87098">
            <w:pPr>
              <w:spacing w:after="200" w:line="276" w:lineRule="auto"/>
              <w:rPr>
                <w:rFonts w:ascii="Times New Roman" w:eastAsia="Times New Roman" w:hAnsi="Times New Roman"/>
                <w:b/>
                <w:sz w:val="32"/>
                <w:szCs w:val="32"/>
                <w:lang w:eastAsia="ru-RU"/>
              </w:rPr>
            </w:pPr>
          </w:p>
          <w:p w:rsidR="00B87098" w:rsidRPr="00B87098" w:rsidRDefault="00B87098" w:rsidP="00B87098">
            <w:pPr>
              <w:spacing w:after="200" w:line="276" w:lineRule="auto"/>
              <w:rPr>
                <w:rFonts w:ascii="Times New Roman" w:eastAsia="Times New Roman" w:hAnsi="Times New Roman"/>
                <w:b/>
                <w:sz w:val="32"/>
                <w:szCs w:val="32"/>
                <w:lang w:eastAsia="ru-RU"/>
              </w:rPr>
            </w:pPr>
          </w:p>
          <w:p w:rsidR="00B87098" w:rsidRPr="00B87098" w:rsidRDefault="00B87098" w:rsidP="00B87098">
            <w:pPr>
              <w:spacing w:after="200" w:line="276" w:lineRule="auto"/>
              <w:rPr>
                <w:rFonts w:ascii="Times New Roman" w:eastAsia="Times New Roman" w:hAnsi="Times New Roman"/>
                <w:b/>
                <w:sz w:val="32"/>
                <w:szCs w:val="32"/>
                <w:lang w:eastAsia="ru-RU"/>
              </w:rPr>
            </w:pPr>
            <w:r w:rsidRPr="00B87098">
              <w:rPr>
                <w:rFonts w:ascii="Times New Roman" w:eastAsia="Times New Roman" w:hAnsi="Times New Roman"/>
                <w:b/>
                <w:sz w:val="32"/>
                <w:szCs w:val="32"/>
                <w:lang w:eastAsia="ru-RU"/>
              </w:rPr>
              <w:t>2 класс</w:t>
            </w:r>
          </w:p>
        </w:tc>
        <w:tc>
          <w:tcPr>
            <w:tcW w:w="2147" w:type="dxa"/>
            <w:tcBorders>
              <w:top w:val="single" w:sz="4" w:space="0" w:color="000000"/>
              <w:left w:val="single" w:sz="4" w:space="0" w:color="000000"/>
              <w:bottom w:val="single" w:sz="4" w:space="0" w:color="000000"/>
              <w:right w:val="single" w:sz="4" w:space="0" w:color="000000"/>
            </w:tcBorders>
          </w:tcPr>
          <w:p w:rsidR="00B87098" w:rsidRPr="00B87098" w:rsidRDefault="00B87098" w:rsidP="00B87098">
            <w:pPr>
              <w:rPr>
                <w:rFonts w:ascii="Times New Roman" w:eastAsia="Times New Roman" w:hAnsi="Times New Roman"/>
                <w:sz w:val="24"/>
                <w:szCs w:val="24"/>
                <w:lang w:bidi="en-US"/>
              </w:rPr>
            </w:pPr>
            <w:r w:rsidRPr="00B87098">
              <w:rPr>
                <w:rFonts w:ascii="Times New Roman" w:eastAsia="Times New Roman" w:hAnsi="Times New Roman"/>
                <w:sz w:val="24"/>
                <w:szCs w:val="24"/>
                <w:lang w:val="en-US" w:bidi="en-US"/>
              </w:rPr>
              <w:t>Литературное</w:t>
            </w:r>
          </w:p>
          <w:p w:rsidR="00B87098" w:rsidRPr="00B87098" w:rsidRDefault="00B87098" w:rsidP="00B87098">
            <w:pPr>
              <w:rPr>
                <w:rFonts w:ascii="Times New Roman" w:eastAsia="Times New Roman" w:hAnsi="Times New Roman"/>
                <w:sz w:val="24"/>
                <w:szCs w:val="24"/>
                <w:lang w:bidi="en-US"/>
              </w:rPr>
            </w:pPr>
            <w:r w:rsidRPr="00B87098">
              <w:rPr>
                <w:rFonts w:ascii="Times New Roman" w:eastAsia="Times New Roman" w:hAnsi="Times New Roman"/>
                <w:sz w:val="24"/>
                <w:szCs w:val="24"/>
                <w:lang w:val="en-US" w:bidi="en-US"/>
              </w:rPr>
              <w:t>чтение</w:t>
            </w:r>
          </w:p>
        </w:tc>
        <w:tc>
          <w:tcPr>
            <w:tcW w:w="1768" w:type="dxa"/>
            <w:tcBorders>
              <w:top w:val="single" w:sz="4" w:space="0" w:color="000000"/>
              <w:left w:val="single" w:sz="4" w:space="0" w:color="000000"/>
              <w:bottom w:val="single" w:sz="4" w:space="0" w:color="000000"/>
              <w:right w:val="single" w:sz="4" w:space="0" w:color="000000"/>
            </w:tcBorders>
          </w:tcPr>
          <w:p w:rsidR="00B87098" w:rsidRPr="00B87098" w:rsidRDefault="00B87098" w:rsidP="00B87098">
            <w:pPr>
              <w:spacing w:line="276" w:lineRule="auto"/>
              <w:rPr>
                <w:rFonts w:eastAsia="Times New Roman"/>
                <w:lang w:eastAsia="ru-RU"/>
              </w:rPr>
            </w:pPr>
            <w:r w:rsidRPr="00B87098">
              <w:rPr>
                <w:rFonts w:ascii="Times New Roman" w:eastAsia="Times New Roman" w:hAnsi="Times New Roman"/>
                <w:sz w:val="24"/>
                <w:szCs w:val="24"/>
                <w:lang w:val="en-US" w:bidi="en-US"/>
              </w:rPr>
              <w:t>Музыка</w:t>
            </w:r>
          </w:p>
        </w:tc>
        <w:tc>
          <w:tcPr>
            <w:tcW w:w="1893" w:type="dxa"/>
            <w:tcBorders>
              <w:top w:val="single" w:sz="4" w:space="0" w:color="000000"/>
              <w:left w:val="single" w:sz="4" w:space="0" w:color="000000"/>
              <w:bottom w:val="single" w:sz="4" w:space="0" w:color="000000"/>
              <w:right w:val="single" w:sz="4" w:space="0" w:color="000000"/>
            </w:tcBorders>
          </w:tcPr>
          <w:p w:rsidR="00B87098" w:rsidRPr="00B87098" w:rsidRDefault="00B87098" w:rsidP="00B87098">
            <w:pPr>
              <w:rPr>
                <w:rFonts w:ascii="Times New Roman" w:eastAsia="Times New Roman" w:hAnsi="Times New Roman"/>
                <w:sz w:val="24"/>
                <w:szCs w:val="24"/>
                <w:lang w:bidi="en-US"/>
              </w:rPr>
            </w:pPr>
            <w:r w:rsidRPr="00B87098">
              <w:rPr>
                <w:rFonts w:ascii="Times New Roman" w:eastAsia="Times New Roman" w:hAnsi="Times New Roman"/>
                <w:sz w:val="24"/>
                <w:szCs w:val="24"/>
                <w:lang w:val="en-US" w:bidi="en-US"/>
              </w:rPr>
              <w:t>Окружающий</w:t>
            </w:r>
          </w:p>
          <w:p w:rsidR="00B87098" w:rsidRPr="00B87098" w:rsidRDefault="00B87098" w:rsidP="00B87098">
            <w:pPr>
              <w:rPr>
                <w:rFonts w:ascii="Times New Roman" w:eastAsia="Times New Roman" w:hAnsi="Times New Roman"/>
                <w:sz w:val="24"/>
                <w:szCs w:val="24"/>
                <w:lang w:bidi="en-US"/>
              </w:rPr>
            </w:pPr>
            <w:r w:rsidRPr="00B87098">
              <w:rPr>
                <w:rFonts w:ascii="Times New Roman" w:eastAsia="Times New Roman" w:hAnsi="Times New Roman"/>
                <w:sz w:val="24"/>
                <w:szCs w:val="24"/>
                <w:lang w:val="en-US" w:bidi="en-US"/>
              </w:rPr>
              <w:t>мир</w:t>
            </w:r>
          </w:p>
        </w:tc>
        <w:tc>
          <w:tcPr>
            <w:tcW w:w="2425" w:type="dxa"/>
            <w:tcBorders>
              <w:top w:val="single" w:sz="4" w:space="0" w:color="000000"/>
              <w:left w:val="single" w:sz="4" w:space="0" w:color="000000"/>
              <w:bottom w:val="single" w:sz="4" w:space="0" w:color="000000"/>
              <w:right w:val="single" w:sz="4" w:space="0" w:color="000000"/>
            </w:tcBorders>
          </w:tcPr>
          <w:p w:rsidR="00B87098" w:rsidRPr="00B87098" w:rsidRDefault="00B87098" w:rsidP="00B87098">
            <w:pPr>
              <w:rPr>
                <w:rFonts w:ascii="Times New Roman" w:eastAsia="Times New Roman" w:hAnsi="Times New Roman"/>
                <w:sz w:val="24"/>
                <w:szCs w:val="24"/>
                <w:lang w:bidi="en-US"/>
              </w:rPr>
            </w:pPr>
            <w:r w:rsidRPr="00B87098">
              <w:rPr>
                <w:rFonts w:ascii="Times New Roman" w:eastAsia="Times New Roman" w:hAnsi="Times New Roman"/>
                <w:sz w:val="24"/>
                <w:szCs w:val="24"/>
                <w:lang w:val="en-US" w:bidi="en-US"/>
              </w:rPr>
              <w:t>Литературное</w:t>
            </w:r>
          </w:p>
          <w:p w:rsidR="00B87098" w:rsidRPr="00B87098" w:rsidRDefault="00B87098" w:rsidP="00B87098">
            <w:pPr>
              <w:rPr>
                <w:rFonts w:ascii="Times New Roman" w:eastAsia="Times New Roman" w:hAnsi="Times New Roman"/>
                <w:sz w:val="24"/>
                <w:szCs w:val="24"/>
                <w:lang w:bidi="en-US"/>
              </w:rPr>
            </w:pPr>
            <w:r w:rsidRPr="00B87098">
              <w:rPr>
                <w:rFonts w:ascii="Times New Roman" w:eastAsia="Times New Roman" w:hAnsi="Times New Roman"/>
                <w:sz w:val="24"/>
                <w:szCs w:val="24"/>
                <w:lang w:val="en-US" w:bidi="en-US"/>
              </w:rPr>
              <w:t>чтение</w:t>
            </w:r>
          </w:p>
        </w:tc>
        <w:tc>
          <w:tcPr>
            <w:tcW w:w="2226" w:type="dxa"/>
            <w:tcBorders>
              <w:top w:val="single" w:sz="4" w:space="0" w:color="000000"/>
              <w:left w:val="single" w:sz="4" w:space="0" w:color="000000"/>
              <w:bottom w:val="single" w:sz="4" w:space="0" w:color="000000"/>
              <w:right w:val="single" w:sz="4" w:space="0" w:color="000000"/>
            </w:tcBorders>
          </w:tcPr>
          <w:p w:rsidR="00B87098" w:rsidRPr="00B87098" w:rsidRDefault="00B87098" w:rsidP="00B87098">
            <w:pPr>
              <w:rPr>
                <w:rFonts w:ascii="Times New Roman" w:eastAsia="Times New Roman" w:hAnsi="Times New Roman"/>
                <w:sz w:val="24"/>
                <w:szCs w:val="24"/>
                <w:lang w:bidi="en-US"/>
              </w:rPr>
            </w:pPr>
            <w:r w:rsidRPr="00B87098">
              <w:rPr>
                <w:rFonts w:ascii="Times New Roman" w:eastAsia="Times New Roman" w:hAnsi="Times New Roman"/>
                <w:sz w:val="24"/>
                <w:szCs w:val="24"/>
                <w:lang w:bidi="en-US"/>
              </w:rPr>
              <w:t>Литературное чт</w:t>
            </w:r>
            <w:r w:rsidRPr="00B87098">
              <w:rPr>
                <w:rFonts w:ascii="Times New Roman" w:eastAsia="Times New Roman" w:hAnsi="Times New Roman"/>
                <w:sz w:val="24"/>
                <w:szCs w:val="24"/>
                <w:lang w:bidi="en-US"/>
              </w:rPr>
              <w:t>е</w:t>
            </w:r>
            <w:r w:rsidRPr="00B87098">
              <w:rPr>
                <w:rFonts w:ascii="Times New Roman" w:eastAsia="Times New Roman" w:hAnsi="Times New Roman"/>
                <w:sz w:val="24"/>
                <w:szCs w:val="24"/>
                <w:lang w:bidi="en-US"/>
              </w:rPr>
              <w:t>ние/ литературное чтение на родном языке</w:t>
            </w:r>
          </w:p>
        </w:tc>
        <w:tc>
          <w:tcPr>
            <w:tcW w:w="2011" w:type="dxa"/>
            <w:tcBorders>
              <w:top w:val="single" w:sz="4" w:space="0" w:color="000000"/>
              <w:left w:val="single" w:sz="4" w:space="0" w:color="000000"/>
              <w:bottom w:val="single" w:sz="4" w:space="0" w:color="000000"/>
              <w:right w:val="single" w:sz="4" w:space="0" w:color="000000"/>
            </w:tcBorders>
          </w:tcPr>
          <w:p w:rsidR="00B87098" w:rsidRPr="00B87098" w:rsidRDefault="00B87098" w:rsidP="00B87098">
            <w:pPr>
              <w:rPr>
                <w:rFonts w:ascii="Times New Roman" w:eastAsia="Times New Roman" w:hAnsi="Times New Roman"/>
                <w:sz w:val="24"/>
                <w:szCs w:val="24"/>
                <w:lang w:bidi="en-US"/>
              </w:rPr>
            </w:pPr>
            <w:r w:rsidRPr="00B87098">
              <w:rPr>
                <w:rFonts w:ascii="Times New Roman" w:eastAsia="Times New Roman" w:hAnsi="Times New Roman"/>
                <w:lang w:eastAsia="ru-RU"/>
              </w:rPr>
              <w:t>Экономика</w:t>
            </w:r>
            <w:r w:rsidRPr="00B87098">
              <w:rPr>
                <w:rFonts w:ascii="Times New Roman" w:eastAsia="Times New Roman" w:hAnsi="Times New Roman"/>
                <w:sz w:val="24"/>
                <w:szCs w:val="24"/>
                <w:lang w:bidi="en-US"/>
              </w:rPr>
              <w:t xml:space="preserve"> </w:t>
            </w:r>
          </w:p>
          <w:p w:rsidR="00B87098" w:rsidRPr="00B87098" w:rsidRDefault="00B87098" w:rsidP="00B87098">
            <w:pPr>
              <w:rPr>
                <w:rFonts w:ascii="Times New Roman" w:eastAsia="Times New Roman" w:hAnsi="Times New Roman"/>
                <w:sz w:val="24"/>
                <w:szCs w:val="24"/>
                <w:lang w:bidi="en-US"/>
              </w:rPr>
            </w:pPr>
          </w:p>
        </w:tc>
      </w:tr>
      <w:tr w:rsidR="00B87098" w:rsidRPr="00B87098" w:rsidTr="00266967">
        <w:tc>
          <w:tcPr>
            <w:tcW w:w="1668" w:type="dxa"/>
            <w:tcBorders>
              <w:top w:val="single" w:sz="4" w:space="0" w:color="000000"/>
              <w:left w:val="single" w:sz="4" w:space="0" w:color="000000"/>
              <w:bottom w:val="single" w:sz="4" w:space="0" w:color="000000"/>
              <w:right w:val="single" w:sz="4" w:space="0" w:color="000000"/>
            </w:tcBorders>
          </w:tcPr>
          <w:p w:rsidR="00B87098" w:rsidRPr="00B87098" w:rsidRDefault="00B87098" w:rsidP="00B87098">
            <w:pPr>
              <w:rPr>
                <w:rFonts w:ascii="Times New Roman" w:eastAsia="Times New Roman" w:hAnsi="Times New Roman"/>
                <w:sz w:val="24"/>
                <w:szCs w:val="24"/>
                <w:lang w:val="en-US" w:bidi="en-US"/>
              </w:rPr>
            </w:pPr>
            <w:r w:rsidRPr="00B87098">
              <w:rPr>
                <w:rFonts w:ascii="Times New Roman" w:eastAsia="Times New Roman" w:hAnsi="Times New Roman"/>
                <w:sz w:val="24"/>
                <w:szCs w:val="24"/>
                <w:lang w:bidi="en-US"/>
              </w:rPr>
              <w:t>0</w:t>
            </w:r>
            <w:r w:rsidRPr="00B87098">
              <w:rPr>
                <w:rFonts w:ascii="Times New Roman" w:eastAsia="Times New Roman" w:hAnsi="Times New Roman"/>
                <w:sz w:val="24"/>
                <w:szCs w:val="24"/>
                <w:lang w:val="en-US" w:bidi="en-US"/>
              </w:rPr>
              <w:t xml:space="preserve">8.50 – </w:t>
            </w:r>
            <w:r w:rsidRPr="00B87098">
              <w:rPr>
                <w:rFonts w:ascii="Times New Roman" w:eastAsia="Times New Roman" w:hAnsi="Times New Roman"/>
                <w:sz w:val="24"/>
                <w:szCs w:val="24"/>
                <w:lang w:bidi="en-US"/>
              </w:rPr>
              <w:t>0</w:t>
            </w:r>
            <w:r w:rsidRPr="00B87098">
              <w:rPr>
                <w:rFonts w:ascii="Times New Roman" w:eastAsia="Times New Roman" w:hAnsi="Times New Roman"/>
                <w:sz w:val="24"/>
                <w:szCs w:val="24"/>
                <w:lang w:val="en-US" w:bidi="en-US"/>
              </w:rPr>
              <w:t>9.30</w:t>
            </w:r>
          </w:p>
        </w:tc>
        <w:tc>
          <w:tcPr>
            <w:tcW w:w="1501" w:type="dxa"/>
            <w:vMerge/>
          </w:tcPr>
          <w:p w:rsidR="00B87098" w:rsidRPr="00B87098" w:rsidRDefault="00B87098" w:rsidP="00B87098">
            <w:pPr>
              <w:spacing w:after="200" w:line="276" w:lineRule="auto"/>
              <w:rPr>
                <w:rFonts w:ascii="Times New Roman" w:eastAsia="Times New Roman" w:hAnsi="Times New Roman"/>
                <w:b/>
                <w:lang w:eastAsia="ru-RU"/>
              </w:rPr>
            </w:pPr>
          </w:p>
        </w:tc>
        <w:tc>
          <w:tcPr>
            <w:tcW w:w="2147" w:type="dxa"/>
            <w:tcBorders>
              <w:top w:val="single" w:sz="4" w:space="0" w:color="000000"/>
              <w:left w:val="single" w:sz="4" w:space="0" w:color="000000"/>
              <w:bottom w:val="single" w:sz="4" w:space="0" w:color="000000"/>
              <w:right w:val="single" w:sz="4" w:space="0" w:color="000000"/>
            </w:tcBorders>
          </w:tcPr>
          <w:p w:rsidR="00B87098" w:rsidRPr="00B87098" w:rsidRDefault="00B87098" w:rsidP="00B87098">
            <w:pPr>
              <w:rPr>
                <w:rFonts w:ascii="Times New Roman" w:eastAsia="Times New Roman" w:hAnsi="Times New Roman"/>
                <w:sz w:val="24"/>
                <w:szCs w:val="24"/>
                <w:lang w:bidi="en-US"/>
              </w:rPr>
            </w:pPr>
            <w:r w:rsidRPr="00B87098">
              <w:rPr>
                <w:rFonts w:ascii="Times New Roman" w:eastAsia="Times New Roman" w:hAnsi="Times New Roman"/>
                <w:sz w:val="24"/>
                <w:szCs w:val="24"/>
                <w:lang w:bidi="en-US"/>
              </w:rPr>
              <w:t>Математика</w:t>
            </w:r>
          </w:p>
        </w:tc>
        <w:tc>
          <w:tcPr>
            <w:tcW w:w="1768" w:type="dxa"/>
            <w:tcBorders>
              <w:top w:val="single" w:sz="4" w:space="0" w:color="000000"/>
              <w:left w:val="single" w:sz="4" w:space="0" w:color="000000"/>
              <w:bottom w:val="single" w:sz="4" w:space="0" w:color="000000"/>
              <w:right w:val="single" w:sz="4" w:space="0" w:color="000000"/>
            </w:tcBorders>
          </w:tcPr>
          <w:p w:rsidR="00B87098" w:rsidRPr="00B87098" w:rsidRDefault="00B87098" w:rsidP="00B87098">
            <w:pPr>
              <w:spacing w:line="276" w:lineRule="auto"/>
              <w:rPr>
                <w:rFonts w:eastAsia="Times New Roman"/>
                <w:sz w:val="24"/>
                <w:szCs w:val="24"/>
                <w:lang w:bidi="en-US"/>
              </w:rPr>
            </w:pPr>
            <w:r w:rsidRPr="00B87098">
              <w:rPr>
                <w:rFonts w:ascii="Times New Roman" w:eastAsia="Times New Roman" w:hAnsi="Times New Roman"/>
                <w:sz w:val="24"/>
                <w:szCs w:val="24"/>
                <w:lang w:val="en-US" w:bidi="en-US"/>
              </w:rPr>
              <w:t>Русский</w:t>
            </w:r>
            <w:r w:rsidRPr="00B87098">
              <w:rPr>
                <w:rFonts w:ascii="Times New Roman" w:eastAsia="Times New Roman" w:hAnsi="Times New Roman"/>
                <w:sz w:val="24"/>
                <w:szCs w:val="24"/>
                <w:lang w:bidi="en-US"/>
              </w:rPr>
              <w:t xml:space="preserve"> </w:t>
            </w:r>
            <w:r w:rsidRPr="00B87098">
              <w:rPr>
                <w:rFonts w:ascii="Times New Roman" w:eastAsia="Times New Roman" w:hAnsi="Times New Roman"/>
                <w:sz w:val="24"/>
                <w:szCs w:val="24"/>
                <w:lang w:val="en-US" w:bidi="en-US"/>
              </w:rPr>
              <w:t>язык</w:t>
            </w:r>
          </w:p>
        </w:tc>
        <w:tc>
          <w:tcPr>
            <w:tcW w:w="1893" w:type="dxa"/>
            <w:tcBorders>
              <w:top w:val="single" w:sz="4" w:space="0" w:color="000000"/>
              <w:left w:val="single" w:sz="4" w:space="0" w:color="000000"/>
              <w:bottom w:val="single" w:sz="4" w:space="0" w:color="000000"/>
              <w:right w:val="single" w:sz="4" w:space="0" w:color="000000"/>
            </w:tcBorders>
          </w:tcPr>
          <w:p w:rsidR="00B87098" w:rsidRPr="00B87098" w:rsidRDefault="00B87098" w:rsidP="00B87098">
            <w:pPr>
              <w:rPr>
                <w:rFonts w:ascii="Times New Roman" w:eastAsia="Times New Roman" w:hAnsi="Times New Roman"/>
                <w:sz w:val="24"/>
                <w:szCs w:val="24"/>
                <w:lang w:bidi="en-US"/>
              </w:rPr>
            </w:pPr>
            <w:r w:rsidRPr="00B87098">
              <w:rPr>
                <w:rFonts w:ascii="Times New Roman" w:eastAsia="Times New Roman" w:hAnsi="Times New Roman"/>
                <w:sz w:val="24"/>
                <w:szCs w:val="24"/>
                <w:lang w:bidi="en-US"/>
              </w:rPr>
              <w:t>Физическая культура</w:t>
            </w:r>
          </w:p>
        </w:tc>
        <w:tc>
          <w:tcPr>
            <w:tcW w:w="2425" w:type="dxa"/>
            <w:tcBorders>
              <w:top w:val="single" w:sz="4" w:space="0" w:color="000000"/>
              <w:left w:val="single" w:sz="4" w:space="0" w:color="000000"/>
              <w:bottom w:val="single" w:sz="4" w:space="0" w:color="000000"/>
              <w:right w:val="single" w:sz="4" w:space="0" w:color="000000"/>
            </w:tcBorders>
          </w:tcPr>
          <w:p w:rsidR="00B87098" w:rsidRPr="00B87098" w:rsidRDefault="00B87098" w:rsidP="00B87098">
            <w:pPr>
              <w:spacing w:line="276" w:lineRule="auto"/>
              <w:rPr>
                <w:rFonts w:eastAsia="Times New Roman"/>
                <w:sz w:val="24"/>
                <w:szCs w:val="24"/>
                <w:lang w:val="en-US" w:bidi="en-US"/>
              </w:rPr>
            </w:pPr>
            <w:r w:rsidRPr="00B87098">
              <w:rPr>
                <w:rFonts w:ascii="Times New Roman" w:eastAsia="Times New Roman" w:hAnsi="Times New Roman"/>
                <w:sz w:val="24"/>
                <w:szCs w:val="24"/>
                <w:lang w:val="en-US" w:bidi="en-US"/>
              </w:rPr>
              <w:t>Русский</w:t>
            </w:r>
            <w:r w:rsidRPr="00B87098">
              <w:rPr>
                <w:rFonts w:ascii="Times New Roman" w:eastAsia="Times New Roman" w:hAnsi="Times New Roman"/>
                <w:sz w:val="24"/>
                <w:szCs w:val="24"/>
                <w:lang w:bidi="en-US"/>
              </w:rPr>
              <w:t xml:space="preserve"> </w:t>
            </w:r>
            <w:r w:rsidRPr="00B87098">
              <w:rPr>
                <w:rFonts w:ascii="Times New Roman" w:eastAsia="Times New Roman" w:hAnsi="Times New Roman"/>
                <w:sz w:val="24"/>
                <w:szCs w:val="24"/>
                <w:lang w:val="en-US" w:bidi="en-US"/>
              </w:rPr>
              <w:t>язык</w:t>
            </w:r>
          </w:p>
        </w:tc>
        <w:tc>
          <w:tcPr>
            <w:tcW w:w="2226" w:type="dxa"/>
            <w:tcBorders>
              <w:top w:val="single" w:sz="4" w:space="0" w:color="000000"/>
              <w:left w:val="single" w:sz="4" w:space="0" w:color="000000"/>
              <w:bottom w:val="single" w:sz="4" w:space="0" w:color="000000"/>
              <w:right w:val="single" w:sz="4" w:space="0" w:color="000000"/>
            </w:tcBorders>
          </w:tcPr>
          <w:p w:rsidR="00B87098" w:rsidRPr="00B87098" w:rsidRDefault="00B87098" w:rsidP="00B87098">
            <w:pPr>
              <w:rPr>
                <w:rFonts w:ascii="Times New Roman" w:eastAsia="Times New Roman" w:hAnsi="Times New Roman"/>
                <w:sz w:val="24"/>
                <w:szCs w:val="24"/>
                <w:lang w:val="en-US" w:bidi="en-US"/>
              </w:rPr>
            </w:pPr>
            <w:r w:rsidRPr="00B87098">
              <w:rPr>
                <w:rFonts w:ascii="Times New Roman" w:eastAsia="Times New Roman" w:hAnsi="Times New Roman"/>
                <w:sz w:val="24"/>
                <w:szCs w:val="24"/>
                <w:lang w:val="en-US" w:bidi="en-US"/>
              </w:rPr>
              <w:t>Математика</w:t>
            </w:r>
          </w:p>
        </w:tc>
        <w:tc>
          <w:tcPr>
            <w:tcW w:w="2011" w:type="dxa"/>
            <w:tcBorders>
              <w:top w:val="single" w:sz="4" w:space="0" w:color="000000"/>
              <w:left w:val="single" w:sz="4" w:space="0" w:color="000000"/>
              <w:bottom w:val="single" w:sz="4" w:space="0" w:color="000000"/>
              <w:right w:val="single" w:sz="4" w:space="0" w:color="000000"/>
            </w:tcBorders>
          </w:tcPr>
          <w:p w:rsidR="00B87098" w:rsidRPr="00B87098" w:rsidRDefault="00B87098" w:rsidP="00B87098">
            <w:pPr>
              <w:rPr>
                <w:rFonts w:ascii="Times New Roman" w:eastAsia="Times New Roman" w:hAnsi="Times New Roman"/>
                <w:sz w:val="24"/>
                <w:szCs w:val="24"/>
                <w:lang w:bidi="en-US"/>
              </w:rPr>
            </w:pPr>
            <w:r w:rsidRPr="00B87098">
              <w:rPr>
                <w:rFonts w:ascii="Times New Roman" w:eastAsia="Times New Roman" w:hAnsi="Times New Roman"/>
                <w:sz w:val="24"/>
                <w:szCs w:val="24"/>
                <w:lang w:bidi="en-US"/>
              </w:rPr>
              <w:t xml:space="preserve">Математика </w:t>
            </w:r>
          </w:p>
          <w:p w:rsidR="00B87098" w:rsidRPr="00B87098" w:rsidRDefault="00B87098" w:rsidP="00B87098">
            <w:pPr>
              <w:spacing w:line="276" w:lineRule="auto"/>
              <w:rPr>
                <w:rFonts w:ascii="Times New Roman" w:eastAsia="Times New Roman" w:hAnsi="Times New Roman"/>
                <w:lang w:eastAsia="ru-RU"/>
              </w:rPr>
            </w:pPr>
            <w:r w:rsidRPr="00B87098">
              <w:rPr>
                <w:rFonts w:ascii="Times New Roman" w:eastAsia="Times New Roman" w:hAnsi="Times New Roman"/>
                <w:sz w:val="24"/>
                <w:szCs w:val="24"/>
                <w:lang w:bidi="en-US"/>
              </w:rPr>
              <w:t>и конструиров</w:t>
            </w:r>
            <w:r w:rsidRPr="00B87098">
              <w:rPr>
                <w:rFonts w:ascii="Times New Roman" w:eastAsia="Times New Roman" w:hAnsi="Times New Roman"/>
                <w:sz w:val="24"/>
                <w:szCs w:val="24"/>
                <w:lang w:bidi="en-US"/>
              </w:rPr>
              <w:t>а</w:t>
            </w:r>
            <w:r w:rsidRPr="00B87098">
              <w:rPr>
                <w:rFonts w:ascii="Times New Roman" w:eastAsia="Times New Roman" w:hAnsi="Times New Roman"/>
                <w:sz w:val="24"/>
                <w:szCs w:val="24"/>
                <w:lang w:bidi="en-US"/>
              </w:rPr>
              <w:t>ние</w:t>
            </w:r>
          </w:p>
        </w:tc>
      </w:tr>
      <w:tr w:rsidR="00B87098" w:rsidRPr="00B87098" w:rsidTr="00266967">
        <w:tc>
          <w:tcPr>
            <w:tcW w:w="1668" w:type="dxa"/>
            <w:tcBorders>
              <w:top w:val="single" w:sz="4" w:space="0" w:color="000000"/>
              <w:left w:val="single" w:sz="4" w:space="0" w:color="000000"/>
              <w:bottom w:val="single" w:sz="4" w:space="0" w:color="000000"/>
              <w:right w:val="single" w:sz="4" w:space="0" w:color="000000"/>
            </w:tcBorders>
          </w:tcPr>
          <w:p w:rsidR="00B87098" w:rsidRPr="00B87098" w:rsidRDefault="00B87098" w:rsidP="00B87098">
            <w:pPr>
              <w:rPr>
                <w:rFonts w:ascii="Times New Roman" w:eastAsia="Times New Roman" w:hAnsi="Times New Roman"/>
                <w:sz w:val="24"/>
                <w:szCs w:val="24"/>
                <w:lang w:val="en-US" w:bidi="en-US"/>
              </w:rPr>
            </w:pPr>
            <w:r w:rsidRPr="00B87098">
              <w:rPr>
                <w:rFonts w:ascii="Times New Roman" w:eastAsia="Times New Roman" w:hAnsi="Times New Roman"/>
                <w:sz w:val="24"/>
                <w:szCs w:val="24"/>
                <w:lang w:bidi="en-US"/>
              </w:rPr>
              <w:t>0</w:t>
            </w:r>
            <w:r w:rsidRPr="00B87098">
              <w:rPr>
                <w:rFonts w:ascii="Times New Roman" w:eastAsia="Times New Roman" w:hAnsi="Times New Roman"/>
                <w:sz w:val="24"/>
                <w:szCs w:val="24"/>
                <w:lang w:val="en-US" w:bidi="en-US"/>
              </w:rPr>
              <w:t>9.50 –10.30</w:t>
            </w:r>
          </w:p>
        </w:tc>
        <w:tc>
          <w:tcPr>
            <w:tcW w:w="1501" w:type="dxa"/>
            <w:vMerge/>
          </w:tcPr>
          <w:p w:rsidR="00B87098" w:rsidRPr="00B87098" w:rsidRDefault="00B87098" w:rsidP="00B87098">
            <w:pPr>
              <w:spacing w:after="200" w:line="276" w:lineRule="auto"/>
              <w:rPr>
                <w:rFonts w:ascii="Times New Roman" w:eastAsia="Times New Roman" w:hAnsi="Times New Roman"/>
                <w:b/>
                <w:lang w:eastAsia="ru-RU"/>
              </w:rPr>
            </w:pPr>
          </w:p>
        </w:tc>
        <w:tc>
          <w:tcPr>
            <w:tcW w:w="2147" w:type="dxa"/>
            <w:tcBorders>
              <w:top w:val="single" w:sz="4" w:space="0" w:color="000000"/>
              <w:left w:val="single" w:sz="4" w:space="0" w:color="000000"/>
              <w:bottom w:val="single" w:sz="4" w:space="0" w:color="000000"/>
              <w:right w:val="single" w:sz="4" w:space="0" w:color="000000"/>
            </w:tcBorders>
          </w:tcPr>
          <w:p w:rsidR="00B87098" w:rsidRPr="00B87098" w:rsidRDefault="00B87098" w:rsidP="00B87098">
            <w:pPr>
              <w:rPr>
                <w:rFonts w:ascii="Times New Roman" w:eastAsia="Times New Roman" w:hAnsi="Times New Roman"/>
                <w:sz w:val="24"/>
                <w:szCs w:val="24"/>
                <w:lang w:bidi="en-US"/>
              </w:rPr>
            </w:pPr>
            <w:r w:rsidRPr="00B87098">
              <w:rPr>
                <w:rFonts w:ascii="Times New Roman" w:eastAsia="Times New Roman" w:hAnsi="Times New Roman"/>
                <w:sz w:val="24"/>
                <w:szCs w:val="24"/>
                <w:lang w:bidi="en-US"/>
              </w:rPr>
              <w:t>Физическая кул</w:t>
            </w:r>
            <w:r w:rsidRPr="00B87098">
              <w:rPr>
                <w:rFonts w:ascii="Times New Roman" w:eastAsia="Times New Roman" w:hAnsi="Times New Roman"/>
                <w:sz w:val="24"/>
                <w:szCs w:val="24"/>
                <w:lang w:bidi="en-US"/>
              </w:rPr>
              <w:t>ь</w:t>
            </w:r>
            <w:r w:rsidRPr="00B87098">
              <w:rPr>
                <w:rFonts w:ascii="Times New Roman" w:eastAsia="Times New Roman" w:hAnsi="Times New Roman"/>
                <w:sz w:val="24"/>
                <w:szCs w:val="24"/>
                <w:lang w:bidi="en-US"/>
              </w:rPr>
              <w:t>тура</w:t>
            </w:r>
          </w:p>
        </w:tc>
        <w:tc>
          <w:tcPr>
            <w:tcW w:w="1768" w:type="dxa"/>
            <w:tcBorders>
              <w:top w:val="single" w:sz="4" w:space="0" w:color="000000"/>
              <w:left w:val="single" w:sz="4" w:space="0" w:color="000000"/>
              <w:bottom w:val="single" w:sz="4" w:space="0" w:color="000000"/>
              <w:right w:val="single" w:sz="4" w:space="0" w:color="000000"/>
            </w:tcBorders>
          </w:tcPr>
          <w:p w:rsidR="00B87098" w:rsidRPr="00B87098" w:rsidRDefault="00B87098" w:rsidP="00B87098">
            <w:pPr>
              <w:spacing w:line="276" w:lineRule="auto"/>
              <w:rPr>
                <w:rFonts w:ascii="Times New Roman" w:eastAsia="Times New Roman" w:hAnsi="Times New Roman"/>
                <w:sz w:val="24"/>
                <w:szCs w:val="24"/>
                <w:lang w:bidi="en-US"/>
              </w:rPr>
            </w:pPr>
            <w:r w:rsidRPr="00B87098">
              <w:rPr>
                <w:rFonts w:ascii="Times New Roman" w:eastAsia="Times New Roman" w:hAnsi="Times New Roman"/>
                <w:sz w:val="24"/>
                <w:szCs w:val="24"/>
                <w:lang w:bidi="en-US"/>
              </w:rPr>
              <w:t>Английский</w:t>
            </w:r>
          </w:p>
          <w:p w:rsidR="00B87098" w:rsidRPr="00B87098" w:rsidRDefault="00B87098" w:rsidP="00B87098">
            <w:pPr>
              <w:spacing w:line="276" w:lineRule="auto"/>
              <w:rPr>
                <w:rFonts w:ascii="Times New Roman" w:eastAsia="Times New Roman" w:hAnsi="Times New Roman"/>
                <w:sz w:val="24"/>
                <w:szCs w:val="24"/>
                <w:lang w:bidi="en-US"/>
              </w:rPr>
            </w:pPr>
            <w:r w:rsidRPr="00B87098">
              <w:rPr>
                <w:rFonts w:ascii="Times New Roman" w:eastAsia="Times New Roman" w:hAnsi="Times New Roman"/>
                <w:sz w:val="24"/>
                <w:szCs w:val="24"/>
                <w:lang w:bidi="en-US"/>
              </w:rPr>
              <w:t>язык</w:t>
            </w:r>
          </w:p>
        </w:tc>
        <w:tc>
          <w:tcPr>
            <w:tcW w:w="1893" w:type="dxa"/>
            <w:tcBorders>
              <w:top w:val="single" w:sz="4" w:space="0" w:color="000000"/>
              <w:left w:val="single" w:sz="4" w:space="0" w:color="000000"/>
              <w:bottom w:val="single" w:sz="4" w:space="0" w:color="000000"/>
              <w:right w:val="single" w:sz="4" w:space="0" w:color="000000"/>
            </w:tcBorders>
          </w:tcPr>
          <w:p w:rsidR="00B87098" w:rsidRPr="00B87098" w:rsidRDefault="00B87098" w:rsidP="00B87098">
            <w:pPr>
              <w:rPr>
                <w:rFonts w:ascii="Times New Roman" w:eastAsia="Times New Roman" w:hAnsi="Times New Roman"/>
                <w:sz w:val="24"/>
                <w:szCs w:val="24"/>
                <w:lang w:bidi="en-US"/>
              </w:rPr>
            </w:pPr>
            <w:r w:rsidRPr="00B87098">
              <w:rPr>
                <w:rFonts w:ascii="Times New Roman" w:eastAsia="Times New Roman" w:hAnsi="Times New Roman"/>
                <w:sz w:val="24"/>
                <w:szCs w:val="24"/>
                <w:lang w:val="en-US" w:bidi="en-US"/>
              </w:rPr>
              <w:t>Английский</w:t>
            </w:r>
          </w:p>
          <w:p w:rsidR="00B87098" w:rsidRPr="00B87098" w:rsidRDefault="00B87098" w:rsidP="00B87098">
            <w:pPr>
              <w:rPr>
                <w:rFonts w:ascii="Times New Roman" w:eastAsia="Times New Roman" w:hAnsi="Times New Roman"/>
                <w:sz w:val="24"/>
                <w:szCs w:val="24"/>
                <w:lang w:val="en-US" w:bidi="en-US"/>
              </w:rPr>
            </w:pPr>
            <w:r w:rsidRPr="00B87098">
              <w:rPr>
                <w:rFonts w:ascii="Times New Roman" w:eastAsia="Times New Roman" w:hAnsi="Times New Roman"/>
                <w:sz w:val="24"/>
                <w:szCs w:val="24"/>
                <w:lang w:val="en-US" w:bidi="en-US"/>
              </w:rPr>
              <w:t>язык</w:t>
            </w:r>
          </w:p>
        </w:tc>
        <w:tc>
          <w:tcPr>
            <w:tcW w:w="2425" w:type="dxa"/>
            <w:tcBorders>
              <w:top w:val="single" w:sz="4" w:space="0" w:color="000000"/>
              <w:left w:val="single" w:sz="4" w:space="0" w:color="000000"/>
              <w:bottom w:val="single" w:sz="4" w:space="0" w:color="000000"/>
              <w:right w:val="single" w:sz="4" w:space="0" w:color="000000"/>
            </w:tcBorders>
          </w:tcPr>
          <w:p w:rsidR="00B87098" w:rsidRPr="00B87098" w:rsidRDefault="00B87098" w:rsidP="00B87098">
            <w:pPr>
              <w:spacing w:line="276" w:lineRule="auto"/>
              <w:rPr>
                <w:rFonts w:eastAsia="Times New Roman"/>
                <w:sz w:val="24"/>
                <w:szCs w:val="24"/>
                <w:lang w:val="en-US" w:bidi="en-US"/>
              </w:rPr>
            </w:pPr>
            <w:r w:rsidRPr="00B87098">
              <w:rPr>
                <w:rFonts w:ascii="Times New Roman" w:eastAsia="Times New Roman" w:hAnsi="Times New Roman"/>
                <w:sz w:val="24"/>
                <w:szCs w:val="24"/>
                <w:lang w:val="en-US" w:bidi="en-US"/>
              </w:rPr>
              <w:t>Математика</w:t>
            </w:r>
          </w:p>
        </w:tc>
        <w:tc>
          <w:tcPr>
            <w:tcW w:w="2226" w:type="dxa"/>
            <w:tcBorders>
              <w:top w:val="single" w:sz="4" w:space="0" w:color="000000"/>
              <w:left w:val="single" w:sz="4" w:space="0" w:color="000000"/>
              <w:bottom w:val="single" w:sz="4" w:space="0" w:color="000000"/>
              <w:right w:val="single" w:sz="4" w:space="0" w:color="000000"/>
            </w:tcBorders>
          </w:tcPr>
          <w:p w:rsidR="00B87098" w:rsidRPr="00B87098" w:rsidRDefault="00B87098" w:rsidP="00B87098">
            <w:pPr>
              <w:rPr>
                <w:rFonts w:ascii="Times New Roman" w:eastAsia="Times New Roman" w:hAnsi="Times New Roman"/>
                <w:sz w:val="24"/>
                <w:szCs w:val="24"/>
                <w:lang w:bidi="en-US"/>
              </w:rPr>
            </w:pPr>
            <w:r w:rsidRPr="00B87098">
              <w:rPr>
                <w:rFonts w:ascii="Times New Roman" w:eastAsia="Times New Roman" w:hAnsi="Times New Roman"/>
                <w:sz w:val="24"/>
                <w:szCs w:val="24"/>
                <w:lang w:bidi="en-US"/>
              </w:rPr>
              <w:t>Физическая кул</w:t>
            </w:r>
            <w:r w:rsidRPr="00B87098">
              <w:rPr>
                <w:rFonts w:ascii="Times New Roman" w:eastAsia="Times New Roman" w:hAnsi="Times New Roman"/>
                <w:sz w:val="24"/>
                <w:szCs w:val="24"/>
                <w:lang w:bidi="en-US"/>
              </w:rPr>
              <w:t>ь</w:t>
            </w:r>
            <w:r w:rsidRPr="00B87098">
              <w:rPr>
                <w:rFonts w:ascii="Times New Roman" w:eastAsia="Times New Roman" w:hAnsi="Times New Roman"/>
                <w:sz w:val="24"/>
                <w:szCs w:val="24"/>
                <w:lang w:bidi="en-US"/>
              </w:rPr>
              <w:t>тура</w:t>
            </w:r>
          </w:p>
        </w:tc>
        <w:tc>
          <w:tcPr>
            <w:tcW w:w="2011" w:type="dxa"/>
            <w:tcBorders>
              <w:top w:val="single" w:sz="4" w:space="0" w:color="000000"/>
              <w:left w:val="single" w:sz="4" w:space="0" w:color="000000"/>
              <w:bottom w:val="single" w:sz="4" w:space="0" w:color="000000"/>
              <w:right w:val="single" w:sz="4" w:space="0" w:color="000000"/>
            </w:tcBorders>
          </w:tcPr>
          <w:p w:rsidR="00B87098" w:rsidRPr="00B87098" w:rsidRDefault="00B87098" w:rsidP="00B87098">
            <w:pPr>
              <w:spacing w:line="276" w:lineRule="auto"/>
              <w:rPr>
                <w:rFonts w:eastAsia="Times New Roman"/>
                <w:lang w:eastAsia="ru-RU"/>
              </w:rPr>
            </w:pPr>
            <w:r w:rsidRPr="00B87098">
              <w:rPr>
                <w:rFonts w:ascii="Times New Roman" w:eastAsia="Times New Roman" w:hAnsi="Times New Roman"/>
                <w:sz w:val="24"/>
                <w:szCs w:val="24"/>
                <w:lang w:val="en-US" w:bidi="en-US"/>
              </w:rPr>
              <w:t>Технология</w:t>
            </w:r>
          </w:p>
        </w:tc>
      </w:tr>
      <w:tr w:rsidR="00B87098" w:rsidRPr="00B87098" w:rsidTr="00266967">
        <w:tc>
          <w:tcPr>
            <w:tcW w:w="1668" w:type="dxa"/>
            <w:tcBorders>
              <w:top w:val="single" w:sz="4" w:space="0" w:color="000000"/>
              <w:left w:val="single" w:sz="4" w:space="0" w:color="000000"/>
              <w:bottom w:val="single" w:sz="4" w:space="0" w:color="000000"/>
              <w:right w:val="single" w:sz="4" w:space="0" w:color="000000"/>
            </w:tcBorders>
          </w:tcPr>
          <w:p w:rsidR="00B87098" w:rsidRPr="00B87098" w:rsidRDefault="00B87098" w:rsidP="00B87098">
            <w:pPr>
              <w:rPr>
                <w:rFonts w:ascii="Times New Roman" w:eastAsia="Times New Roman" w:hAnsi="Times New Roman"/>
                <w:sz w:val="24"/>
                <w:szCs w:val="24"/>
                <w:lang w:val="en-US" w:bidi="en-US"/>
              </w:rPr>
            </w:pPr>
            <w:r w:rsidRPr="00B87098">
              <w:rPr>
                <w:rFonts w:ascii="Times New Roman" w:eastAsia="Times New Roman" w:hAnsi="Times New Roman"/>
                <w:sz w:val="24"/>
                <w:szCs w:val="24"/>
                <w:lang w:val="en-US" w:bidi="en-US"/>
              </w:rPr>
              <w:t>10.40</w:t>
            </w:r>
            <w:r w:rsidRPr="00B87098">
              <w:rPr>
                <w:rFonts w:ascii="Times New Roman" w:eastAsia="Times New Roman" w:hAnsi="Times New Roman"/>
                <w:sz w:val="24"/>
                <w:szCs w:val="24"/>
                <w:lang w:bidi="en-US"/>
              </w:rPr>
              <w:t>-</w:t>
            </w:r>
            <w:r w:rsidRPr="00B87098">
              <w:rPr>
                <w:rFonts w:ascii="Times New Roman" w:eastAsia="Times New Roman" w:hAnsi="Times New Roman"/>
                <w:sz w:val="24"/>
                <w:szCs w:val="24"/>
                <w:lang w:val="en-US" w:bidi="en-US"/>
              </w:rPr>
              <w:t>11.20</w:t>
            </w:r>
          </w:p>
        </w:tc>
        <w:tc>
          <w:tcPr>
            <w:tcW w:w="1501" w:type="dxa"/>
            <w:vMerge/>
          </w:tcPr>
          <w:p w:rsidR="00B87098" w:rsidRPr="00B87098" w:rsidRDefault="00B87098" w:rsidP="00B87098">
            <w:pPr>
              <w:spacing w:after="200" w:line="276" w:lineRule="auto"/>
              <w:rPr>
                <w:rFonts w:ascii="Times New Roman" w:eastAsia="Times New Roman" w:hAnsi="Times New Roman"/>
                <w:b/>
                <w:lang w:eastAsia="ru-RU"/>
              </w:rPr>
            </w:pPr>
          </w:p>
        </w:tc>
        <w:tc>
          <w:tcPr>
            <w:tcW w:w="2147" w:type="dxa"/>
            <w:tcBorders>
              <w:top w:val="single" w:sz="4" w:space="0" w:color="000000"/>
              <w:left w:val="single" w:sz="4" w:space="0" w:color="000000"/>
              <w:bottom w:val="single" w:sz="4" w:space="0" w:color="000000"/>
              <w:right w:val="single" w:sz="4" w:space="0" w:color="000000"/>
            </w:tcBorders>
          </w:tcPr>
          <w:p w:rsidR="00B87098" w:rsidRPr="00B87098" w:rsidRDefault="00B87098" w:rsidP="00B87098">
            <w:pPr>
              <w:rPr>
                <w:rFonts w:ascii="Times New Roman" w:eastAsia="Times New Roman" w:hAnsi="Times New Roman"/>
                <w:sz w:val="24"/>
                <w:szCs w:val="24"/>
                <w:lang w:val="en-US" w:bidi="en-US"/>
              </w:rPr>
            </w:pPr>
            <w:r w:rsidRPr="00B87098">
              <w:rPr>
                <w:rFonts w:ascii="Times New Roman" w:eastAsia="Times New Roman" w:hAnsi="Times New Roman"/>
                <w:sz w:val="24"/>
                <w:szCs w:val="24"/>
                <w:lang w:val="en-US" w:bidi="en-US"/>
              </w:rPr>
              <w:t>Русский</w:t>
            </w:r>
            <w:r w:rsidRPr="00B87098">
              <w:rPr>
                <w:rFonts w:ascii="Times New Roman" w:eastAsia="Times New Roman" w:hAnsi="Times New Roman"/>
                <w:sz w:val="24"/>
                <w:szCs w:val="24"/>
                <w:lang w:bidi="en-US"/>
              </w:rPr>
              <w:t xml:space="preserve"> </w:t>
            </w:r>
            <w:r w:rsidRPr="00B87098">
              <w:rPr>
                <w:rFonts w:ascii="Times New Roman" w:eastAsia="Times New Roman" w:hAnsi="Times New Roman"/>
                <w:sz w:val="24"/>
                <w:szCs w:val="24"/>
                <w:lang w:val="en-US" w:bidi="en-US"/>
              </w:rPr>
              <w:t>язык</w:t>
            </w:r>
          </w:p>
        </w:tc>
        <w:tc>
          <w:tcPr>
            <w:tcW w:w="1768" w:type="dxa"/>
            <w:tcBorders>
              <w:top w:val="single" w:sz="4" w:space="0" w:color="000000"/>
              <w:left w:val="single" w:sz="4" w:space="0" w:color="000000"/>
              <w:bottom w:val="single" w:sz="4" w:space="0" w:color="000000"/>
              <w:right w:val="single" w:sz="4" w:space="0" w:color="000000"/>
            </w:tcBorders>
          </w:tcPr>
          <w:p w:rsidR="00B87098" w:rsidRPr="00B87098" w:rsidRDefault="00B87098" w:rsidP="00B87098">
            <w:pPr>
              <w:spacing w:line="276" w:lineRule="auto"/>
              <w:rPr>
                <w:rFonts w:ascii="Times New Roman" w:eastAsia="Times New Roman" w:hAnsi="Times New Roman"/>
                <w:sz w:val="24"/>
                <w:szCs w:val="24"/>
                <w:lang w:bidi="en-US"/>
              </w:rPr>
            </w:pPr>
            <w:r w:rsidRPr="00B87098">
              <w:rPr>
                <w:rFonts w:ascii="Times New Roman" w:eastAsia="Times New Roman" w:hAnsi="Times New Roman"/>
                <w:sz w:val="24"/>
                <w:szCs w:val="24"/>
                <w:lang w:bidi="en-US"/>
              </w:rPr>
              <w:t>Информатика</w:t>
            </w:r>
          </w:p>
          <w:p w:rsidR="00B87098" w:rsidRPr="00B87098" w:rsidRDefault="00B87098" w:rsidP="00B87098">
            <w:pPr>
              <w:spacing w:line="276" w:lineRule="auto"/>
              <w:rPr>
                <w:rFonts w:eastAsia="Times New Roman"/>
                <w:sz w:val="24"/>
                <w:szCs w:val="24"/>
                <w:lang w:val="en-US" w:bidi="en-US"/>
              </w:rPr>
            </w:pPr>
            <w:r w:rsidRPr="00B87098">
              <w:rPr>
                <w:rFonts w:ascii="Times New Roman" w:eastAsia="Times New Roman" w:hAnsi="Times New Roman"/>
                <w:sz w:val="24"/>
                <w:szCs w:val="24"/>
                <w:lang w:bidi="en-US"/>
              </w:rPr>
              <w:t xml:space="preserve">и ИКТ </w:t>
            </w:r>
          </w:p>
        </w:tc>
        <w:tc>
          <w:tcPr>
            <w:tcW w:w="1893" w:type="dxa"/>
            <w:tcBorders>
              <w:top w:val="single" w:sz="4" w:space="0" w:color="000000"/>
              <w:left w:val="single" w:sz="4" w:space="0" w:color="000000"/>
              <w:bottom w:val="single" w:sz="4" w:space="0" w:color="000000"/>
              <w:right w:val="single" w:sz="4" w:space="0" w:color="000000"/>
            </w:tcBorders>
          </w:tcPr>
          <w:p w:rsidR="00B87098" w:rsidRPr="00B87098" w:rsidRDefault="00B87098" w:rsidP="00B87098">
            <w:pPr>
              <w:rPr>
                <w:rFonts w:ascii="Times New Roman" w:eastAsia="Times New Roman" w:hAnsi="Times New Roman"/>
                <w:sz w:val="24"/>
                <w:szCs w:val="24"/>
                <w:lang w:bidi="en-US"/>
              </w:rPr>
            </w:pPr>
            <w:r w:rsidRPr="00B87098">
              <w:rPr>
                <w:rFonts w:ascii="Times New Roman" w:eastAsia="Times New Roman" w:hAnsi="Times New Roman"/>
                <w:sz w:val="24"/>
                <w:szCs w:val="24"/>
                <w:lang w:bidi="en-US"/>
              </w:rPr>
              <w:t>Русский язык</w:t>
            </w:r>
          </w:p>
        </w:tc>
        <w:tc>
          <w:tcPr>
            <w:tcW w:w="2425" w:type="dxa"/>
            <w:tcBorders>
              <w:top w:val="single" w:sz="4" w:space="0" w:color="000000"/>
              <w:left w:val="single" w:sz="4" w:space="0" w:color="000000"/>
              <w:bottom w:val="single" w:sz="4" w:space="0" w:color="000000"/>
              <w:right w:val="single" w:sz="4" w:space="0" w:color="000000"/>
            </w:tcBorders>
          </w:tcPr>
          <w:p w:rsidR="00B87098" w:rsidRPr="00B87098" w:rsidRDefault="00B87098" w:rsidP="00B87098">
            <w:pPr>
              <w:spacing w:line="276" w:lineRule="auto"/>
              <w:rPr>
                <w:rFonts w:ascii="Times New Roman" w:eastAsia="Times New Roman" w:hAnsi="Times New Roman"/>
                <w:sz w:val="24"/>
                <w:szCs w:val="24"/>
                <w:lang w:val="en-US" w:bidi="en-US"/>
              </w:rPr>
            </w:pPr>
            <w:r w:rsidRPr="00B87098">
              <w:rPr>
                <w:rFonts w:ascii="Times New Roman" w:eastAsia="Times New Roman" w:hAnsi="Times New Roman"/>
                <w:sz w:val="24"/>
                <w:szCs w:val="24"/>
                <w:lang w:val="en-US" w:bidi="en-US"/>
              </w:rPr>
              <w:t>Окружающий</w:t>
            </w:r>
          </w:p>
          <w:p w:rsidR="00B87098" w:rsidRPr="00B87098" w:rsidRDefault="00B87098" w:rsidP="00B87098">
            <w:pPr>
              <w:spacing w:line="276" w:lineRule="auto"/>
              <w:rPr>
                <w:rFonts w:ascii="Times New Roman" w:eastAsia="Times New Roman" w:hAnsi="Times New Roman"/>
                <w:sz w:val="24"/>
                <w:szCs w:val="24"/>
                <w:lang w:val="en-US" w:bidi="en-US"/>
              </w:rPr>
            </w:pPr>
            <w:r w:rsidRPr="00B87098">
              <w:rPr>
                <w:rFonts w:ascii="Times New Roman" w:eastAsia="Times New Roman" w:hAnsi="Times New Roman"/>
                <w:sz w:val="24"/>
                <w:szCs w:val="24"/>
                <w:lang w:val="en-US" w:bidi="en-US"/>
              </w:rPr>
              <w:t>мир</w:t>
            </w:r>
          </w:p>
        </w:tc>
        <w:tc>
          <w:tcPr>
            <w:tcW w:w="2226" w:type="dxa"/>
            <w:tcBorders>
              <w:top w:val="single" w:sz="4" w:space="0" w:color="000000"/>
              <w:left w:val="single" w:sz="4" w:space="0" w:color="000000"/>
              <w:bottom w:val="single" w:sz="4" w:space="0" w:color="000000"/>
              <w:right w:val="single" w:sz="4" w:space="0" w:color="000000"/>
            </w:tcBorders>
          </w:tcPr>
          <w:p w:rsidR="00B87098" w:rsidRPr="00B87098" w:rsidRDefault="00B87098" w:rsidP="00B87098">
            <w:pPr>
              <w:rPr>
                <w:rFonts w:ascii="Times New Roman" w:eastAsia="Times New Roman" w:hAnsi="Times New Roman"/>
                <w:sz w:val="24"/>
                <w:szCs w:val="24"/>
                <w:lang w:bidi="en-US"/>
              </w:rPr>
            </w:pPr>
            <w:r w:rsidRPr="00B87098">
              <w:rPr>
                <w:rFonts w:ascii="Times New Roman" w:eastAsia="Times New Roman" w:hAnsi="Times New Roman"/>
                <w:sz w:val="24"/>
                <w:szCs w:val="24"/>
                <w:lang w:val="en-US" w:bidi="en-US"/>
              </w:rPr>
              <w:t>Русский</w:t>
            </w:r>
            <w:r w:rsidRPr="00B87098">
              <w:rPr>
                <w:rFonts w:ascii="Times New Roman" w:eastAsia="Times New Roman" w:hAnsi="Times New Roman"/>
                <w:sz w:val="24"/>
                <w:szCs w:val="24"/>
                <w:lang w:bidi="en-US"/>
              </w:rPr>
              <w:t xml:space="preserve"> </w:t>
            </w:r>
            <w:r w:rsidRPr="00B87098">
              <w:rPr>
                <w:rFonts w:ascii="Times New Roman" w:eastAsia="Times New Roman" w:hAnsi="Times New Roman"/>
                <w:sz w:val="24"/>
                <w:szCs w:val="24"/>
                <w:lang w:val="en-US" w:bidi="en-US"/>
              </w:rPr>
              <w:t>язык</w:t>
            </w:r>
            <w:r w:rsidRPr="00B87098">
              <w:rPr>
                <w:rFonts w:ascii="Times New Roman" w:eastAsia="Times New Roman" w:hAnsi="Times New Roman"/>
                <w:sz w:val="24"/>
                <w:szCs w:val="24"/>
                <w:lang w:bidi="en-US"/>
              </w:rPr>
              <w:t>/</w:t>
            </w:r>
          </w:p>
          <w:p w:rsidR="00B87098" w:rsidRPr="00B87098" w:rsidRDefault="00B87098" w:rsidP="00B87098">
            <w:pPr>
              <w:rPr>
                <w:rFonts w:ascii="Times New Roman" w:eastAsia="Times New Roman" w:hAnsi="Times New Roman"/>
                <w:sz w:val="24"/>
                <w:szCs w:val="24"/>
                <w:lang w:bidi="en-US"/>
              </w:rPr>
            </w:pPr>
            <w:r w:rsidRPr="00B87098">
              <w:rPr>
                <w:rFonts w:ascii="Times New Roman" w:eastAsia="Times New Roman" w:hAnsi="Times New Roman"/>
                <w:sz w:val="24"/>
                <w:szCs w:val="24"/>
                <w:lang w:bidi="en-US"/>
              </w:rPr>
              <w:t>Родной язык</w:t>
            </w:r>
          </w:p>
        </w:tc>
        <w:tc>
          <w:tcPr>
            <w:tcW w:w="2011" w:type="dxa"/>
            <w:tcBorders>
              <w:top w:val="single" w:sz="4" w:space="0" w:color="000000"/>
              <w:left w:val="single" w:sz="4" w:space="0" w:color="000000"/>
              <w:bottom w:val="single" w:sz="4" w:space="0" w:color="000000"/>
              <w:right w:val="single" w:sz="4" w:space="0" w:color="000000"/>
            </w:tcBorders>
          </w:tcPr>
          <w:p w:rsidR="00B87098" w:rsidRPr="00B87098" w:rsidRDefault="00B87098" w:rsidP="00B87098">
            <w:pPr>
              <w:rPr>
                <w:rFonts w:ascii="Times New Roman" w:eastAsia="Times New Roman" w:hAnsi="Times New Roman"/>
                <w:sz w:val="24"/>
                <w:szCs w:val="24"/>
                <w:lang w:val="en-US" w:bidi="en-US"/>
              </w:rPr>
            </w:pPr>
          </w:p>
        </w:tc>
      </w:tr>
      <w:tr w:rsidR="00B87098" w:rsidRPr="00B87098" w:rsidTr="00266967">
        <w:tc>
          <w:tcPr>
            <w:tcW w:w="1668" w:type="dxa"/>
            <w:tcBorders>
              <w:top w:val="single" w:sz="4" w:space="0" w:color="000000"/>
              <w:left w:val="single" w:sz="4" w:space="0" w:color="000000"/>
              <w:right w:val="single" w:sz="4" w:space="0" w:color="000000"/>
            </w:tcBorders>
          </w:tcPr>
          <w:p w:rsidR="00B87098" w:rsidRPr="00B87098" w:rsidRDefault="00B87098" w:rsidP="00B87098">
            <w:pPr>
              <w:rPr>
                <w:rFonts w:ascii="Times New Roman" w:eastAsia="Times New Roman" w:hAnsi="Times New Roman"/>
                <w:sz w:val="24"/>
                <w:szCs w:val="24"/>
                <w:lang w:val="en-US" w:bidi="en-US"/>
              </w:rPr>
            </w:pPr>
            <w:r w:rsidRPr="00B87098">
              <w:rPr>
                <w:rFonts w:ascii="Times New Roman" w:eastAsia="Times New Roman" w:hAnsi="Times New Roman"/>
                <w:sz w:val="24"/>
                <w:szCs w:val="24"/>
                <w:lang w:val="en-US" w:bidi="en-US"/>
              </w:rPr>
              <w:t>11.40</w:t>
            </w:r>
            <w:r w:rsidRPr="00B87098">
              <w:rPr>
                <w:rFonts w:ascii="Times New Roman" w:eastAsia="Times New Roman" w:hAnsi="Times New Roman"/>
                <w:sz w:val="24"/>
                <w:szCs w:val="24"/>
                <w:lang w:bidi="en-US"/>
              </w:rPr>
              <w:t>-</w:t>
            </w:r>
            <w:r w:rsidRPr="00B87098">
              <w:rPr>
                <w:rFonts w:ascii="Times New Roman" w:eastAsia="Times New Roman" w:hAnsi="Times New Roman"/>
                <w:sz w:val="24"/>
                <w:szCs w:val="24"/>
                <w:lang w:val="en-US" w:bidi="en-US"/>
              </w:rPr>
              <w:t>12.20</w:t>
            </w:r>
          </w:p>
        </w:tc>
        <w:tc>
          <w:tcPr>
            <w:tcW w:w="1501" w:type="dxa"/>
            <w:vMerge/>
          </w:tcPr>
          <w:p w:rsidR="00B87098" w:rsidRPr="00B87098" w:rsidRDefault="00B87098" w:rsidP="00B87098">
            <w:pPr>
              <w:spacing w:after="200" w:line="276" w:lineRule="auto"/>
              <w:rPr>
                <w:rFonts w:ascii="Times New Roman" w:eastAsia="Times New Roman" w:hAnsi="Times New Roman"/>
                <w:b/>
                <w:lang w:eastAsia="ru-RU"/>
              </w:rPr>
            </w:pPr>
          </w:p>
        </w:tc>
        <w:tc>
          <w:tcPr>
            <w:tcW w:w="2147" w:type="dxa"/>
            <w:tcBorders>
              <w:top w:val="single" w:sz="4" w:space="0" w:color="000000"/>
              <w:left w:val="single" w:sz="4" w:space="0" w:color="000000"/>
              <w:right w:val="single" w:sz="4" w:space="0" w:color="000000"/>
            </w:tcBorders>
          </w:tcPr>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rPr>
              <w:t>ИЗО</w:t>
            </w:r>
          </w:p>
        </w:tc>
        <w:tc>
          <w:tcPr>
            <w:tcW w:w="1768" w:type="dxa"/>
            <w:tcBorders>
              <w:top w:val="single" w:sz="4" w:space="0" w:color="000000"/>
              <w:left w:val="single" w:sz="4" w:space="0" w:color="000000"/>
              <w:right w:val="single" w:sz="4" w:space="0" w:color="000000"/>
            </w:tcBorders>
          </w:tcPr>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rPr>
              <w:t>Литературное чтение</w:t>
            </w:r>
          </w:p>
        </w:tc>
        <w:tc>
          <w:tcPr>
            <w:tcW w:w="1893" w:type="dxa"/>
            <w:tcBorders>
              <w:top w:val="single" w:sz="4" w:space="0" w:color="000000"/>
              <w:left w:val="single" w:sz="4" w:space="0" w:color="000000"/>
              <w:right w:val="single" w:sz="4" w:space="0" w:color="000000"/>
            </w:tcBorders>
          </w:tcPr>
          <w:p w:rsidR="00B87098" w:rsidRPr="00B87098" w:rsidRDefault="00B87098" w:rsidP="00B87098">
            <w:pPr>
              <w:rPr>
                <w:rFonts w:ascii="Times New Roman" w:eastAsia="Times New Roman" w:hAnsi="Times New Roman"/>
                <w:sz w:val="24"/>
                <w:szCs w:val="24"/>
                <w:lang w:bidi="en-US"/>
              </w:rPr>
            </w:pPr>
            <w:r w:rsidRPr="00B87098">
              <w:rPr>
                <w:rFonts w:ascii="Times New Roman" w:eastAsia="Times New Roman" w:hAnsi="Times New Roman"/>
                <w:sz w:val="24"/>
                <w:szCs w:val="24"/>
                <w:lang w:bidi="en-US"/>
              </w:rPr>
              <w:t>Математика</w:t>
            </w:r>
          </w:p>
        </w:tc>
        <w:tc>
          <w:tcPr>
            <w:tcW w:w="2425" w:type="dxa"/>
            <w:tcBorders>
              <w:top w:val="single" w:sz="4" w:space="0" w:color="000000"/>
              <w:left w:val="single" w:sz="4" w:space="0" w:color="000000"/>
              <w:right w:val="single" w:sz="4" w:space="0" w:color="000000"/>
            </w:tcBorders>
          </w:tcPr>
          <w:p w:rsidR="00B87098" w:rsidRPr="00B87098" w:rsidRDefault="00B87098" w:rsidP="00B87098">
            <w:pPr>
              <w:spacing w:line="276" w:lineRule="auto"/>
              <w:rPr>
                <w:rFonts w:ascii="Times New Roman" w:eastAsia="Times New Roman" w:hAnsi="Times New Roman"/>
                <w:sz w:val="24"/>
                <w:szCs w:val="24"/>
                <w:lang w:eastAsia="ru-RU"/>
              </w:rPr>
            </w:pPr>
          </w:p>
          <w:p w:rsidR="00B87098" w:rsidRPr="00B87098" w:rsidRDefault="00B87098" w:rsidP="00B87098">
            <w:pPr>
              <w:spacing w:line="276" w:lineRule="auto"/>
              <w:rPr>
                <w:rFonts w:ascii="Times New Roman" w:eastAsia="Times New Roman" w:hAnsi="Times New Roman"/>
                <w:sz w:val="24"/>
                <w:szCs w:val="24"/>
                <w:lang w:bidi="en-US"/>
              </w:rPr>
            </w:pPr>
          </w:p>
        </w:tc>
        <w:tc>
          <w:tcPr>
            <w:tcW w:w="2226" w:type="dxa"/>
            <w:tcBorders>
              <w:top w:val="single" w:sz="4" w:space="0" w:color="000000"/>
              <w:left w:val="single" w:sz="4" w:space="0" w:color="000000"/>
              <w:right w:val="single" w:sz="4" w:space="0" w:color="000000"/>
            </w:tcBorders>
          </w:tcPr>
          <w:p w:rsidR="00B87098" w:rsidRPr="00B87098" w:rsidRDefault="00B87098" w:rsidP="00B87098">
            <w:pPr>
              <w:spacing w:after="200" w:line="276" w:lineRule="auto"/>
              <w:rPr>
                <w:rFonts w:ascii="Times New Roman" w:eastAsia="Times New Roman" w:hAnsi="Times New Roman"/>
                <w:sz w:val="24"/>
                <w:szCs w:val="24"/>
                <w:lang w:eastAsia="ru-RU"/>
              </w:rPr>
            </w:pPr>
          </w:p>
        </w:tc>
        <w:tc>
          <w:tcPr>
            <w:tcW w:w="2011" w:type="dxa"/>
            <w:tcBorders>
              <w:top w:val="single" w:sz="4" w:space="0" w:color="000000"/>
              <w:left w:val="single" w:sz="4" w:space="0" w:color="000000"/>
              <w:right w:val="single" w:sz="4" w:space="0" w:color="000000"/>
            </w:tcBorders>
          </w:tcPr>
          <w:p w:rsidR="00B87098" w:rsidRPr="00B87098" w:rsidRDefault="00B87098" w:rsidP="00B87098">
            <w:pPr>
              <w:rPr>
                <w:rFonts w:ascii="Times New Roman" w:eastAsia="Times New Roman" w:hAnsi="Times New Roman"/>
                <w:sz w:val="24"/>
                <w:szCs w:val="24"/>
                <w:lang w:val="en-US" w:bidi="en-US"/>
              </w:rPr>
            </w:pPr>
          </w:p>
        </w:tc>
      </w:tr>
      <w:tr w:rsidR="00B87098" w:rsidRPr="00B87098" w:rsidTr="00266967">
        <w:tc>
          <w:tcPr>
            <w:tcW w:w="3169" w:type="dxa"/>
            <w:gridSpan w:val="2"/>
          </w:tcPr>
          <w:p w:rsidR="00B87098" w:rsidRPr="00B87098" w:rsidRDefault="00B87098" w:rsidP="00B87098">
            <w:pPr>
              <w:spacing w:after="200" w:line="276" w:lineRule="auto"/>
              <w:rPr>
                <w:rFonts w:ascii="Times New Roman" w:eastAsia="Times New Roman" w:hAnsi="Times New Roman"/>
                <w:b/>
                <w:sz w:val="24"/>
                <w:szCs w:val="24"/>
                <w:lang w:eastAsia="ru-RU"/>
              </w:rPr>
            </w:pPr>
            <w:r w:rsidRPr="00B87098">
              <w:rPr>
                <w:rFonts w:ascii="Times New Roman" w:eastAsia="Times New Roman" w:hAnsi="Times New Roman"/>
                <w:b/>
                <w:sz w:val="24"/>
                <w:szCs w:val="24"/>
                <w:lang w:eastAsia="ru-RU"/>
              </w:rPr>
              <w:t>Количество баллов</w:t>
            </w:r>
          </w:p>
        </w:tc>
        <w:tc>
          <w:tcPr>
            <w:tcW w:w="2147" w:type="dxa"/>
          </w:tcPr>
          <w:p w:rsidR="00B87098" w:rsidRPr="00B87098" w:rsidRDefault="00B87098" w:rsidP="00B87098">
            <w:pPr>
              <w:spacing w:after="200" w:line="276" w:lineRule="auto"/>
              <w:rPr>
                <w:rFonts w:ascii="Times New Roman" w:eastAsia="Times New Roman" w:hAnsi="Times New Roman"/>
                <w:b/>
                <w:sz w:val="24"/>
                <w:szCs w:val="24"/>
                <w:lang w:eastAsia="ru-RU"/>
              </w:rPr>
            </w:pPr>
            <w:r w:rsidRPr="00B87098">
              <w:rPr>
                <w:rFonts w:ascii="Times New Roman" w:eastAsia="Times New Roman" w:hAnsi="Times New Roman"/>
                <w:b/>
                <w:sz w:val="24"/>
                <w:szCs w:val="24"/>
                <w:lang w:eastAsia="ru-RU"/>
              </w:rPr>
              <w:t>24</w:t>
            </w:r>
          </w:p>
        </w:tc>
        <w:tc>
          <w:tcPr>
            <w:tcW w:w="1768" w:type="dxa"/>
          </w:tcPr>
          <w:p w:rsidR="00B87098" w:rsidRPr="00B87098" w:rsidRDefault="00B87098" w:rsidP="00B87098">
            <w:pPr>
              <w:spacing w:after="200" w:line="276" w:lineRule="auto"/>
              <w:rPr>
                <w:rFonts w:ascii="Times New Roman" w:eastAsia="Times New Roman" w:hAnsi="Times New Roman"/>
                <w:b/>
                <w:sz w:val="24"/>
                <w:szCs w:val="24"/>
                <w:lang w:eastAsia="ru-RU"/>
              </w:rPr>
            </w:pPr>
            <w:r w:rsidRPr="00B87098">
              <w:rPr>
                <w:rFonts w:ascii="Times New Roman" w:eastAsia="Times New Roman" w:hAnsi="Times New Roman"/>
                <w:b/>
                <w:sz w:val="24"/>
                <w:szCs w:val="24"/>
                <w:lang w:eastAsia="ru-RU"/>
              </w:rPr>
              <w:t>28</w:t>
            </w:r>
          </w:p>
        </w:tc>
        <w:tc>
          <w:tcPr>
            <w:tcW w:w="1893" w:type="dxa"/>
          </w:tcPr>
          <w:p w:rsidR="00B87098" w:rsidRPr="00B87098" w:rsidRDefault="00B87098" w:rsidP="00B87098">
            <w:pPr>
              <w:spacing w:after="200" w:line="276" w:lineRule="auto"/>
              <w:rPr>
                <w:rFonts w:ascii="Times New Roman" w:eastAsia="Times New Roman" w:hAnsi="Times New Roman"/>
                <w:b/>
                <w:sz w:val="24"/>
                <w:szCs w:val="24"/>
                <w:lang w:eastAsia="ru-RU"/>
              </w:rPr>
            </w:pPr>
            <w:r w:rsidRPr="00B87098">
              <w:rPr>
                <w:rFonts w:ascii="Times New Roman" w:eastAsia="Times New Roman" w:hAnsi="Times New Roman"/>
                <w:b/>
                <w:sz w:val="24"/>
                <w:szCs w:val="24"/>
                <w:lang w:eastAsia="ru-RU"/>
              </w:rPr>
              <w:t>29</w:t>
            </w:r>
          </w:p>
        </w:tc>
        <w:tc>
          <w:tcPr>
            <w:tcW w:w="2425" w:type="dxa"/>
          </w:tcPr>
          <w:p w:rsidR="00B87098" w:rsidRPr="00B87098" w:rsidRDefault="00B87098" w:rsidP="00B87098">
            <w:pPr>
              <w:spacing w:after="200" w:line="276" w:lineRule="auto"/>
              <w:rPr>
                <w:rFonts w:ascii="Times New Roman" w:eastAsia="Times New Roman" w:hAnsi="Times New Roman"/>
                <w:b/>
                <w:sz w:val="24"/>
                <w:szCs w:val="24"/>
                <w:lang w:eastAsia="ru-RU"/>
              </w:rPr>
            </w:pPr>
            <w:r w:rsidRPr="00B87098">
              <w:rPr>
                <w:rFonts w:ascii="Times New Roman" w:eastAsia="Times New Roman" w:hAnsi="Times New Roman"/>
                <w:b/>
                <w:sz w:val="24"/>
                <w:szCs w:val="24"/>
                <w:lang w:eastAsia="ru-RU"/>
              </w:rPr>
              <w:t>26</w:t>
            </w:r>
          </w:p>
        </w:tc>
        <w:tc>
          <w:tcPr>
            <w:tcW w:w="2226" w:type="dxa"/>
          </w:tcPr>
          <w:p w:rsidR="00B87098" w:rsidRPr="00B87098" w:rsidRDefault="00B87098" w:rsidP="00B87098">
            <w:pPr>
              <w:spacing w:after="200" w:line="276" w:lineRule="auto"/>
              <w:rPr>
                <w:rFonts w:ascii="Times New Roman" w:eastAsia="Times New Roman" w:hAnsi="Times New Roman"/>
                <w:b/>
                <w:sz w:val="24"/>
                <w:szCs w:val="24"/>
                <w:lang w:eastAsia="ru-RU"/>
              </w:rPr>
            </w:pPr>
            <w:r w:rsidRPr="00B87098">
              <w:rPr>
                <w:rFonts w:ascii="Times New Roman" w:eastAsia="Times New Roman" w:hAnsi="Times New Roman"/>
                <w:b/>
                <w:sz w:val="24"/>
                <w:szCs w:val="24"/>
                <w:lang w:eastAsia="ru-RU"/>
              </w:rPr>
              <w:t>21</w:t>
            </w:r>
          </w:p>
        </w:tc>
        <w:tc>
          <w:tcPr>
            <w:tcW w:w="2011" w:type="dxa"/>
          </w:tcPr>
          <w:p w:rsidR="00B87098" w:rsidRPr="00B87098" w:rsidRDefault="00B87098" w:rsidP="00B87098">
            <w:pPr>
              <w:spacing w:after="200" w:line="276" w:lineRule="auto"/>
              <w:rPr>
                <w:rFonts w:ascii="Times New Roman" w:eastAsia="Times New Roman" w:hAnsi="Times New Roman"/>
                <w:b/>
                <w:sz w:val="24"/>
                <w:szCs w:val="24"/>
                <w:lang w:eastAsia="ru-RU"/>
              </w:rPr>
            </w:pPr>
            <w:r w:rsidRPr="00B87098">
              <w:rPr>
                <w:rFonts w:ascii="Times New Roman" w:eastAsia="Times New Roman" w:hAnsi="Times New Roman"/>
                <w:b/>
                <w:sz w:val="24"/>
                <w:szCs w:val="24"/>
                <w:lang w:eastAsia="ru-RU"/>
              </w:rPr>
              <w:t>16</w:t>
            </w:r>
          </w:p>
        </w:tc>
      </w:tr>
    </w:tbl>
    <w:p w:rsidR="00B87098" w:rsidRPr="00B87098" w:rsidRDefault="00B87098" w:rsidP="00B87098">
      <w:pPr>
        <w:rPr>
          <w:rFonts w:ascii="Calibri" w:eastAsia="Times New Roman" w:hAnsi="Calibri"/>
          <w:sz w:val="22"/>
          <w:szCs w:val="22"/>
          <w:lang w:eastAsia="ru-RU"/>
        </w:rPr>
      </w:pPr>
    </w:p>
    <w:p w:rsidR="00B87098" w:rsidRPr="00B87098" w:rsidRDefault="00B87098" w:rsidP="00B87098">
      <w:pPr>
        <w:rPr>
          <w:rFonts w:ascii="Calibri" w:eastAsia="Times New Roman" w:hAnsi="Calibri"/>
          <w:sz w:val="22"/>
          <w:szCs w:val="22"/>
          <w:lang w:eastAsia="ru-RU"/>
        </w:rPr>
      </w:pPr>
    </w:p>
    <w:p w:rsidR="00B87098" w:rsidRPr="00B87098" w:rsidRDefault="00B87098" w:rsidP="00B87098">
      <w:pPr>
        <w:rPr>
          <w:rFonts w:ascii="Calibri" w:eastAsia="Times New Roman" w:hAnsi="Calibri"/>
          <w:sz w:val="22"/>
          <w:szCs w:val="22"/>
          <w:lang w:eastAsia="ru-RU"/>
        </w:rPr>
      </w:pPr>
    </w:p>
    <w:p w:rsidR="00B87098" w:rsidRPr="00B87098" w:rsidRDefault="00B87098" w:rsidP="00B87098">
      <w:pPr>
        <w:rPr>
          <w:rFonts w:ascii="Calibri" w:eastAsia="Times New Roman" w:hAnsi="Calibri"/>
          <w:sz w:val="22"/>
          <w:szCs w:val="22"/>
          <w:lang w:eastAsia="ru-RU"/>
        </w:rPr>
      </w:pPr>
    </w:p>
    <w:p w:rsidR="00B87098" w:rsidRPr="00B87098" w:rsidRDefault="00B87098" w:rsidP="00B87098">
      <w:pPr>
        <w:rPr>
          <w:rFonts w:ascii="Calibri" w:eastAsia="Times New Roman" w:hAnsi="Calibri"/>
          <w:sz w:val="22"/>
          <w:szCs w:val="22"/>
          <w:lang w:eastAsia="ru-RU"/>
        </w:rPr>
      </w:pPr>
    </w:p>
    <w:p w:rsidR="00B87098" w:rsidRPr="00B87098" w:rsidRDefault="00B87098" w:rsidP="00B87098">
      <w:pPr>
        <w:rPr>
          <w:rFonts w:ascii="Calibri" w:eastAsia="Times New Roman" w:hAnsi="Calibri"/>
          <w:sz w:val="22"/>
          <w:szCs w:val="22"/>
          <w:lang w:eastAsia="ru-RU"/>
        </w:rPr>
      </w:pPr>
    </w:p>
    <w:p w:rsidR="00B87098" w:rsidRPr="00B87098" w:rsidRDefault="00B87098" w:rsidP="00B87098">
      <w:pPr>
        <w:rPr>
          <w:rFonts w:ascii="Calibri" w:eastAsia="Times New Roman" w:hAnsi="Calibri"/>
          <w:sz w:val="22"/>
          <w:szCs w:val="22"/>
          <w:lang w:eastAsia="ru-RU"/>
        </w:rPr>
      </w:pPr>
    </w:p>
    <w:p w:rsidR="00B87098" w:rsidRPr="00B87098" w:rsidRDefault="00B87098" w:rsidP="00B87098">
      <w:pPr>
        <w:rPr>
          <w:rFonts w:ascii="Calibri" w:eastAsia="Times New Roman" w:hAnsi="Calibri"/>
          <w:sz w:val="22"/>
          <w:szCs w:val="22"/>
          <w:lang w:eastAsia="ru-RU"/>
        </w:rPr>
      </w:pPr>
    </w:p>
    <w:p w:rsidR="00B87098" w:rsidRPr="00B87098" w:rsidRDefault="00B87098" w:rsidP="00B87098">
      <w:pPr>
        <w:rPr>
          <w:rFonts w:ascii="Calibri" w:eastAsia="Times New Roman" w:hAnsi="Calibri"/>
          <w:sz w:val="22"/>
          <w:szCs w:val="22"/>
          <w:lang w:eastAsia="ru-RU"/>
        </w:rPr>
      </w:pPr>
    </w:p>
    <w:tbl>
      <w:tblPr>
        <w:tblStyle w:val="41"/>
        <w:tblW w:w="14973" w:type="dxa"/>
        <w:tblLook w:val="04A0" w:firstRow="1" w:lastRow="0" w:firstColumn="1" w:lastColumn="0" w:noHBand="0" w:noVBand="1"/>
      </w:tblPr>
      <w:tblGrid>
        <w:gridCol w:w="1668"/>
        <w:gridCol w:w="1529"/>
        <w:gridCol w:w="2147"/>
        <w:gridCol w:w="1775"/>
        <w:gridCol w:w="1742"/>
        <w:gridCol w:w="2365"/>
        <w:gridCol w:w="1762"/>
        <w:gridCol w:w="1985"/>
      </w:tblGrid>
      <w:tr w:rsidR="00B87098" w:rsidRPr="00B87098" w:rsidTr="00266967">
        <w:tc>
          <w:tcPr>
            <w:tcW w:w="1668" w:type="dxa"/>
            <w:vMerge w:val="restart"/>
            <w:tcBorders>
              <w:top w:val="single" w:sz="4" w:space="0" w:color="000000"/>
              <w:left w:val="single" w:sz="4" w:space="0" w:color="000000"/>
              <w:right w:val="single" w:sz="4" w:space="0" w:color="000000"/>
            </w:tcBorders>
          </w:tcPr>
          <w:p w:rsidR="00B87098" w:rsidRPr="00B87098" w:rsidRDefault="00B87098" w:rsidP="00B87098">
            <w:pPr>
              <w:rPr>
                <w:rFonts w:ascii="Times New Roman" w:eastAsia="Times New Roman" w:hAnsi="Times New Roman"/>
                <w:b/>
                <w:sz w:val="18"/>
                <w:szCs w:val="18"/>
                <w:lang w:val="en-US" w:bidi="en-US"/>
              </w:rPr>
            </w:pPr>
            <w:r w:rsidRPr="00B87098">
              <w:rPr>
                <w:rFonts w:ascii="Times New Roman" w:eastAsia="Times New Roman" w:hAnsi="Times New Roman"/>
                <w:b/>
                <w:sz w:val="18"/>
                <w:szCs w:val="18"/>
                <w:lang w:val="en-US" w:bidi="en-US"/>
              </w:rPr>
              <w:t>ВРЕМЯ УРОКА</w:t>
            </w:r>
          </w:p>
        </w:tc>
        <w:tc>
          <w:tcPr>
            <w:tcW w:w="1529" w:type="dxa"/>
            <w:vMerge w:val="restart"/>
            <w:tcBorders>
              <w:top w:val="single" w:sz="4" w:space="0" w:color="000000"/>
              <w:left w:val="single" w:sz="4" w:space="0" w:color="000000"/>
              <w:right w:val="single" w:sz="4" w:space="0" w:color="000000"/>
            </w:tcBorders>
          </w:tcPr>
          <w:p w:rsidR="00B87098" w:rsidRPr="00B87098" w:rsidRDefault="00B87098" w:rsidP="00B87098">
            <w:pPr>
              <w:rPr>
                <w:rFonts w:ascii="Times New Roman" w:eastAsia="Times New Roman" w:hAnsi="Times New Roman"/>
                <w:b/>
                <w:sz w:val="24"/>
                <w:szCs w:val="24"/>
                <w:lang w:val="en-US" w:bidi="en-US"/>
              </w:rPr>
            </w:pPr>
            <w:r w:rsidRPr="00B87098">
              <w:rPr>
                <w:rFonts w:ascii="Times New Roman" w:eastAsia="Times New Roman" w:hAnsi="Times New Roman"/>
                <w:b/>
                <w:sz w:val="24"/>
                <w:szCs w:val="24"/>
                <w:lang w:val="en-US" w:bidi="en-US"/>
              </w:rPr>
              <w:t>Класс/</w:t>
            </w:r>
          </w:p>
          <w:p w:rsidR="00B87098" w:rsidRPr="00B87098" w:rsidRDefault="00B87098" w:rsidP="00B87098">
            <w:pPr>
              <w:rPr>
                <w:rFonts w:ascii="Times New Roman" w:eastAsia="Times New Roman" w:hAnsi="Times New Roman"/>
                <w:b/>
                <w:sz w:val="24"/>
                <w:szCs w:val="24"/>
                <w:lang w:val="en-US" w:bidi="en-US"/>
              </w:rPr>
            </w:pPr>
            <w:r w:rsidRPr="00B87098">
              <w:rPr>
                <w:rFonts w:ascii="Times New Roman" w:eastAsia="Times New Roman" w:hAnsi="Times New Roman"/>
                <w:b/>
                <w:sz w:val="24"/>
                <w:szCs w:val="24"/>
                <w:lang w:bidi="en-US"/>
              </w:rPr>
              <w:t>Д</w:t>
            </w:r>
            <w:r w:rsidRPr="00B87098">
              <w:rPr>
                <w:rFonts w:ascii="Times New Roman" w:eastAsia="Times New Roman" w:hAnsi="Times New Roman"/>
                <w:b/>
                <w:sz w:val="24"/>
                <w:szCs w:val="24"/>
                <w:lang w:val="en-US" w:bidi="en-US"/>
              </w:rPr>
              <w:t>ни</w:t>
            </w:r>
            <w:r w:rsidRPr="00B87098">
              <w:rPr>
                <w:rFonts w:ascii="Times New Roman" w:eastAsia="Times New Roman" w:hAnsi="Times New Roman"/>
                <w:b/>
                <w:sz w:val="24"/>
                <w:szCs w:val="24"/>
                <w:lang w:bidi="en-US"/>
              </w:rPr>
              <w:t xml:space="preserve"> </w:t>
            </w:r>
            <w:r w:rsidRPr="00B87098">
              <w:rPr>
                <w:rFonts w:ascii="Times New Roman" w:eastAsia="Times New Roman" w:hAnsi="Times New Roman"/>
                <w:b/>
                <w:sz w:val="24"/>
                <w:szCs w:val="24"/>
                <w:lang w:val="en-US" w:bidi="en-US"/>
              </w:rPr>
              <w:t>недели</w:t>
            </w:r>
          </w:p>
        </w:tc>
        <w:tc>
          <w:tcPr>
            <w:tcW w:w="11776" w:type="dxa"/>
            <w:gridSpan w:val="6"/>
          </w:tcPr>
          <w:p w:rsidR="00B87098" w:rsidRPr="00B87098" w:rsidRDefault="00B87098" w:rsidP="00B87098">
            <w:pPr>
              <w:spacing w:after="200" w:line="276" w:lineRule="auto"/>
              <w:rPr>
                <w:rFonts w:ascii="Times New Roman" w:eastAsia="Times New Roman" w:hAnsi="Times New Roman"/>
                <w:b/>
                <w:lang w:eastAsia="ru-RU"/>
              </w:rPr>
            </w:pPr>
            <w:r w:rsidRPr="00B87098">
              <w:rPr>
                <w:rFonts w:ascii="Times New Roman" w:eastAsia="Times New Roman" w:hAnsi="Times New Roman"/>
                <w:b/>
                <w:lang w:eastAsia="ru-RU" w:bidi="en-US"/>
              </w:rPr>
              <w:t>УЧЕБНЫЕ ЗАНЯТИЯ</w:t>
            </w:r>
          </w:p>
        </w:tc>
      </w:tr>
      <w:tr w:rsidR="00B87098" w:rsidRPr="00B87098" w:rsidTr="00266967">
        <w:tc>
          <w:tcPr>
            <w:tcW w:w="1668" w:type="dxa"/>
            <w:vMerge/>
            <w:tcBorders>
              <w:left w:val="single" w:sz="4" w:space="0" w:color="000000"/>
              <w:bottom w:val="single" w:sz="4" w:space="0" w:color="000000"/>
              <w:right w:val="single" w:sz="4" w:space="0" w:color="000000"/>
            </w:tcBorders>
            <w:vAlign w:val="center"/>
          </w:tcPr>
          <w:p w:rsidR="00B87098" w:rsidRPr="00B87098" w:rsidRDefault="00B87098" w:rsidP="00B87098">
            <w:pPr>
              <w:rPr>
                <w:rFonts w:ascii="Times New Roman" w:eastAsia="Times New Roman" w:hAnsi="Times New Roman"/>
                <w:b/>
                <w:sz w:val="24"/>
                <w:szCs w:val="24"/>
                <w:lang w:val="en-US" w:bidi="en-US"/>
              </w:rPr>
            </w:pPr>
          </w:p>
        </w:tc>
        <w:tc>
          <w:tcPr>
            <w:tcW w:w="1529" w:type="dxa"/>
            <w:vMerge/>
            <w:tcBorders>
              <w:left w:val="single" w:sz="4" w:space="0" w:color="000000"/>
              <w:bottom w:val="single" w:sz="4" w:space="0" w:color="000000"/>
              <w:right w:val="single" w:sz="4" w:space="0" w:color="000000"/>
            </w:tcBorders>
            <w:vAlign w:val="center"/>
          </w:tcPr>
          <w:p w:rsidR="00B87098" w:rsidRPr="00B87098" w:rsidRDefault="00B87098" w:rsidP="00B87098">
            <w:pPr>
              <w:rPr>
                <w:rFonts w:ascii="Times New Roman" w:eastAsia="Times New Roman" w:hAnsi="Times New Roman"/>
                <w:b/>
                <w:sz w:val="24"/>
                <w:szCs w:val="24"/>
                <w:lang w:val="en-US" w:bidi="en-US"/>
              </w:rPr>
            </w:pPr>
          </w:p>
        </w:tc>
        <w:tc>
          <w:tcPr>
            <w:tcW w:w="2147"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B87098" w:rsidRPr="00B87098" w:rsidRDefault="00B87098" w:rsidP="00B87098">
            <w:pPr>
              <w:rPr>
                <w:rFonts w:ascii="Times New Roman" w:eastAsia="Times New Roman" w:hAnsi="Times New Roman"/>
                <w:b/>
                <w:sz w:val="24"/>
                <w:szCs w:val="24"/>
                <w:lang w:bidi="en-US"/>
              </w:rPr>
            </w:pPr>
            <w:r w:rsidRPr="00B87098">
              <w:rPr>
                <w:rFonts w:ascii="Times New Roman" w:eastAsia="Times New Roman" w:hAnsi="Times New Roman"/>
                <w:b/>
                <w:sz w:val="24"/>
                <w:szCs w:val="24"/>
                <w:lang w:val="en-US" w:bidi="en-US"/>
              </w:rPr>
              <w:t>ПОНЕДЕЛЬНИК</w:t>
            </w:r>
          </w:p>
        </w:tc>
        <w:tc>
          <w:tcPr>
            <w:tcW w:w="177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B87098" w:rsidRPr="00B87098" w:rsidRDefault="00B87098" w:rsidP="00B87098">
            <w:pPr>
              <w:rPr>
                <w:rFonts w:ascii="Times New Roman" w:eastAsia="Times New Roman" w:hAnsi="Times New Roman"/>
                <w:b/>
                <w:sz w:val="24"/>
                <w:szCs w:val="24"/>
                <w:lang w:val="en-US" w:bidi="en-US"/>
              </w:rPr>
            </w:pPr>
            <w:r w:rsidRPr="00B87098">
              <w:rPr>
                <w:rFonts w:ascii="Times New Roman" w:eastAsia="Times New Roman" w:hAnsi="Times New Roman"/>
                <w:b/>
                <w:sz w:val="24"/>
                <w:szCs w:val="24"/>
                <w:lang w:val="en-US" w:bidi="en-US"/>
              </w:rPr>
              <w:t>ВТОРНИК</w:t>
            </w:r>
          </w:p>
        </w:tc>
        <w:tc>
          <w:tcPr>
            <w:tcW w:w="174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B87098" w:rsidRPr="00B87098" w:rsidRDefault="00B87098" w:rsidP="00B87098">
            <w:pPr>
              <w:rPr>
                <w:rFonts w:ascii="Times New Roman" w:eastAsia="Times New Roman" w:hAnsi="Times New Roman"/>
                <w:b/>
                <w:sz w:val="24"/>
                <w:szCs w:val="24"/>
                <w:lang w:val="en-US" w:bidi="en-US"/>
              </w:rPr>
            </w:pPr>
            <w:r w:rsidRPr="00B87098">
              <w:rPr>
                <w:rFonts w:ascii="Times New Roman" w:eastAsia="Times New Roman" w:hAnsi="Times New Roman"/>
                <w:b/>
                <w:sz w:val="24"/>
                <w:szCs w:val="24"/>
                <w:lang w:val="en-US" w:bidi="en-US"/>
              </w:rPr>
              <w:t>СРЕДА</w:t>
            </w:r>
          </w:p>
        </w:tc>
        <w:tc>
          <w:tcPr>
            <w:tcW w:w="236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B87098" w:rsidRPr="00B87098" w:rsidRDefault="00B87098" w:rsidP="00B87098">
            <w:pPr>
              <w:rPr>
                <w:rFonts w:ascii="Times New Roman" w:eastAsia="Times New Roman" w:hAnsi="Times New Roman"/>
                <w:b/>
                <w:sz w:val="24"/>
                <w:szCs w:val="24"/>
                <w:lang w:val="en-US" w:bidi="en-US"/>
              </w:rPr>
            </w:pPr>
            <w:r w:rsidRPr="00B87098">
              <w:rPr>
                <w:rFonts w:ascii="Times New Roman" w:eastAsia="Times New Roman" w:hAnsi="Times New Roman"/>
                <w:b/>
                <w:sz w:val="24"/>
                <w:szCs w:val="24"/>
                <w:lang w:val="en-US" w:bidi="en-US"/>
              </w:rPr>
              <w:t>ЧЕТВЕРГ</w:t>
            </w:r>
          </w:p>
        </w:tc>
        <w:tc>
          <w:tcPr>
            <w:tcW w:w="176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B87098" w:rsidRPr="00B87098" w:rsidRDefault="00B87098" w:rsidP="00B87098">
            <w:pPr>
              <w:rPr>
                <w:rFonts w:ascii="Times New Roman" w:eastAsia="Times New Roman" w:hAnsi="Times New Roman"/>
                <w:b/>
                <w:sz w:val="24"/>
                <w:szCs w:val="24"/>
                <w:lang w:val="en-US" w:bidi="en-US"/>
              </w:rPr>
            </w:pPr>
            <w:r w:rsidRPr="00B87098">
              <w:rPr>
                <w:rFonts w:ascii="Times New Roman" w:eastAsia="Times New Roman" w:hAnsi="Times New Roman"/>
                <w:b/>
                <w:sz w:val="24"/>
                <w:szCs w:val="24"/>
                <w:lang w:val="en-US" w:bidi="en-US"/>
              </w:rPr>
              <w:t>ПЯТНИЦА</w:t>
            </w:r>
          </w:p>
        </w:tc>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B87098" w:rsidRPr="00B87098" w:rsidRDefault="00B87098" w:rsidP="00B87098">
            <w:pPr>
              <w:rPr>
                <w:rFonts w:ascii="Times New Roman" w:eastAsia="Times New Roman" w:hAnsi="Times New Roman"/>
                <w:b/>
                <w:sz w:val="24"/>
                <w:szCs w:val="24"/>
                <w:lang w:val="en-US" w:bidi="en-US"/>
              </w:rPr>
            </w:pPr>
            <w:r w:rsidRPr="00B87098">
              <w:rPr>
                <w:rFonts w:ascii="Times New Roman" w:eastAsia="Times New Roman" w:hAnsi="Times New Roman"/>
                <w:b/>
                <w:sz w:val="24"/>
                <w:szCs w:val="24"/>
                <w:lang w:val="en-US" w:bidi="en-US"/>
              </w:rPr>
              <w:t>СУББОТА</w:t>
            </w:r>
          </w:p>
        </w:tc>
      </w:tr>
      <w:tr w:rsidR="00B87098" w:rsidRPr="00B87098" w:rsidTr="00266967">
        <w:tc>
          <w:tcPr>
            <w:tcW w:w="1668" w:type="dxa"/>
            <w:tcBorders>
              <w:top w:val="single" w:sz="4" w:space="0" w:color="000000"/>
              <w:left w:val="single" w:sz="4" w:space="0" w:color="000000"/>
              <w:bottom w:val="single" w:sz="4" w:space="0" w:color="000000"/>
              <w:right w:val="single" w:sz="4" w:space="0" w:color="auto"/>
            </w:tcBorders>
            <w:shd w:val="clear" w:color="auto" w:fill="auto"/>
          </w:tcPr>
          <w:p w:rsidR="00B87098" w:rsidRPr="00B87098" w:rsidRDefault="00B87098" w:rsidP="00B87098">
            <w:pPr>
              <w:rPr>
                <w:rFonts w:ascii="Times New Roman" w:eastAsia="Times New Roman" w:hAnsi="Times New Roman"/>
                <w:sz w:val="24"/>
                <w:szCs w:val="24"/>
                <w:lang w:val="en-US" w:bidi="en-US"/>
              </w:rPr>
            </w:pPr>
            <w:r w:rsidRPr="00B87098">
              <w:rPr>
                <w:rFonts w:ascii="Times New Roman" w:eastAsia="Times New Roman" w:hAnsi="Times New Roman"/>
                <w:sz w:val="24"/>
                <w:szCs w:val="24"/>
                <w:lang w:val="en-US" w:bidi="en-US"/>
              </w:rPr>
              <w:t>11.40</w:t>
            </w:r>
            <w:r w:rsidRPr="00B87098">
              <w:rPr>
                <w:rFonts w:ascii="Times New Roman" w:eastAsia="Times New Roman" w:hAnsi="Times New Roman"/>
                <w:sz w:val="24"/>
                <w:szCs w:val="24"/>
                <w:lang w:bidi="en-US"/>
              </w:rPr>
              <w:t>-1</w:t>
            </w:r>
            <w:r w:rsidRPr="00B87098">
              <w:rPr>
                <w:rFonts w:ascii="Times New Roman" w:eastAsia="Times New Roman" w:hAnsi="Times New Roman"/>
                <w:sz w:val="24"/>
                <w:szCs w:val="24"/>
                <w:lang w:val="en-US" w:bidi="en-US"/>
              </w:rPr>
              <w:t>2.20</w:t>
            </w:r>
          </w:p>
        </w:tc>
        <w:tc>
          <w:tcPr>
            <w:tcW w:w="1529" w:type="dxa"/>
            <w:vMerge w:val="restart"/>
          </w:tcPr>
          <w:p w:rsidR="00B87098" w:rsidRPr="00B87098" w:rsidRDefault="00B87098" w:rsidP="00B87098">
            <w:pPr>
              <w:spacing w:after="200" w:line="276" w:lineRule="auto"/>
              <w:rPr>
                <w:rFonts w:ascii="Times New Roman" w:eastAsia="Times New Roman" w:hAnsi="Times New Roman"/>
                <w:b/>
                <w:sz w:val="32"/>
                <w:szCs w:val="32"/>
                <w:lang w:eastAsia="ru-RU"/>
              </w:rPr>
            </w:pPr>
          </w:p>
          <w:p w:rsidR="00B87098" w:rsidRPr="00B87098" w:rsidRDefault="00B87098" w:rsidP="00B87098">
            <w:pPr>
              <w:spacing w:after="200" w:line="276" w:lineRule="auto"/>
              <w:rPr>
                <w:rFonts w:ascii="Times New Roman" w:eastAsia="Times New Roman" w:hAnsi="Times New Roman"/>
                <w:b/>
                <w:sz w:val="32"/>
                <w:szCs w:val="32"/>
                <w:lang w:eastAsia="ru-RU"/>
              </w:rPr>
            </w:pPr>
          </w:p>
          <w:p w:rsidR="00B87098" w:rsidRPr="00B87098" w:rsidRDefault="00B87098" w:rsidP="00B87098">
            <w:pPr>
              <w:spacing w:after="200" w:line="276" w:lineRule="auto"/>
              <w:rPr>
                <w:rFonts w:ascii="Times New Roman" w:eastAsia="Times New Roman" w:hAnsi="Times New Roman"/>
                <w:b/>
                <w:sz w:val="32"/>
                <w:szCs w:val="32"/>
                <w:lang w:eastAsia="ru-RU"/>
              </w:rPr>
            </w:pPr>
          </w:p>
          <w:p w:rsidR="00B87098" w:rsidRPr="00B87098" w:rsidRDefault="00B87098" w:rsidP="00B87098">
            <w:pPr>
              <w:spacing w:after="200" w:line="276" w:lineRule="auto"/>
              <w:rPr>
                <w:rFonts w:ascii="Times New Roman" w:eastAsia="Times New Roman" w:hAnsi="Times New Roman"/>
                <w:b/>
                <w:sz w:val="32"/>
                <w:szCs w:val="32"/>
                <w:lang w:eastAsia="ru-RU"/>
              </w:rPr>
            </w:pPr>
            <w:r w:rsidRPr="00B87098">
              <w:rPr>
                <w:rFonts w:ascii="Times New Roman" w:eastAsia="Times New Roman" w:hAnsi="Times New Roman"/>
                <w:b/>
                <w:sz w:val="32"/>
                <w:szCs w:val="32"/>
                <w:lang w:eastAsia="ru-RU"/>
              </w:rPr>
              <w:t>3 класс</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rPr>
              <w:t>Литературное чтение</w:t>
            </w:r>
          </w:p>
        </w:tc>
        <w:tc>
          <w:tcPr>
            <w:tcW w:w="1775"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rPr>
              <w:t>Русский язык</w:t>
            </w:r>
          </w:p>
        </w:tc>
        <w:tc>
          <w:tcPr>
            <w:tcW w:w="1742"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rPr>
              <w:t>Математика</w:t>
            </w:r>
          </w:p>
        </w:tc>
        <w:tc>
          <w:tcPr>
            <w:tcW w:w="2365"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rPr>
              <w:t>Литературное чт</w:t>
            </w:r>
            <w:r w:rsidRPr="00B87098">
              <w:rPr>
                <w:rFonts w:ascii="Times New Roman" w:eastAsia="Times New Roman" w:hAnsi="Times New Roman"/>
                <w:sz w:val="24"/>
                <w:szCs w:val="24"/>
                <w:lang w:eastAsia="ru-RU"/>
              </w:rPr>
              <w:t>е</w:t>
            </w:r>
            <w:r w:rsidRPr="00B87098">
              <w:rPr>
                <w:rFonts w:ascii="Times New Roman" w:eastAsia="Times New Roman" w:hAnsi="Times New Roman"/>
                <w:sz w:val="24"/>
                <w:szCs w:val="24"/>
                <w:lang w:eastAsia="ru-RU"/>
              </w:rPr>
              <w:t>ние/литературное чтение на родном языке</w:t>
            </w:r>
          </w:p>
        </w:tc>
        <w:tc>
          <w:tcPr>
            <w:tcW w:w="1762"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bidi="en-US"/>
              </w:rPr>
              <w:t>Русскийязык</w:t>
            </w:r>
            <w:r w:rsidRPr="00B87098">
              <w:rPr>
                <w:rFonts w:ascii="Times New Roman" w:eastAsia="Times New Roman" w:hAnsi="Times New Roman"/>
                <w:sz w:val="24"/>
                <w:szCs w:val="24"/>
                <w:lang w:eastAsia="ru-RU"/>
              </w:rPr>
              <w:t>/</w:t>
            </w:r>
          </w:p>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rPr>
              <w:t>Родной язык</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rPr>
                <w:rFonts w:eastAsia="Times New Roman"/>
                <w:lang w:eastAsia="ru-RU"/>
              </w:rPr>
            </w:pPr>
            <w:r w:rsidRPr="00B87098">
              <w:rPr>
                <w:rFonts w:ascii="Times New Roman" w:eastAsia="Times New Roman" w:hAnsi="Times New Roman"/>
                <w:lang w:eastAsia="ru-RU"/>
              </w:rPr>
              <w:t>Экономика</w:t>
            </w:r>
            <w:r w:rsidRPr="00B87098">
              <w:rPr>
                <w:rFonts w:ascii="Times New Roman" w:eastAsia="Times New Roman" w:hAnsi="Times New Roman"/>
                <w:sz w:val="24"/>
                <w:szCs w:val="24"/>
                <w:lang w:bidi="en-US"/>
              </w:rPr>
              <w:t xml:space="preserve"> </w:t>
            </w:r>
          </w:p>
          <w:p w:rsidR="00B87098" w:rsidRPr="00B87098" w:rsidRDefault="00B87098" w:rsidP="00B87098">
            <w:pPr>
              <w:spacing w:line="276" w:lineRule="auto"/>
              <w:rPr>
                <w:rFonts w:eastAsia="Times New Roman"/>
                <w:lang w:eastAsia="ru-RU"/>
              </w:rPr>
            </w:pPr>
          </w:p>
        </w:tc>
      </w:tr>
      <w:tr w:rsidR="00B87098" w:rsidRPr="00B87098" w:rsidTr="00266967">
        <w:tc>
          <w:tcPr>
            <w:tcW w:w="1668" w:type="dxa"/>
            <w:tcBorders>
              <w:top w:val="single" w:sz="4" w:space="0" w:color="000000"/>
              <w:left w:val="single" w:sz="4" w:space="0" w:color="000000"/>
              <w:bottom w:val="single" w:sz="4" w:space="0" w:color="000000"/>
              <w:right w:val="single" w:sz="4" w:space="0" w:color="auto"/>
            </w:tcBorders>
            <w:shd w:val="clear" w:color="auto" w:fill="auto"/>
          </w:tcPr>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rPr>
              <w:t>12.30-13.10</w:t>
            </w:r>
          </w:p>
        </w:tc>
        <w:tc>
          <w:tcPr>
            <w:tcW w:w="1529" w:type="dxa"/>
            <w:vMerge/>
          </w:tcPr>
          <w:p w:rsidR="00B87098" w:rsidRPr="00B87098" w:rsidRDefault="00B87098" w:rsidP="00B87098">
            <w:pPr>
              <w:spacing w:after="200" w:line="276" w:lineRule="auto"/>
              <w:rPr>
                <w:rFonts w:ascii="Times New Roman" w:eastAsia="Times New Roman" w:hAnsi="Times New Roman"/>
                <w:b/>
                <w:lang w:eastAsia="ru-RU"/>
              </w:rPr>
            </w:pP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rPr>
              <w:t>Русский язык</w:t>
            </w:r>
          </w:p>
        </w:tc>
        <w:tc>
          <w:tcPr>
            <w:tcW w:w="1775"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ascii="Times New Roman" w:eastAsia="Times New Roman" w:hAnsi="Times New Roman"/>
                <w:sz w:val="24"/>
                <w:szCs w:val="24"/>
                <w:lang w:bidi="en-US"/>
              </w:rPr>
            </w:pPr>
            <w:r w:rsidRPr="00B87098">
              <w:rPr>
                <w:rFonts w:ascii="Times New Roman" w:eastAsia="Times New Roman" w:hAnsi="Times New Roman"/>
                <w:sz w:val="24"/>
                <w:szCs w:val="24"/>
                <w:lang w:bidi="en-US"/>
              </w:rPr>
              <w:t>Информатика</w:t>
            </w:r>
          </w:p>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bidi="en-US"/>
              </w:rPr>
              <w:t>и ИКТ</w:t>
            </w:r>
          </w:p>
        </w:tc>
        <w:tc>
          <w:tcPr>
            <w:tcW w:w="1742"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rPr>
              <w:t>Английский</w:t>
            </w:r>
          </w:p>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rPr>
              <w:t>язык</w:t>
            </w:r>
          </w:p>
        </w:tc>
        <w:tc>
          <w:tcPr>
            <w:tcW w:w="2365"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rPr>
              <w:t>Математика</w:t>
            </w:r>
          </w:p>
        </w:tc>
        <w:tc>
          <w:tcPr>
            <w:tcW w:w="1762"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rPr>
              <w:t>Математика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rPr>
                <w:rFonts w:ascii="Times New Roman" w:eastAsia="Times New Roman" w:hAnsi="Times New Roman"/>
                <w:sz w:val="24"/>
                <w:szCs w:val="24"/>
                <w:lang w:bidi="en-US"/>
              </w:rPr>
            </w:pPr>
            <w:r w:rsidRPr="00B87098">
              <w:rPr>
                <w:rFonts w:ascii="Times New Roman" w:eastAsia="Times New Roman" w:hAnsi="Times New Roman"/>
                <w:sz w:val="24"/>
                <w:szCs w:val="24"/>
                <w:lang w:bidi="en-US"/>
              </w:rPr>
              <w:t>Математика</w:t>
            </w:r>
          </w:p>
          <w:p w:rsidR="00B87098" w:rsidRPr="00B87098" w:rsidRDefault="00B87098" w:rsidP="00B87098">
            <w:pPr>
              <w:spacing w:line="276" w:lineRule="auto"/>
              <w:rPr>
                <w:rFonts w:eastAsia="Times New Roman"/>
                <w:lang w:eastAsia="ru-RU"/>
              </w:rPr>
            </w:pPr>
            <w:r w:rsidRPr="00B87098">
              <w:rPr>
                <w:rFonts w:ascii="Times New Roman" w:eastAsia="Times New Roman" w:hAnsi="Times New Roman"/>
                <w:sz w:val="24"/>
                <w:szCs w:val="24"/>
                <w:lang w:bidi="en-US"/>
              </w:rPr>
              <w:t>и конструиров</w:t>
            </w:r>
            <w:r w:rsidRPr="00B87098">
              <w:rPr>
                <w:rFonts w:ascii="Times New Roman" w:eastAsia="Times New Roman" w:hAnsi="Times New Roman"/>
                <w:sz w:val="24"/>
                <w:szCs w:val="24"/>
                <w:lang w:bidi="en-US"/>
              </w:rPr>
              <w:t>а</w:t>
            </w:r>
            <w:r w:rsidRPr="00B87098">
              <w:rPr>
                <w:rFonts w:ascii="Times New Roman" w:eastAsia="Times New Roman" w:hAnsi="Times New Roman"/>
                <w:sz w:val="24"/>
                <w:szCs w:val="24"/>
                <w:lang w:bidi="en-US"/>
              </w:rPr>
              <w:t>ние</w:t>
            </w:r>
          </w:p>
        </w:tc>
      </w:tr>
      <w:tr w:rsidR="00B87098" w:rsidRPr="00B87098" w:rsidTr="00266967">
        <w:tc>
          <w:tcPr>
            <w:tcW w:w="1668" w:type="dxa"/>
            <w:tcBorders>
              <w:top w:val="single" w:sz="4" w:space="0" w:color="000000"/>
              <w:left w:val="single" w:sz="4" w:space="0" w:color="000000"/>
              <w:bottom w:val="single" w:sz="4" w:space="0" w:color="000000"/>
              <w:right w:val="single" w:sz="4" w:space="0" w:color="auto"/>
            </w:tcBorders>
            <w:shd w:val="clear" w:color="auto" w:fill="auto"/>
          </w:tcPr>
          <w:p w:rsidR="00B87098" w:rsidRPr="00B87098" w:rsidRDefault="00B87098" w:rsidP="00B87098">
            <w:pPr>
              <w:rPr>
                <w:rFonts w:ascii="Times New Roman" w:eastAsia="Times New Roman" w:hAnsi="Times New Roman"/>
                <w:sz w:val="24"/>
                <w:szCs w:val="24"/>
                <w:lang w:bidi="en-US"/>
              </w:rPr>
            </w:pPr>
            <w:r w:rsidRPr="00B87098">
              <w:rPr>
                <w:rFonts w:ascii="Times New Roman" w:eastAsia="Times New Roman" w:hAnsi="Times New Roman"/>
                <w:sz w:val="24"/>
                <w:szCs w:val="24"/>
                <w:lang w:bidi="en-US"/>
              </w:rPr>
              <w:t>13.20-14.00</w:t>
            </w:r>
          </w:p>
          <w:p w:rsidR="00B87098" w:rsidRPr="00B87098" w:rsidRDefault="00B87098" w:rsidP="00B87098">
            <w:pPr>
              <w:rPr>
                <w:rFonts w:ascii="Times New Roman" w:eastAsia="Times New Roman" w:hAnsi="Times New Roman"/>
                <w:sz w:val="24"/>
                <w:szCs w:val="24"/>
                <w:lang w:bidi="en-US"/>
              </w:rPr>
            </w:pPr>
          </w:p>
        </w:tc>
        <w:tc>
          <w:tcPr>
            <w:tcW w:w="1529" w:type="dxa"/>
            <w:vMerge/>
          </w:tcPr>
          <w:p w:rsidR="00B87098" w:rsidRPr="00B87098" w:rsidRDefault="00B87098" w:rsidP="00B87098">
            <w:pPr>
              <w:spacing w:after="200" w:line="276" w:lineRule="auto"/>
              <w:rPr>
                <w:rFonts w:ascii="Times New Roman" w:eastAsia="Times New Roman" w:hAnsi="Times New Roman"/>
                <w:b/>
                <w:lang w:eastAsia="ru-RU"/>
              </w:rPr>
            </w:pP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rPr>
              <w:t>Физическая кул</w:t>
            </w:r>
            <w:r w:rsidRPr="00B87098">
              <w:rPr>
                <w:rFonts w:ascii="Times New Roman" w:eastAsia="Times New Roman" w:hAnsi="Times New Roman"/>
                <w:sz w:val="24"/>
                <w:szCs w:val="24"/>
                <w:lang w:eastAsia="ru-RU"/>
              </w:rPr>
              <w:t>ь</w:t>
            </w:r>
            <w:r w:rsidRPr="00B87098">
              <w:rPr>
                <w:rFonts w:ascii="Times New Roman" w:eastAsia="Times New Roman" w:hAnsi="Times New Roman"/>
                <w:sz w:val="24"/>
                <w:szCs w:val="24"/>
                <w:lang w:eastAsia="ru-RU"/>
              </w:rPr>
              <w:t>тура</w:t>
            </w:r>
          </w:p>
        </w:tc>
        <w:tc>
          <w:tcPr>
            <w:tcW w:w="1775"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rPr>
              <w:t>Английский</w:t>
            </w:r>
          </w:p>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rPr>
              <w:t>язык</w:t>
            </w:r>
          </w:p>
        </w:tc>
        <w:tc>
          <w:tcPr>
            <w:tcW w:w="1742"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rPr>
              <w:t>Физическая культура</w:t>
            </w:r>
          </w:p>
        </w:tc>
        <w:tc>
          <w:tcPr>
            <w:tcW w:w="2365"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rPr>
              <w:t>Русский язык</w:t>
            </w:r>
          </w:p>
        </w:tc>
        <w:tc>
          <w:tcPr>
            <w:tcW w:w="1762"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rPr>
              <w:t>Физическая культура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eastAsia="Times New Roman"/>
                <w:lang w:eastAsia="ru-RU"/>
              </w:rPr>
            </w:pPr>
            <w:r w:rsidRPr="00B87098">
              <w:rPr>
                <w:rFonts w:ascii="Times New Roman" w:eastAsia="Times New Roman" w:hAnsi="Times New Roman"/>
                <w:sz w:val="24"/>
                <w:szCs w:val="24"/>
                <w:lang w:val="en-US" w:bidi="en-US"/>
              </w:rPr>
              <w:t>Технология</w:t>
            </w:r>
          </w:p>
        </w:tc>
      </w:tr>
      <w:tr w:rsidR="00B87098" w:rsidRPr="00B87098" w:rsidTr="00266967">
        <w:tc>
          <w:tcPr>
            <w:tcW w:w="1668" w:type="dxa"/>
            <w:tcBorders>
              <w:top w:val="single" w:sz="4" w:space="0" w:color="000000"/>
              <w:left w:val="single" w:sz="4" w:space="0" w:color="000000"/>
              <w:bottom w:val="single" w:sz="4" w:space="0" w:color="000000"/>
              <w:right w:val="single" w:sz="4" w:space="0" w:color="auto"/>
            </w:tcBorders>
            <w:shd w:val="clear" w:color="auto" w:fill="auto"/>
          </w:tcPr>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rPr>
              <w:t>14.10-14.50</w:t>
            </w:r>
          </w:p>
          <w:p w:rsidR="00B87098" w:rsidRPr="00B87098" w:rsidRDefault="00B87098" w:rsidP="00B87098">
            <w:pPr>
              <w:spacing w:line="276" w:lineRule="auto"/>
              <w:rPr>
                <w:rFonts w:ascii="Times New Roman" w:eastAsia="Times New Roman" w:hAnsi="Times New Roman"/>
                <w:sz w:val="24"/>
                <w:szCs w:val="24"/>
                <w:lang w:eastAsia="ru-RU"/>
              </w:rPr>
            </w:pPr>
          </w:p>
        </w:tc>
        <w:tc>
          <w:tcPr>
            <w:tcW w:w="1529" w:type="dxa"/>
            <w:vMerge/>
          </w:tcPr>
          <w:p w:rsidR="00B87098" w:rsidRPr="00B87098" w:rsidRDefault="00B87098" w:rsidP="00B87098">
            <w:pPr>
              <w:spacing w:after="200" w:line="276" w:lineRule="auto"/>
              <w:rPr>
                <w:rFonts w:ascii="Times New Roman" w:eastAsia="Times New Roman" w:hAnsi="Times New Roman"/>
                <w:b/>
                <w:lang w:eastAsia="ru-RU"/>
              </w:rPr>
            </w:pP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rPr>
              <w:t>Математика</w:t>
            </w:r>
          </w:p>
        </w:tc>
        <w:tc>
          <w:tcPr>
            <w:tcW w:w="1775"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bidi="en-US"/>
              </w:rPr>
              <w:t>Музыка</w:t>
            </w:r>
          </w:p>
        </w:tc>
        <w:tc>
          <w:tcPr>
            <w:tcW w:w="1742"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rPr>
              <w:t>Русский язык</w:t>
            </w:r>
          </w:p>
        </w:tc>
        <w:tc>
          <w:tcPr>
            <w:tcW w:w="2365"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rPr>
              <w:t>ИЗО</w:t>
            </w:r>
          </w:p>
        </w:tc>
        <w:tc>
          <w:tcPr>
            <w:tcW w:w="1762"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rPr>
              <w:t>Окружающий</w:t>
            </w:r>
          </w:p>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rPr>
              <w:t>мир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eastAsia="Times New Roman"/>
                <w:lang w:eastAsia="ru-RU"/>
              </w:rPr>
            </w:pPr>
          </w:p>
        </w:tc>
      </w:tr>
      <w:tr w:rsidR="00B87098" w:rsidRPr="00B87098" w:rsidTr="00266967">
        <w:tc>
          <w:tcPr>
            <w:tcW w:w="1668" w:type="dxa"/>
            <w:tcBorders>
              <w:top w:val="single" w:sz="4" w:space="0" w:color="000000"/>
              <w:left w:val="single" w:sz="4" w:space="0" w:color="000000"/>
              <w:bottom w:val="single" w:sz="4" w:space="0" w:color="000000"/>
              <w:right w:val="single" w:sz="4" w:space="0" w:color="auto"/>
            </w:tcBorders>
            <w:shd w:val="clear" w:color="auto" w:fill="auto"/>
          </w:tcPr>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rPr>
              <w:t>15.00-15.40</w:t>
            </w:r>
          </w:p>
        </w:tc>
        <w:tc>
          <w:tcPr>
            <w:tcW w:w="1529" w:type="dxa"/>
            <w:vMerge/>
          </w:tcPr>
          <w:p w:rsidR="00B87098" w:rsidRPr="00B87098" w:rsidRDefault="00B87098" w:rsidP="00B87098">
            <w:pPr>
              <w:spacing w:after="200" w:line="276" w:lineRule="auto"/>
              <w:rPr>
                <w:rFonts w:ascii="Times New Roman" w:eastAsia="Times New Roman" w:hAnsi="Times New Roman"/>
                <w:b/>
                <w:lang w:eastAsia="ru-RU"/>
              </w:rPr>
            </w:pP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bidi="en-US"/>
              </w:rPr>
              <w:t>Окружающий</w:t>
            </w:r>
          </w:p>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bidi="en-US"/>
              </w:rPr>
              <w:t>мир</w:t>
            </w:r>
          </w:p>
        </w:tc>
        <w:tc>
          <w:tcPr>
            <w:tcW w:w="1775"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rPr>
              <w:t>Литературное чтение</w:t>
            </w:r>
          </w:p>
        </w:tc>
        <w:tc>
          <w:tcPr>
            <w:tcW w:w="1742"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rPr>
              <w:t>Литературное чтение</w:t>
            </w:r>
          </w:p>
        </w:tc>
        <w:tc>
          <w:tcPr>
            <w:tcW w:w="2365"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ascii="Times New Roman" w:eastAsia="Times New Roman" w:hAnsi="Times New Roman"/>
                <w:sz w:val="24"/>
                <w:szCs w:val="24"/>
                <w:lang w:eastAsia="ru-RU"/>
              </w:rPr>
            </w:pPr>
          </w:p>
        </w:tc>
        <w:tc>
          <w:tcPr>
            <w:tcW w:w="1762"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ascii="Times New Roman" w:eastAsia="Times New Roman" w:hAnsi="Times New Roman"/>
                <w:sz w:val="24"/>
                <w:szCs w:val="24"/>
                <w:lang w:eastAsia="ru-RU"/>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eastAsia="Times New Roman"/>
                <w:lang w:eastAsia="ru-RU"/>
              </w:rPr>
            </w:pPr>
          </w:p>
        </w:tc>
      </w:tr>
      <w:tr w:rsidR="00B87098" w:rsidRPr="00B87098" w:rsidTr="00266967">
        <w:tc>
          <w:tcPr>
            <w:tcW w:w="3197" w:type="dxa"/>
            <w:gridSpan w:val="2"/>
          </w:tcPr>
          <w:p w:rsidR="00B87098" w:rsidRPr="00B87098" w:rsidRDefault="00B87098" w:rsidP="00B87098">
            <w:pPr>
              <w:spacing w:after="200" w:line="276" w:lineRule="auto"/>
              <w:rPr>
                <w:rFonts w:ascii="Times New Roman" w:eastAsia="Times New Roman" w:hAnsi="Times New Roman"/>
                <w:b/>
                <w:sz w:val="24"/>
                <w:szCs w:val="24"/>
                <w:lang w:eastAsia="ru-RU"/>
              </w:rPr>
            </w:pPr>
            <w:r w:rsidRPr="00B87098">
              <w:rPr>
                <w:rFonts w:ascii="Times New Roman" w:eastAsia="Times New Roman" w:hAnsi="Times New Roman"/>
                <w:b/>
                <w:sz w:val="24"/>
                <w:szCs w:val="24"/>
                <w:lang w:eastAsia="ru-RU"/>
              </w:rPr>
              <w:t>Количество баллов</w:t>
            </w:r>
          </w:p>
        </w:tc>
        <w:tc>
          <w:tcPr>
            <w:tcW w:w="2147" w:type="dxa"/>
          </w:tcPr>
          <w:p w:rsidR="00B87098" w:rsidRPr="00B87098" w:rsidRDefault="00B87098" w:rsidP="00B87098">
            <w:pPr>
              <w:spacing w:after="200" w:line="276" w:lineRule="auto"/>
              <w:rPr>
                <w:rFonts w:ascii="Times New Roman" w:eastAsia="Times New Roman" w:hAnsi="Times New Roman"/>
                <w:b/>
                <w:sz w:val="24"/>
                <w:szCs w:val="24"/>
                <w:lang w:eastAsia="ru-RU"/>
              </w:rPr>
            </w:pPr>
            <w:r w:rsidRPr="00B87098">
              <w:rPr>
                <w:rFonts w:ascii="Times New Roman" w:eastAsia="Times New Roman" w:hAnsi="Times New Roman"/>
                <w:b/>
                <w:sz w:val="24"/>
                <w:szCs w:val="24"/>
                <w:lang w:eastAsia="ru-RU"/>
              </w:rPr>
              <w:t>27</w:t>
            </w:r>
          </w:p>
        </w:tc>
        <w:tc>
          <w:tcPr>
            <w:tcW w:w="1775" w:type="dxa"/>
          </w:tcPr>
          <w:p w:rsidR="00B87098" w:rsidRPr="00B87098" w:rsidRDefault="00B87098" w:rsidP="00B87098">
            <w:pPr>
              <w:spacing w:after="200" w:line="276" w:lineRule="auto"/>
              <w:rPr>
                <w:rFonts w:ascii="Times New Roman" w:eastAsia="Times New Roman" w:hAnsi="Times New Roman"/>
                <w:b/>
                <w:sz w:val="24"/>
                <w:szCs w:val="24"/>
                <w:lang w:eastAsia="ru-RU"/>
              </w:rPr>
            </w:pPr>
            <w:r w:rsidRPr="00B87098">
              <w:rPr>
                <w:rFonts w:ascii="Times New Roman" w:eastAsia="Times New Roman" w:hAnsi="Times New Roman"/>
                <w:b/>
                <w:sz w:val="24"/>
                <w:szCs w:val="24"/>
                <w:lang w:eastAsia="ru-RU"/>
              </w:rPr>
              <w:t>28</w:t>
            </w:r>
          </w:p>
        </w:tc>
        <w:tc>
          <w:tcPr>
            <w:tcW w:w="1742" w:type="dxa"/>
          </w:tcPr>
          <w:p w:rsidR="00B87098" w:rsidRPr="00B87098" w:rsidRDefault="00B87098" w:rsidP="00B87098">
            <w:pPr>
              <w:spacing w:after="200" w:line="276" w:lineRule="auto"/>
              <w:rPr>
                <w:rFonts w:ascii="Times New Roman" w:eastAsia="Times New Roman" w:hAnsi="Times New Roman"/>
                <w:b/>
                <w:sz w:val="24"/>
                <w:szCs w:val="24"/>
                <w:lang w:eastAsia="ru-RU"/>
              </w:rPr>
            </w:pPr>
            <w:r w:rsidRPr="00B87098">
              <w:rPr>
                <w:rFonts w:ascii="Times New Roman" w:eastAsia="Times New Roman" w:hAnsi="Times New Roman"/>
                <w:b/>
                <w:sz w:val="24"/>
                <w:szCs w:val="24"/>
                <w:lang w:eastAsia="ru-RU"/>
              </w:rPr>
              <w:t>28</w:t>
            </w:r>
          </w:p>
        </w:tc>
        <w:tc>
          <w:tcPr>
            <w:tcW w:w="2365" w:type="dxa"/>
          </w:tcPr>
          <w:p w:rsidR="00B87098" w:rsidRPr="00B87098" w:rsidRDefault="00B87098" w:rsidP="00B87098">
            <w:pPr>
              <w:spacing w:after="200" w:line="276" w:lineRule="auto"/>
              <w:rPr>
                <w:rFonts w:ascii="Times New Roman" w:eastAsia="Times New Roman" w:hAnsi="Times New Roman"/>
                <w:b/>
                <w:sz w:val="24"/>
                <w:szCs w:val="24"/>
                <w:lang w:eastAsia="ru-RU"/>
              </w:rPr>
            </w:pPr>
            <w:r w:rsidRPr="00B87098">
              <w:rPr>
                <w:rFonts w:ascii="Times New Roman" w:eastAsia="Times New Roman" w:hAnsi="Times New Roman"/>
                <w:b/>
                <w:sz w:val="24"/>
                <w:szCs w:val="24"/>
                <w:lang w:eastAsia="ru-RU"/>
              </w:rPr>
              <w:t>23</w:t>
            </w:r>
          </w:p>
        </w:tc>
        <w:tc>
          <w:tcPr>
            <w:tcW w:w="1762" w:type="dxa"/>
          </w:tcPr>
          <w:p w:rsidR="00B87098" w:rsidRPr="00B87098" w:rsidRDefault="00B87098" w:rsidP="00B87098">
            <w:pPr>
              <w:spacing w:after="200" w:line="276" w:lineRule="auto"/>
              <w:rPr>
                <w:rFonts w:ascii="Times New Roman" w:eastAsia="Times New Roman" w:hAnsi="Times New Roman"/>
                <w:b/>
                <w:sz w:val="24"/>
                <w:szCs w:val="24"/>
                <w:lang w:eastAsia="ru-RU"/>
              </w:rPr>
            </w:pPr>
            <w:r w:rsidRPr="00B87098">
              <w:rPr>
                <w:rFonts w:ascii="Times New Roman" w:eastAsia="Times New Roman" w:hAnsi="Times New Roman"/>
                <w:b/>
                <w:sz w:val="24"/>
                <w:szCs w:val="24"/>
                <w:lang w:eastAsia="ru-RU"/>
              </w:rPr>
              <w:t>22</w:t>
            </w:r>
          </w:p>
        </w:tc>
        <w:tc>
          <w:tcPr>
            <w:tcW w:w="1985" w:type="dxa"/>
          </w:tcPr>
          <w:p w:rsidR="00B87098" w:rsidRPr="00B87098" w:rsidRDefault="00B87098" w:rsidP="00B87098">
            <w:pPr>
              <w:spacing w:after="200" w:line="276" w:lineRule="auto"/>
              <w:rPr>
                <w:rFonts w:ascii="Times New Roman" w:eastAsia="Times New Roman" w:hAnsi="Times New Roman"/>
                <w:b/>
                <w:sz w:val="24"/>
                <w:szCs w:val="24"/>
                <w:lang w:eastAsia="ru-RU"/>
              </w:rPr>
            </w:pPr>
            <w:r w:rsidRPr="00B87098">
              <w:rPr>
                <w:rFonts w:ascii="Times New Roman" w:eastAsia="Times New Roman" w:hAnsi="Times New Roman"/>
                <w:b/>
                <w:sz w:val="24"/>
                <w:szCs w:val="24"/>
                <w:lang w:eastAsia="ru-RU"/>
              </w:rPr>
              <w:t>16</w:t>
            </w:r>
          </w:p>
        </w:tc>
      </w:tr>
    </w:tbl>
    <w:p w:rsidR="00B87098" w:rsidRPr="00B87098" w:rsidRDefault="00B87098" w:rsidP="00B87098">
      <w:pPr>
        <w:rPr>
          <w:rFonts w:ascii="Calibri" w:eastAsia="Times New Roman" w:hAnsi="Calibri"/>
          <w:sz w:val="22"/>
          <w:szCs w:val="22"/>
          <w:lang w:eastAsia="ru-RU"/>
        </w:rPr>
      </w:pPr>
    </w:p>
    <w:p w:rsidR="00B87098" w:rsidRPr="00B87098" w:rsidRDefault="00B87098" w:rsidP="00B87098">
      <w:pPr>
        <w:rPr>
          <w:rFonts w:ascii="Calibri" w:eastAsia="Times New Roman" w:hAnsi="Calibri"/>
          <w:sz w:val="22"/>
          <w:szCs w:val="22"/>
          <w:lang w:eastAsia="ru-RU"/>
        </w:rPr>
      </w:pPr>
    </w:p>
    <w:p w:rsidR="00B87098" w:rsidRPr="00B87098" w:rsidRDefault="00B87098" w:rsidP="00B87098">
      <w:pPr>
        <w:rPr>
          <w:rFonts w:ascii="Calibri" w:eastAsia="Times New Roman" w:hAnsi="Calibri"/>
          <w:sz w:val="22"/>
          <w:szCs w:val="22"/>
          <w:lang w:eastAsia="ru-RU"/>
        </w:rPr>
      </w:pPr>
    </w:p>
    <w:p w:rsidR="00B87098" w:rsidRPr="00B87098" w:rsidRDefault="00B87098" w:rsidP="00B87098">
      <w:pPr>
        <w:rPr>
          <w:rFonts w:ascii="Calibri" w:eastAsia="Times New Roman" w:hAnsi="Calibri"/>
          <w:sz w:val="22"/>
          <w:szCs w:val="22"/>
          <w:lang w:eastAsia="ru-RU"/>
        </w:rPr>
      </w:pPr>
    </w:p>
    <w:p w:rsidR="00B87098" w:rsidRPr="00B87098" w:rsidRDefault="00B87098" w:rsidP="00B87098">
      <w:pPr>
        <w:rPr>
          <w:rFonts w:ascii="Calibri" w:eastAsia="Times New Roman" w:hAnsi="Calibri"/>
          <w:sz w:val="22"/>
          <w:szCs w:val="22"/>
          <w:lang w:eastAsia="ru-RU"/>
        </w:rPr>
      </w:pPr>
    </w:p>
    <w:p w:rsidR="00B87098" w:rsidRPr="00B87098" w:rsidRDefault="00B87098" w:rsidP="00B87098">
      <w:pPr>
        <w:rPr>
          <w:rFonts w:ascii="Calibri" w:eastAsia="Times New Roman" w:hAnsi="Calibri"/>
          <w:sz w:val="22"/>
          <w:szCs w:val="22"/>
          <w:lang w:eastAsia="ru-RU"/>
        </w:rPr>
      </w:pPr>
    </w:p>
    <w:p w:rsidR="00B87098" w:rsidRPr="00B87098" w:rsidRDefault="00B87098" w:rsidP="00B87098">
      <w:pPr>
        <w:rPr>
          <w:rFonts w:ascii="Calibri" w:eastAsia="Times New Roman" w:hAnsi="Calibri"/>
          <w:sz w:val="22"/>
          <w:szCs w:val="22"/>
          <w:lang w:eastAsia="ru-RU"/>
        </w:rPr>
      </w:pPr>
    </w:p>
    <w:tbl>
      <w:tblPr>
        <w:tblStyle w:val="41"/>
        <w:tblW w:w="15038" w:type="dxa"/>
        <w:tblInd w:w="534" w:type="dxa"/>
        <w:tblLook w:val="04A0" w:firstRow="1" w:lastRow="0" w:firstColumn="1" w:lastColumn="0" w:noHBand="0" w:noVBand="1"/>
      </w:tblPr>
      <w:tblGrid>
        <w:gridCol w:w="1668"/>
        <w:gridCol w:w="1529"/>
        <w:gridCol w:w="2147"/>
        <w:gridCol w:w="1775"/>
        <w:gridCol w:w="1742"/>
        <w:gridCol w:w="2066"/>
        <w:gridCol w:w="2126"/>
        <w:gridCol w:w="1985"/>
      </w:tblGrid>
      <w:tr w:rsidR="00B87098" w:rsidRPr="00B87098" w:rsidTr="00B87098">
        <w:tc>
          <w:tcPr>
            <w:tcW w:w="1668" w:type="dxa"/>
            <w:vMerge w:val="restart"/>
            <w:tcBorders>
              <w:top w:val="single" w:sz="4" w:space="0" w:color="000000"/>
              <w:left w:val="single" w:sz="4" w:space="0" w:color="000000"/>
              <w:right w:val="single" w:sz="4" w:space="0" w:color="000000"/>
            </w:tcBorders>
          </w:tcPr>
          <w:p w:rsidR="00B87098" w:rsidRPr="00B87098" w:rsidRDefault="00B87098" w:rsidP="00B87098">
            <w:pPr>
              <w:rPr>
                <w:rFonts w:ascii="Times New Roman" w:eastAsia="Times New Roman" w:hAnsi="Times New Roman"/>
                <w:b/>
                <w:sz w:val="18"/>
                <w:szCs w:val="18"/>
                <w:lang w:val="en-US" w:bidi="en-US"/>
              </w:rPr>
            </w:pPr>
            <w:r w:rsidRPr="00B87098">
              <w:rPr>
                <w:rFonts w:ascii="Times New Roman" w:eastAsia="Times New Roman" w:hAnsi="Times New Roman"/>
                <w:b/>
                <w:sz w:val="18"/>
                <w:szCs w:val="18"/>
                <w:lang w:val="en-US" w:bidi="en-US"/>
              </w:rPr>
              <w:t>ВРЕМЯ УРОКА</w:t>
            </w:r>
          </w:p>
        </w:tc>
        <w:tc>
          <w:tcPr>
            <w:tcW w:w="1529" w:type="dxa"/>
            <w:vMerge w:val="restart"/>
            <w:tcBorders>
              <w:top w:val="single" w:sz="4" w:space="0" w:color="000000"/>
              <w:left w:val="single" w:sz="4" w:space="0" w:color="000000"/>
              <w:right w:val="single" w:sz="4" w:space="0" w:color="000000"/>
            </w:tcBorders>
          </w:tcPr>
          <w:p w:rsidR="00B87098" w:rsidRPr="00B87098" w:rsidRDefault="00B87098" w:rsidP="00B87098">
            <w:pPr>
              <w:rPr>
                <w:rFonts w:ascii="Times New Roman" w:eastAsia="Times New Roman" w:hAnsi="Times New Roman"/>
                <w:b/>
                <w:sz w:val="24"/>
                <w:szCs w:val="24"/>
                <w:lang w:val="en-US" w:bidi="en-US"/>
              </w:rPr>
            </w:pPr>
            <w:r w:rsidRPr="00B87098">
              <w:rPr>
                <w:rFonts w:ascii="Times New Roman" w:eastAsia="Times New Roman" w:hAnsi="Times New Roman"/>
                <w:b/>
                <w:sz w:val="24"/>
                <w:szCs w:val="24"/>
                <w:lang w:val="en-US" w:bidi="en-US"/>
              </w:rPr>
              <w:t>Класс/</w:t>
            </w:r>
          </w:p>
          <w:p w:rsidR="00B87098" w:rsidRPr="00B87098" w:rsidRDefault="00B87098" w:rsidP="00B87098">
            <w:pPr>
              <w:rPr>
                <w:rFonts w:ascii="Times New Roman" w:eastAsia="Times New Roman" w:hAnsi="Times New Roman"/>
                <w:b/>
                <w:sz w:val="24"/>
                <w:szCs w:val="24"/>
                <w:lang w:val="en-US" w:bidi="en-US"/>
              </w:rPr>
            </w:pPr>
            <w:r w:rsidRPr="00B87098">
              <w:rPr>
                <w:rFonts w:ascii="Times New Roman" w:eastAsia="Times New Roman" w:hAnsi="Times New Roman"/>
                <w:b/>
                <w:sz w:val="24"/>
                <w:szCs w:val="24"/>
                <w:lang w:bidi="en-US"/>
              </w:rPr>
              <w:t>Д</w:t>
            </w:r>
            <w:r w:rsidRPr="00B87098">
              <w:rPr>
                <w:rFonts w:ascii="Times New Roman" w:eastAsia="Times New Roman" w:hAnsi="Times New Roman"/>
                <w:b/>
                <w:sz w:val="24"/>
                <w:szCs w:val="24"/>
                <w:lang w:val="en-US" w:bidi="en-US"/>
              </w:rPr>
              <w:t>ни</w:t>
            </w:r>
            <w:r w:rsidRPr="00B87098">
              <w:rPr>
                <w:rFonts w:ascii="Times New Roman" w:eastAsia="Times New Roman" w:hAnsi="Times New Roman"/>
                <w:b/>
                <w:sz w:val="24"/>
                <w:szCs w:val="24"/>
                <w:lang w:bidi="en-US"/>
              </w:rPr>
              <w:t xml:space="preserve"> </w:t>
            </w:r>
            <w:r w:rsidRPr="00B87098">
              <w:rPr>
                <w:rFonts w:ascii="Times New Roman" w:eastAsia="Times New Roman" w:hAnsi="Times New Roman"/>
                <w:b/>
                <w:sz w:val="24"/>
                <w:szCs w:val="24"/>
                <w:lang w:val="en-US" w:bidi="en-US"/>
              </w:rPr>
              <w:t>недели</w:t>
            </w:r>
          </w:p>
        </w:tc>
        <w:tc>
          <w:tcPr>
            <w:tcW w:w="11841" w:type="dxa"/>
            <w:gridSpan w:val="6"/>
          </w:tcPr>
          <w:p w:rsidR="00B87098" w:rsidRPr="00B87098" w:rsidRDefault="00B87098" w:rsidP="00B87098">
            <w:pPr>
              <w:spacing w:after="200" w:line="276" w:lineRule="auto"/>
              <w:rPr>
                <w:rFonts w:ascii="Times New Roman" w:eastAsia="Times New Roman" w:hAnsi="Times New Roman"/>
                <w:b/>
                <w:lang w:eastAsia="ru-RU"/>
              </w:rPr>
            </w:pPr>
            <w:r w:rsidRPr="00B87098">
              <w:rPr>
                <w:rFonts w:ascii="Times New Roman" w:eastAsia="Times New Roman" w:hAnsi="Times New Roman"/>
                <w:b/>
                <w:lang w:eastAsia="ru-RU" w:bidi="en-US"/>
              </w:rPr>
              <w:t>УЧЕБНЫЕ ЗАНЯТИЯ</w:t>
            </w:r>
          </w:p>
        </w:tc>
      </w:tr>
      <w:tr w:rsidR="00B87098" w:rsidRPr="00B87098" w:rsidTr="00B87098">
        <w:tc>
          <w:tcPr>
            <w:tcW w:w="1668" w:type="dxa"/>
            <w:vMerge/>
            <w:tcBorders>
              <w:left w:val="single" w:sz="4" w:space="0" w:color="000000"/>
              <w:bottom w:val="single" w:sz="4" w:space="0" w:color="000000"/>
              <w:right w:val="single" w:sz="4" w:space="0" w:color="000000"/>
            </w:tcBorders>
            <w:vAlign w:val="center"/>
          </w:tcPr>
          <w:p w:rsidR="00B87098" w:rsidRPr="00B87098" w:rsidRDefault="00B87098" w:rsidP="00B87098">
            <w:pPr>
              <w:rPr>
                <w:rFonts w:ascii="Times New Roman" w:eastAsia="Times New Roman" w:hAnsi="Times New Roman"/>
                <w:b/>
                <w:sz w:val="24"/>
                <w:szCs w:val="24"/>
                <w:lang w:val="en-US" w:bidi="en-US"/>
              </w:rPr>
            </w:pPr>
          </w:p>
        </w:tc>
        <w:tc>
          <w:tcPr>
            <w:tcW w:w="1529" w:type="dxa"/>
            <w:vMerge/>
            <w:tcBorders>
              <w:left w:val="single" w:sz="4" w:space="0" w:color="000000"/>
              <w:bottom w:val="single" w:sz="4" w:space="0" w:color="000000"/>
              <w:right w:val="single" w:sz="4" w:space="0" w:color="000000"/>
            </w:tcBorders>
            <w:vAlign w:val="center"/>
          </w:tcPr>
          <w:p w:rsidR="00B87098" w:rsidRPr="00B87098" w:rsidRDefault="00B87098" w:rsidP="00B87098">
            <w:pPr>
              <w:rPr>
                <w:rFonts w:ascii="Times New Roman" w:eastAsia="Times New Roman" w:hAnsi="Times New Roman"/>
                <w:b/>
                <w:sz w:val="24"/>
                <w:szCs w:val="24"/>
                <w:lang w:val="en-US" w:bidi="en-US"/>
              </w:rPr>
            </w:pPr>
          </w:p>
        </w:tc>
        <w:tc>
          <w:tcPr>
            <w:tcW w:w="2147"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B87098" w:rsidRPr="00B87098" w:rsidRDefault="00B87098" w:rsidP="00B87098">
            <w:pPr>
              <w:rPr>
                <w:rFonts w:ascii="Times New Roman" w:eastAsia="Times New Roman" w:hAnsi="Times New Roman"/>
                <w:b/>
                <w:sz w:val="24"/>
                <w:szCs w:val="24"/>
                <w:lang w:bidi="en-US"/>
              </w:rPr>
            </w:pPr>
            <w:r w:rsidRPr="00B87098">
              <w:rPr>
                <w:rFonts w:ascii="Times New Roman" w:eastAsia="Times New Roman" w:hAnsi="Times New Roman"/>
                <w:b/>
                <w:sz w:val="24"/>
                <w:szCs w:val="24"/>
                <w:lang w:val="en-US" w:bidi="en-US"/>
              </w:rPr>
              <w:t>ПОНЕДЕЛЬНИК</w:t>
            </w:r>
          </w:p>
        </w:tc>
        <w:tc>
          <w:tcPr>
            <w:tcW w:w="177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B87098" w:rsidRPr="00B87098" w:rsidRDefault="00B87098" w:rsidP="00B87098">
            <w:pPr>
              <w:rPr>
                <w:rFonts w:ascii="Times New Roman" w:eastAsia="Times New Roman" w:hAnsi="Times New Roman"/>
                <w:b/>
                <w:sz w:val="24"/>
                <w:szCs w:val="24"/>
                <w:lang w:val="en-US" w:bidi="en-US"/>
              </w:rPr>
            </w:pPr>
            <w:r w:rsidRPr="00B87098">
              <w:rPr>
                <w:rFonts w:ascii="Times New Roman" w:eastAsia="Times New Roman" w:hAnsi="Times New Roman"/>
                <w:b/>
                <w:sz w:val="24"/>
                <w:szCs w:val="24"/>
                <w:lang w:val="en-US" w:bidi="en-US"/>
              </w:rPr>
              <w:t>ВТОРНИК</w:t>
            </w:r>
          </w:p>
        </w:tc>
        <w:tc>
          <w:tcPr>
            <w:tcW w:w="174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B87098" w:rsidRPr="00B87098" w:rsidRDefault="00B87098" w:rsidP="00B87098">
            <w:pPr>
              <w:rPr>
                <w:rFonts w:ascii="Times New Roman" w:eastAsia="Times New Roman" w:hAnsi="Times New Roman"/>
                <w:b/>
                <w:sz w:val="24"/>
                <w:szCs w:val="24"/>
                <w:lang w:val="en-US" w:bidi="en-US"/>
              </w:rPr>
            </w:pPr>
            <w:r w:rsidRPr="00B87098">
              <w:rPr>
                <w:rFonts w:ascii="Times New Roman" w:eastAsia="Times New Roman" w:hAnsi="Times New Roman"/>
                <w:b/>
                <w:sz w:val="24"/>
                <w:szCs w:val="24"/>
                <w:lang w:val="en-US" w:bidi="en-US"/>
              </w:rPr>
              <w:t>СРЕДА</w:t>
            </w:r>
          </w:p>
        </w:tc>
        <w:tc>
          <w:tcPr>
            <w:tcW w:w="2066"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B87098" w:rsidRPr="00B87098" w:rsidRDefault="00B87098" w:rsidP="00B87098">
            <w:pPr>
              <w:rPr>
                <w:rFonts w:ascii="Times New Roman" w:eastAsia="Times New Roman" w:hAnsi="Times New Roman"/>
                <w:b/>
                <w:sz w:val="24"/>
                <w:szCs w:val="24"/>
                <w:lang w:val="en-US" w:bidi="en-US"/>
              </w:rPr>
            </w:pPr>
            <w:r w:rsidRPr="00B87098">
              <w:rPr>
                <w:rFonts w:ascii="Times New Roman" w:eastAsia="Times New Roman" w:hAnsi="Times New Roman"/>
                <w:b/>
                <w:sz w:val="24"/>
                <w:szCs w:val="24"/>
                <w:lang w:val="en-US" w:bidi="en-US"/>
              </w:rPr>
              <w:t>ЧЕТВЕРГ</w:t>
            </w:r>
          </w:p>
        </w:tc>
        <w:tc>
          <w:tcPr>
            <w:tcW w:w="2126"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B87098" w:rsidRPr="00B87098" w:rsidRDefault="00B87098" w:rsidP="00B87098">
            <w:pPr>
              <w:rPr>
                <w:rFonts w:ascii="Times New Roman" w:eastAsia="Times New Roman" w:hAnsi="Times New Roman"/>
                <w:b/>
                <w:sz w:val="24"/>
                <w:szCs w:val="24"/>
                <w:lang w:val="en-US" w:bidi="en-US"/>
              </w:rPr>
            </w:pPr>
            <w:r w:rsidRPr="00B87098">
              <w:rPr>
                <w:rFonts w:ascii="Times New Roman" w:eastAsia="Times New Roman" w:hAnsi="Times New Roman"/>
                <w:b/>
                <w:sz w:val="24"/>
                <w:szCs w:val="24"/>
                <w:lang w:val="en-US" w:bidi="en-US"/>
              </w:rPr>
              <w:t>ПЯТНИЦА</w:t>
            </w:r>
          </w:p>
        </w:tc>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B87098" w:rsidRPr="00B87098" w:rsidRDefault="00B87098" w:rsidP="00B87098">
            <w:pPr>
              <w:rPr>
                <w:rFonts w:ascii="Times New Roman" w:eastAsia="Times New Roman" w:hAnsi="Times New Roman"/>
                <w:b/>
                <w:sz w:val="24"/>
                <w:szCs w:val="24"/>
                <w:lang w:val="en-US" w:bidi="en-US"/>
              </w:rPr>
            </w:pPr>
            <w:r w:rsidRPr="00B87098">
              <w:rPr>
                <w:rFonts w:ascii="Times New Roman" w:eastAsia="Times New Roman" w:hAnsi="Times New Roman"/>
                <w:b/>
                <w:sz w:val="24"/>
                <w:szCs w:val="24"/>
                <w:lang w:val="en-US" w:bidi="en-US"/>
              </w:rPr>
              <w:t>СУББОТА</w:t>
            </w:r>
          </w:p>
        </w:tc>
      </w:tr>
      <w:tr w:rsidR="00B87098" w:rsidRPr="00B87098" w:rsidTr="00B87098">
        <w:tc>
          <w:tcPr>
            <w:tcW w:w="1668" w:type="dxa"/>
            <w:tcBorders>
              <w:top w:val="single" w:sz="4" w:space="0" w:color="000000"/>
              <w:left w:val="single" w:sz="4" w:space="0" w:color="000000"/>
              <w:bottom w:val="single" w:sz="4" w:space="0" w:color="000000"/>
              <w:right w:val="single" w:sz="4" w:space="0" w:color="auto"/>
            </w:tcBorders>
            <w:shd w:val="clear" w:color="auto" w:fill="auto"/>
          </w:tcPr>
          <w:p w:rsidR="00B87098" w:rsidRPr="00B87098" w:rsidRDefault="00B87098" w:rsidP="00B87098">
            <w:pPr>
              <w:rPr>
                <w:rFonts w:ascii="Times New Roman" w:eastAsia="Times New Roman" w:hAnsi="Times New Roman"/>
                <w:sz w:val="24"/>
                <w:szCs w:val="24"/>
                <w:lang w:val="en-US" w:bidi="en-US"/>
              </w:rPr>
            </w:pPr>
            <w:r w:rsidRPr="00B87098">
              <w:rPr>
                <w:rFonts w:ascii="Times New Roman" w:eastAsia="Times New Roman" w:hAnsi="Times New Roman"/>
                <w:sz w:val="24"/>
                <w:szCs w:val="24"/>
                <w:lang w:bidi="en-US"/>
              </w:rPr>
              <w:t>0</w:t>
            </w:r>
            <w:r w:rsidRPr="00B87098">
              <w:rPr>
                <w:rFonts w:ascii="Times New Roman" w:eastAsia="Times New Roman" w:hAnsi="Times New Roman"/>
                <w:sz w:val="24"/>
                <w:szCs w:val="24"/>
                <w:lang w:val="en-US" w:bidi="en-US"/>
              </w:rPr>
              <w:t xml:space="preserve">8.00 – </w:t>
            </w:r>
            <w:r w:rsidRPr="00B87098">
              <w:rPr>
                <w:rFonts w:ascii="Times New Roman" w:eastAsia="Times New Roman" w:hAnsi="Times New Roman"/>
                <w:sz w:val="24"/>
                <w:szCs w:val="24"/>
                <w:lang w:bidi="en-US"/>
              </w:rPr>
              <w:t>0</w:t>
            </w:r>
            <w:r w:rsidRPr="00B87098">
              <w:rPr>
                <w:rFonts w:ascii="Times New Roman" w:eastAsia="Times New Roman" w:hAnsi="Times New Roman"/>
                <w:sz w:val="24"/>
                <w:szCs w:val="24"/>
                <w:lang w:val="en-US" w:bidi="en-US"/>
              </w:rPr>
              <w:t>8.40</w:t>
            </w:r>
          </w:p>
        </w:tc>
        <w:tc>
          <w:tcPr>
            <w:tcW w:w="1529" w:type="dxa"/>
            <w:vMerge w:val="restart"/>
          </w:tcPr>
          <w:p w:rsidR="00B87098" w:rsidRPr="00B87098" w:rsidRDefault="00B87098" w:rsidP="00B87098">
            <w:pPr>
              <w:spacing w:after="200" w:line="276" w:lineRule="auto"/>
              <w:rPr>
                <w:rFonts w:ascii="Times New Roman" w:eastAsia="Times New Roman" w:hAnsi="Times New Roman"/>
                <w:b/>
                <w:sz w:val="32"/>
                <w:szCs w:val="32"/>
                <w:lang w:eastAsia="ru-RU"/>
              </w:rPr>
            </w:pPr>
          </w:p>
          <w:p w:rsidR="00B87098" w:rsidRPr="00B87098" w:rsidRDefault="00B87098" w:rsidP="00B87098">
            <w:pPr>
              <w:spacing w:after="200" w:line="276" w:lineRule="auto"/>
              <w:rPr>
                <w:rFonts w:ascii="Times New Roman" w:eastAsia="Times New Roman" w:hAnsi="Times New Roman"/>
                <w:b/>
                <w:sz w:val="32"/>
                <w:szCs w:val="32"/>
                <w:lang w:eastAsia="ru-RU"/>
              </w:rPr>
            </w:pPr>
            <w:r w:rsidRPr="00B87098">
              <w:rPr>
                <w:rFonts w:ascii="Times New Roman" w:eastAsia="Times New Roman" w:hAnsi="Times New Roman"/>
                <w:b/>
                <w:sz w:val="32"/>
                <w:szCs w:val="32"/>
                <w:lang w:eastAsia="ru-RU"/>
              </w:rPr>
              <w:t>4 класс</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rPr>
              <w:t>Литературное чтение</w:t>
            </w:r>
          </w:p>
        </w:tc>
        <w:tc>
          <w:tcPr>
            <w:tcW w:w="1775"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rPr>
              <w:t>Русский язык</w:t>
            </w:r>
          </w:p>
        </w:tc>
        <w:tc>
          <w:tcPr>
            <w:tcW w:w="1742"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rPr>
              <w:t>Русский язык</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rPr>
              <w:t>Литературное чтение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rPr>
              <w:t>Литературное чтение/ литер</w:t>
            </w:r>
            <w:r w:rsidRPr="00B87098">
              <w:rPr>
                <w:rFonts w:ascii="Times New Roman" w:eastAsia="Times New Roman" w:hAnsi="Times New Roman"/>
                <w:sz w:val="24"/>
                <w:szCs w:val="24"/>
                <w:lang w:eastAsia="ru-RU"/>
              </w:rPr>
              <w:t>а</w:t>
            </w:r>
            <w:r w:rsidRPr="00B87098">
              <w:rPr>
                <w:rFonts w:ascii="Times New Roman" w:eastAsia="Times New Roman" w:hAnsi="Times New Roman"/>
                <w:sz w:val="24"/>
                <w:szCs w:val="24"/>
                <w:lang w:eastAsia="ru-RU"/>
              </w:rPr>
              <w:t>турное чтение на родном языке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lang w:eastAsia="ru-RU"/>
              </w:rPr>
              <w:t>Экономика</w:t>
            </w:r>
          </w:p>
        </w:tc>
      </w:tr>
      <w:tr w:rsidR="00B87098" w:rsidRPr="00B87098" w:rsidTr="00B87098">
        <w:tc>
          <w:tcPr>
            <w:tcW w:w="1668" w:type="dxa"/>
            <w:tcBorders>
              <w:top w:val="single" w:sz="4" w:space="0" w:color="000000"/>
              <w:left w:val="single" w:sz="4" w:space="0" w:color="000000"/>
              <w:bottom w:val="single" w:sz="4" w:space="0" w:color="000000"/>
              <w:right w:val="single" w:sz="4" w:space="0" w:color="auto"/>
            </w:tcBorders>
            <w:shd w:val="clear" w:color="auto" w:fill="auto"/>
          </w:tcPr>
          <w:p w:rsidR="00B87098" w:rsidRPr="00B87098" w:rsidRDefault="00B87098" w:rsidP="00B87098">
            <w:pPr>
              <w:rPr>
                <w:rFonts w:ascii="Times New Roman" w:eastAsia="Times New Roman" w:hAnsi="Times New Roman"/>
                <w:sz w:val="24"/>
                <w:szCs w:val="24"/>
                <w:lang w:val="en-US" w:bidi="en-US"/>
              </w:rPr>
            </w:pPr>
            <w:r w:rsidRPr="00B87098">
              <w:rPr>
                <w:rFonts w:ascii="Times New Roman" w:eastAsia="Times New Roman" w:hAnsi="Times New Roman"/>
                <w:sz w:val="24"/>
                <w:szCs w:val="24"/>
                <w:lang w:bidi="en-US"/>
              </w:rPr>
              <w:t>0</w:t>
            </w:r>
            <w:r w:rsidRPr="00B87098">
              <w:rPr>
                <w:rFonts w:ascii="Times New Roman" w:eastAsia="Times New Roman" w:hAnsi="Times New Roman"/>
                <w:sz w:val="24"/>
                <w:szCs w:val="24"/>
                <w:lang w:val="en-US" w:bidi="en-US"/>
              </w:rPr>
              <w:t xml:space="preserve">8.50 – </w:t>
            </w:r>
            <w:r w:rsidRPr="00B87098">
              <w:rPr>
                <w:rFonts w:ascii="Times New Roman" w:eastAsia="Times New Roman" w:hAnsi="Times New Roman"/>
                <w:sz w:val="24"/>
                <w:szCs w:val="24"/>
                <w:lang w:bidi="en-US"/>
              </w:rPr>
              <w:t>0</w:t>
            </w:r>
            <w:r w:rsidRPr="00B87098">
              <w:rPr>
                <w:rFonts w:ascii="Times New Roman" w:eastAsia="Times New Roman" w:hAnsi="Times New Roman"/>
                <w:sz w:val="24"/>
                <w:szCs w:val="24"/>
                <w:lang w:val="en-US" w:bidi="en-US"/>
              </w:rPr>
              <w:t>9.30</w:t>
            </w:r>
          </w:p>
        </w:tc>
        <w:tc>
          <w:tcPr>
            <w:tcW w:w="1529" w:type="dxa"/>
            <w:vMerge/>
          </w:tcPr>
          <w:p w:rsidR="00B87098" w:rsidRPr="00B87098" w:rsidRDefault="00B87098" w:rsidP="00B87098">
            <w:pPr>
              <w:spacing w:after="200" w:line="276" w:lineRule="auto"/>
              <w:rPr>
                <w:rFonts w:ascii="Times New Roman" w:eastAsia="Times New Roman" w:hAnsi="Times New Roman"/>
                <w:b/>
                <w:lang w:eastAsia="ru-RU"/>
              </w:rPr>
            </w:pP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rPr>
              <w:t>Русский язык</w:t>
            </w:r>
          </w:p>
        </w:tc>
        <w:tc>
          <w:tcPr>
            <w:tcW w:w="1775"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rPr>
              <w:t>Английский</w:t>
            </w:r>
          </w:p>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rPr>
              <w:t>язык</w:t>
            </w:r>
          </w:p>
        </w:tc>
        <w:tc>
          <w:tcPr>
            <w:tcW w:w="1742"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rPr>
              <w:t>Математика</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rPr>
              <w:t>Русский язык</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rPr>
              <w:t>Физическая кул</w:t>
            </w:r>
            <w:r w:rsidRPr="00B87098">
              <w:rPr>
                <w:rFonts w:ascii="Times New Roman" w:eastAsia="Times New Roman" w:hAnsi="Times New Roman"/>
                <w:sz w:val="24"/>
                <w:szCs w:val="24"/>
                <w:lang w:eastAsia="ru-RU"/>
              </w:rPr>
              <w:t>ь</w:t>
            </w:r>
            <w:r w:rsidRPr="00B87098">
              <w:rPr>
                <w:rFonts w:ascii="Times New Roman" w:eastAsia="Times New Roman" w:hAnsi="Times New Roman"/>
                <w:sz w:val="24"/>
                <w:szCs w:val="24"/>
                <w:lang w:eastAsia="ru-RU"/>
              </w:rPr>
              <w:t>тура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rPr>
                <w:rFonts w:ascii="Times New Roman" w:eastAsia="Times New Roman" w:hAnsi="Times New Roman"/>
                <w:sz w:val="24"/>
                <w:szCs w:val="24"/>
                <w:lang w:bidi="en-US"/>
              </w:rPr>
            </w:pPr>
            <w:r w:rsidRPr="00B87098">
              <w:rPr>
                <w:rFonts w:ascii="Times New Roman" w:eastAsia="Times New Roman" w:hAnsi="Times New Roman"/>
                <w:sz w:val="24"/>
                <w:szCs w:val="24"/>
                <w:lang w:bidi="en-US"/>
              </w:rPr>
              <w:t>Математика</w:t>
            </w:r>
          </w:p>
          <w:p w:rsidR="00B87098" w:rsidRPr="00B87098" w:rsidRDefault="00B87098" w:rsidP="00B87098">
            <w:pPr>
              <w:spacing w:line="276" w:lineRule="auto"/>
              <w:rPr>
                <w:rFonts w:eastAsia="Times New Roman"/>
                <w:lang w:eastAsia="ru-RU"/>
              </w:rPr>
            </w:pPr>
            <w:r w:rsidRPr="00B87098">
              <w:rPr>
                <w:rFonts w:ascii="Times New Roman" w:eastAsia="Times New Roman" w:hAnsi="Times New Roman"/>
                <w:sz w:val="24"/>
                <w:szCs w:val="24"/>
                <w:lang w:bidi="en-US"/>
              </w:rPr>
              <w:t>и конструиров</w:t>
            </w:r>
            <w:r w:rsidRPr="00B87098">
              <w:rPr>
                <w:rFonts w:ascii="Times New Roman" w:eastAsia="Times New Roman" w:hAnsi="Times New Roman"/>
                <w:sz w:val="24"/>
                <w:szCs w:val="24"/>
                <w:lang w:bidi="en-US"/>
              </w:rPr>
              <w:t>а</w:t>
            </w:r>
            <w:r w:rsidRPr="00B87098">
              <w:rPr>
                <w:rFonts w:ascii="Times New Roman" w:eastAsia="Times New Roman" w:hAnsi="Times New Roman"/>
                <w:sz w:val="24"/>
                <w:szCs w:val="24"/>
                <w:lang w:bidi="en-US"/>
              </w:rPr>
              <w:t>ние</w:t>
            </w:r>
            <w:r w:rsidRPr="00B87098">
              <w:rPr>
                <w:rFonts w:ascii="Times New Roman" w:eastAsia="Times New Roman" w:hAnsi="Times New Roman"/>
                <w:lang w:eastAsia="ru-RU"/>
              </w:rPr>
              <w:t xml:space="preserve"> </w:t>
            </w:r>
          </w:p>
        </w:tc>
      </w:tr>
      <w:tr w:rsidR="00B87098" w:rsidRPr="00B87098" w:rsidTr="00B87098">
        <w:tc>
          <w:tcPr>
            <w:tcW w:w="1668" w:type="dxa"/>
            <w:tcBorders>
              <w:top w:val="single" w:sz="4" w:space="0" w:color="000000"/>
              <w:left w:val="single" w:sz="4" w:space="0" w:color="000000"/>
              <w:bottom w:val="single" w:sz="4" w:space="0" w:color="000000"/>
              <w:right w:val="single" w:sz="4" w:space="0" w:color="auto"/>
            </w:tcBorders>
            <w:shd w:val="clear" w:color="auto" w:fill="auto"/>
          </w:tcPr>
          <w:p w:rsidR="00B87098" w:rsidRPr="00B87098" w:rsidRDefault="00B87098" w:rsidP="00B87098">
            <w:pPr>
              <w:rPr>
                <w:rFonts w:ascii="Times New Roman" w:eastAsia="Times New Roman" w:hAnsi="Times New Roman"/>
                <w:sz w:val="24"/>
                <w:szCs w:val="24"/>
                <w:lang w:val="en-US" w:bidi="en-US"/>
              </w:rPr>
            </w:pPr>
            <w:r w:rsidRPr="00B87098">
              <w:rPr>
                <w:rFonts w:ascii="Times New Roman" w:eastAsia="Times New Roman" w:hAnsi="Times New Roman"/>
                <w:sz w:val="24"/>
                <w:szCs w:val="24"/>
                <w:lang w:bidi="en-US"/>
              </w:rPr>
              <w:t>0</w:t>
            </w:r>
            <w:r w:rsidRPr="00B87098">
              <w:rPr>
                <w:rFonts w:ascii="Times New Roman" w:eastAsia="Times New Roman" w:hAnsi="Times New Roman"/>
                <w:sz w:val="24"/>
                <w:szCs w:val="24"/>
                <w:lang w:val="en-US" w:bidi="en-US"/>
              </w:rPr>
              <w:t>9.50 –10.30</w:t>
            </w:r>
          </w:p>
        </w:tc>
        <w:tc>
          <w:tcPr>
            <w:tcW w:w="1529" w:type="dxa"/>
            <w:vMerge/>
          </w:tcPr>
          <w:p w:rsidR="00B87098" w:rsidRPr="00B87098" w:rsidRDefault="00B87098" w:rsidP="00B87098">
            <w:pPr>
              <w:spacing w:after="200" w:line="276" w:lineRule="auto"/>
              <w:rPr>
                <w:rFonts w:ascii="Times New Roman" w:eastAsia="Times New Roman" w:hAnsi="Times New Roman"/>
                <w:b/>
                <w:lang w:eastAsia="ru-RU"/>
              </w:rPr>
            </w:pP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rPr>
              <w:t xml:space="preserve">Математика </w:t>
            </w:r>
          </w:p>
        </w:tc>
        <w:tc>
          <w:tcPr>
            <w:tcW w:w="1775"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ascii="Times New Roman" w:eastAsia="Times New Roman" w:hAnsi="Times New Roman"/>
                <w:sz w:val="24"/>
                <w:szCs w:val="24"/>
                <w:lang w:bidi="en-US"/>
              </w:rPr>
            </w:pPr>
            <w:r w:rsidRPr="00B87098">
              <w:rPr>
                <w:rFonts w:ascii="Times New Roman" w:eastAsia="Times New Roman" w:hAnsi="Times New Roman"/>
                <w:sz w:val="24"/>
                <w:szCs w:val="24"/>
                <w:lang w:bidi="en-US"/>
              </w:rPr>
              <w:t>Информатика</w:t>
            </w:r>
          </w:p>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bidi="en-US"/>
              </w:rPr>
              <w:t>и ИКТ</w:t>
            </w:r>
          </w:p>
        </w:tc>
        <w:tc>
          <w:tcPr>
            <w:tcW w:w="1742"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rPr>
              <w:t>ОРК и СЭ</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rPr>
              <w:t>Математика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rPr>
              <w:t>Русский язык/</w:t>
            </w:r>
          </w:p>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rPr>
              <w:t>Родной язык</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eastAsia="Times New Roman"/>
                <w:lang w:eastAsia="ru-RU"/>
              </w:rPr>
            </w:pPr>
            <w:r w:rsidRPr="00B87098">
              <w:rPr>
                <w:rFonts w:ascii="Times New Roman" w:eastAsia="Times New Roman" w:hAnsi="Times New Roman"/>
                <w:sz w:val="24"/>
                <w:szCs w:val="24"/>
                <w:lang w:eastAsia="ru-RU"/>
              </w:rPr>
              <w:t>Технология</w:t>
            </w:r>
          </w:p>
        </w:tc>
      </w:tr>
      <w:tr w:rsidR="00B87098" w:rsidRPr="00B87098" w:rsidTr="00B87098">
        <w:tc>
          <w:tcPr>
            <w:tcW w:w="1668" w:type="dxa"/>
            <w:tcBorders>
              <w:top w:val="single" w:sz="4" w:space="0" w:color="000000"/>
              <w:left w:val="single" w:sz="4" w:space="0" w:color="000000"/>
              <w:bottom w:val="single" w:sz="4" w:space="0" w:color="000000"/>
              <w:right w:val="single" w:sz="4" w:space="0" w:color="auto"/>
            </w:tcBorders>
            <w:shd w:val="clear" w:color="auto" w:fill="auto"/>
          </w:tcPr>
          <w:p w:rsidR="00B87098" w:rsidRPr="00B87098" w:rsidRDefault="00B87098" w:rsidP="00B87098">
            <w:pPr>
              <w:rPr>
                <w:rFonts w:ascii="Times New Roman" w:eastAsia="Times New Roman" w:hAnsi="Times New Roman"/>
                <w:sz w:val="24"/>
                <w:szCs w:val="24"/>
                <w:lang w:val="en-US" w:bidi="en-US"/>
              </w:rPr>
            </w:pPr>
            <w:r w:rsidRPr="00B87098">
              <w:rPr>
                <w:rFonts w:ascii="Times New Roman" w:eastAsia="Times New Roman" w:hAnsi="Times New Roman"/>
                <w:sz w:val="24"/>
                <w:szCs w:val="24"/>
                <w:lang w:val="en-US" w:bidi="en-US"/>
              </w:rPr>
              <w:t>10.40</w:t>
            </w:r>
            <w:r w:rsidRPr="00B87098">
              <w:rPr>
                <w:rFonts w:ascii="Times New Roman" w:eastAsia="Times New Roman" w:hAnsi="Times New Roman"/>
                <w:sz w:val="24"/>
                <w:szCs w:val="24"/>
                <w:lang w:bidi="en-US"/>
              </w:rPr>
              <w:t>-</w:t>
            </w:r>
            <w:r w:rsidRPr="00B87098">
              <w:rPr>
                <w:rFonts w:ascii="Times New Roman" w:eastAsia="Times New Roman" w:hAnsi="Times New Roman"/>
                <w:sz w:val="24"/>
                <w:szCs w:val="24"/>
                <w:lang w:val="en-US" w:bidi="en-US"/>
              </w:rPr>
              <w:t>11.20</w:t>
            </w:r>
          </w:p>
        </w:tc>
        <w:tc>
          <w:tcPr>
            <w:tcW w:w="1529" w:type="dxa"/>
            <w:vMerge/>
          </w:tcPr>
          <w:p w:rsidR="00B87098" w:rsidRPr="00B87098" w:rsidRDefault="00B87098" w:rsidP="00B87098">
            <w:pPr>
              <w:spacing w:after="200" w:line="276" w:lineRule="auto"/>
              <w:rPr>
                <w:rFonts w:ascii="Times New Roman" w:eastAsia="Times New Roman" w:hAnsi="Times New Roman"/>
                <w:b/>
                <w:lang w:eastAsia="ru-RU"/>
              </w:rPr>
            </w:pP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rPr>
              <w:t>Физическая кул</w:t>
            </w:r>
            <w:r w:rsidRPr="00B87098">
              <w:rPr>
                <w:rFonts w:ascii="Times New Roman" w:eastAsia="Times New Roman" w:hAnsi="Times New Roman"/>
                <w:sz w:val="24"/>
                <w:szCs w:val="24"/>
                <w:lang w:eastAsia="ru-RU"/>
              </w:rPr>
              <w:t>ь</w:t>
            </w:r>
            <w:r w:rsidRPr="00B87098">
              <w:rPr>
                <w:rFonts w:ascii="Times New Roman" w:eastAsia="Times New Roman" w:hAnsi="Times New Roman"/>
                <w:sz w:val="24"/>
                <w:szCs w:val="24"/>
                <w:lang w:eastAsia="ru-RU"/>
              </w:rPr>
              <w:t>тура</w:t>
            </w:r>
          </w:p>
        </w:tc>
        <w:tc>
          <w:tcPr>
            <w:tcW w:w="1775"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rPr>
              <w:t>Музыка</w:t>
            </w:r>
          </w:p>
        </w:tc>
        <w:tc>
          <w:tcPr>
            <w:tcW w:w="1742"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rPr>
              <w:t>Физическая культура</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rPr>
              <w:t>Окружающий</w:t>
            </w:r>
          </w:p>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rPr>
              <w:t>мир</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rPr>
              <w:t>Математика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eastAsia="Times New Roman"/>
                <w:lang w:eastAsia="ru-RU"/>
              </w:rPr>
            </w:pPr>
          </w:p>
        </w:tc>
      </w:tr>
      <w:tr w:rsidR="00B87098" w:rsidRPr="00B87098" w:rsidTr="00B87098">
        <w:tc>
          <w:tcPr>
            <w:tcW w:w="1668" w:type="dxa"/>
            <w:tcBorders>
              <w:top w:val="single" w:sz="4" w:space="0" w:color="000000"/>
              <w:left w:val="single" w:sz="4" w:space="0" w:color="000000"/>
              <w:bottom w:val="single" w:sz="4" w:space="0" w:color="000000"/>
              <w:right w:val="single" w:sz="4" w:space="0" w:color="auto"/>
            </w:tcBorders>
            <w:shd w:val="clear" w:color="auto" w:fill="auto"/>
          </w:tcPr>
          <w:p w:rsidR="00B87098" w:rsidRPr="00B87098" w:rsidRDefault="00B87098" w:rsidP="00B87098">
            <w:pPr>
              <w:rPr>
                <w:rFonts w:ascii="Times New Roman" w:eastAsia="Times New Roman" w:hAnsi="Times New Roman"/>
                <w:sz w:val="24"/>
                <w:szCs w:val="24"/>
                <w:lang w:val="en-US" w:bidi="en-US"/>
              </w:rPr>
            </w:pPr>
            <w:r w:rsidRPr="00B87098">
              <w:rPr>
                <w:rFonts w:ascii="Times New Roman" w:eastAsia="Times New Roman" w:hAnsi="Times New Roman"/>
                <w:sz w:val="24"/>
                <w:szCs w:val="24"/>
                <w:lang w:val="en-US" w:bidi="en-US"/>
              </w:rPr>
              <w:t>11.40</w:t>
            </w:r>
            <w:r w:rsidRPr="00B87098">
              <w:rPr>
                <w:rFonts w:ascii="Times New Roman" w:eastAsia="Times New Roman" w:hAnsi="Times New Roman"/>
                <w:sz w:val="24"/>
                <w:szCs w:val="24"/>
                <w:lang w:bidi="en-US"/>
              </w:rPr>
              <w:t>-</w:t>
            </w:r>
            <w:r w:rsidRPr="00B87098">
              <w:rPr>
                <w:rFonts w:ascii="Times New Roman" w:eastAsia="Times New Roman" w:hAnsi="Times New Roman"/>
                <w:sz w:val="24"/>
                <w:szCs w:val="24"/>
                <w:lang w:val="en-US" w:bidi="en-US"/>
              </w:rPr>
              <w:t>12.20</w:t>
            </w:r>
          </w:p>
        </w:tc>
        <w:tc>
          <w:tcPr>
            <w:tcW w:w="1529" w:type="dxa"/>
            <w:vMerge/>
          </w:tcPr>
          <w:p w:rsidR="00B87098" w:rsidRPr="00B87098" w:rsidRDefault="00B87098" w:rsidP="00B87098">
            <w:pPr>
              <w:spacing w:after="200" w:line="276" w:lineRule="auto"/>
              <w:rPr>
                <w:rFonts w:ascii="Times New Roman" w:eastAsia="Times New Roman" w:hAnsi="Times New Roman"/>
                <w:b/>
                <w:lang w:eastAsia="ru-RU"/>
              </w:rPr>
            </w:pP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rPr>
              <w:t>Окружающий</w:t>
            </w:r>
          </w:p>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rPr>
              <w:t>мир</w:t>
            </w:r>
          </w:p>
        </w:tc>
        <w:tc>
          <w:tcPr>
            <w:tcW w:w="1775"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rPr>
              <w:t>Литературное чтение</w:t>
            </w:r>
          </w:p>
        </w:tc>
        <w:tc>
          <w:tcPr>
            <w:tcW w:w="1742"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rPr>
              <w:t>Английский</w:t>
            </w:r>
          </w:p>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rPr>
              <w:t>язык</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ascii="Times New Roman" w:eastAsia="Times New Roman" w:hAnsi="Times New Roman"/>
                <w:sz w:val="24"/>
                <w:szCs w:val="24"/>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ascii="Times New Roman" w:eastAsia="Times New Roman" w:hAnsi="Times New Roman"/>
                <w:sz w:val="24"/>
                <w:szCs w:val="24"/>
                <w:lang w:eastAsia="ru-RU"/>
              </w:rPr>
            </w:pPr>
            <w:r w:rsidRPr="00B87098">
              <w:rPr>
                <w:rFonts w:ascii="Times New Roman" w:eastAsia="Times New Roman" w:hAnsi="Times New Roman"/>
                <w:sz w:val="24"/>
                <w:szCs w:val="24"/>
                <w:lang w:eastAsia="ru-RU"/>
              </w:rPr>
              <w:t>ИЗО</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eastAsia="Times New Roman"/>
                <w:lang w:eastAsia="ru-RU"/>
              </w:rPr>
            </w:pPr>
          </w:p>
        </w:tc>
      </w:tr>
      <w:tr w:rsidR="00B87098" w:rsidRPr="00B87098" w:rsidTr="00B87098">
        <w:tc>
          <w:tcPr>
            <w:tcW w:w="3197" w:type="dxa"/>
            <w:gridSpan w:val="2"/>
            <w:tcBorders>
              <w:top w:val="single" w:sz="4" w:space="0" w:color="000000"/>
              <w:left w:val="single" w:sz="4" w:space="0" w:color="000000"/>
              <w:bottom w:val="single" w:sz="4" w:space="0" w:color="000000"/>
            </w:tcBorders>
            <w:shd w:val="clear" w:color="auto" w:fill="auto"/>
          </w:tcPr>
          <w:p w:rsidR="00B87098" w:rsidRPr="00B87098" w:rsidRDefault="00B87098" w:rsidP="00B87098">
            <w:pPr>
              <w:spacing w:after="200" w:line="276" w:lineRule="auto"/>
              <w:rPr>
                <w:rFonts w:ascii="Times New Roman" w:eastAsia="Times New Roman" w:hAnsi="Times New Roman"/>
                <w:b/>
                <w:sz w:val="24"/>
                <w:szCs w:val="24"/>
                <w:lang w:eastAsia="ru-RU"/>
              </w:rPr>
            </w:pPr>
            <w:r w:rsidRPr="00B87098">
              <w:rPr>
                <w:rFonts w:ascii="Times New Roman" w:eastAsia="Times New Roman" w:hAnsi="Times New Roman"/>
                <w:b/>
                <w:sz w:val="24"/>
                <w:szCs w:val="24"/>
                <w:lang w:eastAsia="ru-RU"/>
              </w:rPr>
              <w:t>Количество баллов</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ascii="Times New Roman" w:eastAsia="Times New Roman" w:hAnsi="Times New Roman"/>
                <w:b/>
                <w:sz w:val="24"/>
                <w:szCs w:val="24"/>
                <w:lang w:eastAsia="ru-RU"/>
              </w:rPr>
            </w:pPr>
            <w:r w:rsidRPr="00B87098">
              <w:rPr>
                <w:rFonts w:ascii="Times New Roman" w:eastAsia="Times New Roman" w:hAnsi="Times New Roman"/>
                <w:b/>
                <w:sz w:val="24"/>
                <w:szCs w:val="24"/>
                <w:lang w:eastAsia="ru-RU"/>
              </w:rPr>
              <w:t>27</w:t>
            </w:r>
          </w:p>
        </w:tc>
        <w:tc>
          <w:tcPr>
            <w:tcW w:w="1775"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ascii="Times New Roman" w:eastAsia="Times New Roman" w:hAnsi="Times New Roman"/>
                <w:b/>
                <w:sz w:val="24"/>
                <w:szCs w:val="24"/>
                <w:lang w:eastAsia="ru-RU"/>
              </w:rPr>
            </w:pPr>
            <w:r w:rsidRPr="00B87098">
              <w:rPr>
                <w:rFonts w:ascii="Times New Roman" w:eastAsia="Times New Roman" w:hAnsi="Times New Roman"/>
                <w:b/>
                <w:sz w:val="24"/>
                <w:szCs w:val="24"/>
                <w:lang w:eastAsia="ru-RU"/>
              </w:rPr>
              <w:t>28</w:t>
            </w:r>
          </w:p>
        </w:tc>
        <w:tc>
          <w:tcPr>
            <w:tcW w:w="1742"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ascii="Times New Roman" w:eastAsia="Times New Roman" w:hAnsi="Times New Roman"/>
                <w:b/>
                <w:sz w:val="24"/>
                <w:szCs w:val="24"/>
                <w:lang w:eastAsia="ru-RU"/>
              </w:rPr>
            </w:pPr>
            <w:r w:rsidRPr="00B87098">
              <w:rPr>
                <w:rFonts w:ascii="Times New Roman" w:eastAsia="Times New Roman" w:hAnsi="Times New Roman"/>
                <w:b/>
                <w:sz w:val="24"/>
                <w:szCs w:val="24"/>
                <w:lang w:eastAsia="ru-RU"/>
              </w:rPr>
              <w:t>27</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ascii="Times New Roman" w:eastAsia="Times New Roman" w:hAnsi="Times New Roman"/>
                <w:b/>
                <w:sz w:val="24"/>
                <w:szCs w:val="24"/>
                <w:lang w:eastAsia="ru-RU"/>
              </w:rPr>
            </w:pPr>
            <w:r w:rsidRPr="00B87098">
              <w:rPr>
                <w:rFonts w:ascii="Times New Roman" w:eastAsia="Times New Roman" w:hAnsi="Times New Roman"/>
                <w:b/>
                <w:sz w:val="24"/>
                <w:szCs w:val="24"/>
                <w:lang w:eastAsia="ru-RU"/>
              </w:rPr>
              <w:t>26</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ascii="Times New Roman" w:eastAsia="Times New Roman" w:hAnsi="Times New Roman"/>
                <w:b/>
                <w:sz w:val="24"/>
                <w:szCs w:val="24"/>
                <w:lang w:eastAsia="ru-RU"/>
              </w:rPr>
            </w:pPr>
            <w:r w:rsidRPr="00B87098">
              <w:rPr>
                <w:rFonts w:ascii="Times New Roman" w:eastAsia="Times New Roman" w:hAnsi="Times New Roman"/>
                <w:b/>
                <w:sz w:val="24"/>
                <w:szCs w:val="24"/>
                <w:lang w:eastAsia="ru-RU"/>
              </w:rPr>
              <w:t>24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87098" w:rsidRPr="00B87098" w:rsidRDefault="00B87098" w:rsidP="00B87098">
            <w:pPr>
              <w:spacing w:line="276" w:lineRule="auto"/>
              <w:rPr>
                <w:rFonts w:ascii="Times New Roman" w:eastAsia="Times New Roman" w:hAnsi="Times New Roman"/>
                <w:b/>
                <w:sz w:val="24"/>
                <w:szCs w:val="24"/>
                <w:lang w:eastAsia="ru-RU"/>
              </w:rPr>
            </w:pPr>
            <w:r w:rsidRPr="00B87098">
              <w:rPr>
                <w:rFonts w:ascii="Times New Roman" w:eastAsia="Times New Roman" w:hAnsi="Times New Roman"/>
                <w:b/>
                <w:sz w:val="24"/>
                <w:szCs w:val="24"/>
                <w:lang w:eastAsia="ru-RU"/>
              </w:rPr>
              <w:t>16</w:t>
            </w:r>
          </w:p>
        </w:tc>
      </w:tr>
    </w:tbl>
    <w:p w:rsidR="00B87098" w:rsidRPr="00B87098" w:rsidRDefault="00B87098" w:rsidP="00B87098">
      <w:pPr>
        <w:jc w:val="center"/>
        <w:rPr>
          <w:rFonts w:eastAsia="Times New Roman"/>
          <w:b/>
          <w:sz w:val="22"/>
          <w:szCs w:val="22"/>
          <w:lang w:eastAsia="ru-RU"/>
        </w:rPr>
      </w:pPr>
    </w:p>
    <w:p w:rsidR="00B87098" w:rsidRPr="00B87098" w:rsidRDefault="00B87098" w:rsidP="00B87098">
      <w:pPr>
        <w:jc w:val="center"/>
        <w:rPr>
          <w:rFonts w:eastAsia="Times New Roman"/>
          <w:sz w:val="22"/>
          <w:szCs w:val="22"/>
          <w:lang w:eastAsia="ru-RU"/>
        </w:rPr>
      </w:pPr>
    </w:p>
    <w:p w:rsidR="00B87098" w:rsidRPr="00B87098" w:rsidRDefault="00B87098" w:rsidP="00B87098">
      <w:pPr>
        <w:rPr>
          <w:rFonts w:eastAsia="Times New Roman"/>
          <w:sz w:val="22"/>
          <w:szCs w:val="22"/>
          <w:lang w:eastAsia="ru-RU"/>
        </w:rPr>
      </w:pPr>
    </w:p>
    <w:p w:rsidR="00B87098" w:rsidRPr="00B87098" w:rsidRDefault="00B87098" w:rsidP="00B87098">
      <w:pPr>
        <w:rPr>
          <w:rFonts w:eastAsia="Times New Roman"/>
          <w:sz w:val="22"/>
          <w:szCs w:val="22"/>
          <w:lang w:eastAsia="ru-RU"/>
        </w:rPr>
      </w:pPr>
    </w:p>
    <w:p w:rsidR="00B87098" w:rsidRPr="00B87098" w:rsidRDefault="00B87098" w:rsidP="00B87098">
      <w:pPr>
        <w:rPr>
          <w:rFonts w:eastAsia="Times New Roman"/>
          <w:sz w:val="22"/>
          <w:szCs w:val="22"/>
          <w:lang w:eastAsia="ru-RU"/>
        </w:rPr>
      </w:pPr>
    </w:p>
    <w:p w:rsidR="00B87098" w:rsidRPr="00B87098" w:rsidRDefault="00B87098" w:rsidP="00B87098">
      <w:pPr>
        <w:rPr>
          <w:rFonts w:eastAsia="Times New Roman"/>
          <w:sz w:val="22"/>
          <w:szCs w:val="22"/>
          <w:lang w:eastAsia="ru-RU"/>
        </w:rPr>
      </w:pPr>
    </w:p>
    <w:p w:rsidR="00B87098" w:rsidRPr="00B87098" w:rsidRDefault="00B87098" w:rsidP="00B87098">
      <w:pPr>
        <w:spacing w:after="0"/>
        <w:ind w:left="9204"/>
        <w:jc w:val="both"/>
        <w:rPr>
          <w:rFonts w:eastAsia="Times New Roman"/>
          <w:b/>
          <w:sz w:val="22"/>
          <w:szCs w:val="22"/>
          <w:lang w:eastAsia="ru-RU"/>
        </w:rPr>
      </w:pPr>
      <w:r w:rsidRPr="00B87098">
        <w:rPr>
          <w:rFonts w:eastAsia="Times New Roman"/>
          <w:b/>
          <w:sz w:val="22"/>
          <w:szCs w:val="22"/>
          <w:lang w:eastAsia="ru-RU"/>
        </w:rPr>
        <w:lastRenderedPageBreak/>
        <w:t xml:space="preserve">Приложение № 5 </w:t>
      </w:r>
    </w:p>
    <w:p w:rsidR="00B87098" w:rsidRPr="00B87098" w:rsidRDefault="00B87098" w:rsidP="00B87098">
      <w:pPr>
        <w:spacing w:after="0"/>
        <w:ind w:left="9204"/>
        <w:jc w:val="both"/>
        <w:rPr>
          <w:rFonts w:eastAsia="Times New Roman"/>
          <w:sz w:val="22"/>
          <w:szCs w:val="22"/>
          <w:lang w:eastAsia="ru-RU"/>
        </w:rPr>
      </w:pPr>
      <w:r w:rsidRPr="00B87098">
        <w:rPr>
          <w:rFonts w:eastAsia="Times New Roman"/>
          <w:sz w:val="22"/>
          <w:szCs w:val="22"/>
          <w:lang w:eastAsia="ru-RU"/>
        </w:rPr>
        <w:t>к основной образовательной программе начального общего образов</w:t>
      </w:r>
      <w:r w:rsidRPr="00B87098">
        <w:rPr>
          <w:rFonts w:eastAsia="Times New Roman"/>
          <w:sz w:val="22"/>
          <w:szCs w:val="22"/>
          <w:lang w:eastAsia="ru-RU"/>
        </w:rPr>
        <w:t>а</w:t>
      </w:r>
      <w:r w:rsidRPr="00B87098">
        <w:rPr>
          <w:rFonts w:eastAsia="Times New Roman"/>
          <w:sz w:val="22"/>
          <w:szCs w:val="22"/>
          <w:lang w:eastAsia="ru-RU"/>
        </w:rPr>
        <w:t>ния, утверждённой приказом МАОУ НШ-ДС № 14 от 09.01.2018г. № 020</w:t>
      </w:r>
    </w:p>
    <w:p w:rsidR="00B87098" w:rsidRPr="00B87098" w:rsidRDefault="00B87098" w:rsidP="00B87098">
      <w:pPr>
        <w:framePr w:hSpace="180" w:wrap="around" w:vAnchor="text" w:hAnchor="page" w:x="676" w:y="239"/>
        <w:tabs>
          <w:tab w:val="left" w:pos="1123"/>
        </w:tabs>
        <w:spacing w:after="0" w:line="240" w:lineRule="auto"/>
        <w:ind w:left="11596"/>
        <w:jc w:val="center"/>
        <w:rPr>
          <w:rFonts w:eastAsia="Times New Roman"/>
          <w:color w:val="FF0000"/>
          <w:lang w:eastAsia="ru-RU"/>
        </w:rPr>
      </w:pPr>
    </w:p>
    <w:p w:rsidR="00B87098" w:rsidRPr="00B87098" w:rsidRDefault="00B87098" w:rsidP="00B87098">
      <w:pPr>
        <w:spacing w:after="0" w:line="240" w:lineRule="auto"/>
        <w:rPr>
          <w:rFonts w:eastAsia="Times New Roman"/>
          <w:sz w:val="22"/>
          <w:szCs w:val="22"/>
          <w:lang w:eastAsia="ru-RU"/>
        </w:rPr>
      </w:pPr>
    </w:p>
    <w:p w:rsidR="00B87098" w:rsidRPr="00B87098" w:rsidRDefault="00B87098" w:rsidP="00B87098">
      <w:pPr>
        <w:spacing w:after="0"/>
        <w:ind w:left="10620"/>
        <w:jc w:val="both"/>
        <w:rPr>
          <w:rFonts w:eastAsia="Times New Roman"/>
          <w:b/>
          <w:sz w:val="22"/>
          <w:szCs w:val="22"/>
          <w:lang w:eastAsia="ru-RU"/>
        </w:rPr>
      </w:pPr>
    </w:p>
    <w:tbl>
      <w:tblPr>
        <w:tblStyle w:val="130"/>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3"/>
        <w:gridCol w:w="7393"/>
      </w:tblGrid>
      <w:tr w:rsidR="00B87098" w:rsidRPr="00B87098" w:rsidTr="00266967">
        <w:tc>
          <w:tcPr>
            <w:tcW w:w="7393" w:type="dxa"/>
            <w:hideMark/>
          </w:tcPr>
          <w:p w:rsidR="00B87098" w:rsidRPr="00B87098" w:rsidRDefault="00B87098" w:rsidP="00B87098">
            <w:pPr>
              <w:ind w:left="708"/>
              <w:jc w:val="both"/>
              <w:rPr>
                <w:rFonts w:ascii="Times New Roman" w:eastAsia="Times New Roman" w:hAnsi="Times New Roman"/>
                <w:sz w:val="24"/>
                <w:szCs w:val="24"/>
                <w:lang w:val="ru-RU"/>
              </w:rPr>
            </w:pPr>
            <w:r w:rsidRPr="00B87098">
              <w:rPr>
                <w:rFonts w:ascii="Times New Roman" w:eastAsia="Times New Roman" w:hAnsi="Times New Roman"/>
                <w:sz w:val="24"/>
                <w:szCs w:val="24"/>
                <w:lang w:val="ru-RU"/>
              </w:rPr>
              <w:t>ПРИНЯТО</w:t>
            </w:r>
          </w:p>
          <w:p w:rsidR="00B87098" w:rsidRPr="00B87098" w:rsidRDefault="00B87098" w:rsidP="00B87098">
            <w:pPr>
              <w:ind w:left="708"/>
              <w:jc w:val="both"/>
              <w:rPr>
                <w:rFonts w:ascii="Times New Roman" w:eastAsia="Times New Roman" w:hAnsi="Times New Roman"/>
                <w:sz w:val="24"/>
                <w:szCs w:val="24"/>
                <w:lang w:val="ru-RU"/>
              </w:rPr>
            </w:pPr>
            <w:r w:rsidRPr="00B87098">
              <w:rPr>
                <w:rFonts w:ascii="Times New Roman" w:eastAsia="Times New Roman" w:hAnsi="Times New Roman"/>
                <w:sz w:val="24"/>
                <w:szCs w:val="24"/>
                <w:lang w:val="ru-RU"/>
              </w:rPr>
              <w:t>решением педагогического совета МАОУ НШ-ДС № 14</w:t>
            </w:r>
          </w:p>
          <w:p w:rsidR="00B87098" w:rsidRPr="00B87098" w:rsidRDefault="00B87098" w:rsidP="00B87098">
            <w:pPr>
              <w:ind w:left="708"/>
              <w:jc w:val="both"/>
              <w:rPr>
                <w:rFonts w:ascii="Times New Roman" w:eastAsia="Times New Roman" w:hAnsi="Times New Roman"/>
                <w:sz w:val="24"/>
                <w:szCs w:val="24"/>
              </w:rPr>
            </w:pPr>
            <w:r w:rsidRPr="00B87098">
              <w:rPr>
                <w:rFonts w:ascii="Times New Roman" w:eastAsia="Times New Roman" w:hAnsi="Times New Roman"/>
                <w:sz w:val="24"/>
                <w:szCs w:val="24"/>
              </w:rPr>
              <w:t>Протокол № 1 от 28.08.2018г.</w:t>
            </w:r>
          </w:p>
        </w:tc>
        <w:tc>
          <w:tcPr>
            <w:tcW w:w="7393" w:type="dxa"/>
          </w:tcPr>
          <w:p w:rsidR="00B87098" w:rsidRPr="00B87098" w:rsidRDefault="00B87098" w:rsidP="00B87098">
            <w:pPr>
              <w:ind w:left="2124"/>
              <w:jc w:val="both"/>
              <w:rPr>
                <w:rFonts w:ascii="Times New Roman" w:eastAsia="Times New Roman" w:hAnsi="Times New Roman"/>
                <w:sz w:val="24"/>
                <w:szCs w:val="24"/>
                <w:lang w:val="ru-RU"/>
              </w:rPr>
            </w:pPr>
            <w:r w:rsidRPr="00B87098">
              <w:rPr>
                <w:rFonts w:ascii="Times New Roman" w:eastAsia="Times New Roman" w:hAnsi="Times New Roman"/>
                <w:sz w:val="24"/>
                <w:szCs w:val="24"/>
                <w:lang w:val="ru-RU"/>
              </w:rPr>
              <w:t>УТВЕРЖДАЮ:</w:t>
            </w:r>
          </w:p>
          <w:p w:rsidR="00B87098" w:rsidRPr="00B87098" w:rsidRDefault="00B87098" w:rsidP="00B87098">
            <w:pPr>
              <w:ind w:left="2124"/>
              <w:jc w:val="both"/>
              <w:rPr>
                <w:rFonts w:ascii="Times New Roman" w:eastAsia="Times New Roman" w:hAnsi="Times New Roman"/>
                <w:sz w:val="24"/>
                <w:szCs w:val="24"/>
                <w:lang w:val="ru-RU"/>
              </w:rPr>
            </w:pPr>
            <w:r w:rsidRPr="00B87098">
              <w:rPr>
                <w:rFonts w:ascii="Times New Roman" w:eastAsia="Times New Roman" w:hAnsi="Times New Roman"/>
                <w:sz w:val="24"/>
                <w:szCs w:val="24"/>
                <w:lang w:val="ru-RU"/>
              </w:rPr>
              <w:t>Директор _________М. И. Грунская</w:t>
            </w:r>
          </w:p>
          <w:p w:rsidR="00B87098" w:rsidRPr="00B87098" w:rsidRDefault="00B87098" w:rsidP="00B87098">
            <w:pPr>
              <w:ind w:left="2124"/>
              <w:jc w:val="both"/>
              <w:rPr>
                <w:rFonts w:ascii="Times New Roman" w:eastAsia="Times New Roman" w:hAnsi="Times New Roman"/>
                <w:sz w:val="24"/>
                <w:szCs w:val="24"/>
                <w:lang w:val="ru-RU"/>
              </w:rPr>
            </w:pPr>
            <w:proofErr w:type="gramStart"/>
            <w:r w:rsidRPr="00B87098">
              <w:rPr>
                <w:rFonts w:ascii="Times New Roman" w:eastAsia="Times New Roman" w:hAnsi="Times New Roman"/>
                <w:sz w:val="24"/>
                <w:szCs w:val="24"/>
                <w:lang w:val="ru-RU"/>
              </w:rPr>
              <w:t xml:space="preserve">(приказ  от 31 августа  2018 года № 335 </w:t>
            </w:r>
            <w:proofErr w:type="gramEnd"/>
          </w:p>
          <w:p w:rsidR="00B87098" w:rsidRPr="00B87098" w:rsidRDefault="00B87098" w:rsidP="00B87098">
            <w:pPr>
              <w:jc w:val="both"/>
              <w:rPr>
                <w:rFonts w:ascii="Times New Roman" w:eastAsia="Times New Roman" w:hAnsi="Times New Roman"/>
                <w:b/>
                <w:sz w:val="24"/>
                <w:szCs w:val="24"/>
                <w:lang w:val="ru-RU"/>
              </w:rPr>
            </w:pPr>
          </w:p>
        </w:tc>
      </w:tr>
    </w:tbl>
    <w:p w:rsidR="00B87098" w:rsidRPr="00B87098" w:rsidRDefault="00B87098" w:rsidP="00B87098">
      <w:pPr>
        <w:spacing w:after="0"/>
        <w:jc w:val="both"/>
        <w:rPr>
          <w:rFonts w:eastAsia="Times New Roman"/>
          <w:b/>
          <w:lang w:eastAsia="ru-RU"/>
        </w:rPr>
      </w:pPr>
    </w:p>
    <w:p w:rsidR="00B87098" w:rsidRPr="00B87098" w:rsidRDefault="00B87098" w:rsidP="00B87098">
      <w:pPr>
        <w:spacing w:after="0" w:line="240" w:lineRule="auto"/>
        <w:jc w:val="center"/>
        <w:rPr>
          <w:rFonts w:eastAsia="Times New Roman"/>
          <w:b/>
          <w:lang w:eastAsia="ru-RU"/>
        </w:rPr>
      </w:pPr>
    </w:p>
    <w:p w:rsidR="00B87098" w:rsidRPr="00B87098" w:rsidRDefault="00B87098" w:rsidP="00B87098">
      <w:pPr>
        <w:spacing w:after="0" w:line="240" w:lineRule="auto"/>
        <w:jc w:val="center"/>
        <w:rPr>
          <w:rFonts w:eastAsia="Times New Roman"/>
          <w:b/>
          <w:lang w:eastAsia="ru-RU"/>
        </w:rPr>
      </w:pPr>
    </w:p>
    <w:p w:rsidR="00B87098" w:rsidRPr="00B87098" w:rsidRDefault="00B87098" w:rsidP="00B87098">
      <w:pPr>
        <w:spacing w:after="0" w:line="240" w:lineRule="auto"/>
        <w:jc w:val="center"/>
        <w:rPr>
          <w:rFonts w:eastAsia="Times New Roman"/>
          <w:color w:val="FF0000"/>
          <w:lang w:eastAsia="ru-RU"/>
        </w:rPr>
      </w:pPr>
      <w:r w:rsidRPr="00B87098">
        <w:rPr>
          <w:rFonts w:eastAsia="Times New Roman"/>
          <w:b/>
          <w:lang w:eastAsia="ru-RU"/>
        </w:rPr>
        <w:t>РАСПИСАНИЕ ЗАНЯТИЙ ВНЕУРОЧНОЙ ДЕЯТЕЛЬНОСТИ</w:t>
      </w:r>
    </w:p>
    <w:p w:rsidR="00B87098" w:rsidRPr="00B87098" w:rsidRDefault="00B87098" w:rsidP="00B87098">
      <w:pPr>
        <w:spacing w:after="0" w:line="240" w:lineRule="auto"/>
        <w:contextualSpacing/>
        <w:jc w:val="center"/>
        <w:rPr>
          <w:rFonts w:eastAsia="Times New Roman"/>
          <w:b/>
          <w:lang w:eastAsia="ru-RU"/>
        </w:rPr>
      </w:pPr>
      <w:r w:rsidRPr="00B87098">
        <w:rPr>
          <w:rFonts w:eastAsia="Times New Roman"/>
          <w:b/>
          <w:lang w:eastAsia="ru-RU"/>
        </w:rPr>
        <w:t>на 2018– 2019 учебный год</w:t>
      </w:r>
    </w:p>
    <w:p w:rsidR="00B87098" w:rsidRPr="00B87098" w:rsidRDefault="00B87098" w:rsidP="00B87098">
      <w:pPr>
        <w:spacing w:after="0" w:line="240" w:lineRule="auto"/>
        <w:ind w:left="11328"/>
        <w:jc w:val="both"/>
        <w:rPr>
          <w:rFonts w:eastAsia="Times New Roman"/>
          <w:lang w:eastAsia="ru-RU"/>
        </w:rPr>
      </w:pPr>
    </w:p>
    <w:tbl>
      <w:tblPr>
        <w:tblStyle w:val="50"/>
        <w:tblW w:w="0" w:type="auto"/>
        <w:tblInd w:w="534" w:type="dxa"/>
        <w:tblLook w:val="04A0" w:firstRow="1" w:lastRow="0" w:firstColumn="1" w:lastColumn="0" w:noHBand="0" w:noVBand="1"/>
      </w:tblPr>
      <w:tblGrid>
        <w:gridCol w:w="4198"/>
        <w:gridCol w:w="2820"/>
        <w:gridCol w:w="2544"/>
        <w:gridCol w:w="2681"/>
        <w:gridCol w:w="2543"/>
      </w:tblGrid>
      <w:tr w:rsidR="00B87098" w:rsidRPr="00B87098" w:rsidTr="00B87098">
        <w:tc>
          <w:tcPr>
            <w:tcW w:w="4198" w:type="dxa"/>
            <w:vMerge w:val="restart"/>
            <w:tcBorders>
              <w:top w:val="single" w:sz="4" w:space="0" w:color="auto"/>
              <w:left w:val="single" w:sz="4" w:space="0" w:color="auto"/>
              <w:bottom w:val="single" w:sz="4" w:space="0" w:color="auto"/>
              <w:right w:val="single" w:sz="4" w:space="0" w:color="auto"/>
            </w:tcBorders>
            <w:hideMark/>
          </w:tcPr>
          <w:p w:rsidR="00B87098" w:rsidRPr="00B87098" w:rsidRDefault="00B87098" w:rsidP="00B87098">
            <w:pPr>
              <w:contextualSpacing/>
              <w:jc w:val="both"/>
              <w:rPr>
                <w:rFonts w:ascii="Times New Roman" w:eastAsia="Times New Roman" w:hAnsi="Times New Roman"/>
                <w:b/>
                <w:sz w:val="24"/>
                <w:szCs w:val="24"/>
                <w:lang w:val="ru-RU"/>
              </w:rPr>
            </w:pPr>
            <w:r w:rsidRPr="00B87098">
              <w:rPr>
                <w:rFonts w:ascii="Times New Roman" w:eastAsia="Calibri" w:hAnsi="Times New Roman"/>
                <w:b/>
                <w:sz w:val="24"/>
                <w:szCs w:val="24"/>
                <w:lang w:val="ru-RU"/>
              </w:rPr>
              <w:t>Направление развития личности/ наименование курса внеурочной де</w:t>
            </w:r>
            <w:r w:rsidRPr="00B87098">
              <w:rPr>
                <w:rFonts w:ascii="Times New Roman" w:eastAsia="Calibri" w:hAnsi="Times New Roman"/>
                <w:b/>
                <w:sz w:val="24"/>
                <w:szCs w:val="24"/>
                <w:lang w:val="ru-RU"/>
              </w:rPr>
              <w:t>я</w:t>
            </w:r>
            <w:r w:rsidRPr="00B87098">
              <w:rPr>
                <w:rFonts w:ascii="Times New Roman" w:eastAsia="Calibri" w:hAnsi="Times New Roman"/>
                <w:b/>
                <w:sz w:val="24"/>
                <w:szCs w:val="24"/>
                <w:lang w:val="ru-RU"/>
              </w:rPr>
              <w:t>тельности</w:t>
            </w:r>
          </w:p>
        </w:tc>
        <w:tc>
          <w:tcPr>
            <w:tcW w:w="10588" w:type="dxa"/>
            <w:gridSpan w:val="4"/>
            <w:tcBorders>
              <w:top w:val="single" w:sz="4" w:space="0" w:color="auto"/>
              <w:left w:val="single" w:sz="4" w:space="0" w:color="auto"/>
              <w:bottom w:val="single" w:sz="4" w:space="0" w:color="auto"/>
              <w:right w:val="single" w:sz="4" w:space="0" w:color="auto"/>
            </w:tcBorders>
            <w:hideMark/>
          </w:tcPr>
          <w:p w:rsidR="00B87098" w:rsidRPr="00B87098" w:rsidRDefault="00B87098" w:rsidP="00B87098">
            <w:pPr>
              <w:contextualSpacing/>
              <w:jc w:val="center"/>
              <w:rPr>
                <w:rFonts w:ascii="Times New Roman" w:eastAsia="Times New Roman" w:hAnsi="Times New Roman"/>
                <w:b/>
                <w:sz w:val="24"/>
                <w:szCs w:val="24"/>
                <w:lang w:val="ru-RU"/>
              </w:rPr>
            </w:pPr>
            <w:r w:rsidRPr="00B87098">
              <w:rPr>
                <w:rFonts w:ascii="Times New Roman" w:eastAsia="Calibri" w:hAnsi="Times New Roman"/>
                <w:b/>
                <w:sz w:val="24"/>
                <w:szCs w:val="24"/>
                <w:lang w:val="ru-RU"/>
              </w:rPr>
              <w:t>Классы внеурочной деятельности начальной школы МАОУ НШ-ДС № 14</w:t>
            </w:r>
          </w:p>
        </w:tc>
      </w:tr>
      <w:tr w:rsidR="00B87098" w:rsidRPr="00B87098" w:rsidTr="00B87098">
        <w:tc>
          <w:tcPr>
            <w:tcW w:w="0" w:type="auto"/>
            <w:vMerge/>
            <w:tcBorders>
              <w:top w:val="single" w:sz="4" w:space="0" w:color="auto"/>
              <w:left w:val="single" w:sz="4" w:space="0" w:color="auto"/>
              <w:bottom w:val="single" w:sz="4" w:space="0" w:color="auto"/>
              <w:right w:val="single" w:sz="4" w:space="0" w:color="auto"/>
            </w:tcBorders>
            <w:vAlign w:val="center"/>
            <w:hideMark/>
          </w:tcPr>
          <w:p w:rsidR="00B87098" w:rsidRPr="00B87098" w:rsidRDefault="00B87098" w:rsidP="00B87098">
            <w:pPr>
              <w:rPr>
                <w:rFonts w:ascii="Times New Roman" w:eastAsia="Times New Roman" w:hAnsi="Times New Roman"/>
                <w:b/>
                <w:sz w:val="24"/>
                <w:szCs w:val="24"/>
                <w:lang w:val="ru-RU"/>
              </w:rPr>
            </w:pPr>
          </w:p>
        </w:tc>
        <w:tc>
          <w:tcPr>
            <w:tcW w:w="2820" w:type="dxa"/>
            <w:tcBorders>
              <w:top w:val="single" w:sz="4" w:space="0" w:color="auto"/>
              <w:left w:val="single" w:sz="4" w:space="0" w:color="auto"/>
              <w:bottom w:val="single" w:sz="4" w:space="0" w:color="auto"/>
              <w:right w:val="single" w:sz="4" w:space="0" w:color="auto"/>
            </w:tcBorders>
            <w:hideMark/>
          </w:tcPr>
          <w:p w:rsidR="00B87098" w:rsidRPr="00B87098" w:rsidRDefault="00B87098" w:rsidP="00B87098">
            <w:pPr>
              <w:contextualSpacing/>
              <w:jc w:val="center"/>
              <w:rPr>
                <w:rFonts w:ascii="Times New Roman" w:eastAsia="Times New Roman" w:hAnsi="Times New Roman"/>
                <w:b/>
                <w:sz w:val="24"/>
                <w:szCs w:val="24"/>
              </w:rPr>
            </w:pPr>
            <w:r w:rsidRPr="00B87098">
              <w:rPr>
                <w:rFonts w:ascii="Times New Roman" w:eastAsia="Calibri" w:hAnsi="Times New Roman"/>
                <w:b/>
                <w:sz w:val="24"/>
                <w:szCs w:val="24"/>
              </w:rPr>
              <w:t>1 класс</w:t>
            </w:r>
          </w:p>
        </w:tc>
        <w:tc>
          <w:tcPr>
            <w:tcW w:w="2544" w:type="dxa"/>
            <w:tcBorders>
              <w:top w:val="single" w:sz="4" w:space="0" w:color="auto"/>
              <w:left w:val="single" w:sz="4" w:space="0" w:color="auto"/>
              <w:bottom w:val="single" w:sz="4" w:space="0" w:color="auto"/>
              <w:right w:val="single" w:sz="4" w:space="0" w:color="auto"/>
            </w:tcBorders>
            <w:hideMark/>
          </w:tcPr>
          <w:p w:rsidR="00B87098" w:rsidRPr="00B87098" w:rsidRDefault="00B87098" w:rsidP="00B87098">
            <w:pPr>
              <w:contextualSpacing/>
              <w:jc w:val="center"/>
              <w:rPr>
                <w:rFonts w:ascii="Times New Roman" w:eastAsia="Times New Roman" w:hAnsi="Times New Roman"/>
                <w:b/>
                <w:sz w:val="24"/>
                <w:szCs w:val="24"/>
              </w:rPr>
            </w:pPr>
            <w:r w:rsidRPr="00B87098">
              <w:rPr>
                <w:rFonts w:ascii="Times New Roman" w:eastAsia="Calibri" w:hAnsi="Times New Roman"/>
                <w:b/>
                <w:sz w:val="24"/>
                <w:szCs w:val="24"/>
              </w:rPr>
              <w:t>2 класс</w:t>
            </w:r>
          </w:p>
        </w:tc>
        <w:tc>
          <w:tcPr>
            <w:tcW w:w="2681" w:type="dxa"/>
            <w:tcBorders>
              <w:top w:val="single" w:sz="4" w:space="0" w:color="auto"/>
              <w:left w:val="single" w:sz="4" w:space="0" w:color="auto"/>
              <w:bottom w:val="single" w:sz="4" w:space="0" w:color="auto"/>
              <w:right w:val="single" w:sz="4" w:space="0" w:color="auto"/>
            </w:tcBorders>
            <w:hideMark/>
          </w:tcPr>
          <w:p w:rsidR="00B87098" w:rsidRPr="00B87098" w:rsidRDefault="00B87098" w:rsidP="00B87098">
            <w:pPr>
              <w:contextualSpacing/>
              <w:jc w:val="center"/>
              <w:rPr>
                <w:rFonts w:ascii="Times New Roman" w:eastAsia="Times New Roman" w:hAnsi="Times New Roman"/>
                <w:b/>
                <w:sz w:val="24"/>
                <w:szCs w:val="24"/>
              </w:rPr>
            </w:pPr>
            <w:r w:rsidRPr="00B87098">
              <w:rPr>
                <w:rFonts w:ascii="Times New Roman" w:eastAsia="Calibri" w:hAnsi="Times New Roman"/>
                <w:b/>
                <w:sz w:val="24"/>
                <w:szCs w:val="24"/>
              </w:rPr>
              <w:t>3 класс</w:t>
            </w:r>
          </w:p>
        </w:tc>
        <w:tc>
          <w:tcPr>
            <w:tcW w:w="2543" w:type="dxa"/>
            <w:tcBorders>
              <w:top w:val="single" w:sz="4" w:space="0" w:color="auto"/>
              <w:left w:val="single" w:sz="4" w:space="0" w:color="auto"/>
              <w:bottom w:val="single" w:sz="4" w:space="0" w:color="auto"/>
              <w:right w:val="single" w:sz="4" w:space="0" w:color="auto"/>
            </w:tcBorders>
            <w:hideMark/>
          </w:tcPr>
          <w:p w:rsidR="00B87098" w:rsidRPr="00B87098" w:rsidRDefault="00B87098" w:rsidP="00B87098">
            <w:pPr>
              <w:contextualSpacing/>
              <w:jc w:val="center"/>
              <w:rPr>
                <w:rFonts w:ascii="Times New Roman" w:eastAsia="Times New Roman" w:hAnsi="Times New Roman"/>
                <w:b/>
                <w:sz w:val="24"/>
                <w:szCs w:val="24"/>
              </w:rPr>
            </w:pPr>
            <w:r w:rsidRPr="00B87098">
              <w:rPr>
                <w:rFonts w:ascii="Times New Roman" w:eastAsia="Calibri" w:hAnsi="Times New Roman"/>
                <w:b/>
                <w:sz w:val="24"/>
                <w:szCs w:val="24"/>
              </w:rPr>
              <w:t>4 класс</w:t>
            </w:r>
          </w:p>
        </w:tc>
      </w:tr>
      <w:tr w:rsidR="00B87098" w:rsidRPr="00B87098" w:rsidTr="00B87098">
        <w:tc>
          <w:tcPr>
            <w:tcW w:w="14786" w:type="dxa"/>
            <w:gridSpan w:val="5"/>
            <w:tcBorders>
              <w:top w:val="single" w:sz="4" w:space="0" w:color="auto"/>
              <w:left w:val="single" w:sz="4" w:space="0" w:color="auto"/>
              <w:bottom w:val="single" w:sz="4" w:space="0" w:color="auto"/>
              <w:right w:val="single" w:sz="4" w:space="0" w:color="auto"/>
            </w:tcBorders>
            <w:vAlign w:val="center"/>
            <w:hideMark/>
          </w:tcPr>
          <w:p w:rsidR="00B87098" w:rsidRPr="00B87098" w:rsidRDefault="00B87098" w:rsidP="00B87098">
            <w:pPr>
              <w:contextualSpacing/>
              <w:jc w:val="center"/>
              <w:rPr>
                <w:rFonts w:ascii="Times New Roman" w:eastAsia="Calibri" w:hAnsi="Times New Roman"/>
                <w:b/>
                <w:sz w:val="24"/>
                <w:szCs w:val="24"/>
              </w:rPr>
            </w:pPr>
            <w:r w:rsidRPr="00B87098">
              <w:rPr>
                <w:rFonts w:ascii="Times New Roman" w:eastAsia="Calibri" w:hAnsi="Times New Roman"/>
                <w:b/>
                <w:sz w:val="24"/>
                <w:szCs w:val="24"/>
              </w:rPr>
              <w:t>Социальное</w:t>
            </w:r>
          </w:p>
        </w:tc>
      </w:tr>
      <w:tr w:rsidR="00B87098" w:rsidRPr="00B87098" w:rsidTr="00B87098">
        <w:tc>
          <w:tcPr>
            <w:tcW w:w="4198" w:type="dxa"/>
            <w:tcBorders>
              <w:top w:val="single" w:sz="4" w:space="0" w:color="auto"/>
              <w:left w:val="single" w:sz="4" w:space="0" w:color="auto"/>
              <w:bottom w:val="single" w:sz="4" w:space="0" w:color="auto"/>
              <w:right w:val="single" w:sz="4" w:space="0" w:color="auto"/>
            </w:tcBorders>
            <w:hideMark/>
          </w:tcPr>
          <w:p w:rsidR="00B87098" w:rsidRPr="00B87098" w:rsidRDefault="00B87098" w:rsidP="00B87098">
            <w:pPr>
              <w:contextualSpacing/>
              <w:rPr>
                <w:rFonts w:ascii="Times New Roman" w:eastAsia="Calibri" w:hAnsi="Times New Roman"/>
                <w:b/>
                <w:sz w:val="24"/>
                <w:szCs w:val="24"/>
              </w:rPr>
            </w:pPr>
            <w:r w:rsidRPr="00B87098">
              <w:rPr>
                <w:rFonts w:ascii="Times New Roman" w:eastAsia="Calibri" w:hAnsi="Times New Roman"/>
                <w:sz w:val="24"/>
                <w:szCs w:val="24"/>
              </w:rPr>
              <w:t>«Трудовой десант»</w:t>
            </w:r>
          </w:p>
        </w:tc>
        <w:tc>
          <w:tcPr>
            <w:tcW w:w="2820" w:type="dxa"/>
            <w:tcBorders>
              <w:top w:val="single" w:sz="4" w:space="0" w:color="auto"/>
              <w:left w:val="single" w:sz="4" w:space="0" w:color="auto"/>
              <w:bottom w:val="single" w:sz="4" w:space="0" w:color="auto"/>
              <w:right w:val="single" w:sz="4" w:space="0" w:color="auto"/>
            </w:tcBorders>
            <w:hideMark/>
          </w:tcPr>
          <w:p w:rsidR="00B87098" w:rsidRPr="00B87098" w:rsidRDefault="00B87098" w:rsidP="00B87098">
            <w:pPr>
              <w:contextualSpacing/>
              <w:jc w:val="center"/>
              <w:rPr>
                <w:rFonts w:ascii="Times New Roman" w:eastAsia="Calibri" w:hAnsi="Times New Roman"/>
                <w:sz w:val="24"/>
                <w:szCs w:val="24"/>
              </w:rPr>
            </w:pPr>
            <w:r w:rsidRPr="00B87098">
              <w:rPr>
                <w:rFonts w:ascii="Times New Roman" w:eastAsia="Calibri" w:hAnsi="Times New Roman"/>
                <w:sz w:val="24"/>
                <w:szCs w:val="24"/>
              </w:rPr>
              <w:t>-</w:t>
            </w:r>
          </w:p>
        </w:tc>
        <w:tc>
          <w:tcPr>
            <w:tcW w:w="2544" w:type="dxa"/>
            <w:tcBorders>
              <w:top w:val="single" w:sz="4" w:space="0" w:color="auto"/>
              <w:left w:val="single" w:sz="4" w:space="0" w:color="auto"/>
              <w:bottom w:val="single" w:sz="4" w:space="0" w:color="auto"/>
              <w:right w:val="single" w:sz="4" w:space="0" w:color="auto"/>
            </w:tcBorders>
            <w:hideMark/>
          </w:tcPr>
          <w:p w:rsidR="00B87098" w:rsidRPr="00B87098" w:rsidRDefault="00B87098" w:rsidP="00B87098">
            <w:pPr>
              <w:contextualSpacing/>
              <w:jc w:val="center"/>
              <w:rPr>
                <w:rFonts w:ascii="Times New Roman" w:eastAsia="Calibri" w:hAnsi="Times New Roman"/>
                <w:sz w:val="24"/>
                <w:szCs w:val="24"/>
              </w:rPr>
            </w:pPr>
            <w:r w:rsidRPr="00B87098">
              <w:rPr>
                <w:rFonts w:ascii="Times New Roman" w:eastAsia="Calibri" w:hAnsi="Times New Roman"/>
                <w:sz w:val="24"/>
                <w:szCs w:val="24"/>
              </w:rPr>
              <w:t>Пятница</w:t>
            </w:r>
          </w:p>
          <w:p w:rsidR="00B87098" w:rsidRPr="00B87098" w:rsidRDefault="00B87098" w:rsidP="00B87098">
            <w:pPr>
              <w:contextualSpacing/>
              <w:jc w:val="center"/>
              <w:rPr>
                <w:rFonts w:ascii="Times New Roman" w:eastAsia="Times New Roman" w:hAnsi="Times New Roman"/>
                <w:sz w:val="24"/>
                <w:szCs w:val="24"/>
              </w:rPr>
            </w:pPr>
            <w:r w:rsidRPr="00B87098">
              <w:rPr>
                <w:rFonts w:ascii="Times New Roman" w:eastAsia="Calibri" w:hAnsi="Times New Roman"/>
                <w:sz w:val="24"/>
                <w:szCs w:val="24"/>
              </w:rPr>
              <w:t>11.40 - 12.20</w:t>
            </w:r>
          </w:p>
          <w:p w:rsidR="00B87098" w:rsidRPr="00B87098" w:rsidRDefault="00B87098" w:rsidP="00B87098">
            <w:pPr>
              <w:contextualSpacing/>
              <w:jc w:val="center"/>
              <w:rPr>
                <w:rFonts w:ascii="Times New Roman" w:eastAsia="Times New Roman" w:hAnsi="Times New Roman"/>
                <w:sz w:val="24"/>
                <w:szCs w:val="24"/>
              </w:rPr>
            </w:pPr>
          </w:p>
        </w:tc>
        <w:tc>
          <w:tcPr>
            <w:tcW w:w="2681" w:type="dxa"/>
            <w:tcBorders>
              <w:top w:val="single" w:sz="4" w:space="0" w:color="auto"/>
              <w:left w:val="single" w:sz="4" w:space="0" w:color="auto"/>
              <w:bottom w:val="single" w:sz="4" w:space="0" w:color="auto"/>
              <w:right w:val="single" w:sz="4" w:space="0" w:color="auto"/>
            </w:tcBorders>
          </w:tcPr>
          <w:p w:rsidR="00B87098" w:rsidRPr="00B87098" w:rsidRDefault="00B87098" w:rsidP="00B87098">
            <w:pPr>
              <w:contextualSpacing/>
              <w:jc w:val="center"/>
              <w:rPr>
                <w:rFonts w:ascii="Times New Roman" w:eastAsia="Times New Roman" w:hAnsi="Times New Roman"/>
                <w:sz w:val="24"/>
                <w:szCs w:val="24"/>
              </w:rPr>
            </w:pPr>
            <w:r w:rsidRPr="00B87098">
              <w:rPr>
                <w:rFonts w:ascii="Times New Roman" w:eastAsia="Calibri" w:hAnsi="Times New Roman"/>
                <w:sz w:val="24"/>
                <w:szCs w:val="24"/>
              </w:rPr>
              <w:t>Среда</w:t>
            </w:r>
          </w:p>
          <w:p w:rsidR="00B87098" w:rsidRPr="00B87098" w:rsidRDefault="00B87098" w:rsidP="00B87098">
            <w:pPr>
              <w:contextualSpacing/>
              <w:jc w:val="center"/>
              <w:rPr>
                <w:rFonts w:ascii="Times New Roman" w:eastAsia="Times New Roman" w:hAnsi="Times New Roman"/>
                <w:sz w:val="24"/>
                <w:szCs w:val="24"/>
              </w:rPr>
            </w:pPr>
            <w:r w:rsidRPr="00B87098">
              <w:rPr>
                <w:rFonts w:ascii="Times New Roman" w:eastAsia="Times New Roman" w:hAnsi="Times New Roman"/>
                <w:sz w:val="24"/>
                <w:szCs w:val="24"/>
              </w:rPr>
              <w:t>10.40-11.20</w:t>
            </w:r>
          </w:p>
        </w:tc>
        <w:tc>
          <w:tcPr>
            <w:tcW w:w="2543" w:type="dxa"/>
            <w:tcBorders>
              <w:top w:val="single" w:sz="4" w:space="0" w:color="auto"/>
              <w:left w:val="single" w:sz="4" w:space="0" w:color="auto"/>
              <w:bottom w:val="single" w:sz="4" w:space="0" w:color="auto"/>
              <w:right w:val="single" w:sz="4" w:space="0" w:color="auto"/>
            </w:tcBorders>
          </w:tcPr>
          <w:p w:rsidR="00B87098" w:rsidRPr="00B87098" w:rsidRDefault="00B87098" w:rsidP="00B87098">
            <w:pPr>
              <w:contextualSpacing/>
              <w:jc w:val="center"/>
              <w:rPr>
                <w:rFonts w:ascii="Times New Roman" w:eastAsia="Times New Roman" w:hAnsi="Times New Roman"/>
                <w:sz w:val="24"/>
                <w:szCs w:val="24"/>
              </w:rPr>
            </w:pPr>
            <w:r w:rsidRPr="00B87098">
              <w:rPr>
                <w:rFonts w:ascii="Times New Roman" w:eastAsia="Calibri" w:hAnsi="Times New Roman"/>
                <w:sz w:val="24"/>
                <w:szCs w:val="24"/>
              </w:rPr>
              <w:t>Пятница</w:t>
            </w:r>
          </w:p>
          <w:p w:rsidR="00B87098" w:rsidRPr="00B87098" w:rsidRDefault="00B87098" w:rsidP="00B87098">
            <w:pPr>
              <w:contextualSpacing/>
              <w:jc w:val="center"/>
              <w:rPr>
                <w:rFonts w:ascii="Times New Roman" w:eastAsia="Times New Roman" w:hAnsi="Times New Roman"/>
                <w:sz w:val="24"/>
                <w:szCs w:val="24"/>
              </w:rPr>
            </w:pPr>
            <w:r w:rsidRPr="00B87098">
              <w:rPr>
                <w:rFonts w:ascii="Times New Roman" w:eastAsia="Calibri" w:hAnsi="Times New Roman"/>
                <w:sz w:val="24"/>
                <w:szCs w:val="24"/>
              </w:rPr>
              <w:t>12.30-13.10</w:t>
            </w:r>
          </w:p>
        </w:tc>
      </w:tr>
      <w:tr w:rsidR="00B87098" w:rsidRPr="00B87098" w:rsidTr="00B87098">
        <w:tc>
          <w:tcPr>
            <w:tcW w:w="14786" w:type="dxa"/>
            <w:gridSpan w:val="5"/>
            <w:tcBorders>
              <w:top w:val="single" w:sz="4" w:space="0" w:color="auto"/>
              <w:left w:val="single" w:sz="4" w:space="0" w:color="auto"/>
              <w:bottom w:val="single" w:sz="4" w:space="0" w:color="auto"/>
              <w:right w:val="single" w:sz="4" w:space="0" w:color="auto"/>
            </w:tcBorders>
            <w:hideMark/>
          </w:tcPr>
          <w:p w:rsidR="00B87098" w:rsidRPr="00B87098" w:rsidRDefault="00B87098" w:rsidP="00B87098">
            <w:pPr>
              <w:contextualSpacing/>
              <w:jc w:val="center"/>
              <w:rPr>
                <w:rFonts w:ascii="Times New Roman" w:eastAsia="Calibri" w:hAnsi="Times New Roman"/>
                <w:b/>
                <w:sz w:val="24"/>
                <w:szCs w:val="24"/>
              </w:rPr>
            </w:pPr>
            <w:r w:rsidRPr="00B87098">
              <w:rPr>
                <w:rFonts w:ascii="Times New Roman" w:eastAsia="Calibri" w:hAnsi="Times New Roman"/>
                <w:b/>
                <w:sz w:val="24"/>
                <w:szCs w:val="24"/>
              </w:rPr>
              <w:t>Спортивно-оздоровительное</w:t>
            </w:r>
          </w:p>
        </w:tc>
      </w:tr>
      <w:tr w:rsidR="00B87098" w:rsidRPr="00B87098" w:rsidTr="00B87098">
        <w:tc>
          <w:tcPr>
            <w:tcW w:w="4198" w:type="dxa"/>
            <w:tcBorders>
              <w:top w:val="single" w:sz="4" w:space="0" w:color="auto"/>
              <w:left w:val="single" w:sz="4" w:space="0" w:color="auto"/>
              <w:bottom w:val="single" w:sz="4" w:space="0" w:color="auto"/>
              <w:right w:val="single" w:sz="4" w:space="0" w:color="auto"/>
            </w:tcBorders>
            <w:hideMark/>
          </w:tcPr>
          <w:p w:rsidR="00B87098" w:rsidRPr="00B87098" w:rsidRDefault="00B87098" w:rsidP="00B87098">
            <w:pPr>
              <w:contextualSpacing/>
              <w:rPr>
                <w:rFonts w:ascii="Times New Roman" w:eastAsia="Times New Roman" w:hAnsi="Times New Roman"/>
                <w:b/>
                <w:sz w:val="24"/>
                <w:szCs w:val="24"/>
              </w:rPr>
            </w:pPr>
            <w:r w:rsidRPr="00B87098">
              <w:rPr>
                <w:rFonts w:ascii="Times New Roman" w:eastAsia="Calibri" w:hAnsi="Times New Roman"/>
                <w:sz w:val="24"/>
                <w:szCs w:val="24"/>
              </w:rPr>
              <w:t>«Дорожная азбука»</w:t>
            </w:r>
          </w:p>
        </w:tc>
        <w:tc>
          <w:tcPr>
            <w:tcW w:w="2820" w:type="dxa"/>
            <w:tcBorders>
              <w:top w:val="single" w:sz="4" w:space="0" w:color="auto"/>
              <w:left w:val="single" w:sz="4" w:space="0" w:color="auto"/>
              <w:bottom w:val="single" w:sz="4" w:space="0" w:color="auto"/>
              <w:right w:val="single" w:sz="4" w:space="0" w:color="auto"/>
            </w:tcBorders>
            <w:hideMark/>
          </w:tcPr>
          <w:p w:rsidR="00B87098" w:rsidRPr="00B87098" w:rsidRDefault="00B87098" w:rsidP="00B87098">
            <w:pPr>
              <w:contextualSpacing/>
              <w:jc w:val="center"/>
              <w:rPr>
                <w:rFonts w:ascii="Times New Roman" w:eastAsia="Times New Roman" w:hAnsi="Times New Roman"/>
                <w:sz w:val="24"/>
                <w:szCs w:val="24"/>
              </w:rPr>
            </w:pPr>
            <w:r w:rsidRPr="00B87098">
              <w:rPr>
                <w:rFonts w:ascii="Times New Roman" w:eastAsia="Calibri" w:hAnsi="Times New Roman"/>
                <w:sz w:val="24"/>
                <w:szCs w:val="24"/>
              </w:rPr>
              <w:t>Четверг</w:t>
            </w:r>
          </w:p>
          <w:p w:rsidR="00B87098" w:rsidRPr="00B87098" w:rsidRDefault="00B87098" w:rsidP="00B87098">
            <w:pPr>
              <w:contextualSpacing/>
              <w:jc w:val="center"/>
              <w:rPr>
                <w:rFonts w:ascii="Times New Roman" w:eastAsia="Times New Roman" w:hAnsi="Times New Roman"/>
                <w:sz w:val="24"/>
                <w:szCs w:val="24"/>
              </w:rPr>
            </w:pPr>
            <w:r w:rsidRPr="00B87098">
              <w:rPr>
                <w:rFonts w:ascii="Times New Roman" w:eastAsia="Calibri" w:hAnsi="Times New Roman"/>
                <w:sz w:val="24"/>
                <w:szCs w:val="24"/>
              </w:rPr>
              <w:t>12.30-13.10</w:t>
            </w:r>
          </w:p>
        </w:tc>
        <w:tc>
          <w:tcPr>
            <w:tcW w:w="2544" w:type="dxa"/>
            <w:tcBorders>
              <w:top w:val="single" w:sz="4" w:space="0" w:color="auto"/>
              <w:left w:val="single" w:sz="4" w:space="0" w:color="auto"/>
              <w:bottom w:val="single" w:sz="4" w:space="0" w:color="auto"/>
              <w:right w:val="single" w:sz="4" w:space="0" w:color="auto"/>
            </w:tcBorders>
            <w:hideMark/>
          </w:tcPr>
          <w:p w:rsidR="00B87098" w:rsidRPr="00B87098" w:rsidRDefault="00B87098" w:rsidP="00B87098">
            <w:pPr>
              <w:contextualSpacing/>
              <w:jc w:val="center"/>
              <w:rPr>
                <w:rFonts w:ascii="Times New Roman" w:eastAsia="Times New Roman" w:hAnsi="Times New Roman"/>
                <w:sz w:val="24"/>
                <w:szCs w:val="24"/>
              </w:rPr>
            </w:pPr>
            <w:r w:rsidRPr="00B87098">
              <w:rPr>
                <w:rFonts w:ascii="Times New Roman" w:eastAsia="Calibri" w:hAnsi="Times New Roman"/>
                <w:sz w:val="24"/>
                <w:szCs w:val="24"/>
              </w:rPr>
              <w:t>Четверг</w:t>
            </w:r>
          </w:p>
          <w:p w:rsidR="00B87098" w:rsidRPr="00B87098" w:rsidRDefault="00B87098" w:rsidP="00B87098">
            <w:pPr>
              <w:contextualSpacing/>
              <w:jc w:val="center"/>
              <w:rPr>
                <w:rFonts w:ascii="Times New Roman" w:eastAsia="Times New Roman" w:hAnsi="Times New Roman"/>
                <w:sz w:val="24"/>
                <w:szCs w:val="24"/>
              </w:rPr>
            </w:pPr>
            <w:r w:rsidRPr="00B87098">
              <w:rPr>
                <w:rFonts w:ascii="Times New Roman" w:eastAsia="Calibri" w:hAnsi="Times New Roman"/>
                <w:sz w:val="24"/>
                <w:szCs w:val="24"/>
              </w:rPr>
              <w:t>11.40-12.20</w:t>
            </w:r>
          </w:p>
        </w:tc>
        <w:tc>
          <w:tcPr>
            <w:tcW w:w="2681" w:type="dxa"/>
            <w:tcBorders>
              <w:top w:val="single" w:sz="4" w:space="0" w:color="auto"/>
              <w:left w:val="single" w:sz="4" w:space="0" w:color="auto"/>
              <w:bottom w:val="single" w:sz="4" w:space="0" w:color="auto"/>
              <w:right w:val="single" w:sz="4" w:space="0" w:color="auto"/>
            </w:tcBorders>
            <w:hideMark/>
          </w:tcPr>
          <w:p w:rsidR="00B87098" w:rsidRPr="00B87098" w:rsidRDefault="00B87098" w:rsidP="00B87098">
            <w:pPr>
              <w:contextualSpacing/>
              <w:jc w:val="center"/>
              <w:rPr>
                <w:rFonts w:ascii="Times New Roman" w:eastAsia="Times New Roman" w:hAnsi="Times New Roman"/>
                <w:sz w:val="24"/>
                <w:szCs w:val="24"/>
              </w:rPr>
            </w:pPr>
            <w:r w:rsidRPr="00B87098">
              <w:rPr>
                <w:rFonts w:ascii="Times New Roman" w:eastAsia="Calibri" w:hAnsi="Times New Roman"/>
                <w:sz w:val="24"/>
                <w:szCs w:val="24"/>
              </w:rPr>
              <w:t>Четверг</w:t>
            </w:r>
          </w:p>
          <w:p w:rsidR="00B87098" w:rsidRPr="00B87098" w:rsidRDefault="00B87098" w:rsidP="00B87098">
            <w:pPr>
              <w:contextualSpacing/>
              <w:jc w:val="center"/>
              <w:rPr>
                <w:rFonts w:ascii="Times New Roman" w:eastAsia="Times New Roman" w:hAnsi="Times New Roman"/>
                <w:sz w:val="24"/>
                <w:szCs w:val="24"/>
              </w:rPr>
            </w:pPr>
            <w:r w:rsidRPr="00B87098">
              <w:rPr>
                <w:rFonts w:ascii="Times New Roman" w:eastAsia="Times New Roman" w:hAnsi="Times New Roman"/>
                <w:sz w:val="24"/>
                <w:szCs w:val="24"/>
              </w:rPr>
              <w:t>15.00-15.40</w:t>
            </w:r>
          </w:p>
        </w:tc>
        <w:tc>
          <w:tcPr>
            <w:tcW w:w="2543" w:type="dxa"/>
            <w:tcBorders>
              <w:top w:val="single" w:sz="4" w:space="0" w:color="auto"/>
              <w:left w:val="single" w:sz="4" w:space="0" w:color="auto"/>
              <w:bottom w:val="single" w:sz="4" w:space="0" w:color="auto"/>
              <w:right w:val="single" w:sz="4" w:space="0" w:color="auto"/>
            </w:tcBorders>
            <w:hideMark/>
          </w:tcPr>
          <w:p w:rsidR="00B87098" w:rsidRPr="00B87098" w:rsidRDefault="00B87098" w:rsidP="00B87098">
            <w:pPr>
              <w:contextualSpacing/>
              <w:jc w:val="center"/>
              <w:rPr>
                <w:rFonts w:ascii="Times New Roman" w:eastAsia="Times New Roman" w:hAnsi="Times New Roman"/>
                <w:sz w:val="24"/>
                <w:szCs w:val="24"/>
              </w:rPr>
            </w:pPr>
            <w:r w:rsidRPr="00B87098">
              <w:rPr>
                <w:rFonts w:ascii="Times New Roman" w:eastAsia="Calibri" w:hAnsi="Times New Roman"/>
                <w:sz w:val="24"/>
                <w:szCs w:val="24"/>
              </w:rPr>
              <w:t>Понедельник</w:t>
            </w:r>
          </w:p>
          <w:p w:rsidR="00B87098" w:rsidRPr="00B87098" w:rsidRDefault="00B87098" w:rsidP="00B87098">
            <w:pPr>
              <w:contextualSpacing/>
              <w:jc w:val="center"/>
              <w:rPr>
                <w:rFonts w:ascii="Times New Roman" w:eastAsia="Times New Roman" w:hAnsi="Times New Roman"/>
                <w:sz w:val="24"/>
                <w:szCs w:val="24"/>
              </w:rPr>
            </w:pPr>
            <w:r w:rsidRPr="00B87098">
              <w:rPr>
                <w:rFonts w:ascii="Times New Roman" w:eastAsia="Calibri" w:hAnsi="Times New Roman"/>
                <w:sz w:val="24"/>
                <w:szCs w:val="24"/>
              </w:rPr>
              <w:t>12.30-13.10</w:t>
            </w:r>
          </w:p>
        </w:tc>
      </w:tr>
      <w:tr w:rsidR="00B87098" w:rsidRPr="00B87098" w:rsidTr="00B87098">
        <w:tc>
          <w:tcPr>
            <w:tcW w:w="14786" w:type="dxa"/>
            <w:gridSpan w:val="5"/>
            <w:tcBorders>
              <w:top w:val="single" w:sz="4" w:space="0" w:color="auto"/>
              <w:left w:val="single" w:sz="4" w:space="0" w:color="auto"/>
              <w:bottom w:val="single" w:sz="4" w:space="0" w:color="auto"/>
              <w:right w:val="single" w:sz="4" w:space="0" w:color="auto"/>
            </w:tcBorders>
            <w:hideMark/>
          </w:tcPr>
          <w:p w:rsidR="00B87098" w:rsidRPr="00B87098" w:rsidRDefault="00B87098" w:rsidP="00B87098">
            <w:pPr>
              <w:contextualSpacing/>
              <w:jc w:val="center"/>
              <w:rPr>
                <w:rFonts w:ascii="Times New Roman" w:eastAsia="Calibri" w:hAnsi="Times New Roman"/>
                <w:b/>
                <w:sz w:val="24"/>
                <w:szCs w:val="24"/>
              </w:rPr>
            </w:pPr>
            <w:r w:rsidRPr="00B87098">
              <w:rPr>
                <w:rFonts w:ascii="Times New Roman" w:eastAsia="Calibri" w:hAnsi="Times New Roman"/>
                <w:b/>
                <w:sz w:val="24"/>
                <w:szCs w:val="24"/>
              </w:rPr>
              <w:t>Общеинтеллектуальное</w:t>
            </w:r>
          </w:p>
        </w:tc>
      </w:tr>
      <w:tr w:rsidR="00B87098" w:rsidRPr="00B87098" w:rsidTr="00B87098">
        <w:tc>
          <w:tcPr>
            <w:tcW w:w="4198" w:type="dxa"/>
            <w:tcBorders>
              <w:top w:val="single" w:sz="4" w:space="0" w:color="auto"/>
              <w:left w:val="single" w:sz="4" w:space="0" w:color="auto"/>
              <w:bottom w:val="single" w:sz="4" w:space="0" w:color="auto"/>
              <w:right w:val="single" w:sz="4" w:space="0" w:color="auto"/>
            </w:tcBorders>
            <w:hideMark/>
          </w:tcPr>
          <w:p w:rsidR="00B87098" w:rsidRPr="00B87098" w:rsidRDefault="00B87098" w:rsidP="00B87098">
            <w:pPr>
              <w:contextualSpacing/>
              <w:jc w:val="both"/>
              <w:rPr>
                <w:rFonts w:ascii="Times New Roman" w:eastAsia="Times New Roman" w:hAnsi="Times New Roman"/>
                <w:sz w:val="24"/>
                <w:szCs w:val="24"/>
              </w:rPr>
            </w:pPr>
            <w:r w:rsidRPr="00B87098">
              <w:rPr>
                <w:rFonts w:ascii="Times New Roman" w:eastAsia="Calibri" w:hAnsi="Times New Roman"/>
                <w:sz w:val="24"/>
                <w:szCs w:val="24"/>
              </w:rPr>
              <w:t>«Математика и конструирование»</w:t>
            </w:r>
          </w:p>
        </w:tc>
        <w:tc>
          <w:tcPr>
            <w:tcW w:w="2820" w:type="dxa"/>
            <w:tcBorders>
              <w:top w:val="single" w:sz="4" w:space="0" w:color="auto"/>
              <w:left w:val="single" w:sz="4" w:space="0" w:color="auto"/>
              <w:bottom w:val="single" w:sz="4" w:space="0" w:color="auto"/>
              <w:right w:val="single" w:sz="4" w:space="0" w:color="auto"/>
            </w:tcBorders>
            <w:hideMark/>
          </w:tcPr>
          <w:p w:rsidR="00B87098" w:rsidRPr="00B87098" w:rsidRDefault="00B87098" w:rsidP="00B87098">
            <w:pPr>
              <w:contextualSpacing/>
              <w:jc w:val="center"/>
              <w:rPr>
                <w:rFonts w:ascii="Times New Roman" w:eastAsia="Times New Roman" w:hAnsi="Times New Roman"/>
                <w:sz w:val="24"/>
                <w:szCs w:val="24"/>
              </w:rPr>
            </w:pPr>
            <w:r w:rsidRPr="00B87098">
              <w:rPr>
                <w:rFonts w:ascii="Times New Roman" w:eastAsia="Calibri" w:hAnsi="Times New Roman"/>
                <w:sz w:val="24"/>
                <w:szCs w:val="24"/>
              </w:rPr>
              <w:t>Вторник</w:t>
            </w:r>
          </w:p>
          <w:p w:rsidR="00B87098" w:rsidRPr="00B87098" w:rsidRDefault="00B87098" w:rsidP="00B87098">
            <w:pPr>
              <w:contextualSpacing/>
              <w:jc w:val="center"/>
              <w:rPr>
                <w:rFonts w:ascii="Times New Roman" w:eastAsia="Times New Roman" w:hAnsi="Times New Roman"/>
                <w:sz w:val="24"/>
                <w:szCs w:val="24"/>
              </w:rPr>
            </w:pPr>
            <w:r w:rsidRPr="00B87098">
              <w:rPr>
                <w:rFonts w:ascii="Times New Roman" w:eastAsia="Calibri" w:hAnsi="Times New Roman"/>
                <w:sz w:val="24"/>
                <w:szCs w:val="24"/>
              </w:rPr>
              <w:t>12.30 - 13.10</w:t>
            </w:r>
          </w:p>
        </w:tc>
        <w:tc>
          <w:tcPr>
            <w:tcW w:w="2544" w:type="dxa"/>
            <w:tcBorders>
              <w:top w:val="single" w:sz="4" w:space="0" w:color="auto"/>
              <w:left w:val="single" w:sz="4" w:space="0" w:color="auto"/>
              <w:bottom w:val="single" w:sz="4" w:space="0" w:color="auto"/>
              <w:right w:val="single" w:sz="4" w:space="0" w:color="auto"/>
            </w:tcBorders>
          </w:tcPr>
          <w:p w:rsidR="00B87098" w:rsidRPr="00B87098" w:rsidRDefault="00B87098" w:rsidP="00B87098">
            <w:pPr>
              <w:contextualSpacing/>
              <w:jc w:val="center"/>
              <w:rPr>
                <w:rFonts w:ascii="Times New Roman" w:eastAsia="Times New Roman" w:hAnsi="Times New Roman"/>
                <w:sz w:val="24"/>
                <w:szCs w:val="24"/>
              </w:rPr>
            </w:pPr>
            <w:r w:rsidRPr="00B87098">
              <w:rPr>
                <w:rFonts w:ascii="Times New Roman" w:eastAsia="Times New Roman" w:hAnsi="Times New Roman"/>
                <w:sz w:val="24"/>
                <w:szCs w:val="24"/>
              </w:rPr>
              <w:t>-</w:t>
            </w:r>
          </w:p>
        </w:tc>
        <w:tc>
          <w:tcPr>
            <w:tcW w:w="2681" w:type="dxa"/>
            <w:tcBorders>
              <w:top w:val="single" w:sz="4" w:space="0" w:color="auto"/>
              <w:left w:val="single" w:sz="4" w:space="0" w:color="auto"/>
              <w:bottom w:val="single" w:sz="4" w:space="0" w:color="auto"/>
              <w:right w:val="single" w:sz="4" w:space="0" w:color="auto"/>
            </w:tcBorders>
          </w:tcPr>
          <w:p w:rsidR="00B87098" w:rsidRPr="00B87098" w:rsidRDefault="00B87098" w:rsidP="00B87098">
            <w:pPr>
              <w:contextualSpacing/>
              <w:jc w:val="center"/>
              <w:rPr>
                <w:rFonts w:ascii="Times New Roman" w:eastAsia="Times New Roman" w:hAnsi="Times New Roman"/>
                <w:sz w:val="24"/>
                <w:szCs w:val="24"/>
              </w:rPr>
            </w:pPr>
            <w:r w:rsidRPr="00B87098">
              <w:rPr>
                <w:rFonts w:ascii="Times New Roman" w:eastAsia="Times New Roman" w:hAnsi="Times New Roman"/>
                <w:sz w:val="24"/>
                <w:szCs w:val="24"/>
              </w:rPr>
              <w:t>-</w:t>
            </w:r>
          </w:p>
        </w:tc>
        <w:tc>
          <w:tcPr>
            <w:tcW w:w="2543" w:type="dxa"/>
            <w:tcBorders>
              <w:top w:val="single" w:sz="4" w:space="0" w:color="auto"/>
              <w:left w:val="single" w:sz="4" w:space="0" w:color="auto"/>
              <w:bottom w:val="single" w:sz="4" w:space="0" w:color="auto"/>
              <w:right w:val="single" w:sz="4" w:space="0" w:color="auto"/>
            </w:tcBorders>
          </w:tcPr>
          <w:p w:rsidR="00B87098" w:rsidRPr="00B87098" w:rsidRDefault="00B87098" w:rsidP="00B87098">
            <w:pPr>
              <w:contextualSpacing/>
              <w:jc w:val="center"/>
              <w:rPr>
                <w:rFonts w:ascii="Times New Roman" w:eastAsia="Times New Roman" w:hAnsi="Times New Roman"/>
                <w:sz w:val="24"/>
                <w:szCs w:val="24"/>
              </w:rPr>
            </w:pPr>
            <w:r w:rsidRPr="00B87098">
              <w:rPr>
                <w:rFonts w:ascii="Times New Roman" w:eastAsia="Times New Roman" w:hAnsi="Times New Roman"/>
                <w:sz w:val="24"/>
                <w:szCs w:val="24"/>
              </w:rPr>
              <w:t>-</w:t>
            </w:r>
          </w:p>
        </w:tc>
      </w:tr>
      <w:tr w:rsidR="00B87098" w:rsidRPr="00B87098" w:rsidTr="00B87098">
        <w:tc>
          <w:tcPr>
            <w:tcW w:w="4198" w:type="dxa"/>
            <w:tcBorders>
              <w:top w:val="single" w:sz="4" w:space="0" w:color="auto"/>
              <w:left w:val="single" w:sz="4" w:space="0" w:color="auto"/>
              <w:bottom w:val="single" w:sz="4" w:space="0" w:color="auto"/>
              <w:right w:val="single" w:sz="4" w:space="0" w:color="auto"/>
            </w:tcBorders>
            <w:hideMark/>
          </w:tcPr>
          <w:p w:rsidR="00B87098" w:rsidRPr="00B87098" w:rsidRDefault="00B87098" w:rsidP="00B87098">
            <w:pPr>
              <w:contextualSpacing/>
              <w:jc w:val="both"/>
              <w:rPr>
                <w:rFonts w:ascii="Times New Roman" w:eastAsia="Calibri" w:hAnsi="Times New Roman"/>
                <w:sz w:val="24"/>
                <w:szCs w:val="24"/>
              </w:rPr>
            </w:pPr>
            <w:r w:rsidRPr="00B87098">
              <w:rPr>
                <w:rFonts w:ascii="Times New Roman" w:eastAsia="Calibri" w:hAnsi="Times New Roman"/>
                <w:sz w:val="24"/>
                <w:szCs w:val="24"/>
              </w:rPr>
              <w:t>«Следуя замыслу»</w:t>
            </w:r>
          </w:p>
        </w:tc>
        <w:tc>
          <w:tcPr>
            <w:tcW w:w="2820" w:type="dxa"/>
            <w:tcBorders>
              <w:top w:val="single" w:sz="4" w:space="0" w:color="auto"/>
              <w:left w:val="single" w:sz="4" w:space="0" w:color="auto"/>
              <w:bottom w:val="single" w:sz="4" w:space="0" w:color="auto"/>
              <w:right w:val="single" w:sz="4" w:space="0" w:color="auto"/>
            </w:tcBorders>
            <w:hideMark/>
          </w:tcPr>
          <w:p w:rsidR="00B87098" w:rsidRPr="00B87098" w:rsidRDefault="00B87098" w:rsidP="00B87098">
            <w:pPr>
              <w:contextualSpacing/>
              <w:jc w:val="center"/>
              <w:rPr>
                <w:rFonts w:ascii="Times New Roman" w:eastAsia="Times New Roman" w:hAnsi="Times New Roman"/>
                <w:sz w:val="24"/>
                <w:szCs w:val="24"/>
              </w:rPr>
            </w:pPr>
            <w:r w:rsidRPr="00B87098">
              <w:rPr>
                <w:rFonts w:ascii="Times New Roman" w:eastAsia="Calibri" w:hAnsi="Times New Roman"/>
                <w:sz w:val="24"/>
                <w:szCs w:val="24"/>
              </w:rPr>
              <w:t>-</w:t>
            </w:r>
          </w:p>
        </w:tc>
        <w:tc>
          <w:tcPr>
            <w:tcW w:w="2544" w:type="dxa"/>
            <w:tcBorders>
              <w:top w:val="single" w:sz="4" w:space="0" w:color="auto"/>
              <w:left w:val="single" w:sz="4" w:space="0" w:color="auto"/>
              <w:bottom w:val="single" w:sz="4" w:space="0" w:color="auto"/>
              <w:right w:val="single" w:sz="4" w:space="0" w:color="auto"/>
            </w:tcBorders>
          </w:tcPr>
          <w:p w:rsidR="00B87098" w:rsidRPr="00B87098" w:rsidRDefault="00B87098" w:rsidP="00B87098">
            <w:pPr>
              <w:contextualSpacing/>
              <w:jc w:val="center"/>
              <w:rPr>
                <w:rFonts w:ascii="Times New Roman" w:eastAsia="Times New Roman" w:hAnsi="Times New Roman"/>
                <w:sz w:val="24"/>
                <w:szCs w:val="24"/>
              </w:rPr>
            </w:pPr>
            <w:r w:rsidRPr="00B87098">
              <w:rPr>
                <w:rFonts w:ascii="Times New Roman" w:eastAsia="Calibri" w:hAnsi="Times New Roman"/>
                <w:sz w:val="24"/>
                <w:szCs w:val="24"/>
              </w:rPr>
              <w:t>Вторник</w:t>
            </w:r>
          </w:p>
          <w:p w:rsidR="00B87098" w:rsidRPr="00B87098" w:rsidRDefault="00B87098" w:rsidP="00B87098">
            <w:pPr>
              <w:contextualSpacing/>
              <w:jc w:val="center"/>
              <w:rPr>
                <w:rFonts w:ascii="Times New Roman" w:eastAsia="Times New Roman" w:hAnsi="Times New Roman"/>
                <w:sz w:val="24"/>
                <w:szCs w:val="24"/>
              </w:rPr>
            </w:pPr>
            <w:r w:rsidRPr="00B87098">
              <w:rPr>
                <w:rFonts w:ascii="Times New Roman" w:eastAsia="Calibri" w:hAnsi="Times New Roman"/>
                <w:sz w:val="24"/>
                <w:szCs w:val="24"/>
              </w:rPr>
              <w:t>12.30-13.10</w:t>
            </w:r>
          </w:p>
        </w:tc>
        <w:tc>
          <w:tcPr>
            <w:tcW w:w="2681" w:type="dxa"/>
            <w:tcBorders>
              <w:top w:val="single" w:sz="4" w:space="0" w:color="auto"/>
              <w:left w:val="single" w:sz="4" w:space="0" w:color="auto"/>
              <w:bottom w:val="single" w:sz="4" w:space="0" w:color="auto"/>
              <w:right w:val="single" w:sz="4" w:space="0" w:color="auto"/>
            </w:tcBorders>
          </w:tcPr>
          <w:p w:rsidR="00B87098" w:rsidRPr="00B87098" w:rsidRDefault="00B87098" w:rsidP="00B87098">
            <w:pPr>
              <w:contextualSpacing/>
              <w:jc w:val="center"/>
              <w:rPr>
                <w:rFonts w:ascii="Times New Roman" w:eastAsia="Times New Roman" w:hAnsi="Times New Roman"/>
                <w:sz w:val="24"/>
                <w:szCs w:val="24"/>
              </w:rPr>
            </w:pPr>
            <w:r w:rsidRPr="00B87098">
              <w:rPr>
                <w:rFonts w:ascii="Times New Roman" w:eastAsia="Calibri" w:hAnsi="Times New Roman"/>
                <w:sz w:val="24"/>
                <w:szCs w:val="24"/>
              </w:rPr>
              <w:t>Вторник</w:t>
            </w:r>
          </w:p>
          <w:p w:rsidR="00B87098" w:rsidRPr="00B87098" w:rsidRDefault="00B87098" w:rsidP="00B87098">
            <w:pPr>
              <w:contextualSpacing/>
              <w:jc w:val="center"/>
              <w:rPr>
                <w:rFonts w:ascii="Times New Roman" w:eastAsia="Times New Roman" w:hAnsi="Times New Roman"/>
                <w:sz w:val="24"/>
                <w:szCs w:val="24"/>
              </w:rPr>
            </w:pPr>
            <w:r w:rsidRPr="00B87098">
              <w:rPr>
                <w:rFonts w:ascii="Times New Roman" w:eastAsia="Times New Roman" w:hAnsi="Times New Roman"/>
                <w:sz w:val="24"/>
                <w:szCs w:val="24"/>
              </w:rPr>
              <w:t>10.40-11.20</w:t>
            </w:r>
          </w:p>
        </w:tc>
        <w:tc>
          <w:tcPr>
            <w:tcW w:w="2543" w:type="dxa"/>
            <w:tcBorders>
              <w:top w:val="single" w:sz="4" w:space="0" w:color="auto"/>
              <w:left w:val="single" w:sz="4" w:space="0" w:color="auto"/>
              <w:bottom w:val="single" w:sz="4" w:space="0" w:color="auto"/>
              <w:right w:val="single" w:sz="4" w:space="0" w:color="auto"/>
            </w:tcBorders>
          </w:tcPr>
          <w:p w:rsidR="00B87098" w:rsidRPr="00B87098" w:rsidRDefault="00B87098" w:rsidP="00B87098">
            <w:pPr>
              <w:contextualSpacing/>
              <w:jc w:val="center"/>
              <w:rPr>
                <w:rFonts w:ascii="Times New Roman" w:eastAsia="Times New Roman" w:hAnsi="Times New Roman"/>
                <w:sz w:val="24"/>
                <w:szCs w:val="24"/>
              </w:rPr>
            </w:pPr>
            <w:r w:rsidRPr="00B87098">
              <w:rPr>
                <w:rFonts w:ascii="Times New Roman" w:eastAsia="Calibri" w:hAnsi="Times New Roman"/>
                <w:sz w:val="24"/>
                <w:szCs w:val="24"/>
              </w:rPr>
              <w:t>Вторник</w:t>
            </w:r>
          </w:p>
          <w:p w:rsidR="00B87098" w:rsidRPr="00B87098" w:rsidRDefault="00B87098" w:rsidP="00B87098">
            <w:pPr>
              <w:contextualSpacing/>
              <w:jc w:val="center"/>
              <w:rPr>
                <w:rFonts w:ascii="Times New Roman" w:eastAsia="Times New Roman" w:hAnsi="Times New Roman"/>
                <w:sz w:val="24"/>
                <w:szCs w:val="24"/>
              </w:rPr>
            </w:pPr>
            <w:r w:rsidRPr="00B87098">
              <w:rPr>
                <w:rFonts w:ascii="Times New Roman" w:eastAsia="Calibri" w:hAnsi="Times New Roman"/>
                <w:sz w:val="24"/>
                <w:szCs w:val="24"/>
              </w:rPr>
              <w:t>12.30-13.10</w:t>
            </w:r>
          </w:p>
        </w:tc>
      </w:tr>
    </w:tbl>
    <w:p w:rsidR="00B87098" w:rsidRPr="00B87098" w:rsidRDefault="00B87098" w:rsidP="00B87098">
      <w:pPr>
        <w:rPr>
          <w:rFonts w:eastAsia="Times New Roman"/>
          <w:lang w:eastAsia="ru-RU"/>
        </w:rPr>
      </w:pPr>
    </w:p>
    <w:p w:rsidR="00B87098" w:rsidRPr="00B87098" w:rsidRDefault="00B87098" w:rsidP="00B87098">
      <w:pPr>
        <w:rPr>
          <w:rFonts w:eastAsia="Times New Roman"/>
          <w:lang w:eastAsia="ru-RU"/>
        </w:rPr>
      </w:pPr>
    </w:p>
    <w:p w:rsidR="00B87098" w:rsidRPr="00B87098" w:rsidRDefault="00B87098" w:rsidP="00B87098">
      <w:pPr>
        <w:rPr>
          <w:rFonts w:eastAsia="Times New Roman"/>
          <w:lang w:eastAsia="ru-RU"/>
        </w:rPr>
      </w:pPr>
    </w:p>
    <w:p w:rsidR="00B87098" w:rsidRPr="00B87098" w:rsidRDefault="00B87098" w:rsidP="00B87098">
      <w:pPr>
        <w:rPr>
          <w:rFonts w:eastAsia="Times New Roman"/>
          <w:lang w:eastAsia="ru-RU"/>
        </w:rPr>
      </w:pPr>
    </w:p>
    <w:tbl>
      <w:tblPr>
        <w:tblStyle w:val="50"/>
        <w:tblW w:w="0" w:type="auto"/>
        <w:tblInd w:w="534" w:type="dxa"/>
        <w:tblLook w:val="04A0" w:firstRow="1" w:lastRow="0" w:firstColumn="1" w:lastColumn="0" w:noHBand="0" w:noVBand="1"/>
      </w:tblPr>
      <w:tblGrid>
        <w:gridCol w:w="4198"/>
        <w:gridCol w:w="2820"/>
        <w:gridCol w:w="2495"/>
        <w:gridCol w:w="49"/>
        <w:gridCol w:w="2681"/>
        <w:gridCol w:w="16"/>
        <w:gridCol w:w="2527"/>
      </w:tblGrid>
      <w:tr w:rsidR="00B87098" w:rsidRPr="00B87098" w:rsidTr="00B87098">
        <w:tc>
          <w:tcPr>
            <w:tcW w:w="4198" w:type="dxa"/>
            <w:vMerge w:val="restart"/>
            <w:tcBorders>
              <w:top w:val="single" w:sz="4" w:space="0" w:color="auto"/>
              <w:left w:val="single" w:sz="4" w:space="0" w:color="auto"/>
              <w:bottom w:val="single" w:sz="4" w:space="0" w:color="auto"/>
              <w:right w:val="single" w:sz="4" w:space="0" w:color="auto"/>
            </w:tcBorders>
            <w:hideMark/>
          </w:tcPr>
          <w:p w:rsidR="00B87098" w:rsidRPr="00B87098" w:rsidRDefault="00B87098" w:rsidP="00B87098">
            <w:pPr>
              <w:contextualSpacing/>
              <w:jc w:val="both"/>
              <w:rPr>
                <w:rFonts w:ascii="Times New Roman" w:eastAsia="Times New Roman" w:hAnsi="Times New Roman"/>
                <w:b/>
                <w:sz w:val="24"/>
                <w:szCs w:val="24"/>
                <w:lang w:val="ru-RU"/>
              </w:rPr>
            </w:pPr>
            <w:r w:rsidRPr="00B87098">
              <w:rPr>
                <w:rFonts w:ascii="Times New Roman" w:eastAsia="Calibri" w:hAnsi="Times New Roman"/>
                <w:b/>
                <w:sz w:val="24"/>
                <w:szCs w:val="24"/>
                <w:lang w:val="ru-RU"/>
              </w:rPr>
              <w:t>Направление развития личности/ наименование курса внеурочной де</w:t>
            </w:r>
            <w:r w:rsidRPr="00B87098">
              <w:rPr>
                <w:rFonts w:ascii="Times New Roman" w:eastAsia="Calibri" w:hAnsi="Times New Roman"/>
                <w:b/>
                <w:sz w:val="24"/>
                <w:szCs w:val="24"/>
                <w:lang w:val="ru-RU"/>
              </w:rPr>
              <w:t>я</w:t>
            </w:r>
            <w:r w:rsidRPr="00B87098">
              <w:rPr>
                <w:rFonts w:ascii="Times New Roman" w:eastAsia="Calibri" w:hAnsi="Times New Roman"/>
                <w:b/>
                <w:sz w:val="24"/>
                <w:szCs w:val="24"/>
                <w:lang w:val="ru-RU"/>
              </w:rPr>
              <w:t>тельности</w:t>
            </w:r>
          </w:p>
        </w:tc>
        <w:tc>
          <w:tcPr>
            <w:tcW w:w="10588" w:type="dxa"/>
            <w:gridSpan w:val="6"/>
            <w:tcBorders>
              <w:top w:val="single" w:sz="4" w:space="0" w:color="auto"/>
              <w:left w:val="single" w:sz="4" w:space="0" w:color="auto"/>
              <w:bottom w:val="single" w:sz="4" w:space="0" w:color="auto"/>
              <w:right w:val="single" w:sz="4" w:space="0" w:color="auto"/>
            </w:tcBorders>
            <w:hideMark/>
          </w:tcPr>
          <w:p w:rsidR="00B87098" w:rsidRPr="00B87098" w:rsidRDefault="00B87098" w:rsidP="00B87098">
            <w:pPr>
              <w:contextualSpacing/>
              <w:jc w:val="center"/>
              <w:rPr>
                <w:rFonts w:ascii="Times New Roman" w:eastAsia="Times New Roman" w:hAnsi="Times New Roman"/>
                <w:b/>
                <w:sz w:val="24"/>
                <w:szCs w:val="24"/>
                <w:lang w:val="ru-RU"/>
              </w:rPr>
            </w:pPr>
            <w:r w:rsidRPr="00B87098">
              <w:rPr>
                <w:rFonts w:ascii="Times New Roman" w:eastAsia="Calibri" w:hAnsi="Times New Roman"/>
                <w:b/>
                <w:sz w:val="24"/>
                <w:szCs w:val="24"/>
                <w:lang w:val="ru-RU"/>
              </w:rPr>
              <w:t>Классы внеурочной деятельности начальной школы МАОУ НШ-ДС № 14</w:t>
            </w:r>
          </w:p>
        </w:tc>
      </w:tr>
      <w:tr w:rsidR="00B87098" w:rsidRPr="00B87098" w:rsidTr="00B87098">
        <w:tc>
          <w:tcPr>
            <w:tcW w:w="0" w:type="auto"/>
            <w:vMerge/>
            <w:tcBorders>
              <w:top w:val="single" w:sz="4" w:space="0" w:color="auto"/>
              <w:left w:val="single" w:sz="4" w:space="0" w:color="auto"/>
              <w:bottom w:val="single" w:sz="4" w:space="0" w:color="auto"/>
              <w:right w:val="single" w:sz="4" w:space="0" w:color="auto"/>
            </w:tcBorders>
            <w:vAlign w:val="center"/>
            <w:hideMark/>
          </w:tcPr>
          <w:p w:rsidR="00B87098" w:rsidRPr="00B87098" w:rsidRDefault="00B87098" w:rsidP="00B87098">
            <w:pPr>
              <w:rPr>
                <w:rFonts w:ascii="Times New Roman" w:eastAsia="Times New Roman" w:hAnsi="Times New Roman"/>
                <w:b/>
                <w:sz w:val="24"/>
                <w:szCs w:val="24"/>
                <w:lang w:val="ru-RU"/>
              </w:rPr>
            </w:pPr>
          </w:p>
        </w:tc>
        <w:tc>
          <w:tcPr>
            <w:tcW w:w="2820" w:type="dxa"/>
            <w:tcBorders>
              <w:top w:val="single" w:sz="4" w:space="0" w:color="auto"/>
              <w:left w:val="single" w:sz="4" w:space="0" w:color="auto"/>
              <w:bottom w:val="single" w:sz="4" w:space="0" w:color="auto"/>
              <w:right w:val="single" w:sz="4" w:space="0" w:color="auto"/>
            </w:tcBorders>
            <w:hideMark/>
          </w:tcPr>
          <w:p w:rsidR="00B87098" w:rsidRPr="00B87098" w:rsidRDefault="00B87098" w:rsidP="00B87098">
            <w:pPr>
              <w:contextualSpacing/>
              <w:jc w:val="center"/>
              <w:rPr>
                <w:rFonts w:ascii="Times New Roman" w:eastAsia="Times New Roman" w:hAnsi="Times New Roman"/>
                <w:b/>
                <w:sz w:val="24"/>
                <w:szCs w:val="24"/>
              </w:rPr>
            </w:pPr>
            <w:r w:rsidRPr="00B87098">
              <w:rPr>
                <w:rFonts w:ascii="Times New Roman" w:eastAsia="Calibri" w:hAnsi="Times New Roman"/>
                <w:b/>
                <w:sz w:val="24"/>
                <w:szCs w:val="24"/>
              </w:rPr>
              <w:t>1 класс</w:t>
            </w:r>
          </w:p>
        </w:tc>
        <w:tc>
          <w:tcPr>
            <w:tcW w:w="2544" w:type="dxa"/>
            <w:gridSpan w:val="2"/>
            <w:tcBorders>
              <w:top w:val="single" w:sz="4" w:space="0" w:color="auto"/>
              <w:left w:val="single" w:sz="4" w:space="0" w:color="auto"/>
              <w:bottom w:val="single" w:sz="4" w:space="0" w:color="auto"/>
              <w:right w:val="single" w:sz="4" w:space="0" w:color="auto"/>
            </w:tcBorders>
            <w:hideMark/>
          </w:tcPr>
          <w:p w:rsidR="00B87098" w:rsidRPr="00B87098" w:rsidRDefault="00B87098" w:rsidP="00B87098">
            <w:pPr>
              <w:contextualSpacing/>
              <w:jc w:val="center"/>
              <w:rPr>
                <w:rFonts w:ascii="Times New Roman" w:eastAsia="Times New Roman" w:hAnsi="Times New Roman"/>
                <w:b/>
                <w:sz w:val="24"/>
                <w:szCs w:val="24"/>
              </w:rPr>
            </w:pPr>
            <w:r w:rsidRPr="00B87098">
              <w:rPr>
                <w:rFonts w:ascii="Times New Roman" w:eastAsia="Calibri" w:hAnsi="Times New Roman"/>
                <w:b/>
                <w:sz w:val="24"/>
                <w:szCs w:val="24"/>
              </w:rPr>
              <w:t>2 класс</w:t>
            </w:r>
          </w:p>
        </w:tc>
        <w:tc>
          <w:tcPr>
            <w:tcW w:w="2681" w:type="dxa"/>
            <w:tcBorders>
              <w:top w:val="single" w:sz="4" w:space="0" w:color="auto"/>
              <w:left w:val="single" w:sz="4" w:space="0" w:color="auto"/>
              <w:bottom w:val="single" w:sz="4" w:space="0" w:color="auto"/>
              <w:right w:val="single" w:sz="4" w:space="0" w:color="auto"/>
            </w:tcBorders>
            <w:hideMark/>
          </w:tcPr>
          <w:p w:rsidR="00B87098" w:rsidRPr="00B87098" w:rsidRDefault="00B87098" w:rsidP="00B87098">
            <w:pPr>
              <w:contextualSpacing/>
              <w:jc w:val="center"/>
              <w:rPr>
                <w:rFonts w:ascii="Times New Roman" w:eastAsia="Times New Roman" w:hAnsi="Times New Roman"/>
                <w:b/>
                <w:sz w:val="24"/>
                <w:szCs w:val="24"/>
              </w:rPr>
            </w:pPr>
            <w:r w:rsidRPr="00B87098">
              <w:rPr>
                <w:rFonts w:ascii="Times New Roman" w:eastAsia="Calibri" w:hAnsi="Times New Roman"/>
                <w:b/>
                <w:sz w:val="24"/>
                <w:szCs w:val="24"/>
              </w:rPr>
              <w:t>3 класс</w:t>
            </w:r>
          </w:p>
        </w:tc>
        <w:tc>
          <w:tcPr>
            <w:tcW w:w="2543" w:type="dxa"/>
            <w:gridSpan w:val="2"/>
            <w:tcBorders>
              <w:top w:val="single" w:sz="4" w:space="0" w:color="auto"/>
              <w:left w:val="single" w:sz="4" w:space="0" w:color="auto"/>
              <w:bottom w:val="single" w:sz="4" w:space="0" w:color="auto"/>
              <w:right w:val="single" w:sz="4" w:space="0" w:color="auto"/>
            </w:tcBorders>
            <w:hideMark/>
          </w:tcPr>
          <w:p w:rsidR="00B87098" w:rsidRPr="00B87098" w:rsidRDefault="00B87098" w:rsidP="00B87098">
            <w:pPr>
              <w:contextualSpacing/>
              <w:jc w:val="center"/>
              <w:rPr>
                <w:rFonts w:ascii="Times New Roman" w:eastAsia="Times New Roman" w:hAnsi="Times New Roman"/>
                <w:b/>
                <w:sz w:val="24"/>
                <w:szCs w:val="24"/>
              </w:rPr>
            </w:pPr>
            <w:r w:rsidRPr="00B87098">
              <w:rPr>
                <w:rFonts w:ascii="Times New Roman" w:eastAsia="Calibri" w:hAnsi="Times New Roman"/>
                <w:b/>
                <w:sz w:val="24"/>
                <w:szCs w:val="24"/>
              </w:rPr>
              <w:t>4 класс</w:t>
            </w:r>
          </w:p>
        </w:tc>
      </w:tr>
      <w:tr w:rsidR="00B87098" w:rsidRPr="00B87098" w:rsidTr="00B87098">
        <w:tc>
          <w:tcPr>
            <w:tcW w:w="14786" w:type="dxa"/>
            <w:gridSpan w:val="7"/>
            <w:tcBorders>
              <w:top w:val="single" w:sz="4" w:space="0" w:color="auto"/>
              <w:left w:val="single" w:sz="4" w:space="0" w:color="auto"/>
              <w:bottom w:val="single" w:sz="4" w:space="0" w:color="auto"/>
              <w:right w:val="single" w:sz="4" w:space="0" w:color="auto"/>
            </w:tcBorders>
            <w:hideMark/>
          </w:tcPr>
          <w:p w:rsidR="00B87098" w:rsidRPr="00B87098" w:rsidRDefault="00B87098" w:rsidP="00B87098">
            <w:pPr>
              <w:contextualSpacing/>
              <w:jc w:val="center"/>
              <w:rPr>
                <w:rFonts w:ascii="Times New Roman" w:eastAsia="Calibri" w:hAnsi="Times New Roman"/>
                <w:b/>
                <w:sz w:val="24"/>
                <w:szCs w:val="24"/>
              </w:rPr>
            </w:pPr>
            <w:r w:rsidRPr="00B87098">
              <w:rPr>
                <w:rFonts w:ascii="Times New Roman" w:eastAsia="Calibri" w:hAnsi="Times New Roman"/>
                <w:b/>
                <w:sz w:val="24"/>
                <w:szCs w:val="24"/>
              </w:rPr>
              <w:t>Общекультурное</w:t>
            </w:r>
          </w:p>
        </w:tc>
      </w:tr>
      <w:tr w:rsidR="00B87098" w:rsidRPr="00B87098" w:rsidTr="00B87098">
        <w:tc>
          <w:tcPr>
            <w:tcW w:w="4198" w:type="dxa"/>
            <w:tcBorders>
              <w:top w:val="single" w:sz="4" w:space="0" w:color="auto"/>
              <w:left w:val="single" w:sz="4" w:space="0" w:color="auto"/>
              <w:bottom w:val="single" w:sz="4" w:space="0" w:color="auto"/>
              <w:right w:val="single" w:sz="4" w:space="0" w:color="auto"/>
            </w:tcBorders>
            <w:hideMark/>
          </w:tcPr>
          <w:p w:rsidR="00B87098" w:rsidRPr="00B87098" w:rsidRDefault="00B87098" w:rsidP="00B87098">
            <w:pPr>
              <w:contextualSpacing/>
              <w:jc w:val="both"/>
              <w:rPr>
                <w:rFonts w:ascii="Times New Roman" w:eastAsia="Calibri" w:hAnsi="Times New Roman"/>
                <w:sz w:val="24"/>
                <w:szCs w:val="24"/>
                <w:lang w:val="ru-RU"/>
              </w:rPr>
            </w:pPr>
            <w:r w:rsidRPr="00B87098">
              <w:rPr>
                <w:rFonts w:ascii="Times New Roman" w:eastAsia="Calibri" w:hAnsi="Times New Roman"/>
                <w:sz w:val="24"/>
                <w:szCs w:val="24"/>
                <w:lang w:val="ru-RU"/>
              </w:rPr>
              <w:t>«Введение в школьную жизнь» – 1 полугодие</w:t>
            </w:r>
          </w:p>
          <w:p w:rsidR="00B87098" w:rsidRPr="00B87098" w:rsidRDefault="00B87098" w:rsidP="00B87098">
            <w:pPr>
              <w:contextualSpacing/>
              <w:jc w:val="both"/>
              <w:rPr>
                <w:rFonts w:ascii="Times New Roman" w:eastAsia="Times New Roman" w:hAnsi="Times New Roman"/>
                <w:sz w:val="24"/>
                <w:szCs w:val="24"/>
                <w:lang w:val="ru-RU"/>
              </w:rPr>
            </w:pPr>
            <w:r w:rsidRPr="00B87098">
              <w:rPr>
                <w:rFonts w:ascii="Times New Roman" w:eastAsia="Calibri" w:hAnsi="Times New Roman"/>
                <w:sz w:val="24"/>
                <w:szCs w:val="24"/>
                <w:lang w:val="ru-RU"/>
              </w:rPr>
              <w:t xml:space="preserve">Пишу красиво!» – 2 полугодие  </w:t>
            </w:r>
          </w:p>
        </w:tc>
        <w:tc>
          <w:tcPr>
            <w:tcW w:w="2820" w:type="dxa"/>
            <w:tcBorders>
              <w:top w:val="single" w:sz="4" w:space="0" w:color="auto"/>
              <w:left w:val="single" w:sz="4" w:space="0" w:color="auto"/>
              <w:bottom w:val="single" w:sz="4" w:space="0" w:color="auto"/>
              <w:right w:val="single" w:sz="4" w:space="0" w:color="auto"/>
            </w:tcBorders>
            <w:hideMark/>
          </w:tcPr>
          <w:p w:rsidR="00B87098" w:rsidRPr="00B87098" w:rsidRDefault="00B87098" w:rsidP="00B87098">
            <w:pPr>
              <w:contextualSpacing/>
              <w:jc w:val="center"/>
              <w:rPr>
                <w:rFonts w:ascii="Times New Roman" w:eastAsia="Times New Roman" w:hAnsi="Times New Roman"/>
                <w:sz w:val="24"/>
                <w:szCs w:val="24"/>
              </w:rPr>
            </w:pPr>
            <w:r w:rsidRPr="00B87098">
              <w:rPr>
                <w:rFonts w:ascii="Times New Roman" w:eastAsia="Calibri" w:hAnsi="Times New Roman"/>
                <w:sz w:val="24"/>
                <w:szCs w:val="24"/>
              </w:rPr>
              <w:t>Среда</w:t>
            </w:r>
          </w:p>
          <w:p w:rsidR="00B87098" w:rsidRPr="00B87098" w:rsidRDefault="00B87098" w:rsidP="00B87098">
            <w:pPr>
              <w:contextualSpacing/>
              <w:jc w:val="center"/>
              <w:rPr>
                <w:rFonts w:ascii="Times New Roman" w:eastAsia="Times New Roman" w:hAnsi="Times New Roman"/>
                <w:sz w:val="24"/>
                <w:szCs w:val="24"/>
              </w:rPr>
            </w:pPr>
            <w:r w:rsidRPr="00B87098">
              <w:rPr>
                <w:rFonts w:ascii="Times New Roman" w:eastAsia="Calibri" w:hAnsi="Times New Roman"/>
                <w:sz w:val="24"/>
                <w:szCs w:val="24"/>
              </w:rPr>
              <w:t>12.30-13.10</w:t>
            </w:r>
          </w:p>
        </w:tc>
        <w:tc>
          <w:tcPr>
            <w:tcW w:w="2495" w:type="dxa"/>
            <w:tcBorders>
              <w:top w:val="single" w:sz="4" w:space="0" w:color="auto"/>
              <w:left w:val="single" w:sz="4" w:space="0" w:color="auto"/>
              <w:bottom w:val="single" w:sz="4" w:space="0" w:color="auto"/>
              <w:right w:val="single" w:sz="4" w:space="0" w:color="auto"/>
            </w:tcBorders>
            <w:hideMark/>
          </w:tcPr>
          <w:p w:rsidR="00B87098" w:rsidRPr="00B87098" w:rsidRDefault="00B87098" w:rsidP="00B87098">
            <w:pPr>
              <w:contextualSpacing/>
              <w:jc w:val="center"/>
              <w:rPr>
                <w:rFonts w:ascii="Times New Roman" w:eastAsia="Times New Roman" w:hAnsi="Times New Roman"/>
                <w:sz w:val="24"/>
                <w:szCs w:val="24"/>
              </w:rPr>
            </w:pPr>
            <w:r w:rsidRPr="00B87098">
              <w:rPr>
                <w:rFonts w:ascii="Times New Roman" w:eastAsia="Times New Roman" w:hAnsi="Times New Roman"/>
                <w:sz w:val="24"/>
                <w:szCs w:val="24"/>
              </w:rPr>
              <w:t>-</w:t>
            </w:r>
          </w:p>
        </w:tc>
        <w:tc>
          <w:tcPr>
            <w:tcW w:w="2746" w:type="dxa"/>
            <w:gridSpan w:val="3"/>
            <w:tcBorders>
              <w:top w:val="single" w:sz="4" w:space="0" w:color="auto"/>
              <w:left w:val="single" w:sz="4" w:space="0" w:color="auto"/>
              <w:bottom w:val="single" w:sz="4" w:space="0" w:color="auto"/>
              <w:right w:val="single" w:sz="4" w:space="0" w:color="auto"/>
            </w:tcBorders>
          </w:tcPr>
          <w:p w:rsidR="00B87098" w:rsidRPr="00B87098" w:rsidRDefault="00B87098" w:rsidP="00B87098">
            <w:pPr>
              <w:contextualSpacing/>
              <w:jc w:val="center"/>
              <w:rPr>
                <w:rFonts w:ascii="Times New Roman" w:eastAsia="Times New Roman" w:hAnsi="Times New Roman"/>
                <w:sz w:val="24"/>
                <w:szCs w:val="24"/>
              </w:rPr>
            </w:pPr>
            <w:r w:rsidRPr="00B87098">
              <w:rPr>
                <w:rFonts w:ascii="Times New Roman" w:eastAsia="Calibri" w:hAnsi="Times New Roman"/>
                <w:sz w:val="24"/>
                <w:szCs w:val="24"/>
              </w:rPr>
              <w:t>-</w:t>
            </w:r>
          </w:p>
        </w:tc>
        <w:tc>
          <w:tcPr>
            <w:tcW w:w="2527" w:type="dxa"/>
            <w:tcBorders>
              <w:top w:val="single" w:sz="4" w:space="0" w:color="auto"/>
              <w:left w:val="single" w:sz="4" w:space="0" w:color="auto"/>
              <w:bottom w:val="single" w:sz="4" w:space="0" w:color="auto"/>
              <w:right w:val="single" w:sz="4" w:space="0" w:color="auto"/>
            </w:tcBorders>
          </w:tcPr>
          <w:p w:rsidR="00B87098" w:rsidRPr="00B87098" w:rsidRDefault="00B87098" w:rsidP="00B87098">
            <w:pPr>
              <w:contextualSpacing/>
              <w:jc w:val="center"/>
              <w:rPr>
                <w:rFonts w:ascii="Times New Roman" w:eastAsia="Times New Roman" w:hAnsi="Times New Roman"/>
                <w:sz w:val="24"/>
                <w:szCs w:val="24"/>
              </w:rPr>
            </w:pPr>
            <w:r w:rsidRPr="00B87098">
              <w:rPr>
                <w:rFonts w:ascii="Times New Roman" w:eastAsia="Times New Roman" w:hAnsi="Times New Roman"/>
                <w:sz w:val="24"/>
                <w:szCs w:val="24"/>
              </w:rPr>
              <w:t>-</w:t>
            </w:r>
          </w:p>
        </w:tc>
      </w:tr>
      <w:tr w:rsidR="00B87098" w:rsidRPr="00B87098" w:rsidTr="00B87098">
        <w:tc>
          <w:tcPr>
            <w:tcW w:w="4198" w:type="dxa"/>
            <w:tcBorders>
              <w:top w:val="single" w:sz="4" w:space="0" w:color="auto"/>
              <w:left w:val="single" w:sz="4" w:space="0" w:color="auto"/>
              <w:bottom w:val="single" w:sz="4" w:space="0" w:color="auto"/>
              <w:right w:val="single" w:sz="4" w:space="0" w:color="auto"/>
            </w:tcBorders>
            <w:hideMark/>
          </w:tcPr>
          <w:p w:rsidR="00B87098" w:rsidRPr="00B87098" w:rsidRDefault="00B87098" w:rsidP="00B87098">
            <w:pPr>
              <w:contextualSpacing/>
              <w:jc w:val="both"/>
              <w:rPr>
                <w:rFonts w:ascii="Times New Roman" w:eastAsia="Calibri" w:hAnsi="Times New Roman"/>
                <w:sz w:val="24"/>
                <w:szCs w:val="24"/>
              </w:rPr>
            </w:pPr>
            <w:r w:rsidRPr="00B87098">
              <w:rPr>
                <w:rFonts w:ascii="Times New Roman" w:eastAsia="Calibri" w:hAnsi="Times New Roman"/>
                <w:sz w:val="24"/>
                <w:szCs w:val="24"/>
              </w:rPr>
              <w:t>«Юный книголюб»</w:t>
            </w:r>
          </w:p>
        </w:tc>
        <w:tc>
          <w:tcPr>
            <w:tcW w:w="2820" w:type="dxa"/>
            <w:tcBorders>
              <w:top w:val="single" w:sz="4" w:space="0" w:color="auto"/>
              <w:left w:val="single" w:sz="4" w:space="0" w:color="auto"/>
              <w:bottom w:val="single" w:sz="4" w:space="0" w:color="auto"/>
              <w:right w:val="single" w:sz="4" w:space="0" w:color="auto"/>
            </w:tcBorders>
            <w:hideMark/>
          </w:tcPr>
          <w:p w:rsidR="00B87098" w:rsidRPr="00B87098" w:rsidRDefault="00B87098" w:rsidP="00B87098">
            <w:pPr>
              <w:contextualSpacing/>
              <w:jc w:val="center"/>
              <w:rPr>
                <w:rFonts w:ascii="Times New Roman" w:eastAsia="Times New Roman" w:hAnsi="Times New Roman"/>
                <w:sz w:val="24"/>
                <w:szCs w:val="24"/>
              </w:rPr>
            </w:pPr>
            <w:r w:rsidRPr="00B87098">
              <w:rPr>
                <w:rFonts w:ascii="Times New Roman" w:eastAsia="Calibri" w:hAnsi="Times New Roman"/>
                <w:sz w:val="24"/>
                <w:szCs w:val="24"/>
              </w:rPr>
              <w:t>Пятница</w:t>
            </w:r>
          </w:p>
          <w:p w:rsidR="00B87098" w:rsidRPr="00B87098" w:rsidRDefault="00B87098" w:rsidP="00B87098">
            <w:pPr>
              <w:contextualSpacing/>
              <w:jc w:val="center"/>
              <w:rPr>
                <w:rFonts w:ascii="Times New Roman" w:eastAsia="Times New Roman" w:hAnsi="Times New Roman"/>
                <w:sz w:val="24"/>
                <w:szCs w:val="24"/>
              </w:rPr>
            </w:pPr>
            <w:r w:rsidRPr="00B87098">
              <w:rPr>
                <w:rFonts w:ascii="Times New Roman" w:eastAsia="Calibri" w:hAnsi="Times New Roman"/>
                <w:sz w:val="24"/>
                <w:szCs w:val="24"/>
              </w:rPr>
              <w:t>11.40-12.20</w:t>
            </w:r>
          </w:p>
        </w:tc>
        <w:tc>
          <w:tcPr>
            <w:tcW w:w="2495" w:type="dxa"/>
            <w:tcBorders>
              <w:top w:val="single" w:sz="4" w:space="0" w:color="auto"/>
              <w:left w:val="single" w:sz="4" w:space="0" w:color="auto"/>
              <w:bottom w:val="single" w:sz="4" w:space="0" w:color="auto"/>
              <w:right w:val="single" w:sz="4" w:space="0" w:color="auto"/>
            </w:tcBorders>
            <w:hideMark/>
          </w:tcPr>
          <w:p w:rsidR="00B87098" w:rsidRPr="00B87098" w:rsidRDefault="00B87098" w:rsidP="00B87098">
            <w:pPr>
              <w:contextualSpacing/>
              <w:jc w:val="center"/>
              <w:rPr>
                <w:rFonts w:ascii="Times New Roman" w:eastAsia="Times New Roman" w:hAnsi="Times New Roman"/>
                <w:sz w:val="24"/>
                <w:szCs w:val="24"/>
              </w:rPr>
            </w:pPr>
            <w:r w:rsidRPr="00B87098">
              <w:rPr>
                <w:rFonts w:ascii="Times New Roman" w:eastAsia="Calibri" w:hAnsi="Times New Roman"/>
                <w:sz w:val="24"/>
                <w:szCs w:val="24"/>
              </w:rPr>
              <w:t>Понедельник</w:t>
            </w:r>
          </w:p>
          <w:p w:rsidR="00B87098" w:rsidRPr="00B87098" w:rsidRDefault="00B87098" w:rsidP="00B87098">
            <w:pPr>
              <w:contextualSpacing/>
              <w:jc w:val="center"/>
              <w:rPr>
                <w:rFonts w:ascii="Times New Roman" w:eastAsia="Times New Roman" w:hAnsi="Times New Roman"/>
                <w:sz w:val="24"/>
                <w:szCs w:val="24"/>
              </w:rPr>
            </w:pPr>
            <w:r w:rsidRPr="00B87098">
              <w:rPr>
                <w:rFonts w:ascii="Times New Roman" w:eastAsia="Calibri" w:hAnsi="Times New Roman"/>
                <w:sz w:val="24"/>
                <w:szCs w:val="24"/>
              </w:rPr>
              <w:t>12.30-13.10</w:t>
            </w:r>
          </w:p>
        </w:tc>
        <w:tc>
          <w:tcPr>
            <w:tcW w:w="2746" w:type="dxa"/>
            <w:gridSpan w:val="3"/>
            <w:tcBorders>
              <w:top w:val="single" w:sz="4" w:space="0" w:color="auto"/>
              <w:left w:val="single" w:sz="4" w:space="0" w:color="auto"/>
              <w:bottom w:val="single" w:sz="4" w:space="0" w:color="auto"/>
              <w:right w:val="single" w:sz="4" w:space="0" w:color="auto"/>
            </w:tcBorders>
          </w:tcPr>
          <w:p w:rsidR="00B87098" w:rsidRPr="00B87098" w:rsidRDefault="00B87098" w:rsidP="00B87098">
            <w:pPr>
              <w:contextualSpacing/>
              <w:jc w:val="center"/>
              <w:rPr>
                <w:rFonts w:ascii="Times New Roman" w:eastAsia="Times New Roman" w:hAnsi="Times New Roman"/>
                <w:sz w:val="24"/>
                <w:szCs w:val="24"/>
              </w:rPr>
            </w:pPr>
            <w:r w:rsidRPr="00B87098">
              <w:rPr>
                <w:rFonts w:ascii="Times New Roman" w:eastAsia="Times New Roman" w:hAnsi="Times New Roman"/>
                <w:sz w:val="24"/>
                <w:szCs w:val="24"/>
              </w:rPr>
              <w:t>Пятница</w:t>
            </w:r>
          </w:p>
          <w:p w:rsidR="00B87098" w:rsidRPr="00B87098" w:rsidRDefault="00B87098" w:rsidP="00B87098">
            <w:pPr>
              <w:contextualSpacing/>
              <w:jc w:val="center"/>
              <w:rPr>
                <w:rFonts w:ascii="Times New Roman" w:eastAsia="Times New Roman" w:hAnsi="Times New Roman"/>
                <w:sz w:val="24"/>
                <w:szCs w:val="24"/>
              </w:rPr>
            </w:pPr>
            <w:r w:rsidRPr="00B87098">
              <w:rPr>
                <w:rFonts w:ascii="Times New Roman" w:eastAsia="Times New Roman" w:hAnsi="Times New Roman"/>
                <w:sz w:val="24"/>
                <w:szCs w:val="24"/>
              </w:rPr>
              <w:t>15.00-15.40</w:t>
            </w:r>
          </w:p>
        </w:tc>
        <w:tc>
          <w:tcPr>
            <w:tcW w:w="2527" w:type="dxa"/>
            <w:tcBorders>
              <w:top w:val="single" w:sz="4" w:space="0" w:color="auto"/>
              <w:left w:val="single" w:sz="4" w:space="0" w:color="auto"/>
              <w:bottom w:val="single" w:sz="4" w:space="0" w:color="auto"/>
              <w:right w:val="single" w:sz="4" w:space="0" w:color="auto"/>
            </w:tcBorders>
          </w:tcPr>
          <w:p w:rsidR="00B87098" w:rsidRPr="00B87098" w:rsidRDefault="00B87098" w:rsidP="00B87098">
            <w:pPr>
              <w:contextualSpacing/>
              <w:jc w:val="center"/>
              <w:rPr>
                <w:rFonts w:ascii="Times New Roman" w:eastAsia="Times New Roman" w:hAnsi="Times New Roman"/>
                <w:sz w:val="24"/>
                <w:szCs w:val="24"/>
              </w:rPr>
            </w:pPr>
            <w:r w:rsidRPr="00B87098">
              <w:rPr>
                <w:rFonts w:ascii="Times New Roman" w:eastAsia="Calibri" w:hAnsi="Times New Roman"/>
                <w:sz w:val="24"/>
                <w:szCs w:val="24"/>
              </w:rPr>
              <w:t>Четверг</w:t>
            </w:r>
          </w:p>
          <w:p w:rsidR="00B87098" w:rsidRPr="00B87098" w:rsidRDefault="00B87098" w:rsidP="00B87098">
            <w:pPr>
              <w:contextualSpacing/>
              <w:jc w:val="center"/>
              <w:rPr>
                <w:rFonts w:ascii="Times New Roman" w:eastAsia="Times New Roman" w:hAnsi="Times New Roman"/>
                <w:sz w:val="24"/>
                <w:szCs w:val="24"/>
              </w:rPr>
            </w:pPr>
            <w:r w:rsidRPr="00B87098">
              <w:rPr>
                <w:rFonts w:ascii="Times New Roman" w:eastAsia="Calibri" w:hAnsi="Times New Roman"/>
                <w:sz w:val="24"/>
                <w:szCs w:val="24"/>
              </w:rPr>
              <w:t>11.40-12.20</w:t>
            </w:r>
          </w:p>
        </w:tc>
      </w:tr>
      <w:tr w:rsidR="00B87098" w:rsidRPr="00B87098" w:rsidTr="00B87098">
        <w:tc>
          <w:tcPr>
            <w:tcW w:w="14786" w:type="dxa"/>
            <w:gridSpan w:val="7"/>
            <w:tcBorders>
              <w:top w:val="single" w:sz="4" w:space="0" w:color="auto"/>
              <w:left w:val="single" w:sz="4" w:space="0" w:color="auto"/>
              <w:bottom w:val="single" w:sz="4" w:space="0" w:color="auto"/>
              <w:right w:val="single" w:sz="4" w:space="0" w:color="auto"/>
            </w:tcBorders>
            <w:hideMark/>
          </w:tcPr>
          <w:p w:rsidR="00B87098" w:rsidRPr="00B87098" w:rsidRDefault="00B87098" w:rsidP="00B87098">
            <w:pPr>
              <w:contextualSpacing/>
              <w:jc w:val="center"/>
              <w:rPr>
                <w:rFonts w:ascii="Times New Roman" w:eastAsia="Calibri" w:hAnsi="Times New Roman"/>
                <w:b/>
                <w:sz w:val="24"/>
                <w:szCs w:val="24"/>
              </w:rPr>
            </w:pPr>
            <w:r w:rsidRPr="00B87098">
              <w:rPr>
                <w:rFonts w:ascii="Times New Roman" w:eastAsia="Calibri" w:hAnsi="Times New Roman"/>
                <w:b/>
                <w:sz w:val="24"/>
                <w:szCs w:val="24"/>
              </w:rPr>
              <w:t xml:space="preserve">Духовно-нравственное </w:t>
            </w:r>
          </w:p>
        </w:tc>
      </w:tr>
      <w:tr w:rsidR="00B87098" w:rsidRPr="00B87098" w:rsidTr="00B87098">
        <w:tc>
          <w:tcPr>
            <w:tcW w:w="4198" w:type="dxa"/>
            <w:tcBorders>
              <w:top w:val="single" w:sz="4" w:space="0" w:color="auto"/>
              <w:left w:val="single" w:sz="4" w:space="0" w:color="auto"/>
              <w:bottom w:val="single" w:sz="4" w:space="0" w:color="auto"/>
              <w:right w:val="single" w:sz="4" w:space="0" w:color="auto"/>
            </w:tcBorders>
            <w:hideMark/>
          </w:tcPr>
          <w:p w:rsidR="00B87098" w:rsidRPr="00B87098" w:rsidRDefault="00B87098" w:rsidP="00B87098">
            <w:pPr>
              <w:contextualSpacing/>
              <w:rPr>
                <w:rFonts w:ascii="Times New Roman" w:eastAsia="Times New Roman" w:hAnsi="Times New Roman"/>
                <w:sz w:val="24"/>
                <w:szCs w:val="24"/>
              </w:rPr>
            </w:pPr>
            <w:r w:rsidRPr="00B87098">
              <w:rPr>
                <w:rFonts w:ascii="Times New Roman" w:eastAsia="Calibri" w:hAnsi="Times New Roman"/>
                <w:sz w:val="24"/>
                <w:szCs w:val="24"/>
              </w:rPr>
              <w:t xml:space="preserve"> «Этика: азбука добра»</w:t>
            </w:r>
          </w:p>
        </w:tc>
        <w:tc>
          <w:tcPr>
            <w:tcW w:w="2820" w:type="dxa"/>
            <w:tcBorders>
              <w:top w:val="single" w:sz="4" w:space="0" w:color="auto"/>
              <w:left w:val="single" w:sz="4" w:space="0" w:color="auto"/>
              <w:bottom w:val="single" w:sz="4" w:space="0" w:color="auto"/>
              <w:right w:val="single" w:sz="4" w:space="0" w:color="auto"/>
            </w:tcBorders>
            <w:hideMark/>
          </w:tcPr>
          <w:p w:rsidR="00B87098" w:rsidRPr="00B87098" w:rsidRDefault="00B87098" w:rsidP="00B87098">
            <w:pPr>
              <w:contextualSpacing/>
              <w:jc w:val="center"/>
              <w:rPr>
                <w:rFonts w:ascii="Times New Roman" w:eastAsia="Times New Roman" w:hAnsi="Times New Roman"/>
                <w:sz w:val="24"/>
                <w:szCs w:val="24"/>
              </w:rPr>
            </w:pPr>
            <w:r w:rsidRPr="00B87098">
              <w:rPr>
                <w:rFonts w:ascii="Times New Roman" w:eastAsia="Calibri" w:hAnsi="Times New Roman"/>
                <w:sz w:val="24"/>
                <w:szCs w:val="24"/>
              </w:rPr>
              <w:t>Понедельник</w:t>
            </w:r>
          </w:p>
          <w:p w:rsidR="00B87098" w:rsidRPr="00B87098" w:rsidRDefault="00B87098" w:rsidP="00B87098">
            <w:pPr>
              <w:contextualSpacing/>
              <w:jc w:val="center"/>
              <w:rPr>
                <w:rFonts w:ascii="Times New Roman" w:eastAsia="Times New Roman" w:hAnsi="Times New Roman"/>
                <w:sz w:val="24"/>
                <w:szCs w:val="24"/>
              </w:rPr>
            </w:pPr>
            <w:r w:rsidRPr="00B87098">
              <w:rPr>
                <w:rFonts w:ascii="Times New Roman" w:eastAsia="Calibri" w:hAnsi="Times New Roman"/>
                <w:sz w:val="24"/>
                <w:szCs w:val="24"/>
              </w:rPr>
              <w:t>11.40-12.20</w:t>
            </w:r>
          </w:p>
        </w:tc>
        <w:tc>
          <w:tcPr>
            <w:tcW w:w="2544" w:type="dxa"/>
            <w:gridSpan w:val="2"/>
            <w:tcBorders>
              <w:top w:val="single" w:sz="4" w:space="0" w:color="auto"/>
              <w:left w:val="single" w:sz="4" w:space="0" w:color="auto"/>
              <w:bottom w:val="single" w:sz="4" w:space="0" w:color="auto"/>
              <w:right w:val="single" w:sz="4" w:space="0" w:color="auto"/>
            </w:tcBorders>
            <w:hideMark/>
          </w:tcPr>
          <w:p w:rsidR="00B87098" w:rsidRPr="00B87098" w:rsidRDefault="00B87098" w:rsidP="00B87098">
            <w:pPr>
              <w:contextualSpacing/>
              <w:jc w:val="center"/>
              <w:rPr>
                <w:rFonts w:ascii="Times New Roman" w:eastAsia="Times New Roman" w:hAnsi="Times New Roman"/>
                <w:sz w:val="24"/>
                <w:szCs w:val="24"/>
              </w:rPr>
            </w:pPr>
            <w:r w:rsidRPr="00B87098">
              <w:rPr>
                <w:rFonts w:ascii="Times New Roman" w:eastAsia="Calibri" w:hAnsi="Times New Roman"/>
                <w:sz w:val="24"/>
                <w:szCs w:val="24"/>
              </w:rPr>
              <w:t>Среда</w:t>
            </w:r>
          </w:p>
          <w:p w:rsidR="00B87098" w:rsidRPr="00B87098" w:rsidRDefault="00B87098" w:rsidP="00B87098">
            <w:pPr>
              <w:contextualSpacing/>
              <w:jc w:val="center"/>
              <w:rPr>
                <w:rFonts w:ascii="Times New Roman" w:eastAsia="Times New Roman" w:hAnsi="Times New Roman"/>
                <w:sz w:val="24"/>
                <w:szCs w:val="24"/>
              </w:rPr>
            </w:pPr>
            <w:r w:rsidRPr="00B87098">
              <w:rPr>
                <w:rFonts w:ascii="Times New Roman" w:eastAsia="Calibri" w:hAnsi="Times New Roman"/>
                <w:sz w:val="24"/>
                <w:szCs w:val="24"/>
              </w:rPr>
              <w:t>12.30-13.10</w:t>
            </w:r>
          </w:p>
        </w:tc>
        <w:tc>
          <w:tcPr>
            <w:tcW w:w="2681" w:type="dxa"/>
            <w:tcBorders>
              <w:top w:val="single" w:sz="4" w:space="0" w:color="auto"/>
              <w:left w:val="single" w:sz="4" w:space="0" w:color="auto"/>
              <w:bottom w:val="single" w:sz="4" w:space="0" w:color="auto"/>
              <w:right w:val="single" w:sz="4" w:space="0" w:color="auto"/>
            </w:tcBorders>
            <w:hideMark/>
          </w:tcPr>
          <w:p w:rsidR="00B87098" w:rsidRPr="00B87098" w:rsidRDefault="00B87098" w:rsidP="00B87098">
            <w:pPr>
              <w:contextualSpacing/>
              <w:jc w:val="center"/>
              <w:rPr>
                <w:rFonts w:ascii="Times New Roman" w:eastAsia="Times New Roman" w:hAnsi="Times New Roman"/>
                <w:sz w:val="24"/>
                <w:szCs w:val="24"/>
              </w:rPr>
            </w:pPr>
            <w:r w:rsidRPr="00B87098">
              <w:rPr>
                <w:rFonts w:ascii="Times New Roman" w:eastAsia="Calibri" w:hAnsi="Times New Roman"/>
                <w:sz w:val="24"/>
                <w:szCs w:val="24"/>
              </w:rPr>
              <w:t>Понедельник</w:t>
            </w:r>
          </w:p>
          <w:p w:rsidR="00B87098" w:rsidRPr="00B87098" w:rsidRDefault="00B87098" w:rsidP="00B87098">
            <w:pPr>
              <w:contextualSpacing/>
              <w:jc w:val="center"/>
              <w:rPr>
                <w:rFonts w:ascii="Times New Roman" w:eastAsia="Times New Roman" w:hAnsi="Times New Roman"/>
                <w:sz w:val="24"/>
                <w:szCs w:val="24"/>
              </w:rPr>
            </w:pPr>
            <w:r w:rsidRPr="00B87098">
              <w:rPr>
                <w:rFonts w:ascii="Times New Roman" w:eastAsia="Times New Roman" w:hAnsi="Times New Roman"/>
                <w:sz w:val="24"/>
                <w:szCs w:val="24"/>
              </w:rPr>
              <w:t>10.40-11.20</w:t>
            </w:r>
          </w:p>
        </w:tc>
        <w:tc>
          <w:tcPr>
            <w:tcW w:w="2543" w:type="dxa"/>
            <w:gridSpan w:val="2"/>
            <w:tcBorders>
              <w:top w:val="single" w:sz="4" w:space="0" w:color="auto"/>
              <w:left w:val="single" w:sz="4" w:space="0" w:color="auto"/>
              <w:bottom w:val="single" w:sz="4" w:space="0" w:color="auto"/>
              <w:right w:val="single" w:sz="4" w:space="0" w:color="auto"/>
            </w:tcBorders>
            <w:hideMark/>
          </w:tcPr>
          <w:p w:rsidR="00B87098" w:rsidRPr="00B87098" w:rsidRDefault="00B87098" w:rsidP="00B87098">
            <w:pPr>
              <w:contextualSpacing/>
              <w:jc w:val="center"/>
              <w:rPr>
                <w:rFonts w:ascii="Times New Roman" w:eastAsia="Times New Roman" w:hAnsi="Times New Roman"/>
                <w:sz w:val="24"/>
                <w:szCs w:val="24"/>
              </w:rPr>
            </w:pPr>
            <w:r w:rsidRPr="00B87098">
              <w:rPr>
                <w:rFonts w:ascii="Times New Roman" w:eastAsia="Calibri" w:hAnsi="Times New Roman"/>
                <w:sz w:val="24"/>
                <w:szCs w:val="24"/>
              </w:rPr>
              <w:t>-</w:t>
            </w:r>
          </w:p>
        </w:tc>
      </w:tr>
      <w:tr w:rsidR="00B87098" w:rsidRPr="00B87098" w:rsidTr="00B87098">
        <w:tc>
          <w:tcPr>
            <w:tcW w:w="4198" w:type="dxa"/>
            <w:tcBorders>
              <w:top w:val="single" w:sz="4" w:space="0" w:color="auto"/>
              <w:left w:val="single" w:sz="4" w:space="0" w:color="auto"/>
              <w:bottom w:val="single" w:sz="4" w:space="0" w:color="auto"/>
              <w:right w:val="single" w:sz="4" w:space="0" w:color="auto"/>
            </w:tcBorders>
            <w:hideMark/>
          </w:tcPr>
          <w:p w:rsidR="00B87098" w:rsidRPr="00B87098" w:rsidRDefault="00B87098" w:rsidP="00B87098">
            <w:pPr>
              <w:contextualSpacing/>
              <w:rPr>
                <w:rFonts w:ascii="Times New Roman" w:eastAsia="Calibri" w:hAnsi="Times New Roman"/>
                <w:sz w:val="24"/>
                <w:szCs w:val="24"/>
              </w:rPr>
            </w:pPr>
            <w:r w:rsidRPr="00B87098">
              <w:rPr>
                <w:rFonts w:ascii="Times New Roman" w:eastAsia="Times New Roman" w:hAnsi="Times New Roman"/>
                <w:sz w:val="24"/>
                <w:szCs w:val="24"/>
                <w:lang w:eastAsia="ar-SA"/>
              </w:rPr>
              <w:t>«Нам нравится ислам»</w:t>
            </w:r>
          </w:p>
        </w:tc>
        <w:tc>
          <w:tcPr>
            <w:tcW w:w="2820" w:type="dxa"/>
            <w:tcBorders>
              <w:top w:val="single" w:sz="4" w:space="0" w:color="auto"/>
              <w:left w:val="single" w:sz="4" w:space="0" w:color="auto"/>
              <w:bottom w:val="single" w:sz="4" w:space="0" w:color="auto"/>
              <w:right w:val="single" w:sz="4" w:space="0" w:color="auto"/>
            </w:tcBorders>
            <w:hideMark/>
          </w:tcPr>
          <w:p w:rsidR="00B87098" w:rsidRPr="00B87098" w:rsidRDefault="00B87098" w:rsidP="00B87098">
            <w:pPr>
              <w:contextualSpacing/>
              <w:jc w:val="center"/>
              <w:rPr>
                <w:rFonts w:ascii="Times New Roman" w:eastAsia="Calibri" w:hAnsi="Times New Roman"/>
                <w:sz w:val="24"/>
                <w:szCs w:val="24"/>
              </w:rPr>
            </w:pPr>
            <w:r w:rsidRPr="00B87098">
              <w:rPr>
                <w:rFonts w:ascii="Times New Roman" w:eastAsia="Calibri" w:hAnsi="Times New Roman"/>
                <w:sz w:val="24"/>
                <w:szCs w:val="24"/>
              </w:rPr>
              <w:t>-</w:t>
            </w:r>
          </w:p>
        </w:tc>
        <w:tc>
          <w:tcPr>
            <w:tcW w:w="2544" w:type="dxa"/>
            <w:gridSpan w:val="2"/>
            <w:tcBorders>
              <w:top w:val="single" w:sz="4" w:space="0" w:color="auto"/>
              <w:left w:val="single" w:sz="4" w:space="0" w:color="auto"/>
              <w:bottom w:val="single" w:sz="4" w:space="0" w:color="auto"/>
              <w:right w:val="single" w:sz="4" w:space="0" w:color="auto"/>
            </w:tcBorders>
            <w:hideMark/>
          </w:tcPr>
          <w:p w:rsidR="00B87098" w:rsidRPr="00B87098" w:rsidRDefault="00B87098" w:rsidP="00B87098">
            <w:pPr>
              <w:contextualSpacing/>
              <w:jc w:val="center"/>
              <w:rPr>
                <w:rFonts w:ascii="Times New Roman" w:eastAsia="Calibri" w:hAnsi="Times New Roman"/>
                <w:sz w:val="24"/>
                <w:szCs w:val="24"/>
              </w:rPr>
            </w:pPr>
            <w:r w:rsidRPr="00B87098">
              <w:rPr>
                <w:rFonts w:ascii="Times New Roman" w:eastAsia="Calibri" w:hAnsi="Times New Roman"/>
                <w:sz w:val="24"/>
                <w:szCs w:val="24"/>
              </w:rPr>
              <w:t>-</w:t>
            </w:r>
          </w:p>
        </w:tc>
        <w:tc>
          <w:tcPr>
            <w:tcW w:w="2681" w:type="dxa"/>
            <w:tcBorders>
              <w:top w:val="single" w:sz="4" w:space="0" w:color="auto"/>
              <w:left w:val="single" w:sz="4" w:space="0" w:color="auto"/>
              <w:bottom w:val="single" w:sz="4" w:space="0" w:color="auto"/>
              <w:right w:val="single" w:sz="4" w:space="0" w:color="auto"/>
            </w:tcBorders>
            <w:hideMark/>
          </w:tcPr>
          <w:p w:rsidR="00B87098" w:rsidRPr="00B87098" w:rsidRDefault="00B87098" w:rsidP="00B87098">
            <w:pPr>
              <w:contextualSpacing/>
              <w:jc w:val="center"/>
              <w:rPr>
                <w:rFonts w:ascii="Times New Roman" w:eastAsia="Calibri" w:hAnsi="Times New Roman"/>
                <w:sz w:val="24"/>
                <w:szCs w:val="24"/>
              </w:rPr>
            </w:pPr>
          </w:p>
        </w:tc>
        <w:tc>
          <w:tcPr>
            <w:tcW w:w="2543" w:type="dxa"/>
            <w:gridSpan w:val="2"/>
            <w:tcBorders>
              <w:top w:val="single" w:sz="4" w:space="0" w:color="auto"/>
              <w:left w:val="single" w:sz="4" w:space="0" w:color="auto"/>
              <w:bottom w:val="single" w:sz="4" w:space="0" w:color="auto"/>
              <w:right w:val="single" w:sz="4" w:space="0" w:color="auto"/>
            </w:tcBorders>
            <w:hideMark/>
          </w:tcPr>
          <w:p w:rsidR="00B87098" w:rsidRPr="00B87098" w:rsidRDefault="00B87098" w:rsidP="00B87098">
            <w:pPr>
              <w:contextualSpacing/>
              <w:jc w:val="center"/>
              <w:rPr>
                <w:rFonts w:ascii="Times New Roman" w:eastAsia="Calibri" w:hAnsi="Times New Roman"/>
                <w:sz w:val="24"/>
                <w:szCs w:val="24"/>
              </w:rPr>
            </w:pPr>
            <w:r w:rsidRPr="00B87098">
              <w:rPr>
                <w:rFonts w:ascii="Times New Roman" w:eastAsia="Calibri" w:hAnsi="Times New Roman"/>
                <w:sz w:val="24"/>
                <w:szCs w:val="24"/>
              </w:rPr>
              <w:t>Суббота</w:t>
            </w:r>
          </w:p>
          <w:p w:rsidR="00B87098" w:rsidRPr="00B87098" w:rsidRDefault="00B87098" w:rsidP="00B87098">
            <w:pPr>
              <w:contextualSpacing/>
              <w:jc w:val="center"/>
              <w:rPr>
                <w:rFonts w:ascii="Times New Roman" w:eastAsia="Calibri" w:hAnsi="Times New Roman"/>
                <w:sz w:val="24"/>
                <w:szCs w:val="24"/>
              </w:rPr>
            </w:pPr>
            <w:r w:rsidRPr="00B87098">
              <w:rPr>
                <w:rFonts w:ascii="Times New Roman" w:eastAsia="Calibri" w:hAnsi="Times New Roman"/>
                <w:sz w:val="24"/>
                <w:szCs w:val="24"/>
              </w:rPr>
              <w:t>09.00 - 09.40</w:t>
            </w:r>
          </w:p>
        </w:tc>
      </w:tr>
    </w:tbl>
    <w:p w:rsidR="00B87098" w:rsidRPr="00B87098" w:rsidRDefault="00B87098" w:rsidP="00B87098">
      <w:pPr>
        <w:rPr>
          <w:rFonts w:eastAsia="Times New Roman"/>
          <w:lang w:eastAsia="ru-RU"/>
        </w:rPr>
      </w:pPr>
    </w:p>
    <w:p w:rsidR="00B87098" w:rsidRDefault="00B87098" w:rsidP="00B87098">
      <w:pPr>
        <w:spacing w:after="0" w:line="240" w:lineRule="auto"/>
        <w:contextualSpacing/>
        <w:jc w:val="center"/>
        <w:rPr>
          <w:rFonts w:eastAsia="Times New Roman"/>
          <w:color w:val="000000"/>
          <w:lang w:bidi="ru-RU"/>
        </w:rPr>
        <w:sectPr w:rsidR="00B87098" w:rsidSect="00E573FE">
          <w:pgSz w:w="16840" w:h="11900" w:orient="landscape"/>
          <w:pgMar w:top="851" w:right="1134" w:bottom="1701" w:left="567" w:header="0" w:footer="57" w:gutter="0"/>
          <w:cols w:space="720"/>
          <w:noEndnote/>
          <w:titlePg/>
          <w:docGrid w:linePitch="360"/>
        </w:sectPr>
      </w:pPr>
    </w:p>
    <w:p w:rsidR="00F953D6" w:rsidRDefault="00F953D6" w:rsidP="00650C27">
      <w:pPr>
        <w:widowControl w:val="0"/>
        <w:spacing w:after="0"/>
        <w:jc w:val="both"/>
        <w:rPr>
          <w:rFonts w:eastAsia="Times New Roman"/>
          <w:color w:val="000000"/>
          <w:lang w:bidi="ru-RU"/>
        </w:rPr>
      </w:pPr>
    </w:p>
    <w:p w:rsidR="00F953D6" w:rsidRDefault="00F953D6" w:rsidP="00650C27">
      <w:pPr>
        <w:widowControl w:val="0"/>
        <w:spacing w:after="0"/>
        <w:jc w:val="both"/>
        <w:rPr>
          <w:rFonts w:eastAsia="Times New Roman"/>
          <w:color w:val="000000"/>
          <w:lang w:bidi="ru-RU"/>
        </w:rPr>
      </w:pPr>
    </w:p>
    <w:sectPr w:rsidR="00F953D6" w:rsidSect="0028010F">
      <w:pgSz w:w="11900" w:h="16840"/>
      <w:pgMar w:top="567" w:right="851" w:bottom="1134" w:left="1701" w:header="0" w:footer="57"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45FA" w:rsidRDefault="008745FA" w:rsidP="00F8774D">
      <w:pPr>
        <w:spacing w:after="0" w:line="240" w:lineRule="auto"/>
      </w:pPr>
      <w:r>
        <w:separator/>
      </w:r>
    </w:p>
  </w:endnote>
  <w:endnote w:type="continuationSeparator" w:id="0">
    <w:p w:rsidR="008745FA" w:rsidRDefault="008745FA" w:rsidP="00F877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Lucida Grande CY">
    <w:altName w:val="Times New Roman"/>
    <w:charset w:val="59"/>
    <w:family w:val="auto"/>
    <w:pitch w:val="variable"/>
    <w:sig w:usb0="00000000"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TimesNewRomanPS-BoldItalicMT">
    <w:panose1 w:val="00000000000000000000"/>
    <w:charset w:val="CC"/>
    <w:family w:val="auto"/>
    <w:notTrueType/>
    <w:pitch w:val="default"/>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OpenSans">
    <w:altName w:val="Times New Roman"/>
    <w:panose1 w:val="00000000000000000000"/>
    <w:charset w:val="00"/>
    <w:family w:val="roman"/>
    <w:notTrueType/>
    <w:pitch w:val="default"/>
  </w:font>
  <w:font w:name="SchoolBookC-Bold">
    <w:altName w:val="MS Mincho"/>
    <w:panose1 w:val="00000000000000000000"/>
    <w:charset w:val="80"/>
    <w:family w:val="auto"/>
    <w:notTrueType/>
    <w:pitch w:val="default"/>
    <w:sig w:usb0="00000001" w:usb1="08070000" w:usb2="00000010" w:usb3="00000000" w:csb0="00020000" w:csb1="00000000"/>
  </w:font>
  <w:font w:name="SchoolBookC">
    <w:altName w:val="MS Mincho"/>
    <w:panose1 w:val="00000000000000000000"/>
    <w:charset w:val="80"/>
    <w:family w:val="auto"/>
    <w:notTrueType/>
    <w:pitch w:val="default"/>
    <w:sig w:usb0="00000001" w:usb1="08070000" w:usb2="00000010" w:usb3="00000000" w:csb0="00020000" w:csb1="00000000"/>
  </w:font>
  <w:font w:name="Royal Times New Roman">
    <w:altName w:val="Times New Roman"/>
    <w:charset w:val="CC"/>
    <w:family w:val="roman"/>
    <w:pitch w:val="variable"/>
    <w:sig w:usb0="00000001"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0727012"/>
      <w:docPartObj>
        <w:docPartGallery w:val="Page Numbers (Bottom of Page)"/>
        <w:docPartUnique/>
      </w:docPartObj>
    </w:sdtPr>
    <w:sdtContent>
      <w:p w:rsidR="008745FA" w:rsidRDefault="008745FA">
        <w:pPr>
          <w:pStyle w:val="a5"/>
          <w:jc w:val="right"/>
        </w:pPr>
        <w:r>
          <w:fldChar w:fldCharType="begin"/>
        </w:r>
        <w:r>
          <w:instrText>PAGE   \* MERGEFORMAT</w:instrText>
        </w:r>
        <w:r>
          <w:fldChar w:fldCharType="separate"/>
        </w:r>
        <w:r w:rsidR="00672D31">
          <w:rPr>
            <w:noProof/>
          </w:rPr>
          <w:t>2</w:t>
        </w:r>
        <w:r>
          <w:rPr>
            <w:noProof/>
          </w:rPr>
          <w:fldChar w:fldCharType="end"/>
        </w:r>
      </w:p>
    </w:sdtContent>
  </w:sdt>
  <w:p w:rsidR="008745FA" w:rsidRDefault="008745F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45FA" w:rsidRDefault="008745FA" w:rsidP="00F8774D">
      <w:pPr>
        <w:spacing w:after="0" w:line="240" w:lineRule="auto"/>
      </w:pPr>
      <w:r>
        <w:separator/>
      </w:r>
    </w:p>
  </w:footnote>
  <w:footnote w:type="continuationSeparator" w:id="0">
    <w:p w:rsidR="008745FA" w:rsidRDefault="008745FA" w:rsidP="00F8774D">
      <w:pPr>
        <w:spacing w:after="0" w:line="240" w:lineRule="auto"/>
      </w:pPr>
      <w:r>
        <w:continuationSeparator/>
      </w:r>
    </w:p>
  </w:footnote>
  <w:footnote w:id="1">
    <w:p w:rsidR="008745FA" w:rsidRPr="0060587F" w:rsidRDefault="008745FA">
      <w:pPr>
        <w:pStyle w:val="ac"/>
      </w:pPr>
      <w:r w:rsidRPr="0060587F">
        <w:rPr>
          <w:rStyle w:val="ae"/>
        </w:rPr>
        <w:footnoteRef/>
      </w:r>
      <w:r w:rsidRPr="0060587F">
        <w:t xml:space="preserve"> В редакции протокола № 3/15 от 28.10.2015</w:t>
      </w:r>
      <w:r>
        <w:t>г.</w:t>
      </w:r>
      <w:r w:rsidRPr="0060587F">
        <w:t xml:space="preserve"> фед</w:t>
      </w:r>
      <w:r>
        <w:t>е</w:t>
      </w:r>
      <w:r w:rsidRPr="0060587F">
        <w:t>рального учебно-методического объединения по общему образованию</w:t>
      </w:r>
    </w:p>
  </w:footnote>
  <w:footnote w:id="2">
    <w:p w:rsidR="008745FA" w:rsidRPr="00B71816" w:rsidRDefault="008745FA" w:rsidP="00B93EED">
      <w:pPr>
        <w:pStyle w:val="ac"/>
        <w:rPr>
          <w:sz w:val="22"/>
          <w:szCs w:val="22"/>
        </w:rPr>
      </w:pPr>
      <w:r w:rsidRPr="00B71816">
        <w:rPr>
          <w:rStyle w:val="ae"/>
          <w:szCs w:val="22"/>
        </w:rPr>
        <w:footnoteRef/>
      </w:r>
      <w:r w:rsidRPr="00B71816">
        <w:rPr>
          <w:szCs w:val="22"/>
        </w:rPr>
        <w:t xml:space="preserve"> Изучается во всех разделах курса.</w:t>
      </w:r>
    </w:p>
  </w:footnote>
  <w:footnote w:id="3">
    <w:p w:rsidR="008745FA" w:rsidRPr="00B71816" w:rsidRDefault="008745FA" w:rsidP="00B93EED">
      <w:pPr>
        <w:pStyle w:val="ac"/>
        <w:rPr>
          <w:szCs w:val="22"/>
        </w:rPr>
      </w:pPr>
      <w:r w:rsidRPr="00B71816">
        <w:rPr>
          <w:szCs w:val="22"/>
        </w:rPr>
        <w:t>3</w:t>
      </w:r>
      <w:proofErr w:type="gramStart"/>
      <w:r w:rsidRPr="00B71816">
        <w:rPr>
          <w:szCs w:val="22"/>
        </w:rPr>
        <w:t xml:space="preserve"> Д</w:t>
      </w:r>
      <w:proofErr w:type="gramEnd"/>
      <w:r w:rsidRPr="00B71816">
        <w:rPr>
          <w:szCs w:val="22"/>
        </w:rPr>
        <w:t>ля предупреждения ошибок при письме целесообразно предусмотреть случаи типа “желток”, “желе</w:t>
      </w:r>
      <w:r w:rsidRPr="00B71816">
        <w:rPr>
          <w:szCs w:val="22"/>
        </w:rPr>
        <w:t>з</w:t>
      </w:r>
      <w:r w:rsidRPr="00B71816">
        <w:rPr>
          <w:szCs w:val="22"/>
        </w:rPr>
        <w:t>ный”.</w:t>
      </w:r>
    </w:p>
  </w:footnote>
  <w:footnote w:id="4">
    <w:p w:rsidR="008745FA" w:rsidRPr="00BD7394" w:rsidRDefault="008745FA" w:rsidP="000E44EF">
      <w:pPr>
        <w:pStyle w:val="aff0"/>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w:t>
      </w:r>
      <w:r w:rsidRPr="00BD7394">
        <w:rPr>
          <w:rFonts w:ascii="Times New Roman" w:hAnsi="Times New Roman"/>
          <w:sz w:val="20"/>
          <w:szCs w:val="20"/>
        </w:rPr>
        <w:t>з</w:t>
      </w:r>
      <w:r w:rsidRPr="00BD7394">
        <w:rPr>
          <w:rFonts w:ascii="Times New Roman" w:hAnsi="Times New Roman"/>
          <w:sz w:val="20"/>
          <w:szCs w:val="20"/>
        </w:rPr>
        <w:t>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5">
    <w:p w:rsidR="008745FA" w:rsidRPr="00327A79" w:rsidRDefault="008745FA" w:rsidP="00327A79">
      <w:pPr>
        <w:pStyle w:val="ac"/>
        <w:jc w:val="both"/>
      </w:pPr>
      <w:r w:rsidRPr="00327A79">
        <w:rPr>
          <w:rStyle w:val="ae"/>
        </w:rPr>
        <w:footnoteRef/>
      </w:r>
      <w:r w:rsidRPr="00327A79">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w:t>
      </w:r>
      <w:proofErr w:type="gramStart"/>
      <w:r w:rsidRPr="00327A79">
        <w:t>климато-географических</w:t>
      </w:r>
      <w:proofErr w:type="gramEnd"/>
      <w:r w:rsidRPr="00327A79">
        <w:t xml:space="preserve"> и региональных особенностей.</w:t>
      </w:r>
    </w:p>
  </w:footnote>
  <w:footnote w:id="6">
    <w:p w:rsidR="008745FA" w:rsidRDefault="008745FA" w:rsidP="000E44EF">
      <w:pPr>
        <w:pStyle w:val="aff0"/>
      </w:pPr>
      <w:r>
        <w:rPr>
          <w:vertAlign w:val="superscript"/>
        </w:rPr>
        <w:footnoteRef/>
      </w:r>
      <w:r>
        <w:rPr>
          <w:rFonts w:ascii="MS Mincho" w:eastAsia="MS Mincho" w:hAnsi="MS Mincho" w:cs="MS Mincho" w:hint="eastAsia"/>
          <w:spacing w:val="2"/>
        </w:rPr>
        <w:t xml:space="preserve">  </w:t>
      </w:r>
      <w:proofErr w:type="gramStart"/>
      <w:r>
        <w:rPr>
          <w:spacing w:val="2"/>
        </w:rPr>
        <w:t>При организации работы в данном направлении руководствуемся разработанными на федеральном уровне методич</w:t>
      </w:r>
      <w:r>
        <w:rPr>
          <w:spacing w:val="2"/>
        </w:rPr>
        <w:t>е</w:t>
      </w:r>
      <w:r>
        <w:rPr>
          <w:spacing w:val="2"/>
        </w:rPr>
        <w:t xml:space="preserve">скими </w:t>
      </w:r>
      <w:r>
        <w:t>рекомендациями, учитывающими специфику образовательного и реабилитационного процесса для таких детей.</w:t>
      </w:r>
      <w:proofErr w:type="gramEnd"/>
    </w:p>
  </w:footnote>
  <w:footnote w:id="7">
    <w:p w:rsidR="008745FA" w:rsidRDefault="008745FA" w:rsidP="00F75D33">
      <w:pPr>
        <w:pStyle w:val="ac"/>
      </w:pPr>
      <w:r>
        <w:rPr>
          <w:rStyle w:val="ae"/>
        </w:rPr>
        <w:footnoteRef/>
      </w:r>
      <w:r>
        <w:t xml:space="preserve"> См. Внеурочная деятельность. Примерный план внеурочной деятельности в основной школе: пособие для учителей общеобразовательных организаций / П.В. Степанов, Д.В. Григорьев.- М.: Просвещение, 2014.</w:t>
      </w:r>
    </w:p>
    <w:p w:rsidR="008745FA" w:rsidRDefault="008745FA" w:rsidP="00F75D33">
      <w:pPr>
        <w:pStyle w:val="ac"/>
      </w:pPr>
    </w:p>
  </w:footnote>
  <w:footnote w:id="8">
    <w:p w:rsidR="008745FA" w:rsidRDefault="008745FA" w:rsidP="00F75D33">
      <w:pPr>
        <w:pStyle w:val="ac"/>
      </w:pPr>
      <w:r>
        <w:rPr>
          <w:rStyle w:val="ae"/>
        </w:rPr>
        <w:footnoteRef/>
      </w:r>
      <w:r>
        <w:t xml:space="preserve"> Д.В. Григорьев, П.В. Степанов. Внеурочная деятельность школьников. Методический конструктор: пос</w:t>
      </w:r>
      <w:r>
        <w:t>о</w:t>
      </w:r>
      <w:r>
        <w:t>бие для учителя</w:t>
      </w:r>
      <w:proofErr w:type="gramStart"/>
      <w:r>
        <w:t>.-</w:t>
      </w:r>
      <w:proofErr w:type="gramEnd"/>
      <w:r>
        <w:t>М.: Просвещение; 2013.</w:t>
      </w:r>
    </w:p>
  </w:footnote>
  <w:footnote w:id="9">
    <w:p w:rsidR="008745FA" w:rsidRDefault="008745FA" w:rsidP="008745FA">
      <w:pPr>
        <w:pStyle w:val="ac"/>
      </w:pPr>
      <w:r>
        <w:rPr>
          <w:rStyle w:val="ae"/>
        </w:rPr>
        <w:footnoteRef/>
      </w:r>
      <w:r>
        <w:t xml:space="preserve"> Д.В. Григорьев, П.В. Степанов. Внеурочная деятельность школьников. Методический конструктор: пос</w:t>
      </w:r>
      <w:r>
        <w:t>о</w:t>
      </w:r>
      <w:r>
        <w:t>бие для учителя</w:t>
      </w:r>
      <w:proofErr w:type="gramStart"/>
      <w:r>
        <w:t>.-</w:t>
      </w:r>
      <w:proofErr w:type="gramEnd"/>
      <w:r>
        <w:t>М.: Просвещение; 2013.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539"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71D6B5FE"/>
    <w:lvl w:ilvl="0">
      <w:numFmt w:val="bullet"/>
      <w:lvlText w:val="*"/>
      <w:lvlJc w:val="left"/>
    </w:lvl>
  </w:abstractNum>
  <w:abstractNum w:abstractNumId="2">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4">
    <w:nsid w:val="00000008"/>
    <w:multiLevelType w:val="multilevel"/>
    <w:tmpl w:val="00000008"/>
    <w:name w:val="WW8Num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5">
    <w:nsid w:val="0000000B"/>
    <w:multiLevelType w:val="multilevel"/>
    <w:tmpl w:val="0000000B"/>
    <w:name w:val="WW8Num11"/>
    <w:lvl w:ilvl="0">
      <w:start w:val="1"/>
      <w:numFmt w:val="decimal"/>
      <w:lvlText w:val="%1."/>
      <w:lvlJc w:val="left"/>
      <w:pPr>
        <w:tabs>
          <w:tab w:val="num" w:pos="-705"/>
        </w:tabs>
        <w:ind w:left="360" w:hanging="360"/>
      </w:pPr>
      <w:rPr>
        <w:rFonts w:ascii="Symbol" w:hAnsi="Symbol"/>
      </w:rPr>
    </w:lvl>
    <w:lvl w:ilvl="1">
      <w:start w:val="1"/>
      <w:numFmt w:val="lowerLetter"/>
      <w:lvlText w:val="%2."/>
      <w:lvlJc w:val="left"/>
      <w:pPr>
        <w:tabs>
          <w:tab w:val="num" w:pos="0"/>
        </w:tabs>
        <w:ind w:left="1785" w:hanging="360"/>
      </w:pPr>
      <w:rPr>
        <w:rFonts w:ascii="Symbol" w:hAnsi="Symbol"/>
      </w:rPr>
    </w:lvl>
    <w:lvl w:ilvl="2">
      <w:start w:val="1"/>
      <w:numFmt w:val="lowerRoman"/>
      <w:lvlText w:val="%3."/>
      <w:lvlJc w:val="left"/>
      <w:pPr>
        <w:tabs>
          <w:tab w:val="num" w:pos="0"/>
        </w:tabs>
        <w:ind w:left="2505" w:hanging="180"/>
      </w:pPr>
      <w:rPr>
        <w:rFonts w:ascii="Symbol" w:hAnsi="Symbol"/>
      </w:rPr>
    </w:lvl>
    <w:lvl w:ilvl="3">
      <w:start w:val="1"/>
      <w:numFmt w:val="decimal"/>
      <w:lvlText w:val="%4."/>
      <w:lvlJc w:val="left"/>
      <w:pPr>
        <w:tabs>
          <w:tab w:val="num" w:pos="-2865"/>
        </w:tabs>
        <w:ind w:left="360" w:hanging="360"/>
      </w:pPr>
      <w:rPr>
        <w:rFonts w:ascii="Symbol" w:hAnsi="Symbol"/>
      </w:rPr>
    </w:lvl>
    <w:lvl w:ilvl="4">
      <w:start w:val="1"/>
      <w:numFmt w:val="lowerLetter"/>
      <w:lvlText w:val="%5."/>
      <w:lvlJc w:val="left"/>
      <w:pPr>
        <w:tabs>
          <w:tab w:val="num" w:pos="0"/>
        </w:tabs>
        <w:ind w:left="3945" w:hanging="360"/>
      </w:pPr>
      <w:rPr>
        <w:rFonts w:ascii="Symbol" w:hAnsi="Symbol"/>
      </w:rPr>
    </w:lvl>
    <w:lvl w:ilvl="5">
      <w:start w:val="1"/>
      <w:numFmt w:val="lowerRoman"/>
      <w:lvlText w:val="%6."/>
      <w:lvlJc w:val="left"/>
      <w:pPr>
        <w:tabs>
          <w:tab w:val="num" w:pos="0"/>
        </w:tabs>
        <w:ind w:left="4665" w:hanging="180"/>
      </w:pPr>
      <w:rPr>
        <w:rFonts w:ascii="Symbol" w:hAnsi="Symbol"/>
      </w:rPr>
    </w:lvl>
    <w:lvl w:ilvl="6">
      <w:start w:val="1"/>
      <w:numFmt w:val="decimal"/>
      <w:lvlText w:val="%7."/>
      <w:lvlJc w:val="left"/>
      <w:pPr>
        <w:tabs>
          <w:tab w:val="num" w:pos="0"/>
        </w:tabs>
        <w:ind w:left="5385" w:hanging="360"/>
      </w:pPr>
      <w:rPr>
        <w:rFonts w:ascii="Symbol" w:hAnsi="Symbol"/>
      </w:rPr>
    </w:lvl>
    <w:lvl w:ilvl="7">
      <w:start w:val="1"/>
      <w:numFmt w:val="lowerLetter"/>
      <w:lvlText w:val="%8."/>
      <w:lvlJc w:val="left"/>
      <w:pPr>
        <w:tabs>
          <w:tab w:val="num" w:pos="0"/>
        </w:tabs>
        <w:ind w:left="6105" w:hanging="360"/>
      </w:pPr>
      <w:rPr>
        <w:rFonts w:ascii="Symbol" w:hAnsi="Symbol"/>
      </w:rPr>
    </w:lvl>
    <w:lvl w:ilvl="8">
      <w:start w:val="1"/>
      <w:numFmt w:val="lowerRoman"/>
      <w:lvlText w:val="%9."/>
      <w:lvlJc w:val="left"/>
      <w:pPr>
        <w:tabs>
          <w:tab w:val="num" w:pos="0"/>
        </w:tabs>
        <w:ind w:left="6825" w:hanging="180"/>
      </w:pPr>
      <w:rPr>
        <w:rFonts w:ascii="Symbol" w:hAnsi="Symbol"/>
      </w:rPr>
    </w:lvl>
  </w:abstractNum>
  <w:abstractNum w:abstractNumId="6">
    <w:nsid w:val="00317BBE"/>
    <w:multiLevelType w:val="hybridMultilevel"/>
    <w:tmpl w:val="A4B42CDC"/>
    <w:lvl w:ilvl="0" w:tplc="E8827170">
      <w:start w:val="1"/>
      <w:numFmt w:val="decimal"/>
      <w:lvlText w:val="%1."/>
      <w:lvlJc w:val="left"/>
      <w:pPr>
        <w:tabs>
          <w:tab w:val="num" w:pos="720"/>
        </w:tabs>
        <w:ind w:left="720" w:hanging="360"/>
      </w:pPr>
      <w:rPr>
        <w:b w:val="0"/>
        <w:bCs/>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
    <w:nsid w:val="043B097C"/>
    <w:multiLevelType w:val="multilevel"/>
    <w:tmpl w:val="3152A0E0"/>
    <w:lvl w:ilvl="0">
      <w:start w:val="164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
    <w:nsid w:val="071F68D4"/>
    <w:multiLevelType w:val="hybridMultilevel"/>
    <w:tmpl w:val="B42ED478"/>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FD51780"/>
    <w:multiLevelType w:val="multilevel"/>
    <w:tmpl w:val="7C6A5D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0CD2DCF"/>
    <w:multiLevelType w:val="hybridMultilevel"/>
    <w:tmpl w:val="0EFE86A8"/>
    <w:lvl w:ilvl="0" w:tplc="376A3466">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
    <w:nsid w:val="12487D38"/>
    <w:multiLevelType w:val="hybridMultilevel"/>
    <w:tmpl w:val="21E2666A"/>
    <w:lvl w:ilvl="0" w:tplc="02F0260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8">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
    <w:nsid w:val="16F03226"/>
    <w:multiLevelType w:val="hybridMultilevel"/>
    <w:tmpl w:val="1632F274"/>
    <w:lvl w:ilvl="0" w:tplc="376A3466">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0">
    <w:nsid w:val="1871549A"/>
    <w:multiLevelType w:val="multilevel"/>
    <w:tmpl w:val="AA14755C"/>
    <w:lvl w:ilvl="0">
      <w:start w:val="1"/>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6"/>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1">
    <w:nsid w:val="18C60E9D"/>
    <w:multiLevelType w:val="multilevel"/>
    <w:tmpl w:val="7D083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8FE6E9D"/>
    <w:multiLevelType w:val="multilevel"/>
    <w:tmpl w:val="74846ADA"/>
    <w:lvl w:ilvl="0">
      <w:start w:val="1"/>
      <w:numFmt w:val="decimal"/>
      <w:lvlText w:val="%1."/>
      <w:lvlJc w:val="left"/>
      <w:pPr>
        <w:ind w:left="540" w:hanging="540"/>
      </w:pPr>
      <w:rPr>
        <w:rFonts w:hint="default"/>
      </w:rPr>
    </w:lvl>
    <w:lvl w:ilvl="1">
      <w:start w:val="2"/>
      <w:numFmt w:val="decimal"/>
      <w:lvlText w:val="%1.%2."/>
      <w:lvlJc w:val="left"/>
      <w:pPr>
        <w:ind w:left="1080" w:hanging="54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3">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4">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5">
    <w:nsid w:val="19E22E24"/>
    <w:multiLevelType w:val="hybridMultilevel"/>
    <w:tmpl w:val="C5527EDE"/>
    <w:lvl w:ilvl="0" w:tplc="0000000F">
      <w:start w:val="1"/>
      <w:numFmt w:val="bullet"/>
      <w:lvlText w:val="–"/>
      <w:lvlJc w:val="left"/>
      <w:pPr>
        <w:ind w:left="720" w:hanging="360"/>
      </w:pPr>
      <w:rPr>
        <w:rFonts w:ascii="Times New Roman" w:hAnsi="Times New Roman" w:cs="Times New Roman"/>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1A154A40"/>
    <w:multiLevelType w:val="multilevel"/>
    <w:tmpl w:val="6F50E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B287ED2"/>
    <w:multiLevelType w:val="multilevel"/>
    <w:tmpl w:val="45B81A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9">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0">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1">
    <w:nsid w:val="1D1F6F8F"/>
    <w:multiLevelType w:val="hybridMultilevel"/>
    <w:tmpl w:val="3BA6E0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1E154C09"/>
    <w:multiLevelType w:val="hybridMultilevel"/>
    <w:tmpl w:val="92A2F882"/>
    <w:lvl w:ilvl="0" w:tplc="376A3466">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3">
    <w:nsid w:val="20D83B7F"/>
    <w:multiLevelType w:val="multilevel"/>
    <w:tmpl w:val="8E224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324423D"/>
    <w:multiLevelType w:val="multilevel"/>
    <w:tmpl w:val="88FA63CE"/>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6"/>
      <w:numFmt w:val="decimal"/>
      <w:isLgl/>
      <w:lvlText w:val="%1.%2.%3."/>
      <w:lvlJc w:val="left"/>
      <w:pPr>
        <w:ind w:left="1713"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5">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7">
    <w:nsid w:val="28394391"/>
    <w:multiLevelType w:val="hybridMultilevel"/>
    <w:tmpl w:val="8E442860"/>
    <w:lvl w:ilvl="0" w:tplc="0000000F">
      <w:start w:val="1"/>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97243C0"/>
    <w:multiLevelType w:val="multilevel"/>
    <w:tmpl w:val="0CF2EECC"/>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color w:val="auto"/>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nsid w:val="2AA5346E"/>
    <w:multiLevelType w:val="hybridMultilevel"/>
    <w:tmpl w:val="28049BA2"/>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1">
    <w:nsid w:val="2F0A61D4"/>
    <w:multiLevelType w:val="hybridMultilevel"/>
    <w:tmpl w:val="C00C2EEC"/>
    <w:lvl w:ilvl="0" w:tplc="172672E6">
      <w:start w:val="1"/>
      <w:numFmt w:val="bullet"/>
      <w:lvlText w:val="-"/>
      <w:lvlJc w:val="left"/>
      <w:pPr>
        <w:tabs>
          <w:tab w:val="num" w:pos="928"/>
        </w:tabs>
        <w:ind w:left="928" w:hanging="360"/>
      </w:pPr>
      <w:rPr>
        <w:rFonts w:ascii="Arial" w:hAnsi="Aria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2">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4">
    <w:nsid w:val="323E35FC"/>
    <w:multiLevelType w:val="multilevel"/>
    <w:tmpl w:val="879A86AE"/>
    <w:lvl w:ilvl="0">
      <w:start w:val="3"/>
      <w:numFmt w:val="decimal"/>
      <w:lvlText w:val="%1."/>
      <w:lvlJc w:val="left"/>
      <w:pPr>
        <w:ind w:left="540" w:hanging="540"/>
      </w:pPr>
      <w:rPr>
        <w:rFonts w:hint="default"/>
      </w:rPr>
    </w:lvl>
    <w:lvl w:ilvl="1">
      <w:start w:val="4"/>
      <w:numFmt w:val="decimal"/>
      <w:lvlText w:val="%1.%2."/>
      <w:lvlJc w:val="left"/>
      <w:pPr>
        <w:ind w:left="1036" w:hanging="540"/>
      </w:pPr>
      <w:rPr>
        <w:rFonts w:hint="default"/>
      </w:rPr>
    </w:lvl>
    <w:lvl w:ilvl="2">
      <w:start w:val="6"/>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45">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6">
    <w:nsid w:val="34ED276C"/>
    <w:multiLevelType w:val="hybridMultilevel"/>
    <w:tmpl w:val="2D9408F8"/>
    <w:lvl w:ilvl="0" w:tplc="728E0BDA">
      <w:start w:val="7"/>
      <w:numFmt w:val="bullet"/>
      <w:lvlText w:val="-"/>
      <w:lvlJc w:val="left"/>
      <w:pPr>
        <w:ind w:left="1040" w:hanging="360"/>
      </w:pPr>
      <w:rPr>
        <w:rFonts w:ascii="Times New Roman" w:eastAsia="Times New Roman" w:hAnsi="Times New Roman"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47">
    <w:nsid w:val="36DA16D4"/>
    <w:multiLevelType w:val="hybridMultilevel"/>
    <w:tmpl w:val="0A468100"/>
    <w:lvl w:ilvl="0" w:tplc="376A3466">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8">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9">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0">
    <w:nsid w:val="3DAC1D7D"/>
    <w:multiLevelType w:val="hybridMultilevel"/>
    <w:tmpl w:val="571C584A"/>
    <w:lvl w:ilvl="0" w:tplc="15B66C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1">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2">
    <w:nsid w:val="486C22C3"/>
    <w:multiLevelType w:val="multilevel"/>
    <w:tmpl w:val="A8CE922C"/>
    <w:lvl w:ilvl="0">
      <w:start w:val="1"/>
      <w:numFmt w:val="decimal"/>
      <w:lvlText w:val="%1."/>
      <w:lvlJc w:val="left"/>
      <w:pPr>
        <w:ind w:left="540" w:hanging="540"/>
      </w:pPr>
      <w:rPr>
        <w:rFonts w:hint="default"/>
      </w:rPr>
    </w:lvl>
    <w:lvl w:ilvl="1">
      <w:start w:val="2"/>
      <w:numFmt w:val="decimal"/>
      <w:lvlText w:val="%1.%2."/>
      <w:lvlJc w:val="left"/>
      <w:pPr>
        <w:ind w:left="1440" w:hanging="540"/>
      </w:pPr>
      <w:rPr>
        <w:rFonts w:hint="default"/>
      </w:rPr>
    </w:lvl>
    <w:lvl w:ilvl="2">
      <w:start w:val="4"/>
      <w:numFmt w:val="decimal"/>
      <w:lvlText w:val="%1.%2.%3."/>
      <w:lvlJc w:val="left"/>
      <w:pPr>
        <w:ind w:left="1713"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53">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5">
    <w:nsid w:val="4B106023"/>
    <w:multiLevelType w:val="hybridMultilevel"/>
    <w:tmpl w:val="64A0B1B8"/>
    <w:lvl w:ilvl="0" w:tplc="55C82F0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6">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7">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4FC332D9"/>
    <w:multiLevelType w:val="multilevel"/>
    <w:tmpl w:val="DAE063F2"/>
    <w:lvl w:ilvl="0">
      <w:start w:val="3"/>
      <w:numFmt w:val="decimal"/>
      <w:lvlText w:val="%1."/>
      <w:lvlJc w:val="left"/>
      <w:pPr>
        <w:ind w:left="540" w:hanging="540"/>
      </w:pPr>
      <w:rPr>
        <w:rFonts w:hint="default"/>
      </w:rPr>
    </w:lvl>
    <w:lvl w:ilvl="1">
      <w:start w:val="4"/>
      <w:numFmt w:val="decimal"/>
      <w:lvlText w:val="%1.%2."/>
      <w:lvlJc w:val="left"/>
      <w:pPr>
        <w:ind w:left="823" w:hanging="54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60">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1">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2">
    <w:nsid w:val="55C6486C"/>
    <w:multiLevelType w:val="multilevel"/>
    <w:tmpl w:val="1C3C7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64">
    <w:nsid w:val="57175EDA"/>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65">
    <w:nsid w:val="582969CC"/>
    <w:multiLevelType w:val="hybridMultilevel"/>
    <w:tmpl w:val="F220489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7">
    <w:nsid w:val="59C93008"/>
    <w:multiLevelType w:val="hybridMultilevel"/>
    <w:tmpl w:val="B6624E6E"/>
    <w:lvl w:ilvl="0" w:tplc="376A3466">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8">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B1A4399"/>
    <w:multiLevelType w:val="multilevel"/>
    <w:tmpl w:val="19B457E4"/>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5BEA6EC4"/>
    <w:multiLevelType w:val="multilevel"/>
    <w:tmpl w:val="47482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D361FBF"/>
    <w:multiLevelType w:val="multilevel"/>
    <w:tmpl w:val="884C5EBA"/>
    <w:lvl w:ilvl="0">
      <w:start w:val="1"/>
      <w:numFmt w:val="decimal"/>
      <w:lvlText w:val="%1."/>
      <w:lvlJc w:val="left"/>
      <w:pPr>
        <w:ind w:left="720" w:hanging="360"/>
      </w:pPr>
      <w:rPr>
        <w:rFonts w:hint="default"/>
      </w:rPr>
    </w:lvl>
    <w:lvl w:ilvl="1">
      <w:start w:val="2"/>
      <w:numFmt w:val="decimal"/>
      <w:isLgl/>
      <w:lvlText w:val="%1.%2."/>
      <w:lvlJc w:val="left"/>
      <w:pPr>
        <w:ind w:left="972" w:hanging="405"/>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72">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3">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4">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75">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6">
    <w:nsid w:val="658F6B6B"/>
    <w:multiLevelType w:val="hybridMultilevel"/>
    <w:tmpl w:val="6512D564"/>
    <w:lvl w:ilvl="0" w:tplc="376A3466">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7">
    <w:nsid w:val="66662357"/>
    <w:multiLevelType w:val="hybridMultilevel"/>
    <w:tmpl w:val="E0387844"/>
    <w:lvl w:ilvl="0" w:tplc="B02E6EF4">
      <w:start w:val="1"/>
      <w:numFmt w:val="bullet"/>
      <w:lvlText w:val="–"/>
      <w:lvlJc w:val="left"/>
      <w:pPr>
        <w:ind w:left="1230" w:hanging="360"/>
      </w:pPr>
      <w:rPr>
        <w:rFonts w:ascii="Times New Roman" w:hAnsi="Times New Roman" w:cs="Times New Roman"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78">
    <w:nsid w:val="67F151C4"/>
    <w:multiLevelType w:val="multilevel"/>
    <w:tmpl w:val="30243982"/>
    <w:lvl w:ilvl="0">
      <w:start w:val="2"/>
      <w:numFmt w:val="decimal"/>
      <w:lvlText w:val="%1."/>
      <w:lvlJc w:val="left"/>
      <w:pPr>
        <w:ind w:left="360" w:hanging="360"/>
      </w:pPr>
      <w:rPr>
        <w:rFonts w:hint="default"/>
      </w:rPr>
    </w:lvl>
    <w:lvl w:ilvl="1">
      <w:start w:val="1"/>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79">
    <w:nsid w:val="6CF675EE"/>
    <w:multiLevelType w:val="hybridMultilevel"/>
    <w:tmpl w:val="FD7C0D96"/>
    <w:lvl w:ilvl="0" w:tplc="0000000F">
      <w:start w:val="1"/>
      <w:numFmt w:val="bullet"/>
      <w:lvlText w:val="–"/>
      <w:lvlJc w:val="left"/>
      <w:pPr>
        <w:ind w:left="720" w:hanging="360"/>
      </w:pPr>
      <w:rPr>
        <w:rFonts w:ascii="Times New Roman" w:hAnsi="Times New Roman" w:cs="Times New Roman"/>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0">
    <w:nsid w:val="6D827148"/>
    <w:multiLevelType w:val="multilevel"/>
    <w:tmpl w:val="4DCAB5AC"/>
    <w:lvl w:ilvl="0">
      <w:start w:val="3"/>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81">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2">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3">
    <w:nsid w:val="6E9E6647"/>
    <w:multiLevelType w:val="hybridMultilevel"/>
    <w:tmpl w:val="E89425DC"/>
    <w:lvl w:ilvl="0" w:tplc="376A3466">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4">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45E198A"/>
    <w:multiLevelType w:val="hybridMultilevel"/>
    <w:tmpl w:val="E4460836"/>
    <w:lvl w:ilvl="0" w:tplc="376A3466">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6">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771C47D4"/>
    <w:multiLevelType w:val="hybridMultilevel"/>
    <w:tmpl w:val="684CBB7A"/>
    <w:lvl w:ilvl="0" w:tplc="B02E6EF4">
      <w:start w:val="1"/>
      <w:numFmt w:val="bullet"/>
      <w:lvlText w:val="–"/>
      <w:lvlJc w:val="left"/>
      <w:pPr>
        <w:ind w:left="1230" w:hanging="360"/>
      </w:pPr>
      <w:rPr>
        <w:rFonts w:ascii="Times New Roman" w:hAnsi="Times New Roman" w:cs="Times New Roman"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88">
    <w:nsid w:val="797422AE"/>
    <w:multiLevelType w:val="hybridMultilevel"/>
    <w:tmpl w:val="2F66CB0E"/>
    <w:lvl w:ilvl="0" w:tplc="12A460D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1"/>
  </w:num>
  <w:num w:numId="2">
    <w:abstractNumId w:val="48"/>
  </w:num>
  <w:num w:numId="3">
    <w:abstractNumId w:val="72"/>
  </w:num>
  <w:num w:numId="4">
    <w:abstractNumId w:val="9"/>
  </w:num>
  <w:num w:numId="5">
    <w:abstractNumId w:val="43"/>
  </w:num>
  <w:num w:numId="6">
    <w:abstractNumId w:val="0"/>
  </w:num>
  <w:num w:numId="7">
    <w:abstractNumId w:val="75"/>
  </w:num>
  <w:num w:numId="8">
    <w:abstractNumId w:val="68"/>
  </w:num>
  <w:num w:numId="9">
    <w:abstractNumId w:val="40"/>
  </w:num>
  <w:num w:numId="10">
    <w:abstractNumId w:val="56"/>
  </w:num>
  <w:num w:numId="11">
    <w:abstractNumId w:val="14"/>
  </w:num>
  <w:num w:numId="12">
    <w:abstractNumId w:val="18"/>
  </w:num>
  <w:num w:numId="13">
    <w:abstractNumId w:val="24"/>
  </w:num>
  <w:num w:numId="14">
    <w:abstractNumId w:val="51"/>
  </w:num>
  <w:num w:numId="15">
    <w:abstractNumId w:val="60"/>
  </w:num>
  <w:num w:numId="16">
    <w:abstractNumId w:val="73"/>
  </w:num>
  <w:num w:numId="17">
    <w:abstractNumId w:val="66"/>
  </w:num>
  <w:num w:numId="18">
    <w:abstractNumId w:val="45"/>
  </w:num>
  <w:num w:numId="19">
    <w:abstractNumId w:val="49"/>
  </w:num>
  <w:num w:numId="20">
    <w:abstractNumId w:val="36"/>
  </w:num>
  <w:num w:numId="21">
    <w:abstractNumId w:val="30"/>
  </w:num>
  <w:num w:numId="22">
    <w:abstractNumId w:val="7"/>
  </w:num>
  <w:num w:numId="23">
    <w:abstractNumId w:val="29"/>
  </w:num>
  <w:num w:numId="24">
    <w:abstractNumId w:val="28"/>
  </w:num>
  <w:num w:numId="25">
    <w:abstractNumId w:val="23"/>
  </w:num>
  <w:num w:numId="26">
    <w:abstractNumId w:val="82"/>
  </w:num>
  <w:num w:numId="27">
    <w:abstractNumId w:val="63"/>
  </w:num>
  <w:num w:numId="28">
    <w:abstractNumId w:val="54"/>
  </w:num>
  <w:num w:numId="29">
    <w:abstractNumId w:val="35"/>
  </w:num>
  <w:num w:numId="30">
    <w:abstractNumId w:val="17"/>
  </w:num>
  <w:num w:numId="31">
    <w:abstractNumId w:val="53"/>
  </w:num>
  <w:num w:numId="32">
    <w:abstractNumId w:val="58"/>
  </w:num>
  <w:num w:numId="33">
    <w:abstractNumId w:val="11"/>
  </w:num>
  <w:num w:numId="3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7"/>
  </w:num>
  <w:num w:numId="36">
    <w:abstractNumId w:val="77"/>
  </w:num>
  <w:num w:numId="37">
    <w:abstractNumId w:val="90"/>
  </w:num>
  <w:num w:numId="38">
    <w:abstractNumId w:val="74"/>
  </w:num>
  <w:num w:numId="39">
    <w:abstractNumId w:val="84"/>
  </w:num>
  <w:num w:numId="40">
    <w:abstractNumId w:val="86"/>
  </w:num>
  <w:num w:numId="41">
    <w:abstractNumId w:val="42"/>
  </w:num>
  <w:num w:numId="42">
    <w:abstractNumId w:val="89"/>
  </w:num>
  <w:num w:numId="43">
    <w:abstractNumId w:val="16"/>
  </w:num>
  <w:num w:numId="44">
    <w:abstractNumId w:val="57"/>
  </w:num>
  <w:num w:numId="45">
    <w:abstractNumId w:val="39"/>
  </w:num>
  <w:num w:numId="46">
    <w:abstractNumId w:val="46"/>
  </w:num>
  <w:num w:numId="47">
    <w:abstractNumId w:val="38"/>
  </w:num>
  <w:num w:numId="48">
    <w:abstractNumId w:val="6"/>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7"/>
  </w:num>
  <w:num w:numId="52">
    <w:abstractNumId w:val="80"/>
  </w:num>
  <w:num w:numId="53">
    <w:abstractNumId w:val="50"/>
  </w:num>
  <w:num w:numId="54">
    <w:abstractNumId w:val="34"/>
  </w:num>
  <w:num w:numId="55">
    <w:abstractNumId w:val="59"/>
  </w:num>
  <w:num w:numId="56">
    <w:abstractNumId w:val="44"/>
  </w:num>
  <w:num w:numId="57">
    <w:abstractNumId w:val="27"/>
  </w:num>
  <w:num w:numId="58">
    <w:abstractNumId w:val="8"/>
  </w:num>
  <w:num w:numId="59">
    <w:abstractNumId w:val="12"/>
  </w:num>
  <w:num w:numId="60">
    <w:abstractNumId w:val="69"/>
  </w:num>
  <w:num w:numId="61">
    <w:abstractNumId w:val="1"/>
    <w:lvlOverride w:ilvl="0">
      <w:lvl w:ilvl="0">
        <w:start w:val="65535"/>
        <w:numFmt w:val="bullet"/>
        <w:lvlText w:val="-"/>
        <w:legacy w:legacy="1" w:legacySpace="0" w:legacyIndent="158"/>
        <w:lvlJc w:val="left"/>
        <w:rPr>
          <w:rFonts w:ascii="Times New Roman" w:hAnsi="Times New Roman" w:cs="Times New Roman" w:hint="default"/>
        </w:rPr>
      </w:lvl>
    </w:lvlOverride>
  </w:num>
  <w:num w:numId="62">
    <w:abstractNumId w:val="41"/>
  </w:num>
  <w:num w:numId="6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1"/>
  </w:num>
  <w:num w:numId="66">
    <w:abstractNumId w:val="20"/>
  </w:num>
  <w:num w:numId="67">
    <w:abstractNumId w:val="22"/>
  </w:num>
  <w:num w:numId="68">
    <w:abstractNumId w:val="52"/>
  </w:num>
  <w:num w:numId="69">
    <w:abstractNumId w:val="78"/>
  </w:num>
  <w:num w:numId="70">
    <w:abstractNumId w:val="26"/>
  </w:num>
  <w:num w:numId="71">
    <w:abstractNumId w:val="76"/>
  </w:num>
  <w:num w:numId="72">
    <w:abstractNumId w:val="85"/>
  </w:num>
  <w:num w:numId="73">
    <w:abstractNumId w:val="32"/>
  </w:num>
  <w:num w:numId="74">
    <w:abstractNumId w:val="19"/>
  </w:num>
  <w:num w:numId="75">
    <w:abstractNumId w:val="83"/>
  </w:num>
  <w:num w:numId="76">
    <w:abstractNumId w:val="67"/>
  </w:num>
  <w:num w:numId="77">
    <w:abstractNumId w:val="13"/>
  </w:num>
  <w:num w:numId="78">
    <w:abstractNumId w:val="47"/>
  </w:num>
  <w:num w:numId="79">
    <w:abstractNumId w:val="33"/>
  </w:num>
  <w:num w:numId="80">
    <w:abstractNumId w:val="21"/>
  </w:num>
  <w:num w:numId="81">
    <w:abstractNumId w:val="70"/>
  </w:num>
  <w:num w:numId="82">
    <w:abstractNumId w:val="62"/>
  </w:num>
  <w:num w:numId="83">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4"/>
  </w:num>
  <w:num w:numId="85">
    <w:abstractNumId w:val="31"/>
  </w:num>
  <w:num w:numId="86">
    <w:abstractNumId w:val="15"/>
  </w:num>
  <w:num w:numId="87">
    <w:abstractNumId w:val="55"/>
  </w:num>
  <w:num w:numId="88">
    <w:abstractNumId w:val="88"/>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autoHyphenation/>
  <w:drawingGridHorizontalSpacing w:val="120"/>
  <w:displayHorizontalDrawingGridEvery w:val="2"/>
  <w:displayVerticalDrawingGridEvery w:val="2"/>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2"/>
  </w:compat>
  <w:rsids>
    <w:rsidRoot w:val="00F8774D"/>
    <w:rsid w:val="00006F60"/>
    <w:rsid w:val="0002697F"/>
    <w:rsid w:val="00035D51"/>
    <w:rsid w:val="00036BCC"/>
    <w:rsid w:val="00037061"/>
    <w:rsid w:val="00041303"/>
    <w:rsid w:val="00042B2D"/>
    <w:rsid w:val="00043AA9"/>
    <w:rsid w:val="0005029A"/>
    <w:rsid w:val="000655B0"/>
    <w:rsid w:val="00071494"/>
    <w:rsid w:val="00073CAC"/>
    <w:rsid w:val="000740FF"/>
    <w:rsid w:val="00075104"/>
    <w:rsid w:val="000771EE"/>
    <w:rsid w:val="000813E8"/>
    <w:rsid w:val="000853C1"/>
    <w:rsid w:val="00085968"/>
    <w:rsid w:val="0008606B"/>
    <w:rsid w:val="000873FC"/>
    <w:rsid w:val="00087874"/>
    <w:rsid w:val="00090FF7"/>
    <w:rsid w:val="000924E5"/>
    <w:rsid w:val="00093516"/>
    <w:rsid w:val="000936C4"/>
    <w:rsid w:val="000970CC"/>
    <w:rsid w:val="000B27CE"/>
    <w:rsid w:val="000B4B7D"/>
    <w:rsid w:val="000B555A"/>
    <w:rsid w:val="000D431D"/>
    <w:rsid w:val="000E2211"/>
    <w:rsid w:val="000E44EF"/>
    <w:rsid w:val="000F2477"/>
    <w:rsid w:val="001026C8"/>
    <w:rsid w:val="001078C5"/>
    <w:rsid w:val="00117E62"/>
    <w:rsid w:val="001200B6"/>
    <w:rsid w:val="0012642A"/>
    <w:rsid w:val="00132E4E"/>
    <w:rsid w:val="001347D4"/>
    <w:rsid w:val="00146168"/>
    <w:rsid w:val="00150310"/>
    <w:rsid w:val="001569A4"/>
    <w:rsid w:val="00173110"/>
    <w:rsid w:val="001755E7"/>
    <w:rsid w:val="001768FF"/>
    <w:rsid w:val="00177E92"/>
    <w:rsid w:val="001858DB"/>
    <w:rsid w:val="00185B3E"/>
    <w:rsid w:val="00194B76"/>
    <w:rsid w:val="001A7E75"/>
    <w:rsid w:val="001B2945"/>
    <w:rsid w:val="001B4860"/>
    <w:rsid w:val="001C3204"/>
    <w:rsid w:val="001C4DC2"/>
    <w:rsid w:val="001E09AC"/>
    <w:rsid w:val="001E6887"/>
    <w:rsid w:val="001F1422"/>
    <w:rsid w:val="001F59DA"/>
    <w:rsid w:val="002010A1"/>
    <w:rsid w:val="002047FA"/>
    <w:rsid w:val="00205E88"/>
    <w:rsid w:val="00210854"/>
    <w:rsid w:val="0021490C"/>
    <w:rsid w:val="002225FE"/>
    <w:rsid w:val="00230CD5"/>
    <w:rsid w:val="002367FB"/>
    <w:rsid w:val="0025324A"/>
    <w:rsid w:val="00254202"/>
    <w:rsid w:val="002544DB"/>
    <w:rsid w:val="00256347"/>
    <w:rsid w:val="00256BCA"/>
    <w:rsid w:val="002603D6"/>
    <w:rsid w:val="00267165"/>
    <w:rsid w:val="00276756"/>
    <w:rsid w:val="0028010F"/>
    <w:rsid w:val="002858CC"/>
    <w:rsid w:val="002A1B43"/>
    <w:rsid w:val="002A5F69"/>
    <w:rsid w:val="002B274D"/>
    <w:rsid w:val="002B2FBD"/>
    <w:rsid w:val="002B57C8"/>
    <w:rsid w:val="002C4577"/>
    <w:rsid w:val="002D04FA"/>
    <w:rsid w:val="002D07BA"/>
    <w:rsid w:val="002D4619"/>
    <w:rsid w:val="002E4297"/>
    <w:rsid w:val="002E441A"/>
    <w:rsid w:val="002E5F5B"/>
    <w:rsid w:val="003007DA"/>
    <w:rsid w:val="00301888"/>
    <w:rsid w:val="00311B53"/>
    <w:rsid w:val="00313472"/>
    <w:rsid w:val="0031557F"/>
    <w:rsid w:val="00327A79"/>
    <w:rsid w:val="00332B77"/>
    <w:rsid w:val="00340914"/>
    <w:rsid w:val="00345A73"/>
    <w:rsid w:val="00347082"/>
    <w:rsid w:val="0035360E"/>
    <w:rsid w:val="00363AF8"/>
    <w:rsid w:val="003643BC"/>
    <w:rsid w:val="0036533D"/>
    <w:rsid w:val="003665DB"/>
    <w:rsid w:val="003678B9"/>
    <w:rsid w:val="00367902"/>
    <w:rsid w:val="00383AF7"/>
    <w:rsid w:val="00387529"/>
    <w:rsid w:val="00387CC2"/>
    <w:rsid w:val="003955AD"/>
    <w:rsid w:val="00396812"/>
    <w:rsid w:val="0039684E"/>
    <w:rsid w:val="003A0926"/>
    <w:rsid w:val="003B070C"/>
    <w:rsid w:val="003B1401"/>
    <w:rsid w:val="003B1D64"/>
    <w:rsid w:val="003B2823"/>
    <w:rsid w:val="003B5264"/>
    <w:rsid w:val="003B6EB4"/>
    <w:rsid w:val="003C629C"/>
    <w:rsid w:val="003C6EA6"/>
    <w:rsid w:val="003D34CD"/>
    <w:rsid w:val="003E19C3"/>
    <w:rsid w:val="003F7F0E"/>
    <w:rsid w:val="004035BA"/>
    <w:rsid w:val="004046AA"/>
    <w:rsid w:val="00406397"/>
    <w:rsid w:val="00424B34"/>
    <w:rsid w:val="00431BCB"/>
    <w:rsid w:val="004346A7"/>
    <w:rsid w:val="00434D42"/>
    <w:rsid w:val="00436760"/>
    <w:rsid w:val="00447A00"/>
    <w:rsid w:val="00452E44"/>
    <w:rsid w:val="004616CA"/>
    <w:rsid w:val="00465907"/>
    <w:rsid w:val="00465CC1"/>
    <w:rsid w:val="0047063B"/>
    <w:rsid w:val="00473193"/>
    <w:rsid w:val="00474377"/>
    <w:rsid w:val="004821AE"/>
    <w:rsid w:val="004865AC"/>
    <w:rsid w:val="00486CD3"/>
    <w:rsid w:val="00492E20"/>
    <w:rsid w:val="004934FF"/>
    <w:rsid w:val="004A1469"/>
    <w:rsid w:val="004A414D"/>
    <w:rsid w:val="004B0572"/>
    <w:rsid w:val="004B07C9"/>
    <w:rsid w:val="004B0825"/>
    <w:rsid w:val="004B0A8A"/>
    <w:rsid w:val="004B2A18"/>
    <w:rsid w:val="004B3A68"/>
    <w:rsid w:val="004B6D70"/>
    <w:rsid w:val="004C5C20"/>
    <w:rsid w:val="004C71C0"/>
    <w:rsid w:val="004D62D2"/>
    <w:rsid w:val="004E48D7"/>
    <w:rsid w:val="004E74C7"/>
    <w:rsid w:val="004E7E57"/>
    <w:rsid w:val="004F01C2"/>
    <w:rsid w:val="004F2CBD"/>
    <w:rsid w:val="004F6797"/>
    <w:rsid w:val="00504562"/>
    <w:rsid w:val="005218F1"/>
    <w:rsid w:val="00533018"/>
    <w:rsid w:val="00533917"/>
    <w:rsid w:val="0053678F"/>
    <w:rsid w:val="00552DB8"/>
    <w:rsid w:val="0055388F"/>
    <w:rsid w:val="00554A27"/>
    <w:rsid w:val="005749D4"/>
    <w:rsid w:val="005761DE"/>
    <w:rsid w:val="005832E5"/>
    <w:rsid w:val="0058546E"/>
    <w:rsid w:val="00587D9B"/>
    <w:rsid w:val="00591CAF"/>
    <w:rsid w:val="00592C06"/>
    <w:rsid w:val="005A4E12"/>
    <w:rsid w:val="005C4EB3"/>
    <w:rsid w:val="005C6AC9"/>
    <w:rsid w:val="005C6FCC"/>
    <w:rsid w:val="005E0B34"/>
    <w:rsid w:val="005E0E03"/>
    <w:rsid w:val="005E5CD2"/>
    <w:rsid w:val="005E61FA"/>
    <w:rsid w:val="005F083D"/>
    <w:rsid w:val="005F2F1C"/>
    <w:rsid w:val="005F7071"/>
    <w:rsid w:val="006007C0"/>
    <w:rsid w:val="0060587F"/>
    <w:rsid w:val="00614406"/>
    <w:rsid w:val="00620944"/>
    <w:rsid w:val="00620C66"/>
    <w:rsid w:val="00622422"/>
    <w:rsid w:val="0062356B"/>
    <w:rsid w:val="0062462A"/>
    <w:rsid w:val="00624B66"/>
    <w:rsid w:val="00627671"/>
    <w:rsid w:val="00630FF3"/>
    <w:rsid w:val="00633845"/>
    <w:rsid w:val="00635284"/>
    <w:rsid w:val="006373DA"/>
    <w:rsid w:val="006432C7"/>
    <w:rsid w:val="006437B7"/>
    <w:rsid w:val="00650C27"/>
    <w:rsid w:val="0066247C"/>
    <w:rsid w:val="00665DD3"/>
    <w:rsid w:val="006708BD"/>
    <w:rsid w:val="00670DEE"/>
    <w:rsid w:val="00672D31"/>
    <w:rsid w:val="00677504"/>
    <w:rsid w:val="0068337C"/>
    <w:rsid w:val="00683741"/>
    <w:rsid w:val="00691FB0"/>
    <w:rsid w:val="006929DC"/>
    <w:rsid w:val="00694F3F"/>
    <w:rsid w:val="006A33C0"/>
    <w:rsid w:val="006A48C7"/>
    <w:rsid w:val="006A496E"/>
    <w:rsid w:val="006A4B60"/>
    <w:rsid w:val="006B4D42"/>
    <w:rsid w:val="006B606E"/>
    <w:rsid w:val="006B620D"/>
    <w:rsid w:val="006D5784"/>
    <w:rsid w:val="006D6B95"/>
    <w:rsid w:val="006E06C8"/>
    <w:rsid w:val="006E2647"/>
    <w:rsid w:val="006E305E"/>
    <w:rsid w:val="006E7FAA"/>
    <w:rsid w:val="006F254C"/>
    <w:rsid w:val="006F33F1"/>
    <w:rsid w:val="00717DC6"/>
    <w:rsid w:val="00724913"/>
    <w:rsid w:val="00727C75"/>
    <w:rsid w:val="00734B78"/>
    <w:rsid w:val="00735677"/>
    <w:rsid w:val="00740CE0"/>
    <w:rsid w:val="00741340"/>
    <w:rsid w:val="00751DCD"/>
    <w:rsid w:val="00754A99"/>
    <w:rsid w:val="00756E2B"/>
    <w:rsid w:val="00764785"/>
    <w:rsid w:val="00772DB6"/>
    <w:rsid w:val="00787574"/>
    <w:rsid w:val="007907CD"/>
    <w:rsid w:val="00791989"/>
    <w:rsid w:val="00797C69"/>
    <w:rsid w:val="007A53F2"/>
    <w:rsid w:val="007A6AEA"/>
    <w:rsid w:val="007C0FF1"/>
    <w:rsid w:val="007C2A22"/>
    <w:rsid w:val="007E1D03"/>
    <w:rsid w:val="007E7731"/>
    <w:rsid w:val="008005B8"/>
    <w:rsid w:val="00811003"/>
    <w:rsid w:val="00814CCB"/>
    <w:rsid w:val="008152E3"/>
    <w:rsid w:val="0081593E"/>
    <w:rsid w:val="00821F19"/>
    <w:rsid w:val="00827955"/>
    <w:rsid w:val="00831C2E"/>
    <w:rsid w:val="0083257C"/>
    <w:rsid w:val="0083280C"/>
    <w:rsid w:val="00842043"/>
    <w:rsid w:val="0084415F"/>
    <w:rsid w:val="0085417B"/>
    <w:rsid w:val="0085640E"/>
    <w:rsid w:val="00862FA1"/>
    <w:rsid w:val="00864C97"/>
    <w:rsid w:val="008738A1"/>
    <w:rsid w:val="008745FA"/>
    <w:rsid w:val="008809D1"/>
    <w:rsid w:val="008833A3"/>
    <w:rsid w:val="0088600A"/>
    <w:rsid w:val="00887A39"/>
    <w:rsid w:val="008917AB"/>
    <w:rsid w:val="00892919"/>
    <w:rsid w:val="008B6C5F"/>
    <w:rsid w:val="008C316D"/>
    <w:rsid w:val="008C49F1"/>
    <w:rsid w:val="008D6FA7"/>
    <w:rsid w:val="008F76B3"/>
    <w:rsid w:val="00903396"/>
    <w:rsid w:val="00914741"/>
    <w:rsid w:val="009154B5"/>
    <w:rsid w:val="00922825"/>
    <w:rsid w:val="00922FBD"/>
    <w:rsid w:val="00931450"/>
    <w:rsid w:val="00941C54"/>
    <w:rsid w:val="009521D9"/>
    <w:rsid w:val="009524B1"/>
    <w:rsid w:val="009629CF"/>
    <w:rsid w:val="00966E90"/>
    <w:rsid w:val="00971755"/>
    <w:rsid w:val="00971F20"/>
    <w:rsid w:val="00982E35"/>
    <w:rsid w:val="00986479"/>
    <w:rsid w:val="00987E9A"/>
    <w:rsid w:val="009A00A8"/>
    <w:rsid w:val="009A5A81"/>
    <w:rsid w:val="009A601B"/>
    <w:rsid w:val="009A73D4"/>
    <w:rsid w:val="009C67C1"/>
    <w:rsid w:val="009D783A"/>
    <w:rsid w:val="009D7B19"/>
    <w:rsid w:val="009F59D5"/>
    <w:rsid w:val="00A00561"/>
    <w:rsid w:val="00A016FD"/>
    <w:rsid w:val="00A13A21"/>
    <w:rsid w:val="00A25272"/>
    <w:rsid w:val="00A26298"/>
    <w:rsid w:val="00A271D6"/>
    <w:rsid w:val="00A276BF"/>
    <w:rsid w:val="00A32536"/>
    <w:rsid w:val="00A37A13"/>
    <w:rsid w:val="00A37BFD"/>
    <w:rsid w:val="00A42A94"/>
    <w:rsid w:val="00A45C09"/>
    <w:rsid w:val="00A47D00"/>
    <w:rsid w:val="00A54043"/>
    <w:rsid w:val="00A5444F"/>
    <w:rsid w:val="00A55D52"/>
    <w:rsid w:val="00A56C45"/>
    <w:rsid w:val="00A573B3"/>
    <w:rsid w:val="00A578EF"/>
    <w:rsid w:val="00A57E81"/>
    <w:rsid w:val="00A639DF"/>
    <w:rsid w:val="00A6749B"/>
    <w:rsid w:val="00A712CD"/>
    <w:rsid w:val="00A72401"/>
    <w:rsid w:val="00A72588"/>
    <w:rsid w:val="00A749EF"/>
    <w:rsid w:val="00A75110"/>
    <w:rsid w:val="00A77D3C"/>
    <w:rsid w:val="00A84410"/>
    <w:rsid w:val="00A96464"/>
    <w:rsid w:val="00AA13F1"/>
    <w:rsid w:val="00AA1432"/>
    <w:rsid w:val="00AA1E7F"/>
    <w:rsid w:val="00AB1E3F"/>
    <w:rsid w:val="00AB3C9A"/>
    <w:rsid w:val="00AD13CE"/>
    <w:rsid w:val="00AD6FC6"/>
    <w:rsid w:val="00AE3590"/>
    <w:rsid w:val="00AE5D02"/>
    <w:rsid w:val="00AF6B3D"/>
    <w:rsid w:val="00B03143"/>
    <w:rsid w:val="00B03F85"/>
    <w:rsid w:val="00B162CC"/>
    <w:rsid w:val="00B20D11"/>
    <w:rsid w:val="00B22B73"/>
    <w:rsid w:val="00B22FD4"/>
    <w:rsid w:val="00B23DB3"/>
    <w:rsid w:val="00B25795"/>
    <w:rsid w:val="00B511CA"/>
    <w:rsid w:val="00B62343"/>
    <w:rsid w:val="00B64486"/>
    <w:rsid w:val="00B66B5B"/>
    <w:rsid w:val="00B67F15"/>
    <w:rsid w:val="00B71816"/>
    <w:rsid w:val="00B75645"/>
    <w:rsid w:val="00B81231"/>
    <w:rsid w:val="00B87098"/>
    <w:rsid w:val="00B901CC"/>
    <w:rsid w:val="00B93EED"/>
    <w:rsid w:val="00BA4B4F"/>
    <w:rsid w:val="00BA7761"/>
    <w:rsid w:val="00BB019C"/>
    <w:rsid w:val="00BB55AA"/>
    <w:rsid w:val="00BB70D9"/>
    <w:rsid w:val="00BC2A60"/>
    <w:rsid w:val="00BC76F3"/>
    <w:rsid w:val="00BD03EE"/>
    <w:rsid w:val="00BD0D6E"/>
    <w:rsid w:val="00BD35F8"/>
    <w:rsid w:val="00BD3C3B"/>
    <w:rsid w:val="00BD64E3"/>
    <w:rsid w:val="00BE2502"/>
    <w:rsid w:val="00BE62C9"/>
    <w:rsid w:val="00BF08EB"/>
    <w:rsid w:val="00C121C9"/>
    <w:rsid w:val="00C1452B"/>
    <w:rsid w:val="00C20BC7"/>
    <w:rsid w:val="00C21E55"/>
    <w:rsid w:val="00C25BE4"/>
    <w:rsid w:val="00C30FCF"/>
    <w:rsid w:val="00C322C8"/>
    <w:rsid w:val="00C42EEE"/>
    <w:rsid w:val="00C4761A"/>
    <w:rsid w:val="00C6182D"/>
    <w:rsid w:val="00C70BF1"/>
    <w:rsid w:val="00C80ED4"/>
    <w:rsid w:val="00C81B38"/>
    <w:rsid w:val="00C966A8"/>
    <w:rsid w:val="00CA1EA4"/>
    <w:rsid w:val="00CA3C06"/>
    <w:rsid w:val="00CB1945"/>
    <w:rsid w:val="00CD326C"/>
    <w:rsid w:val="00CE127A"/>
    <w:rsid w:val="00CF084C"/>
    <w:rsid w:val="00CF55CB"/>
    <w:rsid w:val="00D006F7"/>
    <w:rsid w:val="00D0670C"/>
    <w:rsid w:val="00D15B62"/>
    <w:rsid w:val="00D17CE0"/>
    <w:rsid w:val="00D23F88"/>
    <w:rsid w:val="00D45514"/>
    <w:rsid w:val="00D56713"/>
    <w:rsid w:val="00D715CE"/>
    <w:rsid w:val="00D7196A"/>
    <w:rsid w:val="00D93A66"/>
    <w:rsid w:val="00D94F3E"/>
    <w:rsid w:val="00DA1B4C"/>
    <w:rsid w:val="00DB20D6"/>
    <w:rsid w:val="00DB42A7"/>
    <w:rsid w:val="00DC18B5"/>
    <w:rsid w:val="00DC4172"/>
    <w:rsid w:val="00DC5DDD"/>
    <w:rsid w:val="00DD14A8"/>
    <w:rsid w:val="00DD6E14"/>
    <w:rsid w:val="00DE029C"/>
    <w:rsid w:val="00DE321C"/>
    <w:rsid w:val="00DF0A64"/>
    <w:rsid w:val="00DF192E"/>
    <w:rsid w:val="00DF1C7F"/>
    <w:rsid w:val="00E02D88"/>
    <w:rsid w:val="00E11D26"/>
    <w:rsid w:val="00E12CE2"/>
    <w:rsid w:val="00E2342F"/>
    <w:rsid w:val="00E37DB4"/>
    <w:rsid w:val="00E4748B"/>
    <w:rsid w:val="00E50BA8"/>
    <w:rsid w:val="00E50E9B"/>
    <w:rsid w:val="00E51E09"/>
    <w:rsid w:val="00E573FE"/>
    <w:rsid w:val="00E63108"/>
    <w:rsid w:val="00E66A25"/>
    <w:rsid w:val="00E66B20"/>
    <w:rsid w:val="00E8421D"/>
    <w:rsid w:val="00E87D01"/>
    <w:rsid w:val="00E87E77"/>
    <w:rsid w:val="00E90BA6"/>
    <w:rsid w:val="00E91E14"/>
    <w:rsid w:val="00E941B1"/>
    <w:rsid w:val="00EB5614"/>
    <w:rsid w:val="00EC00E1"/>
    <w:rsid w:val="00EC5691"/>
    <w:rsid w:val="00EC5798"/>
    <w:rsid w:val="00EC5B5A"/>
    <w:rsid w:val="00EC7A10"/>
    <w:rsid w:val="00ED0577"/>
    <w:rsid w:val="00EE58AE"/>
    <w:rsid w:val="00EF23D4"/>
    <w:rsid w:val="00EF2FBD"/>
    <w:rsid w:val="00F0007E"/>
    <w:rsid w:val="00F13740"/>
    <w:rsid w:val="00F13E5A"/>
    <w:rsid w:val="00F1765F"/>
    <w:rsid w:val="00F203C1"/>
    <w:rsid w:val="00F247E6"/>
    <w:rsid w:val="00F2795F"/>
    <w:rsid w:val="00F31569"/>
    <w:rsid w:val="00F34326"/>
    <w:rsid w:val="00F40962"/>
    <w:rsid w:val="00F453A9"/>
    <w:rsid w:val="00F4564B"/>
    <w:rsid w:val="00F47139"/>
    <w:rsid w:val="00F54EDE"/>
    <w:rsid w:val="00F62349"/>
    <w:rsid w:val="00F62B9A"/>
    <w:rsid w:val="00F649E8"/>
    <w:rsid w:val="00F72374"/>
    <w:rsid w:val="00F75D33"/>
    <w:rsid w:val="00F76C3E"/>
    <w:rsid w:val="00F8229D"/>
    <w:rsid w:val="00F82E63"/>
    <w:rsid w:val="00F8521B"/>
    <w:rsid w:val="00F85D1E"/>
    <w:rsid w:val="00F8774D"/>
    <w:rsid w:val="00F909CA"/>
    <w:rsid w:val="00F90B55"/>
    <w:rsid w:val="00F90D30"/>
    <w:rsid w:val="00F94B19"/>
    <w:rsid w:val="00F94F81"/>
    <w:rsid w:val="00F953D6"/>
    <w:rsid w:val="00FC5D1E"/>
    <w:rsid w:val="00FD0EBE"/>
    <w:rsid w:val="00FD3B67"/>
    <w:rsid w:val="00FF111E"/>
    <w:rsid w:val="00FF35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rules v:ext="edit">
        <o:r id="V:Rule6" type="connector" idref="#_x0000_s1049"/>
        <o:r id="V:Rule7" type="connector" idref="#_x0000_s1050"/>
        <o:r id="V:Rule8" type="connector" idref="#_x0000_s1051"/>
        <o:r id="V:Rule9" type="connector" idref="#_x0000_s1052"/>
        <o:r id="V:Rule10" type="connector" idref="#_x0000_s105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Signature" w:uiPriority="0"/>
    <w:lsdException w:name="Default Paragraph Font" w:uiPriority="1"/>
    <w:lsdException w:name="Body Text" w:uiPriority="0"/>
    <w:lsdException w:name="Message Header"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774D"/>
  </w:style>
  <w:style w:type="paragraph" w:styleId="1">
    <w:name w:val="heading 1"/>
    <w:basedOn w:val="a"/>
    <w:next w:val="a"/>
    <w:link w:val="10"/>
    <w:qFormat/>
    <w:rsid w:val="00A271D6"/>
    <w:pPr>
      <w:keepNext/>
      <w:spacing w:after="0" w:line="360" w:lineRule="auto"/>
      <w:outlineLvl w:val="0"/>
    </w:pPr>
    <w:rPr>
      <w:rFonts w:eastAsia="MS Gothic"/>
      <w:b/>
      <w:bCs/>
      <w:caps/>
      <w:kern w:val="32"/>
      <w:sz w:val="28"/>
      <w:szCs w:val="28"/>
    </w:rPr>
  </w:style>
  <w:style w:type="paragraph" w:styleId="2">
    <w:name w:val="heading 2"/>
    <w:basedOn w:val="a"/>
    <w:next w:val="a"/>
    <w:link w:val="20"/>
    <w:qFormat/>
    <w:rsid w:val="003B070C"/>
    <w:pPr>
      <w:keepNext/>
      <w:spacing w:before="240" w:after="60" w:line="240" w:lineRule="auto"/>
      <w:outlineLvl w:val="1"/>
    </w:pPr>
    <w:rPr>
      <w:rFonts w:eastAsia="MS Gothic"/>
      <w:b/>
      <w:bCs/>
      <w:i/>
      <w:iCs/>
      <w:sz w:val="28"/>
      <w:szCs w:val="28"/>
    </w:rPr>
  </w:style>
  <w:style w:type="paragraph" w:styleId="3">
    <w:name w:val="heading 3"/>
    <w:basedOn w:val="a"/>
    <w:next w:val="a"/>
    <w:link w:val="30"/>
    <w:qFormat/>
    <w:rsid w:val="003B070C"/>
    <w:pPr>
      <w:keepNext/>
      <w:spacing w:before="240" w:after="60" w:line="240" w:lineRule="auto"/>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271D6"/>
    <w:rPr>
      <w:rFonts w:eastAsia="MS Gothic"/>
      <w:b/>
      <w:bCs/>
      <w:caps/>
      <w:kern w:val="32"/>
      <w:sz w:val="28"/>
      <w:szCs w:val="28"/>
      <w:lang w:eastAsia="ru-RU"/>
    </w:rPr>
  </w:style>
  <w:style w:type="character" w:customStyle="1" w:styleId="20">
    <w:name w:val="Заголовок 2 Знак"/>
    <w:basedOn w:val="a0"/>
    <w:link w:val="2"/>
    <w:rsid w:val="003B070C"/>
    <w:rPr>
      <w:rFonts w:ascii="Calibri" w:eastAsia="MS Gothic" w:hAnsi="Calibri"/>
      <w:b/>
      <w:bCs/>
      <w:i/>
      <w:iCs/>
      <w:sz w:val="28"/>
      <w:szCs w:val="28"/>
      <w:lang w:eastAsia="ru-RU"/>
    </w:rPr>
  </w:style>
  <w:style w:type="character" w:customStyle="1" w:styleId="30">
    <w:name w:val="Заголовок 3 Знак"/>
    <w:basedOn w:val="a0"/>
    <w:link w:val="3"/>
    <w:rsid w:val="003B070C"/>
    <w:rPr>
      <w:rFonts w:eastAsia="Times New Roman"/>
      <w:b/>
      <w:bCs/>
      <w:sz w:val="28"/>
      <w:szCs w:val="28"/>
      <w:lang w:eastAsia="ru-RU"/>
    </w:rPr>
  </w:style>
  <w:style w:type="paragraph" w:styleId="a3">
    <w:name w:val="header"/>
    <w:basedOn w:val="a"/>
    <w:link w:val="a4"/>
    <w:uiPriority w:val="99"/>
    <w:unhideWhenUsed/>
    <w:rsid w:val="00F8774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8774D"/>
  </w:style>
  <w:style w:type="paragraph" w:styleId="a5">
    <w:name w:val="footer"/>
    <w:basedOn w:val="a"/>
    <w:link w:val="a6"/>
    <w:uiPriority w:val="99"/>
    <w:unhideWhenUsed/>
    <w:rsid w:val="00F8774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8774D"/>
  </w:style>
  <w:style w:type="table" w:styleId="a7">
    <w:name w:val="Table Grid"/>
    <w:basedOn w:val="a1"/>
    <w:uiPriority w:val="59"/>
    <w:rsid w:val="00F87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link w:val="a9"/>
    <w:uiPriority w:val="34"/>
    <w:qFormat/>
    <w:rsid w:val="00F8774D"/>
    <w:pPr>
      <w:ind w:left="720"/>
      <w:contextualSpacing/>
    </w:pPr>
  </w:style>
  <w:style w:type="character" w:customStyle="1" w:styleId="a9">
    <w:name w:val="Абзац списка Знак"/>
    <w:link w:val="a8"/>
    <w:uiPriority w:val="34"/>
    <w:locked/>
    <w:rsid w:val="003B070C"/>
    <w:rPr>
      <w:rFonts w:ascii="Calibri" w:eastAsia="Times New Roman" w:hAnsi="Calibri"/>
      <w:sz w:val="22"/>
      <w:szCs w:val="22"/>
      <w:lang w:eastAsia="ru-RU"/>
    </w:rPr>
  </w:style>
  <w:style w:type="paragraph" w:styleId="aa">
    <w:name w:val="Subtitle"/>
    <w:basedOn w:val="a"/>
    <w:next w:val="a"/>
    <w:link w:val="ab"/>
    <w:qFormat/>
    <w:rsid w:val="00A271D6"/>
    <w:pPr>
      <w:spacing w:after="0" w:line="360" w:lineRule="auto"/>
      <w:outlineLvl w:val="1"/>
    </w:pPr>
    <w:rPr>
      <w:rFonts w:eastAsia="MS Gothic"/>
      <w:b/>
      <w:sz w:val="28"/>
    </w:rPr>
  </w:style>
  <w:style w:type="character" w:customStyle="1" w:styleId="ab">
    <w:name w:val="Подзаголовок Знак"/>
    <w:basedOn w:val="a0"/>
    <w:link w:val="aa"/>
    <w:rsid w:val="00A271D6"/>
    <w:rPr>
      <w:rFonts w:eastAsia="MS Gothic"/>
      <w:b/>
      <w:sz w:val="28"/>
      <w:lang w:eastAsia="ru-RU"/>
    </w:rPr>
  </w:style>
  <w:style w:type="character" w:customStyle="1" w:styleId="Zag11">
    <w:name w:val="Zag_11"/>
    <w:rsid w:val="00A271D6"/>
  </w:style>
  <w:style w:type="paragraph" w:styleId="ac">
    <w:name w:val="footnote text"/>
    <w:basedOn w:val="a"/>
    <w:link w:val="ad"/>
    <w:uiPriority w:val="99"/>
    <w:unhideWhenUsed/>
    <w:rsid w:val="0060587F"/>
    <w:pPr>
      <w:spacing w:after="0" w:line="240" w:lineRule="auto"/>
    </w:pPr>
    <w:rPr>
      <w:sz w:val="20"/>
      <w:szCs w:val="20"/>
    </w:rPr>
  </w:style>
  <w:style w:type="character" w:customStyle="1" w:styleId="ad">
    <w:name w:val="Текст сноски Знак"/>
    <w:basedOn w:val="a0"/>
    <w:link w:val="ac"/>
    <w:uiPriority w:val="99"/>
    <w:rsid w:val="0060587F"/>
    <w:rPr>
      <w:rFonts w:ascii="Calibri" w:eastAsia="Times New Roman" w:hAnsi="Calibri"/>
      <w:sz w:val="20"/>
      <w:szCs w:val="20"/>
      <w:lang w:eastAsia="ru-RU"/>
    </w:rPr>
  </w:style>
  <w:style w:type="character" w:styleId="ae">
    <w:name w:val="footnote reference"/>
    <w:basedOn w:val="a0"/>
    <w:uiPriority w:val="99"/>
    <w:unhideWhenUsed/>
    <w:rsid w:val="0060587F"/>
    <w:rPr>
      <w:vertAlign w:val="superscript"/>
    </w:rPr>
  </w:style>
  <w:style w:type="paragraph" w:customStyle="1" w:styleId="11">
    <w:name w:val="Без интервала1"/>
    <w:aliases w:val="основа"/>
    <w:qFormat/>
    <w:rsid w:val="0060587F"/>
    <w:pPr>
      <w:spacing w:after="0" w:line="240" w:lineRule="auto"/>
      <w:ind w:firstLine="709"/>
    </w:pPr>
    <w:rPr>
      <w:rFonts w:eastAsia="Times New Roman"/>
      <w:sz w:val="28"/>
      <w:szCs w:val="22"/>
      <w:lang w:eastAsia="ru-RU"/>
    </w:rPr>
  </w:style>
  <w:style w:type="paragraph" w:customStyle="1" w:styleId="af">
    <w:name w:val="Основной"/>
    <w:basedOn w:val="a"/>
    <w:link w:val="af0"/>
    <w:rsid w:val="004B07C9"/>
    <w:pPr>
      <w:autoSpaceDE w:val="0"/>
      <w:autoSpaceDN w:val="0"/>
      <w:adjustRightInd w:val="0"/>
      <w:spacing w:after="0" w:line="214" w:lineRule="atLeast"/>
      <w:ind w:firstLine="283"/>
      <w:jc w:val="both"/>
      <w:textAlignment w:val="center"/>
    </w:pPr>
    <w:rPr>
      <w:rFonts w:ascii="NewtonCSanPin" w:hAnsi="NewtonCSanPin"/>
      <w:color w:val="000000"/>
      <w:sz w:val="21"/>
      <w:szCs w:val="21"/>
    </w:rPr>
  </w:style>
  <w:style w:type="character" w:customStyle="1" w:styleId="af0">
    <w:name w:val="Основной Знак"/>
    <w:link w:val="af"/>
    <w:rsid w:val="004B07C9"/>
    <w:rPr>
      <w:rFonts w:ascii="NewtonCSanPin" w:eastAsia="Times New Roman" w:hAnsi="NewtonCSanPin"/>
      <w:color w:val="000000"/>
      <w:sz w:val="21"/>
      <w:szCs w:val="21"/>
      <w:lang w:eastAsia="ru-RU"/>
    </w:rPr>
  </w:style>
  <w:style w:type="paragraph" w:customStyle="1" w:styleId="af1">
    <w:name w:val="Буллит"/>
    <w:basedOn w:val="af"/>
    <w:link w:val="af2"/>
    <w:rsid w:val="004B07C9"/>
    <w:pPr>
      <w:ind w:firstLine="244"/>
    </w:pPr>
  </w:style>
  <w:style w:type="character" w:customStyle="1" w:styleId="af2">
    <w:name w:val="Буллит Знак"/>
    <w:basedOn w:val="af0"/>
    <w:link w:val="af1"/>
    <w:rsid w:val="004B07C9"/>
    <w:rPr>
      <w:rFonts w:ascii="NewtonCSanPin" w:eastAsia="Times New Roman" w:hAnsi="NewtonCSanPin"/>
      <w:color w:val="000000"/>
      <w:sz w:val="21"/>
      <w:szCs w:val="21"/>
      <w:lang w:eastAsia="ru-RU"/>
    </w:rPr>
  </w:style>
  <w:style w:type="character" w:customStyle="1" w:styleId="apple-converted-space">
    <w:name w:val="apple-converted-space"/>
    <w:basedOn w:val="a0"/>
    <w:rsid w:val="007E1D03"/>
  </w:style>
  <w:style w:type="paragraph" w:customStyle="1" w:styleId="af3">
    <w:name w:val="Таблица"/>
    <w:basedOn w:val="af"/>
    <w:rsid w:val="003B070C"/>
    <w:pPr>
      <w:tabs>
        <w:tab w:val="left" w:pos="4500"/>
        <w:tab w:val="left" w:pos="9180"/>
        <w:tab w:val="left" w:pos="9360"/>
      </w:tabs>
      <w:spacing w:line="194" w:lineRule="atLeast"/>
      <w:ind w:firstLine="0"/>
      <w:jc w:val="left"/>
    </w:pPr>
    <w:rPr>
      <w:sz w:val="19"/>
      <w:szCs w:val="19"/>
    </w:rPr>
  </w:style>
  <w:style w:type="paragraph" w:styleId="af4">
    <w:name w:val="Message Header"/>
    <w:basedOn w:val="af3"/>
    <w:link w:val="af5"/>
    <w:rsid w:val="003B070C"/>
    <w:pPr>
      <w:jc w:val="center"/>
    </w:pPr>
    <w:rPr>
      <w:b/>
      <w:bCs/>
    </w:rPr>
  </w:style>
  <w:style w:type="character" w:customStyle="1" w:styleId="af5">
    <w:name w:val="Шапка Знак"/>
    <w:basedOn w:val="a0"/>
    <w:link w:val="af4"/>
    <w:rsid w:val="003B070C"/>
    <w:rPr>
      <w:rFonts w:ascii="NewtonCSanPin" w:eastAsia="Times New Roman" w:hAnsi="NewtonCSanPin"/>
      <w:b/>
      <w:bCs/>
      <w:color w:val="000000"/>
      <w:sz w:val="19"/>
      <w:szCs w:val="19"/>
      <w:lang w:eastAsia="ru-RU"/>
    </w:rPr>
  </w:style>
  <w:style w:type="paragraph" w:customStyle="1" w:styleId="af6">
    <w:name w:val="Название таблицы"/>
    <w:basedOn w:val="af"/>
    <w:rsid w:val="003B070C"/>
    <w:pPr>
      <w:spacing w:before="113"/>
      <w:ind w:firstLine="0"/>
      <w:jc w:val="center"/>
    </w:pPr>
    <w:rPr>
      <w:b/>
      <w:bCs/>
    </w:rPr>
  </w:style>
  <w:style w:type="paragraph" w:customStyle="1" w:styleId="af7">
    <w:name w:val="Приложение"/>
    <w:basedOn w:val="12"/>
    <w:rsid w:val="003B070C"/>
    <w:pPr>
      <w:pageBreakBefore w:val="0"/>
      <w:spacing w:line="214" w:lineRule="atLeast"/>
      <w:ind w:left="3005"/>
      <w:jc w:val="left"/>
    </w:pPr>
    <w:rPr>
      <w:rFonts w:ascii="NewtonCSanPin" w:hAnsi="NewtonCSanPin" w:cs="NewtonCSanPin"/>
      <w:caps w:val="0"/>
      <w:sz w:val="21"/>
      <w:szCs w:val="21"/>
    </w:rPr>
  </w:style>
  <w:style w:type="paragraph" w:customStyle="1" w:styleId="12">
    <w:name w:val="Заг 1"/>
    <w:basedOn w:val="af"/>
    <w:rsid w:val="003B070C"/>
    <w:pPr>
      <w:keepNext/>
      <w:pageBreakBefore/>
      <w:spacing w:after="170" w:line="296" w:lineRule="atLeast"/>
      <w:ind w:firstLine="0"/>
      <w:jc w:val="center"/>
    </w:pPr>
    <w:rPr>
      <w:rFonts w:ascii="PragmaticaC" w:hAnsi="PragmaticaC" w:cs="PragmaticaC"/>
      <w:b/>
      <w:bCs/>
      <w:caps/>
      <w:sz w:val="26"/>
      <w:szCs w:val="26"/>
    </w:rPr>
  </w:style>
  <w:style w:type="paragraph" w:styleId="af8">
    <w:name w:val="Signature"/>
    <w:basedOn w:val="af"/>
    <w:link w:val="af9"/>
    <w:rsid w:val="003B070C"/>
    <w:pPr>
      <w:spacing w:before="57" w:line="194" w:lineRule="atLeast"/>
      <w:ind w:firstLine="0"/>
      <w:jc w:val="center"/>
    </w:pPr>
    <w:rPr>
      <w:sz w:val="19"/>
      <w:szCs w:val="19"/>
    </w:rPr>
  </w:style>
  <w:style w:type="character" w:customStyle="1" w:styleId="af9">
    <w:name w:val="Подпись Знак"/>
    <w:basedOn w:val="a0"/>
    <w:link w:val="af8"/>
    <w:rsid w:val="003B070C"/>
    <w:rPr>
      <w:rFonts w:ascii="NewtonCSanPin" w:eastAsia="Times New Roman" w:hAnsi="NewtonCSanPin"/>
      <w:color w:val="000000"/>
      <w:sz w:val="19"/>
      <w:szCs w:val="19"/>
      <w:lang w:eastAsia="ru-RU"/>
    </w:rPr>
  </w:style>
  <w:style w:type="paragraph" w:customStyle="1" w:styleId="afa">
    <w:name w:val="В скобках"/>
    <w:basedOn w:val="af8"/>
    <w:rsid w:val="003B070C"/>
    <w:pPr>
      <w:spacing w:line="174" w:lineRule="atLeast"/>
    </w:pPr>
    <w:rPr>
      <w:sz w:val="17"/>
      <w:szCs w:val="17"/>
    </w:rPr>
  </w:style>
  <w:style w:type="paragraph" w:customStyle="1" w:styleId="13">
    <w:name w:val="Содержание 1"/>
    <w:basedOn w:val="af"/>
    <w:rsid w:val="003B070C"/>
    <w:pPr>
      <w:suppressAutoHyphens/>
      <w:ind w:firstLine="0"/>
    </w:pPr>
    <w:rPr>
      <w:rFonts w:ascii="Times New Roman" w:hAnsi="Times New Roman"/>
      <w:lang w:val="en-US"/>
    </w:rPr>
  </w:style>
  <w:style w:type="paragraph" w:customStyle="1" w:styleId="BasicParagraph">
    <w:name w:val="[Basic Paragraph]"/>
    <w:basedOn w:val="NoParagraphStyle"/>
    <w:rsid w:val="003B070C"/>
  </w:style>
  <w:style w:type="paragraph" w:customStyle="1" w:styleId="NoParagraphStyle">
    <w:name w:val="[No Paragraph Style]"/>
    <w:rsid w:val="003B070C"/>
    <w:pPr>
      <w:autoSpaceDE w:val="0"/>
      <w:autoSpaceDN w:val="0"/>
      <w:adjustRightInd w:val="0"/>
      <w:spacing w:after="0" w:line="288" w:lineRule="auto"/>
      <w:textAlignment w:val="center"/>
    </w:pPr>
    <w:rPr>
      <w:rFonts w:ascii="Minion Pro" w:eastAsia="Times New Roman" w:hAnsi="Minion Pro" w:cs="Minion Pro"/>
      <w:color w:val="000000"/>
      <w:lang w:val="en-GB" w:eastAsia="ru-RU"/>
    </w:rPr>
  </w:style>
  <w:style w:type="paragraph" w:customStyle="1" w:styleId="22">
    <w:name w:val="Заг 2"/>
    <w:basedOn w:val="12"/>
    <w:rsid w:val="003B070C"/>
    <w:pPr>
      <w:pageBreakBefore w:val="0"/>
      <w:spacing w:before="283"/>
    </w:pPr>
    <w:rPr>
      <w:caps w:val="0"/>
    </w:rPr>
  </w:style>
  <w:style w:type="paragraph" w:customStyle="1" w:styleId="31">
    <w:name w:val="Заг 3"/>
    <w:basedOn w:val="22"/>
    <w:rsid w:val="003B070C"/>
    <w:pPr>
      <w:spacing w:before="255" w:after="113" w:line="240" w:lineRule="atLeast"/>
    </w:pPr>
    <w:rPr>
      <w:i/>
      <w:iCs/>
      <w:sz w:val="23"/>
      <w:szCs w:val="23"/>
    </w:rPr>
  </w:style>
  <w:style w:type="paragraph" w:customStyle="1" w:styleId="4">
    <w:name w:val="Заг 4"/>
    <w:basedOn w:val="31"/>
    <w:rsid w:val="003B070C"/>
    <w:rPr>
      <w:b w:val="0"/>
      <w:bCs w:val="0"/>
    </w:rPr>
  </w:style>
  <w:style w:type="paragraph" w:customStyle="1" w:styleId="afb">
    <w:name w:val="Курсив"/>
    <w:basedOn w:val="af"/>
    <w:rsid w:val="003B070C"/>
    <w:rPr>
      <w:i/>
      <w:iCs/>
    </w:rPr>
  </w:style>
  <w:style w:type="paragraph" w:customStyle="1" w:styleId="afc">
    <w:name w:val="Буллит Курсив"/>
    <w:basedOn w:val="af1"/>
    <w:link w:val="afd"/>
    <w:uiPriority w:val="99"/>
    <w:rsid w:val="003B070C"/>
    <w:rPr>
      <w:i/>
      <w:iCs/>
    </w:rPr>
  </w:style>
  <w:style w:type="character" w:customStyle="1" w:styleId="afd">
    <w:name w:val="Буллит Курсив Знак"/>
    <w:link w:val="afc"/>
    <w:uiPriority w:val="99"/>
    <w:rsid w:val="003B070C"/>
    <w:rPr>
      <w:rFonts w:ascii="NewtonCSanPin" w:eastAsia="Times New Roman" w:hAnsi="NewtonCSanPin"/>
      <w:i/>
      <w:iCs/>
      <w:color w:val="000000"/>
      <w:sz w:val="21"/>
      <w:szCs w:val="21"/>
      <w:lang w:eastAsia="ru-RU"/>
    </w:rPr>
  </w:style>
  <w:style w:type="paragraph" w:customStyle="1" w:styleId="afe">
    <w:name w:val="Подзаг"/>
    <w:basedOn w:val="af"/>
    <w:rsid w:val="003B070C"/>
    <w:pPr>
      <w:spacing w:before="113" w:after="28"/>
      <w:jc w:val="center"/>
    </w:pPr>
    <w:rPr>
      <w:b/>
      <w:bCs/>
      <w:i/>
      <w:iCs/>
    </w:rPr>
  </w:style>
  <w:style w:type="paragraph" w:customStyle="1" w:styleId="aff">
    <w:name w:val="Пж Курсив"/>
    <w:basedOn w:val="af"/>
    <w:rsid w:val="003B070C"/>
    <w:rPr>
      <w:b/>
      <w:bCs/>
      <w:i/>
      <w:iCs/>
    </w:rPr>
  </w:style>
  <w:style w:type="paragraph" w:customStyle="1" w:styleId="aff0">
    <w:name w:val="Сноска"/>
    <w:basedOn w:val="af"/>
    <w:rsid w:val="003B070C"/>
    <w:pPr>
      <w:spacing w:line="174" w:lineRule="atLeast"/>
    </w:pPr>
    <w:rPr>
      <w:sz w:val="17"/>
      <w:szCs w:val="17"/>
    </w:rPr>
  </w:style>
  <w:style w:type="character" w:customStyle="1" w:styleId="14">
    <w:name w:val="Сноска1"/>
    <w:rsid w:val="003B070C"/>
    <w:rPr>
      <w:rFonts w:ascii="Times New Roman" w:hAnsi="Times New Roman" w:cs="Times New Roman"/>
      <w:vertAlign w:val="superscript"/>
    </w:rPr>
  </w:style>
  <w:style w:type="character" w:styleId="aff1">
    <w:name w:val="page number"/>
    <w:rsid w:val="003B070C"/>
  </w:style>
  <w:style w:type="paragraph" w:styleId="aff2">
    <w:name w:val="Balloon Text"/>
    <w:basedOn w:val="a"/>
    <w:link w:val="aff3"/>
    <w:uiPriority w:val="99"/>
    <w:rsid w:val="003B070C"/>
    <w:pPr>
      <w:spacing w:after="0" w:line="240" w:lineRule="auto"/>
    </w:pPr>
    <w:rPr>
      <w:rFonts w:ascii="Lucida Grande CY" w:hAnsi="Lucida Grande CY"/>
      <w:sz w:val="18"/>
      <w:szCs w:val="18"/>
    </w:rPr>
  </w:style>
  <w:style w:type="character" w:customStyle="1" w:styleId="aff3">
    <w:name w:val="Текст выноски Знак"/>
    <w:basedOn w:val="a0"/>
    <w:link w:val="aff2"/>
    <w:uiPriority w:val="99"/>
    <w:rsid w:val="003B070C"/>
    <w:rPr>
      <w:rFonts w:ascii="Lucida Grande CY" w:eastAsia="Times New Roman" w:hAnsi="Lucida Grande CY"/>
      <w:sz w:val="18"/>
      <w:szCs w:val="18"/>
      <w:lang w:eastAsia="ru-RU"/>
    </w:rPr>
  </w:style>
  <w:style w:type="character" w:styleId="aff4">
    <w:name w:val="annotation reference"/>
    <w:uiPriority w:val="99"/>
    <w:rsid w:val="003B070C"/>
    <w:rPr>
      <w:sz w:val="16"/>
      <w:szCs w:val="16"/>
    </w:rPr>
  </w:style>
  <w:style w:type="paragraph" w:styleId="aff5">
    <w:name w:val="annotation text"/>
    <w:basedOn w:val="a"/>
    <w:link w:val="aff6"/>
    <w:uiPriority w:val="99"/>
    <w:rsid w:val="003B070C"/>
    <w:pPr>
      <w:spacing w:after="0" w:line="240" w:lineRule="auto"/>
    </w:pPr>
    <w:rPr>
      <w:sz w:val="20"/>
      <w:szCs w:val="20"/>
    </w:rPr>
  </w:style>
  <w:style w:type="character" w:customStyle="1" w:styleId="aff6">
    <w:name w:val="Текст примечания Знак"/>
    <w:basedOn w:val="a0"/>
    <w:link w:val="aff5"/>
    <w:uiPriority w:val="99"/>
    <w:rsid w:val="003B070C"/>
    <w:rPr>
      <w:rFonts w:eastAsia="Times New Roman"/>
      <w:sz w:val="20"/>
      <w:szCs w:val="20"/>
      <w:lang w:eastAsia="ru-RU"/>
    </w:rPr>
  </w:style>
  <w:style w:type="paragraph" w:styleId="aff7">
    <w:name w:val="annotation subject"/>
    <w:basedOn w:val="aff5"/>
    <w:next w:val="aff5"/>
    <w:link w:val="aff8"/>
    <w:rsid w:val="003B070C"/>
    <w:rPr>
      <w:b/>
      <w:bCs/>
    </w:rPr>
  </w:style>
  <w:style w:type="character" w:customStyle="1" w:styleId="aff8">
    <w:name w:val="Тема примечания Знак"/>
    <w:basedOn w:val="aff6"/>
    <w:link w:val="aff7"/>
    <w:rsid w:val="003B070C"/>
    <w:rPr>
      <w:rFonts w:eastAsia="Times New Roman"/>
      <w:b/>
      <w:bCs/>
      <w:sz w:val="20"/>
      <w:szCs w:val="20"/>
      <w:lang w:eastAsia="ru-RU"/>
    </w:rPr>
  </w:style>
  <w:style w:type="paragraph" w:customStyle="1" w:styleId="-31">
    <w:name w:val="Темный список - Акцент 31"/>
    <w:hidden/>
    <w:uiPriority w:val="71"/>
    <w:rsid w:val="003B070C"/>
    <w:pPr>
      <w:spacing w:after="0" w:line="240" w:lineRule="auto"/>
    </w:pPr>
    <w:rPr>
      <w:rFonts w:eastAsia="Times New Roman"/>
      <w:lang w:eastAsia="ru-RU"/>
    </w:rPr>
  </w:style>
  <w:style w:type="paragraph" w:customStyle="1" w:styleId="21">
    <w:name w:val="Средняя сетка 21"/>
    <w:basedOn w:val="a"/>
    <w:uiPriority w:val="1"/>
    <w:qFormat/>
    <w:rsid w:val="003B070C"/>
    <w:pPr>
      <w:numPr>
        <w:numId w:val="6"/>
      </w:numPr>
      <w:spacing w:after="0" w:line="360" w:lineRule="auto"/>
      <w:contextualSpacing/>
      <w:jc w:val="both"/>
      <w:outlineLvl w:val="1"/>
    </w:pPr>
    <w:rPr>
      <w:sz w:val="28"/>
    </w:rPr>
  </w:style>
  <w:style w:type="paragraph" w:styleId="15">
    <w:name w:val="toc 1"/>
    <w:basedOn w:val="a"/>
    <w:next w:val="a"/>
    <w:autoRedefine/>
    <w:uiPriority w:val="39"/>
    <w:rsid w:val="003B070C"/>
    <w:pPr>
      <w:tabs>
        <w:tab w:val="left" w:pos="480"/>
        <w:tab w:val="right" w:leader="dot" w:pos="10065"/>
      </w:tabs>
      <w:spacing w:after="0" w:line="240" w:lineRule="auto"/>
      <w:jc w:val="center"/>
    </w:pPr>
    <w:rPr>
      <w:rFonts w:ascii="Cambria" w:hAnsi="Cambria"/>
      <w:b/>
    </w:rPr>
  </w:style>
  <w:style w:type="paragraph" w:styleId="23">
    <w:name w:val="toc 2"/>
    <w:basedOn w:val="a"/>
    <w:next w:val="a"/>
    <w:autoRedefine/>
    <w:uiPriority w:val="39"/>
    <w:rsid w:val="003B070C"/>
    <w:pPr>
      <w:tabs>
        <w:tab w:val="left" w:pos="1068"/>
        <w:tab w:val="left" w:pos="1200"/>
        <w:tab w:val="left" w:pos="1985"/>
        <w:tab w:val="right" w:leader="dot" w:pos="10065"/>
      </w:tabs>
      <w:spacing w:after="0" w:line="240" w:lineRule="auto"/>
      <w:ind w:left="709" w:firstLine="327"/>
    </w:pPr>
    <w:rPr>
      <w:rFonts w:ascii="Cambria" w:hAnsi="Cambria"/>
      <w:b/>
    </w:rPr>
  </w:style>
  <w:style w:type="paragraph" w:styleId="32">
    <w:name w:val="toc 3"/>
    <w:basedOn w:val="a"/>
    <w:next w:val="a"/>
    <w:autoRedefine/>
    <w:uiPriority w:val="39"/>
    <w:rsid w:val="003B070C"/>
    <w:pPr>
      <w:spacing w:after="0" w:line="240" w:lineRule="auto"/>
      <w:ind w:left="480"/>
    </w:pPr>
    <w:rPr>
      <w:rFonts w:ascii="Cambria" w:hAnsi="Cambria"/>
    </w:rPr>
  </w:style>
  <w:style w:type="paragraph" w:styleId="40">
    <w:name w:val="toc 4"/>
    <w:basedOn w:val="a"/>
    <w:next w:val="a"/>
    <w:autoRedefine/>
    <w:uiPriority w:val="39"/>
    <w:rsid w:val="003B070C"/>
    <w:pPr>
      <w:spacing w:after="0" w:line="240" w:lineRule="auto"/>
      <w:ind w:left="720"/>
    </w:pPr>
    <w:rPr>
      <w:rFonts w:ascii="Cambria" w:hAnsi="Cambria"/>
      <w:sz w:val="20"/>
      <w:szCs w:val="20"/>
    </w:rPr>
  </w:style>
  <w:style w:type="paragraph" w:styleId="5">
    <w:name w:val="toc 5"/>
    <w:basedOn w:val="a"/>
    <w:next w:val="a"/>
    <w:autoRedefine/>
    <w:uiPriority w:val="39"/>
    <w:rsid w:val="003B070C"/>
    <w:pPr>
      <w:spacing w:after="0" w:line="240" w:lineRule="auto"/>
      <w:ind w:left="960"/>
    </w:pPr>
    <w:rPr>
      <w:rFonts w:ascii="Cambria" w:hAnsi="Cambria"/>
      <w:sz w:val="20"/>
      <w:szCs w:val="20"/>
    </w:rPr>
  </w:style>
  <w:style w:type="paragraph" w:styleId="6">
    <w:name w:val="toc 6"/>
    <w:basedOn w:val="a"/>
    <w:next w:val="a"/>
    <w:autoRedefine/>
    <w:uiPriority w:val="39"/>
    <w:rsid w:val="003B070C"/>
    <w:pPr>
      <w:spacing w:after="0" w:line="240" w:lineRule="auto"/>
      <w:ind w:left="1200"/>
    </w:pPr>
    <w:rPr>
      <w:rFonts w:ascii="Cambria" w:hAnsi="Cambria"/>
      <w:sz w:val="20"/>
      <w:szCs w:val="20"/>
    </w:rPr>
  </w:style>
  <w:style w:type="paragraph" w:styleId="7">
    <w:name w:val="toc 7"/>
    <w:basedOn w:val="a"/>
    <w:next w:val="a"/>
    <w:autoRedefine/>
    <w:uiPriority w:val="39"/>
    <w:rsid w:val="003B070C"/>
    <w:pPr>
      <w:spacing w:after="0" w:line="240" w:lineRule="auto"/>
      <w:ind w:left="1440"/>
    </w:pPr>
    <w:rPr>
      <w:rFonts w:ascii="Cambria" w:hAnsi="Cambria"/>
      <w:sz w:val="20"/>
      <w:szCs w:val="20"/>
    </w:rPr>
  </w:style>
  <w:style w:type="paragraph" w:styleId="8">
    <w:name w:val="toc 8"/>
    <w:basedOn w:val="a"/>
    <w:next w:val="a"/>
    <w:autoRedefine/>
    <w:uiPriority w:val="39"/>
    <w:rsid w:val="003B070C"/>
    <w:pPr>
      <w:spacing w:after="0" w:line="240" w:lineRule="auto"/>
      <w:ind w:left="1680"/>
    </w:pPr>
    <w:rPr>
      <w:rFonts w:ascii="Cambria" w:hAnsi="Cambria"/>
      <w:sz w:val="20"/>
      <w:szCs w:val="20"/>
    </w:rPr>
  </w:style>
  <w:style w:type="paragraph" w:styleId="9">
    <w:name w:val="toc 9"/>
    <w:basedOn w:val="a"/>
    <w:next w:val="a"/>
    <w:autoRedefine/>
    <w:uiPriority w:val="39"/>
    <w:rsid w:val="003B070C"/>
    <w:pPr>
      <w:spacing w:after="0" w:line="240" w:lineRule="auto"/>
      <w:ind w:left="1920"/>
    </w:pPr>
    <w:rPr>
      <w:rFonts w:ascii="Cambria" w:hAnsi="Cambria"/>
      <w:sz w:val="20"/>
      <w:szCs w:val="20"/>
    </w:rPr>
  </w:style>
  <w:style w:type="paragraph" w:styleId="aff9">
    <w:name w:val="Normal (Web)"/>
    <w:aliases w:val="Normal (Web) Char"/>
    <w:basedOn w:val="a"/>
    <w:link w:val="affa"/>
    <w:uiPriority w:val="99"/>
    <w:unhideWhenUsed/>
    <w:rsid w:val="003B070C"/>
    <w:pPr>
      <w:spacing w:before="100" w:beforeAutospacing="1" w:after="119" w:line="240" w:lineRule="auto"/>
    </w:pPr>
  </w:style>
  <w:style w:type="character" w:customStyle="1" w:styleId="affa">
    <w:name w:val="Обычный (веб) Знак"/>
    <w:aliases w:val="Normal (Web) Char Знак"/>
    <w:link w:val="aff9"/>
    <w:uiPriority w:val="99"/>
    <w:rsid w:val="003B070C"/>
    <w:rPr>
      <w:rFonts w:eastAsia="Times New Roman"/>
      <w:lang w:eastAsia="ru-RU"/>
    </w:rPr>
  </w:style>
  <w:style w:type="paragraph" w:customStyle="1" w:styleId="1-21">
    <w:name w:val="Средняя сетка 1 - Акцент 21"/>
    <w:basedOn w:val="a"/>
    <w:link w:val="1-2"/>
    <w:uiPriority w:val="34"/>
    <w:qFormat/>
    <w:rsid w:val="003B070C"/>
    <w:pPr>
      <w:spacing w:after="0" w:line="240" w:lineRule="auto"/>
      <w:ind w:left="720"/>
      <w:contextualSpacing/>
    </w:pPr>
    <w:rPr>
      <w:rFonts w:eastAsia="Calibri"/>
    </w:rPr>
  </w:style>
  <w:style w:type="character" w:customStyle="1" w:styleId="1-2">
    <w:name w:val="Средняя сетка 1 - Акцент 2 Знак"/>
    <w:link w:val="1-21"/>
    <w:uiPriority w:val="34"/>
    <w:locked/>
    <w:rsid w:val="003B070C"/>
    <w:rPr>
      <w:rFonts w:ascii="Calibri" w:eastAsia="Calibri" w:hAnsi="Calibri"/>
      <w:lang w:eastAsia="ru-RU"/>
    </w:rPr>
  </w:style>
  <w:style w:type="paragraph" w:styleId="affb">
    <w:name w:val="Body Text"/>
    <w:basedOn w:val="a"/>
    <w:link w:val="affc"/>
    <w:rsid w:val="003B070C"/>
    <w:pPr>
      <w:spacing w:after="0" w:line="240" w:lineRule="auto"/>
      <w:jc w:val="both"/>
    </w:pPr>
    <w:rPr>
      <w:sz w:val="28"/>
    </w:rPr>
  </w:style>
  <w:style w:type="character" w:customStyle="1" w:styleId="affc">
    <w:name w:val="Основной текст Знак"/>
    <w:basedOn w:val="a0"/>
    <w:link w:val="affb"/>
    <w:rsid w:val="003B070C"/>
    <w:rPr>
      <w:rFonts w:eastAsia="Times New Roman"/>
      <w:sz w:val="28"/>
      <w:lang w:eastAsia="ru-RU"/>
    </w:rPr>
  </w:style>
  <w:style w:type="paragraph" w:customStyle="1" w:styleId="Zag1">
    <w:name w:val="Zag_1"/>
    <w:basedOn w:val="a"/>
    <w:uiPriority w:val="99"/>
    <w:rsid w:val="003B070C"/>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d">
    <w:name w:val="О_Т"/>
    <w:basedOn w:val="a"/>
    <w:link w:val="affe"/>
    <w:rsid w:val="003B070C"/>
    <w:pPr>
      <w:spacing w:after="0" w:line="288" w:lineRule="auto"/>
      <w:ind w:firstLine="539"/>
      <w:jc w:val="both"/>
    </w:pPr>
    <w:rPr>
      <w:rFonts w:ascii="Arial" w:hAnsi="Arial"/>
      <w:sz w:val="28"/>
      <w:szCs w:val="28"/>
    </w:rPr>
  </w:style>
  <w:style w:type="character" w:customStyle="1" w:styleId="affe">
    <w:name w:val="О_Т Знак"/>
    <w:link w:val="affd"/>
    <w:rsid w:val="003B070C"/>
    <w:rPr>
      <w:rFonts w:ascii="Arial" w:eastAsia="Times New Roman" w:hAnsi="Arial"/>
      <w:sz w:val="28"/>
      <w:szCs w:val="28"/>
      <w:lang w:eastAsia="ru-RU"/>
    </w:rPr>
  </w:style>
  <w:style w:type="paragraph" w:customStyle="1" w:styleId="dash041e005f0431005f044b005f0447005f043d005f044b005f0439">
    <w:name w:val="dash041e_005f0431_005f044b_005f0447_005f043d_005f044b_005f0439"/>
    <w:basedOn w:val="a"/>
    <w:rsid w:val="003B070C"/>
    <w:pPr>
      <w:spacing w:after="0" w:line="240" w:lineRule="auto"/>
    </w:pPr>
    <w:rPr>
      <w:rFonts w:eastAsia="Calibri"/>
    </w:rPr>
  </w:style>
  <w:style w:type="character" w:customStyle="1" w:styleId="dash041e005f0431005f044b005f0447005f043d005f044b005f0439005f005fchar1char1">
    <w:name w:val="dash041e_005f0431_005f044b_005f0447_005f043d_005f044b_005f0439_005f_005fchar1__char1"/>
    <w:rsid w:val="003B070C"/>
  </w:style>
  <w:style w:type="paragraph" w:customStyle="1" w:styleId="-12">
    <w:name w:val="Цветной список - Акцент 12"/>
    <w:basedOn w:val="a"/>
    <w:qFormat/>
    <w:rsid w:val="003B070C"/>
    <w:pPr>
      <w:spacing w:line="240" w:lineRule="auto"/>
      <w:ind w:left="720"/>
      <w:contextualSpacing/>
    </w:pPr>
    <w:rPr>
      <w:rFonts w:ascii="Cambria" w:eastAsia="Cambria" w:hAnsi="Cambria"/>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3B070C"/>
    <w:rPr>
      <w:rFonts w:ascii="Times New Roman" w:hAnsi="Times New Roman" w:cs="Times New Roman" w:hint="default"/>
      <w:strike w:val="0"/>
      <w:dstrike w:val="0"/>
      <w:sz w:val="24"/>
      <w:szCs w:val="24"/>
      <w:u w:val="none"/>
      <w:effect w:val="none"/>
    </w:rPr>
  </w:style>
  <w:style w:type="paragraph" w:customStyle="1" w:styleId="Osnova">
    <w:name w:val="Osnova"/>
    <w:basedOn w:val="a"/>
    <w:uiPriority w:val="99"/>
    <w:rsid w:val="003B070C"/>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rPr>
  </w:style>
  <w:style w:type="paragraph" w:customStyle="1" w:styleId="ConsPlusNormal">
    <w:name w:val="ConsPlusNormal"/>
    <w:rsid w:val="003B070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Zag3">
    <w:name w:val="Zag_3"/>
    <w:basedOn w:val="a"/>
    <w:uiPriority w:val="99"/>
    <w:rsid w:val="003B070C"/>
    <w:pPr>
      <w:widowControl w:val="0"/>
      <w:autoSpaceDE w:val="0"/>
      <w:autoSpaceDN w:val="0"/>
      <w:adjustRightInd w:val="0"/>
      <w:spacing w:after="68" w:line="282" w:lineRule="exact"/>
      <w:jc w:val="center"/>
    </w:pPr>
    <w:rPr>
      <w:i/>
      <w:iCs/>
      <w:color w:val="000000"/>
      <w:lang w:val="en-US"/>
    </w:rPr>
  </w:style>
  <w:style w:type="paragraph" w:customStyle="1" w:styleId="afff">
    <w:name w:val="Ξαϋχνϋι"/>
    <w:basedOn w:val="a"/>
    <w:uiPriority w:val="99"/>
    <w:rsid w:val="003B070C"/>
    <w:pPr>
      <w:widowControl w:val="0"/>
      <w:autoSpaceDE w:val="0"/>
      <w:autoSpaceDN w:val="0"/>
      <w:adjustRightInd w:val="0"/>
      <w:spacing w:after="0" w:line="240" w:lineRule="auto"/>
    </w:pPr>
    <w:rPr>
      <w:color w:val="000000"/>
      <w:lang w:val="en-US"/>
    </w:rPr>
  </w:style>
  <w:style w:type="paragraph" w:customStyle="1" w:styleId="afff0">
    <w:name w:val="Νξβϋι"/>
    <w:basedOn w:val="a"/>
    <w:uiPriority w:val="99"/>
    <w:rsid w:val="003B070C"/>
    <w:pPr>
      <w:widowControl w:val="0"/>
      <w:autoSpaceDE w:val="0"/>
      <w:autoSpaceDN w:val="0"/>
      <w:adjustRightInd w:val="0"/>
      <w:spacing w:after="0" w:line="240" w:lineRule="auto"/>
    </w:pPr>
    <w:rPr>
      <w:color w:val="000000"/>
      <w:lang w:val="en-US"/>
    </w:rPr>
  </w:style>
  <w:style w:type="paragraph" w:customStyle="1" w:styleId="-11">
    <w:name w:val="Цветной список - Акцент 11"/>
    <w:basedOn w:val="a"/>
    <w:link w:val="-1"/>
    <w:uiPriority w:val="34"/>
    <w:qFormat/>
    <w:rsid w:val="003B070C"/>
    <w:pPr>
      <w:ind w:left="720"/>
      <w:contextualSpacing/>
    </w:pPr>
    <w:rPr>
      <w:rFonts w:eastAsia="Calibri"/>
    </w:rPr>
  </w:style>
  <w:style w:type="character" w:customStyle="1" w:styleId="-1">
    <w:name w:val="Цветной список - Акцент 1 Знак"/>
    <w:link w:val="-11"/>
    <w:uiPriority w:val="34"/>
    <w:locked/>
    <w:rsid w:val="003B070C"/>
    <w:rPr>
      <w:rFonts w:ascii="Calibri" w:eastAsia="Calibri" w:hAnsi="Calibri"/>
      <w:sz w:val="22"/>
      <w:szCs w:val="22"/>
    </w:rPr>
  </w:style>
  <w:style w:type="character" w:customStyle="1" w:styleId="33">
    <w:name w:val="Основной текст + Курсив3"/>
    <w:uiPriority w:val="99"/>
    <w:rsid w:val="003B070C"/>
    <w:rPr>
      <w:rFonts w:ascii="Times New Roman" w:hAnsi="Times New Roman" w:cs="Times New Roman"/>
      <w:i/>
      <w:iCs/>
      <w:spacing w:val="0"/>
      <w:sz w:val="18"/>
      <w:szCs w:val="18"/>
    </w:rPr>
  </w:style>
  <w:style w:type="character" w:customStyle="1" w:styleId="afff1">
    <w:name w:val="Основной текст_"/>
    <w:link w:val="80"/>
    <w:locked/>
    <w:rsid w:val="003B070C"/>
    <w:rPr>
      <w:rFonts w:ascii="Courier New" w:eastAsia="Courier New" w:hAnsi="Courier New"/>
      <w:spacing w:val="-20"/>
      <w:sz w:val="28"/>
      <w:szCs w:val="28"/>
      <w:shd w:val="clear" w:color="auto" w:fill="FFFFFF"/>
    </w:rPr>
  </w:style>
  <w:style w:type="paragraph" w:customStyle="1" w:styleId="80">
    <w:name w:val="Основной текст8"/>
    <w:basedOn w:val="a"/>
    <w:link w:val="afff1"/>
    <w:rsid w:val="003B070C"/>
    <w:pPr>
      <w:shd w:val="clear" w:color="auto" w:fill="FFFFFF"/>
      <w:spacing w:before="600" w:after="60" w:line="0" w:lineRule="atLeast"/>
      <w:ind w:hanging="2080"/>
    </w:pPr>
    <w:rPr>
      <w:rFonts w:ascii="Courier New" w:eastAsia="Courier New" w:hAnsi="Courier New"/>
      <w:spacing w:val="-20"/>
      <w:sz w:val="28"/>
      <w:szCs w:val="28"/>
    </w:rPr>
  </w:style>
  <w:style w:type="paragraph" w:customStyle="1" w:styleId="220">
    <w:name w:val="Основной текст 22"/>
    <w:basedOn w:val="a"/>
    <w:rsid w:val="003B070C"/>
    <w:pPr>
      <w:spacing w:after="0" w:line="240" w:lineRule="auto"/>
      <w:ind w:firstLine="709"/>
      <w:jc w:val="both"/>
    </w:pPr>
  </w:style>
  <w:style w:type="paragraph" w:customStyle="1" w:styleId="zag4">
    <w:name w:val="zag_4"/>
    <w:basedOn w:val="a"/>
    <w:uiPriority w:val="99"/>
    <w:rsid w:val="003B070C"/>
    <w:pPr>
      <w:widowControl w:val="0"/>
      <w:autoSpaceDE w:val="0"/>
      <w:autoSpaceDN w:val="0"/>
      <w:adjustRightInd w:val="0"/>
      <w:spacing w:after="0" w:line="213" w:lineRule="exact"/>
      <w:jc w:val="center"/>
    </w:pPr>
    <w:rPr>
      <w:rFonts w:ascii="NewtonCSanPin" w:hAnsi="NewtonCSanPin" w:cs="NewtonCSanPin"/>
      <w:b/>
      <w:bCs/>
      <w:i/>
      <w:iCs/>
      <w:color w:val="000000"/>
      <w:sz w:val="21"/>
      <w:szCs w:val="21"/>
      <w:lang w:val="en-US"/>
    </w:rPr>
  </w:style>
  <w:style w:type="paragraph" w:customStyle="1" w:styleId="Zag2">
    <w:name w:val="Zag_2"/>
    <w:basedOn w:val="a"/>
    <w:rsid w:val="003B070C"/>
    <w:pPr>
      <w:widowControl w:val="0"/>
      <w:autoSpaceDE w:val="0"/>
      <w:autoSpaceDN w:val="0"/>
      <w:adjustRightInd w:val="0"/>
      <w:spacing w:after="129" w:line="291" w:lineRule="exact"/>
      <w:ind w:firstLine="709"/>
      <w:jc w:val="center"/>
    </w:pPr>
    <w:rPr>
      <w:rFonts w:eastAsia="Calibri"/>
      <w:b/>
      <w:bCs/>
      <w:color w:val="000000"/>
      <w:sz w:val="28"/>
      <w:lang w:val="en-US"/>
    </w:rPr>
  </w:style>
  <w:style w:type="paragraph" w:customStyle="1" w:styleId="afff2">
    <w:name w:val="А_основной"/>
    <w:basedOn w:val="a"/>
    <w:link w:val="afff3"/>
    <w:qFormat/>
    <w:rsid w:val="00146168"/>
    <w:pPr>
      <w:widowControl w:val="0"/>
      <w:autoSpaceDE w:val="0"/>
      <w:autoSpaceDN w:val="0"/>
      <w:adjustRightInd w:val="0"/>
      <w:spacing w:after="0" w:line="360" w:lineRule="auto"/>
      <w:ind w:firstLine="454"/>
      <w:jc w:val="both"/>
    </w:pPr>
    <w:rPr>
      <w:rFonts w:cs="Arial"/>
      <w:sz w:val="28"/>
      <w:szCs w:val="20"/>
    </w:rPr>
  </w:style>
  <w:style w:type="character" w:customStyle="1" w:styleId="afff3">
    <w:name w:val="А_основной Знак"/>
    <w:link w:val="afff2"/>
    <w:rsid w:val="00146168"/>
    <w:rPr>
      <w:rFonts w:eastAsia="Times New Roman" w:cs="Arial"/>
      <w:sz w:val="28"/>
      <w:szCs w:val="20"/>
      <w:lang w:eastAsia="ru-RU"/>
    </w:rPr>
  </w:style>
  <w:style w:type="paragraph" w:styleId="afff4">
    <w:name w:val="No Spacing"/>
    <w:link w:val="afff5"/>
    <w:qFormat/>
    <w:rsid w:val="00A573B3"/>
    <w:pPr>
      <w:spacing w:after="0" w:line="240" w:lineRule="auto"/>
      <w:jc w:val="both"/>
    </w:pPr>
    <w:rPr>
      <w:rFonts w:eastAsia="Calibri"/>
    </w:rPr>
  </w:style>
  <w:style w:type="character" w:customStyle="1" w:styleId="afff5">
    <w:name w:val="Без интервала Знак"/>
    <w:link w:val="afff4"/>
    <w:rsid w:val="00A573B3"/>
    <w:rPr>
      <w:rFonts w:eastAsia="Calibri"/>
    </w:rPr>
  </w:style>
  <w:style w:type="paragraph" w:customStyle="1" w:styleId="16">
    <w:name w:val="Абзац списка1"/>
    <w:basedOn w:val="a"/>
    <w:rsid w:val="00B22B73"/>
    <w:pPr>
      <w:ind w:left="720"/>
    </w:pPr>
    <w:rPr>
      <w:kern w:val="2"/>
      <w:lang w:eastAsia="ar-SA"/>
    </w:rPr>
  </w:style>
  <w:style w:type="paragraph" w:styleId="24">
    <w:name w:val="Body Text Indent 2"/>
    <w:basedOn w:val="a"/>
    <w:link w:val="25"/>
    <w:uiPriority w:val="99"/>
    <w:semiHidden/>
    <w:unhideWhenUsed/>
    <w:rsid w:val="00D94F3E"/>
    <w:pPr>
      <w:spacing w:after="120" w:line="480" w:lineRule="auto"/>
      <w:ind w:left="283"/>
    </w:pPr>
  </w:style>
  <w:style w:type="character" w:customStyle="1" w:styleId="25">
    <w:name w:val="Основной текст с отступом 2 Знак"/>
    <w:basedOn w:val="a0"/>
    <w:link w:val="24"/>
    <w:uiPriority w:val="99"/>
    <w:semiHidden/>
    <w:rsid w:val="00D94F3E"/>
  </w:style>
  <w:style w:type="paragraph" w:customStyle="1" w:styleId="western">
    <w:name w:val="western"/>
    <w:basedOn w:val="a"/>
    <w:rsid w:val="00A016FD"/>
    <w:pPr>
      <w:spacing w:before="100" w:beforeAutospacing="1" w:after="100" w:afterAutospacing="1" w:line="240" w:lineRule="auto"/>
    </w:pPr>
    <w:rPr>
      <w:rFonts w:eastAsia="Times New Roman"/>
      <w:lang w:eastAsia="ru-RU"/>
    </w:rPr>
  </w:style>
  <w:style w:type="character" w:customStyle="1" w:styleId="afff6">
    <w:name w:val="Колонтитул_"/>
    <w:basedOn w:val="a0"/>
    <w:rsid w:val="002367FB"/>
    <w:rPr>
      <w:rFonts w:ascii="Times New Roman" w:eastAsia="Times New Roman" w:hAnsi="Times New Roman" w:cs="Times New Roman"/>
      <w:b w:val="0"/>
      <w:bCs w:val="0"/>
      <w:i w:val="0"/>
      <w:iCs w:val="0"/>
      <w:smallCaps w:val="0"/>
      <w:strike w:val="0"/>
      <w:u w:val="none"/>
    </w:rPr>
  </w:style>
  <w:style w:type="character" w:customStyle="1" w:styleId="afff7">
    <w:name w:val="Колонтитул"/>
    <w:basedOn w:val="afff6"/>
    <w:rsid w:val="002367F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6">
    <w:name w:val="Основной текст (2)_"/>
    <w:basedOn w:val="a0"/>
    <w:link w:val="27"/>
    <w:rsid w:val="00DF0A64"/>
    <w:rPr>
      <w:rFonts w:eastAsia="Times New Roman"/>
      <w:shd w:val="clear" w:color="auto" w:fill="FFFFFF"/>
    </w:rPr>
  </w:style>
  <w:style w:type="paragraph" w:customStyle="1" w:styleId="27">
    <w:name w:val="Основной текст (2)"/>
    <w:basedOn w:val="a"/>
    <w:link w:val="26"/>
    <w:rsid w:val="00DF0A64"/>
    <w:pPr>
      <w:widowControl w:val="0"/>
      <w:shd w:val="clear" w:color="auto" w:fill="FFFFFF"/>
      <w:spacing w:after="0" w:line="274" w:lineRule="exact"/>
    </w:pPr>
    <w:rPr>
      <w:rFonts w:eastAsia="Times New Roman"/>
    </w:rPr>
  </w:style>
  <w:style w:type="paragraph" w:styleId="afff8">
    <w:name w:val="Body Text Indent"/>
    <w:basedOn w:val="a"/>
    <w:link w:val="afff9"/>
    <w:uiPriority w:val="99"/>
    <w:unhideWhenUsed/>
    <w:rsid w:val="006B4D42"/>
    <w:pPr>
      <w:spacing w:after="120"/>
      <w:ind w:left="283"/>
    </w:pPr>
  </w:style>
  <w:style w:type="character" w:customStyle="1" w:styleId="afff9">
    <w:name w:val="Основной текст с отступом Знак"/>
    <w:basedOn w:val="a0"/>
    <w:link w:val="afff8"/>
    <w:uiPriority w:val="99"/>
    <w:rsid w:val="006B4D42"/>
  </w:style>
  <w:style w:type="paragraph" w:customStyle="1" w:styleId="34">
    <w:name w:val="Заголовок 3+"/>
    <w:basedOn w:val="a"/>
    <w:rsid w:val="006B4D42"/>
    <w:pPr>
      <w:widowControl w:val="0"/>
      <w:overflowPunct w:val="0"/>
      <w:autoSpaceDE w:val="0"/>
      <w:autoSpaceDN w:val="0"/>
      <w:adjustRightInd w:val="0"/>
      <w:spacing w:before="240" w:after="0" w:line="240" w:lineRule="auto"/>
      <w:jc w:val="center"/>
      <w:textAlignment w:val="baseline"/>
    </w:pPr>
    <w:rPr>
      <w:rFonts w:eastAsia="Times New Roman"/>
      <w:b/>
      <w:sz w:val="28"/>
      <w:szCs w:val="20"/>
      <w:lang w:eastAsia="ru-RU"/>
    </w:rPr>
  </w:style>
  <w:style w:type="character" w:customStyle="1" w:styleId="NoSpacingChar">
    <w:name w:val="No Spacing Char"/>
    <w:link w:val="28"/>
    <w:locked/>
    <w:rsid w:val="006B4D42"/>
    <w:rPr>
      <w:sz w:val="22"/>
      <w:szCs w:val="22"/>
      <w:lang w:eastAsia="ru-RU"/>
    </w:rPr>
  </w:style>
  <w:style w:type="paragraph" w:customStyle="1" w:styleId="28">
    <w:name w:val="Без интервала2"/>
    <w:link w:val="NoSpacingChar"/>
    <w:rsid w:val="006B4D42"/>
    <w:pPr>
      <w:spacing w:after="0" w:line="240" w:lineRule="auto"/>
    </w:pPr>
    <w:rPr>
      <w:sz w:val="22"/>
      <w:szCs w:val="22"/>
      <w:lang w:eastAsia="ru-RU"/>
    </w:rPr>
  </w:style>
  <w:style w:type="paragraph" w:customStyle="1" w:styleId="c1">
    <w:name w:val="c1"/>
    <w:basedOn w:val="a"/>
    <w:rsid w:val="006B4D42"/>
    <w:pPr>
      <w:spacing w:before="100" w:beforeAutospacing="1" w:after="100" w:afterAutospacing="1" w:line="240" w:lineRule="auto"/>
    </w:pPr>
    <w:rPr>
      <w:rFonts w:eastAsia="Times New Roman"/>
      <w:lang w:eastAsia="ru-RU"/>
    </w:rPr>
  </w:style>
  <w:style w:type="character" w:customStyle="1" w:styleId="c2">
    <w:name w:val="c2"/>
    <w:basedOn w:val="a0"/>
    <w:rsid w:val="006B4D42"/>
  </w:style>
  <w:style w:type="numbering" w:customStyle="1" w:styleId="17">
    <w:name w:val="Нет списка1"/>
    <w:next w:val="a2"/>
    <w:uiPriority w:val="99"/>
    <w:semiHidden/>
    <w:unhideWhenUsed/>
    <w:rsid w:val="00B66B5B"/>
  </w:style>
  <w:style w:type="character" w:styleId="afffa">
    <w:name w:val="Strong"/>
    <w:uiPriority w:val="22"/>
    <w:qFormat/>
    <w:rsid w:val="00B66B5B"/>
    <w:rPr>
      <w:b/>
      <w:bCs/>
    </w:rPr>
  </w:style>
  <w:style w:type="character" w:styleId="afffb">
    <w:name w:val="Hyperlink"/>
    <w:unhideWhenUsed/>
    <w:rsid w:val="00B66B5B"/>
    <w:rPr>
      <w:color w:val="0000FF"/>
      <w:u w:val="single"/>
    </w:rPr>
  </w:style>
  <w:style w:type="paragraph" w:customStyle="1" w:styleId="afffc">
    <w:name w:val="Стиль"/>
    <w:rsid w:val="008F76B3"/>
    <w:pPr>
      <w:widowControl w:val="0"/>
      <w:autoSpaceDE w:val="0"/>
      <w:autoSpaceDN w:val="0"/>
      <w:adjustRightInd w:val="0"/>
      <w:spacing w:after="0" w:line="240" w:lineRule="auto"/>
    </w:pPr>
    <w:rPr>
      <w:rFonts w:eastAsia="Times New Roman"/>
      <w:lang w:eastAsia="ru-RU"/>
    </w:rPr>
  </w:style>
  <w:style w:type="paragraph" w:customStyle="1" w:styleId="c7">
    <w:name w:val="c7"/>
    <w:basedOn w:val="a"/>
    <w:rsid w:val="008F76B3"/>
    <w:pPr>
      <w:spacing w:before="100" w:beforeAutospacing="1" w:after="100" w:afterAutospacing="1" w:line="240" w:lineRule="auto"/>
    </w:pPr>
    <w:rPr>
      <w:rFonts w:eastAsia="Times New Roman"/>
      <w:lang w:eastAsia="ru-RU"/>
    </w:rPr>
  </w:style>
  <w:style w:type="character" w:customStyle="1" w:styleId="c0">
    <w:name w:val="c0"/>
    <w:basedOn w:val="a0"/>
    <w:rsid w:val="008F76B3"/>
  </w:style>
  <w:style w:type="character" w:customStyle="1" w:styleId="c9">
    <w:name w:val="c9"/>
    <w:basedOn w:val="a0"/>
    <w:rsid w:val="008F76B3"/>
  </w:style>
  <w:style w:type="paragraph" w:styleId="afffd">
    <w:name w:val="endnote text"/>
    <w:basedOn w:val="a"/>
    <w:link w:val="afffe"/>
    <w:uiPriority w:val="99"/>
    <w:semiHidden/>
    <w:unhideWhenUsed/>
    <w:rsid w:val="008F76B3"/>
    <w:pPr>
      <w:spacing w:after="0" w:line="240" w:lineRule="auto"/>
    </w:pPr>
    <w:rPr>
      <w:rFonts w:eastAsia="Calibri"/>
      <w:sz w:val="20"/>
      <w:szCs w:val="20"/>
    </w:rPr>
  </w:style>
  <w:style w:type="character" w:customStyle="1" w:styleId="afffe">
    <w:name w:val="Текст концевой сноски Знак"/>
    <w:basedOn w:val="a0"/>
    <w:link w:val="afffd"/>
    <w:uiPriority w:val="99"/>
    <w:semiHidden/>
    <w:rsid w:val="008F76B3"/>
    <w:rPr>
      <w:rFonts w:eastAsia="Calibri"/>
      <w:sz w:val="20"/>
      <w:szCs w:val="20"/>
    </w:rPr>
  </w:style>
  <w:style w:type="character" w:styleId="affff">
    <w:name w:val="endnote reference"/>
    <w:basedOn w:val="a0"/>
    <w:uiPriority w:val="99"/>
    <w:semiHidden/>
    <w:unhideWhenUsed/>
    <w:rsid w:val="008F76B3"/>
    <w:rPr>
      <w:vertAlign w:val="superscript"/>
    </w:rPr>
  </w:style>
  <w:style w:type="paragraph" w:customStyle="1" w:styleId="listparagraphcxsplast">
    <w:name w:val="listparagraphcxsplast"/>
    <w:basedOn w:val="a"/>
    <w:rsid w:val="00A45C09"/>
    <w:pPr>
      <w:spacing w:before="100" w:beforeAutospacing="1" w:after="100" w:afterAutospacing="1" w:line="240" w:lineRule="auto"/>
    </w:pPr>
    <w:rPr>
      <w:rFonts w:ascii="Arial" w:eastAsia="Times New Roman" w:hAnsi="Arial" w:cs="Arial"/>
      <w:sz w:val="18"/>
      <w:szCs w:val="18"/>
      <w:lang w:eastAsia="ru-RU"/>
    </w:rPr>
  </w:style>
  <w:style w:type="paragraph" w:customStyle="1" w:styleId="18">
    <w:name w:val="Стиль1"/>
    <w:basedOn w:val="a"/>
    <w:rsid w:val="008B6C5F"/>
    <w:pPr>
      <w:autoSpaceDE w:val="0"/>
      <w:autoSpaceDN w:val="0"/>
      <w:adjustRightInd w:val="0"/>
      <w:spacing w:after="0" w:line="360" w:lineRule="auto"/>
      <w:ind w:firstLine="709"/>
      <w:jc w:val="both"/>
    </w:pPr>
    <w:rPr>
      <w:rFonts w:eastAsia="Times New Roman" w:cs="TimesNewRomanPS-BoldItalicMT"/>
      <w:bCs/>
      <w:iCs/>
      <w:sz w:val="28"/>
      <w:szCs w:val="28"/>
      <w:lang w:eastAsia="ru-RU"/>
    </w:rPr>
  </w:style>
  <w:style w:type="character" w:customStyle="1" w:styleId="c3">
    <w:name w:val="c3"/>
    <w:basedOn w:val="a0"/>
    <w:rsid w:val="00EC00E1"/>
  </w:style>
  <w:style w:type="paragraph" w:customStyle="1" w:styleId="c23">
    <w:name w:val="c23"/>
    <w:basedOn w:val="a"/>
    <w:rsid w:val="00EC00E1"/>
    <w:pPr>
      <w:spacing w:before="100" w:beforeAutospacing="1" w:after="100" w:afterAutospacing="1" w:line="240" w:lineRule="auto"/>
    </w:pPr>
    <w:rPr>
      <w:rFonts w:eastAsia="Times New Roman"/>
      <w:lang w:eastAsia="ru-RU"/>
    </w:rPr>
  </w:style>
  <w:style w:type="paragraph" w:customStyle="1" w:styleId="c11">
    <w:name w:val="c11"/>
    <w:basedOn w:val="a"/>
    <w:rsid w:val="00EC00E1"/>
    <w:pPr>
      <w:spacing w:before="100" w:beforeAutospacing="1" w:after="100" w:afterAutospacing="1" w:line="240" w:lineRule="auto"/>
    </w:pPr>
    <w:rPr>
      <w:rFonts w:eastAsia="Times New Roman"/>
      <w:lang w:eastAsia="ru-RU"/>
    </w:rPr>
  </w:style>
  <w:style w:type="character" w:customStyle="1" w:styleId="c6">
    <w:name w:val="c6"/>
    <w:basedOn w:val="a0"/>
    <w:rsid w:val="00EC00E1"/>
  </w:style>
  <w:style w:type="paragraph" w:customStyle="1" w:styleId="Default">
    <w:name w:val="Default"/>
    <w:rsid w:val="00717DC6"/>
    <w:pPr>
      <w:autoSpaceDE w:val="0"/>
      <w:autoSpaceDN w:val="0"/>
      <w:adjustRightInd w:val="0"/>
      <w:spacing w:after="0" w:line="240" w:lineRule="auto"/>
    </w:pPr>
    <w:rPr>
      <w:color w:val="000000"/>
    </w:rPr>
  </w:style>
  <w:style w:type="character" w:styleId="affff0">
    <w:name w:val="Emphasis"/>
    <w:basedOn w:val="a0"/>
    <w:uiPriority w:val="20"/>
    <w:qFormat/>
    <w:rsid w:val="007907CD"/>
    <w:rPr>
      <w:i/>
      <w:iCs/>
    </w:rPr>
  </w:style>
  <w:style w:type="table" w:customStyle="1" w:styleId="19">
    <w:name w:val="Сетка таблицы1"/>
    <w:basedOn w:val="a1"/>
    <w:next w:val="a7"/>
    <w:uiPriority w:val="59"/>
    <w:rsid w:val="00C80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Нет списка2"/>
    <w:next w:val="a2"/>
    <w:uiPriority w:val="99"/>
    <w:semiHidden/>
    <w:unhideWhenUsed/>
    <w:rsid w:val="00C80ED4"/>
  </w:style>
  <w:style w:type="paragraph" w:customStyle="1" w:styleId="affff1">
    <w:name w:val="Знак Знак Знак Знак"/>
    <w:basedOn w:val="a"/>
    <w:rsid w:val="00C80ED4"/>
    <w:pPr>
      <w:spacing w:after="0" w:line="240" w:lineRule="auto"/>
    </w:pPr>
    <w:rPr>
      <w:rFonts w:ascii="Verdana" w:eastAsia="Times New Roman" w:hAnsi="Verdana" w:cs="Verdana"/>
      <w:sz w:val="20"/>
      <w:szCs w:val="20"/>
      <w:lang w:val="en-US"/>
    </w:rPr>
  </w:style>
  <w:style w:type="paragraph" w:customStyle="1" w:styleId="ConsPlusTitle">
    <w:name w:val="ConsPlusTitle"/>
    <w:rsid w:val="00C80ED4"/>
    <w:pPr>
      <w:widowControl w:val="0"/>
      <w:autoSpaceDE w:val="0"/>
      <w:autoSpaceDN w:val="0"/>
      <w:adjustRightInd w:val="0"/>
      <w:spacing w:after="0" w:line="240" w:lineRule="auto"/>
    </w:pPr>
    <w:rPr>
      <w:rFonts w:eastAsia="Times New Roman"/>
      <w:b/>
      <w:bCs/>
      <w:lang w:eastAsia="ru-RU"/>
    </w:rPr>
  </w:style>
  <w:style w:type="table" w:customStyle="1" w:styleId="2a">
    <w:name w:val="Сетка таблицы2"/>
    <w:basedOn w:val="a1"/>
    <w:next w:val="a7"/>
    <w:uiPriority w:val="59"/>
    <w:rsid w:val="00C80ED4"/>
    <w:pPr>
      <w:spacing w:after="0" w:line="240" w:lineRule="auto"/>
    </w:pPr>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7"/>
    <w:uiPriority w:val="59"/>
    <w:rsid w:val="00C80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7"/>
    <w:uiPriority w:val="59"/>
    <w:rsid w:val="00874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7"/>
    <w:uiPriority w:val="59"/>
    <w:rsid w:val="00B870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7"/>
    <w:uiPriority w:val="59"/>
    <w:rsid w:val="00B87098"/>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1"/>
    <w:next w:val="a7"/>
    <w:uiPriority w:val="59"/>
    <w:rsid w:val="00B87098"/>
    <w:pPr>
      <w:spacing w:after="0" w:line="240" w:lineRule="auto"/>
    </w:pPr>
    <w:rPr>
      <w:rFonts w:ascii="Calibri" w:hAnsi="Calibr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7"/>
    <w:uiPriority w:val="59"/>
    <w:rsid w:val="00B87098"/>
    <w:pPr>
      <w:spacing w:after="0" w:line="240" w:lineRule="auto"/>
    </w:pPr>
    <w:rPr>
      <w:rFonts w:ascii="Calibri" w:eastAsia="Calibri" w:hAnsi="Calibri"/>
      <w:sz w:val="22"/>
      <w:szCs w:val="22"/>
      <w:lang w:val="en-US" w:bidi="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Signature" w:uiPriority="0"/>
    <w:lsdException w:name="Default Paragraph Font" w:uiPriority="1"/>
    <w:lsdException w:name="Body Text" w:uiPriority="0"/>
    <w:lsdException w:name="Message Header" w:uiPriority="0"/>
    <w:lsdException w:name="Subtitle" w:semiHidden="0" w:uiPriority="0"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774D"/>
  </w:style>
  <w:style w:type="paragraph" w:styleId="1">
    <w:name w:val="heading 1"/>
    <w:basedOn w:val="a"/>
    <w:next w:val="a"/>
    <w:link w:val="10"/>
    <w:uiPriority w:val="9"/>
    <w:qFormat/>
    <w:rsid w:val="00A271D6"/>
    <w:pPr>
      <w:keepNext/>
      <w:spacing w:after="0" w:line="360" w:lineRule="auto"/>
      <w:outlineLvl w:val="0"/>
    </w:pPr>
    <w:rPr>
      <w:rFonts w:eastAsia="MS Gothic"/>
      <w:b/>
      <w:bCs/>
      <w:caps/>
      <w:kern w:val="32"/>
      <w:sz w:val="28"/>
      <w:szCs w:val="28"/>
    </w:rPr>
  </w:style>
  <w:style w:type="paragraph" w:styleId="2">
    <w:name w:val="heading 2"/>
    <w:basedOn w:val="a"/>
    <w:next w:val="a"/>
    <w:link w:val="20"/>
    <w:qFormat/>
    <w:rsid w:val="003B070C"/>
    <w:pPr>
      <w:keepNext/>
      <w:spacing w:before="240" w:after="60" w:line="240" w:lineRule="auto"/>
      <w:outlineLvl w:val="1"/>
    </w:pPr>
    <w:rPr>
      <w:rFonts w:eastAsia="MS Gothic"/>
      <w:b/>
      <w:bCs/>
      <w:i/>
      <w:iCs/>
      <w:sz w:val="28"/>
      <w:szCs w:val="28"/>
    </w:rPr>
  </w:style>
  <w:style w:type="paragraph" w:styleId="3">
    <w:name w:val="heading 3"/>
    <w:basedOn w:val="a"/>
    <w:next w:val="a"/>
    <w:link w:val="30"/>
    <w:qFormat/>
    <w:rsid w:val="003B070C"/>
    <w:pPr>
      <w:keepNext/>
      <w:spacing w:before="240" w:after="60" w:line="240" w:lineRule="auto"/>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271D6"/>
    <w:rPr>
      <w:rFonts w:eastAsia="MS Gothic"/>
      <w:b/>
      <w:bCs/>
      <w:caps/>
      <w:kern w:val="32"/>
      <w:sz w:val="28"/>
      <w:szCs w:val="28"/>
      <w:lang w:eastAsia="ru-RU"/>
    </w:rPr>
  </w:style>
  <w:style w:type="character" w:customStyle="1" w:styleId="20">
    <w:name w:val="Заголовок 2 Знак"/>
    <w:basedOn w:val="a0"/>
    <w:link w:val="2"/>
    <w:rsid w:val="003B070C"/>
    <w:rPr>
      <w:rFonts w:ascii="Calibri" w:eastAsia="MS Gothic" w:hAnsi="Calibri"/>
      <w:b/>
      <w:bCs/>
      <w:i/>
      <w:iCs/>
      <w:sz w:val="28"/>
      <w:szCs w:val="28"/>
      <w:lang w:eastAsia="ru-RU"/>
    </w:rPr>
  </w:style>
  <w:style w:type="character" w:customStyle="1" w:styleId="30">
    <w:name w:val="Заголовок 3 Знак"/>
    <w:basedOn w:val="a0"/>
    <w:link w:val="3"/>
    <w:rsid w:val="003B070C"/>
    <w:rPr>
      <w:rFonts w:eastAsia="Times New Roman"/>
      <w:b/>
      <w:bCs/>
      <w:sz w:val="28"/>
      <w:szCs w:val="28"/>
      <w:lang w:eastAsia="ru-RU"/>
    </w:rPr>
  </w:style>
  <w:style w:type="paragraph" w:styleId="a3">
    <w:name w:val="header"/>
    <w:basedOn w:val="a"/>
    <w:link w:val="a4"/>
    <w:uiPriority w:val="99"/>
    <w:unhideWhenUsed/>
    <w:rsid w:val="00F8774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8774D"/>
  </w:style>
  <w:style w:type="paragraph" w:styleId="a5">
    <w:name w:val="footer"/>
    <w:basedOn w:val="a"/>
    <w:link w:val="a6"/>
    <w:uiPriority w:val="99"/>
    <w:unhideWhenUsed/>
    <w:rsid w:val="00F8774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8774D"/>
  </w:style>
  <w:style w:type="table" w:styleId="a7">
    <w:name w:val="Table Grid"/>
    <w:basedOn w:val="a1"/>
    <w:uiPriority w:val="59"/>
    <w:rsid w:val="00F87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link w:val="a9"/>
    <w:uiPriority w:val="34"/>
    <w:qFormat/>
    <w:rsid w:val="00F8774D"/>
    <w:pPr>
      <w:ind w:left="720"/>
      <w:contextualSpacing/>
    </w:pPr>
  </w:style>
  <w:style w:type="character" w:customStyle="1" w:styleId="a9">
    <w:name w:val="Абзац списка Знак"/>
    <w:link w:val="a8"/>
    <w:uiPriority w:val="34"/>
    <w:locked/>
    <w:rsid w:val="003B070C"/>
    <w:rPr>
      <w:rFonts w:ascii="Calibri" w:eastAsia="Times New Roman" w:hAnsi="Calibri"/>
      <w:sz w:val="22"/>
      <w:szCs w:val="22"/>
      <w:lang w:eastAsia="ru-RU"/>
    </w:rPr>
  </w:style>
  <w:style w:type="paragraph" w:styleId="aa">
    <w:name w:val="Subtitle"/>
    <w:basedOn w:val="a"/>
    <w:next w:val="a"/>
    <w:link w:val="ab"/>
    <w:qFormat/>
    <w:rsid w:val="00A271D6"/>
    <w:pPr>
      <w:spacing w:after="0" w:line="360" w:lineRule="auto"/>
      <w:outlineLvl w:val="1"/>
    </w:pPr>
    <w:rPr>
      <w:rFonts w:eastAsia="MS Gothic"/>
      <w:b/>
      <w:sz w:val="28"/>
    </w:rPr>
  </w:style>
  <w:style w:type="character" w:customStyle="1" w:styleId="ab">
    <w:name w:val="Подзаголовок Знак"/>
    <w:basedOn w:val="a0"/>
    <w:link w:val="aa"/>
    <w:rsid w:val="00A271D6"/>
    <w:rPr>
      <w:rFonts w:eastAsia="MS Gothic"/>
      <w:b/>
      <w:sz w:val="28"/>
      <w:lang w:eastAsia="ru-RU"/>
    </w:rPr>
  </w:style>
  <w:style w:type="character" w:customStyle="1" w:styleId="Zag11">
    <w:name w:val="Zag_11"/>
    <w:rsid w:val="00A271D6"/>
  </w:style>
  <w:style w:type="paragraph" w:styleId="ac">
    <w:name w:val="footnote text"/>
    <w:basedOn w:val="a"/>
    <w:link w:val="ad"/>
    <w:uiPriority w:val="99"/>
    <w:unhideWhenUsed/>
    <w:rsid w:val="0060587F"/>
    <w:pPr>
      <w:spacing w:after="0" w:line="240" w:lineRule="auto"/>
    </w:pPr>
    <w:rPr>
      <w:sz w:val="20"/>
      <w:szCs w:val="20"/>
    </w:rPr>
  </w:style>
  <w:style w:type="character" w:customStyle="1" w:styleId="ad">
    <w:name w:val="Текст сноски Знак"/>
    <w:basedOn w:val="a0"/>
    <w:link w:val="ac"/>
    <w:uiPriority w:val="99"/>
    <w:rsid w:val="0060587F"/>
    <w:rPr>
      <w:rFonts w:ascii="Calibri" w:eastAsia="Times New Roman" w:hAnsi="Calibri"/>
      <w:sz w:val="20"/>
      <w:szCs w:val="20"/>
      <w:lang w:eastAsia="ru-RU"/>
    </w:rPr>
  </w:style>
  <w:style w:type="character" w:styleId="ae">
    <w:name w:val="footnote reference"/>
    <w:basedOn w:val="a0"/>
    <w:uiPriority w:val="99"/>
    <w:unhideWhenUsed/>
    <w:rsid w:val="0060587F"/>
    <w:rPr>
      <w:vertAlign w:val="superscript"/>
    </w:rPr>
  </w:style>
  <w:style w:type="paragraph" w:customStyle="1" w:styleId="11">
    <w:name w:val="Без интервала1"/>
    <w:aliases w:val="основа"/>
    <w:qFormat/>
    <w:rsid w:val="0060587F"/>
    <w:pPr>
      <w:spacing w:after="0" w:line="240" w:lineRule="auto"/>
      <w:ind w:firstLine="709"/>
    </w:pPr>
    <w:rPr>
      <w:rFonts w:eastAsia="Times New Roman"/>
      <w:sz w:val="28"/>
      <w:szCs w:val="22"/>
      <w:lang w:eastAsia="ru-RU"/>
    </w:rPr>
  </w:style>
  <w:style w:type="paragraph" w:customStyle="1" w:styleId="af">
    <w:name w:val="Основной"/>
    <w:basedOn w:val="a"/>
    <w:link w:val="af0"/>
    <w:rsid w:val="004B07C9"/>
    <w:pPr>
      <w:autoSpaceDE w:val="0"/>
      <w:autoSpaceDN w:val="0"/>
      <w:adjustRightInd w:val="0"/>
      <w:spacing w:after="0" w:line="214" w:lineRule="atLeast"/>
      <w:ind w:firstLine="283"/>
      <w:jc w:val="both"/>
      <w:textAlignment w:val="center"/>
    </w:pPr>
    <w:rPr>
      <w:rFonts w:ascii="NewtonCSanPin" w:hAnsi="NewtonCSanPin"/>
      <w:color w:val="000000"/>
      <w:sz w:val="21"/>
      <w:szCs w:val="21"/>
    </w:rPr>
  </w:style>
  <w:style w:type="character" w:customStyle="1" w:styleId="af0">
    <w:name w:val="Основной Знак"/>
    <w:link w:val="af"/>
    <w:rsid w:val="004B07C9"/>
    <w:rPr>
      <w:rFonts w:ascii="NewtonCSanPin" w:eastAsia="Times New Roman" w:hAnsi="NewtonCSanPin"/>
      <w:color w:val="000000"/>
      <w:sz w:val="21"/>
      <w:szCs w:val="21"/>
      <w:lang w:eastAsia="ru-RU"/>
    </w:rPr>
  </w:style>
  <w:style w:type="paragraph" w:customStyle="1" w:styleId="af1">
    <w:name w:val="Буллит"/>
    <w:basedOn w:val="af"/>
    <w:link w:val="af2"/>
    <w:rsid w:val="004B07C9"/>
    <w:pPr>
      <w:ind w:firstLine="244"/>
    </w:pPr>
  </w:style>
  <w:style w:type="character" w:customStyle="1" w:styleId="af2">
    <w:name w:val="Буллит Знак"/>
    <w:basedOn w:val="af0"/>
    <w:link w:val="af1"/>
    <w:rsid w:val="004B07C9"/>
    <w:rPr>
      <w:rFonts w:ascii="NewtonCSanPin" w:eastAsia="Times New Roman" w:hAnsi="NewtonCSanPin"/>
      <w:color w:val="000000"/>
      <w:sz w:val="21"/>
      <w:szCs w:val="21"/>
      <w:lang w:eastAsia="ru-RU"/>
    </w:rPr>
  </w:style>
  <w:style w:type="character" w:customStyle="1" w:styleId="apple-converted-space">
    <w:name w:val="apple-converted-space"/>
    <w:basedOn w:val="a0"/>
    <w:rsid w:val="007E1D03"/>
  </w:style>
  <w:style w:type="paragraph" w:customStyle="1" w:styleId="af3">
    <w:name w:val="Таблица"/>
    <w:basedOn w:val="af"/>
    <w:rsid w:val="003B070C"/>
    <w:pPr>
      <w:tabs>
        <w:tab w:val="left" w:pos="4500"/>
        <w:tab w:val="left" w:pos="9180"/>
        <w:tab w:val="left" w:pos="9360"/>
      </w:tabs>
      <w:spacing w:line="194" w:lineRule="atLeast"/>
      <w:ind w:firstLine="0"/>
      <w:jc w:val="left"/>
    </w:pPr>
    <w:rPr>
      <w:sz w:val="19"/>
      <w:szCs w:val="19"/>
    </w:rPr>
  </w:style>
  <w:style w:type="paragraph" w:styleId="af4">
    <w:name w:val="Message Header"/>
    <w:basedOn w:val="af3"/>
    <w:link w:val="af5"/>
    <w:rsid w:val="003B070C"/>
    <w:pPr>
      <w:jc w:val="center"/>
    </w:pPr>
    <w:rPr>
      <w:b/>
      <w:bCs/>
    </w:rPr>
  </w:style>
  <w:style w:type="character" w:customStyle="1" w:styleId="af5">
    <w:name w:val="Шапка Знак"/>
    <w:basedOn w:val="a0"/>
    <w:link w:val="af4"/>
    <w:rsid w:val="003B070C"/>
    <w:rPr>
      <w:rFonts w:ascii="NewtonCSanPin" w:eastAsia="Times New Roman" w:hAnsi="NewtonCSanPin"/>
      <w:b/>
      <w:bCs/>
      <w:color w:val="000000"/>
      <w:sz w:val="19"/>
      <w:szCs w:val="19"/>
      <w:lang w:eastAsia="ru-RU"/>
    </w:rPr>
  </w:style>
  <w:style w:type="paragraph" w:customStyle="1" w:styleId="af6">
    <w:name w:val="Название таблицы"/>
    <w:basedOn w:val="af"/>
    <w:rsid w:val="003B070C"/>
    <w:pPr>
      <w:spacing w:before="113"/>
      <w:ind w:firstLine="0"/>
      <w:jc w:val="center"/>
    </w:pPr>
    <w:rPr>
      <w:b/>
      <w:bCs/>
    </w:rPr>
  </w:style>
  <w:style w:type="paragraph" w:customStyle="1" w:styleId="af7">
    <w:name w:val="Приложение"/>
    <w:basedOn w:val="12"/>
    <w:rsid w:val="003B070C"/>
    <w:pPr>
      <w:pageBreakBefore w:val="0"/>
      <w:spacing w:line="214" w:lineRule="atLeast"/>
      <w:ind w:left="3005"/>
      <w:jc w:val="left"/>
    </w:pPr>
    <w:rPr>
      <w:rFonts w:ascii="NewtonCSanPin" w:hAnsi="NewtonCSanPin" w:cs="NewtonCSanPin"/>
      <w:caps w:val="0"/>
      <w:sz w:val="21"/>
      <w:szCs w:val="21"/>
    </w:rPr>
  </w:style>
  <w:style w:type="paragraph" w:customStyle="1" w:styleId="12">
    <w:name w:val="Заг 1"/>
    <w:basedOn w:val="af"/>
    <w:rsid w:val="003B070C"/>
    <w:pPr>
      <w:keepNext/>
      <w:pageBreakBefore/>
      <w:spacing w:after="170" w:line="296" w:lineRule="atLeast"/>
      <w:ind w:firstLine="0"/>
      <w:jc w:val="center"/>
    </w:pPr>
    <w:rPr>
      <w:rFonts w:ascii="PragmaticaC" w:hAnsi="PragmaticaC" w:cs="PragmaticaC"/>
      <w:b/>
      <w:bCs/>
      <w:caps/>
      <w:sz w:val="26"/>
      <w:szCs w:val="26"/>
    </w:rPr>
  </w:style>
  <w:style w:type="paragraph" w:styleId="af8">
    <w:name w:val="Signature"/>
    <w:basedOn w:val="af"/>
    <w:link w:val="af9"/>
    <w:rsid w:val="003B070C"/>
    <w:pPr>
      <w:spacing w:before="57" w:line="194" w:lineRule="atLeast"/>
      <w:ind w:firstLine="0"/>
      <w:jc w:val="center"/>
    </w:pPr>
    <w:rPr>
      <w:sz w:val="19"/>
      <w:szCs w:val="19"/>
    </w:rPr>
  </w:style>
  <w:style w:type="character" w:customStyle="1" w:styleId="af9">
    <w:name w:val="Подпись Знак"/>
    <w:basedOn w:val="a0"/>
    <w:link w:val="af8"/>
    <w:rsid w:val="003B070C"/>
    <w:rPr>
      <w:rFonts w:ascii="NewtonCSanPin" w:eastAsia="Times New Roman" w:hAnsi="NewtonCSanPin"/>
      <w:color w:val="000000"/>
      <w:sz w:val="19"/>
      <w:szCs w:val="19"/>
      <w:lang w:eastAsia="ru-RU"/>
    </w:rPr>
  </w:style>
  <w:style w:type="paragraph" w:customStyle="1" w:styleId="afa">
    <w:name w:val="В скобках"/>
    <w:basedOn w:val="af8"/>
    <w:rsid w:val="003B070C"/>
    <w:pPr>
      <w:spacing w:line="174" w:lineRule="atLeast"/>
    </w:pPr>
    <w:rPr>
      <w:sz w:val="17"/>
      <w:szCs w:val="17"/>
    </w:rPr>
  </w:style>
  <w:style w:type="paragraph" w:customStyle="1" w:styleId="13">
    <w:name w:val="Содержание 1"/>
    <w:basedOn w:val="af"/>
    <w:rsid w:val="003B070C"/>
    <w:pPr>
      <w:suppressAutoHyphens/>
      <w:ind w:firstLine="0"/>
    </w:pPr>
    <w:rPr>
      <w:rFonts w:ascii="Times New Roman" w:hAnsi="Times New Roman"/>
      <w:lang w:val="en-US"/>
    </w:rPr>
  </w:style>
  <w:style w:type="paragraph" w:customStyle="1" w:styleId="BasicParagraph">
    <w:name w:val="[Basic Paragraph]"/>
    <w:basedOn w:val="NoParagraphStyle"/>
    <w:rsid w:val="003B070C"/>
  </w:style>
  <w:style w:type="paragraph" w:customStyle="1" w:styleId="NoParagraphStyle">
    <w:name w:val="[No Paragraph Style]"/>
    <w:rsid w:val="003B070C"/>
    <w:pPr>
      <w:autoSpaceDE w:val="0"/>
      <w:autoSpaceDN w:val="0"/>
      <w:adjustRightInd w:val="0"/>
      <w:spacing w:after="0" w:line="288" w:lineRule="auto"/>
      <w:textAlignment w:val="center"/>
    </w:pPr>
    <w:rPr>
      <w:rFonts w:ascii="Minion Pro" w:eastAsia="Times New Roman" w:hAnsi="Minion Pro" w:cs="Minion Pro"/>
      <w:color w:val="000000"/>
      <w:lang w:val="en-GB" w:eastAsia="ru-RU"/>
    </w:rPr>
  </w:style>
  <w:style w:type="paragraph" w:customStyle="1" w:styleId="22">
    <w:name w:val="Заг 2"/>
    <w:basedOn w:val="12"/>
    <w:rsid w:val="003B070C"/>
    <w:pPr>
      <w:pageBreakBefore w:val="0"/>
      <w:spacing w:before="283"/>
    </w:pPr>
    <w:rPr>
      <w:caps w:val="0"/>
    </w:rPr>
  </w:style>
  <w:style w:type="paragraph" w:customStyle="1" w:styleId="31">
    <w:name w:val="Заг 3"/>
    <w:basedOn w:val="22"/>
    <w:rsid w:val="003B070C"/>
    <w:pPr>
      <w:spacing w:before="255" w:after="113" w:line="240" w:lineRule="atLeast"/>
    </w:pPr>
    <w:rPr>
      <w:i/>
      <w:iCs/>
      <w:sz w:val="23"/>
      <w:szCs w:val="23"/>
    </w:rPr>
  </w:style>
  <w:style w:type="paragraph" w:customStyle="1" w:styleId="4">
    <w:name w:val="Заг 4"/>
    <w:basedOn w:val="31"/>
    <w:rsid w:val="003B070C"/>
    <w:rPr>
      <w:b w:val="0"/>
      <w:bCs w:val="0"/>
    </w:rPr>
  </w:style>
  <w:style w:type="paragraph" w:customStyle="1" w:styleId="afb">
    <w:name w:val="Курсив"/>
    <w:basedOn w:val="af"/>
    <w:rsid w:val="003B070C"/>
    <w:rPr>
      <w:i/>
      <w:iCs/>
    </w:rPr>
  </w:style>
  <w:style w:type="paragraph" w:customStyle="1" w:styleId="afc">
    <w:name w:val="Буллит Курсив"/>
    <w:basedOn w:val="af1"/>
    <w:link w:val="afd"/>
    <w:uiPriority w:val="99"/>
    <w:rsid w:val="003B070C"/>
    <w:rPr>
      <w:i/>
      <w:iCs/>
    </w:rPr>
  </w:style>
  <w:style w:type="character" w:customStyle="1" w:styleId="afd">
    <w:name w:val="Буллит Курсив Знак"/>
    <w:link w:val="afc"/>
    <w:uiPriority w:val="99"/>
    <w:rsid w:val="003B070C"/>
    <w:rPr>
      <w:rFonts w:ascii="NewtonCSanPin" w:eastAsia="Times New Roman" w:hAnsi="NewtonCSanPin"/>
      <w:i/>
      <w:iCs/>
      <w:color w:val="000000"/>
      <w:sz w:val="21"/>
      <w:szCs w:val="21"/>
      <w:lang w:eastAsia="ru-RU"/>
    </w:rPr>
  </w:style>
  <w:style w:type="paragraph" w:customStyle="1" w:styleId="afe">
    <w:name w:val="Подзаг"/>
    <w:basedOn w:val="af"/>
    <w:rsid w:val="003B070C"/>
    <w:pPr>
      <w:spacing w:before="113" w:after="28"/>
      <w:jc w:val="center"/>
    </w:pPr>
    <w:rPr>
      <w:b/>
      <w:bCs/>
      <w:i/>
      <w:iCs/>
    </w:rPr>
  </w:style>
  <w:style w:type="paragraph" w:customStyle="1" w:styleId="aff">
    <w:name w:val="Пж Курсив"/>
    <w:basedOn w:val="af"/>
    <w:rsid w:val="003B070C"/>
    <w:rPr>
      <w:b/>
      <w:bCs/>
      <w:i/>
      <w:iCs/>
    </w:rPr>
  </w:style>
  <w:style w:type="paragraph" w:customStyle="1" w:styleId="aff0">
    <w:name w:val="Сноска"/>
    <w:basedOn w:val="af"/>
    <w:rsid w:val="003B070C"/>
    <w:pPr>
      <w:spacing w:line="174" w:lineRule="atLeast"/>
    </w:pPr>
    <w:rPr>
      <w:sz w:val="17"/>
      <w:szCs w:val="17"/>
    </w:rPr>
  </w:style>
  <w:style w:type="character" w:customStyle="1" w:styleId="14">
    <w:name w:val="Сноска1"/>
    <w:rsid w:val="003B070C"/>
    <w:rPr>
      <w:rFonts w:ascii="Times New Roman" w:hAnsi="Times New Roman" w:cs="Times New Roman"/>
      <w:vertAlign w:val="superscript"/>
    </w:rPr>
  </w:style>
  <w:style w:type="character" w:styleId="aff1">
    <w:name w:val="page number"/>
    <w:rsid w:val="003B070C"/>
  </w:style>
  <w:style w:type="paragraph" w:styleId="aff2">
    <w:name w:val="Balloon Text"/>
    <w:basedOn w:val="a"/>
    <w:link w:val="aff3"/>
    <w:uiPriority w:val="99"/>
    <w:rsid w:val="003B070C"/>
    <w:pPr>
      <w:spacing w:after="0" w:line="240" w:lineRule="auto"/>
    </w:pPr>
    <w:rPr>
      <w:rFonts w:ascii="Lucida Grande CY" w:hAnsi="Lucida Grande CY"/>
      <w:sz w:val="18"/>
      <w:szCs w:val="18"/>
    </w:rPr>
  </w:style>
  <w:style w:type="character" w:customStyle="1" w:styleId="aff3">
    <w:name w:val="Текст выноски Знак"/>
    <w:basedOn w:val="a0"/>
    <w:link w:val="aff2"/>
    <w:uiPriority w:val="99"/>
    <w:rsid w:val="003B070C"/>
    <w:rPr>
      <w:rFonts w:ascii="Lucida Grande CY" w:eastAsia="Times New Roman" w:hAnsi="Lucida Grande CY"/>
      <w:sz w:val="18"/>
      <w:szCs w:val="18"/>
      <w:lang w:eastAsia="ru-RU"/>
    </w:rPr>
  </w:style>
  <w:style w:type="character" w:styleId="aff4">
    <w:name w:val="annotation reference"/>
    <w:uiPriority w:val="99"/>
    <w:rsid w:val="003B070C"/>
    <w:rPr>
      <w:sz w:val="16"/>
      <w:szCs w:val="16"/>
    </w:rPr>
  </w:style>
  <w:style w:type="paragraph" w:styleId="aff5">
    <w:name w:val="annotation text"/>
    <w:basedOn w:val="a"/>
    <w:link w:val="aff6"/>
    <w:uiPriority w:val="99"/>
    <w:rsid w:val="003B070C"/>
    <w:pPr>
      <w:spacing w:after="0" w:line="240" w:lineRule="auto"/>
    </w:pPr>
    <w:rPr>
      <w:sz w:val="20"/>
      <w:szCs w:val="20"/>
    </w:rPr>
  </w:style>
  <w:style w:type="character" w:customStyle="1" w:styleId="aff6">
    <w:name w:val="Текст примечания Знак"/>
    <w:basedOn w:val="a0"/>
    <w:link w:val="aff5"/>
    <w:uiPriority w:val="99"/>
    <w:rsid w:val="003B070C"/>
    <w:rPr>
      <w:rFonts w:eastAsia="Times New Roman"/>
      <w:sz w:val="20"/>
      <w:szCs w:val="20"/>
      <w:lang w:eastAsia="ru-RU"/>
    </w:rPr>
  </w:style>
  <w:style w:type="paragraph" w:styleId="aff7">
    <w:name w:val="annotation subject"/>
    <w:basedOn w:val="aff5"/>
    <w:next w:val="aff5"/>
    <w:link w:val="aff8"/>
    <w:rsid w:val="003B070C"/>
    <w:rPr>
      <w:b/>
      <w:bCs/>
    </w:rPr>
  </w:style>
  <w:style w:type="character" w:customStyle="1" w:styleId="aff8">
    <w:name w:val="Тема примечания Знак"/>
    <w:basedOn w:val="aff6"/>
    <w:link w:val="aff7"/>
    <w:rsid w:val="003B070C"/>
    <w:rPr>
      <w:rFonts w:eastAsia="Times New Roman"/>
      <w:b/>
      <w:bCs/>
      <w:sz w:val="20"/>
      <w:szCs w:val="20"/>
      <w:lang w:eastAsia="ru-RU"/>
    </w:rPr>
  </w:style>
  <w:style w:type="paragraph" w:customStyle="1" w:styleId="-31">
    <w:name w:val="Темный список - Акцент 31"/>
    <w:hidden/>
    <w:uiPriority w:val="71"/>
    <w:rsid w:val="003B070C"/>
    <w:pPr>
      <w:spacing w:after="0" w:line="240" w:lineRule="auto"/>
    </w:pPr>
    <w:rPr>
      <w:rFonts w:eastAsia="Times New Roman"/>
      <w:lang w:eastAsia="ru-RU"/>
    </w:rPr>
  </w:style>
  <w:style w:type="paragraph" w:customStyle="1" w:styleId="21">
    <w:name w:val="Средняя сетка 21"/>
    <w:basedOn w:val="a"/>
    <w:uiPriority w:val="1"/>
    <w:qFormat/>
    <w:rsid w:val="003B070C"/>
    <w:pPr>
      <w:numPr>
        <w:numId w:val="6"/>
      </w:numPr>
      <w:spacing w:after="0" w:line="360" w:lineRule="auto"/>
      <w:contextualSpacing/>
      <w:jc w:val="both"/>
      <w:outlineLvl w:val="1"/>
    </w:pPr>
    <w:rPr>
      <w:sz w:val="28"/>
    </w:rPr>
  </w:style>
  <w:style w:type="paragraph" w:styleId="15">
    <w:name w:val="toc 1"/>
    <w:basedOn w:val="a"/>
    <w:next w:val="a"/>
    <w:autoRedefine/>
    <w:uiPriority w:val="39"/>
    <w:rsid w:val="003B070C"/>
    <w:pPr>
      <w:tabs>
        <w:tab w:val="left" w:pos="480"/>
        <w:tab w:val="right" w:leader="dot" w:pos="10065"/>
      </w:tabs>
      <w:spacing w:after="0" w:line="240" w:lineRule="auto"/>
      <w:jc w:val="center"/>
    </w:pPr>
    <w:rPr>
      <w:rFonts w:ascii="Cambria" w:hAnsi="Cambria"/>
      <w:b/>
    </w:rPr>
  </w:style>
  <w:style w:type="paragraph" w:styleId="23">
    <w:name w:val="toc 2"/>
    <w:basedOn w:val="a"/>
    <w:next w:val="a"/>
    <w:autoRedefine/>
    <w:uiPriority w:val="39"/>
    <w:rsid w:val="003B070C"/>
    <w:pPr>
      <w:tabs>
        <w:tab w:val="left" w:pos="1068"/>
        <w:tab w:val="left" w:pos="1200"/>
        <w:tab w:val="left" w:pos="1985"/>
        <w:tab w:val="right" w:leader="dot" w:pos="10065"/>
      </w:tabs>
      <w:spacing w:after="0" w:line="240" w:lineRule="auto"/>
      <w:ind w:left="709" w:firstLine="327"/>
    </w:pPr>
    <w:rPr>
      <w:rFonts w:ascii="Cambria" w:hAnsi="Cambria"/>
      <w:b/>
    </w:rPr>
  </w:style>
  <w:style w:type="paragraph" w:styleId="32">
    <w:name w:val="toc 3"/>
    <w:basedOn w:val="a"/>
    <w:next w:val="a"/>
    <w:autoRedefine/>
    <w:uiPriority w:val="39"/>
    <w:rsid w:val="003B070C"/>
    <w:pPr>
      <w:spacing w:after="0" w:line="240" w:lineRule="auto"/>
      <w:ind w:left="480"/>
    </w:pPr>
    <w:rPr>
      <w:rFonts w:ascii="Cambria" w:hAnsi="Cambria"/>
    </w:rPr>
  </w:style>
  <w:style w:type="paragraph" w:styleId="40">
    <w:name w:val="toc 4"/>
    <w:basedOn w:val="a"/>
    <w:next w:val="a"/>
    <w:autoRedefine/>
    <w:uiPriority w:val="39"/>
    <w:rsid w:val="003B070C"/>
    <w:pPr>
      <w:spacing w:after="0" w:line="240" w:lineRule="auto"/>
      <w:ind w:left="720"/>
    </w:pPr>
    <w:rPr>
      <w:rFonts w:ascii="Cambria" w:hAnsi="Cambria"/>
      <w:sz w:val="20"/>
      <w:szCs w:val="20"/>
    </w:rPr>
  </w:style>
  <w:style w:type="paragraph" w:styleId="5">
    <w:name w:val="toc 5"/>
    <w:basedOn w:val="a"/>
    <w:next w:val="a"/>
    <w:autoRedefine/>
    <w:uiPriority w:val="39"/>
    <w:rsid w:val="003B070C"/>
    <w:pPr>
      <w:spacing w:after="0" w:line="240" w:lineRule="auto"/>
      <w:ind w:left="960"/>
    </w:pPr>
    <w:rPr>
      <w:rFonts w:ascii="Cambria" w:hAnsi="Cambria"/>
      <w:sz w:val="20"/>
      <w:szCs w:val="20"/>
    </w:rPr>
  </w:style>
  <w:style w:type="paragraph" w:styleId="6">
    <w:name w:val="toc 6"/>
    <w:basedOn w:val="a"/>
    <w:next w:val="a"/>
    <w:autoRedefine/>
    <w:uiPriority w:val="39"/>
    <w:rsid w:val="003B070C"/>
    <w:pPr>
      <w:spacing w:after="0" w:line="240" w:lineRule="auto"/>
      <w:ind w:left="1200"/>
    </w:pPr>
    <w:rPr>
      <w:rFonts w:ascii="Cambria" w:hAnsi="Cambria"/>
      <w:sz w:val="20"/>
      <w:szCs w:val="20"/>
    </w:rPr>
  </w:style>
  <w:style w:type="paragraph" w:styleId="7">
    <w:name w:val="toc 7"/>
    <w:basedOn w:val="a"/>
    <w:next w:val="a"/>
    <w:autoRedefine/>
    <w:uiPriority w:val="39"/>
    <w:rsid w:val="003B070C"/>
    <w:pPr>
      <w:spacing w:after="0" w:line="240" w:lineRule="auto"/>
      <w:ind w:left="1440"/>
    </w:pPr>
    <w:rPr>
      <w:rFonts w:ascii="Cambria" w:hAnsi="Cambria"/>
      <w:sz w:val="20"/>
      <w:szCs w:val="20"/>
    </w:rPr>
  </w:style>
  <w:style w:type="paragraph" w:styleId="8">
    <w:name w:val="toc 8"/>
    <w:basedOn w:val="a"/>
    <w:next w:val="a"/>
    <w:autoRedefine/>
    <w:uiPriority w:val="39"/>
    <w:rsid w:val="003B070C"/>
    <w:pPr>
      <w:spacing w:after="0" w:line="240" w:lineRule="auto"/>
      <w:ind w:left="1680"/>
    </w:pPr>
    <w:rPr>
      <w:rFonts w:ascii="Cambria" w:hAnsi="Cambria"/>
      <w:sz w:val="20"/>
      <w:szCs w:val="20"/>
    </w:rPr>
  </w:style>
  <w:style w:type="paragraph" w:styleId="9">
    <w:name w:val="toc 9"/>
    <w:basedOn w:val="a"/>
    <w:next w:val="a"/>
    <w:autoRedefine/>
    <w:uiPriority w:val="39"/>
    <w:rsid w:val="003B070C"/>
    <w:pPr>
      <w:spacing w:after="0" w:line="240" w:lineRule="auto"/>
      <w:ind w:left="1920"/>
    </w:pPr>
    <w:rPr>
      <w:rFonts w:ascii="Cambria" w:hAnsi="Cambria"/>
      <w:sz w:val="20"/>
      <w:szCs w:val="20"/>
    </w:rPr>
  </w:style>
  <w:style w:type="paragraph" w:styleId="aff9">
    <w:name w:val="Normal (Web)"/>
    <w:aliases w:val="Normal (Web) Char"/>
    <w:basedOn w:val="a"/>
    <w:link w:val="affa"/>
    <w:uiPriority w:val="99"/>
    <w:unhideWhenUsed/>
    <w:rsid w:val="003B070C"/>
    <w:pPr>
      <w:spacing w:before="100" w:beforeAutospacing="1" w:after="119" w:line="240" w:lineRule="auto"/>
    </w:pPr>
  </w:style>
  <w:style w:type="character" w:customStyle="1" w:styleId="affa">
    <w:name w:val="Обычный (веб) Знак"/>
    <w:aliases w:val="Normal (Web) Char Знак"/>
    <w:link w:val="aff9"/>
    <w:uiPriority w:val="99"/>
    <w:rsid w:val="003B070C"/>
    <w:rPr>
      <w:rFonts w:eastAsia="Times New Roman"/>
      <w:lang w:eastAsia="ru-RU"/>
    </w:rPr>
  </w:style>
  <w:style w:type="paragraph" w:customStyle="1" w:styleId="1-21">
    <w:name w:val="Средняя сетка 1 - Акцент 21"/>
    <w:basedOn w:val="a"/>
    <w:link w:val="1-2"/>
    <w:uiPriority w:val="34"/>
    <w:qFormat/>
    <w:rsid w:val="003B070C"/>
    <w:pPr>
      <w:spacing w:after="0" w:line="240" w:lineRule="auto"/>
      <w:ind w:left="720"/>
      <w:contextualSpacing/>
    </w:pPr>
    <w:rPr>
      <w:rFonts w:eastAsia="Calibri"/>
    </w:rPr>
  </w:style>
  <w:style w:type="character" w:customStyle="1" w:styleId="1-2">
    <w:name w:val="Средняя сетка 1 - Акцент 2 Знак"/>
    <w:link w:val="1-21"/>
    <w:uiPriority w:val="34"/>
    <w:locked/>
    <w:rsid w:val="003B070C"/>
    <w:rPr>
      <w:rFonts w:ascii="Calibri" w:eastAsia="Calibri" w:hAnsi="Calibri"/>
      <w:lang w:eastAsia="ru-RU"/>
    </w:rPr>
  </w:style>
  <w:style w:type="paragraph" w:styleId="affb">
    <w:name w:val="Body Text"/>
    <w:basedOn w:val="a"/>
    <w:link w:val="affc"/>
    <w:rsid w:val="003B070C"/>
    <w:pPr>
      <w:spacing w:after="0" w:line="240" w:lineRule="auto"/>
      <w:jc w:val="both"/>
    </w:pPr>
    <w:rPr>
      <w:sz w:val="28"/>
    </w:rPr>
  </w:style>
  <w:style w:type="character" w:customStyle="1" w:styleId="affc">
    <w:name w:val="Основной текст Знак"/>
    <w:basedOn w:val="a0"/>
    <w:link w:val="affb"/>
    <w:rsid w:val="003B070C"/>
    <w:rPr>
      <w:rFonts w:eastAsia="Times New Roman"/>
      <w:sz w:val="28"/>
      <w:lang w:eastAsia="ru-RU"/>
    </w:rPr>
  </w:style>
  <w:style w:type="paragraph" w:customStyle="1" w:styleId="Zag1">
    <w:name w:val="Zag_1"/>
    <w:basedOn w:val="a"/>
    <w:uiPriority w:val="99"/>
    <w:rsid w:val="003B070C"/>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d">
    <w:name w:val="О_Т"/>
    <w:basedOn w:val="a"/>
    <w:link w:val="affe"/>
    <w:rsid w:val="003B070C"/>
    <w:pPr>
      <w:spacing w:after="0" w:line="288" w:lineRule="auto"/>
      <w:ind w:firstLine="539"/>
      <w:jc w:val="both"/>
    </w:pPr>
    <w:rPr>
      <w:rFonts w:ascii="Arial" w:hAnsi="Arial"/>
      <w:sz w:val="28"/>
      <w:szCs w:val="28"/>
    </w:rPr>
  </w:style>
  <w:style w:type="character" w:customStyle="1" w:styleId="affe">
    <w:name w:val="О_Т Знак"/>
    <w:link w:val="affd"/>
    <w:rsid w:val="003B070C"/>
    <w:rPr>
      <w:rFonts w:ascii="Arial" w:eastAsia="Times New Roman" w:hAnsi="Arial"/>
      <w:sz w:val="28"/>
      <w:szCs w:val="28"/>
      <w:lang w:eastAsia="ru-RU"/>
    </w:rPr>
  </w:style>
  <w:style w:type="paragraph" w:customStyle="1" w:styleId="dash041e005f0431005f044b005f0447005f043d005f044b005f0439">
    <w:name w:val="dash041e_005f0431_005f044b_005f0447_005f043d_005f044b_005f0439"/>
    <w:basedOn w:val="a"/>
    <w:rsid w:val="003B070C"/>
    <w:pPr>
      <w:spacing w:after="0" w:line="240" w:lineRule="auto"/>
    </w:pPr>
    <w:rPr>
      <w:rFonts w:eastAsia="Calibri"/>
    </w:rPr>
  </w:style>
  <w:style w:type="character" w:customStyle="1" w:styleId="dash041e005f0431005f044b005f0447005f043d005f044b005f0439005f005fchar1char1">
    <w:name w:val="dash041e_005f0431_005f044b_005f0447_005f043d_005f044b_005f0439_005f_005fchar1__char1"/>
    <w:rsid w:val="003B070C"/>
  </w:style>
  <w:style w:type="paragraph" w:customStyle="1" w:styleId="-12">
    <w:name w:val="Цветной список - Акцент 12"/>
    <w:basedOn w:val="a"/>
    <w:qFormat/>
    <w:rsid w:val="003B070C"/>
    <w:pPr>
      <w:spacing w:line="240" w:lineRule="auto"/>
      <w:ind w:left="720"/>
      <w:contextualSpacing/>
    </w:pPr>
    <w:rPr>
      <w:rFonts w:ascii="Cambria" w:eastAsia="Cambria" w:hAnsi="Cambria"/>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3B070C"/>
    <w:rPr>
      <w:rFonts w:ascii="Times New Roman" w:hAnsi="Times New Roman" w:cs="Times New Roman" w:hint="default"/>
      <w:strike w:val="0"/>
      <w:dstrike w:val="0"/>
      <w:sz w:val="24"/>
      <w:szCs w:val="24"/>
      <w:u w:val="none"/>
      <w:effect w:val="none"/>
    </w:rPr>
  </w:style>
  <w:style w:type="paragraph" w:customStyle="1" w:styleId="Osnova">
    <w:name w:val="Osnova"/>
    <w:basedOn w:val="a"/>
    <w:uiPriority w:val="99"/>
    <w:rsid w:val="003B070C"/>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rPr>
  </w:style>
  <w:style w:type="paragraph" w:customStyle="1" w:styleId="ConsPlusNormal">
    <w:name w:val="ConsPlusNormal"/>
    <w:rsid w:val="003B070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Zag3">
    <w:name w:val="Zag_3"/>
    <w:basedOn w:val="a"/>
    <w:uiPriority w:val="99"/>
    <w:rsid w:val="003B070C"/>
    <w:pPr>
      <w:widowControl w:val="0"/>
      <w:autoSpaceDE w:val="0"/>
      <w:autoSpaceDN w:val="0"/>
      <w:adjustRightInd w:val="0"/>
      <w:spacing w:after="68" w:line="282" w:lineRule="exact"/>
      <w:jc w:val="center"/>
    </w:pPr>
    <w:rPr>
      <w:i/>
      <w:iCs/>
      <w:color w:val="000000"/>
      <w:lang w:val="en-US"/>
    </w:rPr>
  </w:style>
  <w:style w:type="paragraph" w:customStyle="1" w:styleId="afff">
    <w:name w:val="Ξαϋχνϋι"/>
    <w:basedOn w:val="a"/>
    <w:uiPriority w:val="99"/>
    <w:rsid w:val="003B070C"/>
    <w:pPr>
      <w:widowControl w:val="0"/>
      <w:autoSpaceDE w:val="0"/>
      <w:autoSpaceDN w:val="0"/>
      <w:adjustRightInd w:val="0"/>
      <w:spacing w:after="0" w:line="240" w:lineRule="auto"/>
    </w:pPr>
    <w:rPr>
      <w:color w:val="000000"/>
      <w:lang w:val="en-US"/>
    </w:rPr>
  </w:style>
  <w:style w:type="paragraph" w:customStyle="1" w:styleId="afff0">
    <w:name w:val="Νξβϋι"/>
    <w:basedOn w:val="a"/>
    <w:uiPriority w:val="99"/>
    <w:rsid w:val="003B070C"/>
    <w:pPr>
      <w:widowControl w:val="0"/>
      <w:autoSpaceDE w:val="0"/>
      <w:autoSpaceDN w:val="0"/>
      <w:adjustRightInd w:val="0"/>
      <w:spacing w:after="0" w:line="240" w:lineRule="auto"/>
    </w:pPr>
    <w:rPr>
      <w:color w:val="000000"/>
      <w:lang w:val="en-US"/>
    </w:rPr>
  </w:style>
  <w:style w:type="paragraph" w:customStyle="1" w:styleId="-11">
    <w:name w:val="Цветной список - Акцент 11"/>
    <w:basedOn w:val="a"/>
    <w:link w:val="-1"/>
    <w:uiPriority w:val="34"/>
    <w:qFormat/>
    <w:rsid w:val="003B070C"/>
    <w:pPr>
      <w:ind w:left="720"/>
      <w:contextualSpacing/>
    </w:pPr>
    <w:rPr>
      <w:rFonts w:eastAsia="Calibri"/>
    </w:rPr>
  </w:style>
  <w:style w:type="character" w:customStyle="1" w:styleId="-1">
    <w:name w:val="Цветной список - Акцент 1 Знак"/>
    <w:link w:val="-11"/>
    <w:uiPriority w:val="34"/>
    <w:locked/>
    <w:rsid w:val="003B070C"/>
    <w:rPr>
      <w:rFonts w:ascii="Calibri" w:eastAsia="Calibri" w:hAnsi="Calibri"/>
      <w:sz w:val="22"/>
      <w:szCs w:val="22"/>
    </w:rPr>
  </w:style>
  <w:style w:type="character" w:customStyle="1" w:styleId="33">
    <w:name w:val="Основной текст + Курсив3"/>
    <w:uiPriority w:val="99"/>
    <w:rsid w:val="003B070C"/>
    <w:rPr>
      <w:rFonts w:ascii="Times New Roman" w:hAnsi="Times New Roman" w:cs="Times New Roman"/>
      <w:i/>
      <w:iCs/>
      <w:spacing w:val="0"/>
      <w:sz w:val="18"/>
      <w:szCs w:val="18"/>
    </w:rPr>
  </w:style>
  <w:style w:type="character" w:customStyle="1" w:styleId="afff1">
    <w:name w:val="Основной текст_"/>
    <w:link w:val="80"/>
    <w:locked/>
    <w:rsid w:val="003B070C"/>
    <w:rPr>
      <w:rFonts w:ascii="Courier New" w:eastAsia="Courier New" w:hAnsi="Courier New"/>
      <w:spacing w:val="-20"/>
      <w:sz w:val="28"/>
      <w:szCs w:val="28"/>
      <w:shd w:val="clear" w:color="auto" w:fill="FFFFFF"/>
    </w:rPr>
  </w:style>
  <w:style w:type="paragraph" w:customStyle="1" w:styleId="80">
    <w:name w:val="Основной текст8"/>
    <w:basedOn w:val="a"/>
    <w:link w:val="afff1"/>
    <w:rsid w:val="003B070C"/>
    <w:pPr>
      <w:shd w:val="clear" w:color="auto" w:fill="FFFFFF"/>
      <w:spacing w:before="600" w:after="60" w:line="0" w:lineRule="atLeast"/>
      <w:ind w:hanging="2080"/>
    </w:pPr>
    <w:rPr>
      <w:rFonts w:ascii="Courier New" w:eastAsia="Courier New" w:hAnsi="Courier New"/>
      <w:spacing w:val="-20"/>
      <w:sz w:val="28"/>
      <w:szCs w:val="28"/>
    </w:rPr>
  </w:style>
  <w:style w:type="paragraph" w:customStyle="1" w:styleId="220">
    <w:name w:val="Основной текст 22"/>
    <w:basedOn w:val="a"/>
    <w:rsid w:val="003B070C"/>
    <w:pPr>
      <w:spacing w:after="0" w:line="240" w:lineRule="auto"/>
      <w:ind w:firstLine="709"/>
      <w:jc w:val="both"/>
    </w:pPr>
  </w:style>
  <w:style w:type="paragraph" w:customStyle="1" w:styleId="zag4">
    <w:name w:val="zag_4"/>
    <w:basedOn w:val="a"/>
    <w:uiPriority w:val="99"/>
    <w:rsid w:val="003B070C"/>
    <w:pPr>
      <w:widowControl w:val="0"/>
      <w:autoSpaceDE w:val="0"/>
      <w:autoSpaceDN w:val="0"/>
      <w:adjustRightInd w:val="0"/>
      <w:spacing w:after="0" w:line="213" w:lineRule="exact"/>
      <w:jc w:val="center"/>
    </w:pPr>
    <w:rPr>
      <w:rFonts w:ascii="NewtonCSanPin" w:hAnsi="NewtonCSanPin" w:cs="NewtonCSanPin"/>
      <w:b/>
      <w:bCs/>
      <w:i/>
      <w:iCs/>
      <w:color w:val="000000"/>
      <w:sz w:val="21"/>
      <w:szCs w:val="21"/>
      <w:lang w:val="en-US"/>
    </w:rPr>
  </w:style>
  <w:style w:type="paragraph" w:customStyle="1" w:styleId="Zag2">
    <w:name w:val="Zag_2"/>
    <w:basedOn w:val="a"/>
    <w:rsid w:val="003B070C"/>
    <w:pPr>
      <w:widowControl w:val="0"/>
      <w:autoSpaceDE w:val="0"/>
      <w:autoSpaceDN w:val="0"/>
      <w:adjustRightInd w:val="0"/>
      <w:spacing w:after="129" w:line="291" w:lineRule="exact"/>
      <w:ind w:firstLine="709"/>
      <w:jc w:val="center"/>
    </w:pPr>
    <w:rPr>
      <w:rFonts w:eastAsia="Calibri"/>
      <w:b/>
      <w:bCs/>
      <w:color w:val="000000"/>
      <w:sz w:val="28"/>
      <w:lang w:val="en-US"/>
    </w:rPr>
  </w:style>
  <w:style w:type="paragraph" w:customStyle="1" w:styleId="afff2">
    <w:name w:val="А_основной"/>
    <w:basedOn w:val="a"/>
    <w:link w:val="afff3"/>
    <w:qFormat/>
    <w:rsid w:val="00146168"/>
    <w:pPr>
      <w:widowControl w:val="0"/>
      <w:autoSpaceDE w:val="0"/>
      <w:autoSpaceDN w:val="0"/>
      <w:adjustRightInd w:val="0"/>
      <w:spacing w:after="0" w:line="360" w:lineRule="auto"/>
      <w:ind w:firstLine="454"/>
      <w:jc w:val="both"/>
    </w:pPr>
    <w:rPr>
      <w:rFonts w:cs="Arial"/>
      <w:sz w:val="28"/>
      <w:szCs w:val="20"/>
    </w:rPr>
  </w:style>
  <w:style w:type="character" w:customStyle="1" w:styleId="afff3">
    <w:name w:val="А_основной Знак"/>
    <w:link w:val="afff2"/>
    <w:rsid w:val="00146168"/>
    <w:rPr>
      <w:rFonts w:eastAsia="Times New Roman" w:cs="Arial"/>
      <w:sz w:val="28"/>
      <w:szCs w:val="20"/>
      <w:lang w:eastAsia="ru-RU"/>
    </w:rPr>
  </w:style>
  <w:style w:type="paragraph" w:styleId="afff4">
    <w:name w:val="No Spacing"/>
    <w:link w:val="afff5"/>
    <w:qFormat/>
    <w:rsid w:val="00A573B3"/>
    <w:pPr>
      <w:spacing w:after="0" w:line="240" w:lineRule="auto"/>
      <w:jc w:val="both"/>
    </w:pPr>
    <w:rPr>
      <w:rFonts w:eastAsia="Calibri"/>
    </w:rPr>
  </w:style>
  <w:style w:type="character" w:customStyle="1" w:styleId="afff5">
    <w:name w:val="Без интервала Знак"/>
    <w:link w:val="afff4"/>
    <w:rsid w:val="00A573B3"/>
    <w:rPr>
      <w:rFonts w:eastAsia="Calibri"/>
    </w:rPr>
  </w:style>
  <w:style w:type="paragraph" w:customStyle="1" w:styleId="16">
    <w:name w:val="Абзац списка1"/>
    <w:basedOn w:val="a"/>
    <w:rsid w:val="00B22B73"/>
    <w:pPr>
      <w:ind w:left="720"/>
    </w:pPr>
    <w:rPr>
      <w:kern w:val="2"/>
      <w:lang w:eastAsia="ar-SA"/>
    </w:rPr>
  </w:style>
  <w:style w:type="paragraph" w:styleId="24">
    <w:name w:val="Body Text Indent 2"/>
    <w:basedOn w:val="a"/>
    <w:link w:val="25"/>
    <w:uiPriority w:val="99"/>
    <w:semiHidden/>
    <w:unhideWhenUsed/>
    <w:rsid w:val="00D94F3E"/>
    <w:pPr>
      <w:spacing w:after="120" w:line="480" w:lineRule="auto"/>
      <w:ind w:left="283"/>
    </w:pPr>
  </w:style>
  <w:style w:type="character" w:customStyle="1" w:styleId="25">
    <w:name w:val="Основной текст с отступом 2 Знак"/>
    <w:basedOn w:val="a0"/>
    <w:link w:val="24"/>
    <w:uiPriority w:val="99"/>
    <w:semiHidden/>
    <w:rsid w:val="00D94F3E"/>
  </w:style>
  <w:style w:type="paragraph" w:customStyle="1" w:styleId="western">
    <w:name w:val="western"/>
    <w:basedOn w:val="a"/>
    <w:rsid w:val="00A016FD"/>
    <w:pPr>
      <w:spacing w:before="100" w:beforeAutospacing="1" w:after="100" w:afterAutospacing="1" w:line="240" w:lineRule="auto"/>
    </w:pPr>
    <w:rPr>
      <w:rFonts w:eastAsia="Times New Roman"/>
      <w:lang w:eastAsia="ru-RU"/>
    </w:rPr>
  </w:style>
  <w:style w:type="character" w:customStyle="1" w:styleId="afff6">
    <w:name w:val="Колонтитул_"/>
    <w:basedOn w:val="a0"/>
    <w:rsid w:val="002367FB"/>
    <w:rPr>
      <w:rFonts w:ascii="Times New Roman" w:eastAsia="Times New Roman" w:hAnsi="Times New Roman" w:cs="Times New Roman"/>
      <w:b w:val="0"/>
      <w:bCs w:val="0"/>
      <w:i w:val="0"/>
      <w:iCs w:val="0"/>
      <w:smallCaps w:val="0"/>
      <w:strike w:val="0"/>
      <w:u w:val="none"/>
    </w:rPr>
  </w:style>
  <w:style w:type="character" w:customStyle="1" w:styleId="afff7">
    <w:name w:val="Колонтитул"/>
    <w:basedOn w:val="afff6"/>
    <w:rsid w:val="002367F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6">
    <w:name w:val="Основной текст (2)_"/>
    <w:basedOn w:val="a0"/>
    <w:link w:val="27"/>
    <w:rsid w:val="00DF0A64"/>
    <w:rPr>
      <w:rFonts w:eastAsia="Times New Roman"/>
      <w:shd w:val="clear" w:color="auto" w:fill="FFFFFF"/>
    </w:rPr>
  </w:style>
  <w:style w:type="paragraph" w:customStyle="1" w:styleId="27">
    <w:name w:val="Основной текст (2)"/>
    <w:basedOn w:val="a"/>
    <w:link w:val="26"/>
    <w:rsid w:val="00DF0A64"/>
    <w:pPr>
      <w:widowControl w:val="0"/>
      <w:shd w:val="clear" w:color="auto" w:fill="FFFFFF"/>
      <w:spacing w:after="0" w:line="274" w:lineRule="exact"/>
    </w:pPr>
    <w:rPr>
      <w:rFonts w:eastAsia="Times New Roman"/>
    </w:rPr>
  </w:style>
  <w:style w:type="paragraph" w:styleId="afff8">
    <w:name w:val="Body Text Indent"/>
    <w:basedOn w:val="a"/>
    <w:link w:val="afff9"/>
    <w:uiPriority w:val="99"/>
    <w:semiHidden/>
    <w:unhideWhenUsed/>
    <w:rsid w:val="006B4D42"/>
    <w:pPr>
      <w:spacing w:after="120"/>
      <w:ind w:left="283"/>
    </w:pPr>
  </w:style>
  <w:style w:type="character" w:customStyle="1" w:styleId="afff9">
    <w:name w:val="Основной текст с отступом Знак"/>
    <w:basedOn w:val="a0"/>
    <w:link w:val="afff8"/>
    <w:uiPriority w:val="99"/>
    <w:semiHidden/>
    <w:rsid w:val="006B4D42"/>
  </w:style>
  <w:style w:type="paragraph" w:customStyle="1" w:styleId="34">
    <w:name w:val="Заголовок 3+"/>
    <w:basedOn w:val="a"/>
    <w:rsid w:val="006B4D42"/>
    <w:pPr>
      <w:widowControl w:val="0"/>
      <w:overflowPunct w:val="0"/>
      <w:autoSpaceDE w:val="0"/>
      <w:autoSpaceDN w:val="0"/>
      <w:adjustRightInd w:val="0"/>
      <w:spacing w:before="240" w:after="0" w:line="240" w:lineRule="auto"/>
      <w:jc w:val="center"/>
      <w:textAlignment w:val="baseline"/>
    </w:pPr>
    <w:rPr>
      <w:rFonts w:eastAsia="Times New Roman"/>
      <w:b/>
      <w:sz w:val="28"/>
      <w:szCs w:val="20"/>
      <w:lang w:eastAsia="ru-RU"/>
    </w:rPr>
  </w:style>
  <w:style w:type="character" w:customStyle="1" w:styleId="NoSpacingChar">
    <w:name w:val="No Spacing Char"/>
    <w:link w:val="28"/>
    <w:locked/>
    <w:rsid w:val="006B4D42"/>
    <w:rPr>
      <w:sz w:val="22"/>
      <w:szCs w:val="22"/>
      <w:lang w:eastAsia="ru-RU"/>
    </w:rPr>
  </w:style>
  <w:style w:type="paragraph" w:customStyle="1" w:styleId="28">
    <w:name w:val="Без интервала2"/>
    <w:link w:val="NoSpacingChar"/>
    <w:rsid w:val="006B4D42"/>
    <w:pPr>
      <w:spacing w:after="0" w:line="240" w:lineRule="auto"/>
    </w:pPr>
    <w:rPr>
      <w:sz w:val="22"/>
      <w:szCs w:val="22"/>
      <w:lang w:eastAsia="ru-RU"/>
    </w:rPr>
  </w:style>
  <w:style w:type="paragraph" w:customStyle="1" w:styleId="c1">
    <w:name w:val="c1"/>
    <w:basedOn w:val="a"/>
    <w:rsid w:val="006B4D42"/>
    <w:pPr>
      <w:spacing w:before="100" w:beforeAutospacing="1" w:after="100" w:afterAutospacing="1" w:line="240" w:lineRule="auto"/>
    </w:pPr>
    <w:rPr>
      <w:rFonts w:eastAsia="Times New Roman"/>
      <w:lang w:eastAsia="ru-RU"/>
    </w:rPr>
  </w:style>
  <w:style w:type="character" w:customStyle="1" w:styleId="c2">
    <w:name w:val="c2"/>
    <w:basedOn w:val="a0"/>
    <w:rsid w:val="006B4D42"/>
  </w:style>
  <w:style w:type="numbering" w:customStyle="1" w:styleId="17">
    <w:name w:val="Нет списка1"/>
    <w:next w:val="a2"/>
    <w:uiPriority w:val="99"/>
    <w:semiHidden/>
    <w:unhideWhenUsed/>
    <w:rsid w:val="00B66B5B"/>
  </w:style>
  <w:style w:type="character" w:styleId="afffa">
    <w:name w:val="Strong"/>
    <w:uiPriority w:val="22"/>
    <w:qFormat/>
    <w:rsid w:val="00B66B5B"/>
    <w:rPr>
      <w:b/>
      <w:bCs/>
    </w:rPr>
  </w:style>
  <w:style w:type="character" w:styleId="afffb">
    <w:name w:val="Hyperlink"/>
    <w:uiPriority w:val="99"/>
    <w:semiHidden/>
    <w:unhideWhenUsed/>
    <w:rsid w:val="00B66B5B"/>
    <w:rPr>
      <w:color w:val="0000FF"/>
      <w:u w:val="single"/>
    </w:rPr>
  </w:style>
  <w:style w:type="paragraph" w:customStyle="1" w:styleId="afffc">
    <w:name w:val="Стиль"/>
    <w:rsid w:val="008F76B3"/>
    <w:pPr>
      <w:widowControl w:val="0"/>
      <w:autoSpaceDE w:val="0"/>
      <w:autoSpaceDN w:val="0"/>
      <w:adjustRightInd w:val="0"/>
      <w:spacing w:after="0" w:line="240" w:lineRule="auto"/>
    </w:pPr>
    <w:rPr>
      <w:rFonts w:eastAsia="Times New Roman"/>
      <w:lang w:eastAsia="ru-RU"/>
    </w:rPr>
  </w:style>
  <w:style w:type="paragraph" w:customStyle="1" w:styleId="c7">
    <w:name w:val="c7"/>
    <w:basedOn w:val="a"/>
    <w:rsid w:val="008F76B3"/>
    <w:pPr>
      <w:spacing w:before="100" w:beforeAutospacing="1" w:after="100" w:afterAutospacing="1" w:line="240" w:lineRule="auto"/>
    </w:pPr>
    <w:rPr>
      <w:rFonts w:eastAsia="Times New Roman"/>
      <w:lang w:eastAsia="ru-RU"/>
    </w:rPr>
  </w:style>
  <w:style w:type="character" w:customStyle="1" w:styleId="c0">
    <w:name w:val="c0"/>
    <w:basedOn w:val="a0"/>
    <w:rsid w:val="008F76B3"/>
  </w:style>
  <w:style w:type="character" w:customStyle="1" w:styleId="c9">
    <w:name w:val="c9"/>
    <w:basedOn w:val="a0"/>
    <w:rsid w:val="008F76B3"/>
  </w:style>
  <w:style w:type="paragraph" w:styleId="afffd">
    <w:name w:val="endnote text"/>
    <w:basedOn w:val="a"/>
    <w:link w:val="afffe"/>
    <w:uiPriority w:val="99"/>
    <w:semiHidden/>
    <w:unhideWhenUsed/>
    <w:rsid w:val="008F76B3"/>
    <w:pPr>
      <w:spacing w:after="0" w:line="240" w:lineRule="auto"/>
    </w:pPr>
    <w:rPr>
      <w:rFonts w:eastAsia="Calibri"/>
      <w:sz w:val="20"/>
      <w:szCs w:val="20"/>
    </w:rPr>
  </w:style>
  <w:style w:type="character" w:customStyle="1" w:styleId="afffe">
    <w:name w:val="Текст концевой сноски Знак"/>
    <w:basedOn w:val="a0"/>
    <w:link w:val="afffd"/>
    <w:uiPriority w:val="99"/>
    <w:semiHidden/>
    <w:rsid w:val="008F76B3"/>
    <w:rPr>
      <w:rFonts w:eastAsia="Calibri"/>
      <w:sz w:val="20"/>
      <w:szCs w:val="20"/>
    </w:rPr>
  </w:style>
  <w:style w:type="character" w:styleId="affff">
    <w:name w:val="endnote reference"/>
    <w:basedOn w:val="a0"/>
    <w:uiPriority w:val="99"/>
    <w:semiHidden/>
    <w:unhideWhenUsed/>
    <w:rsid w:val="008F76B3"/>
    <w:rPr>
      <w:vertAlign w:val="superscript"/>
    </w:rPr>
  </w:style>
  <w:style w:type="paragraph" w:customStyle="1" w:styleId="listparagraphcxsplast">
    <w:name w:val="listparagraphcxsplast"/>
    <w:basedOn w:val="a"/>
    <w:rsid w:val="00A45C09"/>
    <w:pPr>
      <w:spacing w:before="100" w:beforeAutospacing="1" w:after="100" w:afterAutospacing="1" w:line="240" w:lineRule="auto"/>
    </w:pPr>
    <w:rPr>
      <w:rFonts w:ascii="Arial" w:eastAsia="Times New Roman" w:hAnsi="Arial" w:cs="Arial"/>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4529541">
      <w:bodyDiv w:val="1"/>
      <w:marLeft w:val="0"/>
      <w:marRight w:val="0"/>
      <w:marTop w:val="0"/>
      <w:marBottom w:val="0"/>
      <w:divBdr>
        <w:top w:val="none" w:sz="0" w:space="0" w:color="auto"/>
        <w:left w:val="none" w:sz="0" w:space="0" w:color="auto"/>
        <w:bottom w:val="none" w:sz="0" w:space="0" w:color="auto"/>
        <w:right w:val="none" w:sz="0" w:space="0" w:color="auto"/>
      </w:divBdr>
    </w:div>
    <w:div w:id="1324579999">
      <w:bodyDiv w:val="1"/>
      <w:marLeft w:val="0"/>
      <w:marRight w:val="0"/>
      <w:marTop w:val="0"/>
      <w:marBottom w:val="0"/>
      <w:divBdr>
        <w:top w:val="none" w:sz="0" w:space="0" w:color="auto"/>
        <w:left w:val="none" w:sz="0" w:space="0" w:color="auto"/>
        <w:bottom w:val="none" w:sz="0" w:space="0" w:color="auto"/>
        <w:right w:val="none" w:sz="0" w:space="0" w:color="auto"/>
      </w:divBdr>
    </w:div>
    <w:div w:id="1866750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3948CA107B09418EFC5377F1657B8F21BFEA21FA9D6F6756574FCAC87CCED84F00C1F432E0764D81C4k2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3948CA107B09418EFC5377F1657B8F21BFEC20FB94676756574FCAC87CCED84F00C1F432E0764D81C4k2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3948CA107B09418EFC5377F1657B8F21BFEF23FD9C676756574FCAC87CCED84F00C1F432E0764D81C4k2L" TargetMode="External"/><Relationship Id="rId5" Type="http://schemas.openxmlformats.org/officeDocument/2006/relationships/settings" Target="settings.xml"/><Relationship Id="rId15" Type="http://schemas.openxmlformats.org/officeDocument/2006/relationships/hyperlink" Target="https://www.glavbukh.ru/npd/edoc/99_902105026_" TargetMode="External"/><Relationship Id="rId10" Type="http://schemas.openxmlformats.org/officeDocument/2006/relationships/hyperlink" Target="http://www.edukuban.ru/docs/Zakon/2012/Zakon_RF_2012-12-29_N_273.rtf"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3948CA107B09418EFC5377F1657B8F21BFE926F999626756574FCAC87CCED84F00C1F432E0764D81C4k2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2BBA78-198F-4A57-B88B-F0DA9A74C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1323</TotalTime>
  <Pages>265</Pages>
  <Words>118188</Words>
  <Characters>673675</Characters>
  <Application>Microsoft Office Word</Application>
  <DocSecurity>0</DocSecurity>
  <Lines>5613</Lines>
  <Paragraphs>1580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790283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Admin</cp:lastModifiedBy>
  <cp:revision>81</cp:revision>
  <cp:lastPrinted>2019-02-10T09:15:00Z</cp:lastPrinted>
  <dcterms:created xsi:type="dcterms:W3CDTF">2018-01-23T10:11:00Z</dcterms:created>
  <dcterms:modified xsi:type="dcterms:W3CDTF">2019-02-11T10:45:00Z</dcterms:modified>
</cp:coreProperties>
</file>