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4169" w14:textId="5CCA662B" w:rsidR="00B03557" w:rsidRDefault="00F85714" w:rsidP="00920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691817" wp14:editId="3FC34060">
            <wp:simplePos x="0" y="0"/>
            <wp:positionH relativeFrom="column">
              <wp:posOffset>1179616</wp:posOffset>
            </wp:positionH>
            <wp:positionV relativeFrom="paragraph">
              <wp:posOffset>-673343</wp:posOffset>
            </wp:positionV>
            <wp:extent cx="7041282" cy="8666510"/>
            <wp:effectExtent l="819150" t="0" r="788670" b="0"/>
            <wp:wrapThrough wrapText="bothSides">
              <wp:wrapPolygon edited="0">
                <wp:start x="19" y="21616"/>
                <wp:lineTo x="21526" y="21616"/>
                <wp:lineTo x="21526" y="60"/>
                <wp:lineTo x="19" y="60"/>
                <wp:lineTo x="19" y="2161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7664" cy="86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94CD6" w14:textId="77777777" w:rsidR="00B03557" w:rsidRDefault="00B03557" w:rsidP="00C7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AA86CE" w14:textId="3182D81C" w:rsidR="001C7426" w:rsidRDefault="001C7426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974CE" w14:textId="3797FCCF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A726C" w14:textId="2C948E80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B8251" w14:textId="523331A5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46714" w14:textId="70F31F76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AF0B9" w14:textId="50C1B09D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154D9" w14:textId="1540CC32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658F4" w14:textId="2CEF6AB9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E0C34" w14:textId="1C870E4B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C2034" w14:textId="11AC0CE9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80BF5" w14:textId="686F6A27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84432" w14:textId="106CE678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234D4" w14:textId="67417B6F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4A08" w14:textId="090A06A7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ADDDCD" w14:textId="0922F6F7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90E04" w14:textId="624B7057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19EFD" w14:textId="3BDCFA2C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62E8C" w14:textId="7BE4830D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493E5" w14:textId="612A6991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0D46A" w14:textId="0D81C033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72843" w14:textId="1E9073F9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DE4EF" w14:textId="5E04779E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DDD95" w14:textId="4DDAA0A1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111EF" w14:textId="5C29E8AC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FE912" w14:textId="192D4889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45FF2" w14:textId="4F21BF40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2C94C" w14:textId="51E15AA6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F7DAD" w14:textId="63653AD9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F9157" w14:textId="47C78FC5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35840" w14:textId="25BD675E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4C00" w14:textId="77777777" w:rsidR="00F85714" w:rsidRDefault="00F85714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28254" w14:textId="77777777" w:rsidR="001C7426" w:rsidRDefault="001C7426" w:rsidP="00B5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8843" w14:textId="77777777" w:rsidR="00801ABC" w:rsidRPr="00B515BE" w:rsidRDefault="000B4E6C" w:rsidP="00B5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FCE5193" w14:textId="77777777" w:rsidR="00B165E6" w:rsidRPr="00B515BE" w:rsidRDefault="00B165E6" w:rsidP="00B5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1C4912" w14:textId="77777777" w:rsidR="00B515BE" w:rsidRPr="009A1AC5" w:rsidRDefault="00B515BE" w:rsidP="00835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законом от 29.12.2012 № 273 – ФЗ «Об образовании в Российской Федерации», на основе проекта Федерального образовательного государственного стандарта для детей с ОВЗ, на основе примерной ООП, а также с использованием «Программы специальных (коррекционных) образовательных учреждений VIII вида подготовительный, 1–4 классы», «Математика" автор В.В.Эк / Под редакцией В.В.Воронковой. </w:t>
      </w:r>
    </w:p>
    <w:p w14:paraId="5D2C1B1E" w14:textId="77777777" w:rsidR="004B707D" w:rsidRPr="00B515BE" w:rsidRDefault="00B515BE" w:rsidP="00835753">
      <w:pPr>
        <w:spacing w:after="0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9A1AC5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</w:t>
      </w:r>
      <w:r w:rsidR="00EA0457">
        <w:rPr>
          <w:rFonts w:ascii="Times New Roman" w:eastAsia="Times New Roman" w:hAnsi="Times New Roman" w:cs="Times New Roman"/>
          <w:sz w:val="24"/>
          <w:szCs w:val="24"/>
        </w:rPr>
        <w:t>ована на учебник «Математика», 2</w:t>
      </w:r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 класс для специальных (коррекционных) образовательных учреждений VIII вида Т.В. </w:t>
      </w:r>
      <w:proofErr w:type="spellStart"/>
      <w:r w:rsidRPr="009A1AC5">
        <w:rPr>
          <w:rFonts w:ascii="Times New Roman" w:eastAsia="Times New Roman" w:hAnsi="Times New Roman" w:cs="Times New Roman"/>
          <w:sz w:val="24"/>
          <w:szCs w:val="24"/>
        </w:rPr>
        <w:t>Алышевой</w:t>
      </w:r>
      <w:proofErr w:type="spellEnd"/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 (в 2 частях</w:t>
      </w:r>
      <w:r w:rsidR="00EA0457">
        <w:rPr>
          <w:rFonts w:ascii="Times New Roman" w:eastAsia="Times New Roman" w:hAnsi="Times New Roman" w:cs="Times New Roman"/>
          <w:sz w:val="24"/>
          <w:szCs w:val="24"/>
        </w:rPr>
        <w:t>), предназначена  для учащихся 2</w:t>
      </w:r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 класса c ОВЗ.</w:t>
      </w:r>
    </w:p>
    <w:p w14:paraId="0019371A" w14:textId="77777777" w:rsidR="005A7AFF" w:rsidRPr="00B515BE" w:rsidRDefault="000B4E6C" w:rsidP="008357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F41CC"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обучения математике во 2 классе – 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познавательную деятельность младших школьников с нарушением интеллекта на основе 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доступны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представлений</w:t>
      </w:r>
      <w:proofErr w:type="spellEnd"/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умений, </w:t>
      </w:r>
      <w:proofErr w:type="spellStart"/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повседневной </w:t>
      </w:r>
      <w:proofErr w:type="spellStart"/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="005B0D11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изучении других предметов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26394D2" w14:textId="77777777" w:rsidR="000B4E6C" w:rsidRPr="00B515BE" w:rsidRDefault="000B4E6C" w:rsidP="008357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215114DC" w14:textId="77777777" w:rsidR="001A0A06" w:rsidRPr="00B515BE" w:rsidRDefault="00E60D81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доступные обу</w:t>
      </w:r>
      <w:r w:rsidR="005A7AFF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ющимся математические </w:t>
      </w:r>
      <w:proofErr w:type="spellStart"/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="005A7AFF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spellEnd"/>
      <w:proofErr w:type="gram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E99F17F" w14:textId="77777777" w:rsidR="000B4E6C" w:rsidRPr="00B515BE" w:rsidRDefault="005A7AFF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применять полученные знания в повседневной жизни, при изучении других предметов;</w:t>
      </w:r>
    </w:p>
    <w:p w14:paraId="32D26A1B" w14:textId="77777777" w:rsidR="001A0A06" w:rsidRPr="00B515BE" w:rsidRDefault="00CF454A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умению видеть, сравнивать, обобщать, конкретизировать, </w:t>
      </w:r>
    </w:p>
    <w:p w14:paraId="4D3D66E6" w14:textId="77777777" w:rsidR="00CF454A" w:rsidRPr="00B515BE" w:rsidRDefault="00CF454A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элементарные выводы, устанавливать несложные причинно-следственные связи и закономерности; </w:t>
      </w:r>
    </w:p>
    <w:p w14:paraId="47A15E45" w14:textId="77777777" w:rsidR="001A0A06" w:rsidRPr="00B515BE" w:rsidRDefault="005A7AFF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корректировать недостатки познавательной деятельности</w:t>
      </w:r>
      <w:r w:rsidR="00CF454A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4AA594E" w14:textId="77777777" w:rsidR="000B4E6C" w:rsidRPr="00B515BE" w:rsidRDefault="00CF454A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учащихся средствами математики с учётом индивидуальных возможностей каждого ребёнка</w:t>
      </w:r>
      <w:r w:rsidR="000B4E6C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0CFD0" w14:textId="77777777" w:rsidR="001A0A06" w:rsidRPr="00B515BE" w:rsidRDefault="007A4F1B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школьников целеустремлённость, трудолюбие, </w:t>
      </w:r>
    </w:p>
    <w:p w14:paraId="79A14D87" w14:textId="77777777" w:rsidR="000B4E6C" w:rsidRPr="00B515BE" w:rsidRDefault="007A4F1B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навыки контроля и самоконтроля, аккуратность</w:t>
      </w:r>
      <w:r w:rsidR="000B4E6C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8349F" w14:textId="77777777" w:rsidR="00615719" w:rsidRPr="00B515BE" w:rsidRDefault="00615719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hAnsi="Times New Roman" w:cs="Times New Roman"/>
          <w:sz w:val="24"/>
          <w:szCs w:val="24"/>
        </w:rPr>
        <w:t>Математический материал программы представлен основными разделами:</w:t>
      </w:r>
    </w:p>
    <w:p w14:paraId="6D7785E9" w14:textId="77777777"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</w:t>
      </w:r>
    </w:p>
    <w:p w14:paraId="1D5926CB" w14:textId="77777777"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и их соотношения</w:t>
      </w:r>
    </w:p>
    <w:p w14:paraId="00320A00" w14:textId="77777777"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14:paraId="1AB643B8" w14:textId="77777777"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</w:t>
      </w:r>
    </w:p>
    <w:p w14:paraId="5D50B9A4" w14:textId="77777777" w:rsidR="005D3763" w:rsidRPr="00835753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</w:t>
      </w:r>
    </w:p>
    <w:p w14:paraId="7CEEC1F5" w14:textId="77777777" w:rsidR="00835753" w:rsidRPr="00835753" w:rsidRDefault="00277AAB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5B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обучающихся </w:t>
      </w:r>
      <w:r w:rsidR="00E14DA8" w:rsidRPr="00B515BE">
        <w:rPr>
          <w:rFonts w:ascii="Times New Roman" w:hAnsi="Times New Roman" w:cs="Times New Roman"/>
          <w:b/>
          <w:bCs/>
          <w:sz w:val="24"/>
          <w:szCs w:val="24"/>
        </w:rPr>
        <w:t>класса по возможностям обучения</w:t>
      </w:r>
    </w:p>
    <w:p w14:paraId="6E93DE18" w14:textId="77777777" w:rsidR="00066AC7" w:rsidRPr="00B515BE" w:rsidRDefault="00277AAB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lastRenderedPageBreak/>
        <w:t xml:space="preserve">В ходе обучения эти дети испытывают </w:t>
      </w:r>
      <w:r w:rsidR="00835753">
        <w:rPr>
          <w:rFonts w:ascii="Times New Roman" w:hAnsi="Times New Roman" w:cs="Times New Roman"/>
          <w:sz w:val="24"/>
          <w:szCs w:val="24"/>
        </w:rPr>
        <w:t>несколько большие трудности.</w:t>
      </w:r>
      <w:r w:rsidRPr="00B515BE">
        <w:rPr>
          <w:rFonts w:ascii="Times New Roman" w:hAnsi="Times New Roman" w:cs="Times New Roman"/>
          <w:sz w:val="24"/>
          <w:szCs w:val="24"/>
        </w:rPr>
        <w:t xml:space="preserve"> Они в основном понимают фронтальное объяснение учителя,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неплохозапоминают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изучаемый материл, но без помощи сделать элементарные выводы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иобобщения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не в состоянии. Их отличает меньшая самостоятельность в выполнении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всехвидов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работ, они нуждаются в помощи учителя, как активизирующей, так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иорганизующей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. Перенос знаний в новые условия их затрудняет. Но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приэтом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ученики снижают темп работы, допускают ошибки, которые могут быть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исправленыс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помощью. Объяснения своих действий у учащихся II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группынедостаточно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точны</w:t>
      </w:r>
      <w:r w:rsidR="00066AC7" w:rsidRPr="00B515BE">
        <w:rPr>
          <w:rFonts w:ascii="Times New Roman" w:hAnsi="Times New Roman" w:cs="Times New Roman"/>
          <w:sz w:val="24"/>
          <w:szCs w:val="24"/>
        </w:rPr>
        <w:t>.</w:t>
      </w:r>
    </w:p>
    <w:p w14:paraId="39BC35EE" w14:textId="77777777" w:rsidR="00277AAB" w:rsidRPr="00B515BE" w:rsidRDefault="00277AAB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t xml:space="preserve">Отнесенность школьников к той или иной группе не является стабильной.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Подвлиянием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корригирующего обучения учащиеся развиваются и могут переходить в </w:t>
      </w:r>
      <w:proofErr w:type="spellStart"/>
      <w:r w:rsidRPr="00B515BE">
        <w:rPr>
          <w:rFonts w:ascii="Times New Roman" w:hAnsi="Times New Roman" w:cs="Times New Roman"/>
          <w:sz w:val="24"/>
          <w:szCs w:val="24"/>
        </w:rPr>
        <w:t>группувыше</w:t>
      </w:r>
      <w:proofErr w:type="spellEnd"/>
      <w:r w:rsidRPr="00B515BE">
        <w:rPr>
          <w:rFonts w:ascii="Times New Roman" w:hAnsi="Times New Roman" w:cs="Times New Roman"/>
          <w:sz w:val="24"/>
          <w:szCs w:val="24"/>
        </w:rPr>
        <w:t xml:space="preserve"> или занять более благополучное положение внутри группы.</w:t>
      </w:r>
    </w:p>
    <w:p w14:paraId="046DC501" w14:textId="77777777" w:rsidR="00F22C01" w:rsidRPr="00B515BE" w:rsidRDefault="00E14DA8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BE">
        <w:rPr>
          <w:rFonts w:ascii="Times New Roman" w:hAnsi="Times New Roman" w:cs="Times New Roman"/>
          <w:sz w:val="24"/>
          <w:szCs w:val="24"/>
        </w:rPr>
        <w:t>Исходя из данной дифференциации обозначены базовые математические представления, которые должны усвоить все учащиеся</w:t>
      </w:r>
      <w:r w:rsidR="00EA097A" w:rsidRPr="00B515BE">
        <w:rPr>
          <w:rFonts w:ascii="Times New Roman" w:hAnsi="Times New Roman" w:cs="Times New Roman"/>
          <w:sz w:val="24"/>
          <w:szCs w:val="24"/>
        </w:rPr>
        <w:t>.</w:t>
      </w:r>
    </w:p>
    <w:p w14:paraId="022B6D2A" w14:textId="77777777" w:rsidR="001A2A65" w:rsidRPr="00B515BE" w:rsidRDefault="000B4E6C" w:rsidP="008357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обучающихся</w:t>
      </w:r>
    </w:p>
    <w:p w14:paraId="5707A7C4" w14:textId="77777777" w:rsidR="000B4E6C" w:rsidRPr="00B515BE" w:rsidRDefault="00EA097A" w:rsidP="0083575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</w:t>
      </w:r>
      <w:r w:rsidR="000B4E6C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ся </w:t>
      </w:r>
      <w:r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получа</w:t>
      </w:r>
      <w:r w:rsidR="00FF14D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 возможность </w:t>
      </w:r>
      <w:proofErr w:type="spellStart"/>
      <w:r w:rsidR="007A4F1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усво</w:t>
      </w:r>
      <w:r w:rsidR="00FF14D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B15D19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F14D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</w:t>
      </w:r>
      <w:proofErr w:type="spellEnd"/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BBBFD4B" w14:textId="77777777" w:rsidR="000B4E6C" w:rsidRPr="00B515BE" w:rsidRDefault="007A4F1B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отрезке числового ряда от 11 до 20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F11716" w14:textId="77777777" w:rsidR="000B4E6C" w:rsidRPr="00B515BE" w:rsidRDefault="007A4F1B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счёте в пределах 20 (количественный, порядковый)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D0F95F7" w14:textId="77777777" w:rsidR="00B15D19" w:rsidRPr="00B515BE" w:rsidRDefault="00B15D19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однозначных и двузначных числа</w:t>
      </w:r>
      <w:proofErr w:type="gramEnd"/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9F8D894" w14:textId="77777777" w:rsidR="00B15D19" w:rsidRPr="00B515BE" w:rsidRDefault="00B15D19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компонентах и результатах сложения и вычитания;</w:t>
      </w:r>
    </w:p>
    <w:p w14:paraId="5A999A47" w14:textId="77777777" w:rsidR="001A0A06" w:rsidRPr="00B515BE" w:rsidRDefault="00B15D19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геометрических фигурах</w:t>
      </w:r>
      <w:r w:rsidR="00801AB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овале, луче, угле; о видах углов прямом, </w:t>
      </w:r>
    </w:p>
    <w:p w14:paraId="51C08104" w14:textId="77777777" w:rsidR="000B4E6C" w:rsidRPr="00B515BE" w:rsidRDefault="00B15D19" w:rsidP="0083575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тупом, остром; об элементах треугольника, квадрата, прямоугольника углах, сторонах, вершинах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224D85" w14:textId="77777777" w:rsidR="002613F8" w:rsidRPr="00B515BE" w:rsidRDefault="00EA097A" w:rsidP="008357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  <w:r w:rsidR="000B4E6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ся </w:t>
      </w:r>
      <w:r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</w:t>
      </w:r>
      <w:r w:rsidR="0058234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</w:t>
      </w:r>
      <w:r w:rsidR="00B15D19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58234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B15D19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r w:rsidR="002613F8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7C04C3B3" w14:textId="77777777"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образовывать, читать, записывать, откладывать на счётах числа второго </w:t>
      </w:r>
    </w:p>
    <w:p w14:paraId="5DD4A8CE" w14:textId="77777777"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десятка;</w:t>
      </w:r>
    </w:p>
    <w:p w14:paraId="425CCD90" w14:textId="77777777" w:rsidR="001A0A06" w:rsidRPr="00B515BE" w:rsidRDefault="002613F8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по единице и равными числовыми группами (по 2, по 5, по 3, </w:t>
      </w:r>
    </w:p>
    <w:p w14:paraId="7D46E846" w14:textId="77777777"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по4) в пределах 20 в прямом и обратном порядке (по 3, по 4 – не обязательно);</w:t>
      </w:r>
    </w:p>
    <w:p w14:paraId="2449B2E7" w14:textId="77777777"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числа в пределах 20 (использовать при сравнении чисел </w:t>
      </w:r>
    </w:p>
    <w:p w14:paraId="3A6109EE" w14:textId="77777777"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не обязательно; </w:t>
      </w: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сравнении</w:t>
      </w:r>
      <w:proofErr w:type="gram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двузначных чисел с двузначными возможна помощь учителя);</w:t>
      </w:r>
    </w:p>
    <w:p w14:paraId="37C6CA46" w14:textId="77777777" w:rsidR="002613F8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таблицей состава чисел из десятков и единиц;</w:t>
      </w:r>
    </w:p>
    <w:p w14:paraId="604ABEF6" w14:textId="77777777"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числа, выраженные одной</w:t>
      </w:r>
      <w:r w:rsidR="001A0A06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единицей измерения (стоимости,</w:t>
      </w:r>
    </w:p>
    <w:p w14:paraId="2E8CD3E9" w14:textId="77777777"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длины, времени);</w:t>
      </w:r>
    </w:p>
    <w:p w14:paraId="6BAA64BD" w14:textId="77777777"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текстовые задачи на нахождение суммы и разности  </w:t>
      </w:r>
    </w:p>
    <w:p w14:paraId="02E7915D" w14:textId="77777777"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(остатка)</w:t>
      </w:r>
      <w:r w:rsidR="0024400C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C04314" w14:textId="77777777" w:rsidR="001A0A06" w:rsidRPr="00B515BE" w:rsidRDefault="0024400C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решать задачи на уменьшение и увеличение чисел на несколько единиц </w:t>
      </w:r>
    </w:p>
    <w:p w14:paraId="52DA02C6" w14:textId="77777777" w:rsidR="0024400C" w:rsidRPr="00B515BE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учителя);</w:t>
      </w:r>
    </w:p>
    <w:p w14:paraId="10A952B8" w14:textId="77777777" w:rsidR="001A0A06" w:rsidRPr="00B515BE" w:rsidRDefault="0024400C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стороны, вершины, углы в треугольнике, квадрате, </w:t>
      </w:r>
    </w:p>
    <w:p w14:paraId="4AD71D82" w14:textId="77777777" w:rsidR="0024400C" w:rsidRPr="00B515BE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прямоугольнике;</w:t>
      </w:r>
    </w:p>
    <w:p w14:paraId="3993D4B3" w14:textId="77777777" w:rsidR="0024400C" w:rsidRPr="00B515BE" w:rsidRDefault="0024400C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отрезки и строить отрезок заданной длины;</w:t>
      </w:r>
    </w:p>
    <w:p w14:paraId="7753B403" w14:textId="77777777" w:rsidR="001A0A06" w:rsidRPr="00B515BE" w:rsidRDefault="0024400C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луч, произвольные лучи, прямой угол с помощью чертёжного </w:t>
      </w:r>
    </w:p>
    <w:p w14:paraId="612DC0E3" w14:textId="77777777" w:rsidR="0024400C" w:rsidRPr="00B515BE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угольника (возможна помощь учителя);</w:t>
      </w:r>
    </w:p>
    <w:p w14:paraId="334DB096" w14:textId="77777777" w:rsidR="001A0A06" w:rsidRPr="00B515BE" w:rsidRDefault="0024400C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треугольники, прямоугольники, квадраты по точкам </w:t>
      </w:r>
    </w:p>
    <w:p w14:paraId="467C4874" w14:textId="77777777" w:rsidR="00B515BE" w:rsidRPr="003A6633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(вершинам) с помощью учителя.</w:t>
      </w:r>
    </w:p>
    <w:p w14:paraId="28F45B71" w14:textId="77777777" w:rsidR="005D3763" w:rsidRPr="005D3763" w:rsidRDefault="005D3763" w:rsidP="00835753">
      <w:pPr>
        <w:spacing w:after="0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D376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</w:t>
      </w:r>
      <w:r w:rsidRPr="005D3763">
        <w:rPr>
          <w:rFonts w:ascii="Cambria" w:eastAsia="Times New Roman" w:hAnsi="Cambria" w:cs="Times New Roman"/>
          <w:b/>
          <w:bCs/>
          <w:sz w:val="24"/>
          <w:szCs w:val="24"/>
        </w:rPr>
        <w:t>едмета с учетом особенностей его освоения обучающимися:</w:t>
      </w:r>
    </w:p>
    <w:p w14:paraId="4164B499" w14:textId="77777777" w:rsidR="005D3763" w:rsidRPr="00B515BE" w:rsidRDefault="005D3763" w:rsidP="008357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распределение по разделам продолжает идею концентрического изучения </w:t>
      </w:r>
      <w:proofErr w:type="spellStart"/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Pr="00B515B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proofErr w:type="gramEnd"/>
      <w:r w:rsidRPr="00B515BE">
        <w:rPr>
          <w:rFonts w:ascii="Times New Roman" w:hAnsi="Times New Roman" w:cs="Times New Roman"/>
          <w:color w:val="000000"/>
          <w:sz w:val="24"/>
          <w:szCs w:val="24"/>
        </w:rPr>
        <w:t xml:space="preserve"> котором одна и та же тема изучается в течение нескольких лет с постепенным наращиванием сведений. </w:t>
      </w:r>
      <w:proofErr w:type="spellStart"/>
      <w:r w:rsidRPr="00B515BE">
        <w:rPr>
          <w:rFonts w:ascii="Times New Roman" w:hAnsi="Times New Roman" w:cs="Times New Roman"/>
          <w:color w:val="000000"/>
          <w:sz w:val="24"/>
          <w:szCs w:val="24"/>
        </w:rPr>
        <w:t>Концентризм</w:t>
      </w:r>
      <w:proofErr w:type="spellEnd"/>
      <w:r w:rsidRPr="00B515B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создает условия для постоянного повторения ранее усвоенного материала.</w:t>
      </w:r>
    </w:p>
    <w:p w14:paraId="4F713469" w14:textId="77777777" w:rsidR="00835753" w:rsidRDefault="005D3763" w:rsidP="008357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BE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изучения курса математического материала 2 класса, в первой четверти отведено время на повторение изученного в первом классе с целью актуализации ранее усвоенных знаний. Помимо этого предполагается при распределении учебного времени часть часов в конце учебного года отвести на повторение пройденного за год. </w:t>
      </w:r>
    </w:p>
    <w:p w14:paraId="44F49063" w14:textId="77777777" w:rsidR="00835753" w:rsidRDefault="00835753" w:rsidP="008357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4038C" w14:textId="77777777" w:rsidR="00835753" w:rsidRDefault="00835753" w:rsidP="008357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90D0B" w14:textId="77777777" w:rsidR="005D3763" w:rsidRPr="00B515BE" w:rsidRDefault="005D3763" w:rsidP="005D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color w:val="000000"/>
          <w:sz w:val="24"/>
          <w:szCs w:val="24"/>
        </w:rPr>
        <w:t>Итоговое повторение обусловлено специфическими особенностями познавательной деятельности и нервной системы младших школьников с нарушением интеллекта.</w:t>
      </w:r>
    </w:p>
    <w:p w14:paraId="63162A26" w14:textId="77777777" w:rsidR="005D3763" w:rsidRPr="00B515BE" w:rsidRDefault="005D3763" w:rsidP="005D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t>Для изучения новых геометрических понятий в календарном плане отведены отдельные часы. Помимо этого закрепление и повторение геометрических знаний предполагается проводить на каждом уроке в контексте с арифметическим материалом.</w:t>
      </w:r>
    </w:p>
    <w:p w14:paraId="645BD4C3" w14:textId="77777777" w:rsidR="005D3763" w:rsidRPr="00B515BE" w:rsidRDefault="005D3763" w:rsidP="005D3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BE">
        <w:rPr>
          <w:rFonts w:ascii="Times New Roman" w:hAnsi="Times New Roman" w:cs="Times New Roman"/>
          <w:bCs/>
          <w:sz w:val="24"/>
          <w:szCs w:val="24"/>
        </w:rPr>
        <w:t xml:space="preserve"> Проверка знаний учащихся по математике проводится по результатам индивидуального и фронтального опросов, текущих и итоговых письменных контрольных и проверочных работ. Знания оцениваются в соответствии с двумя уровнями, предусмотренными программой за 2 класс по 5-бальной системе. Рабочая программа предусматривает проведение 5 контрольных работ (4 к/р. по итогам четвертей и одна – годовая к/р.).</w:t>
      </w:r>
    </w:p>
    <w:p w14:paraId="31FE1854" w14:textId="77777777" w:rsidR="004653B8" w:rsidRDefault="005D3763" w:rsidP="0046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lastRenderedPageBreak/>
        <w:t xml:space="preserve"> При отборе учебного материала  в рабочей программе учтены возможности учащихся по усвоению математических представлений и знаний, умений практически их применять. Программой предусмотрен дифференцированный подход, который основан на разграничении обучающихся по двум уровням усвоения образовательной программы по математике.</w:t>
      </w:r>
    </w:p>
    <w:p w14:paraId="7BF82009" w14:textId="77777777" w:rsidR="005D3763" w:rsidRPr="004653B8" w:rsidRDefault="005D3763" w:rsidP="0046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76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14:paraId="78F1EB15" w14:textId="77777777" w:rsidR="005D3763" w:rsidRPr="003A6633" w:rsidRDefault="005D3763" w:rsidP="005D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33">
        <w:rPr>
          <w:rFonts w:ascii="Times New Roman" w:eastAsia="Times New Roman" w:hAnsi="Times New Roman" w:cs="Times New Roman"/>
          <w:sz w:val="24"/>
          <w:szCs w:val="24"/>
        </w:rPr>
        <w:t>Дисциплина «Математика» входит в образовательную область «Математика» и изучается школьниками на всех годах школьного обучения. Рабочая программа по математ</w:t>
      </w:r>
      <w:r>
        <w:rPr>
          <w:rFonts w:ascii="Times New Roman" w:eastAsia="Times New Roman" w:hAnsi="Times New Roman" w:cs="Times New Roman"/>
          <w:sz w:val="24"/>
          <w:szCs w:val="24"/>
        </w:rPr>
        <w:t>ике в 2К классе рассчитана на 136 часов в год, при 4 часах в неделю (34</w:t>
      </w:r>
      <w:r w:rsidRPr="003A6633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недели).</w:t>
      </w:r>
    </w:p>
    <w:p w14:paraId="73D48188" w14:textId="77777777" w:rsidR="004653B8" w:rsidRPr="00757707" w:rsidRDefault="004653B8" w:rsidP="004653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5770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предмета «Математика» во 2</w:t>
      </w:r>
      <w:r w:rsidRPr="0075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направлено на получение следующих </w:t>
      </w:r>
      <w:r w:rsidRPr="0075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результатов.</w:t>
      </w:r>
    </w:p>
    <w:p w14:paraId="3A7A36D1" w14:textId="77777777" w:rsidR="004653B8" w:rsidRPr="004653B8" w:rsidRDefault="004653B8" w:rsidP="004653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653B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7D95C5DD" w14:textId="77777777" w:rsidR="004653B8" w:rsidRPr="00757707" w:rsidRDefault="004653B8" w:rsidP="004653B8">
      <w:pPr>
        <w:pStyle w:val="aa"/>
        <w:numPr>
          <w:ilvl w:val="0"/>
          <w:numId w:val="14"/>
        </w:numPr>
        <w:spacing w:before="0" w:beforeAutospacing="0" w:after="0" w:afterAutospacing="0"/>
      </w:pPr>
      <w:r w:rsidRPr="00757707">
        <w:t xml:space="preserve">осознание себя как ученика заинтересованного посещением школы, </w:t>
      </w:r>
    </w:p>
    <w:p w14:paraId="75D4BC99" w14:textId="77777777" w:rsidR="004653B8" w:rsidRPr="00757707" w:rsidRDefault="004653B8" w:rsidP="004653B8">
      <w:pPr>
        <w:pStyle w:val="aa"/>
        <w:spacing w:before="0" w:beforeAutospacing="0" w:after="0" w:afterAutospacing="0"/>
      </w:pPr>
      <w:r w:rsidRPr="00757707">
        <w:t>обучением, занятиями, как члена семьи, друга, одноклассника;</w:t>
      </w:r>
    </w:p>
    <w:p w14:paraId="7D542999" w14:textId="77777777" w:rsidR="004653B8" w:rsidRPr="00757707" w:rsidRDefault="004653B8" w:rsidP="004653B8">
      <w:pPr>
        <w:pStyle w:val="aa"/>
        <w:numPr>
          <w:ilvl w:val="0"/>
          <w:numId w:val="15"/>
        </w:numPr>
        <w:spacing w:before="0" w:beforeAutospacing="0" w:after="0" w:afterAutospacing="0"/>
      </w:pPr>
      <w:r w:rsidRPr="00757707">
        <w:t xml:space="preserve">самостоятельность в выполнении учебных заданий, поручений, </w:t>
      </w:r>
    </w:p>
    <w:p w14:paraId="20CCC1B4" w14:textId="77777777" w:rsidR="004653B8" w:rsidRPr="00757707" w:rsidRDefault="004653B8" w:rsidP="004653B8">
      <w:pPr>
        <w:pStyle w:val="aa"/>
        <w:spacing w:before="0" w:beforeAutospacing="0" w:after="0" w:afterAutospacing="0"/>
      </w:pPr>
      <w:r w:rsidRPr="00757707">
        <w:t>договорённостей.</w:t>
      </w:r>
    </w:p>
    <w:p w14:paraId="6A2FD840" w14:textId="77777777" w:rsidR="004653B8" w:rsidRDefault="004653B8" w:rsidP="004653B8">
      <w:pPr>
        <w:pStyle w:val="aa"/>
        <w:spacing w:before="0" w:beforeAutospacing="0" w:after="0" w:afterAutospacing="0"/>
        <w:ind w:firstLine="360"/>
      </w:pPr>
      <w:r w:rsidRPr="00AA17CE">
        <w:rPr>
          <w:b/>
          <w:bCs/>
        </w:rPr>
        <w:t>Коммуникативные учебные действия</w:t>
      </w:r>
      <w:r>
        <w:rPr>
          <w:b/>
          <w:bCs/>
        </w:rPr>
        <w:t>:</w:t>
      </w:r>
    </w:p>
    <w:p w14:paraId="4888027D" w14:textId="77777777" w:rsidR="004653B8" w:rsidRPr="00AA17CE" w:rsidRDefault="004653B8" w:rsidP="004653B8">
      <w:pPr>
        <w:pStyle w:val="aa"/>
        <w:numPr>
          <w:ilvl w:val="0"/>
          <w:numId w:val="15"/>
        </w:numPr>
        <w:spacing w:before="0" w:beforeAutospacing="0" w:after="0" w:afterAutospacing="0"/>
      </w:pPr>
      <w:r w:rsidRPr="00AA17CE">
        <w:t>вступать в контакт и работать в коллективе (учитель – ученик, ученик –</w:t>
      </w:r>
    </w:p>
    <w:p w14:paraId="24D45D30" w14:textId="77777777" w:rsidR="004653B8" w:rsidRPr="00AA17CE" w:rsidRDefault="004653B8" w:rsidP="004653B8">
      <w:pPr>
        <w:pStyle w:val="aa"/>
        <w:spacing w:before="0" w:beforeAutospacing="0" w:after="0" w:afterAutospacing="0"/>
      </w:pPr>
      <w:r w:rsidRPr="00AA17CE">
        <w:t>ученик, ученик – класс, учитель – ученик);</w:t>
      </w:r>
    </w:p>
    <w:p w14:paraId="0207C3DF" w14:textId="77777777" w:rsidR="004653B8" w:rsidRPr="00AA17CE" w:rsidRDefault="004653B8" w:rsidP="004653B8">
      <w:pPr>
        <w:pStyle w:val="aa"/>
        <w:numPr>
          <w:ilvl w:val="0"/>
          <w:numId w:val="16"/>
        </w:numPr>
        <w:spacing w:before="0" w:beforeAutospacing="0" w:after="0" w:afterAutospacing="0"/>
      </w:pPr>
      <w:r w:rsidRPr="00AA17CE">
        <w:t>использовать принятые ритуалы социального взаимодействия с</w:t>
      </w:r>
    </w:p>
    <w:p w14:paraId="7EF1F5C9" w14:textId="77777777" w:rsidR="004653B8" w:rsidRPr="00AA17CE" w:rsidRDefault="004653B8" w:rsidP="004653B8">
      <w:pPr>
        <w:pStyle w:val="aa"/>
        <w:spacing w:before="0" w:beforeAutospacing="0" w:after="0" w:afterAutospacing="0"/>
      </w:pPr>
      <w:r w:rsidRPr="00AA17CE">
        <w:t>одноклассниками и учителем;</w:t>
      </w:r>
    </w:p>
    <w:p w14:paraId="236F0D92" w14:textId="77777777" w:rsidR="004653B8" w:rsidRPr="00AA17CE" w:rsidRDefault="004653B8" w:rsidP="004653B8">
      <w:pPr>
        <w:pStyle w:val="aa"/>
        <w:numPr>
          <w:ilvl w:val="0"/>
          <w:numId w:val="16"/>
        </w:numPr>
        <w:spacing w:before="0" w:beforeAutospacing="0" w:after="0" w:afterAutospacing="0"/>
      </w:pPr>
      <w:r w:rsidRPr="00AA17CE">
        <w:t>обращаться за помощью и принимать помощь;</w:t>
      </w:r>
    </w:p>
    <w:p w14:paraId="766853A8" w14:textId="77777777" w:rsidR="004653B8" w:rsidRPr="003B6701" w:rsidRDefault="004653B8" w:rsidP="004653B8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3B6701">
        <w:t>слушать и понимать инструкцию к учебному заданию в разных видах</w:t>
      </w:r>
    </w:p>
    <w:p w14:paraId="1B5E4806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деятельности и быту.</w:t>
      </w:r>
    </w:p>
    <w:p w14:paraId="0AFDC88D" w14:textId="77777777" w:rsidR="004653B8" w:rsidRPr="003B6701" w:rsidRDefault="004653B8" w:rsidP="004653B8">
      <w:pPr>
        <w:pStyle w:val="aa"/>
        <w:spacing w:before="0" w:beforeAutospacing="0" w:after="0" w:afterAutospacing="0"/>
        <w:ind w:firstLine="360"/>
        <w:jc w:val="both"/>
      </w:pPr>
      <w:r w:rsidRPr="003B6701">
        <w:rPr>
          <w:b/>
          <w:bCs/>
        </w:rPr>
        <w:t>Регулятивные учебные действия:</w:t>
      </w:r>
    </w:p>
    <w:p w14:paraId="45038FCE" w14:textId="77777777" w:rsidR="004653B8" w:rsidRPr="003B6701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>входить и выходить из учебного помещения со звонком;</w:t>
      </w:r>
    </w:p>
    <w:p w14:paraId="34B0AFB9" w14:textId="77777777" w:rsidR="004653B8" w:rsidRPr="003B6701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>ориентироваться в пространстве класса (зала, учебного помещения);</w:t>
      </w:r>
    </w:p>
    <w:p w14:paraId="79521688" w14:textId="77777777" w:rsidR="004653B8" w:rsidRPr="003B6701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>пользоваться учебной мебелью;</w:t>
      </w:r>
    </w:p>
    <w:p w14:paraId="5D3766CD" w14:textId="77777777"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адекватно использовать ритуалы школьного поведения (поднимать руку, вставать и </w:t>
      </w:r>
    </w:p>
    <w:p w14:paraId="316FA901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выходить из –за парты и т.д.);</w:t>
      </w:r>
    </w:p>
    <w:p w14:paraId="23B35FBC" w14:textId="77777777"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работать с учебными принадлежностями </w:t>
      </w:r>
      <w:proofErr w:type="gramStart"/>
      <w:r w:rsidRPr="003B6701">
        <w:t>( инструментами</w:t>
      </w:r>
      <w:proofErr w:type="gramEnd"/>
      <w:r w:rsidRPr="003B6701">
        <w:t xml:space="preserve">) и организовывать своё </w:t>
      </w:r>
    </w:p>
    <w:p w14:paraId="336C7701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рабочее место;</w:t>
      </w:r>
    </w:p>
    <w:p w14:paraId="631E34AF" w14:textId="77777777"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принимать цели и произвольно включаться в деятельность, следовать </w:t>
      </w:r>
    </w:p>
    <w:p w14:paraId="18D7F6D1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предложенному плану и работать в общем темпе;</w:t>
      </w:r>
    </w:p>
    <w:p w14:paraId="30247037" w14:textId="77777777"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активно участвовать в деятельности, контролировать и оценивать свои действия и </w:t>
      </w:r>
    </w:p>
    <w:p w14:paraId="00F1C1FB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 xml:space="preserve">действия одноклассников; </w:t>
      </w:r>
    </w:p>
    <w:p w14:paraId="55AB5F0C" w14:textId="77777777"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соотносить свои действия и их результаты с заданными образцами, принимать </w:t>
      </w:r>
    </w:p>
    <w:p w14:paraId="2A6A374A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lastRenderedPageBreak/>
        <w:t>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14:paraId="47D7CE5A" w14:textId="77777777" w:rsidR="004653B8" w:rsidRPr="003B6701" w:rsidRDefault="004653B8" w:rsidP="004653B8">
      <w:pPr>
        <w:pStyle w:val="aa"/>
        <w:spacing w:before="0" w:beforeAutospacing="0" w:after="0" w:afterAutospacing="0"/>
        <w:ind w:firstLine="360"/>
        <w:jc w:val="both"/>
      </w:pPr>
      <w:r w:rsidRPr="003B6701">
        <w:rPr>
          <w:b/>
          <w:bCs/>
        </w:rPr>
        <w:t>Познавательные учебные действия</w:t>
      </w:r>
    </w:p>
    <w:p w14:paraId="3D141C93" w14:textId="77777777" w:rsidR="00835753" w:rsidRDefault="00835753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</w:p>
    <w:p w14:paraId="479910FD" w14:textId="77777777"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>выделять существенные, общие и отличительные свойства предметов;</w:t>
      </w:r>
    </w:p>
    <w:p w14:paraId="562D8EBA" w14:textId="77777777"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устанавливать </w:t>
      </w:r>
      <w:proofErr w:type="spellStart"/>
      <w:r w:rsidRPr="003B6701">
        <w:t>видо</w:t>
      </w:r>
      <w:proofErr w:type="spellEnd"/>
      <w:r w:rsidRPr="003B6701">
        <w:t xml:space="preserve"> – родовые отношения предметов;</w:t>
      </w:r>
    </w:p>
    <w:p w14:paraId="2CC96717" w14:textId="77777777"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делать простейшие обобщения, сравнивать, классифицировать на наглядном </w:t>
      </w:r>
    </w:p>
    <w:p w14:paraId="458497F3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материале;</w:t>
      </w:r>
    </w:p>
    <w:p w14:paraId="0AC620C5" w14:textId="77777777"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>пользоваться знаками, символами, предметами – заместителями;</w:t>
      </w:r>
    </w:p>
    <w:p w14:paraId="6DE3D0B9" w14:textId="77777777"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>выполнять арифметические действия;</w:t>
      </w:r>
    </w:p>
    <w:p w14:paraId="57CB3B06" w14:textId="77777777"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наблюдать; работать с информацией (понимать изображение, устное высказывание, </w:t>
      </w:r>
    </w:p>
    <w:p w14:paraId="2AA42BB9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 xml:space="preserve">предъявленное на бумажных и электронных носителях); </w:t>
      </w:r>
    </w:p>
    <w:p w14:paraId="772E2A2D" w14:textId="77777777"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применять начальные сведения о сущности и особенностях объектов, процессов и </w:t>
      </w:r>
    </w:p>
    <w:p w14:paraId="4114F59C" w14:textId="77777777"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14:paraId="5C1F45DA" w14:textId="77777777"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использовать в жизни и деятельности некоторые межпредметные знания, </w:t>
      </w:r>
    </w:p>
    <w:p w14:paraId="36C7906A" w14:textId="77777777" w:rsidR="004653B8" w:rsidRDefault="004653B8" w:rsidP="004653B8">
      <w:pPr>
        <w:pStyle w:val="aa"/>
        <w:spacing w:before="0" w:beforeAutospacing="0" w:after="0" w:afterAutospacing="0"/>
        <w:jc w:val="both"/>
      </w:pPr>
      <w:r w:rsidRPr="003B6701">
        <w:t>отражающие доступные существенные связи и отношения между объектами и процессами.</w:t>
      </w:r>
    </w:p>
    <w:p w14:paraId="20FC12A5" w14:textId="77777777" w:rsidR="004653B8" w:rsidRPr="008A733F" w:rsidRDefault="004653B8" w:rsidP="004653B8">
      <w:pPr>
        <w:pStyle w:val="aa"/>
        <w:spacing w:before="0" w:beforeAutospacing="0" w:after="0" w:afterAutospacing="0"/>
        <w:ind w:firstLine="708"/>
        <w:jc w:val="both"/>
        <w:rPr>
          <w:b/>
        </w:rPr>
      </w:pPr>
      <w:r w:rsidRPr="008A733F">
        <w:rPr>
          <w:b/>
          <w:bCs/>
        </w:rPr>
        <w:t>Предметные результаты.</w:t>
      </w:r>
    </w:p>
    <w:p w14:paraId="0163F925" w14:textId="77777777" w:rsidR="004653B8" w:rsidRPr="00E619E4" w:rsidRDefault="004653B8" w:rsidP="004653B8">
      <w:pPr>
        <w:pStyle w:val="aa"/>
        <w:spacing w:before="0" w:beforeAutospacing="0" w:after="0" w:afterAutospacing="0"/>
        <w:ind w:firstLine="708"/>
        <w:jc w:val="both"/>
      </w:pPr>
      <w:r>
        <w:rPr>
          <w:bCs/>
          <w:iCs/>
        </w:rPr>
        <w:t xml:space="preserve">К концу обучения </w:t>
      </w:r>
      <w:r w:rsidR="00835753">
        <w:rPr>
          <w:bCs/>
          <w:iCs/>
        </w:rPr>
        <w:t xml:space="preserve"> учащиеся могут</w:t>
      </w:r>
      <w:r w:rsidRPr="00E619E4">
        <w:rPr>
          <w:bCs/>
          <w:iCs/>
        </w:rPr>
        <w:t xml:space="preserve"> усвоить следующие представления:</w:t>
      </w:r>
    </w:p>
    <w:p w14:paraId="7359B291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 количественные, порядковые числительные в пределах 20;</w:t>
      </w:r>
    </w:p>
    <w:p w14:paraId="5324525F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 состав однозначных чисел и числа 10 из двух слагаемых;</w:t>
      </w:r>
    </w:p>
    <w:p w14:paraId="3378E8E5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   десятичный состав двузначных чисел, место единиц и десятков </w:t>
      </w:r>
    </w:p>
    <w:p w14:paraId="408B5FA0" w14:textId="77777777" w:rsidR="004653B8" w:rsidRPr="00757707" w:rsidRDefault="004653B8" w:rsidP="004653B8">
      <w:pPr>
        <w:pStyle w:val="aa"/>
        <w:spacing w:before="0" w:beforeAutospacing="0" w:after="0" w:afterAutospacing="0"/>
      </w:pPr>
      <w:r w:rsidRPr="00757707">
        <w:t>двузначном числе;</w:t>
      </w:r>
    </w:p>
    <w:p w14:paraId="3DE04D13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 линии — прямую, кривую, отрезок;</w:t>
      </w:r>
    </w:p>
    <w:p w14:paraId="60F9A479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единицы (меры) стоимости, длины, массы, емкости: 1 к., 1 р., 1 см, 1 кг, 1 л;</w:t>
      </w:r>
    </w:p>
    <w:p w14:paraId="6427963D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название, порядок дней недели, количество суток в неделе.</w:t>
      </w:r>
    </w:p>
    <w:p w14:paraId="5DBB8BA8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 цвет, величину, массу, размер, форму предметов;</w:t>
      </w:r>
    </w:p>
    <w:p w14:paraId="7EE9A2A4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 положение предметов в пространстве и на плоскости относительно себя;</w:t>
      </w:r>
    </w:p>
    <w:p w14:paraId="64115C05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смену частей суток: утро, день, вечер, ночь;</w:t>
      </w:r>
    </w:p>
    <w:p w14:paraId="09042222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арифметические действия сложения и вычитания;</w:t>
      </w:r>
    </w:p>
    <w:p w14:paraId="7E9E1E8E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 структуру простой арифметической задачи;</w:t>
      </w:r>
    </w:p>
    <w:p w14:paraId="1307343C" w14:textId="77777777"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геометрические формы: круг, квадрат, прямоугольник, треугольник.</w:t>
      </w:r>
    </w:p>
    <w:p w14:paraId="166BA503" w14:textId="77777777" w:rsidR="004653B8" w:rsidRPr="00E619E4" w:rsidRDefault="004653B8" w:rsidP="004653B8">
      <w:pPr>
        <w:pStyle w:val="aa"/>
        <w:spacing w:before="0" w:beforeAutospacing="0" w:after="0" w:afterAutospacing="0"/>
        <w:ind w:firstLine="708"/>
        <w:jc w:val="both"/>
      </w:pPr>
      <w:r>
        <w:rPr>
          <w:bCs/>
          <w:iCs/>
        </w:rPr>
        <w:t xml:space="preserve">К концу обучения </w:t>
      </w:r>
      <w:r w:rsidR="00E410C0">
        <w:rPr>
          <w:bCs/>
          <w:iCs/>
        </w:rPr>
        <w:t>учащиеся  смогут</w:t>
      </w:r>
      <w:r w:rsidRPr="00E619E4">
        <w:rPr>
          <w:bCs/>
          <w:iCs/>
        </w:rPr>
        <w:t>:</w:t>
      </w:r>
    </w:p>
    <w:p w14:paraId="3AA614F2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 читать, записывать, откладывать на счетах, сравнивать числа в пределах 20, </w:t>
      </w:r>
    </w:p>
    <w:p w14:paraId="107E4BE1" w14:textId="77777777"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lastRenderedPageBreak/>
        <w:t>присчитывать, отсчитывать по 1, 2, 3, 4, 5;</w:t>
      </w:r>
    </w:p>
    <w:p w14:paraId="5831A08C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  выполнять сложение, вычитание чисел в пределах 10, 20, опираясь на знание </w:t>
      </w:r>
    </w:p>
    <w:p w14:paraId="02E90257" w14:textId="77777777"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их состава из двух слагаемых, использовать пере</w:t>
      </w:r>
      <w:r>
        <w:t>местительное свойство сложения</w:t>
      </w:r>
    </w:p>
    <w:p w14:paraId="400B712A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 решать задачи на нахождение суммы, остатка, иллюстрировать содержание </w:t>
      </w:r>
    </w:p>
    <w:p w14:paraId="12011C86" w14:textId="77777777"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14:paraId="4FAFF701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узнавать монеты, заменять одни монеты другими;</w:t>
      </w:r>
    </w:p>
    <w:p w14:paraId="2CA3AF4A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чертить прямую линию, отрезок заданной длины, измерять отрезок;</w:t>
      </w:r>
    </w:p>
    <w:p w14:paraId="1E888021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чертить прямоугольник, квадрат, треугольник по заданным вершинам.</w:t>
      </w:r>
    </w:p>
    <w:p w14:paraId="75A82815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различать предметы по цвету, массе, форме;</w:t>
      </w:r>
    </w:p>
    <w:p w14:paraId="4F16B360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сравнивать 2 -4 предмета по величине методом наложения, «на глаз»: больше, </w:t>
      </w:r>
    </w:p>
    <w:p w14:paraId="34EC4C8E" w14:textId="77777777"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меньше, равные, одинаковые;</w:t>
      </w:r>
    </w:p>
    <w:p w14:paraId="6841C5E4" w14:textId="77777777"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сравнивать предметы по размеру (длине, ширине, высоте), наложением, </w:t>
      </w:r>
    </w:p>
    <w:p w14:paraId="3E51A1A8" w14:textId="77777777"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приложением;</w:t>
      </w:r>
    </w:p>
    <w:p w14:paraId="5CB37E19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правильно понимать и употреблять слова: каждый, все, кроме, остальные </w:t>
      </w:r>
    </w:p>
    <w:p w14:paraId="6CF97DA4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(оставшиеся);</w:t>
      </w:r>
    </w:p>
    <w:p w14:paraId="3A55E062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сравнивать предметы по величине, массе «на глаз», «на руку»;</w:t>
      </w:r>
    </w:p>
    <w:p w14:paraId="0B8DE759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раскладывать их в возрастающем и убывающем порядке, объяснять порядок </w:t>
      </w:r>
    </w:p>
    <w:p w14:paraId="5DF0E958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 xml:space="preserve">расположения предметов и соотношения между ними (например, самая высокая пирамидка, ниже, ещё ниже, самая низкая); </w:t>
      </w:r>
    </w:p>
    <w:p w14:paraId="7E34AEA8" w14:textId="77777777" w:rsidR="00835753" w:rsidRDefault="00835753" w:rsidP="00835753">
      <w:pPr>
        <w:pStyle w:val="aa"/>
        <w:spacing w:before="0" w:beforeAutospacing="0" w:after="0" w:afterAutospacing="0"/>
        <w:ind w:left="720"/>
        <w:jc w:val="both"/>
      </w:pPr>
    </w:p>
    <w:p w14:paraId="461D4D21" w14:textId="77777777" w:rsidR="00835753" w:rsidRDefault="00835753" w:rsidP="00835753">
      <w:pPr>
        <w:pStyle w:val="aa"/>
        <w:spacing w:before="0" w:beforeAutospacing="0" w:after="0" w:afterAutospacing="0"/>
        <w:ind w:left="720"/>
        <w:jc w:val="both"/>
      </w:pPr>
    </w:p>
    <w:p w14:paraId="6D24CC9E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сравнивать два или несколько предметов по величине (длине, ширине, высоте) с </w:t>
      </w:r>
    </w:p>
    <w:p w14:paraId="37CABD3D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помощью условной меры, равной одному из сравниваемых предметов;</w:t>
      </w:r>
    </w:p>
    <w:p w14:paraId="77CAA01A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выделять из группы предметов один или несколько предметов, обладающих </w:t>
      </w:r>
    </w:p>
    <w:p w14:paraId="336D0892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определёнными свойствами (одним или несколькими); цвет, величина, форма, назначение;</w:t>
      </w:r>
    </w:p>
    <w:p w14:paraId="78EE9E14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оценивать и сравнивать количество предметов в совокупностях «на глаз», </w:t>
      </w:r>
    </w:p>
    <w:p w14:paraId="75336BAF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объяснять результат путём установления взаимно- однозначного соответствия; выделять лишние, недостающие предметы;</w:t>
      </w:r>
    </w:p>
    <w:p w14:paraId="50B713AE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увеличивать и уменьшать количество предметов в совокупности, объём жидкости, </w:t>
      </w:r>
    </w:p>
    <w:p w14:paraId="1A7AE4D6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сыпучего вещества; объяснять эти изменения;</w:t>
      </w:r>
    </w:p>
    <w:p w14:paraId="77A9AB6C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определять положение предметов в пространстве относительно себя, друг друга, а </w:t>
      </w:r>
    </w:p>
    <w:p w14:paraId="43224B97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также помещать предметы в указанное положение;</w:t>
      </w:r>
    </w:p>
    <w:p w14:paraId="15BAB55A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ориентироваться на листе бумаги;</w:t>
      </w:r>
    </w:p>
    <w:p w14:paraId="36CBFAD6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устанавливать и называть порядок следования предметов;</w:t>
      </w:r>
    </w:p>
    <w:p w14:paraId="4A62C5F9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lastRenderedPageBreak/>
        <w:t xml:space="preserve">узнавать, называть, классифицировать геометрические фигуры, определять форму </w:t>
      </w:r>
    </w:p>
    <w:p w14:paraId="4A51C051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знакомых предметов;</w:t>
      </w:r>
    </w:p>
    <w:p w14:paraId="3D4BBB9E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собирать геометрические фигуры, разрезанные на несколько частей (по </w:t>
      </w:r>
    </w:p>
    <w:p w14:paraId="1D696E39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упрощённой схеме); составлять геометрические фигуры из счётных палочек;</w:t>
      </w:r>
    </w:p>
    <w:p w14:paraId="70B641AB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выделять в задаче условие, числовые данные (числа), вопрос, решение, ответ; </w:t>
      </w:r>
    </w:p>
    <w:p w14:paraId="1B022978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выполнять практически с предметами или их заместителями действие, о котором говорится в задаче</w:t>
      </w:r>
    </w:p>
    <w:p w14:paraId="3CFDAD3F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Присчитывание и </w:t>
      </w:r>
      <w:r>
        <w:t xml:space="preserve">отсчитывание в пределах 20 </w:t>
      </w:r>
    </w:p>
    <w:p w14:paraId="6AEC1CC1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Сумма и остаток вычисляются с помощью предметов приемом </w:t>
      </w:r>
      <w:proofErr w:type="spellStart"/>
      <w:r w:rsidRPr="008A733F">
        <w:t>пересчитывания</w:t>
      </w:r>
      <w:proofErr w:type="spellEnd"/>
      <w:r w:rsidRPr="008A733F">
        <w:t xml:space="preserve"> или </w:t>
      </w:r>
    </w:p>
    <w:p w14:paraId="7F181444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присчитывания, отсчитывания.</w:t>
      </w:r>
    </w:p>
    <w:p w14:paraId="59CE7428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Замена одних монет другими производится в пределах 10 к., 5 р.</w:t>
      </w:r>
    </w:p>
    <w:p w14:paraId="604AFB52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Черчение и измерение отрезков выполняются с помощью учителя.</w:t>
      </w:r>
    </w:p>
    <w:p w14:paraId="37985BFF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Прямоугольник, квадрат, треугольник вычерчиваются по точкам, изображенным </w:t>
      </w:r>
    </w:p>
    <w:p w14:paraId="6B0E0BFE" w14:textId="77777777"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учителем.</w:t>
      </w:r>
    </w:p>
    <w:p w14:paraId="14EEFE9F" w14:textId="77777777" w:rsidR="004653B8" w:rsidRPr="00E619E4" w:rsidRDefault="004653B8" w:rsidP="004653B8">
      <w:pPr>
        <w:pStyle w:val="aa"/>
        <w:spacing w:before="0" w:beforeAutospacing="0" w:after="0" w:afterAutospacing="0"/>
        <w:ind w:firstLine="360"/>
        <w:jc w:val="both"/>
        <w:rPr>
          <w:b/>
        </w:rPr>
      </w:pPr>
      <w:r w:rsidRPr="008A733F">
        <w:rPr>
          <w:b/>
          <w:bCs/>
        </w:rPr>
        <w:t>Метапредметные результаты.</w:t>
      </w:r>
    </w:p>
    <w:p w14:paraId="2FAACA3E" w14:textId="77777777" w:rsidR="004653B8" w:rsidRDefault="004653B8" w:rsidP="004653B8">
      <w:pPr>
        <w:pStyle w:val="aa"/>
        <w:spacing w:before="0" w:beforeAutospacing="0" w:after="0" w:afterAutospacing="0"/>
        <w:ind w:left="360" w:firstLine="348"/>
        <w:jc w:val="both"/>
        <w:rPr>
          <w:b/>
          <w:bCs/>
        </w:rPr>
      </w:pPr>
      <w:r w:rsidRPr="008A733F">
        <w:rPr>
          <w:b/>
          <w:bCs/>
        </w:rPr>
        <w:t>Регулятивные</w:t>
      </w:r>
      <w:r>
        <w:rPr>
          <w:b/>
          <w:bCs/>
        </w:rPr>
        <w:t>:</w:t>
      </w:r>
    </w:p>
    <w:p w14:paraId="461D7401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организовывать себе рабочее место под руководством учителя;</w:t>
      </w:r>
    </w:p>
    <w:p w14:paraId="72F82F24" w14:textId="77777777"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использовать в своей деятельности </w:t>
      </w:r>
      <w:r>
        <w:t>простейшие инструменты для работы на уроке;</w:t>
      </w:r>
    </w:p>
    <w:p w14:paraId="36355DAF" w14:textId="77777777"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корректировать выполнение задания в соответствии с планом под руководством </w:t>
      </w:r>
    </w:p>
    <w:p w14:paraId="3857C1BD" w14:textId="77777777"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8A733F">
        <w:t>учителя;</w:t>
      </w:r>
    </w:p>
    <w:p w14:paraId="19B04E39" w14:textId="77777777" w:rsidR="004653B8" w:rsidRPr="005875D4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5875D4">
        <w:t>оценивать собственные успехи в вычислительной деятельности;</w:t>
      </w:r>
    </w:p>
    <w:p w14:paraId="1BB59D07" w14:textId="77777777" w:rsidR="004653B8" w:rsidRPr="005875D4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5875D4">
        <w:t xml:space="preserve">определить план выполнения заданий на уроках при решении примеров и задач под </w:t>
      </w:r>
    </w:p>
    <w:p w14:paraId="2155D17D" w14:textId="77777777"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5875D4">
        <w:t>руководством учителя;</w:t>
      </w:r>
    </w:p>
    <w:p w14:paraId="745267DF" w14:textId="77777777" w:rsidR="004653B8" w:rsidRPr="005875D4" w:rsidRDefault="004653B8" w:rsidP="004653B8">
      <w:pPr>
        <w:pStyle w:val="aa"/>
        <w:spacing w:before="0" w:beforeAutospacing="0" w:after="0" w:afterAutospacing="0"/>
        <w:ind w:firstLine="708"/>
        <w:jc w:val="both"/>
      </w:pPr>
      <w:r w:rsidRPr="005875D4">
        <w:rPr>
          <w:b/>
          <w:bCs/>
        </w:rPr>
        <w:t>Познавательные:</w:t>
      </w:r>
    </w:p>
    <w:p w14:paraId="1867D073" w14:textId="77777777" w:rsidR="004653B8" w:rsidRPr="005875D4" w:rsidRDefault="004653B8" w:rsidP="004653B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5875D4">
        <w:rPr>
          <w:color w:val="000000"/>
        </w:rPr>
        <w:t>ориентироваться в учебнике, на листе бумаги и у доски под руководством учителя;</w:t>
      </w:r>
    </w:p>
    <w:p w14:paraId="61B477C2" w14:textId="77777777" w:rsidR="004653B8" w:rsidRPr="005875D4" w:rsidRDefault="004653B8" w:rsidP="004653B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5875D4">
        <w:t>слушать и отвечать на простые вопросы учителя;</w:t>
      </w:r>
    </w:p>
    <w:p w14:paraId="63633F37" w14:textId="77777777" w:rsidR="004653B8" w:rsidRPr="005875D4" w:rsidRDefault="004653B8" w:rsidP="004653B8">
      <w:pPr>
        <w:pStyle w:val="aa"/>
        <w:spacing w:before="0" w:beforeAutospacing="0" w:after="0" w:afterAutospacing="0"/>
        <w:ind w:left="720"/>
        <w:jc w:val="both"/>
        <w:rPr>
          <w:color w:val="000000"/>
        </w:rPr>
      </w:pPr>
      <w:r w:rsidRPr="005875D4">
        <w:rPr>
          <w:color w:val="000000"/>
        </w:rPr>
        <w:t xml:space="preserve">называть, характеризовать предметы по их основным свойствам (цвету, форме, </w:t>
      </w:r>
    </w:p>
    <w:p w14:paraId="717D16D7" w14:textId="77777777"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5875D4">
        <w:rPr>
          <w:color w:val="000000"/>
        </w:rPr>
        <w:t>размеру, материалу); находить общее и различие с помощью учителя;</w:t>
      </w:r>
    </w:p>
    <w:p w14:paraId="66E22B97" w14:textId="77777777"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rPr>
          <w:color w:val="000000"/>
        </w:rPr>
        <w:t xml:space="preserve">группировать предметы на основе существенных признаков (одного-двух) с </w:t>
      </w:r>
    </w:p>
    <w:p w14:paraId="0DAF38DE" w14:textId="77777777"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5875D4">
        <w:rPr>
          <w:color w:val="000000"/>
        </w:rPr>
        <w:t>помощью учителя;</w:t>
      </w:r>
    </w:p>
    <w:p w14:paraId="16255D8A" w14:textId="77777777"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rPr>
          <w:color w:val="000000"/>
        </w:rPr>
        <w:t xml:space="preserve">использовать </w:t>
      </w:r>
      <w:proofErr w:type="spellStart"/>
      <w:r w:rsidRPr="005875D4">
        <w:rPr>
          <w:color w:val="000000"/>
        </w:rPr>
        <w:t>знако</w:t>
      </w:r>
      <w:proofErr w:type="spellEnd"/>
      <w:r w:rsidRPr="005875D4">
        <w:rPr>
          <w:color w:val="000000"/>
        </w:rPr>
        <w:t>-символические средства с помощью учителя.</w:t>
      </w:r>
    </w:p>
    <w:p w14:paraId="32823626" w14:textId="77777777" w:rsidR="004653B8" w:rsidRPr="005875D4" w:rsidRDefault="004653B8" w:rsidP="004653B8">
      <w:pPr>
        <w:pStyle w:val="aa"/>
        <w:spacing w:before="0" w:beforeAutospacing="0" w:after="0" w:afterAutospacing="0"/>
        <w:ind w:firstLine="708"/>
        <w:jc w:val="both"/>
      </w:pPr>
      <w:r w:rsidRPr="005875D4">
        <w:rPr>
          <w:b/>
          <w:bCs/>
        </w:rPr>
        <w:t>Коммуникативные</w:t>
      </w:r>
      <w:r w:rsidRPr="005875D4">
        <w:t>:</w:t>
      </w:r>
    </w:p>
    <w:p w14:paraId="4864206D" w14:textId="77777777"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у</w:t>
      </w:r>
      <w:r w:rsidRPr="005875D4">
        <w:rPr>
          <w:color w:val="000000"/>
        </w:rPr>
        <w:t>частвовать в диалоге на уроке в жизненных ситуациях;</w:t>
      </w:r>
    </w:p>
    <w:p w14:paraId="443CE085" w14:textId="77777777"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слушать и понимать речь других;</w:t>
      </w:r>
    </w:p>
    <w:p w14:paraId="6E7E2FDF" w14:textId="77777777"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lastRenderedPageBreak/>
        <w:t>соблюдать простейшие нормы речевого этикета: здороваться, прощаться;</w:t>
      </w:r>
    </w:p>
    <w:p w14:paraId="79FF6AE1" w14:textId="77777777"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о</w:t>
      </w:r>
      <w:r w:rsidRPr="005875D4">
        <w:rPr>
          <w:color w:val="000000"/>
        </w:rPr>
        <w:t>формлять свои мысли в устной речи;</w:t>
      </w:r>
    </w:p>
    <w:p w14:paraId="56B43718" w14:textId="77777777" w:rsidR="005D3763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высказывать свое мнение при обсуждении задания.</w:t>
      </w:r>
    </w:p>
    <w:p w14:paraId="5AB26936" w14:textId="77777777" w:rsidR="00E410C0" w:rsidRPr="005875D4" w:rsidRDefault="00E410C0" w:rsidP="00B5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B2020" w14:textId="77777777" w:rsidR="000B4E6C" w:rsidRPr="005875D4" w:rsidRDefault="000B4E6C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538C277E" w14:textId="77777777" w:rsidR="001A2A65" w:rsidRPr="005875D4" w:rsidRDefault="001A2A65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</w:p>
    <w:p w14:paraId="42D3EBA2" w14:textId="77777777" w:rsidR="00390163" w:rsidRPr="005875D4" w:rsidRDefault="00390163" w:rsidP="00CA0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5D4">
        <w:rPr>
          <w:rFonts w:ascii="Times New Roman" w:hAnsi="Times New Roman" w:cs="Times New Roman"/>
          <w:sz w:val="24"/>
          <w:szCs w:val="24"/>
        </w:rPr>
        <w:t xml:space="preserve">Повторение.  </w:t>
      </w:r>
      <w:r w:rsidRPr="005875D4">
        <w:rPr>
          <w:rFonts w:ascii="Times New Roman" w:hAnsi="Times New Roman" w:cs="Times New Roman"/>
          <w:bCs/>
          <w:sz w:val="24"/>
          <w:szCs w:val="24"/>
        </w:rPr>
        <w:t xml:space="preserve">Нумерация первого десятка. </w:t>
      </w:r>
    </w:p>
    <w:p w14:paraId="57037E0B" w14:textId="77777777" w:rsidR="000B4E6C" w:rsidRPr="005875D4" w:rsidRDefault="0024400C" w:rsidP="00CA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</w:t>
      </w:r>
    </w:p>
    <w:p w14:paraId="3C073DD1" w14:textId="77777777" w:rsidR="000B4E6C" w:rsidRPr="005875D4" w:rsidRDefault="0024400C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Отрезок числового ряда 11-20.</w:t>
      </w:r>
    </w:p>
    <w:p w14:paraId="7CDB6240" w14:textId="77777777" w:rsidR="0024400C" w:rsidRPr="005875D4" w:rsidRDefault="0024400C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Образование, чтение, запись чисел в пределах</w:t>
      </w:r>
      <w:r w:rsidR="009865A3"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</w:t>
      </w:r>
    </w:p>
    <w:p w14:paraId="07551D9A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Сравнение чисел. Знаки </w:t>
      </w: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«&gt;», «&lt;», «=».</w:t>
      </w:r>
    </w:p>
    <w:p w14:paraId="675D433B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двузначных чисел на разрядные слагаемые (15= 10+5). Счёт по единице, по 2, по 5, по 3, по 4 в пределах 20 в прямом и обратном порядке.</w:t>
      </w:r>
    </w:p>
    <w:p w14:paraId="7FE927AA" w14:textId="77777777" w:rsidR="009865A3" w:rsidRPr="005875D4" w:rsidRDefault="009865A3" w:rsidP="00CA01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измерения и их соотношения</w:t>
      </w:r>
    </w:p>
    <w:p w14:paraId="2EA3A0EA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длины: сантиметр, дециметр. Обозначения: 1 см, 1 дм. Соотношение: 1 дм = 10 см.</w:t>
      </w:r>
    </w:p>
    <w:p w14:paraId="56610A19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времени: час, месяц. Обозначения: 1ч., 1 мес.</w:t>
      </w:r>
    </w:p>
    <w:p w14:paraId="63CD39CC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Часы. Циферблат. Определение времени с точностью до часа.</w:t>
      </w:r>
    </w:p>
    <w:p w14:paraId="532F2358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чисел, выраженных одной единицей измерения – стоимости, длины, времени.</w:t>
      </w:r>
    </w:p>
    <w:p w14:paraId="526BD7CF" w14:textId="77777777" w:rsidR="000B4E6C" w:rsidRPr="005875D4" w:rsidRDefault="009865A3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14:paraId="0E430F2C" w14:textId="77777777" w:rsidR="000B4E6C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 компонентов </w:t>
      </w:r>
      <w:r w:rsidR="001A4C36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сложения и вычитания (</w:t>
      </w: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учителя).</w:t>
      </w:r>
    </w:p>
    <w:p w14:paraId="3DA9BED6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десятка и однозначного числа и соответствующие случаи вычитания.</w:t>
      </w:r>
    </w:p>
    <w:p w14:paraId="340AE5E5" w14:textId="77777777"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20 без перехода через разряд. Вычитание из 20 однозначных и двузначных чисел.</w:t>
      </w:r>
    </w:p>
    <w:p w14:paraId="212246FA" w14:textId="77777777" w:rsidR="009865A3" w:rsidRPr="005875D4" w:rsidRDefault="004F520F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числами, выраженными о</w:t>
      </w:r>
      <w:r w:rsidR="00EA0EAB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единицей измерения (длины, стоимости, времени).</w:t>
      </w:r>
    </w:p>
    <w:p w14:paraId="3B09B4EB" w14:textId="77777777" w:rsidR="00EA0EAB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«больше на…», «меньше на…». Решение примеров на увеличение и уменьшение числа на несколько единиц.</w:t>
      </w:r>
    </w:p>
    <w:p w14:paraId="7E6E7BE0" w14:textId="77777777" w:rsidR="000B4E6C" w:rsidRPr="005875D4" w:rsidRDefault="00EA0EAB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14:paraId="6F933EC7" w14:textId="77777777" w:rsidR="000B4E6C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14:paraId="7EDC429D" w14:textId="77777777" w:rsidR="002A4A5E" w:rsidRPr="005875D4" w:rsidRDefault="002A4A5E" w:rsidP="00CA01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14:paraId="62F477A5" w14:textId="77777777" w:rsidR="000B4E6C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Овал. Луч. Построение луча.</w:t>
      </w:r>
    </w:p>
    <w:p w14:paraId="579EE376" w14:textId="77777777" w:rsidR="00EA0EAB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Угол. Угол прямой, тупой, острый. Вершины, стороны углов.</w:t>
      </w:r>
    </w:p>
    <w:p w14:paraId="0588FCA3" w14:textId="77777777" w:rsidR="00EA0EAB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Чертёжный угольник, его использование при различении видов углов. Вершины, стороны, углы в треугольнике, квадрате, прямоугольнике.</w:t>
      </w:r>
    </w:p>
    <w:p w14:paraId="7350B9BA" w14:textId="77777777" w:rsidR="00D90BF9" w:rsidRPr="005875D4" w:rsidRDefault="00D90BF9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построение отрезков заданной длины (одной единицей измерения).</w:t>
      </w:r>
    </w:p>
    <w:p w14:paraId="7AF1FD77" w14:textId="77777777" w:rsidR="00D90BF9" w:rsidRPr="005875D4" w:rsidRDefault="00D90BF9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произвольных углов разных видов. Построение прямого угла с помощью чертёжного угольника.</w:t>
      </w:r>
    </w:p>
    <w:p w14:paraId="3095C9D3" w14:textId="77777777" w:rsidR="00D90BF9" w:rsidRPr="005875D4" w:rsidRDefault="00D90BF9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геометрических фигур по вершинам.</w:t>
      </w:r>
    </w:p>
    <w:p w14:paraId="7D6C6669" w14:textId="77777777" w:rsidR="000B4E6C" w:rsidRPr="005875D4" w:rsidRDefault="001A2A65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материала за год</w:t>
      </w:r>
    </w:p>
    <w:p w14:paraId="42A1C447" w14:textId="77777777" w:rsidR="00390163" w:rsidRPr="005875D4" w:rsidRDefault="00390163" w:rsidP="00CA01AA">
      <w:pPr>
        <w:framePr w:hSpace="180" w:wrap="around" w:vAnchor="text" w:hAnchor="text" w:y="1"/>
        <w:spacing w:after="0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875D4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20 с переходом через разряд. Решение примеров и задач, содержащих отношения «меньше», «больше на», «увеличить». Решение составных арифметических задач.  Построение луча, отрезка, угла, треугольника, прямоугольника, квадрата. </w:t>
      </w:r>
    </w:p>
    <w:p w14:paraId="52F3B4A1" w14:textId="77777777" w:rsidR="00390163" w:rsidRPr="005875D4" w:rsidRDefault="005875D4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14:paraId="6A656059" w14:textId="77777777" w:rsidR="005875D4" w:rsidRPr="005875D4" w:rsidRDefault="005875D4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5875D4" w:rsidRPr="005875D4" w14:paraId="4D80D43D" w14:textId="77777777" w:rsidTr="005875D4">
        <w:tc>
          <w:tcPr>
            <w:tcW w:w="709" w:type="dxa"/>
          </w:tcPr>
          <w:p w14:paraId="4E2E2AB2" w14:textId="77777777" w:rsidR="005875D4" w:rsidRPr="005875D4" w:rsidRDefault="005875D4" w:rsidP="00CA01AA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5C28CBE0" w14:textId="77777777" w:rsidR="005875D4" w:rsidRPr="005875D4" w:rsidRDefault="005875D4" w:rsidP="00CA01AA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14:paraId="242228B8" w14:textId="77777777" w:rsidR="005875D4" w:rsidRPr="005875D4" w:rsidRDefault="005875D4" w:rsidP="00CA01AA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875D4" w:rsidRPr="005875D4" w14:paraId="686233CB" w14:textId="77777777" w:rsidTr="005875D4">
        <w:tc>
          <w:tcPr>
            <w:tcW w:w="709" w:type="dxa"/>
          </w:tcPr>
          <w:p w14:paraId="625B073E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931C29E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14:paraId="65041338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6</w:t>
            </w:r>
          </w:p>
        </w:tc>
      </w:tr>
      <w:tr w:rsidR="005875D4" w:rsidRPr="005875D4" w14:paraId="074EA007" w14:textId="77777777" w:rsidTr="005875D4">
        <w:tc>
          <w:tcPr>
            <w:tcW w:w="709" w:type="dxa"/>
          </w:tcPr>
          <w:p w14:paraId="1A69D488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90B1A74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Нумерация второго десятка</w:t>
            </w:r>
          </w:p>
        </w:tc>
        <w:tc>
          <w:tcPr>
            <w:tcW w:w="2126" w:type="dxa"/>
          </w:tcPr>
          <w:p w14:paraId="6A02C50E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15</w:t>
            </w:r>
          </w:p>
        </w:tc>
      </w:tr>
      <w:tr w:rsidR="005875D4" w:rsidRPr="005875D4" w14:paraId="103DD990" w14:textId="77777777" w:rsidTr="005875D4">
        <w:tc>
          <w:tcPr>
            <w:tcW w:w="709" w:type="dxa"/>
          </w:tcPr>
          <w:p w14:paraId="6E5DDC45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21D837F5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Единицы измерения  и их соотношения</w:t>
            </w:r>
          </w:p>
        </w:tc>
        <w:tc>
          <w:tcPr>
            <w:tcW w:w="2126" w:type="dxa"/>
          </w:tcPr>
          <w:p w14:paraId="7EE77343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12</w:t>
            </w:r>
          </w:p>
        </w:tc>
      </w:tr>
      <w:tr w:rsidR="005875D4" w:rsidRPr="005875D4" w14:paraId="0CCDF312" w14:textId="77777777" w:rsidTr="005875D4">
        <w:tc>
          <w:tcPr>
            <w:tcW w:w="709" w:type="dxa"/>
          </w:tcPr>
          <w:p w14:paraId="2FD0257B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5F3AB40D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2126" w:type="dxa"/>
          </w:tcPr>
          <w:p w14:paraId="6A1A44CA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66</w:t>
            </w:r>
          </w:p>
        </w:tc>
      </w:tr>
      <w:tr w:rsidR="005875D4" w:rsidRPr="005875D4" w14:paraId="40FF3B0E" w14:textId="77777777" w:rsidTr="005875D4">
        <w:tc>
          <w:tcPr>
            <w:tcW w:w="709" w:type="dxa"/>
          </w:tcPr>
          <w:p w14:paraId="53F2AC6A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FCD4529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2126" w:type="dxa"/>
          </w:tcPr>
          <w:p w14:paraId="20E309E4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17</w:t>
            </w:r>
          </w:p>
        </w:tc>
      </w:tr>
      <w:tr w:rsidR="005875D4" w:rsidRPr="005875D4" w14:paraId="6DBF3359" w14:textId="77777777" w:rsidTr="005875D4">
        <w:tc>
          <w:tcPr>
            <w:tcW w:w="709" w:type="dxa"/>
          </w:tcPr>
          <w:p w14:paraId="1A897004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259AFA75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26" w:type="dxa"/>
          </w:tcPr>
          <w:p w14:paraId="45872C67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15</w:t>
            </w:r>
          </w:p>
        </w:tc>
      </w:tr>
      <w:tr w:rsidR="005875D4" w:rsidRPr="005875D4" w14:paraId="65B6C048" w14:textId="77777777" w:rsidTr="005875D4">
        <w:tc>
          <w:tcPr>
            <w:tcW w:w="709" w:type="dxa"/>
          </w:tcPr>
          <w:p w14:paraId="5B21C58E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39A4CBE7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2126" w:type="dxa"/>
          </w:tcPr>
          <w:p w14:paraId="022F254E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5</w:t>
            </w:r>
          </w:p>
        </w:tc>
      </w:tr>
      <w:tr w:rsidR="005875D4" w:rsidRPr="005875D4" w14:paraId="628235EA" w14:textId="77777777" w:rsidTr="005875D4">
        <w:tc>
          <w:tcPr>
            <w:tcW w:w="709" w:type="dxa"/>
          </w:tcPr>
          <w:p w14:paraId="2EFB64AC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7D51F525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C368467" w14:textId="77777777" w:rsidR="005875D4" w:rsidRPr="005875D4" w:rsidRDefault="005875D4" w:rsidP="00CA01AA">
            <w:pPr>
              <w:jc w:val="both"/>
              <w:rPr>
                <w:sz w:val="24"/>
                <w:szCs w:val="24"/>
              </w:rPr>
            </w:pPr>
            <w:r w:rsidRPr="005875D4">
              <w:rPr>
                <w:sz w:val="24"/>
                <w:szCs w:val="24"/>
              </w:rPr>
              <w:t>136</w:t>
            </w:r>
          </w:p>
        </w:tc>
      </w:tr>
      <w:tr w:rsidR="0026007E" w:rsidRPr="005875D4" w14:paraId="62A18646" w14:textId="77777777" w:rsidTr="005875D4">
        <w:tc>
          <w:tcPr>
            <w:tcW w:w="709" w:type="dxa"/>
          </w:tcPr>
          <w:p w14:paraId="385B2B53" w14:textId="77777777" w:rsidR="0026007E" w:rsidRDefault="0026007E" w:rsidP="00CA01AA">
            <w:pPr>
              <w:jc w:val="both"/>
              <w:rPr>
                <w:sz w:val="24"/>
                <w:szCs w:val="24"/>
              </w:rPr>
            </w:pPr>
          </w:p>
          <w:p w14:paraId="1C99D669" w14:textId="77777777" w:rsidR="0026007E" w:rsidRPr="005875D4" w:rsidRDefault="0026007E" w:rsidP="00CA0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4C34A04" w14:textId="77777777" w:rsidR="0026007E" w:rsidRPr="005875D4" w:rsidRDefault="0026007E" w:rsidP="00CA0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FB6D6B" w14:textId="77777777" w:rsidR="0026007E" w:rsidRPr="005875D4" w:rsidRDefault="0026007E" w:rsidP="00CA01AA">
            <w:pPr>
              <w:jc w:val="both"/>
              <w:rPr>
                <w:sz w:val="24"/>
                <w:szCs w:val="24"/>
              </w:rPr>
            </w:pPr>
          </w:p>
        </w:tc>
      </w:tr>
    </w:tbl>
    <w:p w14:paraId="69A9148D" w14:textId="77777777" w:rsidR="004653B8" w:rsidRPr="005875D4" w:rsidRDefault="004653B8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65F5C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502BF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72750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BFE4D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7D2CD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EBBA5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1731F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A3F5B" w14:textId="77777777"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D70C2" w14:textId="77777777" w:rsidR="004653B8" w:rsidRPr="005875D4" w:rsidRDefault="005875D4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611B8F20" w14:textId="77777777" w:rsidR="005875D4" w:rsidRPr="005875D4" w:rsidRDefault="005875D4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6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28"/>
        <w:gridCol w:w="23"/>
        <w:gridCol w:w="4113"/>
        <w:gridCol w:w="1138"/>
        <w:gridCol w:w="1128"/>
        <w:gridCol w:w="12"/>
        <w:gridCol w:w="15"/>
        <w:gridCol w:w="15"/>
        <w:gridCol w:w="15"/>
        <w:gridCol w:w="15"/>
        <w:gridCol w:w="15"/>
        <w:gridCol w:w="15"/>
        <w:gridCol w:w="15"/>
        <w:gridCol w:w="1300"/>
        <w:gridCol w:w="3686"/>
        <w:gridCol w:w="425"/>
        <w:gridCol w:w="2890"/>
        <w:gridCol w:w="221"/>
      </w:tblGrid>
      <w:tr w:rsidR="005875D4" w:rsidRPr="005875D4" w14:paraId="7BFDC8DB" w14:textId="77777777" w:rsidTr="0026007E">
        <w:trPr>
          <w:gridAfter w:val="1"/>
          <w:wAfter w:w="221" w:type="dxa"/>
          <w:trHeight w:val="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7DB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F048B7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D92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52C1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D925B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12D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AF3F4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875D4" w:rsidRPr="005875D4" w14:paraId="4BEBF751" w14:textId="77777777" w:rsidTr="0026007E">
        <w:trPr>
          <w:gridAfter w:val="1"/>
          <w:wAfter w:w="221" w:type="dxa"/>
          <w:trHeight w:val="51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501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C37C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A03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006" w14:textId="77777777" w:rsidR="005875D4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      Факт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318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C30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7E" w:rsidRPr="005875D4" w14:paraId="00CF5D65" w14:textId="77777777" w:rsidTr="0026007E">
        <w:trPr>
          <w:gridAfter w:val="1"/>
          <w:wAfter w:w="221" w:type="dxa"/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C03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3E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Первый десяток.</w:t>
            </w:r>
          </w:p>
          <w:p w14:paraId="4C7F1CC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F1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AA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8D4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CE9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D2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E93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5928C3FB" w14:textId="77777777" w:rsidTr="0026007E">
        <w:trPr>
          <w:gridAfter w:val="1"/>
          <w:wAfter w:w="221" w:type="dxa"/>
          <w:trHeight w:val="1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EA0D1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C437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 и обозначение цифрами чисел от 1 до 10.</w:t>
            </w:r>
          </w:p>
          <w:p w14:paraId="72A469B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с.5-6.</w:t>
            </w:r>
          </w:p>
          <w:p w14:paraId="2879100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98E2D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02AD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75EE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1A37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Свойства предметов. Цвет, название предметов.</w:t>
            </w:r>
          </w:p>
          <w:p w14:paraId="4CE9896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Практический навык счета предметов.</w:t>
            </w:r>
          </w:p>
          <w:p w14:paraId="3649784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Счёт до десяти и обратно.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834A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 умений.</w:t>
            </w:r>
          </w:p>
        </w:tc>
      </w:tr>
      <w:tr w:rsidR="0026007E" w:rsidRPr="005875D4" w14:paraId="30447B85" w14:textId="77777777" w:rsidTr="0026007E">
        <w:trPr>
          <w:gridAfter w:val="1"/>
          <w:wAfter w:w="221" w:type="dxa"/>
          <w:trHeight w:val="13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1CF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BEBB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прямом и обратном порядке.</w:t>
            </w:r>
          </w:p>
          <w:p w14:paraId="658E70B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7-8</w:t>
            </w:r>
          </w:p>
          <w:p w14:paraId="2487274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502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7D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FC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15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прямом и обратном порядке.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49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Обогащение словаря и актуализация прошлого опыта.</w:t>
            </w:r>
          </w:p>
        </w:tc>
      </w:tr>
      <w:tr w:rsidR="0026007E" w:rsidRPr="005875D4" w14:paraId="2226E988" w14:textId="77777777" w:rsidTr="0026007E">
        <w:trPr>
          <w:gridAfter w:val="1"/>
          <w:wAfter w:w="221" w:type="dxa"/>
          <w:trHeight w:val="19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375A8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58DC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чисел в пределах 10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1D5D7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Последующее, предыдущее число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978B5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 9-10 </w:t>
            </w:r>
          </w:p>
          <w:p w14:paraId="5EC8DAF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56AE8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3281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4C93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8809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Решать примеры на основании знаний о  составе числа. Называть последующее и предыдущее число. Находить «соседей» числа.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B49B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прошлого опыта. Развитие концентрации </w:t>
            </w:r>
          </w:p>
          <w:p w14:paraId="48272E4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 и его устойчивости.</w:t>
            </w:r>
          </w:p>
        </w:tc>
      </w:tr>
      <w:tr w:rsidR="0026007E" w:rsidRPr="005875D4" w14:paraId="136CA8DC" w14:textId="77777777" w:rsidTr="0026007E">
        <w:trPr>
          <w:gridAfter w:val="1"/>
          <w:wAfter w:w="221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F6D" w14:textId="77777777" w:rsidR="0026007E" w:rsidRPr="004B1445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9B3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Прямая линия, кривая линия, отрезок.</w:t>
            </w:r>
          </w:p>
          <w:p w14:paraId="09FBF53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 11-14 </w:t>
            </w:r>
          </w:p>
          <w:p w14:paraId="21FB9C0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F83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A4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AC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1274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Точка. Линии. Отрезок. Вычерчивание прямой линии с помощью линейки. Линии прямые и кривые.</w:t>
            </w:r>
          </w:p>
          <w:p w14:paraId="1D3BC89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Вычерчивание прямой линии с помощью линейки.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B634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Формировать заинтересованность в конечном результате.</w:t>
            </w:r>
          </w:p>
        </w:tc>
      </w:tr>
      <w:tr w:rsidR="0026007E" w:rsidRPr="005875D4" w14:paraId="5B708C53" w14:textId="77777777" w:rsidTr="0026007E">
        <w:trPr>
          <w:gridAfter w:val="1"/>
          <w:wAfter w:w="221" w:type="dxa"/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262" w14:textId="77777777" w:rsidR="0026007E" w:rsidRPr="004B1445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7D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Счёт парами (по 2, двойками), счёт по 3 (тройками).</w:t>
            </w:r>
          </w:p>
          <w:p w14:paraId="26B6701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 15-17 </w:t>
            </w:r>
          </w:p>
          <w:p w14:paraId="3FF7152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0C6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7B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C1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77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Счёт равными числовыми группами. Название компонентов и результатов сложения и вычитания (в речи учителя).</w:t>
            </w:r>
          </w:p>
          <w:p w14:paraId="3F3C0F0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A67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B1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0003521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внимания. Развитие концентрации </w:t>
            </w:r>
          </w:p>
          <w:p w14:paraId="1A70260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 и его устойчивости.</w:t>
            </w:r>
          </w:p>
        </w:tc>
      </w:tr>
      <w:tr w:rsidR="0026007E" w:rsidRPr="005875D4" w14:paraId="09FADBF6" w14:textId="77777777" w:rsidTr="0026007E">
        <w:trPr>
          <w:gridAfter w:val="1"/>
          <w:wAfter w:w="221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E62" w14:textId="77777777" w:rsidR="0026007E" w:rsidRPr="004B1445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8E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два действия. Числа при сложении. </w:t>
            </w:r>
            <w:proofErr w:type="spell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Слагаемое+слагаемое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=сумма. </w:t>
            </w:r>
          </w:p>
          <w:p w14:paraId="43EDFAA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  <w:p w14:paraId="1BB5988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3C7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6E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1C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BD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Промежуточные действия. Выбор наиболее удобного способа решения.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EB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Развитие концентрации </w:t>
            </w:r>
          </w:p>
          <w:p w14:paraId="704B0B3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 и его устойчивости.</w:t>
            </w:r>
          </w:p>
        </w:tc>
      </w:tr>
      <w:tr w:rsidR="005875D4" w:rsidRPr="005875D4" w14:paraId="198FCFF4" w14:textId="77777777" w:rsidTr="0026007E">
        <w:trPr>
          <w:gridAfter w:val="1"/>
          <w:wAfter w:w="221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3DA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7D5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чисел.</w:t>
            </w:r>
          </w:p>
          <w:p w14:paraId="52D2D71C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Введение знаков =, &lt;, &gt;.</w:t>
            </w:r>
          </w:p>
          <w:p w14:paraId="7D933A1D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19-24</w:t>
            </w:r>
          </w:p>
          <w:p w14:paraId="14296EC9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F6D" w14:textId="77777777" w:rsidR="005875D4" w:rsidRPr="005875D4" w:rsidRDefault="005875D4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A3C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E23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Сравнивать числа, записывать неравенства и равенства используя знаки: =, &lt;, &gt;.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C21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Развитие мыслительной операции «Сравнение».</w:t>
            </w:r>
          </w:p>
          <w:p w14:paraId="47BF864B" w14:textId="77777777" w:rsidR="005875D4" w:rsidRPr="005875D4" w:rsidRDefault="005875D4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348B4BB7" w14:textId="77777777" w:rsidTr="0026007E">
        <w:trPr>
          <w:gridAfter w:val="1"/>
          <w:wAfter w:w="221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BEA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34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отрезков по длине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на глаз и с помощью линейки.</w:t>
            </w:r>
          </w:p>
          <w:p w14:paraId="7F50B26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25-26</w:t>
            </w:r>
          </w:p>
          <w:p w14:paraId="55DA0C3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7C1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78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E2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1978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Черчение и измерение отрезков. Положение предметов в пространстве, на плоскости.</w:t>
            </w:r>
          </w:p>
          <w:p w14:paraId="534E8BA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Навык ориентирования в пространстве (на листе). 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6FD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Развитие мыслительной операции «Сравнение».</w:t>
            </w:r>
          </w:p>
          <w:p w14:paraId="0D814D9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0746841C" w14:textId="77777777" w:rsidTr="0026007E">
        <w:trPr>
          <w:gridAfter w:val="1"/>
          <w:wAfter w:w="221" w:type="dxa"/>
          <w:trHeight w:val="4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4707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C506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  <w:p w14:paraId="5F65C6A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«Первый десяток».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2CDE8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223E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95BD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D4528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6E79E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3848194A" w14:textId="77777777" w:rsidTr="0026007E">
        <w:trPr>
          <w:gridAfter w:val="1"/>
          <w:wAfter w:w="221" w:type="dxa"/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1DB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46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десяток. Нумерация.</w:t>
            </w:r>
          </w:p>
          <w:p w14:paraId="5F63F99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6C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AD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D6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196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20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5AD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5386E951" w14:textId="77777777" w:rsidTr="0026007E">
        <w:trPr>
          <w:gridAfter w:val="1"/>
          <w:wAfter w:w="221" w:type="dxa"/>
          <w:trHeight w:val="11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949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15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числа 11.</w:t>
            </w:r>
          </w:p>
          <w:p w14:paraId="05A7F64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  <w:p w14:paraId="179FDE8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27A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AC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DA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B5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Понятие «десяток», «единица».</w:t>
            </w:r>
          </w:p>
          <w:p w14:paraId="13557356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Алгоритм счёта в пределах 20.</w:t>
            </w: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14:paraId="5036611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7B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восприятия. Развитие концентрации </w:t>
            </w:r>
          </w:p>
          <w:p w14:paraId="5A5D976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 и его устойчивости.</w:t>
            </w:r>
          </w:p>
        </w:tc>
      </w:tr>
      <w:tr w:rsidR="0026007E" w:rsidRPr="005875D4" w14:paraId="401535CD" w14:textId="77777777" w:rsidTr="0026007E">
        <w:trPr>
          <w:gridAfter w:val="1"/>
          <w:wAfter w:w="221" w:type="dxa"/>
          <w:trHeight w:val="2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585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B2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чисел10,11, 12,13.</w:t>
            </w:r>
          </w:p>
          <w:p w14:paraId="2085763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13.</w:t>
            </w:r>
          </w:p>
          <w:p w14:paraId="3B15EAE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30-31</w:t>
            </w:r>
          </w:p>
          <w:p w14:paraId="52E1C3E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991E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FF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52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389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14:paraId="2CDCA2B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90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концентрации </w:t>
            </w:r>
          </w:p>
          <w:p w14:paraId="7B3F225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 и его устойчивости.</w:t>
            </w:r>
          </w:p>
        </w:tc>
      </w:tr>
      <w:tr w:rsidR="0026007E" w:rsidRPr="005875D4" w14:paraId="24748919" w14:textId="77777777" w:rsidTr="0026007E">
        <w:trPr>
          <w:gridAfter w:val="1"/>
          <w:wAfter w:w="221" w:type="dxa"/>
          <w:trHeight w:val="17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DDD5B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1A46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</w:t>
            </w: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», «=».</w:t>
            </w:r>
          </w:p>
          <w:p w14:paraId="496CF40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  <w:p w14:paraId="73DAD768" w14:textId="77777777" w:rsidR="0026007E" w:rsidRPr="0026007E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69E54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C59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C4FB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A61D0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14:paraId="4E2755F5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9795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0B03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7484C48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Коррекция познавательной активности младших школьников.</w:t>
            </w:r>
          </w:p>
        </w:tc>
      </w:tr>
      <w:tr w:rsidR="0026007E" w:rsidRPr="005875D4" w14:paraId="3C037AEA" w14:textId="77777777" w:rsidTr="0026007E">
        <w:trPr>
          <w:gridAfter w:val="1"/>
          <w:wAfter w:w="221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8F1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71C9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чисел 14, 15, 16.</w:t>
            </w:r>
          </w:p>
          <w:p w14:paraId="1A21B5C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33-35</w:t>
            </w:r>
          </w:p>
          <w:p w14:paraId="1A47B87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10D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AB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90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34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Однозначные, двузначные числа. Состав числа. Следующее, предыдущее число. Разряд числа. Отрабатывать вычислительные навыки.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E7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4098ABC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Тренировка распределения внимания.</w:t>
            </w:r>
          </w:p>
        </w:tc>
      </w:tr>
      <w:tr w:rsidR="0026007E" w:rsidRPr="005875D4" w14:paraId="12E3ADD6" w14:textId="77777777" w:rsidTr="0026007E">
        <w:trPr>
          <w:gridAfter w:val="1"/>
          <w:wAfter w:w="221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99F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2881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чисел 17, 18,19.</w:t>
            </w:r>
          </w:p>
          <w:p w14:paraId="6F4ABF0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С.36-38</w:t>
            </w:r>
          </w:p>
          <w:p w14:paraId="218F5AF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809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8D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DF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9D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67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2333BCE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Коррекция познавательной активности младших школьников.</w:t>
            </w:r>
          </w:p>
        </w:tc>
      </w:tr>
      <w:tr w:rsidR="0026007E" w:rsidRPr="005875D4" w14:paraId="2340E2BF" w14:textId="77777777" w:rsidTr="0026007E">
        <w:trPr>
          <w:gridAfter w:val="1"/>
          <w:wAfter w:w="221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722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CA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Счет равными числовыми группами.</w:t>
            </w:r>
          </w:p>
          <w:p w14:paraId="0DB357D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AD3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F5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8B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E1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1D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0E24579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Коррекция познавательной активности младших школьников.</w:t>
            </w:r>
          </w:p>
        </w:tc>
      </w:tr>
      <w:tr w:rsidR="0026007E" w:rsidRPr="005875D4" w14:paraId="36FEE3B4" w14:textId="77777777" w:rsidTr="0026007E">
        <w:trPr>
          <w:gridAfter w:val="1"/>
          <w:wAfter w:w="221" w:type="dxa"/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748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9F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в пределах 19.</w:t>
            </w:r>
          </w:p>
          <w:p w14:paraId="5666AE3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С.40-46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01A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A6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D9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F5F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14:paraId="666A12B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33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1C850AE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26007E" w:rsidRPr="005875D4" w14:paraId="1A84B286" w14:textId="77777777" w:rsidTr="0026007E">
        <w:trPr>
          <w:gridAfter w:val="1"/>
          <w:wAfter w:w="221" w:type="dxa"/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04C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0A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числа 20.</w:t>
            </w:r>
          </w:p>
          <w:p w14:paraId="00AAE56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70C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4A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8B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81A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Отрабатывать умения распознавать знаки (&lt;,</w:t>
            </w:r>
            <w:proofErr w:type="gram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&gt;,=</w:t>
            </w:r>
            <w:proofErr w:type="gram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) и правильно их использовать в практике.  Знакомство с составом числа 20 и закрепление состава предыдущих чисел</w:t>
            </w:r>
          </w:p>
          <w:p w14:paraId="7029BC31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монетами. Игра в магазин. «Покупатель и продавец».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05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зрительной памяти. Коррекция познавательной активности младших школьников.</w:t>
            </w:r>
          </w:p>
        </w:tc>
      </w:tr>
      <w:tr w:rsidR="0026007E" w:rsidRPr="005875D4" w14:paraId="6EAEB8E8" w14:textId="77777777" w:rsidTr="0026007E">
        <w:trPr>
          <w:gridAfter w:val="1"/>
          <w:wAfter w:w="221" w:type="dxa"/>
          <w:trHeight w:val="10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9C1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17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Разрядность чисел. Числа однозначные и двузначные.</w:t>
            </w:r>
          </w:p>
          <w:p w14:paraId="0A7B01E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633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45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1A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660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Чётко работать с разрядами чисел в пределах 20.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3B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34B7150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26007E" w:rsidRPr="005875D4" w14:paraId="1E0CB194" w14:textId="77777777" w:rsidTr="0026007E">
        <w:trPr>
          <w:gridAfter w:val="1"/>
          <w:wAfter w:w="221" w:type="dxa"/>
          <w:trHeight w:val="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96CA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C9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E666B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BC48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541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DE49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478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14598281" w14:textId="77777777" w:rsidTr="0026007E">
        <w:trPr>
          <w:gridAfter w:val="1"/>
          <w:wAfter w:w="221" w:type="dxa"/>
          <w:trHeight w:val="51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42B2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C8EE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28DB5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1A2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FAD0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EA5DC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DD67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634E79E4" w14:textId="77777777" w:rsidTr="0026007E">
        <w:trPr>
          <w:gridAfter w:val="1"/>
          <w:wAfter w:w="221" w:type="dxa"/>
          <w:trHeight w:val="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839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C6B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в пределах 20.</w:t>
            </w:r>
          </w:p>
          <w:p w14:paraId="063A06F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3EC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5E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B2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DF7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в два действия.</w:t>
            </w:r>
          </w:p>
          <w:p w14:paraId="7F5D26CA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A6205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D4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455EDCE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26007E" w:rsidRPr="005875D4" w14:paraId="6F5AF138" w14:textId="77777777" w:rsidTr="0026007E">
        <w:trPr>
          <w:gridAfter w:val="1"/>
          <w:wAfter w:w="221" w:type="dxa"/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B17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B845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  <w:p w14:paraId="6010AF0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«Второй десяток».</w:t>
            </w:r>
          </w:p>
          <w:p w14:paraId="7B18A7C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C50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3A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CB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69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96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Проверка, оценка и коррекция знаний.</w:t>
            </w:r>
          </w:p>
        </w:tc>
      </w:tr>
      <w:tr w:rsidR="0026007E" w:rsidRPr="005875D4" w14:paraId="045F102A" w14:textId="77777777" w:rsidTr="0026007E">
        <w:trPr>
          <w:gridAfter w:val="1"/>
          <w:wAfter w:w="221" w:type="dxa"/>
          <w:trHeight w:val="11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B25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7E03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Мера длины-дециметр.</w:t>
            </w:r>
          </w:p>
          <w:p w14:paraId="3520E27D" w14:textId="77777777" w:rsidR="0026007E" w:rsidRPr="0026007E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С.57-59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A6DB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0A6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125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912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Знать меры длины дециметр, сантиметр. Соотношение этих мер.</w:t>
            </w:r>
          </w:p>
          <w:p w14:paraId="4D34E89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Уметь переводить сантиметры в дециметры и обратно.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EDD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Развитие способности к дифференцированию усилий кисти руки.</w:t>
            </w:r>
          </w:p>
          <w:p w14:paraId="2DCBF41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27356BD5" w14:textId="77777777" w:rsidTr="0026007E">
        <w:trPr>
          <w:gridAfter w:val="1"/>
          <w:wAfter w:w="221" w:type="dxa"/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986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4C15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ABD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27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F5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B9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ED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57C462A8" w14:textId="77777777" w:rsidTr="0026007E">
        <w:trPr>
          <w:gridAfter w:val="1"/>
          <w:wAfter w:w="221" w:type="dxa"/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B6B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4D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2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5EB0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67D9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7148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, читать, записывать числа, считать по единице и равными числовыми группами (по 2, 5, 3, 4) в прямом и обратном порядке в пределах второго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десятка.</w:t>
            </w:r>
          </w:p>
          <w:p w14:paraId="60A29AD1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14:paraId="591A1E9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в два действия.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4587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концентрации </w:t>
            </w:r>
          </w:p>
          <w:p w14:paraId="59922C8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26007E" w:rsidRPr="005875D4" w14:paraId="021E722F" w14:textId="77777777" w:rsidTr="0026007E">
        <w:trPr>
          <w:gridAfter w:val="1"/>
          <w:wAfter w:w="221" w:type="dxa"/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8C6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536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2, 3, 4, 5, 6, 7.</w:t>
            </w:r>
          </w:p>
          <w:p w14:paraId="0847721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С.60-66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8A4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C7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69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5F4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B2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702753EF" w14:textId="77777777" w:rsidTr="0026007E">
        <w:trPr>
          <w:gridAfter w:val="1"/>
          <w:wAfter w:w="221" w:type="dxa"/>
          <w:trHeight w:val="4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55E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C0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числа на несколько единиц.</w:t>
            </w:r>
          </w:p>
          <w:p w14:paraId="1B74AF9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2B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2C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51B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CC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26007E" w:rsidRPr="005875D4" w14:paraId="151D74C4" w14:textId="77777777" w:rsidTr="0026007E">
        <w:trPr>
          <w:gridAfter w:val="1"/>
          <w:wAfter w:w="221" w:type="dxa"/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047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BF5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1, 2, 3.</w:t>
            </w:r>
          </w:p>
          <w:p w14:paraId="162515C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F3E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DD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CE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85C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EAA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активности младших школьников.</w:t>
            </w:r>
          </w:p>
        </w:tc>
      </w:tr>
      <w:tr w:rsidR="0026007E" w:rsidRPr="005875D4" w14:paraId="53AAA394" w14:textId="77777777" w:rsidTr="0026007E">
        <w:trPr>
          <w:gridAfter w:val="1"/>
          <w:wAfter w:w="221" w:type="dxa"/>
          <w:trHeight w:val="7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0FC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0CB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4, 5, 6.</w:t>
            </w:r>
          </w:p>
          <w:p w14:paraId="5AC581C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С.71-77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D96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4B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F3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38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58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206EBF39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26007E" w:rsidRPr="005875D4" w14:paraId="7F67D64B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59B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0A4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Луч.</w:t>
            </w:r>
          </w:p>
          <w:p w14:paraId="3DB6200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AE1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E86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AC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4CD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луча как бесконечной фигуры. Показ луча с помощью указки. Изображение луча с помощью линейки и обозначение луча буквами. </w:t>
            </w: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Уметьстроить</w:t>
            </w:r>
            <w:proofErr w:type="spellEnd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луч, произвольные углы, прямой угол с помощью чертёжного треугольника.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48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1AE17FD7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Развитие зрительной памяти. Развитие способности к дифференцированию усилий кисти руки.</w:t>
            </w:r>
          </w:p>
          <w:p w14:paraId="57F2244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2F314D9B" w14:textId="77777777" w:rsidTr="0026007E">
        <w:trPr>
          <w:gridAfter w:val="1"/>
          <w:wAfter w:w="221" w:type="dxa"/>
          <w:trHeight w:val="8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527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763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без перехода через десяток.</w:t>
            </w:r>
          </w:p>
          <w:p w14:paraId="6827023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5B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1C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5B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C6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7E" w:rsidRPr="005875D4" w14:paraId="25086A8B" w14:textId="77777777" w:rsidTr="0026007E">
        <w:trPr>
          <w:gridAfter w:val="1"/>
          <w:wAfter w:w="221" w:type="dxa"/>
          <w:trHeight w:val="11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AF579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E558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однозначным.</w:t>
            </w:r>
          </w:p>
          <w:p w14:paraId="5696384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С.81-85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2D44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A7C1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872C0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70027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</w:t>
            </w:r>
            <w:r w:rsidRPr="0058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14:paraId="43BD9353" w14:textId="77777777" w:rsidR="0026007E" w:rsidRPr="005875D4" w:rsidRDefault="0026007E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в пределах второго десятка.</w:t>
            </w:r>
          </w:p>
          <w:p w14:paraId="5AC9AD5B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Уметьрешать</w:t>
            </w:r>
            <w:proofErr w:type="spellEnd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в два действия.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C6842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зрительной памяти.</w:t>
            </w:r>
          </w:p>
        </w:tc>
      </w:tr>
      <w:tr w:rsidR="0026007E" w:rsidRPr="005875D4" w14:paraId="45895287" w14:textId="77777777" w:rsidTr="0026007E">
        <w:trPr>
          <w:gridAfter w:val="1"/>
          <w:wAfter w:w="221" w:type="dxa"/>
          <w:trHeight w:val="1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23AC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5AC5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двузначного.</w:t>
            </w:r>
          </w:p>
          <w:p w14:paraId="1EA416E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С.86-89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6B04" w14:textId="77777777" w:rsidR="0026007E" w:rsidRPr="005875D4" w:rsidRDefault="0026007E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C318C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5B16F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C69E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46654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6A367091" w14:textId="77777777" w:rsidR="0026007E" w:rsidRPr="005875D4" w:rsidRDefault="0026007E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23118ADC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57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C2613" w14:textId="77777777" w:rsidR="00F10061" w:rsidRPr="00F10061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Получение суммы 20, вычитание из 20.</w:t>
            </w:r>
          </w:p>
          <w:p w14:paraId="00ED481A" w14:textId="77777777" w:rsidR="00F10061" w:rsidRPr="00F10061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С.90-95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C7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2B8" w14:textId="77777777" w:rsidR="00F10061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08.12</w:t>
            </w:r>
          </w:p>
          <w:p w14:paraId="2EA26186" w14:textId="77777777" w:rsidR="00F10061" w:rsidRPr="00325B2A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B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09.12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50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695D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D2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544CD84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36B44351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1C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194E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двузначного числа.</w:t>
            </w:r>
          </w:p>
          <w:p w14:paraId="3E2926D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С.96-102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312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64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8F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24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96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463BF4DD" w14:textId="77777777" w:rsidTr="004B1445">
        <w:trPr>
          <w:gridAfter w:val="1"/>
          <w:wAfter w:w="221" w:type="dxa"/>
          <w:trHeight w:val="8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E8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254A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</w:p>
          <w:p w14:paraId="7BB6954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 Сложение и вычитание без перехода через десяток».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CB6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7D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60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F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DA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274E5F77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9EC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C8B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чисел с числом 0.</w:t>
            </w:r>
          </w:p>
          <w:p w14:paraId="01F13E9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С.105-107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6F5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62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35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A4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Знать и применять на практике приёмы вычислений с числом 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3E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0377D5B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420E5494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27D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C91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Угол.</w:t>
            </w:r>
          </w:p>
          <w:p w14:paraId="73241DB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BC7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0A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B2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BE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угла. Введение терминов «прямой угол», «непрямой угол». Практический способ определения и построения прямого угла.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6E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Развитие способности к дифференцированию усилий кисти руки.</w:t>
            </w:r>
          </w:p>
          <w:p w14:paraId="2E81BBC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2B7A35E1" w14:textId="77777777" w:rsidTr="004B1445">
        <w:trPr>
          <w:gridAfter w:val="1"/>
          <w:wAfter w:w="221" w:type="dxa"/>
          <w:trHeight w:val="6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8F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3F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чисел, полученных при измерении величин.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91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1B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4E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CD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2EE42A84" w14:textId="77777777" w:rsidTr="0026007E">
        <w:trPr>
          <w:gridAfter w:val="1"/>
          <w:wAfter w:w="221" w:type="dxa"/>
          <w:trHeight w:val="11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1B270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20E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  <w:p w14:paraId="4616B3F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С.110-112</w:t>
            </w:r>
          </w:p>
          <w:p w14:paraId="7003918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1DC3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795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962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A2B5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Уметьзаписывать</w:t>
            </w:r>
            <w:proofErr w:type="spellEnd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числа, выраженные одной единицей измерения (стоимости, длины, времени), определять время по часам с точностью до часа.</w:t>
            </w:r>
          </w:p>
          <w:p w14:paraId="5DACA81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</w:t>
            </w:r>
            <w:proofErr w:type="gram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измерении  (</w:t>
            </w:r>
            <w:proofErr w:type="gram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см., </w:t>
            </w:r>
            <w:proofErr w:type="spell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3B9D9F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2 действия с именованными числами. Сложение и вычитание чисел, полученных при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  (руб., коп.)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ACCF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концентрации </w:t>
            </w:r>
          </w:p>
          <w:p w14:paraId="09C6E8F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67E9307D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B2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234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длины.</w:t>
            </w:r>
          </w:p>
          <w:p w14:paraId="26FEB4D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С.113-115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64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D4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A2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138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A4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1C519CD5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56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1DF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массы.</w:t>
            </w:r>
          </w:p>
          <w:p w14:paraId="5E0844A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С.116-118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16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36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58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3B7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32C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0F49C68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10FF0D99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9E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84B3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ёмкости.</w:t>
            </w:r>
          </w:p>
          <w:p w14:paraId="624B25D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С.119-120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9B5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9D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44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A53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97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активности младших школьников.</w:t>
            </w:r>
          </w:p>
        </w:tc>
      </w:tr>
      <w:tr w:rsidR="00F10061" w:rsidRPr="005875D4" w14:paraId="791C1E06" w14:textId="77777777" w:rsidTr="0026007E">
        <w:trPr>
          <w:gridAfter w:val="1"/>
          <w:wAfter w:w="221" w:type="dxa"/>
          <w:trHeight w:val="1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6D3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0A204" w14:textId="77777777" w:rsidR="00F10061" w:rsidRPr="0026007E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«Сложение  и вычитание чисел, полученных при измерении величин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39A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4E9CE" w14:textId="77777777" w:rsidR="00F10061" w:rsidRPr="005875D4" w:rsidRDefault="0078257B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A3C6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C40F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2B4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29AEB49E" w14:textId="77777777" w:rsidTr="0026007E">
        <w:trPr>
          <w:gridAfter w:val="1"/>
          <w:wAfter w:w="221" w:type="dxa"/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BF9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199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Меры времени.</w:t>
            </w:r>
          </w:p>
          <w:p w14:paraId="5CB2C9C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С.121-126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D1C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AE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E738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Учиться распознавать сутки и неделя. В чём сходство и различие.</w:t>
            </w:r>
          </w:p>
          <w:p w14:paraId="36183C1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Знатьизмерения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час, месяц. Часы, циферблат, определять время до часа.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12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5795D239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2D9C618B" w14:textId="77777777" w:rsidTr="004B1445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0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475F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без перехода через десяток.</w:t>
            </w:r>
          </w:p>
          <w:p w14:paraId="177D64C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F47E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80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06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9A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01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22D2D6CF" w14:textId="77777777" w:rsidTr="004B1445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FC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8AC49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Увеличь число, уменьши число на… </w:t>
            </w:r>
          </w:p>
          <w:p w14:paraId="2E3638F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С.3-5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03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CA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74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1EC8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14:paraId="6CDAB3B4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14:paraId="1D2CEBF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в два действия.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C7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6B5E7C4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604C2CD3" w14:textId="77777777" w:rsidTr="004B1445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865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E225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Запись и решение простейших задач, оформление таблиц на сложение и вычитание.</w:t>
            </w:r>
          </w:p>
          <w:p w14:paraId="3BA7968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03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0F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B1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F4A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3F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44CF506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719953DA" w14:textId="77777777" w:rsidTr="004B1445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756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F1288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и запись задач на нахождение суммы и остатка без перехода через десяток.</w:t>
            </w:r>
          </w:p>
          <w:p w14:paraId="6306C1A6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С.9-11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9C5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39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41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F4E6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8E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1055032B" w14:textId="77777777" w:rsidTr="004B1445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A29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2416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примеров и составление таблицы (6-5, 16-5).</w:t>
            </w:r>
          </w:p>
          <w:p w14:paraId="4D145407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630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A8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3F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8542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A0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дифференцированию усилий кисти руки.</w:t>
            </w:r>
          </w:p>
          <w:p w14:paraId="6FE3C6F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1B35B629" w14:textId="77777777" w:rsidTr="004B1445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1D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AF74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№5.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Тема: «Сложение и вычитание чисел без перехода через десяток».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5CD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AE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71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F0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37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19301532" w14:textId="77777777" w:rsidTr="0026007E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98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626C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</w:t>
            </w:r>
          </w:p>
          <w:p w14:paraId="63097FDF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С.14-18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BF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0C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91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DE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Уметьпоказывать</w:t>
            </w:r>
            <w:proofErr w:type="spellEnd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 строить треугольники, квадраты, прямоугольники по точкам (вершинам).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угла. Введение терминов «прямой угол», «непрямой угол». Практический способ определения и построения прямого угла.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CD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174FE1E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Развитие способности к дифференцированию усилий кисти руки. Формирование устойчивого положительного</w:t>
            </w:r>
          </w:p>
          <w:p w14:paraId="6E996C6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ребёнка.</w:t>
            </w:r>
          </w:p>
          <w:p w14:paraId="0EE061F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аппарата, мелкой моторики.</w:t>
            </w:r>
          </w:p>
          <w:p w14:paraId="511B238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313820C7" w14:textId="77777777" w:rsidTr="0026007E">
        <w:trPr>
          <w:gridAfter w:val="1"/>
          <w:wAfter w:w="221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662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8C8" w14:textId="77777777" w:rsidR="00F10061" w:rsidRPr="0026007E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22D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2F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30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83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1E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10797122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98D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619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Запись условия составной задачи.</w:t>
            </w:r>
          </w:p>
          <w:p w14:paraId="1DAAD8B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С.19-20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5F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0F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7A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F14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Уметь читать условие задачи по краткой записи. Уметь составлять краткую запись к составной задаче.</w:t>
            </w:r>
          </w:p>
          <w:p w14:paraId="7AAB654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в два действия. Уметь составлять задачи в два действия.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F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12959B7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60C58B86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D7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46A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Разбор и решение задач в два действия.</w:t>
            </w:r>
          </w:p>
          <w:p w14:paraId="7C29F48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С.21-23</w:t>
            </w:r>
          </w:p>
          <w:p w14:paraId="7097846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899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F4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89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B55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9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68A6C44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79DDF745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D72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91E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Составление задач в два действия.</w:t>
            </w:r>
          </w:p>
          <w:p w14:paraId="5C305168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6F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3E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23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A1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76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7FDCDC0B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A2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XVII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C7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52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78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77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A3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61C319EE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742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D328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чисел 2, 3, 4.</w:t>
            </w:r>
          </w:p>
          <w:p w14:paraId="5F2079C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С.25-28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AE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BA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16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22B5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 Табличные случаи сложения. Отрабатывать вычислительные навыки. Приёмы вычислений: называние </w:t>
            </w:r>
          </w:p>
          <w:p w14:paraId="2424DDC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  <w:p w14:paraId="355BFD6C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5D694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5A409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2D6E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38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4EEFD4C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5C179B53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36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F3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  <w:p w14:paraId="4D859A9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С.29-34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D7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46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5A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E59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45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080C54A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2E7AFFAD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9C2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484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  <w:p w14:paraId="08ED91B7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С.34-38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11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D9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A3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BDF8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B0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активности младших школьников.</w:t>
            </w:r>
          </w:p>
        </w:tc>
      </w:tr>
      <w:tr w:rsidR="00F10061" w:rsidRPr="005875D4" w14:paraId="2A6897A9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4A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BF46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  <w:p w14:paraId="4577C16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С.39-42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E7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9A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A3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101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70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1A34C730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BC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89D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  <w:p w14:paraId="10752189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С.43-46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7B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B7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42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3B4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97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активности младших школьников.</w:t>
            </w:r>
          </w:p>
        </w:tc>
      </w:tr>
      <w:tr w:rsidR="00F10061" w:rsidRPr="005875D4" w14:paraId="02045AEC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CA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DB0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  <w:p w14:paraId="559B3BFC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56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87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51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754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DC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положительного</w:t>
            </w:r>
          </w:p>
          <w:p w14:paraId="6B9A6B6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ребёнка.</w:t>
            </w:r>
          </w:p>
          <w:p w14:paraId="1E17618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аппарата, мелкой моторики.</w:t>
            </w:r>
          </w:p>
        </w:tc>
      </w:tr>
      <w:tr w:rsidR="00F10061" w:rsidRPr="005875D4" w14:paraId="3F0EA90D" w14:textId="77777777" w:rsidTr="005D0DBF">
        <w:trPr>
          <w:gridAfter w:val="1"/>
          <w:wAfter w:w="221" w:type="dxa"/>
          <w:trHeight w:val="12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0C707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059B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Таблицы сложения. Решение задач и примеров на сложение с переходом через десяток.</w:t>
            </w:r>
          </w:p>
          <w:p w14:paraId="26FDDFB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BAE4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A4C0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3D88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7668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F41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02D1A0B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0FF79501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02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C7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</w:p>
          <w:p w14:paraId="3F73635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«Сложение с переходом через десяток».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BF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77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66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8C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7D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3027D241" w14:textId="77777777" w:rsidTr="004B1445">
        <w:trPr>
          <w:gridAfter w:val="1"/>
          <w:wAfter w:w="221" w:type="dxa"/>
          <w:trHeight w:val="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F4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  <w:p w14:paraId="5783987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6D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Четырёхугольники.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12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50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B6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B4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48536195" w14:textId="77777777" w:rsidTr="00F75FB6">
        <w:trPr>
          <w:trHeight w:val="10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3D2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85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14:paraId="48B5ECD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С.57-59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4F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58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8D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DEB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Уметьпоказывать</w:t>
            </w:r>
            <w:proofErr w:type="spellEnd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 строить треугольники, квадраты, прямоугольники по точкам (вершинам).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FCE3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69164B8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Развитие способности к дифференцированию усилий кисти руки.</w:t>
            </w:r>
          </w:p>
          <w:p w14:paraId="175C3B1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43A4EFB6" w14:textId="77777777" w:rsidTr="004B1445">
        <w:trPr>
          <w:gridAfter w:val="1"/>
          <w:wAfter w:w="221" w:type="dxa"/>
          <w:trHeight w:val="9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98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BE6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14:paraId="63BE411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33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63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76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67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42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4E89E94F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E46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F2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5B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10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46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4D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51161878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98C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E46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чисел 2, 3, 4.</w:t>
            </w:r>
          </w:p>
          <w:p w14:paraId="14AD0909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С.64-66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D6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9E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5C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BF6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второго десятка. </w:t>
            </w:r>
          </w:p>
          <w:p w14:paraId="1C1E223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AC4F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2BD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CF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концентрации </w:t>
            </w:r>
          </w:p>
          <w:p w14:paraId="30C6AE3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1687FFC0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F0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2E9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  <w:p w14:paraId="283FC05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66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30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3C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C6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57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дифференцированию усилий кисти руки.</w:t>
            </w:r>
          </w:p>
          <w:p w14:paraId="406C51B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46669588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E8C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AB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  <w:p w14:paraId="13915B1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С.71-74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EF7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E3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2E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65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F0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активности младших школьников.</w:t>
            </w:r>
          </w:p>
        </w:tc>
      </w:tr>
      <w:tr w:rsidR="00F10061" w:rsidRPr="005875D4" w14:paraId="13CA5A0A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6C6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80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  <w:p w14:paraId="7BFF4B5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С.75-79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208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D4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B0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0D92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Табличные случаи вычитания.</w:t>
            </w:r>
          </w:p>
          <w:p w14:paraId="4887F02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вычислительные навыки. Приёмы вычислений: называние </w:t>
            </w:r>
          </w:p>
          <w:p w14:paraId="221413F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  <w:p w14:paraId="774E5C0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2DFB2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7A81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77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3467CB1C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1E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A68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  <w:p w14:paraId="5F0A528F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C6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B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2F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BE16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0E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дифференцированию усилий кисти руки.</w:t>
            </w:r>
          </w:p>
          <w:p w14:paraId="19BE4B9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02CEC569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B6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EA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  <w:p w14:paraId="05BB1FF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07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E5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0B4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BA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47FE534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0A4C6B88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A1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0B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Таблицы вычитания. Решение задач и примеров на вычитание с переходом через десяток.</w:t>
            </w:r>
          </w:p>
          <w:p w14:paraId="7D35873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С.87-90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D5E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BE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5C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A6F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1D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2F23C51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4EFC4348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D06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A6FF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работа№7.</w:t>
            </w:r>
          </w:p>
          <w:p w14:paraId="337B59F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«Вычитание с переходом через разряд».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7C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B3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7D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C2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59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положительного</w:t>
            </w:r>
          </w:p>
          <w:p w14:paraId="642758E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ребёнка.</w:t>
            </w:r>
          </w:p>
          <w:p w14:paraId="548A0C0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аппарата, мелкой моторики.</w:t>
            </w:r>
          </w:p>
        </w:tc>
      </w:tr>
      <w:tr w:rsidR="00F10061" w:rsidRPr="005875D4" w14:paraId="6BC53DCC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9B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C8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Треугольник.</w:t>
            </w:r>
          </w:p>
          <w:p w14:paraId="6B50D9F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72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4A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58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26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Уметьпоказывать</w:t>
            </w:r>
            <w:proofErr w:type="spellEnd"/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называть стороны, углы, вершины в треугольнике; измерять отрезки и строить отрезок заданной длины; строить луч, </w:t>
            </w: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произвольные углы, прямой угол с помощью чертёжного треугольника;  строить треугольники, квадраты, прямоугольники по точкам (вершинам).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9D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концентрации </w:t>
            </w:r>
          </w:p>
          <w:p w14:paraId="31595B9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 Развитие способности к дифференцированию усилий кисти руки.</w:t>
            </w:r>
          </w:p>
          <w:p w14:paraId="4C1C110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77E8F736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8F5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XXI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D92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736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64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E17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A4A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CC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43F33A0D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DB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88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таблицы сложения. Составление таблицы.</w:t>
            </w:r>
          </w:p>
          <w:p w14:paraId="7F9F587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A6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C5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D0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4026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14:paraId="48129A6A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14:paraId="0CBABF9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04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0BC9489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072324D3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319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3FC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таблицы вычитания. Составление таблицы.</w:t>
            </w:r>
          </w:p>
          <w:p w14:paraId="2FE452AB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56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ACF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3A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CECA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CF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</w:tr>
      <w:tr w:rsidR="00F10061" w:rsidRPr="005875D4" w14:paraId="66ABB271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BB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7F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задач использованием действий с переходом через десяток.</w:t>
            </w:r>
          </w:p>
          <w:p w14:paraId="62531F95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С.99-104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17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F5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78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D0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65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7F6F2A0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423946A3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4E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BC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Меры времени.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04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61B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85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99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000562AF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133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E07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Сутки. Неделя. Час.</w:t>
            </w:r>
          </w:p>
          <w:p w14:paraId="09EB6DD8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С.105-106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F2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059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8C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2DA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Знатьизмерения</w:t>
            </w:r>
            <w:proofErr w:type="spell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час, месяц. Часы, циферблат, определять время до часа. Учиться распознавать сутки и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неделя. В чём сходство и различие.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8E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к дифференцированию усилий кисти руки.</w:t>
            </w:r>
          </w:p>
          <w:p w14:paraId="7BAB91C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61" w:rsidRPr="005875D4" w14:paraId="4A3F10CC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4C4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6EF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Часы. Циферблат. Минутная и часовая стрелки.</w:t>
            </w:r>
          </w:p>
          <w:p w14:paraId="61A84F9E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С.107-111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D75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B0C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86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61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CEE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</w:t>
            </w:r>
          </w:p>
          <w:p w14:paraId="7A52818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7BE64437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157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1A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две равные части.</w:t>
            </w:r>
          </w:p>
          <w:p w14:paraId="6E74CDF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С.112-114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DB1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B9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A6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09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Одна целая часть. Две равные части. Практически делить на равные части.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E0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</w:t>
            </w:r>
          </w:p>
          <w:p w14:paraId="5BC050BD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10061" w:rsidRPr="005875D4" w14:paraId="038550EC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EDA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831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EDB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18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31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806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9E4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положительного</w:t>
            </w:r>
          </w:p>
          <w:p w14:paraId="6DD8064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ребёнка.</w:t>
            </w:r>
          </w:p>
          <w:p w14:paraId="1374D112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аппарата, мелкой моторики.</w:t>
            </w:r>
          </w:p>
        </w:tc>
      </w:tr>
      <w:tr w:rsidR="00F10061" w:rsidRPr="005875D4" w14:paraId="38E1674E" w14:textId="77777777" w:rsidTr="0026007E">
        <w:trPr>
          <w:gridAfter w:val="1"/>
          <w:wAfter w:w="221" w:type="dxa"/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5BF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XXIV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A13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14:paraId="50963500" w14:textId="77777777" w:rsidR="00F10061" w:rsidRPr="005875D4" w:rsidRDefault="00F10061" w:rsidP="00F1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С.116-127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2A2" w14:textId="77777777" w:rsidR="00F10061" w:rsidRPr="005875D4" w:rsidRDefault="00F10061" w:rsidP="00F1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E55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F50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EE3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сложение и вычитание в пределах 20. Вычитание из 20 однозначных и двузначных чисел.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79A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памяти. Развитие произвольного внимания.</w:t>
            </w:r>
          </w:p>
          <w:p w14:paraId="5BA3E051" w14:textId="77777777" w:rsidR="00F10061" w:rsidRPr="005875D4" w:rsidRDefault="00F10061" w:rsidP="00F1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4FA0C" w14:textId="77777777" w:rsidR="005875D4" w:rsidRDefault="005875D4" w:rsidP="0026007E">
      <w:pPr>
        <w:spacing w:after="0"/>
      </w:pPr>
    </w:p>
    <w:p w14:paraId="0339689E" w14:textId="77777777" w:rsidR="005875D4" w:rsidRDefault="005875D4" w:rsidP="005875D4"/>
    <w:p w14:paraId="4C6F2919" w14:textId="77777777" w:rsidR="005875D4" w:rsidRPr="00E75C7E" w:rsidRDefault="005875D4" w:rsidP="005875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5F888AA9" w14:textId="77777777" w:rsidR="005875D4" w:rsidRPr="00E75C7E" w:rsidRDefault="005875D4" w:rsidP="005875D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C7E">
        <w:rPr>
          <w:rFonts w:ascii="Times New Roman" w:hAnsi="Times New Roman" w:cs="Times New Roman"/>
          <w:sz w:val="24"/>
          <w:szCs w:val="24"/>
        </w:rPr>
        <w:t>Учебный план специальных (коррекционных) образовательных учреждений VIII вида (вариант 2) №29/2065-п от 10.04.2002 г.</w:t>
      </w:r>
    </w:p>
    <w:p w14:paraId="143C596D" w14:textId="77777777" w:rsidR="005875D4" w:rsidRPr="00E75C7E" w:rsidRDefault="005875D4" w:rsidP="005875D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</w:t>
      </w:r>
      <w:r w:rsidRPr="00E75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5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вспомогательной школы: Пособие для учителя / Под ред. В.Г.Петровой. – 2-е изд., </w:t>
      </w:r>
      <w:proofErr w:type="spellStart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Просвещение, 1982.</w:t>
      </w:r>
    </w:p>
    <w:p w14:paraId="6A3F70E1" w14:textId="77777777" w:rsidR="005875D4" w:rsidRPr="00E75C7E" w:rsidRDefault="005875D4" w:rsidP="005875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Перова М.Н. Методика преподавания математики во вспомогательной школе. М.: - Просвещение, 2004.</w:t>
      </w:r>
    </w:p>
    <w:p w14:paraId="1EDA501E" w14:textId="77777777" w:rsidR="005875D4" w:rsidRPr="00E75C7E" w:rsidRDefault="005875D4" w:rsidP="005875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C7E">
        <w:rPr>
          <w:rFonts w:ascii="Times New Roman" w:hAnsi="Times New Roman" w:cs="Times New Roman"/>
          <w:spacing w:val="-3"/>
          <w:sz w:val="24"/>
          <w:szCs w:val="24"/>
        </w:rPr>
        <w:t xml:space="preserve">Учебник по математике для 2 класса специальных </w:t>
      </w:r>
      <w:r w:rsidRPr="00E75C7E">
        <w:rPr>
          <w:rFonts w:ascii="Times New Roman" w:hAnsi="Times New Roman" w:cs="Times New Roman"/>
          <w:spacing w:val="-2"/>
          <w:sz w:val="24"/>
          <w:szCs w:val="24"/>
        </w:rPr>
        <w:t xml:space="preserve">(коррекционных) образовательных учреждений </w:t>
      </w:r>
      <w:r w:rsidRPr="00E75C7E">
        <w:rPr>
          <w:rFonts w:ascii="Times New Roman" w:hAnsi="Times New Roman" w:cs="Times New Roman"/>
          <w:spacing w:val="-2"/>
          <w:sz w:val="24"/>
          <w:szCs w:val="24"/>
          <w:lang w:val="en-US"/>
        </w:rPr>
        <w:t>VIII</w:t>
      </w:r>
      <w:r w:rsidRPr="00E75C7E">
        <w:rPr>
          <w:rFonts w:ascii="Times New Roman" w:hAnsi="Times New Roman" w:cs="Times New Roman"/>
          <w:spacing w:val="-2"/>
          <w:sz w:val="24"/>
          <w:szCs w:val="24"/>
        </w:rPr>
        <w:t xml:space="preserve"> вида, автор </w:t>
      </w:r>
      <w:proofErr w:type="spellStart"/>
      <w:r w:rsidRPr="00E75C7E">
        <w:rPr>
          <w:rFonts w:ascii="Times New Roman" w:hAnsi="Times New Roman" w:cs="Times New Roman"/>
          <w:spacing w:val="-3"/>
          <w:sz w:val="24"/>
          <w:szCs w:val="24"/>
        </w:rPr>
        <w:t>Алышева</w:t>
      </w:r>
      <w:proofErr w:type="spellEnd"/>
      <w:r w:rsidRPr="00E75C7E">
        <w:rPr>
          <w:rFonts w:ascii="Times New Roman" w:hAnsi="Times New Roman" w:cs="Times New Roman"/>
          <w:spacing w:val="-3"/>
          <w:sz w:val="24"/>
          <w:szCs w:val="24"/>
        </w:rPr>
        <w:t xml:space="preserve"> Т.В.</w:t>
      </w:r>
      <w:r w:rsidRPr="00E75C7E">
        <w:rPr>
          <w:rFonts w:ascii="Times New Roman" w:hAnsi="Times New Roman" w:cs="Times New Roman"/>
          <w:spacing w:val="-2"/>
          <w:sz w:val="24"/>
          <w:szCs w:val="24"/>
        </w:rPr>
        <w:t xml:space="preserve">,  </w:t>
      </w:r>
      <w:proofErr w:type="spellStart"/>
      <w:r w:rsidRPr="00E75C7E">
        <w:rPr>
          <w:rFonts w:ascii="Times New Roman" w:hAnsi="Times New Roman" w:cs="Times New Roman"/>
          <w:spacing w:val="-2"/>
          <w:sz w:val="24"/>
          <w:szCs w:val="24"/>
        </w:rPr>
        <w:t>М.:</w:t>
      </w:r>
      <w:r w:rsidRPr="00E75C7E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E75C7E">
        <w:rPr>
          <w:rFonts w:ascii="Times New Roman" w:hAnsi="Times New Roman" w:cs="Times New Roman"/>
          <w:sz w:val="24"/>
          <w:szCs w:val="24"/>
        </w:rPr>
        <w:t>, 2011г.</w:t>
      </w:r>
    </w:p>
    <w:p w14:paraId="38404359" w14:textId="77777777" w:rsidR="005875D4" w:rsidRPr="00E75C7E" w:rsidRDefault="005875D4" w:rsidP="005875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 В.В. Обучение математике. Методическое пособие. - М.: Просвещение, 2005.</w:t>
      </w:r>
    </w:p>
    <w:p w14:paraId="14648CDE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CEAD3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99A1D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A0EF2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C2D89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BC687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BCFC8" w14:textId="77777777"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F01F9" w14:textId="77777777" w:rsidR="005875D4" w:rsidRDefault="005875D4" w:rsidP="005875D4"/>
    <w:p w14:paraId="5E1B90E3" w14:textId="77777777" w:rsidR="005875D4" w:rsidRDefault="005875D4" w:rsidP="005875D4"/>
    <w:p w14:paraId="62922FBA" w14:textId="77777777" w:rsidR="00E410C0" w:rsidRDefault="00E410C0" w:rsidP="00CA0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DD58E" w14:textId="77777777" w:rsidR="00E410C0" w:rsidRDefault="00E410C0" w:rsidP="00CA0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65A09" w14:textId="77777777" w:rsidR="00E410C0" w:rsidRDefault="00E410C0" w:rsidP="00CA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906FB" w14:textId="77777777" w:rsidR="00E410C0" w:rsidRDefault="00E410C0" w:rsidP="0046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D7A64" w14:textId="77777777" w:rsidR="00C75622" w:rsidRPr="00E75C7E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D1271" w14:textId="77777777" w:rsidR="00B669D3" w:rsidRPr="00E75C7E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C930CC" w14:textId="77777777" w:rsidR="00B669D3" w:rsidRPr="00E75C7E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61E158" w14:textId="77777777" w:rsidR="00B669D3" w:rsidRPr="00E75C7E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0EC1B7" w14:textId="77777777" w:rsidR="0080061B" w:rsidRPr="00E75C7E" w:rsidRDefault="0080061B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2A4DAA" w14:textId="77777777" w:rsidR="00B669D3" w:rsidRPr="00E75C7E" w:rsidRDefault="00B669D3" w:rsidP="00B66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257D7" w14:textId="77777777" w:rsidR="000B4E6C" w:rsidRPr="00E75C7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087DB" w14:textId="77777777" w:rsidR="000B4E6C" w:rsidRPr="00E75C7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8B19A" w14:textId="77777777" w:rsidR="000B4E6C" w:rsidRPr="00E75C7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24102" w14:textId="77777777" w:rsidR="001D0BD2" w:rsidRPr="00E75C7E" w:rsidRDefault="001D0BD2" w:rsidP="005875D4">
      <w:pPr>
        <w:framePr w:h="9314" w:hRule="exact" w:wrap="auto" w:hAnchor="tex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0BD2" w:rsidRPr="00E75C7E" w:rsidSect="003457AE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FD497F6" w14:textId="77777777"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66E9D" w14:textId="77777777"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E6A5B" w14:textId="77777777"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FF6C" w14:textId="77777777"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DAE52" w14:textId="77777777"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562B1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A81782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9AD60E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12AC6F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6DCD88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729E84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380C0F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33A10C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B61E1A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ADB5FE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2BB65A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FF75E1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5A3B1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9AA37A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7E2DE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B4B62F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BE2828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173C67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752C44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2FE5F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956C6C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6D609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1EAC4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C35D68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E33B2B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61B908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047500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0935AC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5CFBE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397111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B354F7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CF85F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53F0EF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4ED93E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F0DFE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C9E26E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005D11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FF3D79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E6452B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F83FFC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BB9DB0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9D1512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3E2CDB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4B94D2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98E5C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B4B51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937E4F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615F75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9805A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1D1AE6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9DDDD9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547DB5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678B94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628C4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AD3027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1D1B43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ABC40A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8C804A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224365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80291F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B66EC6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C47AB9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A4C80D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9B6115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E82B9C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DDD65E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758DB2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C9AC52" w14:textId="77777777"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E4AAA5" w14:textId="77777777" w:rsidR="00330CF6" w:rsidRPr="008653A9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30CF6" w:rsidRPr="008653A9" w:rsidSect="008653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644E" w14:textId="77777777" w:rsidR="00AB6BAE" w:rsidRDefault="00AB6BAE" w:rsidP="00390163">
      <w:pPr>
        <w:spacing w:after="0" w:line="240" w:lineRule="auto"/>
      </w:pPr>
      <w:r>
        <w:separator/>
      </w:r>
    </w:p>
  </w:endnote>
  <w:endnote w:type="continuationSeparator" w:id="0">
    <w:p w14:paraId="3C74404F" w14:textId="77777777" w:rsidR="00AB6BAE" w:rsidRDefault="00AB6BAE" w:rsidP="003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482D" w14:textId="77777777" w:rsidR="0026007E" w:rsidRDefault="0026007E">
    <w:pPr>
      <w:pStyle w:val="a7"/>
      <w:jc w:val="center"/>
    </w:pPr>
  </w:p>
  <w:p w14:paraId="6A02B2C6" w14:textId="77777777" w:rsidR="0026007E" w:rsidRDefault="002600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4226" w14:textId="77777777" w:rsidR="00AB6BAE" w:rsidRDefault="00AB6BAE" w:rsidP="00390163">
      <w:pPr>
        <w:spacing w:after="0" w:line="240" w:lineRule="auto"/>
      </w:pPr>
      <w:r>
        <w:separator/>
      </w:r>
    </w:p>
  </w:footnote>
  <w:footnote w:type="continuationSeparator" w:id="0">
    <w:p w14:paraId="58DF2F8D" w14:textId="77777777" w:rsidR="00AB6BAE" w:rsidRDefault="00AB6BAE" w:rsidP="003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11"/>
    <w:multiLevelType w:val="multilevel"/>
    <w:tmpl w:val="DC86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70B2"/>
    <w:multiLevelType w:val="hybridMultilevel"/>
    <w:tmpl w:val="76E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2B6A"/>
    <w:multiLevelType w:val="hybridMultilevel"/>
    <w:tmpl w:val="929C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23D19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E673C"/>
    <w:multiLevelType w:val="multilevel"/>
    <w:tmpl w:val="803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87A09"/>
    <w:multiLevelType w:val="multilevel"/>
    <w:tmpl w:val="19D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563C4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D2273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2084E"/>
    <w:multiLevelType w:val="hybridMultilevel"/>
    <w:tmpl w:val="8ACE9946"/>
    <w:lvl w:ilvl="0" w:tplc="8DB82E5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10" w15:restartNumberingAfterBreak="0">
    <w:nsid w:val="3C571D7A"/>
    <w:multiLevelType w:val="multilevel"/>
    <w:tmpl w:val="1E0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11C8D"/>
    <w:multiLevelType w:val="multilevel"/>
    <w:tmpl w:val="0B0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D450B"/>
    <w:multiLevelType w:val="hybridMultilevel"/>
    <w:tmpl w:val="E3D62AB6"/>
    <w:lvl w:ilvl="0" w:tplc="CFCC84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3766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F48E6"/>
    <w:multiLevelType w:val="hybridMultilevel"/>
    <w:tmpl w:val="C40820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3B7861"/>
    <w:multiLevelType w:val="multilevel"/>
    <w:tmpl w:val="FBE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85B45"/>
    <w:multiLevelType w:val="hybridMultilevel"/>
    <w:tmpl w:val="74D4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D4E92"/>
    <w:multiLevelType w:val="hybridMultilevel"/>
    <w:tmpl w:val="1980B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2836A6"/>
    <w:multiLevelType w:val="multilevel"/>
    <w:tmpl w:val="58A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B20D5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442D7"/>
    <w:multiLevelType w:val="hybridMultilevel"/>
    <w:tmpl w:val="49A25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21"/>
  </w:num>
  <w:num w:numId="8">
    <w:abstractNumId w:val="17"/>
  </w:num>
  <w:num w:numId="9">
    <w:abstractNumId w:val="14"/>
  </w:num>
  <w:num w:numId="10">
    <w:abstractNumId w:val="20"/>
  </w:num>
  <w:num w:numId="11">
    <w:abstractNumId w:val="7"/>
  </w:num>
  <w:num w:numId="12">
    <w:abstractNumId w:val="0"/>
  </w:num>
  <w:num w:numId="13">
    <w:abstractNumId w:val="2"/>
  </w:num>
  <w:num w:numId="14">
    <w:abstractNumId w:val="15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11"/>
  </w:num>
  <w:num w:numId="20">
    <w:abstractNumId w:val="8"/>
  </w:num>
  <w:num w:numId="21">
    <w:abstractNumId w:val="1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36C"/>
    <w:rsid w:val="000040C7"/>
    <w:rsid w:val="00005AEE"/>
    <w:rsid w:val="00014D26"/>
    <w:rsid w:val="00015C20"/>
    <w:rsid w:val="00032188"/>
    <w:rsid w:val="000360C0"/>
    <w:rsid w:val="0004078C"/>
    <w:rsid w:val="000476E6"/>
    <w:rsid w:val="00052B30"/>
    <w:rsid w:val="000565F2"/>
    <w:rsid w:val="00061CC1"/>
    <w:rsid w:val="00066AC7"/>
    <w:rsid w:val="0007778A"/>
    <w:rsid w:val="00080760"/>
    <w:rsid w:val="00084118"/>
    <w:rsid w:val="00090D99"/>
    <w:rsid w:val="000A424C"/>
    <w:rsid w:val="000B4E6C"/>
    <w:rsid w:val="000C05FB"/>
    <w:rsid w:val="000C0934"/>
    <w:rsid w:val="000C1814"/>
    <w:rsid w:val="000C63FB"/>
    <w:rsid w:val="000C66D8"/>
    <w:rsid w:val="000E40DC"/>
    <w:rsid w:val="0010446C"/>
    <w:rsid w:val="00124FC2"/>
    <w:rsid w:val="00127C47"/>
    <w:rsid w:val="001307F8"/>
    <w:rsid w:val="00131C00"/>
    <w:rsid w:val="00137C3A"/>
    <w:rsid w:val="001457C1"/>
    <w:rsid w:val="00166F22"/>
    <w:rsid w:val="00170095"/>
    <w:rsid w:val="001729C4"/>
    <w:rsid w:val="001779B4"/>
    <w:rsid w:val="00181037"/>
    <w:rsid w:val="001836FF"/>
    <w:rsid w:val="0018518D"/>
    <w:rsid w:val="00185A19"/>
    <w:rsid w:val="00185FD2"/>
    <w:rsid w:val="00195E1F"/>
    <w:rsid w:val="001A0A06"/>
    <w:rsid w:val="001A2A65"/>
    <w:rsid w:val="001A4C36"/>
    <w:rsid w:val="001A5DC6"/>
    <w:rsid w:val="001A750A"/>
    <w:rsid w:val="001B12CF"/>
    <w:rsid w:val="001B5F44"/>
    <w:rsid w:val="001C7426"/>
    <w:rsid w:val="001D0BD2"/>
    <w:rsid w:val="001D5A14"/>
    <w:rsid w:val="001E0E99"/>
    <w:rsid w:val="001E4AEF"/>
    <w:rsid w:val="001E54AF"/>
    <w:rsid w:val="001F009A"/>
    <w:rsid w:val="001F418B"/>
    <w:rsid w:val="001F57A8"/>
    <w:rsid w:val="001F6E64"/>
    <w:rsid w:val="001F6EB3"/>
    <w:rsid w:val="00200C5C"/>
    <w:rsid w:val="00205D87"/>
    <w:rsid w:val="0021048D"/>
    <w:rsid w:val="00213FBC"/>
    <w:rsid w:val="00231474"/>
    <w:rsid w:val="0023723E"/>
    <w:rsid w:val="0024400C"/>
    <w:rsid w:val="00245C32"/>
    <w:rsid w:val="002528E3"/>
    <w:rsid w:val="0025306A"/>
    <w:rsid w:val="002562E3"/>
    <w:rsid w:val="0026007E"/>
    <w:rsid w:val="002613F8"/>
    <w:rsid w:val="002617A2"/>
    <w:rsid w:val="00277AAB"/>
    <w:rsid w:val="00283EE9"/>
    <w:rsid w:val="00296670"/>
    <w:rsid w:val="002A0E07"/>
    <w:rsid w:val="002A4A5E"/>
    <w:rsid w:val="002A5400"/>
    <w:rsid w:val="002B7D17"/>
    <w:rsid w:val="002C24B6"/>
    <w:rsid w:val="002C33F9"/>
    <w:rsid w:val="002C4BE8"/>
    <w:rsid w:val="002C697F"/>
    <w:rsid w:val="002C701D"/>
    <w:rsid w:val="002D3D6A"/>
    <w:rsid w:val="002E429C"/>
    <w:rsid w:val="002E4354"/>
    <w:rsid w:val="002E4869"/>
    <w:rsid w:val="002E6FE2"/>
    <w:rsid w:val="002E75F6"/>
    <w:rsid w:val="002F29F1"/>
    <w:rsid w:val="003016A2"/>
    <w:rsid w:val="00306116"/>
    <w:rsid w:val="00314207"/>
    <w:rsid w:val="00324CEA"/>
    <w:rsid w:val="00330884"/>
    <w:rsid w:val="00330CF6"/>
    <w:rsid w:val="003322B5"/>
    <w:rsid w:val="0033686E"/>
    <w:rsid w:val="003457AE"/>
    <w:rsid w:val="003535B9"/>
    <w:rsid w:val="0036458F"/>
    <w:rsid w:val="00366AAE"/>
    <w:rsid w:val="003804DB"/>
    <w:rsid w:val="003825B9"/>
    <w:rsid w:val="00390163"/>
    <w:rsid w:val="00394CC5"/>
    <w:rsid w:val="003A79FB"/>
    <w:rsid w:val="003B33C0"/>
    <w:rsid w:val="003B4BF9"/>
    <w:rsid w:val="003B6049"/>
    <w:rsid w:val="003B76B8"/>
    <w:rsid w:val="003C186E"/>
    <w:rsid w:val="003C237E"/>
    <w:rsid w:val="003C352F"/>
    <w:rsid w:val="003C662A"/>
    <w:rsid w:val="003D2980"/>
    <w:rsid w:val="003D367A"/>
    <w:rsid w:val="003D4AE3"/>
    <w:rsid w:val="003D75A1"/>
    <w:rsid w:val="003E1D66"/>
    <w:rsid w:val="003E60F5"/>
    <w:rsid w:val="003F1C15"/>
    <w:rsid w:val="003F52D7"/>
    <w:rsid w:val="003F5BC0"/>
    <w:rsid w:val="003F6817"/>
    <w:rsid w:val="0040106C"/>
    <w:rsid w:val="00401DFD"/>
    <w:rsid w:val="0040336E"/>
    <w:rsid w:val="00403C70"/>
    <w:rsid w:val="00404DD0"/>
    <w:rsid w:val="0041309E"/>
    <w:rsid w:val="00413F53"/>
    <w:rsid w:val="00414CE7"/>
    <w:rsid w:val="00417E47"/>
    <w:rsid w:val="00423D8B"/>
    <w:rsid w:val="004262E9"/>
    <w:rsid w:val="00433AC5"/>
    <w:rsid w:val="004413EB"/>
    <w:rsid w:val="00441FA7"/>
    <w:rsid w:val="00463C27"/>
    <w:rsid w:val="004653B8"/>
    <w:rsid w:val="0046769E"/>
    <w:rsid w:val="0047149D"/>
    <w:rsid w:val="004862CE"/>
    <w:rsid w:val="00490144"/>
    <w:rsid w:val="00493D1A"/>
    <w:rsid w:val="00493E2A"/>
    <w:rsid w:val="00494923"/>
    <w:rsid w:val="004A1FBC"/>
    <w:rsid w:val="004A459C"/>
    <w:rsid w:val="004A47CE"/>
    <w:rsid w:val="004B1445"/>
    <w:rsid w:val="004B3F02"/>
    <w:rsid w:val="004B4FDA"/>
    <w:rsid w:val="004B707D"/>
    <w:rsid w:val="004B73E5"/>
    <w:rsid w:val="004C1CFC"/>
    <w:rsid w:val="004C78D9"/>
    <w:rsid w:val="004E24A2"/>
    <w:rsid w:val="004E2B59"/>
    <w:rsid w:val="004F34FB"/>
    <w:rsid w:val="004F4019"/>
    <w:rsid w:val="004F520F"/>
    <w:rsid w:val="0050103E"/>
    <w:rsid w:val="00503EC2"/>
    <w:rsid w:val="00511ECA"/>
    <w:rsid w:val="00512324"/>
    <w:rsid w:val="005153B9"/>
    <w:rsid w:val="00516072"/>
    <w:rsid w:val="00516E55"/>
    <w:rsid w:val="00517804"/>
    <w:rsid w:val="00525972"/>
    <w:rsid w:val="00531C93"/>
    <w:rsid w:val="00551AC8"/>
    <w:rsid w:val="005546D4"/>
    <w:rsid w:val="00555ADB"/>
    <w:rsid w:val="00562A90"/>
    <w:rsid w:val="0056461C"/>
    <w:rsid w:val="00565FB1"/>
    <w:rsid w:val="00566D60"/>
    <w:rsid w:val="0058234C"/>
    <w:rsid w:val="00582721"/>
    <w:rsid w:val="00583119"/>
    <w:rsid w:val="00586050"/>
    <w:rsid w:val="00586607"/>
    <w:rsid w:val="005875D4"/>
    <w:rsid w:val="00590AD0"/>
    <w:rsid w:val="005A6500"/>
    <w:rsid w:val="005A6750"/>
    <w:rsid w:val="005A7AFF"/>
    <w:rsid w:val="005B0D11"/>
    <w:rsid w:val="005B13E8"/>
    <w:rsid w:val="005B4329"/>
    <w:rsid w:val="005B5A0A"/>
    <w:rsid w:val="005B7E86"/>
    <w:rsid w:val="005C79C7"/>
    <w:rsid w:val="005D3763"/>
    <w:rsid w:val="00601149"/>
    <w:rsid w:val="00606340"/>
    <w:rsid w:val="00610950"/>
    <w:rsid w:val="00615719"/>
    <w:rsid w:val="00622621"/>
    <w:rsid w:val="0062474D"/>
    <w:rsid w:val="00626570"/>
    <w:rsid w:val="00626AC4"/>
    <w:rsid w:val="006319A0"/>
    <w:rsid w:val="006343D5"/>
    <w:rsid w:val="00642B06"/>
    <w:rsid w:val="006434F2"/>
    <w:rsid w:val="00647008"/>
    <w:rsid w:val="00647CD0"/>
    <w:rsid w:val="0065634B"/>
    <w:rsid w:val="00663B45"/>
    <w:rsid w:val="0067331D"/>
    <w:rsid w:val="00680933"/>
    <w:rsid w:val="00681CA4"/>
    <w:rsid w:val="00682E6E"/>
    <w:rsid w:val="0068434C"/>
    <w:rsid w:val="006867B6"/>
    <w:rsid w:val="006A0EB8"/>
    <w:rsid w:val="006B3BFA"/>
    <w:rsid w:val="006C358B"/>
    <w:rsid w:val="006C3762"/>
    <w:rsid w:val="006C5650"/>
    <w:rsid w:val="006C79FB"/>
    <w:rsid w:val="006D5C9A"/>
    <w:rsid w:val="006D715B"/>
    <w:rsid w:val="006D76D7"/>
    <w:rsid w:val="006E1815"/>
    <w:rsid w:val="006E2ABD"/>
    <w:rsid w:val="006E3858"/>
    <w:rsid w:val="006E71D2"/>
    <w:rsid w:val="006F4636"/>
    <w:rsid w:val="006F6354"/>
    <w:rsid w:val="00700924"/>
    <w:rsid w:val="007110D1"/>
    <w:rsid w:val="007114CA"/>
    <w:rsid w:val="00717383"/>
    <w:rsid w:val="007238F7"/>
    <w:rsid w:val="007314AC"/>
    <w:rsid w:val="007445C9"/>
    <w:rsid w:val="0075209E"/>
    <w:rsid w:val="007668D6"/>
    <w:rsid w:val="007743EF"/>
    <w:rsid w:val="007745C9"/>
    <w:rsid w:val="007757AA"/>
    <w:rsid w:val="007803BD"/>
    <w:rsid w:val="0078257B"/>
    <w:rsid w:val="0078372D"/>
    <w:rsid w:val="00783E67"/>
    <w:rsid w:val="00785A31"/>
    <w:rsid w:val="007928B0"/>
    <w:rsid w:val="007A0A7A"/>
    <w:rsid w:val="007A1CCA"/>
    <w:rsid w:val="007A27FF"/>
    <w:rsid w:val="007A4F1B"/>
    <w:rsid w:val="007A52E8"/>
    <w:rsid w:val="007A6272"/>
    <w:rsid w:val="007B314D"/>
    <w:rsid w:val="007C1C20"/>
    <w:rsid w:val="007C446A"/>
    <w:rsid w:val="007C69E4"/>
    <w:rsid w:val="007D2449"/>
    <w:rsid w:val="007D4AC5"/>
    <w:rsid w:val="007D5385"/>
    <w:rsid w:val="007F2B07"/>
    <w:rsid w:val="007F492B"/>
    <w:rsid w:val="0080061B"/>
    <w:rsid w:val="00801ABC"/>
    <w:rsid w:val="00814A37"/>
    <w:rsid w:val="00814D93"/>
    <w:rsid w:val="00815C66"/>
    <w:rsid w:val="00815E14"/>
    <w:rsid w:val="00823FF3"/>
    <w:rsid w:val="00824AED"/>
    <w:rsid w:val="00825D4D"/>
    <w:rsid w:val="00826458"/>
    <w:rsid w:val="00827CF2"/>
    <w:rsid w:val="00830A24"/>
    <w:rsid w:val="00835753"/>
    <w:rsid w:val="00836E87"/>
    <w:rsid w:val="00843A86"/>
    <w:rsid w:val="00845B55"/>
    <w:rsid w:val="00857437"/>
    <w:rsid w:val="00860AF0"/>
    <w:rsid w:val="00863622"/>
    <w:rsid w:val="00864056"/>
    <w:rsid w:val="008653A9"/>
    <w:rsid w:val="00867D6E"/>
    <w:rsid w:val="00870198"/>
    <w:rsid w:val="00872EBF"/>
    <w:rsid w:val="0088358A"/>
    <w:rsid w:val="00886248"/>
    <w:rsid w:val="00886A14"/>
    <w:rsid w:val="00891A5F"/>
    <w:rsid w:val="00894BCE"/>
    <w:rsid w:val="008A4522"/>
    <w:rsid w:val="008A68ED"/>
    <w:rsid w:val="008C105A"/>
    <w:rsid w:val="008E1017"/>
    <w:rsid w:val="008E217F"/>
    <w:rsid w:val="008E5F8E"/>
    <w:rsid w:val="008E713C"/>
    <w:rsid w:val="008F1F37"/>
    <w:rsid w:val="008F2A36"/>
    <w:rsid w:val="00901F42"/>
    <w:rsid w:val="00913703"/>
    <w:rsid w:val="0091674E"/>
    <w:rsid w:val="00920CB2"/>
    <w:rsid w:val="00932B45"/>
    <w:rsid w:val="009354F3"/>
    <w:rsid w:val="00940134"/>
    <w:rsid w:val="009479E7"/>
    <w:rsid w:val="00957DB1"/>
    <w:rsid w:val="00961F07"/>
    <w:rsid w:val="00963276"/>
    <w:rsid w:val="00964B71"/>
    <w:rsid w:val="00965218"/>
    <w:rsid w:val="00973AC5"/>
    <w:rsid w:val="0097581D"/>
    <w:rsid w:val="009759B6"/>
    <w:rsid w:val="00981268"/>
    <w:rsid w:val="009865A3"/>
    <w:rsid w:val="009865DD"/>
    <w:rsid w:val="00987005"/>
    <w:rsid w:val="00991ABF"/>
    <w:rsid w:val="009926D4"/>
    <w:rsid w:val="009965A4"/>
    <w:rsid w:val="00996936"/>
    <w:rsid w:val="009B040A"/>
    <w:rsid w:val="009B5102"/>
    <w:rsid w:val="009C3172"/>
    <w:rsid w:val="009F3654"/>
    <w:rsid w:val="009F4180"/>
    <w:rsid w:val="009F4962"/>
    <w:rsid w:val="009F53A9"/>
    <w:rsid w:val="00A00D46"/>
    <w:rsid w:val="00A0136C"/>
    <w:rsid w:val="00A02C6A"/>
    <w:rsid w:val="00A0369B"/>
    <w:rsid w:val="00A106EF"/>
    <w:rsid w:val="00A13D1C"/>
    <w:rsid w:val="00A200F9"/>
    <w:rsid w:val="00A234FF"/>
    <w:rsid w:val="00A251BC"/>
    <w:rsid w:val="00A317A4"/>
    <w:rsid w:val="00A34D2A"/>
    <w:rsid w:val="00A521A0"/>
    <w:rsid w:val="00A53A81"/>
    <w:rsid w:val="00A54038"/>
    <w:rsid w:val="00A55026"/>
    <w:rsid w:val="00A5543F"/>
    <w:rsid w:val="00A559A6"/>
    <w:rsid w:val="00A6165A"/>
    <w:rsid w:val="00A63724"/>
    <w:rsid w:val="00A6783C"/>
    <w:rsid w:val="00A74FA7"/>
    <w:rsid w:val="00A940EC"/>
    <w:rsid w:val="00AA1064"/>
    <w:rsid w:val="00AA4E39"/>
    <w:rsid w:val="00AB1538"/>
    <w:rsid w:val="00AB4F49"/>
    <w:rsid w:val="00AB5483"/>
    <w:rsid w:val="00AB5B56"/>
    <w:rsid w:val="00AB6BAE"/>
    <w:rsid w:val="00AC0C00"/>
    <w:rsid w:val="00AC1EB2"/>
    <w:rsid w:val="00AC3B4C"/>
    <w:rsid w:val="00AD12C3"/>
    <w:rsid w:val="00AD5E09"/>
    <w:rsid w:val="00AD7C84"/>
    <w:rsid w:val="00AE465D"/>
    <w:rsid w:val="00AE6EB0"/>
    <w:rsid w:val="00AF09C2"/>
    <w:rsid w:val="00AF41CC"/>
    <w:rsid w:val="00AF4973"/>
    <w:rsid w:val="00AF62FE"/>
    <w:rsid w:val="00AF7B04"/>
    <w:rsid w:val="00B02508"/>
    <w:rsid w:val="00B03557"/>
    <w:rsid w:val="00B03E54"/>
    <w:rsid w:val="00B14947"/>
    <w:rsid w:val="00B15D19"/>
    <w:rsid w:val="00B165E6"/>
    <w:rsid w:val="00B20EC1"/>
    <w:rsid w:val="00B212E7"/>
    <w:rsid w:val="00B2612F"/>
    <w:rsid w:val="00B2686E"/>
    <w:rsid w:val="00B32E16"/>
    <w:rsid w:val="00B33124"/>
    <w:rsid w:val="00B40590"/>
    <w:rsid w:val="00B42287"/>
    <w:rsid w:val="00B45365"/>
    <w:rsid w:val="00B45FE8"/>
    <w:rsid w:val="00B4786E"/>
    <w:rsid w:val="00B515BE"/>
    <w:rsid w:val="00B53886"/>
    <w:rsid w:val="00B53D15"/>
    <w:rsid w:val="00B62387"/>
    <w:rsid w:val="00B62C10"/>
    <w:rsid w:val="00B64C43"/>
    <w:rsid w:val="00B669D3"/>
    <w:rsid w:val="00B66CE7"/>
    <w:rsid w:val="00B6738A"/>
    <w:rsid w:val="00B81625"/>
    <w:rsid w:val="00B90C21"/>
    <w:rsid w:val="00B95A60"/>
    <w:rsid w:val="00B97451"/>
    <w:rsid w:val="00B97F46"/>
    <w:rsid w:val="00BA0079"/>
    <w:rsid w:val="00BA08DA"/>
    <w:rsid w:val="00BA4754"/>
    <w:rsid w:val="00BA475B"/>
    <w:rsid w:val="00BA4CF4"/>
    <w:rsid w:val="00BB09FF"/>
    <w:rsid w:val="00BC14B3"/>
    <w:rsid w:val="00BC32B5"/>
    <w:rsid w:val="00BD060F"/>
    <w:rsid w:val="00BD22A3"/>
    <w:rsid w:val="00BD23A4"/>
    <w:rsid w:val="00BD6C9D"/>
    <w:rsid w:val="00BD753C"/>
    <w:rsid w:val="00BE3558"/>
    <w:rsid w:val="00BE6A3A"/>
    <w:rsid w:val="00BF54FE"/>
    <w:rsid w:val="00C0331C"/>
    <w:rsid w:val="00C04661"/>
    <w:rsid w:val="00C0603E"/>
    <w:rsid w:val="00C10E80"/>
    <w:rsid w:val="00C16B17"/>
    <w:rsid w:val="00C1768B"/>
    <w:rsid w:val="00C177EE"/>
    <w:rsid w:val="00C21DB0"/>
    <w:rsid w:val="00C30325"/>
    <w:rsid w:val="00C32A96"/>
    <w:rsid w:val="00C3696D"/>
    <w:rsid w:val="00C55CB0"/>
    <w:rsid w:val="00C62466"/>
    <w:rsid w:val="00C652A1"/>
    <w:rsid w:val="00C67962"/>
    <w:rsid w:val="00C70FE1"/>
    <w:rsid w:val="00C75622"/>
    <w:rsid w:val="00C77F81"/>
    <w:rsid w:val="00C81912"/>
    <w:rsid w:val="00C847A2"/>
    <w:rsid w:val="00C85946"/>
    <w:rsid w:val="00C87A6E"/>
    <w:rsid w:val="00C90A72"/>
    <w:rsid w:val="00C91ECE"/>
    <w:rsid w:val="00CA01AA"/>
    <w:rsid w:val="00CA3D2C"/>
    <w:rsid w:val="00CA4384"/>
    <w:rsid w:val="00CA5B82"/>
    <w:rsid w:val="00CC5C64"/>
    <w:rsid w:val="00CD1B1F"/>
    <w:rsid w:val="00CD335E"/>
    <w:rsid w:val="00CD3443"/>
    <w:rsid w:val="00CE1AB8"/>
    <w:rsid w:val="00CE2D1D"/>
    <w:rsid w:val="00CE4D90"/>
    <w:rsid w:val="00CF454A"/>
    <w:rsid w:val="00CF6979"/>
    <w:rsid w:val="00D0276B"/>
    <w:rsid w:val="00D04FCD"/>
    <w:rsid w:val="00D067F4"/>
    <w:rsid w:val="00D1188F"/>
    <w:rsid w:val="00D129BC"/>
    <w:rsid w:val="00D140B0"/>
    <w:rsid w:val="00D14207"/>
    <w:rsid w:val="00D15317"/>
    <w:rsid w:val="00D15F7B"/>
    <w:rsid w:val="00D22A99"/>
    <w:rsid w:val="00D31067"/>
    <w:rsid w:val="00D36E18"/>
    <w:rsid w:val="00D46100"/>
    <w:rsid w:val="00D52D8C"/>
    <w:rsid w:val="00D54D86"/>
    <w:rsid w:val="00D615E0"/>
    <w:rsid w:val="00D63479"/>
    <w:rsid w:val="00D64328"/>
    <w:rsid w:val="00D71E17"/>
    <w:rsid w:val="00D758F5"/>
    <w:rsid w:val="00D77624"/>
    <w:rsid w:val="00D82D28"/>
    <w:rsid w:val="00D84724"/>
    <w:rsid w:val="00D90BF9"/>
    <w:rsid w:val="00DA020A"/>
    <w:rsid w:val="00DA47C1"/>
    <w:rsid w:val="00DB228B"/>
    <w:rsid w:val="00DB3AB1"/>
    <w:rsid w:val="00DB6477"/>
    <w:rsid w:val="00DC6CF8"/>
    <w:rsid w:val="00DC759A"/>
    <w:rsid w:val="00DD5555"/>
    <w:rsid w:val="00DD6104"/>
    <w:rsid w:val="00DE1400"/>
    <w:rsid w:val="00DF5389"/>
    <w:rsid w:val="00DF625A"/>
    <w:rsid w:val="00DF6AD4"/>
    <w:rsid w:val="00DF7D72"/>
    <w:rsid w:val="00E04602"/>
    <w:rsid w:val="00E11063"/>
    <w:rsid w:val="00E12F8F"/>
    <w:rsid w:val="00E14DA8"/>
    <w:rsid w:val="00E16A38"/>
    <w:rsid w:val="00E253EA"/>
    <w:rsid w:val="00E27C1A"/>
    <w:rsid w:val="00E320C5"/>
    <w:rsid w:val="00E410C0"/>
    <w:rsid w:val="00E4208F"/>
    <w:rsid w:val="00E450A9"/>
    <w:rsid w:val="00E531E3"/>
    <w:rsid w:val="00E56A3E"/>
    <w:rsid w:val="00E60D81"/>
    <w:rsid w:val="00E70297"/>
    <w:rsid w:val="00E74366"/>
    <w:rsid w:val="00E757F7"/>
    <w:rsid w:val="00E75C7E"/>
    <w:rsid w:val="00E77B0E"/>
    <w:rsid w:val="00E77D9B"/>
    <w:rsid w:val="00E856BB"/>
    <w:rsid w:val="00E92AEF"/>
    <w:rsid w:val="00E94531"/>
    <w:rsid w:val="00E97854"/>
    <w:rsid w:val="00E97A72"/>
    <w:rsid w:val="00EA0457"/>
    <w:rsid w:val="00EA097A"/>
    <w:rsid w:val="00EA0EAB"/>
    <w:rsid w:val="00EA64DD"/>
    <w:rsid w:val="00EB05F7"/>
    <w:rsid w:val="00EB29A5"/>
    <w:rsid w:val="00EB52DE"/>
    <w:rsid w:val="00EC4433"/>
    <w:rsid w:val="00EC4574"/>
    <w:rsid w:val="00ED7DED"/>
    <w:rsid w:val="00EE0BDD"/>
    <w:rsid w:val="00EF0C2F"/>
    <w:rsid w:val="00EF1C3A"/>
    <w:rsid w:val="00EF720B"/>
    <w:rsid w:val="00EF7FFA"/>
    <w:rsid w:val="00F0542C"/>
    <w:rsid w:val="00F10061"/>
    <w:rsid w:val="00F10351"/>
    <w:rsid w:val="00F13C64"/>
    <w:rsid w:val="00F21C67"/>
    <w:rsid w:val="00F22C01"/>
    <w:rsid w:val="00F27CE7"/>
    <w:rsid w:val="00F30662"/>
    <w:rsid w:val="00F31641"/>
    <w:rsid w:val="00F31C42"/>
    <w:rsid w:val="00F32F55"/>
    <w:rsid w:val="00F341B5"/>
    <w:rsid w:val="00F3501D"/>
    <w:rsid w:val="00F35CCB"/>
    <w:rsid w:val="00F3644B"/>
    <w:rsid w:val="00F40711"/>
    <w:rsid w:val="00F40F6D"/>
    <w:rsid w:val="00F57A11"/>
    <w:rsid w:val="00F6084D"/>
    <w:rsid w:val="00F60C39"/>
    <w:rsid w:val="00F61A5C"/>
    <w:rsid w:val="00F63F78"/>
    <w:rsid w:val="00F74D15"/>
    <w:rsid w:val="00F801FE"/>
    <w:rsid w:val="00F80A9D"/>
    <w:rsid w:val="00F85714"/>
    <w:rsid w:val="00F86DF5"/>
    <w:rsid w:val="00F87437"/>
    <w:rsid w:val="00F92EBA"/>
    <w:rsid w:val="00F930BA"/>
    <w:rsid w:val="00F93926"/>
    <w:rsid w:val="00F951B6"/>
    <w:rsid w:val="00F965BF"/>
    <w:rsid w:val="00FA2BBA"/>
    <w:rsid w:val="00FB0715"/>
    <w:rsid w:val="00FC2206"/>
    <w:rsid w:val="00FC5352"/>
    <w:rsid w:val="00FC618F"/>
    <w:rsid w:val="00FC66DC"/>
    <w:rsid w:val="00FD219C"/>
    <w:rsid w:val="00FD75BE"/>
    <w:rsid w:val="00FE2605"/>
    <w:rsid w:val="00FE5173"/>
    <w:rsid w:val="00FE68FA"/>
    <w:rsid w:val="00FE72D8"/>
    <w:rsid w:val="00FF0E71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EED6"/>
  <w15:docId w15:val="{03F0B301-9732-4781-BD73-B805A3A8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4FB"/>
  </w:style>
  <w:style w:type="paragraph" w:styleId="2">
    <w:name w:val="heading 2"/>
    <w:basedOn w:val="a"/>
    <w:next w:val="a"/>
    <w:link w:val="20"/>
    <w:qFormat/>
    <w:rsid w:val="005B0D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4E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77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0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63"/>
  </w:style>
  <w:style w:type="paragraph" w:styleId="a7">
    <w:name w:val="footer"/>
    <w:basedOn w:val="a"/>
    <w:link w:val="a8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63"/>
  </w:style>
  <w:style w:type="character" w:styleId="a9">
    <w:name w:val="line number"/>
    <w:basedOn w:val="a0"/>
    <w:uiPriority w:val="99"/>
    <w:semiHidden/>
    <w:unhideWhenUsed/>
    <w:rsid w:val="001307F8"/>
  </w:style>
  <w:style w:type="table" w:customStyle="1" w:styleId="1">
    <w:name w:val="Сетка таблицы1"/>
    <w:basedOn w:val="a1"/>
    <w:next w:val="a3"/>
    <w:uiPriority w:val="59"/>
    <w:rsid w:val="00C7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BC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C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381D-0657-49D0-82D3-379AB0F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27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Пользователь</cp:lastModifiedBy>
  <cp:revision>106</cp:revision>
  <cp:lastPrinted>2019-09-28T02:04:00Z</cp:lastPrinted>
  <dcterms:created xsi:type="dcterms:W3CDTF">2014-01-03T08:38:00Z</dcterms:created>
  <dcterms:modified xsi:type="dcterms:W3CDTF">2021-06-18T08:05:00Z</dcterms:modified>
</cp:coreProperties>
</file>