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0D" w:rsidRDefault="00AA3C0D" w:rsidP="00DC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C:\Users\User\Desktop\сегодня\РАБОЧИЕ ПРОГРАММЫ ПО ВНЕУРОЧНОЙ ДЕЯТЕЛЬНОСТИ\ПДФ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годня\РАБОЧИЕ ПРОГРАММЫ ПО ВНЕУРОЧНОЙ ДЕЯТЕЛЬНОСТИ\ПДФ\Scan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97" w:rsidRDefault="00BA7297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7297" w:rsidRDefault="00BA7297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362A" w:rsidRDefault="0008362A" w:rsidP="00083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62A" w:rsidRDefault="00BA7297" w:rsidP="00DC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A7297" w:rsidRDefault="00BA7297" w:rsidP="00084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/>
        <w:t>Девчонки, мальчишки – вся детвора,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Идите по жизни дорогой  добра!</w:t>
      </w:r>
    </w:p>
    <w:p w:rsidR="0008362A" w:rsidRDefault="0008362A" w:rsidP="0008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297" w:rsidRDefault="00BA7297" w:rsidP="0008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Доброта – это чувство, причём, быть может, самое древнее человеческое чувство на земле. Человек становится человеком тогда, когда он испытывает доброе чувство не только по отношению к себе, но и к чужому – из чужой семьи, класса, когда он пожалел человека не за то, что он свой, а за то, что он человек.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    Слово «доброта» старо, как мир, но в наш современный мир оно вошло как новое, обновлённое слово, как потерянная и вдруг найденная величайшая драгоценность. И сегодня, если бы мы составляли частотный словарь русского языка, то слово «доброта» заняло бы, возможно, одно из первых мест по частоте употребления.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 Но что оно значит, это слово, понятие? И главное, как воспитать доброту в детях? Можно ли и нужно ли воспитывать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добрыми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в наш трудный и всё ёще недобрый век? Эстафета добра и зла бесконечна, и в нашем обществе, школе, доме на смену злым детям могут прийти злые внуки. Хорошо ли нам тогда будет? Поэтому встаёт вопрос о создании программы, посредством которой можно было постепенно развивать такие качества личности, как доброта, милосердие, ответственность. Ведь младший возраст – это начало осознанного восприятия мира, когда закладываются критерии добра и зла, порядочности и лживости, смелости и трусости.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   Программа «Трудовой десант» составлена на основе Программы воспитания и социализации младших школьников (Программа подготовлена в рамках проекта «Разработка, апробация и внедрение Федеральных государственных стандартов общего образования второго поколения») и идеи «педагогики общей заботы». В ней заложены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социально полезная направленность деятельности детей и их наставников;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сотрудничество детей и взрослых;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многоролевой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 характер деятельности;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творчество.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    Кроме того, «педагогика общей заботы» учитывает такие идеи коллективного творческого воспитания, как: 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коллективное участие в планировании, подготовке, проведении и обсуждении совместных дел всех членов коллектива; 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коллективное творчество – проведение совместных дел с выдумкой, фантазией, игрой, импровизацией; 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ситуации – образцы, своеобразные эталоны, идеалы коллективной деятельности и общения; </w:t>
      </w:r>
    </w:p>
    <w:p w:rsidR="00BA7297" w:rsidRDefault="00BA7297" w:rsidP="00084EE6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общественная направленность деятельности, которая предусматривает деятельность, приносящую пользу и радость людям.</w:t>
      </w:r>
    </w:p>
    <w:p w:rsidR="00BA7297" w:rsidRDefault="00BA7297" w:rsidP="00084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Особенностью программы является развитие духовной нравственности воспитанников на основе организации взаимодействия внутреннего и внешнего социума. В воспитательных планах всех школ, учреждений дополнительного образования, каждого классного руководителя и педагога обязательно есть вопросы гражданско-патриотического воспитания, т.к. оно является приоритетным направлением в современном общероссийском учебно-воспитательном процессе. Правительством РФ подготовлена государственная программа «патриотическое воспитание граждан Российской Федерации», отражающая важность этой проблемы.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Вся воспитательная работа в курсе «Трудовой десант» направлена на формирование гражданско-патриотических качеств личности, что происходит в ходе:</w:t>
      </w:r>
    </w:p>
    <w:p w:rsidR="00BA7297" w:rsidRDefault="00BA7297" w:rsidP="00084EE6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оказания помощи социально незащищённым слоям населения, которые нуждаются во внимании;</w:t>
      </w:r>
    </w:p>
    <w:p w:rsidR="00BA7297" w:rsidRDefault="00BA7297" w:rsidP="00084EE6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приобщении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общественно-полезному труду на благо общества.</w:t>
      </w: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Это выражается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A7297" w:rsidRDefault="00BA7297" w:rsidP="00084EE6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проведении совместных мероприятий с воспитанниками детского сада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BA7297" w:rsidRDefault="00BA7297" w:rsidP="00084EE6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приобщении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здоровому образу жизни в условиях социальной и природной среды;</w:t>
      </w:r>
    </w:p>
    <w:p w:rsidR="00BA7297" w:rsidRDefault="00BA7297" w:rsidP="00084EE6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активном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общении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природой, способствующем укреплению здоровья и повышению уровня экологической культуры;</w:t>
      </w:r>
    </w:p>
    <w:p w:rsidR="00BA7297" w:rsidRDefault="00BA7297" w:rsidP="00084EE6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мероприятий, направленных на восстановление физических и душевных сил;</w:t>
      </w:r>
    </w:p>
    <w:p w:rsidR="00BA7297" w:rsidRDefault="00BA7297" w:rsidP="00084EE6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тесном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взаимодействии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 сверстниками и раскрытии потенциала личности каждого ребёнка.</w:t>
      </w: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основу гражданско-патриотического воспитания курса легли принципы:</w:t>
      </w:r>
    </w:p>
    <w:p w:rsidR="00BA7297" w:rsidRDefault="00BA7297" w:rsidP="00084EE6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воспитания;</w:t>
      </w:r>
    </w:p>
    <w:p w:rsidR="00BA7297" w:rsidRDefault="00BA7297" w:rsidP="00084EE6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ценностно-смысловое равенство взрослого и ребёнка;</w:t>
      </w:r>
    </w:p>
    <w:p w:rsidR="00BA7297" w:rsidRDefault="00BA7297" w:rsidP="00084EE6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творческое начало в воспитании;</w:t>
      </w:r>
    </w:p>
    <w:p w:rsidR="00BA7297" w:rsidRDefault="00BA7297" w:rsidP="00084EE6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краеведческий;</w:t>
      </w:r>
    </w:p>
    <w:p w:rsidR="00BA7297" w:rsidRDefault="00BA7297" w:rsidP="00084EE6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взаимопомошь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В содержании занятий объединяются блоки знаний трех различных предметов:</w:t>
      </w:r>
    </w:p>
    <w:p w:rsidR="00BA7297" w:rsidRDefault="00BA7297" w:rsidP="00084EE6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Экология </w:t>
      </w:r>
    </w:p>
    <w:p w:rsidR="00BA7297" w:rsidRDefault="00BA7297" w:rsidP="00084EE6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Технология. </w:t>
      </w:r>
    </w:p>
    <w:p w:rsidR="00BA7297" w:rsidRDefault="00BA7297" w:rsidP="00084EE6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Литературное чтение</w:t>
      </w: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всестороннее гармоническое развитие личности.</w:t>
      </w:r>
    </w:p>
    <w:p w:rsidR="00BA7297" w:rsidRDefault="00BA7297" w:rsidP="0008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 </w:t>
      </w:r>
    </w:p>
    <w:p w:rsidR="00BA7297" w:rsidRDefault="00BA7297" w:rsidP="00084EE6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интерес к общественным явлениям, понимание активной роли человека в обществе;</w:t>
      </w:r>
    </w:p>
    <w:p w:rsidR="00BA7297" w:rsidRDefault="00BA7297" w:rsidP="00084EE6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Установление дружеских взаимоотношений в коллективе, основанных на взаимопомощи и взаимной поддержки;</w:t>
      </w:r>
    </w:p>
    <w:p w:rsidR="00BA7297" w:rsidRDefault="00BA7297" w:rsidP="00084EE6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Воспитание трудолюбия, творческого отношения к учению, труду, жизни;</w:t>
      </w:r>
    </w:p>
    <w:p w:rsidR="0008362A" w:rsidRPr="00084EE6" w:rsidRDefault="00BA7297" w:rsidP="00BA7297">
      <w:pPr>
        <w:numPr>
          <w:ilvl w:val="0"/>
          <w:numId w:val="7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Умении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видеть красоту природы, труда и творчества.</w:t>
      </w:r>
    </w:p>
    <w:p w:rsidR="0008362A" w:rsidRDefault="0008362A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08362A" w:rsidRDefault="0008362A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08362A" w:rsidRDefault="0008362A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BA7297" w:rsidRDefault="00BA7297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Планируемые РЕЗУЛЬТАТЫ ОТ РЕАЛИЗАЦИИ ПРОГРАММЫ</w:t>
      </w:r>
    </w:p>
    <w:p w:rsidR="00BA7297" w:rsidRDefault="00BA7297" w:rsidP="00BA7297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педагогических, социальных и духовных вопросов 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подрастающим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7297" w:rsidRDefault="00BA7297" w:rsidP="00BA7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поколением;</w:t>
      </w:r>
    </w:p>
    <w:p w:rsidR="00BA7297" w:rsidRDefault="00BA7297" w:rsidP="00BA7297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1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привитие чувства долга, ответственности, верности традициям, сохранению и приумножению исторических, культурных, духовных ценностей;</w:t>
      </w:r>
    </w:p>
    <w:p w:rsidR="00BA7297" w:rsidRDefault="00BA7297" w:rsidP="00BA7297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87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улучшение качественной характеристики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A7297" w:rsidRPr="00084EE6" w:rsidRDefault="00BA7297" w:rsidP="00084E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выполнение детьми гражданского долга во всех сферах общественной деятельности.</w:t>
      </w:r>
    </w:p>
    <w:p w:rsidR="00BA7297" w:rsidRDefault="00BA7297" w:rsidP="00BA729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Календарно – тематическое планирование</w:t>
      </w:r>
    </w:p>
    <w:tbl>
      <w:tblPr>
        <w:tblStyle w:val="a3"/>
        <w:tblW w:w="11409" w:type="dxa"/>
        <w:tblLook w:val="04A0"/>
      </w:tblPr>
      <w:tblGrid>
        <w:gridCol w:w="600"/>
        <w:gridCol w:w="1944"/>
        <w:gridCol w:w="2151"/>
        <w:gridCol w:w="981"/>
        <w:gridCol w:w="898"/>
        <w:gridCol w:w="981"/>
        <w:gridCol w:w="838"/>
        <w:gridCol w:w="981"/>
        <w:gridCol w:w="838"/>
        <w:gridCol w:w="1197"/>
      </w:tblGrid>
      <w:tr w:rsidR="00BA7297" w:rsidTr="00BA7297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97" w:rsidRDefault="00B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97" w:rsidRDefault="00B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97" w:rsidRDefault="00B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</w:tr>
      <w:tr w:rsidR="00BA7297" w:rsidTr="00BA7297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97" w:rsidRDefault="00B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97" w:rsidRDefault="00B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97" w:rsidRDefault="00BA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природа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оригами.  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семян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листьев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«Чудеса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своих работ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осенний букет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«Витамин»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путешествие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урожая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Игра.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Бездомные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друзьями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– мой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путешествие</w:t>
            </w:r>
          </w:p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мультфильма «Серая шейка» по произведению Д. Н, Мамина – Сибиряка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Наведение порядка в зоне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 «Дизайн клумбы»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297" w:rsidTr="00BA729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«Как живешь, птичка?»</w:t>
            </w: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нашего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книжки – малышки «Эти забавные животные»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обычное»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Наведение порядка в зоне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пришкольном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уборке территории «Возле памятника»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зеленом уголке: ухаживание за комнатными растениями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«Милосердие»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«Моя мама»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школьной библиотеки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Герб, Гимн, Флаг.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честного спора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Вежливости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надо кричать на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Неизвестный космос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«гнев – это нормально?»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 такой?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мы - команда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 товарищах согласья 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гражданин большой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Славные символы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 – это когда тебя понимают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живет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крыше» по произведению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Лингрен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 Маршак «Рассказ о неизвестном герое»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«Хороший  характер – богатство на всю 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«Подари игрушки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– твой друг»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литературных героев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«Плохо» Изготовление книжки - малышки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боятся, надо знать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  <w:tr w:rsidR="00BA7297" w:rsidTr="00BA7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297" w:rsidRDefault="00BA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A7297" w:rsidRDefault="00BA729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A7297" w:rsidRDefault="00BA7297" w:rsidP="00BA7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94A" w:rsidRDefault="00DF294A"/>
    <w:sectPr w:rsidR="00DF294A" w:rsidSect="00DF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B7"/>
    <w:multiLevelType w:val="multilevel"/>
    <w:tmpl w:val="89B2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D676C"/>
    <w:multiLevelType w:val="multilevel"/>
    <w:tmpl w:val="D4F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24ED0"/>
    <w:multiLevelType w:val="multilevel"/>
    <w:tmpl w:val="896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45733"/>
    <w:multiLevelType w:val="multilevel"/>
    <w:tmpl w:val="3540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E439E"/>
    <w:multiLevelType w:val="multilevel"/>
    <w:tmpl w:val="AA6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F7CD8"/>
    <w:multiLevelType w:val="multilevel"/>
    <w:tmpl w:val="864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27411"/>
    <w:multiLevelType w:val="multilevel"/>
    <w:tmpl w:val="EEA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866C8"/>
    <w:multiLevelType w:val="multilevel"/>
    <w:tmpl w:val="C1E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61B64"/>
    <w:multiLevelType w:val="multilevel"/>
    <w:tmpl w:val="E5E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97"/>
    <w:rsid w:val="0008362A"/>
    <w:rsid w:val="00084EE6"/>
    <w:rsid w:val="00173FF0"/>
    <w:rsid w:val="001C1E24"/>
    <w:rsid w:val="00372A89"/>
    <w:rsid w:val="003733A3"/>
    <w:rsid w:val="005973BB"/>
    <w:rsid w:val="007538E0"/>
    <w:rsid w:val="00760584"/>
    <w:rsid w:val="008D2884"/>
    <w:rsid w:val="009C7202"/>
    <w:rsid w:val="00AA3C0D"/>
    <w:rsid w:val="00BA7297"/>
    <w:rsid w:val="00BC467D"/>
    <w:rsid w:val="00C50942"/>
    <w:rsid w:val="00D078E8"/>
    <w:rsid w:val="00D853F7"/>
    <w:rsid w:val="00DC1617"/>
    <w:rsid w:val="00DC2417"/>
    <w:rsid w:val="00DF294A"/>
    <w:rsid w:val="00F00363"/>
    <w:rsid w:val="00F2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08362A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NewRomanPS-BoldItalicMT"/>
      <w:bCs/>
      <w:iCs/>
      <w:sz w:val="28"/>
      <w:szCs w:val="28"/>
      <w:lang w:eastAsia="ru-RU"/>
    </w:rPr>
  </w:style>
  <w:style w:type="character" w:styleId="a4">
    <w:name w:val="Hyperlink"/>
    <w:uiPriority w:val="99"/>
    <w:rsid w:val="00084EE6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76058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60584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760584"/>
  </w:style>
  <w:style w:type="paragraph" w:styleId="a7">
    <w:name w:val="Balloon Text"/>
    <w:basedOn w:val="a"/>
    <w:link w:val="a8"/>
    <w:uiPriority w:val="99"/>
    <w:semiHidden/>
    <w:unhideWhenUsed/>
    <w:rsid w:val="00AA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DC5F-340A-409D-9A89-44FFB3EA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15</cp:revision>
  <cp:lastPrinted>2019-02-27T09:00:00Z</cp:lastPrinted>
  <dcterms:created xsi:type="dcterms:W3CDTF">2015-09-16T16:17:00Z</dcterms:created>
  <dcterms:modified xsi:type="dcterms:W3CDTF">2019-05-07T07:54:00Z</dcterms:modified>
</cp:coreProperties>
</file>