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53" w:type="dxa"/>
        <w:tblCellSpacing w:w="15" w:type="dxa"/>
        <w:tblBorders>
          <w:top w:val="single" w:sz="6" w:space="0" w:color="E6E6E6"/>
          <w:lef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2"/>
        <w:gridCol w:w="1898"/>
        <w:gridCol w:w="2518"/>
        <w:gridCol w:w="3175"/>
      </w:tblGrid>
      <w:tr w:rsidR="00457A32" w:rsidRPr="00457A32" w14:paraId="10DDB196" w14:textId="77777777" w:rsidTr="003A41FC">
        <w:trPr>
          <w:tblCellSpacing w:w="15" w:type="dxa"/>
        </w:trPr>
        <w:tc>
          <w:tcPr>
            <w:tcW w:w="2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E7374A3" w14:textId="77777777" w:rsidR="00457A32" w:rsidRPr="00457A32" w:rsidRDefault="00457A32" w:rsidP="00457A32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ru-RU"/>
              </w:rPr>
              <w:t>Ф. И. О.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E4E64C2" w14:textId="77777777" w:rsidR="00457A32" w:rsidRPr="00457A32" w:rsidRDefault="00457A32" w:rsidP="00457A32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ru-RU"/>
              </w:rPr>
              <w:t>Должность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07C549F" w14:textId="77777777" w:rsidR="00457A32" w:rsidRPr="00457A32" w:rsidRDefault="00457A32" w:rsidP="00457A32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ru-RU"/>
              </w:rPr>
              <w:t>Образование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CC73233" w14:textId="77777777" w:rsidR="00457A32" w:rsidRPr="00457A32" w:rsidRDefault="00457A32" w:rsidP="00457A32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ru-RU"/>
              </w:rPr>
              <w:t>Контактные данные</w:t>
            </w:r>
          </w:p>
        </w:tc>
      </w:tr>
      <w:tr w:rsidR="00457A32" w:rsidRPr="00457A32" w14:paraId="1C23A0E9" w14:textId="77777777" w:rsidTr="003A41FC">
        <w:trPr>
          <w:tblCellSpacing w:w="15" w:type="dxa"/>
        </w:trPr>
        <w:tc>
          <w:tcPr>
            <w:tcW w:w="2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749AAE4E" w14:textId="3AFD3C4B" w:rsidR="002C1538" w:rsidRDefault="003A41FC" w:rsidP="002C1538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>
              <w:object w:dxaOrig="578" w:dyaOrig="768" w14:anchorId="061DA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82.5pt;height:108.75pt" o:ole="">
                  <v:imagedata r:id="rId4" o:title=""/>
                </v:shape>
                <o:OLEObject Type="Embed" ProgID="Visio.Drawing.11" ShapeID="_x0000_i1043" DrawAspect="Content" ObjectID="_1690011643" r:id="rId5"/>
              </w:object>
            </w:r>
          </w:p>
          <w:p w14:paraId="2CD7A843" w14:textId="2441A9D9" w:rsidR="002C1538" w:rsidRDefault="002C1538" w:rsidP="002C1538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</w:p>
          <w:p w14:paraId="23F27FEA" w14:textId="0F8C317C" w:rsidR="00457A32" w:rsidRPr="00457A32" w:rsidRDefault="00457A32" w:rsidP="003A41FC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Грунская Марина Ивановна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2922053B" w14:textId="77777777" w:rsidR="00457A32" w:rsidRPr="00457A32" w:rsidRDefault="00457A32" w:rsidP="002C1538">
            <w:pPr>
              <w:spacing w:after="0" w:line="240" w:lineRule="auto"/>
              <w:textAlignment w:val="baseline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Директор</w:t>
            </w:r>
          </w:p>
          <w:p w14:paraId="192F7E61" w14:textId="77777777" w:rsidR="00457A32" w:rsidRPr="00457A32" w:rsidRDefault="00457A32" w:rsidP="002C1538">
            <w:pPr>
              <w:spacing w:after="0" w:line="240" w:lineRule="auto"/>
              <w:textAlignment w:val="baseline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14:paraId="4E100FD3" w14:textId="77777777" w:rsidR="00457A32" w:rsidRPr="00457A32" w:rsidRDefault="00457A32" w:rsidP="002C1538">
            <w:pPr>
              <w:spacing w:after="0" w:line="240" w:lineRule="auto"/>
              <w:textAlignment w:val="baseline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593C0185" w14:textId="77777777" w:rsidR="00457A32" w:rsidRPr="00457A32" w:rsidRDefault="00457A32" w:rsidP="002C1538">
            <w:pPr>
              <w:spacing w:after="0" w:line="240" w:lineRule="auto"/>
              <w:textAlignment w:val="baseline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ВПО, 1988г., Красноярский ордена «Знак Почета» государственный педагогический институт,  русский язык и литература</w:t>
            </w:r>
          </w:p>
          <w:p w14:paraId="6E132C6C" w14:textId="77777777" w:rsidR="00457A32" w:rsidRPr="00457A32" w:rsidRDefault="00457A32" w:rsidP="002C1538">
            <w:pPr>
              <w:spacing w:after="0" w:line="240" w:lineRule="auto"/>
              <w:textAlignment w:val="baseline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14:paraId="709C14A8" w14:textId="77777777" w:rsidR="00457A32" w:rsidRPr="00457A32" w:rsidRDefault="00457A32" w:rsidP="002C1538">
            <w:pPr>
              <w:spacing w:after="0" w:line="240" w:lineRule="auto"/>
              <w:textAlignment w:val="baseline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ВПО, 2013 г., ФГБОУ ВПО «Уральский государственный педагогический университет», менеджмент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2ED160C0" w14:textId="04E8F2EA" w:rsidR="00457A32" w:rsidRPr="00457A32" w:rsidRDefault="002C1538" w:rsidP="002C1538">
            <w:pPr>
              <w:spacing w:after="0" w:line="240" w:lineRule="auto"/>
              <w:ind w:right="-55"/>
              <w:textAlignment w:val="baseline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val="en-US" w:eastAsia="ru-RU"/>
              </w:rPr>
              <w:t>e</w:t>
            </w:r>
            <w:r w:rsidR="00457A32"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-</w:t>
            </w:r>
            <w:r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val="en-US" w:eastAsia="ru-RU"/>
              </w:rPr>
              <w:t>m</w:t>
            </w:r>
            <w:proofErr w:type="spellStart"/>
            <w:r w:rsidR="00457A32"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ail</w:t>
            </w:r>
            <w:proofErr w:type="spellEnd"/>
            <w:r w:rsidR="00457A32"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: </w:t>
            </w:r>
            <w:hyperlink r:id="rId6" w:history="1">
              <w:r w:rsidR="00457A32" w:rsidRPr="00457A32">
                <w:rPr>
                  <w:rFonts w:ascii="Open Sans" w:eastAsia="Times New Roman" w:hAnsi="Open Sans" w:cs="Times New Roman"/>
                  <w:color w:val="CF4D35"/>
                  <w:sz w:val="24"/>
                  <w:szCs w:val="24"/>
                  <w:bdr w:val="none" w:sz="0" w:space="0" w:color="auto" w:frame="1"/>
                  <w:lang w:eastAsia="ru-RU"/>
                </w:rPr>
                <w:t>grunya.67@mail.ru</w:t>
              </w:r>
            </w:hyperlink>
          </w:p>
          <w:p w14:paraId="317978FF" w14:textId="77777777" w:rsidR="00457A32" w:rsidRPr="00457A32" w:rsidRDefault="00457A32" w:rsidP="002C1538">
            <w:pPr>
              <w:spacing w:after="0" w:line="240" w:lineRule="auto"/>
              <w:textAlignment w:val="baseline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тел.: 8(912)2642898</w:t>
            </w:r>
            <w:bookmarkStart w:id="0" w:name="_GoBack"/>
            <w:bookmarkEnd w:id="0"/>
          </w:p>
        </w:tc>
      </w:tr>
      <w:tr w:rsidR="00457A32" w:rsidRPr="00457A32" w14:paraId="06AC2067" w14:textId="77777777" w:rsidTr="003A41FC">
        <w:trPr>
          <w:tblCellSpacing w:w="15" w:type="dxa"/>
        </w:trPr>
        <w:tc>
          <w:tcPr>
            <w:tcW w:w="2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DE0CF0E" w14:textId="77777777" w:rsidR="00457A32" w:rsidRPr="00457A32" w:rsidRDefault="00457A32" w:rsidP="00457A32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4741FB4" w14:textId="77777777" w:rsidR="00457A32" w:rsidRPr="00457A32" w:rsidRDefault="00457A32" w:rsidP="00457A32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  <w:r w:rsidRPr="00457A32"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  <w:t> Заместитель руководителя – должность вакантна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5F13182" w14:textId="77777777" w:rsidR="00457A32" w:rsidRPr="00457A32" w:rsidRDefault="00457A32" w:rsidP="00457A32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104F809" w14:textId="77777777" w:rsidR="00457A32" w:rsidRPr="00457A32" w:rsidRDefault="00457A32" w:rsidP="00457A32">
            <w:pPr>
              <w:spacing w:after="0" w:line="240" w:lineRule="auto"/>
              <w:rPr>
                <w:rFonts w:ascii="Open Sans" w:eastAsia="Times New Roman" w:hAnsi="Open Sans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</w:tbl>
    <w:p w14:paraId="1463CC90" w14:textId="77777777" w:rsidR="003A5034" w:rsidRDefault="003A5034"/>
    <w:sectPr w:rsidR="003A5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32"/>
    <w:rsid w:val="002C1538"/>
    <w:rsid w:val="003A41FC"/>
    <w:rsid w:val="003A5034"/>
    <w:rsid w:val="00457A32"/>
    <w:rsid w:val="0077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1FF91"/>
  <w15:docId w15:val="{78E66474-9FE6-4271-B6C6-3463B4E49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7A32"/>
    <w:rPr>
      <w:b/>
      <w:bCs/>
    </w:rPr>
  </w:style>
  <w:style w:type="paragraph" w:styleId="a4">
    <w:name w:val="Normal (Web)"/>
    <w:basedOn w:val="a"/>
    <w:uiPriority w:val="99"/>
    <w:unhideWhenUsed/>
    <w:rsid w:val="0045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57A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8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unya.67@mail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Rif</dc:creator>
  <cp:lastModifiedBy>Пользователь</cp:lastModifiedBy>
  <cp:revision>2</cp:revision>
  <dcterms:created xsi:type="dcterms:W3CDTF">2021-08-09T05:54:00Z</dcterms:created>
  <dcterms:modified xsi:type="dcterms:W3CDTF">2021-08-09T05:54:00Z</dcterms:modified>
</cp:coreProperties>
</file>